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45890" w14:textId="5A873033" w:rsidR="00476630" w:rsidRPr="00E32729" w:rsidRDefault="00476630" w:rsidP="00476630">
      <w:pPr>
        <w:spacing w:line="280" w:lineRule="exact"/>
        <w:rPr>
          <w:rFonts w:ascii="Times New Roman" w:hAnsi="Times New Roman" w:cs="Times New Roman"/>
          <w:b/>
          <w:bCs/>
        </w:rPr>
      </w:pPr>
      <w:bookmarkStart w:id="0" w:name="_Hlk167455120"/>
      <w:r w:rsidRPr="00E32729">
        <w:rPr>
          <w:rFonts w:ascii="Times New Roman" w:hAnsi="Times New Roman" w:cs="Times New Roman"/>
          <w:b/>
          <w:bCs/>
        </w:rPr>
        <w:t>BANK  OF  AYUDHYA  PUBLIC  COMPANY  LIMITED  AND  SUBSIDIARIES</w:t>
      </w:r>
    </w:p>
    <w:p w14:paraId="5F54F6AA" w14:textId="77777777" w:rsidR="005A5C12" w:rsidRPr="00E32729" w:rsidRDefault="005A5C12" w:rsidP="00476630">
      <w:pPr>
        <w:pStyle w:val="EndnoteText"/>
        <w:rPr>
          <w:rFonts w:ascii="Times New Roman" w:hAnsi="Times New Roman" w:cs="Times New Roman"/>
          <w:b/>
          <w:bCs/>
          <w:lang w:val="en-US" w:eastAsia="en-US"/>
        </w:rPr>
      </w:pPr>
      <w:bookmarkStart w:id="1" w:name="_Hlk183695069"/>
      <w:r w:rsidRPr="00E32729">
        <w:rPr>
          <w:rFonts w:ascii="Times New Roman" w:hAnsi="Times New Roman" w:cs="Times New Roman"/>
          <w:b/>
          <w:bCs/>
          <w:lang w:val="en-US" w:eastAsia="en-US"/>
        </w:rPr>
        <w:t>NOTES  TO  THE  CONSOLIDATED  AND  THE  BANK’S  FINANCIAL  STATEMENTS</w:t>
      </w:r>
    </w:p>
    <w:bookmarkEnd w:id="1"/>
    <w:p w14:paraId="6DA5E2A4" w14:textId="714AD832" w:rsidR="00476630" w:rsidRPr="00E32729" w:rsidRDefault="005A5C12" w:rsidP="00476630">
      <w:pPr>
        <w:pStyle w:val="EndnoteText"/>
        <w:rPr>
          <w:rFonts w:ascii="Times New Roman" w:hAnsi="Times New Roman" w:cs="Times New Roman"/>
          <w:b/>
          <w:bCs/>
        </w:rPr>
      </w:pPr>
      <w:r w:rsidRPr="00E32729">
        <w:rPr>
          <w:rFonts w:ascii="Times New Roman" w:hAnsi="Times New Roman" w:cs="Times New Roman"/>
          <w:b/>
          <w:bCs/>
        </w:rPr>
        <w:t>FOR  THE  YEAR  ENDED  DECEMBER  31,  2024</w:t>
      </w:r>
    </w:p>
    <w:p w14:paraId="367E006B" w14:textId="77777777" w:rsidR="005A5C12" w:rsidRPr="002262FF" w:rsidRDefault="005A5C12" w:rsidP="006458A8">
      <w:pPr>
        <w:ind w:right="-111"/>
        <w:jc w:val="both"/>
        <w:rPr>
          <w:rFonts w:ascii="Times New Roman" w:hAnsi="Times New Roman" w:cs="Times New Roman"/>
          <w:b/>
          <w:bCs/>
          <w:sz w:val="24"/>
          <w:szCs w:val="24"/>
          <w:lang w:val="x-none"/>
        </w:rPr>
      </w:pPr>
    </w:p>
    <w:tbl>
      <w:tblPr>
        <w:tblW w:w="9720" w:type="dxa"/>
        <w:tblInd w:w="-9" w:type="dxa"/>
        <w:tblLayout w:type="fixed"/>
        <w:tblLook w:val="0000" w:firstRow="0" w:lastRow="0" w:firstColumn="0" w:lastColumn="0" w:noHBand="0" w:noVBand="0"/>
      </w:tblPr>
      <w:tblGrid>
        <w:gridCol w:w="8829"/>
        <w:gridCol w:w="891"/>
      </w:tblGrid>
      <w:tr w:rsidR="005A5C12" w:rsidRPr="00E32729" w14:paraId="635296F9" w14:textId="77777777" w:rsidTr="00A85A15">
        <w:tc>
          <w:tcPr>
            <w:tcW w:w="8829" w:type="dxa"/>
          </w:tcPr>
          <w:p w14:paraId="7A95B26E" w14:textId="77777777" w:rsidR="005A5C12" w:rsidRPr="00E32729" w:rsidRDefault="005A5C12" w:rsidP="00A85A15">
            <w:pPr>
              <w:spacing w:after="120" w:line="260" w:lineRule="exact"/>
              <w:ind w:left="4114" w:right="882" w:hanging="4114"/>
              <w:jc w:val="both"/>
              <w:rPr>
                <w:rFonts w:ascii="Times New Roman" w:hAnsi="Times New Roman" w:cs="Times New Roman"/>
                <w:b/>
                <w:bCs/>
              </w:rPr>
            </w:pPr>
            <w:r w:rsidRPr="00E32729">
              <w:rPr>
                <w:rFonts w:ascii="Times New Roman" w:hAnsi="Times New Roman" w:cs="Times New Roman"/>
                <w:b/>
                <w:bCs/>
              </w:rPr>
              <w:t xml:space="preserve">NOTE </w:t>
            </w:r>
            <w:r w:rsidRPr="00E32729">
              <w:rPr>
                <w:rFonts w:ascii="Times New Roman" w:hAnsi="Times New Roman" w:cs="Times New Roman"/>
                <w:b/>
                <w:bCs/>
              </w:rPr>
              <w:tab/>
              <w:t>CONTENT</w:t>
            </w:r>
          </w:p>
        </w:tc>
        <w:tc>
          <w:tcPr>
            <w:tcW w:w="891" w:type="dxa"/>
          </w:tcPr>
          <w:p w14:paraId="5BEB0CB0" w14:textId="77777777" w:rsidR="005A5C12" w:rsidRPr="00E32729" w:rsidRDefault="005A5C12" w:rsidP="00A85A15">
            <w:pPr>
              <w:spacing w:after="120" w:line="260" w:lineRule="exact"/>
              <w:jc w:val="center"/>
              <w:rPr>
                <w:rFonts w:ascii="Times New Roman" w:hAnsi="Times New Roman" w:cs="Times New Roman"/>
                <w:b/>
                <w:bCs/>
              </w:rPr>
            </w:pPr>
            <w:r w:rsidRPr="00E32729">
              <w:rPr>
                <w:rFonts w:ascii="Times New Roman" w:hAnsi="Times New Roman" w:cs="Times New Roman"/>
                <w:b/>
                <w:bCs/>
              </w:rPr>
              <w:t>PAGE</w:t>
            </w:r>
          </w:p>
        </w:tc>
      </w:tr>
      <w:tr w:rsidR="005A5C12" w:rsidRPr="00E32729" w14:paraId="4797A3CE" w14:textId="77777777" w:rsidTr="00A85A15">
        <w:tc>
          <w:tcPr>
            <w:tcW w:w="8829" w:type="dxa"/>
          </w:tcPr>
          <w:p w14:paraId="7276C2E5"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General information</w:t>
            </w:r>
          </w:p>
        </w:tc>
        <w:tc>
          <w:tcPr>
            <w:tcW w:w="891" w:type="dxa"/>
          </w:tcPr>
          <w:p w14:paraId="511FAF5F" w14:textId="77777777" w:rsidR="005A5C12" w:rsidRPr="00E32729" w:rsidRDefault="005A5C12" w:rsidP="00A85A15">
            <w:pPr>
              <w:tabs>
                <w:tab w:val="decimal" w:pos="504"/>
              </w:tabs>
              <w:ind w:right="117"/>
              <w:rPr>
                <w:rFonts w:ascii="Times New Roman" w:hAnsi="Times New Roman" w:cs="Times New Roman"/>
                <w:sz w:val="24"/>
                <w:szCs w:val="24"/>
                <w:cs/>
              </w:rPr>
            </w:pPr>
            <w:r w:rsidRPr="00E32729">
              <w:rPr>
                <w:rFonts w:ascii="Times New Roman" w:hAnsi="Times New Roman" w:cs="Times New Roman"/>
                <w:sz w:val="24"/>
                <w:szCs w:val="24"/>
              </w:rPr>
              <w:t>1</w:t>
            </w:r>
          </w:p>
        </w:tc>
      </w:tr>
      <w:tr w:rsidR="005A5C12" w:rsidRPr="00E32729" w14:paraId="1190AB5B" w14:textId="77777777" w:rsidTr="00A85A15">
        <w:tc>
          <w:tcPr>
            <w:tcW w:w="8829" w:type="dxa"/>
          </w:tcPr>
          <w:p w14:paraId="1F73FCF1"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Basis for preparation of the consolidated and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financial statements</w:t>
            </w:r>
          </w:p>
        </w:tc>
        <w:tc>
          <w:tcPr>
            <w:tcW w:w="891" w:type="dxa"/>
          </w:tcPr>
          <w:p w14:paraId="3FBB5AA1" w14:textId="77777777" w:rsidR="005A5C12" w:rsidRPr="00E32729" w:rsidRDefault="005A5C12" w:rsidP="00A85A15">
            <w:pPr>
              <w:tabs>
                <w:tab w:val="decimal" w:pos="504"/>
              </w:tabs>
              <w:ind w:right="117"/>
              <w:rPr>
                <w:rFonts w:ascii="Times New Roman" w:hAnsi="Times New Roman" w:cs="Times New Roman"/>
                <w:sz w:val="24"/>
                <w:szCs w:val="24"/>
                <w:lang w:val="en-GB"/>
              </w:rPr>
            </w:pPr>
            <w:r w:rsidRPr="00E32729">
              <w:rPr>
                <w:rFonts w:ascii="Times New Roman" w:hAnsi="Times New Roman" w:cs="Times New Roman"/>
                <w:sz w:val="24"/>
                <w:szCs w:val="24"/>
              </w:rPr>
              <w:t>5</w:t>
            </w:r>
          </w:p>
        </w:tc>
      </w:tr>
      <w:tr w:rsidR="005A5C12" w:rsidRPr="00E32729" w14:paraId="02FE269C" w14:textId="77777777" w:rsidTr="00A85A15">
        <w:tc>
          <w:tcPr>
            <w:tcW w:w="8829" w:type="dxa"/>
          </w:tcPr>
          <w:p w14:paraId="760A85DE"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Adoption of revised Thai Financial Reporting Standards</w:t>
            </w:r>
          </w:p>
        </w:tc>
        <w:tc>
          <w:tcPr>
            <w:tcW w:w="891" w:type="dxa"/>
          </w:tcPr>
          <w:p w14:paraId="0CBE7E40" w14:textId="08D44B19" w:rsidR="005A5C12" w:rsidRPr="00E32729" w:rsidRDefault="00B50396" w:rsidP="00A85A15">
            <w:pPr>
              <w:tabs>
                <w:tab w:val="decimal" w:pos="504"/>
              </w:tabs>
              <w:ind w:right="117"/>
              <w:rPr>
                <w:rFonts w:ascii="Times New Roman" w:hAnsi="Times New Roman" w:cs="Times New Roman"/>
                <w:sz w:val="24"/>
                <w:szCs w:val="24"/>
              </w:rPr>
            </w:pPr>
            <w:r w:rsidRPr="00E32729">
              <w:rPr>
                <w:rFonts w:ascii="Times New Roman" w:hAnsi="Times New Roman" w:cstheme="minorBidi"/>
                <w:sz w:val="24"/>
                <w:szCs w:val="24"/>
              </w:rPr>
              <w:t>9</w:t>
            </w:r>
          </w:p>
        </w:tc>
      </w:tr>
      <w:tr w:rsidR="005A5C12" w:rsidRPr="00E32729" w14:paraId="268E7172" w14:textId="77777777" w:rsidTr="00A85A15">
        <w:tc>
          <w:tcPr>
            <w:tcW w:w="8829" w:type="dxa"/>
          </w:tcPr>
          <w:p w14:paraId="6B1BDB7A" w14:textId="3356DA30"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Material accounting policies information</w:t>
            </w:r>
            <w:r w:rsidRPr="00E32729">
              <w:rPr>
                <w:rFonts w:ascii="Times New Roman" w:hAnsi="Times New Roman" w:cs="Times New Roman"/>
                <w:sz w:val="24"/>
                <w:szCs w:val="24"/>
              </w:rPr>
              <w:tab/>
            </w:r>
          </w:p>
        </w:tc>
        <w:tc>
          <w:tcPr>
            <w:tcW w:w="891" w:type="dxa"/>
          </w:tcPr>
          <w:p w14:paraId="26BFC8FE" w14:textId="713CE380" w:rsidR="005A5C12" w:rsidRPr="00E32729" w:rsidRDefault="00B50396" w:rsidP="00A85A15">
            <w:pPr>
              <w:tabs>
                <w:tab w:val="decimal" w:pos="504"/>
              </w:tabs>
              <w:ind w:right="117"/>
              <w:rPr>
                <w:rFonts w:ascii="Times New Roman" w:hAnsi="Times New Roman" w:cstheme="minorBidi"/>
                <w:sz w:val="24"/>
                <w:szCs w:val="24"/>
                <w:cs/>
              </w:rPr>
            </w:pPr>
            <w:r w:rsidRPr="00E32729">
              <w:rPr>
                <w:rFonts w:ascii="Times New Roman" w:hAnsi="Times New Roman" w:cstheme="minorBidi"/>
                <w:sz w:val="24"/>
                <w:szCs w:val="24"/>
              </w:rPr>
              <w:t>9</w:t>
            </w:r>
          </w:p>
        </w:tc>
      </w:tr>
      <w:tr w:rsidR="005A5C12" w:rsidRPr="00E32729" w14:paraId="250B25C3" w14:textId="77777777" w:rsidTr="00A85A15">
        <w:tc>
          <w:tcPr>
            <w:tcW w:w="8829" w:type="dxa"/>
          </w:tcPr>
          <w:p w14:paraId="41A2EC98"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Risk management</w:t>
            </w:r>
          </w:p>
        </w:tc>
        <w:tc>
          <w:tcPr>
            <w:tcW w:w="891" w:type="dxa"/>
          </w:tcPr>
          <w:p w14:paraId="225B5651" w14:textId="753745F7"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3</w:t>
            </w:r>
            <w:r w:rsidR="00B50396" w:rsidRPr="00E32729">
              <w:rPr>
                <w:rFonts w:ascii="Times New Roman" w:hAnsi="Times New Roman" w:cs="Times New Roman"/>
                <w:sz w:val="24"/>
                <w:szCs w:val="24"/>
              </w:rPr>
              <w:t>1</w:t>
            </w:r>
          </w:p>
        </w:tc>
      </w:tr>
      <w:tr w:rsidR="005A5C12" w:rsidRPr="00E32729" w14:paraId="2C3099BC" w14:textId="77777777" w:rsidTr="00A85A15">
        <w:tc>
          <w:tcPr>
            <w:tcW w:w="8829" w:type="dxa"/>
          </w:tcPr>
          <w:p w14:paraId="37B4767E"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Estimates and assumptions</w:t>
            </w:r>
          </w:p>
        </w:tc>
        <w:tc>
          <w:tcPr>
            <w:tcW w:w="891" w:type="dxa"/>
          </w:tcPr>
          <w:p w14:paraId="213292A5" w14:textId="364FB2BF"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4</w:t>
            </w:r>
            <w:r w:rsidR="00B50396" w:rsidRPr="00E32729">
              <w:rPr>
                <w:rFonts w:ascii="Times New Roman" w:hAnsi="Times New Roman" w:cs="Times New Roman"/>
                <w:sz w:val="24"/>
                <w:szCs w:val="24"/>
              </w:rPr>
              <w:t>8</w:t>
            </w:r>
          </w:p>
        </w:tc>
      </w:tr>
      <w:tr w:rsidR="005A5C12" w:rsidRPr="00E32729" w14:paraId="6823A58E" w14:textId="77777777" w:rsidTr="00A85A15">
        <w:tc>
          <w:tcPr>
            <w:tcW w:w="8829" w:type="dxa"/>
          </w:tcPr>
          <w:p w14:paraId="5F869A4F" w14:textId="77777777" w:rsidR="005A5C12" w:rsidRPr="00E32729" w:rsidRDefault="005A5C12" w:rsidP="005A5C12">
            <w:pPr>
              <w:pStyle w:val="ListParagraph"/>
              <w:numPr>
                <w:ilvl w:val="0"/>
                <w:numId w:val="26"/>
              </w:numPr>
              <w:ind w:left="387" w:hanging="387"/>
              <w:rPr>
                <w:rFonts w:ascii="Times New Roman" w:hAnsi="Times New Roman" w:cs="Times New Roman"/>
                <w:sz w:val="24"/>
                <w:szCs w:val="24"/>
              </w:rPr>
            </w:pPr>
            <w:r w:rsidRPr="00E32729">
              <w:rPr>
                <w:rFonts w:ascii="Times New Roman" w:hAnsi="Times New Roman" w:cs="Times New Roman"/>
                <w:sz w:val="24"/>
                <w:szCs w:val="24"/>
              </w:rPr>
              <w:t>Additional information</w:t>
            </w:r>
          </w:p>
        </w:tc>
        <w:tc>
          <w:tcPr>
            <w:tcW w:w="891" w:type="dxa"/>
          </w:tcPr>
          <w:p w14:paraId="49DAC0CF" w14:textId="77777777" w:rsidR="005A5C12" w:rsidRPr="00E32729" w:rsidRDefault="005A5C12" w:rsidP="00A85A15">
            <w:pPr>
              <w:tabs>
                <w:tab w:val="decimal" w:pos="504"/>
              </w:tabs>
              <w:ind w:right="117"/>
              <w:rPr>
                <w:rFonts w:ascii="Times New Roman" w:hAnsi="Times New Roman" w:cs="Times New Roman"/>
                <w:sz w:val="24"/>
                <w:szCs w:val="24"/>
              </w:rPr>
            </w:pPr>
          </w:p>
        </w:tc>
      </w:tr>
      <w:tr w:rsidR="005A5C12" w:rsidRPr="00E32729" w14:paraId="5F4C686F" w14:textId="77777777" w:rsidTr="00A85A15">
        <w:tc>
          <w:tcPr>
            <w:tcW w:w="8829" w:type="dxa"/>
          </w:tcPr>
          <w:p w14:paraId="3A93290E" w14:textId="77777777" w:rsidR="005A5C12" w:rsidRPr="00E32729" w:rsidRDefault="005A5C12" w:rsidP="005A5C12">
            <w:pPr>
              <w:pStyle w:val="ListParagraph"/>
              <w:numPr>
                <w:ilvl w:val="1"/>
                <w:numId w:val="27"/>
              </w:numPr>
              <w:tabs>
                <w:tab w:val="left" w:pos="975"/>
              </w:tabs>
              <w:rPr>
                <w:rFonts w:ascii="Times New Roman" w:hAnsi="Times New Roman" w:cs="Times New Roman"/>
                <w:sz w:val="24"/>
                <w:szCs w:val="24"/>
              </w:rPr>
            </w:pPr>
            <w:r w:rsidRPr="00E32729">
              <w:rPr>
                <w:rFonts w:ascii="Times New Roman" w:hAnsi="Times New Roman" w:cs="Times New Roman"/>
                <w:sz w:val="24"/>
                <w:szCs w:val="24"/>
              </w:rPr>
              <w:tab/>
              <w:t>Additional information of cash flows</w:t>
            </w:r>
          </w:p>
        </w:tc>
        <w:tc>
          <w:tcPr>
            <w:tcW w:w="891" w:type="dxa"/>
          </w:tcPr>
          <w:p w14:paraId="3A9ACA37" w14:textId="717F69E8"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5</w:t>
            </w:r>
            <w:r w:rsidR="00B50396" w:rsidRPr="00E32729">
              <w:rPr>
                <w:rFonts w:ascii="Times New Roman" w:hAnsi="Times New Roman" w:cs="Times New Roman"/>
                <w:sz w:val="24"/>
                <w:szCs w:val="24"/>
              </w:rPr>
              <w:t>1</w:t>
            </w:r>
          </w:p>
        </w:tc>
      </w:tr>
      <w:tr w:rsidR="005A5C12" w:rsidRPr="00E32729" w14:paraId="34C4FDA9" w14:textId="77777777" w:rsidTr="00A85A15">
        <w:tc>
          <w:tcPr>
            <w:tcW w:w="8829" w:type="dxa"/>
          </w:tcPr>
          <w:p w14:paraId="114F5CF8" w14:textId="77777777" w:rsidR="005A5C12" w:rsidRPr="00E32729" w:rsidRDefault="005A5C12" w:rsidP="005A5C12">
            <w:pPr>
              <w:pStyle w:val="ListParagraph"/>
              <w:numPr>
                <w:ilvl w:val="1"/>
                <w:numId w:val="27"/>
              </w:numPr>
              <w:tabs>
                <w:tab w:val="left" w:pos="975"/>
              </w:tabs>
              <w:rPr>
                <w:rFonts w:ascii="Times New Roman" w:hAnsi="Times New Roman" w:cs="Times New Roman"/>
                <w:sz w:val="24"/>
                <w:szCs w:val="24"/>
              </w:rPr>
            </w:pPr>
            <w:bookmarkStart w:id="2" w:name="_Hlk37610319"/>
            <w:r w:rsidRPr="00E32729">
              <w:rPr>
                <w:rFonts w:ascii="Times New Roman" w:hAnsi="Times New Roman" w:cs="Times New Roman"/>
                <w:sz w:val="24"/>
                <w:szCs w:val="24"/>
              </w:rPr>
              <w:tab/>
              <w:t>Classification of financial assets and financial liabilities</w:t>
            </w:r>
            <w:bookmarkEnd w:id="2"/>
          </w:p>
        </w:tc>
        <w:tc>
          <w:tcPr>
            <w:tcW w:w="891" w:type="dxa"/>
          </w:tcPr>
          <w:p w14:paraId="2CAE4620" w14:textId="490EB6A3"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5</w:t>
            </w:r>
            <w:r w:rsidR="00B50396" w:rsidRPr="00E32729">
              <w:rPr>
                <w:rFonts w:ascii="Times New Roman" w:hAnsi="Times New Roman" w:cs="Times New Roman"/>
                <w:sz w:val="24"/>
                <w:szCs w:val="24"/>
              </w:rPr>
              <w:t>2</w:t>
            </w:r>
          </w:p>
        </w:tc>
      </w:tr>
      <w:tr w:rsidR="005A5C12" w:rsidRPr="00E32729" w14:paraId="349169EC" w14:textId="77777777" w:rsidTr="00A85A15">
        <w:tc>
          <w:tcPr>
            <w:tcW w:w="8829" w:type="dxa"/>
          </w:tcPr>
          <w:p w14:paraId="0444138A" w14:textId="77777777" w:rsidR="005A5C12" w:rsidRPr="00E32729" w:rsidRDefault="005A5C12" w:rsidP="005A5C12">
            <w:pPr>
              <w:pStyle w:val="ListParagraph"/>
              <w:numPr>
                <w:ilvl w:val="1"/>
                <w:numId w:val="27"/>
              </w:numPr>
              <w:tabs>
                <w:tab w:val="left" w:pos="975"/>
              </w:tabs>
              <w:rPr>
                <w:rFonts w:ascii="Times New Roman" w:hAnsi="Times New Roman" w:cs="Times New Roman"/>
                <w:sz w:val="24"/>
                <w:szCs w:val="24"/>
              </w:rPr>
            </w:pPr>
            <w:r w:rsidRPr="00E32729">
              <w:rPr>
                <w:rFonts w:ascii="Times New Roman" w:hAnsi="Times New Roman" w:cs="Times New Roman"/>
                <w:sz w:val="24"/>
                <w:szCs w:val="24"/>
              </w:rPr>
              <w:tab/>
              <w:t>Interbank and money market items, net (Asset)</w:t>
            </w:r>
          </w:p>
        </w:tc>
        <w:tc>
          <w:tcPr>
            <w:tcW w:w="891" w:type="dxa"/>
          </w:tcPr>
          <w:p w14:paraId="42AE5220" w14:textId="0387565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5</w:t>
            </w:r>
            <w:r w:rsidR="00B50396" w:rsidRPr="00E32729">
              <w:rPr>
                <w:rFonts w:ascii="Times New Roman" w:hAnsi="Times New Roman" w:cs="Times New Roman"/>
                <w:sz w:val="24"/>
                <w:szCs w:val="24"/>
              </w:rPr>
              <w:t>6</w:t>
            </w:r>
          </w:p>
        </w:tc>
      </w:tr>
      <w:tr w:rsidR="005A5C12" w:rsidRPr="00E32729" w14:paraId="7B1F31EB" w14:textId="77777777" w:rsidTr="00A85A15">
        <w:tc>
          <w:tcPr>
            <w:tcW w:w="8829" w:type="dxa"/>
          </w:tcPr>
          <w:p w14:paraId="49994379"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Financial assets measured at fair value through profit or loss</w:t>
            </w:r>
          </w:p>
        </w:tc>
        <w:tc>
          <w:tcPr>
            <w:tcW w:w="891" w:type="dxa"/>
          </w:tcPr>
          <w:p w14:paraId="17BE5067" w14:textId="10B64D6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5</w:t>
            </w:r>
            <w:r w:rsidR="00B50396" w:rsidRPr="00E32729">
              <w:rPr>
                <w:rFonts w:ascii="Times New Roman" w:hAnsi="Times New Roman" w:cs="Times New Roman"/>
                <w:sz w:val="24"/>
                <w:szCs w:val="24"/>
              </w:rPr>
              <w:t>7</w:t>
            </w:r>
          </w:p>
        </w:tc>
      </w:tr>
      <w:tr w:rsidR="005A5C12" w:rsidRPr="00E32729" w14:paraId="216DEF62" w14:textId="77777777" w:rsidTr="00A85A15">
        <w:tc>
          <w:tcPr>
            <w:tcW w:w="8829" w:type="dxa"/>
          </w:tcPr>
          <w:p w14:paraId="76CAEE8B"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Derivatives</w:t>
            </w:r>
          </w:p>
        </w:tc>
        <w:tc>
          <w:tcPr>
            <w:tcW w:w="891" w:type="dxa"/>
          </w:tcPr>
          <w:p w14:paraId="622E332B" w14:textId="3DAD84C7"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5</w:t>
            </w:r>
            <w:r w:rsidR="00B50396" w:rsidRPr="00E32729">
              <w:rPr>
                <w:rFonts w:ascii="Times New Roman" w:hAnsi="Times New Roman" w:cs="Times New Roman"/>
                <w:sz w:val="24"/>
                <w:szCs w:val="24"/>
              </w:rPr>
              <w:t>7</w:t>
            </w:r>
          </w:p>
        </w:tc>
      </w:tr>
      <w:tr w:rsidR="005A5C12" w:rsidRPr="00E32729" w14:paraId="4211762C" w14:textId="77777777" w:rsidTr="00A85A15">
        <w:tc>
          <w:tcPr>
            <w:tcW w:w="8829" w:type="dxa"/>
          </w:tcPr>
          <w:p w14:paraId="1185589F"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Investments, net</w:t>
            </w:r>
          </w:p>
        </w:tc>
        <w:tc>
          <w:tcPr>
            <w:tcW w:w="891" w:type="dxa"/>
          </w:tcPr>
          <w:p w14:paraId="43A59351" w14:textId="52E7C8BB"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6</w:t>
            </w:r>
            <w:r w:rsidR="00B50396" w:rsidRPr="00E32729">
              <w:rPr>
                <w:rFonts w:ascii="Times New Roman" w:hAnsi="Times New Roman" w:cs="Times New Roman"/>
                <w:sz w:val="24"/>
                <w:szCs w:val="24"/>
              </w:rPr>
              <w:t>8</w:t>
            </w:r>
          </w:p>
        </w:tc>
      </w:tr>
      <w:tr w:rsidR="005A5C12" w:rsidRPr="00E32729" w14:paraId="1F243164" w14:textId="77777777" w:rsidTr="00A85A15">
        <w:tc>
          <w:tcPr>
            <w:tcW w:w="8829" w:type="dxa"/>
          </w:tcPr>
          <w:p w14:paraId="32EF5778"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Investments in subsidiaries, associate and joint ventures, net</w:t>
            </w:r>
          </w:p>
        </w:tc>
        <w:tc>
          <w:tcPr>
            <w:tcW w:w="891" w:type="dxa"/>
          </w:tcPr>
          <w:p w14:paraId="22FB5623" w14:textId="6492C99E" w:rsidR="005A5C12" w:rsidRPr="00E32729" w:rsidRDefault="00B50396"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70</w:t>
            </w:r>
          </w:p>
        </w:tc>
      </w:tr>
      <w:tr w:rsidR="005A5C12" w:rsidRPr="00E32729" w14:paraId="70B077CC" w14:textId="77777777" w:rsidTr="00A85A15">
        <w:tc>
          <w:tcPr>
            <w:tcW w:w="8829" w:type="dxa"/>
          </w:tcPr>
          <w:p w14:paraId="4A879767"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Loans to customers and accrued interest receivables, net</w:t>
            </w:r>
          </w:p>
        </w:tc>
        <w:tc>
          <w:tcPr>
            <w:tcW w:w="891" w:type="dxa"/>
          </w:tcPr>
          <w:p w14:paraId="4EC82E99" w14:textId="34F1F951" w:rsidR="005A5C12" w:rsidRPr="00E32729" w:rsidRDefault="00B2321C"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7</w:t>
            </w:r>
            <w:r w:rsidR="00B50396" w:rsidRPr="00E32729">
              <w:rPr>
                <w:rFonts w:ascii="Times New Roman" w:hAnsi="Times New Roman" w:cs="Times New Roman"/>
                <w:sz w:val="24"/>
                <w:szCs w:val="24"/>
              </w:rPr>
              <w:t>7</w:t>
            </w:r>
          </w:p>
        </w:tc>
      </w:tr>
      <w:tr w:rsidR="005A5C12" w:rsidRPr="00E32729" w14:paraId="64476F5F" w14:textId="77777777" w:rsidTr="00A85A15">
        <w:tc>
          <w:tcPr>
            <w:tcW w:w="8829" w:type="dxa"/>
          </w:tcPr>
          <w:p w14:paraId="3CF0D39B"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b/>
              <w:t>Allowance for expected credit loss</w:t>
            </w:r>
          </w:p>
        </w:tc>
        <w:tc>
          <w:tcPr>
            <w:tcW w:w="891" w:type="dxa"/>
          </w:tcPr>
          <w:p w14:paraId="7DF2BCF1" w14:textId="2B557C78"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8</w:t>
            </w:r>
            <w:r w:rsidR="00F50A09">
              <w:rPr>
                <w:rFonts w:ascii="Times New Roman" w:hAnsi="Times New Roman" w:cs="Times New Roman"/>
                <w:sz w:val="24"/>
                <w:szCs w:val="24"/>
              </w:rPr>
              <w:t>2</w:t>
            </w:r>
          </w:p>
        </w:tc>
      </w:tr>
      <w:tr w:rsidR="005A5C12" w:rsidRPr="00E32729" w14:paraId="202C675C" w14:textId="77777777" w:rsidTr="00A85A15">
        <w:tc>
          <w:tcPr>
            <w:tcW w:w="8829" w:type="dxa"/>
          </w:tcPr>
          <w:p w14:paraId="2388793D"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Properties for sale, net</w:t>
            </w:r>
          </w:p>
        </w:tc>
        <w:tc>
          <w:tcPr>
            <w:tcW w:w="891" w:type="dxa"/>
          </w:tcPr>
          <w:p w14:paraId="459FD7F3" w14:textId="12A6C249"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8</w:t>
            </w:r>
            <w:r w:rsidR="00B50396" w:rsidRPr="00E32729">
              <w:rPr>
                <w:rFonts w:ascii="Times New Roman" w:hAnsi="Times New Roman" w:cs="Times New Roman"/>
                <w:sz w:val="24"/>
                <w:szCs w:val="24"/>
              </w:rPr>
              <w:t>5</w:t>
            </w:r>
          </w:p>
        </w:tc>
      </w:tr>
      <w:tr w:rsidR="005A5C12" w:rsidRPr="00E32729" w14:paraId="59DEFD7D" w14:textId="77777777" w:rsidTr="00A85A15">
        <w:tc>
          <w:tcPr>
            <w:tcW w:w="8829" w:type="dxa"/>
          </w:tcPr>
          <w:p w14:paraId="62860558"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Premises and equipment, net</w:t>
            </w:r>
          </w:p>
        </w:tc>
        <w:tc>
          <w:tcPr>
            <w:tcW w:w="891" w:type="dxa"/>
          </w:tcPr>
          <w:p w14:paraId="4A87E167" w14:textId="2DEA5B72"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8</w:t>
            </w:r>
            <w:r w:rsidR="00B50396" w:rsidRPr="00E32729">
              <w:rPr>
                <w:rFonts w:ascii="Times New Roman" w:hAnsi="Times New Roman" w:cs="Times New Roman"/>
                <w:sz w:val="24"/>
                <w:szCs w:val="24"/>
              </w:rPr>
              <w:t>7</w:t>
            </w:r>
          </w:p>
        </w:tc>
      </w:tr>
      <w:tr w:rsidR="005A5C12" w:rsidRPr="00E32729" w14:paraId="12F1432B" w14:textId="77777777" w:rsidTr="00A85A15">
        <w:tc>
          <w:tcPr>
            <w:tcW w:w="8829" w:type="dxa"/>
          </w:tcPr>
          <w:p w14:paraId="5AAF92C7"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Goodwill and other intangible assets, net</w:t>
            </w:r>
          </w:p>
        </w:tc>
        <w:tc>
          <w:tcPr>
            <w:tcW w:w="891" w:type="dxa"/>
          </w:tcPr>
          <w:p w14:paraId="1C9ECB7D" w14:textId="599EA374" w:rsidR="005A5C12" w:rsidRPr="00E32729" w:rsidRDefault="00822E0B"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B50396" w:rsidRPr="00E32729">
              <w:rPr>
                <w:rFonts w:ascii="Times New Roman" w:hAnsi="Times New Roman" w:cs="Times New Roman"/>
                <w:sz w:val="24"/>
                <w:szCs w:val="24"/>
              </w:rPr>
              <w:t>1</w:t>
            </w:r>
          </w:p>
        </w:tc>
      </w:tr>
      <w:tr w:rsidR="005A5C12" w:rsidRPr="00E32729" w14:paraId="3F7E729F" w14:textId="77777777" w:rsidTr="00A85A15">
        <w:tc>
          <w:tcPr>
            <w:tcW w:w="8829" w:type="dxa"/>
          </w:tcPr>
          <w:p w14:paraId="4CAA8A68"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Deferred tax</w:t>
            </w:r>
          </w:p>
        </w:tc>
        <w:tc>
          <w:tcPr>
            <w:tcW w:w="891" w:type="dxa"/>
          </w:tcPr>
          <w:p w14:paraId="458CA40D" w14:textId="492BC59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B50396" w:rsidRPr="00E32729">
              <w:rPr>
                <w:rFonts w:ascii="Times New Roman" w:hAnsi="Times New Roman" w:cs="Times New Roman"/>
                <w:sz w:val="24"/>
                <w:szCs w:val="24"/>
              </w:rPr>
              <w:t>3</w:t>
            </w:r>
          </w:p>
        </w:tc>
      </w:tr>
      <w:tr w:rsidR="005A5C12" w:rsidRPr="00E32729" w14:paraId="409D1F6E" w14:textId="77777777" w:rsidTr="00A85A15">
        <w:tc>
          <w:tcPr>
            <w:tcW w:w="8829" w:type="dxa"/>
          </w:tcPr>
          <w:p w14:paraId="710006D0"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Other assets, net</w:t>
            </w:r>
          </w:p>
        </w:tc>
        <w:tc>
          <w:tcPr>
            <w:tcW w:w="891" w:type="dxa"/>
          </w:tcPr>
          <w:p w14:paraId="29125D96" w14:textId="6D08F230"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B50396" w:rsidRPr="00E32729">
              <w:rPr>
                <w:rFonts w:ascii="Times New Roman" w:hAnsi="Times New Roman" w:cs="Times New Roman"/>
                <w:sz w:val="24"/>
                <w:szCs w:val="24"/>
              </w:rPr>
              <w:t>5</w:t>
            </w:r>
          </w:p>
        </w:tc>
      </w:tr>
      <w:tr w:rsidR="005A5C12" w:rsidRPr="00E32729" w14:paraId="5D90FBF0" w14:textId="77777777" w:rsidTr="00A85A15">
        <w:tc>
          <w:tcPr>
            <w:tcW w:w="8829" w:type="dxa"/>
          </w:tcPr>
          <w:p w14:paraId="66CB93ED"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Deposits</w:t>
            </w:r>
          </w:p>
        </w:tc>
        <w:tc>
          <w:tcPr>
            <w:tcW w:w="891" w:type="dxa"/>
          </w:tcPr>
          <w:p w14:paraId="2AF6EA8D" w14:textId="60A0D3B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EB34A4" w:rsidRPr="00E32729">
              <w:rPr>
                <w:rFonts w:ascii="Times New Roman" w:hAnsi="Times New Roman" w:cs="Times New Roman"/>
                <w:sz w:val="24"/>
                <w:szCs w:val="24"/>
              </w:rPr>
              <w:t>6</w:t>
            </w:r>
          </w:p>
        </w:tc>
      </w:tr>
      <w:tr w:rsidR="005A5C12" w:rsidRPr="00E32729" w14:paraId="126DF9E0" w14:textId="77777777" w:rsidTr="00A85A15">
        <w:tc>
          <w:tcPr>
            <w:tcW w:w="8829" w:type="dxa"/>
          </w:tcPr>
          <w:p w14:paraId="1E1E026D"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Interbank and money market items (Liability)</w:t>
            </w:r>
          </w:p>
        </w:tc>
        <w:tc>
          <w:tcPr>
            <w:tcW w:w="891" w:type="dxa"/>
          </w:tcPr>
          <w:p w14:paraId="004FDA15" w14:textId="72D3490A"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EB34A4" w:rsidRPr="00E32729">
              <w:rPr>
                <w:rFonts w:ascii="Times New Roman" w:hAnsi="Times New Roman" w:cs="Times New Roman"/>
                <w:sz w:val="24"/>
                <w:szCs w:val="24"/>
              </w:rPr>
              <w:t>7</w:t>
            </w:r>
          </w:p>
        </w:tc>
      </w:tr>
      <w:tr w:rsidR="005A5C12" w:rsidRPr="00E32729" w14:paraId="21D8ABB7" w14:textId="77777777" w:rsidTr="00A85A15">
        <w:tc>
          <w:tcPr>
            <w:tcW w:w="8829" w:type="dxa"/>
          </w:tcPr>
          <w:p w14:paraId="2017BA3B"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Debt issued and borrowings</w:t>
            </w:r>
          </w:p>
        </w:tc>
        <w:tc>
          <w:tcPr>
            <w:tcW w:w="891" w:type="dxa"/>
          </w:tcPr>
          <w:p w14:paraId="49501F96" w14:textId="2DB909AB"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EB34A4" w:rsidRPr="00E32729">
              <w:rPr>
                <w:rFonts w:ascii="Times New Roman" w:hAnsi="Times New Roman" w:cs="Times New Roman"/>
                <w:sz w:val="24"/>
                <w:szCs w:val="24"/>
              </w:rPr>
              <w:t>7</w:t>
            </w:r>
          </w:p>
        </w:tc>
      </w:tr>
      <w:tr w:rsidR="005A5C12" w:rsidRPr="00E32729" w14:paraId="6DC6CF69" w14:textId="77777777" w:rsidTr="00A85A15">
        <w:tc>
          <w:tcPr>
            <w:tcW w:w="8829" w:type="dxa"/>
          </w:tcPr>
          <w:p w14:paraId="10404661"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Provisions</w:t>
            </w:r>
          </w:p>
        </w:tc>
        <w:tc>
          <w:tcPr>
            <w:tcW w:w="891" w:type="dxa"/>
          </w:tcPr>
          <w:p w14:paraId="0CD8A1E0" w14:textId="66315EFF" w:rsidR="005A5C12" w:rsidRPr="00E32729" w:rsidRDefault="00B2321C"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9</w:t>
            </w:r>
            <w:r w:rsidR="00EB34A4" w:rsidRPr="00E32729">
              <w:rPr>
                <w:rFonts w:ascii="Times New Roman" w:hAnsi="Times New Roman" w:cs="Times New Roman"/>
                <w:sz w:val="24"/>
                <w:szCs w:val="24"/>
              </w:rPr>
              <w:t>9</w:t>
            </w:r>
          </w:p>
        </w:tc>
      </w:tr>
      <w:tr w:rsidR="005A5C12" w:rsidRPr="00E32729" w14:paraId="1626E982" w14:textId="77777777" w:rsidTr="00A85A15">
        <w:tc>
          <w:tcPr>
            <w:tcW w:w="8829" w:type="dxa"/>
          </w:tcPr>
          <w:p w14:paraId="7F0FE275"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Other liabilities</w:t>
            </w:r>
          </w:p>
        </w:tc>
        <w:tc>
          <w:tcPr>
            <w:tcW w:w="891" w:type="dxa"/>
          </w:tcPr>
          <w:p w14:paraId="1F6F9153" w14:textId="63B306CA" w:rsidR="005A5C12" w:rsidRPr="00E32729" w:rsidRDefault="00822E0B"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10</w:t>
            </w:r>
            <w:r w:rsidR="00EB34A4" w:rsidRPr="00E32729">
              <w:rPr>
                <w:rFonts w:ascii="Times New Roman" w:hAnsi="Times New Roman" w:cs="Times New Roman"/>
                <w:sz w:val="24"/>
                <w:szCs w:val="24"/>
              </w:rPr>
              <w:t>1</w:t>
            </w:r>
          </w:p>
        </w:tc>
      </w:tr>
      <w:tr w:rsidR="005A5C12" w:rsidRPr="00E32729" w14:paraId="5F981A23" w14:textId="77777777" w:rsidTr="00A85A15">
        <w:tc>
          <w:tcPr>
            <w:tcW w:w="8829" w:type="dxa"/>
          </w:tcPr>
          <w:p w14:paraId="6DD8D739"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Advances received from electronic transactions</w:t>
            </w:r>
          </w:p>
        </w:tc>
        <w:tc>
          <w:tcPr>
            <w:tcW w:w="891" w:type="dxa"/>
          </w:tcPr>
          <w:p w14:paraId="32C58BFC" w14:textId="0B6C198A"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10</w:t>
            </w:r>
            <w:r w:rsidR="00EB34A4" w:rsidRPr="00E32729">
              <w:rPr>
                <w:rFonts w:ascii="Times New Roman" w:hAnsi="Times New Roman" w:cs="Times New Roman"/>
                <w:sz w:val="24"/>
                <w:szCs w:val="24"/>
              </w:rPr>
              <w:t>2</w:t>
            </w:r>
          </w:p>
        </w:tc>
      </w:tr>
      <w:tr w:rsidR="005A5C12" w:rsidRPr="00E32729" w14:paraId="30FABB74" w14:textId="77777777" w:rsidTr="00A85A15">
        <w:tc>
          <w:tcPr>
            <w:tcW w:w="8829" w:type="dxa"/>
          </w:tcPr>
          <w:p w14:paraId="692F9784"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Offsetting of financial assets and financial liabilities</w:t>
            </w:r>
          </w:p>
        </w:tc>
        <w:tc>
          <w:tcPr>
            <w:tcW w:w="891" w:type="dxa"/>
          </w:tcPr>
          <w:p w14:paraId="61D484E2" w14:textId="56166654"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10</w:t>
            </w:r>
            <w:r w:rsidR="00EB34A4" w:rsidRPr="00E32729">
              <w:rPr>
                <w:rFonts w:ascii="Times New Roman" w:hAnsi="Times New Roman" w:cs="Times New Roman"/>
                <w:sz w:val="24"/>
                <w:szCs w:val="24"/>
              </w:rPr>
              <w:t>2</w:t>
            </w:r>
          </w:p>
        </w:tc>
      </w:tr>
      <w:tr w:rsidR="005A5C12" w:rsidRPr="00E32729" w14:paraId="4FBEB947" w14:textId="77777777" w:rsidTr="00A85A15">
        <w:tc>
          <w:tcPr>
            <w:tcW w:w="8829" w:type="dxa"/>
          </w:tcPr>
          <w:p w14:paraId="1DF61374"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Fair value of financial assets and financial liabilities</w:t>
            </w:r>
          </w:p>
        </w:tc>
        <w:tc>
          <w:tcPr>
            <w:tcW w:w="891" w:type="dxa"/>
          </w:tcPr>
          <w:p w14:paraId="04551978" w14:textId="764C2A2C"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10</w:t>
            </w:r>
            <w:r w:rsidR="00EB34A4" w:rsidRPr="00E32729">
              <w:rPr>
                <w:rFonts w:ascii="Times New Roman" w:hAnsi="Times New Roman" w:cs="Times New Roman"/>
                <w:sz w:val="24"/>
                <w:szCs w:val="24"/>
              </w:rPr>
              <w:t>5</w:t>
            </w:r>
          </w:p>
        </w:tc>
      </w:tr>
      <w:tr w:rsidR="005A5C12" w:rsidRPr="00E32729" w14:paraId="05FE02C2" w14:textId="77777777" w:rsidTr="00A85A15">
        <w:tc>
          <w:tcPr>
            <w:tcW w:w="8829" w:type="dxa"/>
          </w:tcPr>
          <w:p w14:paraId="62D6CAD5"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Share capital</w:t>
            </w:r>
          </w:p>
        </w:tc>
        <w:tc>
          <w:tcPr>
            <w:tcW w:w="891" w:type="dxa"/>
          </w:tcPr>
          <w:p w14:paraId="653038C0" w14:textId="4DEFE568"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11</w:t>
            </w:r>
            <w:r w:rsidR="00EB34A4" w:rsidRPr="00E32729">
              <w:rPr>
                <w:rFonts w:ascii="Times New Roman" w:hAnsi="Times New Roman" w:cs="Times New Roman"/>
                <w:sz w:val="24"/>
                <w:szCs w:val="24"/>
              </w:rPr>
              <w:t>3</w:t>
            </w:r>
          </w:p>
        </w:tc>
      </w:tr>
      <w:tr w:rsidR="005A5C12" w:rsidRPr="00E32729" w14:paraId="6E70B7E9" w14:textId="77777777" w:rsidTr="00A85A15">
        <w:tc>
          <w:tcPr>
            <w:tcW w:w="8829" w:type="dxa"/>
          </w:tcPr>
          <w:p w14:paraId="7CBC7A41"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Assets with obligations and restrictions</w:t>
            </w:r>
          </w:p>
        </w:tc>
        <w:tc>
          <w:tcPr>
            <w:tcW w:w="891" w:type="dxa"/>
          </w:tcPr>
          <w:p w14:paraId="65AB0F24" w14:textId="55BDA12A"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11</w:t>
            </w:r>
            <w:r w:rsidR="00EB34A4" w:rsidRPr="00E32729">
              <w:rPr>
                <w:rFonts w:ascii="Times New Roman" w:hAnsi="Times New Roman" w:cs="Times New Roman"/>
                <w:sz w:val="24"/>
                <w:szCs w:val="24"/>
              </w:rPr>
              <w:t>4</w:t>
            </w:r>
          </w:p>
        </w:tc>
      </w:tr>
      <w:tr w:rsidR="005A5C12" w:rsidRPr="00E32729" w14:paraId="39F01D3A" w14:textId="77777777" w:rsidTr="00A85A15">
        <w:tc>
          <w:tcPr>
            <w:tcW w:w="8829" w:type="dxa"/>
          </w:tcPr>
          <w:p w14:paraId="754C4BB2"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Contingencies</w:t>
            </w:r>
          </w:p>
        </w:tc>
        <w:tc>
          <w:tcPr>
            <w:tcW w:w="891" w:type="dxa"/>
          </w:tcPr>
          <w:p w14:paraId="0B00D4CB" w14:textId="3BCFED66"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11</w:t>
            </w:r>
            <w:r w:rsidR="00EB34A4" w:rsidRPr="00E32729">
              <w:rPr>
                <w:rFonts w:ascii="Times New Roman" w:hAnsi="Times New Roman" w:cs="Times New Roman"/>
                <w:sz w:val="24"/>
                <w:szCs w:val="24"/>
              </w:rPr>
              <w:t>4</w:t>
            </w:r>
          </w:p>
        </w:tc>
      </w:tr>
      <w:tr w:rsidR="005A5C12" w:rsidRPr="00E32729" w14:paraId="3F84637E" w14:textId="77777777" w:rsidTr="00A85A15">
        <w:tc>
          <w:tcPr>
            <w:tcW w:w="8829" w:type="dxa"/>
          </w:tcPr>
          <w:p w14:paraId="4B9E1DB9"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Related party transactions</w:t>
            </w:r>
          </w:p>
        </w:tc>
        <w:tc>
          <w:tcPr>
            <w:tcW w:w="891" w:type="dxa"/>
          </w:tcPr>
          <w:p w14:paraId="0BE73261" w14:textId="6A660C1D"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11</w:t>
            </w:r>
            <w:r w:rsidR="00EB34A4" w:rsidRPr="00E32729">
              <w:rPr>
                <w:rFonts w:ascii="Times New Roman" w:hAnsi="Times New Roman" w:cs="Times New Roman"/>
                <w:sz w:val="24"/>
                <w:szCs w:val="24"/>
              </w:rPr>
              <w:t>5</w:t>
            </w:r>
          </w:p>
        </w:tc>
      </w:tr>
      <w:tr w:rsidR="005A5C12" w:rsidRPr="00E32729" w14:paraId="3305BC75" w14:textId="77777777" w:rsidTr="00A85A15">
        <w:tc>
          <w:tcPr>
            <w:tcW w:w="8829" w:type="dxa"/>
          </w:tcPr>
          <w:p w14:paraId="54E9B1B6"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Management compensation</w:t>
            </w:r>
          </w:p>
        </w:tc>
        <w:tc>
          <w:tcPr>
            <w:tcW w:w="891" w:type="dxa"/>
          </w:tcPr>
          <w:p w14:paraId="24538443" w14:textId="5753B5E9"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12</w:t>
            </w:r>
            <w:r w:rsidR="00EB34A4" w:rsidRPr="00E32729">
              <w:rPr>
                <w:rFonts w:ascii="Times New Roman" w:hAnsi="Times New Roman" w:cs="Times New Roman"/>
                <w:sz w:val="24"/>
                <w:szCs w:val="24"/>
              </w:rPr>
              <w:t>6</w:t>
            </w:r>
          </w:p>
        </w:tc>
      </w:tr>
      <w:tr w:rsidR="005A5C12" w:rsidRPr="00E32729" w14:paraId="77CC798C" w14:textId="77777777" w:rsidTr="00A85A15">
        <w:tc>
          <w:tcPr>
            <w:tcW w:w="8829" w:type="dxa"/>
          </w:tcPr>
          <w:p w14:paraId="7E1B9E3B"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Lease liabilities</w:t>
            </w:r>
          </w:p>
        </w:tc>
        <w:tc>
          <w:tcPr>
            <w:tcW w:w="891" w:type="dxa"/>
          </w:tcPr>
          <w:p w14:paraId="04923373" w14:textId="7C7585FF"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12</w:t>
            </w:r>
            <w:r w:rsidR="00EB34A4" w:rsidRPr="00E32729">
              <w:rPr>
                <w:rFonts w:ascii="Times New Roman" w:hAnsi="Times New Roman" w:cs="Times New Roman"/>
                <w:sz w:val="24"/>
                <w:szCs w:val="24"/>
              </w:rPr>
              <w:t>6</w:t>
            </w:r>
          </w:p>
        </w:tc>
      </w:tr>
      <w:tr w:rsidR="005A5C12" w:rsidRPr="00E32729" w14:paraId="7E44DB9B" w14:textId="77777777" w:rsidTr="00A85A15">
        <w:tc>
          <w:tcPr>
            <w:tcW w:w="8829" w:type="dxa"/>
          </w:tcPr>
          <w:p w14:paraId="7A5FE797"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Operating segments</w:t>
            </w:r>
          </w:p>
        </w:tc>
        <w:tc>
          <w:tcPr>
            <w:tcW w:w="891" w:type="dxa"/>
          </w:tcPr>
          <w:p w14:paraId="4C44963F" w14:textId="4ED1A2F3"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12</w:t>
            </w:r>
            <w:r w:rsidR="00EB34A4" w:rsidRPr="00E32729">
              <w:rPr>
                <w:rFonts w:ascii="Times New Roman" w:hAnsi="Times New Roman" w:cs="Times New Roman"/>
                <w:sz w:val="24"/>
                <w:szCs w:val="24"/>
              </w:rPr>
              <w:t>6</w:t>
            </w:r>
          </w:p>
        </w:tc>
      </w:tr>
      <w:tr w:rsidR="005A5C12" w:rsidRPr="00E32729" w14:paraId="72C92A12" w14:textId="77777777" w:rsidTr="00A85A15">
        <w:tc>
          <w:tcPr>
            <w:tcW w:w="8829" w:type="dxa"/>
          </w:tcPr>
          <w:p w14:paraId="32A9B8A7"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Position and results of operations classified by domestic and foreign business</w:t>
            </w:r>
          </w:p>
        </w:tc>
        <w:tc>
          <w:tcPr>
            <w:tcW w:w="891" w:type="dxa"/>
          </w:tcPr>
          <w:p w14:paraId="341DB583" w14:textId="53AB3AC4"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w:t>
            </w:r>
            <w:r w:rsidR="00B2321C" w:rsidRPr="00E32729">
              <w:rPr>
                <w:rFonts w:ascii="Times New Roman" w:hAnsi="Times New Roman" w:cs="Times New Roman"/>
                <w:sz w:val="24"/>
                <w:szCs w:val="24"/>
              </w:rPr>
              <w:t>2</w:t>
            </w:r>
            <w:r w:rsidR="00EB34A4" w:rsidRPr="00E32729">
              <w:rPr>
                <w:rFonts w:ascii="Times New Roman" w:hAnsi="Times New Roman" w:cs="Times New Roman"/>
                <w:sz w:val="24"/>
                <w:szCs w:val="24"/>
              </w:rPr>
              <w:t>8</w:t>
            </w:r>
          </w:p>
        </w:tc>
      </w:tr>
      <w:tr w:rsidR="005A5C12" w:rsidRPr="00E32729" w14:paraId="19F577F2" w14:textId="77777777" w:rsidTr="00A85A15">
        <w:tc>
          <w:tcPr>
            <w:tcW w:w="8829" w:type="dxa"/>
          </w:tcPr>
          <w:p w14:paraId="2A5FD952"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Interest income</w:t>
            </w:r>
          </w:p>
        </w:tc>
        <w:tc>
          <w:tcPr>
            <w:tcW w:w="891" w:type="dxa"/>
          </w:tcPr>
          <w:p w14:paraId="3A20DE1B" w14:textId="205FEF89"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w:t>
            </w:r>
            <w:r w:rsidR="00EB34A4" w:rsidRPr="00E32729">
              <w:rPr>
                <w:rFonts w:ascii="Times New Roman" w:hAnsi="Times New Roman" w:cs="Times New Roman"/>
                <w:sz w:val="24"/>
                <w:szCs w:val="24"/>
              </w:rPr>
              <w:t>30</w:t>
            </w:r>
          </w:p>
        </w:tc>
      </w:tr>
      <w:tr w:rsidR="005A5C12" w:rsidRPr="00E32729" w14:paraId="2B7E40AB" w14:textId="77777777" w:rsidTr="00A85A15">
        <w:tc>
          <w:tcPr>
            <w:tcW w:w="8829" w:type="dxa"/>
          </w:tcPr>
          <w:p w14:paraId="790732FC"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Interest expenses</w:t>
            </w:r>
          </w:p>
        </w:tc>
        <w:tc>
          <w:tcPr>
            <w:tcW w:w="891" w:type="dxa"/>
          </w:tcPr>
          <w:p w14:paraId="243BF6F8" w14:textId="4E28D68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w:t>
            </w:r>
            <w:r w:rsidR="00EB34A4" w:rsidRPr="00E32729">
              <w:rPr>
                <w:rFonts w:ascii="Times New Roman" w:hAnsi="Times New Roman" w:cs="Times New Roman"/>
                <w:sz w:val="24"/>
                <w:szCs w:val="24"/>
              </w:rPr>
              <w:t>30</w:t>
            </w:r>
          </w:p>
        </w:tc>
      </w:tr>
      <w:tr w:rsidR="005A5C12" w:rsidRPr="00E32729" w14:paraId="1FC9C33E" w14:textId="77777777" w:rsidTr="00A85A15">
        <w:tc>
          <w:tcPr>
            <w:tcW w:w="8829" w:type="dxa"/>
          </w:tcPr>
          <w:p w14:paraId="258398EB"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Fees and service income, net</w:t>
            </w:r>
          </w:p>
        </w:tc>
        <w:tc>
          <w:tcPr>
            <w:tcW w:w="891" w:type="dxa"/>
          </w:tcPr>
          <w:p w14:paraId="448E3D12" w14:textId="2B113857"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w:t>
            </w:r>
            <w:r w:rsidR="00EB34A4" w:rsidRPr="00E32729">
              <w:rPr>
                <w:rFonts w:ascii="Times New Roman" w:hAnsi="Times New Roman" w:cs="Times New Roman"/>
                <w:sz w:val="24"/>
                <w:szCs w:val="24"/>
              </w:rPr>
              <w:t>31</w:t>
            </w:r>
          </w:p>
        </w:tc>
      </w:tr>
      <w:tr w:rsidR="005A5C12" w:rsidRPr="00E32729" w14:paraId="77EA8401" w14:textId="77777777" w:rsidTr="00A85A15">
        <w:tc>
          <w:tcPr>
            <w:tcW w:w="8829" w:type="dxa"/>
          </w:tcPr>
          <w:p w14:paraId="1A53E3FD"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Gains on financial instruments measured at fair value through profit or loss, net</w:t>
            </w:r>
          </w:p>
        </w:tc>
        <w:tc>
          <w:tcPr>
            <w:tcW w:w="891" w:type="dxa"/>
          </w:tcPr>
          <w:p w14:paraId="1F5E18CF" w14:textId="14EFD152"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w:t>
            </w:r>
            <w:r w:rsidR="00822E0B" w:rsidRPr="00E32729">
              <w:rPr>
                <w:rFonts w:ascii="Times New Roman" w:hAnsi="Times New Roman" w:cs="Times New Roman"/>
                <w:sz w:val="24"/>
                <w:szCs w:val="24"/>
              </w:rPr>
              <w:t>3</w:t>
            </w:r>
            <w:r w:rsidR="00EB34A4" w:rsidRPr="00E32729">
              <w:rPr>
                <w:rFonts w:ascii="Times New Roman" w:hAnsi="Times New Roman" w:cs="Times New Roman"/>
                <w:sz w:val="24"/>
                <w:szCs w:val="24"/>
              </w:rPr>
              <w:t>1</w:t>
            </w:r>
          </w:p>
        </w:tc>
      </w:tr>
      <w:tr w:rsidR="005A5C12" w:rsidRPr="00E32729" w14:paraId="23486B5F" w14:textId="77777777" w:rsidTr="00A85A15">
        <w:tc>
          <w:tcPr>
            <w:tcW w:w="8829" w:type="dxa"/>
          </w:tcPr>
          <w:p w14:paraId="7AD70D26"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Losses on investments, net</w:t>
            </w:r>
          </w:p>
        </w:tc>
        <w:tc>
          <w:tcPr>
            <w:tcW w:w="891" w:type="dxa"/>
          </w:tcPr>
          <w:p w14:paraId="27207580" w14:textId="1664F7F6"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2</w:t>
            </w:r>
          </w:p>
        </w:tc>
      </w:tr>
      <w:tr w:rsidR="005A5C12" w:rsidRPr="00E32729" w14:paraId="515B9131" w14:textId="77777777" w:rsidTr="00A85A15">
        <w:tc>
          <w:tcPr>
            <w:tcW w:w="8829" w:type="dxa"/>
          </w:tcPr>
          <w:p w14:paraId="2C4BD402"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Expected credit loss</w:t>
            </w:r>
          </w:p>
        </w:tc>
        <w:tc>
          <w:tcPr>
            <w:tcW w:w="891" w:type="dxa"/>
          </w:tcPr>
          <w:p w14:paraId="741128EA" w14:textId="44120265"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2</w:t>
            </w:r>
          </w:p>
        </w:tc>
      </w:tr>
      <w:tr w:rsidR="005A5C12" w:rsidRPr="00E32729" w14:paraId="6B45E3F5" w14:textId="77777777" w:rsidTr="00A85A15">
        <w:tc>
          <w:tcPr>
            <w:tcW w:w="8829" w:type="dxa"/>
          </w:tcPr>
          <w:p w14:paraId="40DDEC21"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Income tax expenses</w:t>
            </w:r>
          </w:p>
        </w:tc>
        <w:tc>
          <w:tcPr>
            <w:tcW w:w="891" w:type="dxa"/>
          </w:tcPr>
          <w:p w14:paraId="1CB873F9" w14:textId="5648DCFA"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3</w:t>
            </w:r>
          </w:p>
        </w:tc>
      </w:tr>
      <w:tr w:rsidR="005A5C12" w:rsidRPr="00E32729" w14:paraId="39A28E11" w14:textId="77777777" w:rsidTr="00A85A15">
        <w:tc>
          <w:tcPr>
            <w:tcW w:w="8829" w:type="dxa"/>
          </w:tcPr>
          <w:p w14:paraId="7347194C"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Income tax relating to components of other comprehensive income</w:t>
            </w:r>
          </w:p>
        </w:tc>
        <w:tc>
          <w:tcPr>
            <w:tcW w:w="891" w:type="dxa"/>
          </w:tcPr>
          <w:p w14:paraId="09A27D03" w14:textId="2130509B"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4</w:t>
            </w:r>
          </w:p>
        </w:tc>
      </w:tr>
      <w:tr w:rsidR="005A5C12" w:rsidRPr="00E32729" w14:paraId="23ABDC30" w14:textId="77777777" w:rsidTr="00A85A15">
        <w:tc>
          <w:tcPr>
            <w:tcW w:w="8829" w:type="dxa"/>
          </w:tcPr>
          <w:p w14:paraId="679072A8"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Event after the reporting period</w:t>
            </w:r>
          </w:p>
        </w:tc>
        <w:tc>
          <w:tcPr>
            <w:tcW w:w="891" w:type="dxa"/>
          </w:tcPr>
          <w:p w14:paraId="2B8B8CF8" w14:textId="3B3BC1F4"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5</w:t>
            </w:r>
          </w:p>
        </w:tc>
      </w:tr>
      <w:tr w:rsidR="005A5C12" w:rsidRPr="00E32729" w14:paraId="6B3B4296" w14:textId="77777777" w:rsidTr="00A85A15">
        <w:tc>
          <w:tcPr>
            <w:tcW w:w="8829" w:type="dxa"/>
          </w:tcPr>
          <w:p w14:paraId="78B53984" w14:textId="77777777" w:rsidR="005A5C12" w:rsidRPr="00E32729" w:rsidRDefault="005A5C12" w:rsidP="005A5C12">
            <w:pPr>
              <w:pStyle w:val="ListParagraph"/>
              <w:numPr>
                <w:ilvl w:val="1"/>
                <w:numId w:val="27"/>
              </w:numPr>
              <w:tabs>
                <w:tab w:val="left" w:pos="963"/>
              </w:tabs>
              <w:rPr>
                <w:rFonts w:ascii="Times New Roman" w:hAnsi="Times New Roman" w:cs="Times New Roman"/>
                <w:sz w:val="24"/>
                <w:szCs w:val="24"/>
              </w:rPr>
            </w:pPr>
            <w:r w:rsidRPr="00E32729">
              <w:rPr>
                <w:rFonts w:ascii="Times New Roman" w:hAnsi="Times New Roman" w:cs="Times New Roman"/>
                <w:sz w:val="24"/>
                <w:szCs w:val="24"/>
              </w:rPr>
              <w:t>Approval of financial statements</w:t>
            </w:r>
          </w:p>
        </w:tc>
        <w:tc>
          <w:tcPr>
            <w:tcW w:w="891" w:type="dxa"/>
          </w:tcPr>
          <w:p w14:paraId="5B6C77C2" w14:textId="6E6D3FEA" w:rsidR="005A5C12" w:rsidRPr="00E32729" w:rsidRDefault="005A5C12" w:rsidP="00A85A15">
            <w:pPr>
              <w:tabs>
                <w:tab w:val="decimal" w:pos="504"/>
              </w:tabs>
              <w:ind w:right="117"/>
              <w:rPr>
                <w:rFonts w:ascii="Times New Roman" w:hAnsi="Times New Roman" w:cs="Times New Roman"/>
                <w:sz w:val="24"/>
                <w:szCs w:val="24"/>
              </w:rPr>
            </w:pPr>
            <w:r w:rsidRPr="00E32729">
              <w:rPr>
                <w:rFonts w:ascii="Times New Roman" w:hAnsi="Times New Roman" w:cs="Times New Roman"/>
                <w:sz w:val="24"/>
                <w:szCs w:val="24"/>
              </w:rPr>
              <w:t>13</w:t>
            </w:r>
            <w:r w:rsidR="00EB34A4" w:rsidRPr="00E32729">
              <w:rPr>
                <w:rFonts w:ascii="Times New Roman" w:hAnsi="Times New Roman" w:cs="Times New Roman"/>
                <w:sz w:val="24"/>
                <w:szCs w:val="24"/>
              </w:rPr>
              <w:t>5</w:t>
            </w:r>
          </w:p>
        </w:tc>
      </w:tr>
    </w:tbl>
    <w:p w14:paraId="5B495EF2" w14:textId="77777777" w:rsidR="00DE4341" w:rsidRPr="00E32729" w:rsidRDefault="00DE4341" w:rsidP="006C6BCE">
      <w:pPr>
        <w:pStyle w:val="Heading2"/>
        <w:ind w:left="0" w:firstLine="0"/>
        <w:rPr>
          <w:rFonts w:cstheme="minorBidi"/>
          <w:spacing w:val="-6"/>
        </w:rPr>
        <w:sectPr w:rsidR="00DE4341" w:rsidRPr="00E32729"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bookmarkStart w:id="3" w:name="_Toc167449168"/>
      <w:bookmarkStart w:id="4" w:name="_Toc167449924"/>
    </w:p>
    <w:p w14:paraId="4C302716" w14:textId="77777777" w:rsidR="000765A2" w:rsidRPr="00E32729" w:rsidRDefault="000765A2" w:rsidP="000765A2">
      <w:pPr>
        <w:rPr>
          <w:rFonts w:ascii="Times New Roman" w:hAnsi="Times New Roman" w:cs="Times New Roman"/>
          <w:sz w:val="24"/>
          <w:szCs w:val="24"/>
        </w:rPr>
      </w:pPr>
      <w:r w:rsidRPr="00E32729">
        <w:rPr>
          <w:rFonts w:ascii="Times New Roman" w:hAnsi="Times New Roman" w:cs="Times New Roman"/>
          <w:b/>
          <w:bCs/>
        </w:rPr>
        <w:lastRenderedPageBreak/>
        <w:t>BANK  OF  AYUDHYA  PUBLIC  COMPANY  LIMITED  AND  SUBSIDIARIES</w:t>
      </w:r>
    </w:p>
    <w:p w14:paraId="341C1F0A" w14:textId="77777777" w:rsidR="00B2321C" w:rsidRPr="00E32729" w:rsidRDefault="00B2321C" w:rsidP="00152CD6">
      <w:pPr>
        <w:pStyle w:val="EndnoteText"/>
        <w:spacing w:line="280" w:lineRule="exact"/>
        <w:rPr>
          <w:rFonts w:ascii="Times New Roman" w:hAnsi="Times New Roman" w:cs="Times New Roman"/>
          <w:b/>
          <w:bCs/>
          <w:lang w:val="en-US" w:eastAsia="en-US"/>
        </w:rPr>
      </w:pPr>
      <w:r w:rsidRPr="00E32729">
        <w:rPr>
          <w:rFonts w:ascii="Times New Roman" w:hAnsi="Times New Roman" w:cs="Times New Roman"/>
          <w:b/>
          <w:bCs/>
          <w:lang w:val="en-US" w:eastAsia="en-US"/>
        </w:rPr>
        <w:t>NOTES  TO  THE  CONSOLIDATED  AND  THE  BANK’S  FINANCIAL  STATEMENTS</w:t>
      </w:r>
    </w:p>
    <w:p w14:paraId="4C7834AE" w14:textId="78D94D42" w:rsidR="000765A2" w:rsidRPr="00E32729" w:rsidRDefault="00AE2625" w:rsidP="00152CD6">
      <w:pPr>
        <w:pStyle w:val="EndnoteText"/>
        <w:spacing w:line="280" w:lineRule="exact"/>
        <w:rPr>
          <w:rFonts w:ascii="Times New Roman" w:hAnsi="Times New Roman" w:cs="Times New Roman"/>
        </w:rPr>
      </w:pPr>
      <w:r>
        <w:rPr>
          <w:rFonts w:ascii="Times New Roman" w:hAnsi="Times New Roman" w:cs="Times New Roman"/>
          <w:b/>
          <w:bCs/>
        </w:rPr>
        <w:t xml:space="preserve">FOR </w:t>
      </w:r>
      <w:r w:rsidR="001F06EE" w:rsidRPr="00E32729">
        <w:rPr>
          <w:rFonts w:ascii="Times New Roman" w:hAnsi="Times New Roman" w:cs="Times New Roman"/>
          <w:b/>
          <w:bCs/>
        </w:rPr>
        <w:t>THE  YEAR  ENDED  DECEMBER  31,  2024</w:t>
      </w:r>
    </w:p>
    <w:p w14:paraId="3A89DDA3" w14:textId="77777777" w:rsidR="000765A2" w:rsidRPr="00E32729" w:rsidRDefault="000765A2" w:rsidP="000765A2">
      <w:pPr>
        <w:ind w:right="-111"/>
        <w:jc w:val="both"/>
        <w:rPr>
          <w:rFonts w:ascii="Times New Roman" w:hAnsi="Times New Roman" w:cstheme="minorBidi"/>
          <w:sz w:val="24"/>
          <w:szCs w:val="24"/>
          <w:cs/>
        </w:rPr>
      </w:pPr>
    </w:p>
    <w:p w14:paraId="56089BAB" w14:textId="77777777" w:rsidR="000765A2" w:rsidRPr="00E32729" w:rsidRDefault="000765A2" w:rsidP="000765A2">
      <w:pPr>
        <w:pStyle w:val="Heading1"/>
        <w:ind w:left="426" w:hanging="426"/>
      </w:pPr>
      <w:r w:rsidRPr="00E32729">
        <w:t>GENERAL INFORMATION</w:t>
      </w:r>
    </w:p>
    <w:p w14:paraId="2348C6B7" w14:textId="77777777" w:rsidR="000765A2" w:rsidRPr="00E32729" w:rsidRDefault="000765A2" w:rsidP="00722E8F">
      <w:pPr>
        <w:ind w:right="-111"/>
        <w:jc w:val="both"/>
        <w:rPr>
          <w:rFonts w:ascii="Times New Roman" w:hAnsi="Times New Roman" w:cs="Times New Roman"/>
          <w:sz w:val="24"/>
          <w:szCs w:val="24"/>
        </w:rPr>
      </w:pPr>
    </w:p>
    <w:p w14:paraId="0B281543" w14:textId="3FD8BBCA" w:rsidR="00CC24DC" w:rsidRPr="00E32729" w:rsidRDefault="000765A2" w:rsidP="00BA024C">
      <w:pPr>
        <w:pStyle w:val="BodyTextIndent"/>
        <w:tabs>
          <w:tab w:val="clear" w:pos="0"/>
        </w:tabs>
        <w:ind w:left="425"/>
        <w:rPr>
          <w:rFonts w:ascii="Times New Roman" w:hAnsi="Times New Roman" w:cs="Times New Roman"/>
          <w:spacing w:val="-5"/>
          <w:sz w:val="24"/>
          <w:szCs w:val="24"/>
        </w:rPr>
      </w:pPr>
      <w:r w:rsidRPr="00E32729">
        <w:rPr>
          <w:rFonts w:ascii="Times New Roman" w:hAnsi="Times New Roman" w:cs="Times New Roman"/>
          <w:sz w:val="24"/>
          <w:szCs w:val="24"/>
        </w:rPr>
        <w:t xml:space="preserve">Bank of Ayudhya Public Company Limited </w:t>
      </w:r>
      <w:r w:rsidRPr="00E32729">
        <w:rPr>
          <w:rFonts w:ascii="Times New Roman" w:hAnsi="Times New Roman" w:cs="Times New Roman"/>
          <w:sz w:val="24"/>
          <w:szCs w:val="24"/>
          <w:cs/>
        </w:rPr>
        <w:t>(“</w:t>
      </w:r>
      <w:r w:rsidRPr="00E32729">
        <w:rPr>
          <w:rFonts w:ascii="Times New Roman" w:hAnsi="Times New Roman" w:cs="Times New Roman"/>
          <w:sz w:val="24"/>
          <w:szCs w:val="24"/>
        </w:rPr>
        <w:t>the Bank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is a public company registered in </w:t>
      </w:r>
      <w:r w:rsidRPr="00E32729">
        <w:rPr>
          <w:rFonts w:ascii="Times New Roman" w:hAnsi="Times New Roman" w:cs="Times New Roman"/>
          <w:spacing w:val="-10"/>
          <w:sz w:val="24"/>
          <w:szCs w:val="24"/>
        </w:rPr>
        <w:t xml:space="preserve">the Kingdom of Thailand with its head office located at </w:t>
      </w:r>
      <w:r w:rsidR="00A50870" w:rsidRPr="00E32729">
        <w:rPr>
          <w:rFonts w:ascii="Times New Roman" w:hAnsi="Times New Roman" w:cs="Times New Roman"/>
          <w:spacing w:val="-10"/>
          <w:sz w:val="24"/>
          <w:szCs w:val="24"/>
          <w:lang w:val="en-US"/>
        </w:rPr>
        <w:t>1222</w:t>
      </w:r>
      <w:r w:rsidRPr="00E32729">
        <w:rPr>
          <w:rFonts w:ascii="Times New Roman" w:hAnsi="Times New Roman" w:cs="Times New Roman"/>
          <w:spacing w:val="-10"/>
          <w:sz w:val="24"/>
          <w:szCs w:val="24"/>
        </w:rPr>
        <w:t xml:space="preserve"> Rama III Road</w:t>
      </w:r>
      <w:r w:rsidRPr="00E32729">
        <w:rPr>
          <w:rFonts w:ascii="Times New Roman" w:hAnsi="Times New Roman" w:cs="Times New Roman"/>
          <w:spacing w:val="-10"/>
          <w:sz w:val="24"/>
          <w:szCs w:val="24"/>
          <w:lang w:val="en-US"/>
        </w:rPr>
        <w:t>,</w:t>
      </w:r>
      <w:r w:rsidRPr="00E32729">
        <w:rPr>
          <w:rFonts w:ascii="Times New Roman" w:hAnsi="Times New Roman" w:cs="Times New Roman"/>
          <w:spacing w:val="-10"/>
          <w:sz w:val="24"/>
          <w:szCs w:val="24"/>
        </w:rPr>
        <w:t xml:space="preserve"> Bang Phongphang</w:t>
      </w:r>
      <w:r w:rsidRPr="00E32729">
        <w:rPr>
          <w:rFonts w:ascii="Times New Roman" w:hAnsi="Times New Roman" w:cs="Times New Roman"/>
          <w:sz w:val="24"/>
          <w:szCs w:val="24"/>
        </w:rPr>
        <w:t xml:space="preserve"> Subdistrict, Yannawa District, Bangkok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main business is commercial banking and the Bank conducts its business through a network of branches </w:t>
      </w:r>
      <w:r w:rsidRPr="00E32729">
        <w:rPr>
          <w:rFonts w:ascii="Times New Roman" w:hAnsi="Times New Roman" w:cs="Times New Roman"/>
          <w:spacing w:val="2"/>
          <w:sz w:val="24"/>
          <w:szCs w:val="24"/>
        </w:rPr>
        <w:t xml:space="preserve">throughout Thailand and </w:t>
      </w:r>
      <w:r w:rsidRPr="00E32729">
        <w:rPr>
          <w:rFonts w:ascii="Times New Roman" w:hAnsi="Times New Roman" w:cs="Times New Roman"/>
          <w:spacing w:val="-4"/>
          <w:sz w:val="24"/>
          <w:szCs w:val="24"/>
        </w:rPr>
        <w:t>other countries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lang w:val="en-US"/>
        </w:rPr>
        <w:t>The immediate</w:t>
      </w:r>
      <w:r w:rsidRPr="00E32729">
        <w:rPr>
          <w:rFonts w:ascii="Times New Roman" w:eastAsia="Calibri" w:hAnsi="Times New Roman" w:cs="Times New Roman"/>
          <w:spacing w:val="-4"/>
          <w:sz w:val="24"/>
          <w:szCs w:val="24"/>
          <w:lang w:val="en-US"/>
        </w:rPr>
        <w:t xml:space="preserve"> and ultimate parent company of</w:t>
      </w:r>
      <w:r w:rsidRPr="00E32729">
        <w:rPr>
          <w:rFonts w:ascii="Times New Roman" w:eastAsia="Calibri" w:hAnsi="Times New Roman" w:cs="Times New Roman"/>
          <w:spacing w:val="-4"/>
          <w:sz w:val="24"/>
          <w:szCs w:val="24"/>
          <w:cs/>
          <w:lang w:val="en-US"/>
        </w:rPr>
        <w:t xml:space="preserve"> </w:t>
      </w:r>
      <w:r w:rsidRPr="00E32729">
        <w:rPr>
          <w:rFonts w:ascii="Times New Roman" w:eastAsia="Calibri" w:hAnsi="Times New Roman" w:cs="Times New Roman"/>
          <w:spacing w:val="-4"/>
          <w:sz w:val="24"/>
          <w:szCs w:val="24"/>
          <w:lang w:val="en-US"/>
        </w:rPr>
        <w:t>the</w:t>
      </w:r>
      <w:r w:rsidRPr="00E32729">
        <w:rPr>
          <w:rFonts w:ascii="Times New Roman" w:eastAsia="Calibri" w:hAnsi="Times New Roman" w:cs="Times New Roman"/>
          <w:spacing w:val="-4"/>
          <w:sz w:val="24"/>
          <w:szCs w:val="24"/>
        </w:rPr>
        <w:t xml:space="preserve"> Bank </w:t>
      </w:r>
      <w:r w:rsidRPr="00E32729">
        <w:rPr>
          <w:rFonts w:ascii="Times New Roman" w:eastAsia="Calibri" w:hAnsi="Times New Roman" w:cs="Times New Roman"/>
          <w:spacing w:val="-4"/>
          <w:sz w:val="24"/>
          <w:szCs w:val="24"/>
          <w:lang w:val="en-US"/>
        </w:rPr>
        <w:t xml:space="preserve">are </w:t>
      </w:r>
      <w:r w:rsidRPr="00E32729">
        <w:rPr>
          <w:rFonts w:ascii="Times New Roman" w:hAnsi="Times New Roman" w:cs="Times New Roman"/>
          <w:spacing w:val="-4"/>
          <w:sz w:val="24"/>
          <w:szCs w:val="24"/>
          <w:lang w:val="en-US"/>
        </w:rPr>
        <w:t>MUFG Bank,</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lang w:val="en-US"/>
        </w:rPr>
        <w:t>Ltd</w:t>
      </w:r>
      <w:r w:rsidRPr="00E32729">
        <w:rPr>
          <w:rFonts w:ascii="Times New Roman" w:hAnsi="Times New Roman" w:cs="Times New Roman"/>
          <w:spacing w:val="-4"/>
          <w:sz w:val="24"/>
          <w:szCs w:val="24"/>
          <w:cs/>
          <w:lang w:val="en-US"/>
        </w:rPr>
        <w:t>.</w:t>
      </w:r>
      <w:r w:rsidRPr="00E32729">
        <w:rPr>
          <w:rFonts w:ascii="Times New Roman" w:hAnsi="Times New Roman" w:cs="Times New Roman"/>
          <w:sz w:val="24"/>
          <w:szCs w:val="24"/>
          <w:cs/>
          <w:lang w:val="en-US"/>
        </w:rPr>
        <w:t xml:space="preserve"> </w:t>
      </w:r>
      <w:r w:rsidRPr="00E32729">
        <w:rPr>
          <w:rFonts w:ascii="Times New Roman" w:eastAsia="Calibri" w:hAnsi="Times New Roman" w:cs="Times New Roman"/>
          <w:sz w:val="24"/>
          <w:szCs w:val="24"/>
          <w:lang w:val="en-US"/>
        </w:rPr>
        <w:t>and Mitsubishi UFJ Financial Group, Inc</w:t>
      </w:r>
      <w:r w:rsidRPr="00E32729">
        <w:rPr>
          <w:rFonts w:ascii="Times New Roman" w:eastAsia="Calibri" w:hAnsi="Times New Roman" w:cs="Times New Roman"/>
          <w:sz w:val="24"/>
          <w:szCs w:val="24"/>
          <w:cs/>
          <w:lang w:val="en-US"/>
        </w:rPr>
        <w:t>.</w:t>
      </w:r>
      <w:r w:rsidRPr="00E32729">
        <w:rPr>
          <w:rFonts w:ascii="Times New Roman" w:eastAsia="Calibri" w:hAnsi="Times New Roman" w:cs="Times New Roman"/>
          <w:sz w:val="24"/>
          <w:szCs w:val="24"/>
          <w:lang w:val="en-US"/>
        </w:rPr>
        <w:t>, respectively</w:t>
      </w:r>
      <w:r w:rsidRPr="00E32729">
        <w:rPr>
          <w:rFonts w:ascii="Times New Roman" w:eastAsia="Calibri" w:hAnsi="Times New Roman" w:cs="Times New Roman"/>
          <w:sz w:val="24"/>
          <w:szCs w:val="24"/>
        </w:rPr>
        <w:t xml:space="preserve">, </w:t>
      </w:r>
      <w:r w:rsidRPr="00E32729">
        <w:rPr>
          <w:rFonts w:ascii="Times New Roman" w:eastAsia="Calibri" w:hAnsi="Times New Roman" w:cs="Times New Roman"/>
          <w:sz w:val="24"/>
          <w:szCs w:val="24"/>
          <w:lang w:val="en-US"/>
        </w:rPr>
        <w:t>both companies are</w:t>
      </w:r>
      <w:r w:rsidRPr="00E32729">
        <w:rPr>
          <w:rFonts w:ascii="Times New Roman" w:eastAsia="Calibri" w:hAnsi="Times New Roman" w:cs="Times New Roman"/>
          <w:sz w:val="24"/>
          <w:szCs w:val="24"/>
        </w:rPr>
        <w:t xml:space="preserve"> registered in </w:t>
      </w:r>
      <w:r w:rsidRPr="00E32729">
        <w:rPr>
          <w:rFonts w:ascii="Times New Roman" w:eastAsia="Calibri" w:hAnsi="Times New Roman" w:cs="Times New Roman"/>
          <w:spacing w:val="-5"/>
          <w:sz w:val="24"/>
          <w:szCs w:val="24"/>
        </w:rPr>
        <w:t>Japan</w:t>
      </w:r>
      <w:r w:rsidRPr="00E32729">
        <w:rPr>
          <w:rFonts w:ascii="Times New Roman" w:eastAsia="Calibri" w:hAnsi="Times New Roman" w:cs="Times New Roman"/>
          <w:spacing w:val="-5"/>
          <w:sz w:val="24"/>
          <w:szCs w:val="24"/>
          <w:cs/>
          <w:lang w:val="en-US"/>
        </w:rPr>
        <w:t>.</w:t>
      </w:r>
      <w:r w:rsidRPr="00E32729">
        <w:rPr>
          <w:rFonts w:ascii="Times New Roman" w:hAnsi="Times New Roman" w:cs="Times New Roman"/>
          <w:spacing w:val="-5"/>
          <w:sz w:val="24"/>
          <w:szCs w:val="24"/>
          <w:cs/>
          <w:lang w:val="en-US"/>
        </w:rPr>
        <w:t xml:space="preserve"> </w:t>
      </w:r>
      <w:r w:rsidR="001F06EE" w:rsidRPr="00E32729">
        <w:rPr>
          <w:rFonts w:ascii="Times New Roman" w:hAnsi="Times New Roman" w:cs="Times New Roman"/>
          <w:spacing w:val="-5"/>
          <w:sz w:val="24"/>
          <w:szCs w:val="24"/>
        </w:rPr>
        <w:t>As at December 31, 2024 and 2023</w:t>
      </w:r>
      <w:r w:rsidRPr="00E32729">
        <w:rPr>
          <w:rFonts w:ascii="Times New Roman" w:hAnsi="Times New Roman" w:cs="Times New Roman"/>
          <w:spacing w:val="-5"/>
          <w:sz w:val="24"/>
          <w:szCs w:val="24"/>
        </w:rPr>
        <w:t>, the Bank has</w:t>
      </w:r>
      <w:r w:rsidRPr="00E32729">
        <w:rPr>
          <w:rFonts w:ascii="Times New Roman" w:hAnsi="Times New Roman" w:cs="Times New Roman"/>
          <w:spacing w:val="-5"/>
          <w:sz w:val="24"/>
          <w:szCs w:val="24"/>
          <w:cs/>
        </w:rPr>
        <w:t xml:space="preserve"> </w:t>
      </w:r>
      <w:r w:rsidRPr="00E32729">
        <w:rPr>
          <w:rFonts w:ascii="Times New Roman" w:hAnsi="Times New Roman" w:cs="Times New Roman"/>
          <w:spacing w:val="-5"/>
          <w:sz w:val="24"/>
          <w:szCs w:val="24"/>
          <w:lang w:val="en-US"/>
        </w:rPr>
        <w:t xml:space="preserve">a total of </w:t>
      </w:r>
      <w:r w:rsidR="00A50870" w:rsidRPr="00E32729">
        <w:rPr>
          <w:rFonts w:ascii="Times New Roman" w:hAnsi="Times New Roman"/>
          <w:spacing w:val="-5"/>
          <w:sz w:val="24"/>
          <w:szCs w:val="24"/>
          <w:lang w:val="en-US"/>
        </w:rPr>
        <w:t>29</w:t>
      </w:r>
      <w:r w:rsidRPr="00E32729">
        <w:rPr>
          <w:rFonts w:ascii="Times New Roman" w:hAnsi="Times New Roman" w:cs="Times New Roman"/>
          <w:spacing w:val="-5"/>
          <w:sz w:val="24"/>
          <w:szCs w:val="24"/>
          <w:lang w:val="en-US"/>
        </w:rPr>
        <w:t xml:space="preserve"> subsidiaries,</w:t>
      </w:r>
      <w:r w:rsidRPr="00E32729">
        <w:rPr>
          <w:rFonts w:ascii="Times New Roman" w:hAnsi="Times New Roman" w:cs="Times New Roman"/>
          <w:sz w:val="24"/>
          <w:szCs w:val="24"/>
          <w:cs/>
          <w:lang w:val="en-US"/>
        </w:rPr>
        <w:t xml:space="preserve"> </w:t>
      </w:r>
      <w:r w:rsidRPr="00E32729">
        <w:rPr>
          <w:rFonts w:ascii="Times New Roman" w:hAnsi="Times New Roman" w:cs="Times New Roman"/>
          <w:sz w:val="24"/>
          <w:szCs w:val="24"/>
        </w:rPr>
        <w:t>associate</w:t>
      </w:r>
      <w:r w:rsidRPr="00E32729">
        <w:rPr>
          <w:rFonts w:ascii="Times New Roman" w:hAnsi="Times New Roman" w:cs="Times New Roman"/>
          <w:sz w:val="24"/>
          <w:szCs w:val="24"/>
          <w:lang w:val="en-US"/>
        </w:rPr>
        <w:t xml:space="preserve"> and joint </w:t>
      </w:r>
      <w:r w:rsidRPr="00E32729">
        <w:rPr>
          <w:rFonts w:ascii="Times New Roman" w:hAnsi="Times New Roman" w:cs="Times New Roman"/>
          <w:sz w:val="24"/>
          <w:szCs w:val="24"/>
        </w:rPr>
        <w:t>ventures</w:t>
      </w:r>
      <w:bookmarkEnd w:id="3"/>
      <w:bookmarkEnd w:id="4"/>
      <w:r w:rsidR="00013309" w:rsidRPr="00E32729">
        <w:t xml:space="preserve"> </w:t>
      </w:r>
      <w:r w:rsidR="00911172" w:rsidRPr="00E32729">
        <w:rPr>
          <w:rFonts w:ascii="Times New Roman" w:hAnsi="Times New Roman" w:cs="Times New Roman"/>
          <w:spacing w:val="-5"/>
          <w:sz w:val="24"/>
          <w:szCs w:val="24"/>
        </w:rPr>
        <w:t>as follows:</w:t>
      </w:r>
    </w:p>
    <w:p w14:paraId="205752B5" w14:textId="77777777" w:rsidR="00990D84" w:rsidRPr="00E32729" w:rsidRDefault="00990D84" w:rsidP="00BA024C">
      <w:pPr>
        <w:pStyle w:val="BodyTextIndent"/>
        <w:tabs>
          <w:tab w:val="clear" w:pos="0"/>
        </w:tabs>
        <w:ind w:left="425"/>
        <w:rPr>
          <w:rFonts w:ascii="Times New Roman" w:hAnsi="Times New Roman" w:cs="Times New Roman"/>
          <w:spacing w:val="-5"/>
          <w:sz w:val="24"/>
          <w:szCs w:val="24"/>
        </w:rPr>
      </w:pPr>
    </w:p>
    <w:p w14:paraId="2A99837E" w14:textId="77777777" w:rsidR="00990D84" w:rsidRPr="00E32729" w:rsidRDefault="00990D84" w:rsidP="00990D84">
      <w:pPr>
        <w:pStyle w:val="Heading2"/>
        <w:rPr>
          <w:rFonts w:cstheme="minorBidi"/>
        </w:rPr>
      </w:pPr>
      <w:r w:rsidRPr="00E32729">
        <w:t>1</w:t>
      </w:r>
      <w:r w:rsidRPr="00E32729">
        <w:rPr>
          <w:cs/>
        </w:rPr>
        <w:t>.</w:t>
      </w:r>
      <w:r w:rsidRPr="00E32729">
        <w:t>1</w:t>
      </w:r>
      <w:r w:rsidRPr="00E32729">
        <w:tab/>
      </w:r>
      <w:bookmarkStart w:id="5" w:name="_Toc167461664"/>
      <w:bookmarkStart w:id="6" w:name="_Toc167795022"/>
      <w:r w:rsidRPr="00E32729">
        <w:t>Ayudhya Development Leasing Company Limited was incorporated in Thailand</w:t>
      </w:r>
      <w:r w:rsidRPr="00E32729">
        <w:rPr>
          <w:cs/>
        </w:rPr>
        <w:t xml:space="preserve"> </w:t>
      </w:r>
      <w:r w:rsidRPr="00E32729">
        <w:t xml:space="preserve">on  </w:t>
      </w:r>
      <w:r w:rsidRPr="00E32729">
        <w:rPr>
          <w:spacing w:val="-4"/>
        </w:rPr>
        <w:t xml:space="preserve">July 25, 1991, and is located at 550, Krungsri Ploenchit Tower, </w:t>
      </w:r>
      <w:r w:rsidRPr="00E32729">
        <w:rPr>
          <w:color w:val="000000"/>
          <w:spacing w:val="-4"/>
        </w:rPr>
        <w:t>14</w:t>
      </w:r>
      <w:r w:rsidRPr="00E32729">
        <w:rPr>
          <w:color w:val="000000"/>
          <w:spacing w:val="-4"/>
          <w:vertAlign w:val="superscript"/>
        </w:rPr>
        <w:t>th</w:t>
      </w:r>
      <w:r w:rsidRPr="00E32729" w:rsidDel="006962C7">
        <w:rPr>
          <w:spacing w:val="-4"/>
          <w:cs/>
        </w:rPr>
        <w:t xml:space="preserve"> </w:t>
      </w:r>
      <w:r w:rsidRPr="00E32729">
        <w:rPr>
          <w:spacing w:val="-4"/>
        </w:rPr>
        <w:t xml:space="preserve"> Floor, Ploenchit Road,</w:t>
      </w:r>
      <w:r w:rsidRPr="00E32729">
        <w:t xml:space="preserve"> Lumphini Subdistrict, Pathumwan District, Bangkok</w:t>
      </w:r>
      <w:r w:rsidRPr="00E32729">
        <w:rPr>
          <w:cs/>
        </w:rPr>
        <w:t xml:space="preserve">. </w:t>
      </w:r>
      <w:r w:rsidRPr="00E32729">
        <w:t>The subsidiary</w:t>
      </w:r>
      <w:r w:rsidRPr="00E32729">
        <w:rPr>
          <w:cs/>
        </w:rPr>
        <w:t>’</w:t>
      </w:r>
      <w:r w:rsidRPr="00E32729">
        <w:t>s main business includes leasing and hire</w:t>
      </w:r>
      <w:r w:rsidRPr="00E32729">
        <w:rPr>
          <w:cs/>
        </w:rPr>
        <w:t>-</w:t>
      </w:r>
      <w:r w:rsidRPr="00E32729">
        <w:t>purchase</w:t>
      </w:r>
      <w:r w:rsidRPr="00E32729">
        <w:rPr>
          <w:cs/>
        </w:rPr>
        <w:t>.</w:t>
      </w:r>
      <w:bookmarkEnd w:id="5"/>
      <w:bookmarkEnd w:id="6"/>
    </w:p>
    <w:p w14:paraId="5E5640A1" w14:textId="77777777" w:rsidR="00990D84" w:rsidRPr="00E32729" w:rsidRDefault="00990D84" w:rsidP="00990D84">
      <w:pPr>
        <w:rPr>
          <w:rFonts w:ascii="Times New Roman" w:hAnsi="Times New Roman" w:cs="Times New Roman"/>
          <w:sz w:val="24"/>
          <w:szCs w:val="24"/>
          <w:lang w:eastAsia="x-none"/>
        </w:rPr>
      </w:pPr>
    </w:p>
    <w:p w14:paraId="2DFA41BF" w14:textId="77777777" w:rsidR="00990D84" w:rsidRPr="00E32729" w:rsidRDefault="00990D84" w:rsidP="00990D84">
      <w:pPr>
        <w:pStyle w:val="Heading2"/>
        <w:rPr>
          <w:spacing w:val="-4"/>
        </w:rPr>
      </w:pPr>
      <w:bookmarkStart w:id="7" w:name="_Toc167461665"/>
      <w:bookmarkStart w:id="8" w:name="_Toc167795023"/>
      <w:r w:rsidRPr="00E32729">
        <w:t>1</w:t>
      </w:r>
      <w:r w:rsidRPr="00E32729">
        <w:rPr>
          <w:cs/>
        </w:rPr>
        <w:t>.</w:t>
      </w:r>
      <w:r w:rsidRPr="00E32729">
        <w:t>2</w:t>
      </w:r>
      <w:r w:rsidRPr="00E32729">
        <w:tab/>
        <w:t>Ayudhya Capital Auto Lease Public Company Limited was incorporated in Thailand</w:t>
      </w:r>
      <w:r w:rsidRPr="00E32729">
        <w:rPr>
          <w:cs/>
        </w:rPr>
        <w:t xml:space="preserve"> </w:t>
      </w:r>
      <w:r w:rsidRPr="00E32729">
        <w:t>on November 27, 1995, and is located at</w:t>
      </w:r>
      <w:r w:rsidRPr="00E32729">
        <w:rPr>
          <w:cs/>
        </w:rPr>
        <w:t xml:space="preserve"> </w:t>
      </w:r>
      <w:r w:rsidRPr="00E32729">
        <w:rPr>
          <w:color w:val="000000"/>
        </w:rPr>
        <w:t>550, Krungsri Ploenchit Tower,</w:t>
      </w:r>
      <w:r w:rsidRPr="00E32729">
        <w:rPr>
          <w:color w:val="000000"/>
          <w:cs/>
        </w:rPr>
        <w:t xml:space="preserve"> </w:t>
      </w:r>
      <w:r w:rsidRPr="00E32729">
        <w:rPr>
          <w:color w:val="000000"/>
        </w:rPr>
        <w:t>16</w:t>
      </w:r>
      <w:r w:rsidRPr="00E32729">
        <w:rPr>
          <w:color w:val="000000"/>
          <w:vertAlign w:val="superscript"/>
        </w:rPr>
        <w:t>th</w:t>
      </w:r>
      <w:r w:rsidRPr="00E32729">
        <w:rPr>
          <w:color w:val="000000"/>
        </w:rPr>
        <w:t xml:space="preserve"> Floor, Ploenchit</w:t>
      </w:r>
      <w:r w:rsidRPr="00E32729">
        <w:rPr>
          <w:color w:val="000000"/>
          <w:cs/>
        </w:rPr>
        <w:t xml:space="preserve"> </w:t>
      </w:r>
      <w:r w:rsidRPr="00E32729">
        <w:rPr>
          <w:color w:val="000000"/>
        </w:rPr>
        <w:t xml:space="preserve">Road, </w:t>
      </w:r>
      <w:r w:rsidRPr="00E32729">
        <w:rPr>
          <w:color w:val="000000"/>
          <w:szCs w:val="30"/>
        </w:rPr>
        <w:t>L</w:t>
      </w:r>
      <w:r w:rsidRPr="00E32729">
        <w:rPr>
          <w:color w:val="000000"/>
        </w:rPr>
        <w:t>umphini Subdistrict, Pathumwan District, Bangkok</w:t>
      </w:r>
      <w:r w:rsidRPr="00E32729">
        <w:rPr>
          <w:color w:val="000000"/>
          <w:cs/>
        </w:rPr>
        <w:t xml:space="preserve">. </w:t>
      </w:r>
      <w:r w:rsidRPr="00E32729">
        <w:rPr>
          <w:spacing w:val="-4"/>
        </w:rPr>
        <w:t>The subsidiary</w:t>
      </w:r>
      <w:r w:rsidRPr="00E32729">
        <w:rPr>
          <w:spacing w:val="-4"/>
          <w:cs/>
        </w:rPr>
        <w:t>’</w:t>
      </w:r>
      <w:r w:rsidRPr="00E32729">
        <w:rPr>
          <w:spacing w:val="-4"/>
        </w:rPr>
        <w:t>s main business is auto hire</w:t>
      </w:r>
      <w:r w:rsidRPr="00E32729">
        <w:rPr>
          <w:spacing w:val="-4"/>
          <w:cs/>
        </w:rPr>
        <w:t>-</w:t>
      </w:r>
      <w:r w:rsidRPr="00E32729">
        <w:rPr>
          <w:spacing w:val="-4"/>
        </w:rPr>
        <w:t xml:space="preserve">purchase, leasing service and refinancing to individual and </w:t>
      </w:r>
      <w:r w:rsidRPr="00E32729">
        <w:t>corporate customers</w:t>
      </w:r>
      <w:r w:rsidRPr="00E32729">
        <w:rPr>
          <w:cs/>
        </w:rPr>
        <w:t>.</w:t>
      </w:r>
      <w:bookmarkEnd w:id="7"/>
      <w:bookmarkEnd w:id="8"/>
      <w:r w:rsidRPr="00E32729">
        <w:rPr>
          <w:spacing w:val="-4"/>
          <w:cs/>
        </w:rPr>
        <w:t xml:space="preserve"> </w:t>
      </w:r>
    </w:p>
    <w:p w14:paraId="74B90D62" w14:textId="77777777" w:rsidR="00990D84" w:rsidRPr="00E32729" w:rsidRDefault="00990D84" w:rsidP="00990D84">
      <w:pPr>
        <w:rPr>
          <w:rFonts w:ascii="Times New Roman" w:hAnsi="Times New Roman" w:cs="Times New Roman"/>
          <w:b/>
          <w:bCs/>
          <w:sz w:val="24"/>
          <w:szCs w:val="24"/>
        </w:rPr>
      </w:pPr>
    </w:p>
    <w:p w14:paraId="7A435000" w14:textId="77777777" w:rsidR="00990D84" w:rsidRPr="00E32729" w:rsidRDefault="00990D84" w:rsidP="00990D84">
      <w:pPr>
        <w:pStyle w:val="Heading2"/>
      </w:pPr>
      <w:bookmarkStart w:id="9" w:name="_Toc167461666"/>
      <w:bookmarkStart w:id="10" w:name="_Toc167795024"/>
      <w:r w:rsidRPr="00E32729">
        <w:t>1</w:t>
      </w:r>
      <w:r w:rsidRPr="00E32729">
        <w:rPr>
          <w:cs/>
        </w:rPr>
        <w:t>.</w:t>
      </w:r>
      <w:r w:rsidRPr="00E32729">
        <w:t>3</w:t>
      </w:r>
      <w:r w:rsidRPr="00E32729">
        <w:tab/>
        <w:t>Ayudhya Capital Services Company Limited</w:t>
      </w:r>
      <w:r w:rsidRPr="00E32729">
        <w:rPr>
          <w:cs/>
        </w:rPr>
        <w:t xml:space="preserve"> </w:t>
      </w:r>
      <w:r w:rsidRPr="00E32729">
        <w:t>was incorporated in Thailand on November 9,</w:t>
      </w:r>
      <w:r w:rsidRPr="00E32729">
        <w:rPr>
          <w:cs/>
        </w:rPr>
        <w:t xml:space="preserve"> </w:t>
      </w:r>
      <w:r w:rsidRPr="00E32729">
        <w:t xml:space="preserve">1994, </w:t>
      </w:r>
      <w:r w:rsidRPr="00E32729">
        <w:rPr>
          <w:color w:val="000000"/>
        </w:rPr>
        <w:t>and is located at 550, Krungsri Ploenchit Tower, Ploenchit Road, Lumphini Subdistrict, Pathumwan District, Bangkok</w:t>
      </w:r>
      <w:r w:rsidRPr="00E32729">
        <w:rPr>
          <w:cs/>
        </w:rPr>
        <w:t>.</w:t>
      </w:r>
      <w:r w:rsidRPr="00E32729">
        <w:rPr>
          <w:spacing w:val="-2"/>
          <w:cs/>
        </w:rPr>
        <w:t xml:space="preserve"> </w:t>
      </w:r>
      <w:r w:rsidRPr="00E32729">
        <w:rPr>
          <w:spacing w:val="-2"/>
        </w:rPr>
        <w:t>The subsidiary</w:t>
      </w:r>
      <w:r w:rsidRPr="00E32729">
        <w:rPr>
          <w:spacing w:val="-2"/>
          <w:cs/>
        </w:rPr>
        <w:t>’</w:t>
      </w:r>
      <w:r w:rsidRPr="00E32729">
        <w:rPr>
          <w:spacing w:val="-2"/>
        </w:rPr>
        <w:t>s</w:t>
      </w:r>
      <w:r w:rsidRPr="00E32729">
        <w:t xml:space="preserve"> main business is credit cards and personal loans</w:t>
      </w:r>
      <w:r w:rsidRPr="00E32729">
        <w:rPr>
          <w:cs/>
        </w:rPr>
        <w:t>.</w:t>
      </w:r>
      <w:bookmarkEnd w:id="9"/>
      <w:bookmarkEnd w:id="10"/>
      <w:r w:rsidRPr="00E32729">
        <w:rPr>
          <w:cs/>
        </w:rPr>
        <w:t xml:space="preserve"> </w:t>
      </w:r>
    </w:p>
    <w:p w14:paraId="03610352" w14:textId="77777777" w:rsidR="00990D84" w:rsidRPr="00E32729" w:rsidRDefault="00990D84" w:rsidP="00990D84">
      <w:pPr>
        <w:rPr>
          <w:rFonts w:ascii="Times New Roman" w:hAnsi="Times New Roman" w:cs="Times New Roman"/>
          <w:sz w:val="24"/>
          <w:szCs w:val="24"/>
          <w:lang w:eastAsia="x-none"/>
        </w:rPr>
      </w:pPr>
    </w:p>
    <w:p w14:paraId="3BC902E2" w14:textId="77777777" w:rsidR="00990D84" w:rsidRPr="00E32729" w:rsidRDefault="00990D84" w:rsidP="00990D84">
      <w:pPr>
        <w:pStyle w:val="Heading2"/>
      </w:pPr>
      <w:bookmarkStart w:id="11" w:name="_Toc167461667"/>
      <w:bookmarkStart w:id="12" w:name="_Toc167795025"/>
      <w:r w:rsidRPr="00E32729">
        <w:t>1</w:t>
      </w:r>
      <w:r w:rsidRPr="00E32729">
        <w:rPr>
          <w:cs/>
        </w:rPr>
        <w:t>.</w:t>
      </w:r>
      <w:r w:rsidRPr="00E32729">
        <w:t>4</w:t>
      </w:r>
      <w:r w:rsidRPr="00E32729">
        <w:tab/>
        <w:t xml:space="preserve">General Card Services Limited was incorporated in Thailand on January 24, 1995, </w:t>
      </w:r>
      <w:r w:rsidRPr="00E32729">
        <w:rPr>
          <w:color w:val="000000"/>
          <w:spacing w:val="-4"/>
        </w:rPr>
        <w:t>and is located at 550, Krungsri Ploenchit Tower, Ploenchit Road, Lumphini Subdistrict</w:t>
      </w:r>
      <w:r w:rsidRPr="00E32729">
        <w:rPr>
          <w:color w:val="000000"/>
        </w:rPr>
        <w:t>, Pathumwan District, Bangkok</w:t>
      </w:r>
      <w:r w:rsidRPr="00E32729">
        <w:rPr>
          <w:cs/>
        </w:rPr>
        <w:t>.</w:t>
      </w:r>
      <w:r w:rsidRPr="00E32729">
        <w:t xml:space="preserve"> The subsidiary</w:t>
      </w:r>
      <w:r w:rsidRPr="00E32729">
        <w:rPr>
          <w:cs/>
        </w:rPr>
        <w:t>’</w:t>
      </w:r>
      <w:r w:rsidRPr="00E32729">
        <w:t>s main business is credit cards and personal loans</w:t>
      </w:r>
      <w:r w:rsidRPr="00E32729">
        <w:rPr>
          <w:cs/>
        </w:rPr>
        <w:t>.</w:t>
      </w:r>
      <w:bookmarkEnd w:id="11"/>
      <w:bookmarkEnd w:id="12"/>
      <w:r w:rsidRPr="00E32729">
        <w:rPr>
          <w:cs/>
        </w:rPr>
        <w:t xml:space="preserve">  </w:t>
      </w:r>
    </w:p>
    <w:p w14:paraId="29806461" w14:textId="77777777" w:rsidR="00990D84" w:rsidRPr="00E32729" w:rsidRDefault="00990D84" w:rsidP="00990D84">
      <w:pPr>
        <w:rPr>
          <w:rFonts w:ascii="Times New Roman" w:hAnsi="Times New Roman" w:cs="Times New Roman"/>
          <w:sz w:val="24"/>
          <w:szCs w:val="24"/>
          <w:lang w:eastAsia="x-none"/>
        </w:rPr>
      </w:pPr>
    </w:p>
    <w:p w14:paraId="3D97B3A2" w14:textId="77777777" w:rsidR="00990D84" w:rsidRPr="00E32729" w:rsidRDefault="00990D84" w:rsidP="00990D84">
      <w:pPr>
        <w:pStyle w:val="Heading2"/>
      </w:pPr>
      <w:bookmarkStart w:id="13" w:name="_Toc167461668"/>
      <w:bookmarkStart w:id="14" w:name="_Toc167795026"/>
      <w:r w:rsidRPr="00E32729">
        <w:rPr>
          <w:spacing w:val="-4"/>
        </w:rPr>
        <w:t>1</w:t>
      </w:r>
      <w:r w:rsidRPr="00E32729">
        <w:rPr>
          <w:spacing w:val="-4"/>
          <w:cs/>
        </w:rPr>
        <w:t>.</w:t>
      </w:r>
      <w:r w:rsidRPr="00E32729">
        <w:rPr>
          <w:spacing w:val="-4"/>
        </w:rPr>
        <w:t>5</w:t>
      </w:r>
      <w:r w:rsidRPr="00E32729">
        <w:rPr>
          <w:spacing w:val="-4"/>
        </w:rPr>
        <w:tab/>
        <w:t>Krungsriayudhya Card Company Limited was incorporated in Thailand on August 29,</w:t>
      </w:r>
      <w:r w:rsidRPr="00E32729">
        <w:rPr>
          <w:cs/>
        </w:rPr>
        <w:t xml:space="preserve"> </w:t>
      </w:r>
      <w:r w:rsidRPr="00E32729">
        <w:t>1996,</w:t>
      </w:r>
      <w:r w:rsidRPr="00E32729">
        <w:rPr>
          <w:cs/>
        </w:rPr>
        <w:t xml:space="preserve"> </w:t>
      </w:r>
      <w:r w:rsidRPr="00E32729">
        <w:rPr>
          <w:color w:val="000000"/>
        </w:rPr>
        <w:t xml:space="preserve">and is located at 550, Krungsri Ploenchit Tower, Ploenchit Road, Lumphini </w:t>
      </w:r>
      <w:r w:rsidRPr="00E32729">
        <w:rPr>
          <w:color w:val="000000"/>
          <w:spacing w:val="-6"/>
        </w:rPr>
        <w:t>Subdistrict, Pathumwan District, Bangkok</w:t>
      </w:r>
      <w:r w:rsidRPr="00E32729">
        <w:rPr>
          <w:spacing w:val="-6"/>
          <w:cs/>
        </w:rPr>
        <w:t xml:space="preserve">. </w:t>
      </w:r>
      <w:r w:rsidRPr="00E32729">
        <w:rPr>
          <w:spacing w:val="-6"/>
        </w:rPr>
        <w:t>The subsidiary</w:t>
      </w:r>
      <w:r w:rsidRPr="00E32729">
        <w:rPr>
          <w:spacing w:val="-6"/>
          <w:cs/>
        </w:rPr>
        <w:t>’</w:t>
      </w:r>
      <w:r w:rsidRPr="00E32729">
        <w:rPr>
          <w:spacing w:val="-6"/>
        </w:rPr>
        <w:t>s main business is credit cards</w:t>
      </w:r>
      <w:r w:rsidRPr="00E32729">
        <w:t xml:space="preserve"> and personal loans</w:t>
      </w:r>
      <w:r w:rsidRPr="00E32729">
        <w:rPr>
          <w:cs/>
        </w:rPr>
        <w:t>.</w:t>
      </w:r>
      <w:bookmarkEnd w:id="13"/>
      <w:bookmarkEnd w:id="14"/>
    </w:p>
    <w:p w14:paraId="7FD311E2" w14:textId="77777777" w:rsidR="00990D84" w:rsidRPr="00E32729" w:rsidRDefault="00990D84" w:rsidP="00990D84">
      <w:pPr>
        <w:rPr>
          <w:rFonts w:ascii="Times New Roman" w:hAnsi="Times New Roman" w:cs="Times New Roman"/>
          <w:sz w:val="24"/>
          <w:szCs w:val="24"/>
        </w:rPr>
      </w:pPr>
    </w:p>
    <w:p w14:paraId="5F62089B" w14:textId="77777777" w:rsidR="00990D84" w:rsidRPr="00E32729" w:rsidRDefault="00990D84" w:rsidP="00990D84">
      <w:pPr>
        <w:pStyle w:val="Heading2"/>
      </w:pPr>
      <w:bookmarkStart w:id="15" w:name="_Toc167461669"/>
      <w:bookmarkStart w:id="16" w:name="_Toc167795027"/>
      <w:r w:rsidRPr="00E32729">
        <w:t>1</w:t>
      </w:r>
      <w:r w:rsidRPr="00E32729">
        <w:rPr>
          <w:cs/>
        </w:rPr>
        <w:t>.</w:t>
      </w:r>
      <w:r w:rsidRPr="00E32729">
        <w:t>6</w:t>
      </w:r>
      <w:r w:rsidRPr="00E32729">
        <w:tab/>
        <w:t>Siam Realty and Services</w:t>
      </w:r>
      <w:r w:rsidRPr="00E32729">
        <w:rPr>
          <w:cs/>
        </w:rPr>
        <w:t xml:space="preserve"> </w:t>
      </w:r>
      <w:r w:rsidRPr="00E32729">
        <w:t>Security Company Limited was incorporated in Thailand on June 20, 1988, and is located at 1222 Rama III Road, Bang Phongphang Subdistrict, Yannawa District, Bangkok</w:t>
      </w:r>
      <w:r w:rsidRPr="00E32729">
        <w:rPr>
          <w:cs/>
        </w:rPr>
        <w:t xml:space="preserve">. </w:t>
      </w:r>
      <w:r w:rsidRPr="00E32729">
        <w:t>The subsidiary</w:t>
      </w:r>
      <w:r w:rsidRPr="00E32729">
        <w:rPr>
          <w:cs/>
        </w:rPr>
        <w:t>’</w:t>
      </w:r>
      <w:r w:rsidRPr="00E32729">
        <w:t>s main business is car rental services and personnel services</w:t>
      </w:r>
      <w:r w:rsidRPr="00E32729">
        <w:rPr>
          <w:cs/>
        </w:rPr>
        <w:t>.</w:t>
      </w:r>
      <w:bookmarkEnd w:id="15"/>
      <w:bookmarkEnd w:id="16"/>
    </w:p>
    <w:p w14:paraId="4EF105BD" w14:textId="77777777" w:rsidR="00990D84" w:rsidRPr="00E32729" w:rsidRDefault="00990D84" w:rsidP="00990D84">
      <w:pPr>
        <w:rPr>
          <w:rFonts w:ascii="Times New Roman" w:hAnsi="Times New Roman" w:cs="Times New Roman"/>
          <w:sz w:val="24"/>
          <w:szCs w:val="24"/>
          <w:lang w:eastAsia="x-none"/>
        </w:rPr>
      </w:pPr>
    </w:p>
    <w:p w14:paraId="0F75FEED" w14:textId="77777777" w:rsidR="00990D84" w:rsidRPr="00E32729" w:rsidRDefault="00990D84" w:rsidP="00990D84">
      <w:pPr>
        <w:pStyle w:val="Heading2"/>
        <w:rPr>
          <w:rFonts w:cstheme="minorBidi"/>
        </w:rPr>
      </w:pPr>
      <w:bookmarkStart w:id="17" w:name="_Toc167461670"/>
      <w:bookmarkStart w:id="18" w:name="_Toc167795028"/>
      <w:r w:rsidRPr="00E32729">
        <w:rPr>
          <w:spacing w:val="-2"/>
        </w:rPr>
        <w:t>1</w:t>
      </w:r>
      <w:r w:rsidRPr="00E32729">
        <w:rPr>
          <w:spacing w:val="-2"/>
          <w:cs/>
        </w:rPr>
        <w:t>.</w:t>
      </w:r>
      <w:r w:rsidRPr="00E32729">
        <w:rPr>
          <w:spacing w:val="-2"/>
        </w:rPr>
        <w:t>7</w:t>
      </w:r>
      <w:r w:rsidRPr="00E32729">
        <w:rPr>
          <w:spacing w:val="-2"/>
        </w:rPr>
        <w:tab/>
        <w:t>Total</w:t>
      </w:r>
      <w:r w:rsidRPr="00E32729">
        <w:t xml:space="preserve"> Services Solutions Public Company Limited was incorporated as a public company limited in Thailand on May 19, 1997, and is located at 2</w:t>
      </w:r>
      <w:r w:rsidRPr="00E32729">
        <w:rPr>
          <w:cs/>
        </w:rPr>
        <w:t>/</w:t>
      </w:r>
      <w:r w:rsidRPr="00E32729">
        <w:t>3 Moo</w:t>
      </w:r>
      <w:r w:rsidRPr="00E32729">
        <w:rPr>
          <w:cs/>
        </w:rPr>
        <w:t xml:space="preserve"> </w:t>
      </w:r>
      <w:r w:rsidRPr="00E32729">
        <w:t>14, Bangna Towers B, Bang Na</w:t>
      </w:r>
      <w:r w:rsidRPr="00E32729">
        <w:rPr>
          <w:cs/>
        </w:rPr>
        <w:t>-</w:t>
      </w:r>
      <w:r w:rsidRPr="00E32729">
        <w:t>Trat Km 6</w:t>
      </w:r>
      <w:r w:rsidRPr="00E32729">
        <w:rPr>
          <w:cs/>
        </w:rPr>
        <w:t>.</w:t>
      </w:r>
      <w:r w:rsidRPr="00E32729">
        <w:t>5 Road, Bang Kaeo Subdistrict, Bang Phli District, Samutprakan</w:t>
      </w:r>
      <w:r w:rsidRPr="00E32729">
        <w:rPr>
          <w:cs/>
        </w:rPr>
        <w:t xml:space="preserve">. </w:t>
      </w:r>
      <w:r w:rsidRPr="00E32729">
        <w:t>The subsidiary</w:t>
      </w:r>
      <w:r w:rsidRPr="00E32729">
        <w:rPr>
          <w:cs/>
        </w:rPr>
        <w:t>’</w:t>
      </w:r>
      <w:r w:rsidRPr="00E32729">
        <w:t>s main business is collection services</w:t>
      </w:r>
      <w:r w:rsidRPr="00E32729">
        <w:rPr>
          <w:cs/>
        </w:rPr>
        <w:t>.</w:t>
      </w:r>
      <w:bookmarkEnd w:id="17"/>
      <w:bookmarkEnd w:id="18"/>
    </w:p>
    <w:p w14:paraId="3CC186B7" w14:textId="77777777" w:rsidR="00990D84" w:rsidRPr="00E32729" w:rsidRDefault="00990D84" w:rsidP="00990D84">
      <w:pPr>
        <w:rPr>
          <w:lang w:eastAsia="x-none"/>
        </w:rPr>
      </w:pPr>
    </w:p>
    <w:p w14:paraId="6759F24B" w14:textId="3C908C1F" w:rsidR="00990D84" w:rsidRPr="00E32729" w:rsidRDefault="00990D84" w:rsidP="00990D84">
      <w:pPr>
        <w:pStyle w:val="Heading2"/>
        <w:rPr>
          <w:spacing w:val="-6"/>
        </w:rPr>
      </w:pPr>
      <w:bookmarkStart w:id="19" w:name="_Toc167461671"/>
      <w:bookmarkStart w:id="20" w:name="_Toc167795029"/>
      <w:r w:rsidRPr="00E32729">
        <w:rPr>
          <w:spacing w:val="-2"/>
        </w:rPr>
        <w:lastRenderedPageBreak/>
        <w:t>1</w:t>
      </w:r>
      <w:r w:rsidRPr="00E32729">
        <w:rPr>
          <w:spacing w:val="-2"/>
          <w:cs/>
        </w:rPr>
        <w:t>.</w:t>
      </w:r>
      <w:r w:rsidRPr="00E32729">
        <w:rPr>
          <w:spacing w:val="-2"/>
        </w:rPr>
        <w:t>8</w:t>
      </w:r>
      <w:r w:rsidRPr="00E32729">
        <w:rPr>
          <w:spacing w:val="-2"/>
        </w:rPr>
        <w:tab/>
        <w:t>Krungsri Asset Management Company Limited</w:t>
      </w:r>
      <w:r w:rsidRPr="00E32729">
        <w:rPr>
          <w:cs/>
        </w:rPr>
        <w:t xml:space="preserve"> </w:t>
      </w:r>
      <w:r w:rsidRPr="00E32729">
        <w:t xml:space="preserve">was incorporated in Thailand on </w:t>
      </w:r>
      <w:r w:rsidRPr="00E32729">
        <w:rPr>
          <w:spacing w:val="-6"/>
        </w:rPr>
        <w:t>December 19,</w:t>
      </w:r>
      <w:r w:rsidRPr="00E32729">
        <w:rPr>
          <w:spacing w:val="-6"/>
          <w:cs/>
        </w:rPr>
        <w:t xml:space="preserve"> </w:t>
      </w:r>
      <w:r w:rsidRPr="00E32729">
        <w:rPr>
          <w:spacing w:val="-6"/>
        </w:rPr>
        <w:t>1996, and is located at 898, Ploenchit Tower Building, 1</w:t>
      </w:r>
      <w:r w:rsidRPr="00E32729">
        <w:rPr>
          <w:spacing w:val="-6"/>
          <w:vertAlign w:val="superscript"/>
        </w:rPr>
        <w:t>st</w:t>
      </w:r>
      <w:r w:rsidRPr="00E32729">
        <w:rPr>
          <w:spacing w:val="-6"/>
          <w:cs/>
        </w:rPr>
        <w:t>-</w:t>
      </w:r>
      <w:r w:rsidRPr="00E32729">
        <w:rPr>
          <w:spacing w:val="-6"/>
        </w:rPr>
        <w:t>2</w:t>
      </w:r>
      <w:r w:rsidRPr="00E32729">
        <w:rPr>
          <w:spacing w:val="-6"/>
          <w:vertAlign w:val="superscript"/>
        </w:rPr>
        <w:t>nd</w:t>
      </w:r>
      <w:r w:rsidRPr="00E32729">
        <w:rPr>
          <w:spacing w:val="-6"/>
          <w:cs/>
        </w:rPr>
        <w:t xml:space="preserve"> </w:t>
      </w:r>
      <w:r w:rsidRPr="00E32729">
        <w:rPr>
          <w:spacing w:val="-6"/>
        </w:rPr>
        <w:t>Floor zone</w:t>
      </w:r>
      <w:r w:rsidRPr="00E32729">
        <w:rPr>
          <w:spacing w:val="-6"/>
          <w:cs/>
        </w:rPr>
        <w:t xml:space="preserve"> </w:t>
      </w:r>
      <w:r w:rsidRPr="00E32729">
        <w:rPr>
          <w:spacing w:val="-6"/>
        </w:rPr>
        <w:t>A,</w:t>
      </w:r>
      <w:r w:rsidRPr="00E32729">
        <w:rPr>
          <w:cs/>
        </w:rPr>
        <w:t xml:space="preserve"> </w:t>
      </w:r>
      <w:r w:rsidRPr="00E32729">
        <w:t>12</w:t>
      </w:r>
      <w:r w:rsidRPr="00E32729">
        <w:rPr>
          <w:vertAlign w:val="superscript"/>
        </w:rPr>
        <w:t>th</w:t>
      </w:r>
      <w:r w:rsidRPr="00E32729">
        <w:t xml:space="preserve"> and 18</w:t>
      </w:r>
      <w:r w:rsidRPr="00E32729">
        <w:rPr>
          <w:vertAlign w:val="superscript"/>
        </w:rPr>
        <w:t>th</w:t>
      </w:r>
      <w:r w:rsidRPr="00E32729">
        <w:t xml:space="preserve"> Floor zone B,</w:t>
      </w:r>
      <w:r w:rsidRPr="00E32729">
        <w:rPr>
          <w:cs/>
        </w:rPr>
        <w:t xml:space="preserve"> </w:t>
      </w:r>
      <w:r w:rsidRPr="00E32729">
        <w:t>Ploenchit Road, Lumpini Subdistrict, Pat</w:t>
      </w:r>
      <w:r w:rsidR="00C866B7">
        <w:t>h</w:t>
      </w:r>
      <w:r w:rsidRPr="00E32729">
        <w:t xml:space="preserve">umwan District, </w:t>
      </w:r>
      <w:r w:rsidRPr="00E32729">
        <w:rPr>
          <w:spacing w:val="-2"/>
        </w:rPr>
        <w:t>Bangkok</w:t>
      </w:r>
      <w:r w:rsidRPr="00E32729">
        <w:rPr>
          <w:spacing w:val="-2"/>
          <w:cs/>
        </w:rPr>
        <w:t xml:space="preserve">. </w:t>
      </w:r>
      <w:r w:rsidRPr="00E32729">
        <w:rPr>
          <w:spacing w:val="-2"/>
        </w:rPr>
        <w:t>The subsidiary</w:t>
      </w:r>
      <w:r w:rsidRPr="00E32729">
        <w:rPr>
          <w:spacing w:val="-2"/>
          <w:cs/>
        </w:rPr>
        <w:t>’</w:t>
      </w:r>
      <w:r w:rsidRPr="00E32729">
        <w:rPr>
          <w:spacing w:val="-2"/>
        </w:rPr>
        <w:t>s main business is mutual funds and private fund management</w:t>
      </w:r>
      <w:r w:rsidRPr="00E32729">
        <w:rPr>
          <w:spacing w:val="-2"/>
          <w:cs/>
        </w:rPr>
        <w:t>.</w:t>
      </w:r>
      <w:bookmarkEnd w:id="19"/>
      <w:bookmarkEnd w:id="20"/>
    </w:p>
    <w:p w14:paraId="00B122F5" w14:textId="77777777" w:rsidR="00990D84" w:rsidRPr="00E32729" w:rsidRDefault="00990D84" w:rsidP="00990D84">
      <w:pPr>
        <w:rPr>
          <w:rFonts w:ascii="Times New Roman" w:hAnsi="Times New Roman" w:cs="Times New Roman"/>
          <w:sz w:val="24"/>
          <w:szCs w:val="24"/>
          <w:lang w:eastAsia="x-none"/>
        </w:rPr>
      </w:pPr>
    </w:p>
    <w:p w14:paraId="2696C036" w14:textId="77777777" w:rsidR="00990D84" w:rsidRPr="00E32729" w:rsidRDefault="00990D84" w:rsidP="00990D84">
      <w:pPr>
        <w:pStyle w:val="Heading2"/>
      </w:pPr>
      <w:bookmarkStart w:id="21" w:name="_Toc167461672"/>
      <w:bookmarkStart w:id="22" w:name="_Toc167795030"/>
      <w:r w:rsidRPr="00E32729">
        <w:t>1</w:t>
      </w:r>
      <w:r w:rsidRPr="00E32729">
        <w:rPr>
          <w:cs/>
        </w:rPr>
        <w:t>.</w:t>
      </w:r>
      <w:r w:rsidRPr="00E32729">
        <w:t>9</w:t>
      </w:r>
      <w:r w:rsidRPr="00E32729">
        <w:tab/>
        <w:t>Krungsri Ayudhya AMC Limited</w:t>
      </w:r>
      <w:r w:rsidRPr="00E32729">
        <w:rPr>
          <w:spacing w:val="-2"/>
          <w:cs/>
        </w:rPr>
        <w:t xml:space="preserve"> </w:t>
      </w:r>
      <w:r w:rsidRPr="00E32729">
        <w:rPr>
          <w:spacing w:val="-2"/>
        </w:rPr>
        <w:t>was incorporated in Thailand on August 18, 2000, and is located at 1222 Rama III</w:t>
      </w:r>
      <w:r w:rsidRPr="00E32729">
        <w:rPr>
          <w:cs/>
        </w:rPr>
        <w:t xml:space="preserve"> </w:t>
      </w:r>
      <w:r w:rsidRPr="00E32729">
        <w:t xml:space="preserve">Road, Bang Phongphang Subdistrict, Yannawa District, </w:t>
      </w:r>
      <w:r w:rsidRPr="00E32729">
        <w:rPr>
          <w:spacing w:val="-2"/>
        </w:rPr>
        <w:t>Bangkok</w:t>
      </w:r>
      <w:r w:rsidRPr="00E32729">
        <w:rPr>
          <w:spacing w:val="-2"/>
          <w:cs/>
        </w:rPr>
        <w:t xml:space="preserve">. </w:t>
      </w:r>
      <w:r w:rsidRPr="00E32729">
        <w:rPr>
          <w:spacing w:val="-2"/>
        </w:rPr>
        <w:t>The subsidiary</w:t>
      </w:r>
      <w:r w:rsidRPr="00E32729">
        <w:rPr>
          <w:spacing w:val="-2"/>
          <w:cs/>
        </w:rPr>
        <w:t>’</w:t>
      </w:r>
      <w:r w:rsidRPr="00E32729">
        <w:rPr>
          <w:spacing w:val="-2"/>
        </w:rPr>
        <w:t>s main business is to develop, manage and sell non</w:t>
      </w:r>
      <w:r w:rsidRPr="00E32729">
        <w:rPr>
          <w:spacing w:val="-2"/>
          <w:cs/>
        </w:rPr>
        <w:t>-</w:t>
      </w:r>
      <w:r w:rsidRPr="00E32729">
        <w:rPr>
          <w:spacing w:val="-2"/>
        </w:rPr>
        <w:t>performing</w:t>
      </w:r>
      <w:r w:rsidRPr="00E32729">
        <w:t xml:space="preserve"> assets and other assets transferred from financial institutions</w:t>
      </w:r>
      <w:r w:rsidRPr="00E32729">
        <w:rPr>
          <w:cs/>
        </w:rPr>
        <w:t>.</w:t>
      </w:r>
      <w:bookmarkEnd w:id="21"/>
      <w:bookmarkEnd w:id="22"/>
    </w:p>
    <w:p w14:paraId="00589BBB" w14:textId="77777777" w:rsidR="00990D84" w:rsidRPr="00E32729" w:rsidRDefault="00990D84" w:rsidP="00990D84">
      <w:pPr>
        <w:pStyle w:val="BodyTextIndent"/>
        <w:tabs>
          <w:tab w:val="clear" w:pos="0"/>
        </w:tabs>
        <w:spacing w:line="260" w:lineRule="exact"/>
        <w:ind w:left="1080" w:hanging="540"/>
        <w:rPr>
          <w:rFonts w:ascii="Times New Roman" w:hAnsi="Times New Roman" w:cs="Times New Roman"/>
          <w:sz w:val="24"/>
          <w:szCs w:val="24"/>
          <w:lang w:val="en-US"/>
        </w:rPr>
      </w:pPr>
    </w:p>
    <w:p w14:paraId="625B182E" w14:textId="77777777" w:rsidR="00990D84" w:rsidRPr="00E32729" w:rsidRDefault="00990D84" w:rsidP="00990D84">
      <w:pPr>
        <w:pStyle w:val="Heading2"/>
      </w:pPr>
      <w:bookmarkStart w:id="23" w:name="_Toc167461673"/>
      <w:bookmarkStart w:id="24" w:name="_Toc167795031"/>
      <w:r w:rsidRPr="00E32729">
        <w:t>1</w:t>
      </w:r>
      <w:r w:rsidRPr="00E32729">
        <w:rPr>
          <w:cs/>
        </w:rPr>
        <w:t>.</w:t>
      </w:r>
      <w:r w:rsidRPr="00E32729">
        <w:t>10</w:t>
      </w:r>
      <w:r w:rsidRPr="00E32729">
        <w:tab/>
        <w:t>Krungsri Securities Public Company Limited was</w:t>
      </w:r>
      <w:r w:rsidRPr="00E32729">
        <w:rPr>
          <w:cs/>
        </w:rPr>
        <w:t xml:space="preserve"> </w:t>
      </w:r>
      <w:r w:rsidRPr="00E32729">
        <w:rPr>
          <w:spacing w:val="-6"/>
        </w:rPr>
        <w:t>incorporated in Thailand on</w:t>
      </w:r>
      <w:r w:rsidRPr="00E32729">
        <w:rPr>
          <w:spacing w:val="-6"/>
          <w:cs/>
        </w:rPr>
        <w:t xml:space="preserve"> </w:t>
      </w:r>
      <w:r w:rsidRPr="00E32729">
        <w:rPr>
          <w:spacing w:val="-6"/>
        </w:rPr>
        <w:t>April</w:t>
      </w:r>
      <w:r w:rsidRPr="00E32729">
        <w:rPr>
          <w:cs/>
        </w:rPr>
        <w:t xml:space="preserve"> </w:t>
      </w:r>
      <w:r w:rsidRPr="00E32729">
        <w:t xml:space="preserve">16, </w:t>
      </w:r>
      <w:r w:rsidRPr="00E32729">
        <w:rPr>
          <w:spacing w:val="-6"/>
        </w:rPr>
        <w:t>2004,</w:t>
      </w:r>
      <w:r w:rsidRPr="00E32729">
        <w:rPr>
          <w:spacing w:val="-6"/>
          <w:cs/>
        </w:rPr>
        <w:t xml:space="preserve"> </w:t>
      </w:r>
      <w:r w:rsidRPr="00E32729">
        <w:rPr>
          <w:spacing w:val="-6"/>
        </w:rPr>
        <w:t>and is located at 898, Ploenchit Tower, 3</w:t>
      </w:r>
      <w:r w:rsidRPr="00E32729">
        <w:rPr>
          <w:spacing w:val="-6"/>
          <w:vertAlign w:val="superscript"/>
        </w:rPr>
        <w:t>rd</w:t>
      </w:r>
      <w:r w:rsidRPr="00E32729">
        <w:rPr>
          <w:spacing w:val="-6"/>
        </w:rPr>
        <w:t xml:space="preserve"> Floor,</w:t>
      </w:r>
      <w:r w:rsidRPr="00E32729">
        <w:rPr>
          <w:spacing w:val="-6"/>
          <w:szCs w:val="20"/>
          <w:cs/>
        </w:rPr>
        <w:t xml:space="preserve"> </w:t>
      </w:r>
      <w:r w:rsidRPr="00E32729">
        <w:rPr>
          <w:spacing w:val="-6"/>
        </w:rPr>
        <w:t>Ploenchit Road, Lumpini Subdistrict,</w:t>
      </w:r>
      <w:r w:rsidRPr="00E32729">
        <w:t xml:space="preserve"> Pathumwan District, Bangkok</w:t>
      </w:r>
      <w:r w:rsidRPr="00E32729">
        <w:rPr>
          <w:cs/>
        </w:rPr>
        <w:t xml:space="preserve">. </w:t>
      </w:r>
      <w:r w:rsidRPr="00E32729">
        <w:t>The subsidiary</w:t>
      </w:r>
      <w:r w:rsidRPr="00E32729">
        <w:rPr>
          <w:cs/>
        </w:rPr>
        <w:t>’</w:t>
      </w:r>
      <w:r w:rsidRPr="00E32729">
        <w:t>s main business is a securities business</w:t>
      </w:r>
      <w:r w:rsidRPr="00E32729">
        <w:rPr>
          <w:cs/>
        </w:rPr>
        <w:t>.</w:t>
      </w:r>
      <w:bookmarkEnd w:id="23"/>
      <w:bookmarkEnd w:id="24"/>
    </w:p>
    <w:p w14:paraId="5BBB8A98" w14:textId="77777777" w:rsidR="00990D84" w:rsidRPr="00E32729" w:rsidRDefault="00990D84" w:rsidP="00990D84">
      <w:pPr>
        <w:pStyle w:val="BodyTextIndent"/>
        <w:tabs>
          <w:tab w:val="clear" w:pos="0"/>
        </w:tabs>
        <w:ind w:left="0"/>
        <w:rPr>
          <w:rFonts w:ascii="Times New Roman" w:hAnsi="Times New Roman" w:cs="Times New Roman"/>
          <w:sz w:val="24"/>
          <w:szCs w:val="24"/>
          <w:lang w:val="en-US"/>
        </w:rPr>
      </w:pPr>
    </w:p>
    <w:p w14:paraId="44C0CCA6" w14:textId="77777777" w:rsidR="00990D84" w:rsidRPr="00E32729" w:rsidRDefault="00990D84" w:rsidP="00990D84">
      <w:pPr>
        <w:pStyle w:val="Heading2"/>
      </w:pPr>
      <w:bookmarkStart w:id="25" w:name="_Toc167461674"/>
      <w:bookmarkStart w:id="26" w:name="_Toc167795032"/>
      <w:r w:rsidRPr="00E32729">
        <w:t>1</w:t>
      </w:r>
      <w:r w:rsidRPr="00E32729">
        <w:rPr>
          <w:cs/>
        </w:rPr>
        <w:t>.</w:t>
      </w:r>
      <w:r w:rsidRPr="00E32729">
        <w:t>11</w:t>
      </w:r>
      <w:r w:rsidRPr="00E32729">
        <w:tab/>
        <w:t xml:space="preserve">Krungsri Nimble Company Limited was incorporated in Thailand on February 1, 2007, </w:t>
      </w:r>
      <w:r w:rsidRPr="00E32729">
        <w:rPr>
          <w:spacing w:val="-8"/>
        </w:rPr>
        <w:t>and is located at 1222, Bank of Ayudhya Public Company Limited, 21</w:t>
      </w:r>
      <w:r w:rsidRPr="00E32729">
        <w:rPr>
          <w:spacing w:val="-8"/>
          <w:vertAlign w:val="superscript"/>
        </w:rPr>
        <w:t>st</w:t>
      </w:r>
      <w:r w:rsidRPr="00E32729">
        <w:rPr>
          <w:spacing w:val="-8"/>
          <w:cs/>
        </w:rPr>
        <w:t xml:space="preserve"> </w:t>
      </w:r>
      <w:r w:rsidRPr="00E32729">
        <w:rPr>
          <w:spacing w:val="-8"/>
        </w:rPr>
        <w:t>Floor,</w:t>
      </w:r>
      <w:r w:rsidRPr="00E32729">
        <w:rPr>
          <w:spacing w:val="-8"/>
          <w:cs/>
        </w:rPr>
        <w:t xml:space="preserve"> </w:t>
      </w:r>
      <w:r w:rsidRPr="00E32729">
        <w:rPr>
          <w:spacing w:val="-8"/>
        </w:rPr>
        <w:t>Rama III Road,</w:t>
      </w:r>
      <w:r w:rsidRPr="00E32729">
        <w:rPr>
          <w:spacing w:val="2"/>
        </w:rPr>
        <w:t xml:space="preserve"> </w:t>
      </w:r>
      <w:r w:rsidRPr="00E32729">
        <w:t>Bang Phongphang Subdistrict, Yannawa District, Bangkok</w:t>
      </w:r>
      <w:r w:rsidRPr="00E32729">
        <w:rPr>
          <w:cs/>
        </w:rPr>
        <w:t xml:space="preserve">. </w:t>
      </w:r>
      <w:r w:rsidRPr="00E32729">
        <w:t>The subsidiary</w:t>
      </w:r>
      <w:r w:rsidRPr="00E32729">
        <w:rPr>
          <w:cs/>
        </w:rPr>
        <w:t>’</w:t>
      </w:r>
      <w:r w:rsidRPr="00E32729">
        <w:t>s main business</w:t>
      </w:r>
      <w:r w:rsidRPr="00E32729">
        <w:rPr>
          <w:cs/>
        </w:rPr>
        <w:t xml:space="preserve"> </w:t>
      </w:r>
      <w:r w:rsidRPr="00E32729">
        <w:t>is factoring and information technology services</w:t>
      </w:r>
      <w:r w:rsidRPr="00E32729">
        <w:rPr>
          <w:cs/>
        </w:rPr>
        <w:t>.</w:t>
      </w:r>
      <w:bookmarkEnd w:id="25"/>
      <w:bookmarkEnd w:id="26"/>
      <w:r w:rsidRPr="00E32729">
        <w:rPr>
          <w:cs/>
        </w:rPr>
        <w:t xml:space="preserve"> </w:t>
      </w:r>
    </w:p>
    <w:p w14:paraId="3377D792"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lang w:val="en-US"/>
        </w:rPr>
      </w:pPr>
    </w:p>
    <w:p w14:paraId="1795B8A9" w14:textId="65687DA2" w:rsidR="00990D84" w:rsidRPr="00E32729" w:rsidRDefault="00990D84" w:rsidP="00990D84">
      <w:pPr>
        <w:pStyle w:val="Heading2"/>
      </w:pPr>
      <w:bookmarkStart w:id="27" w:name="_Toc167461675"/>
      <w:bookmarkStart w:id="28" w:name="_Toc167795033"/>
      <w:r w:rsidRPr="00E32729">
        <w:t>1</w:t>
      </w:r>
      <w:r w:rsidRPr="00E32729">
        <w:rPr>
          <w:cs/>
        </w:rPr>
        <w:t>.</w:t>
      </w:r>
      <w:r w:rsidRPr="00E32729">
        <w:t>12</w:t>
      </w:r>
      <w:r w:rsidRPr="00E32729">
        <w:tab/>
      </w:r>
      <w:bookmarkEnd w:id="27"/>
      <w:bookmarkEnd w:id="28"/>
      <w:r w:rsidRPr="00E32729">
        <w:rPr>
          <w:spacing w:val="-2"/>
        </w:rPr>
        <w:t xml:space="preserve">Krungsri Genesis Company Limited </w:t>
      </w:r>
      <w:r w:rsidRPr="00E32729">
        <w:t>which is 99</w:t>
      </w:r>
      <w:r w:rsidRPr="00E32729">
        <w:rPr>
          <w:cs/>
        </w:rPr>
        <w:t>.</w:t>
      </w:r>
      <w:r w:rsidRPr="00E32729">
        <w:t>99</w:t>
      </w:r>
      <w:r w:rsidRPr="00E32729">
        <w:rPr>
          <w:cs/>
        </w:rPr>
        <w:t xml:space="preserve">% </w:t>
      </w:r>
      <w:r w:rsidRPr="00E32729">
        <w:t>owned by Ayudhya Capital Services Company Limited, the Bank</w:t>
      </w:r>
      <w:r w:rsidRPr="00E32729">
        <w:rPr>
          <w:cs/>
        </w:rPr>
        <w:t>’</w:t>
      </w:r>
      <w:r w:rsidRPr="00E32729">
        <w:t>s subsidiary, was incorporated in Thailand on March 2, 2007,</w:t>
      </w:r>
      <w:r w:rsidRPr="00E32729">
        <w:rPr>
          <w:cs/>
        </w:rPr>
        <w:t xml:space="preserve"> </w:t>
      </w:r>
      <w:r w:rsidRPr="00E32729">
        <w:rPr>
          <w:color w:val="000000"/>
        </w:rPr>
        <w:t xml:space="preserve">and is located at 550, Krungsri Ploenchit Tower, </w:t>
      </w:r>
      <w:r w:rsidRPr="00E32729">
        <w:rPr>
          <w:color w:val="000000"/>
          <w:spacing w:val="-4"/>
        </w:rPr>
        <w:t xml:space="preserve">Ploenchit Road, </w:t>
      </w:r>
      <w:r w:rsidRPr="00E32729">
        <w:rPr>
          <w:color w:val="000000"/>
        </w:rPr>
        <w:t>Lumphini Subdistrict, Pathumwan District, Bangkok</w:t>
      </w:r>
      <w:r w:rsidRPr="00E32729">
        <w:rPr>
          <w:cs/>
        </w:rPr>
        <w:t>.</w:t>
      </w:r>
      <w:r w:rsidRPr="00E32729">
        <w:t xml:space="preserve"> The subsidiary</w:t>
      </w:r>
      <w:r w:rsidRPr="00E32729">
        <w:rPr>
          <w:cs/>
        </w:rPr>
        <w:t>’</w:t>
      </w:r>
      <w:r w:rsidRPr="00E32729">
        <w:t>s main business is personal loans</w:t>
      </w:r>
      <w:r w:rsidRPr="00E32729">
        <w:rPr>
          <w:cs/>
        </w:rPr>
        <w:t>.</w:t>
      </w:r>
    </w:p>
    <w:p w14:paraId="65D9DCD8"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71FA462C" w14:textId="77777777" w:rsidR="00990D84" w:rsidRPr="00E32729" w:rsidRDefault="00990D84" w:rsidP="00990D84">
      <w:pPr>
        <w:ind w:left="993"/>
        <w:jc w:val="both"/>
        <w:rPr>
          <w:rFonts w:ascii="Times New Roman" w:hAnsi="Times New Roman" w:cs="Times New Roman"/>
          <w:sz w:val="24"/>
          <w:szCs w:val="24"/>
          <w:cs/>
        </w:rPr>
      </w:pPr>
      <w:r w:rsidRPr="00E32729">
        <w:rPr>
          <w:rFonts w:ascii="Times New Roman" w:hAnsi="Times New Roman" w:cs="Times New Roman"/>
          <w:sz w:val="24"/>
          <w:szCs w:val="24"/>
        </w:rPr>
        <w:t xml:space="preserve">On January </w:t>
      </w:r>
      <w:r w:rsidRPr="00E32729">
        <w:rPr>
          <w:rFonts w:ascii="Times New Roman" w:hAnsi="Times New Roman"/>
          <w:sz w:val="24"/>
          <w:szCs w:val="24"/>
        </w:rPr>
        <w:t>1</w:t>
      </w:r>
      <w:r w:rsidRPr="00E32729">
        <w:rPr>
          <w:rFonts w:ascii="Times New Roman" w:hAnsi="Times New Roman" w:cs="Times New Roman"/>
          <w:sz w:val="24"/>
          <w:szCs w:val="24"/>
        </w:rPr>
        <w:t xml:space="preserve">, </w:t>
      </w:r>
      <w:r w:rsidRPr="00E32729">
        <w:rPr>
          <w:rFonts w:ascii="Times New Roman" w:hAnsi="Times New Roman"/>
          <w:sz w:val="24"/>
          <w:szCs w:val="24"/>
        </w:rPr>
        <w:t>20</w:t>
      </w:r>
      <w:r w:rsidRPr="00E32729">
        <w:rPr>
          <w:rFonts w:ascii="Times New Roman" w:hAnsi="Times New Roman" w:cs="Times New Roman"/>
          <w:sz w:val="24"/>
          <w:szCs w:val="24"/>
        </w:rPr>
        <w:t xml:space="preserve">23, Krungsri Genesis Company Limited (KGS) completed the transfer of its life insurance broker business to Krungsri General Insurance Broker </w:t>
      </w:r>
      <w:r w:rsidRPr="00E32729">
        <w:rPr>
          <w:rFonts w:ascii="Times New Roman" w:hAnsi="Times New Roman" w:cs="Times New Roman"/>
          <w:spacing w:val="2"/>
          <w:sz w:val="24"/>
          <w:szCs w:val="24"/>
        </w:rPr>
        <w:t xml:space="preserve">Limited (KGIB) at net book value Baht </w:t>
      </w:r>
      <w:r w:rsidRPr="00E32729">
        <w:rPr>
          <w:rFonts w:ascii="Times New Roman" w:hAnsi="Times New Roman"/>
          <w:spacing w:val="2"/>
          <w:sz w:val="24"/>
          <w:szCs w:val="24"/>
        </w:rPr>
        <w:t>0.2</w:t>
      </w:r>
      <w:r w:rsidRPr="00E32729">
        <w:rPr>
          <w:rFonts w:ascii="Times New Roman" w:hAnsi="Times New Roman" w:cs="Times New Roman"/>
          <w:spacing w:val="2"/>
          <w:sz w:val="24"/>
          <w:szCs w:val="24"/>
        </w:rPr>
        <w:t xml:space="preserve"> million,</w:t>
      </w:r>
      <w:r w:rsidRPr="00E32729">
        <w:rPr>
          <w:rFonts w:ascii="Times New Roman" w:hAnsi="Times New Roman" w:cs="Times New Roman"/>
          <w:sz w:val="24"/>
          <w:szCs w:val="24"/>
        </w:rPr>
        <w:t xml:space="preserve"> having total assets and total liabilities related to its life insurance broker business of Baht 1.3 million and Baht </w:t>
      </w:r>
      <w:r w:rsidRPr="00E32729">
        <w:rPr>
          <w:rFonts w:ascii="Times New Roman" w:hAnsi="Times New Roman"/>
          <w:sz w:val="24"/>
          <w:szCs w:val="24"/>
        </w:rPr>
        <w:t>1.1</w:t>
      </w:r>
      <w:r w:rsidRPr="00E32729">
        <w:rPr>
          <w:rFonts w:ascii="Times New Roman" w:hAnsi="Times New Roman" w:cs="Times New Roman"/>
          <w:sz w:val="24"/>
          <w:szCs w:val="24"/>
        </w:rPr>
        <w:t xml:space="preserve"> million, respectively. The transaction was approved by the Extraordinary General Meeting of Shareholders of KGS and KGIB No. </w:t>
      </w:r>
      <w:r w:rsidRPr="00E32729">
        <w:rPr>
          <w:rFonts w:ascii="Times New Roman" w:hAnsi="Times New Roman"/>
          <w:sz w:val="24"/>
          <w:szCs w:val="24"/>
        </w:rPr>
        <w:t>1</w:t>
      </w:r>
      <w:r w:rsidRPr="00E32729">
        <w:rPr>
          <w:rFonts w:ascii="Times New Roman" w:hAnsi="Times New Roman" w:cs="Times New Roman"/>
          <w:sz w:val="24"/>
          <w:szCs w:val="24"/>
        </w:rPr>
        <w:t>/</w:t>
      </w:r>
      <w:r w:rsidRPr="00E32729">
        <w:rPr>
          <w:rFonts w:ascii="Times New Roman" w:hAnsi="Times New Roman"/>
          <w:sz w:val="24"/>
          <w:szCs w:val="24"/>
        </w:rPr>
        <w:t>20</w:t>
      </w:r>
      <w:r w:rsidRPr="00E32729">
        <w:rPr>
          <w:rFonts w:ascii="Times New Roman" w:hAnsi="Times New Roman" w:cs="Times New Roman"/>
          <w:sz w:val="24"/>
          <w:szCs w:val="24"/>
        </w:rPr>
        <w:t>22 held on December 13, 2022.</w:t>
      </w:r>
    </w:p>
    <w:p w14:paraId="296301EB" w14:textId="77777777" w:rsidR="00990D84" w:rsidRPr="00E32729" w:rsidRDefault="00990D84" w:rsidP="00990D84">
      <w:pPr>
        <w:pStyle w:val="BodyTextIndent"/>
        <w:tabs>
          <w:tab w:val="clear" w:pos="0"/>
        </w:tabs>
        <w:ind w:left="1080" w:hanging="540"/>
        <w:rPr>
          <w:rFonts w:ascii="Times New Roman" w:eastAsiaTheme="minorHAnsi" w:hAnsi="Times New Roman" w:cs="Times New Roman"/>
          <w:sz w:val="24"/>
          <w:szCs w:val="24"/>
          <w:lang w:val="en-US" w:eastAsia="en-US"/>
        </w:rPr>
      </w:pPr>
    </w:p>
    <w:p w14:paraId="564D58A1" w14:textId="77777777" w:rsidR="00990D84" w:rsidRPr="00E32729" w:rsidRDefault="00990D84" w:rsidP="00990D84">
      <w:pPr>
        <w:pStyle w:val="BodyText2"/>
        <w:ind w:left="993" w:right="0"/>
        <w:rPr>
          <w:rFonts w:ascii="Times New Roman" w:eastAsiaTheme="minorHAnsi" w:hAnsi="Times New Roman" w:cs="Times New Roman"/>
          <w:sz w:val="24"/>
          <w:szCs w:val="24"/>
          <w:lang w:val="en-US" w:eastAsia="en-US"/>
        </w:rPr>
      </w:pPr>
      <w:r w:rsidRPr="00E32729">
        <w:rPr>
          <w:rFonts w:ascii="Times New Roman" w:eastAsiaTheme="minorHAnsi" w:hAnsi="Times New Roman" w:cs="Times New Roman"/>
          <w:sz w:val="24"/>
          <w:szCs w:val="24"/>
          <w:lang w:val="en-US" w:eastAsia="en-US"/>
        </w:rPr>
        <w:t>In addition, Ministry of Commerce approved KGS to operate business for personal loans in May 2023.</w:t>
      </w:r>
    </w:p>
    <w:p w14:paraId="704E0488"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7C10D2C2" w14:textId="77777777" w:rsidR="00990D84" w:rsidRPr="00E32729" w:rsidRDefault="00990D84" w:rsidP="00990D84">
      <w:pPr>
        <w:pStyle w:val="Heading2"/>
        <w:rPr>
          <w:rFonts w:cstheme="minorBidi"/>
        </w:rPr>
      </w:pPr>
      <w:bookmarkStart w:id="29" w:name="_Toc167461676"/>
      <w:bookmarkStart w:id="30" w:name="_Toc167795034"/>
      <w:r w:rsidRPr="00E32729">
        <w:t>1</w:t>
      </w:r>
      <w:r w:rsidRPr="00E32729">
        <w:rPr>
          <w:cs/>
        </w:rPr>
        <w:t>.</w:t>
      </w:r>
      <w:r w:rsidRPr="00E32729">
        <w:t>13</w:t>
      </w:r>
      <w:r w:rsidRPr="00E32729">
        <w:tab/>
        <w:t>Krungsri General Insurance Broker Limited which is 99</w:t>
      </w:r>
      <w:r w:rsidRPr="00E32729">
        <w:rPr>
          <w:cs/>
        </w:rPr>
        <w:t>.</w:t>
      </w:r>
      <w:r w:rsidRPr="00E32729">
        <w:t>99</w:t>
      </w:r>
      <w:r w:rsidRPr="00E32729">
        <w:rPr>
          <w:cs/>
        </w:rPr>
        <w:t xml:space="preserve">% </w:t>
      </w:r>
      <w:r w:rsidRPr="00E32729">
        <w:t xml:space="preserve">owned by Ayudhya </w:t>
      </w:r>
      <w:r w:rsidRPr="00E32729">
        <w:rPr>
          <w:spacing w:val="-4"/>
        </w:rPr>
        <w:t>Capital Services Company Limited, the Bank</w:t>
      </w:r>
      <w:r w:rsidRPr="00E32729">
        <w:rPr>
          <w:spacing w:val="-4"/>
          <w:cs/>
        </w:rPr>
        <w:t>’</w:t>
      </w:r>
      <w:r w:rsidRPr="00E32729">
        <w:rPr>
          <w:spacing w:val="-4"/>
        </w:rPr>
        <w:t>s subsidiary, was incorporated in Thailand</w:t>
      </w:r>
      <w:r w:rsidRPr="00E32729">
        <w:rPr>
          <w:spacing w:val="-10"/>
        </w:rPr>
        <w:t xml:space="preserve"> </w:t>
      </w:r>
      <w:r w:rsidRPr="00E32729">
        <w:t>on</w:t>
      </w:r>
      <w:r w:rsidRPr="00E32729">
        <w:rPr>
          <w:cs/>
        </w:rPr>
        <w:t xml:space="preserve"> </w:t>
      </w:r>
      <w:r w:rsidRPr="00E32729">
        <w:t xml:space="preserve"> March 2, 2007,</w:t>
      </w:r>
      <w:r w:rsidRPr="00E32729">
        <w:rPr>
          <w:cs/>
        </w:rPr>
        <w:t xml:space="preserve"> </w:t>
      </w:r>
      <w:r w:rsidRPr="00E32729">
        <w:t xml:space="preserve">and is located at </w:t>
      </w:r>
      <w:r w:rsidRPr="00E32729">
        <w:rPr>
          <w:color w:val="000000"/>
        </w:rPr>
        <w:t>550, Krungsri Ploenchit Tower, Ploenchit Road,</w:t>
      </w:r>
      <w:r w:rsidRPr="00E32729">
        <w:rPr>
          <w:color w:val="000000"/>
          <w:spacing w:val="-2"/>
        </w:rPr>
        <w:t xml:space="preserve"> </w:t>
      </w:r>
      <w:r w:rsidRPr="00E32729">
        <w:rPr>
          <w:color w:val="000000"/>
        </w:rPr>
        <w:t>Lumphini Subdistrict, Pathumwan District, Bangkok</w:t>
      </w:r>
      <w:r w:rsidRPr="00E32729">
        <w:rPr>
          <w:cs/>
        </w:rPr>
        <w:t>.</w:t>
      </w:r>
      <w:r w:rsidRPr="00E32729">
        <w:t xml:space="preserve"> The subsidiary</w:t>
      </w:r>
      <w:r w:rsidRPr="00E32729">
        <w:rPr>
          <w:cs/>
        </w:rPr>
        <w:t>’</w:t>
      </w:r>
      <w:r w:rsidRPr="00E32729">
        <w:t>s main business is life assurance broker and general insurance broker</w:t>
      </w:r>
      <w:r w:rsidRPr="00E32729">
        <w:rPr>
          <w:cs/>
        </w:rPr>
        <w:t>.</w:t>
      </w:r>
      <w:bookmarkEnd w:id="29"/>
      <w:bookmarkEnd w:id="30"/>
    </w:p>
    <w:p w14:paraId="2C725856" w14:textId="77777777" w:rsidR="00990D84" w:rsidRPr="00E32729" w:rsidRDefault="00990D84" w:rsidP="00990D84">
      <w:pPr>
        <w:rPr>
          <w:rFonts w:ascii="Times New Roman" w:hAnsi="Times New Roman" w:cs="Times New Roman"/>
          <w:sz w:val="24"/>
          <w:szCs w:val="24"/>
          <w:cs/>
          <w:lang w:eastAsia="x-none"/>
        </w:rPr>
      </w:pPr>
    </w:p>
    <w:p w14:paraId="39B39876" w14:textId="3BBDC404" w:rsidR="00990D84" w:rsidRPr="00E32729" w:rsidRDefault="00990D84" w:rsidP="004D235E">
      <w:pPr>
        <w:pStyle w:val="Heading2"/>
        <w:jc w:val="thaiDistribute"/>
      </w:pPr>
      <w:bookmarkStart w:id="31" w:name="_Toc167461677"/>
      <w:bookmarkStart w:id="32" w:name="_Toc167795035"/>
      <w:r w:rsidRPr="00E32729">
        <w:t>1</w:t>
      </w:r>
      <w:r w:rsidRPr="00E32729">
        <w:rPr>
          <w:cs/>
        </w:rPr>
        <w:t>.</w:t>
      </w:r>
      <w:r w:rsidRPr="00E32729">
        <w:t>14</w:t>
      </w:r>
      <w:r w:rsidRPr="00E32729">
        <w:tab/>
        <w:t>Krungsri Finnovate Company Limited was incorporated in Thailand on March 27,</w:t>
      </w:r>
      <w:r w:rsidRPr="00E32729">
        <w:rPr>
          <w:cs/>
        </w:rPr>
        <w:t xml:space="preserve"> </w:t>
      </w:r>
      <w:r w:rsidRPr="00E32729">
        <w:t xml:space="preserve">2017, </w:t>
      </w:r>
      <w:r w:rsidR="004D235E" w:rsidRPr="00E32729">
        <w:rPr>
          <w:spacing w:val="-4"/>
        </w:rPr>
        <w:t xml:space="preserve">has changed its registered address from </w:t>
      </w:r>
      <w:r w:rsidRPr="00E32729">
        <w:rPr>
          <w:spacing w:val="-4"/>
        </w:rPr>
        <w:t>1222, 21</w:t>
      </w:r>
      <w:r w:rsidRPr="00E32729">
        <w:rPr>
          <w:spacing w:val="-4"/>
          <w:vertAlign w:val="superscript"/>
        </w:rPr>
        <w:t>st</w:t>
      </w:r>
      <w:r w:rsidRPr="00E32729">
        <w:rPr>
          <w:spacing w:val="-4"/>
        </w:rPr>
        <w:t xml:space="preserve"> Floor, Rama III Road, Bang Phongphang</w:t>
      </w:r>
      <w:r w:rsidRPr="00E32729">
        <w:t xml:space="preserve"> Subdistrict, Yannawa District, Bangkok</w:t>
      </w:r>
      <w:r w:rsidR="004D235E" w:rsidRPr="00E32729">
        <w:t xml:space="preserve"> to 550, Krungsri Ploenchit Tower, Ploenchit Road, Lumphini Subdistrict, Pathumwan District, Bangkok</w:t>
      </w:r>
      <w:r w:rsidRPr="00E32729">
        <w:rPr>
          <w:cs/>
        </w:rPr>
        <w:t>.</w:t>
      </w:r>
      <w:r w:rsidR="004D235E" w:rsidRPr="00E32729">
        <w:t xml:space="preserve"> </w:t>
      </w:r>
      <w:r w:rsidRPr="00E32729">
        <w:t>The subsidiary</w:t>
      </w:r>
      <w:r w:rsidRPr="00E32729">
        <w:rPr>
          <w:cs/>
        </w:rPr>
        <w:t>’</w:t>
      </w:r>
      <w:r w:rsidRPr="00E32729">
        <w:t>s main business is venture capital</w:t>
      </w:r>
      <w:r w:rsidRPr="00E32729">
        <w:rPr>
          <w:cs/>
        </w:rPr>
        <w:t>.</w:t>
      </w:r>
      <w:bookmarkEnd w:id="31"/>
      <w:bookmarkEnd w:id="32"/>
    </w:p>
    <w:p w14:paraId="1A17DDC3" w14:textId="77777777" w:rsidR="00CE7CC5" w:rsidRPr="00E32729" w:rsidRDefault="00CE7CC5" w:rsidP="00CE7CC5">
      <w:pPr>
        <w:rPr>
          <w:lang w:eastAsia="x-none"/>
        </w:rPr>
      </w:pPr>
    </w:p>
    <w:p w14:paraId="31E7C317" w14:textId="77777777" w:rsidR="00CE7CC5" w:rsidRPr="00E32729" w:rsidRDefault="00CE7CC5" w:rsidP="00CE7CC5">
      <w:pPr>
        <w:rPr>
          <w:lang w:eastAsia="x-none"/>
        </w:rPr>
      </w:pPr>
    </w:p>
    <w:p w14:paraId="1D999BFE" w14:textId="77777777" w:rsidR="00CE7CC5" w:rsidRPr="00E32729" w:rsidRDefault="00CE7CC5" w:rsidP="00CE7CC5">
      <w:pPr>
        <w:rPr>
          <w:lang w:eastAsia="x-none"/>
        </w:rPr>
      </w:pPr>
    </w:p>
    <w:p w14:paraId="5062383D" w14:textId="77777777" w:rsidR="00CE7CC5" w:rsidRPr="00E32729" w:rsidRDefault="00CE7CC5" w:rsidP="00CE7CC5">
      <w:pPr>
        <w:rPr>
          <w:lang w:eastAsia="x-none"/>
        </w:rPr>
      </w:pPr>
    </w:p>
    <w:p w14:paraId="39ECA9B4" w14:textId="77777777" w:rsidR="00990D84" w:rsidRPr="00E32729" w:rsidRDefault="00990D84" w:rsidP="00990D84">
      <w:pPr>
        <w:rPr>
          <w:rFonts w:ascii="Times New Roman" w:hAnsi="Times New Roman" w:cs="Times New Roman"/>
          <w:sz w:val="24"/>
          <w:szCs w:val="24"/>
          <w:lang w:eastAsia="x-none"/>
        </w:rPr>
      </w:pPr>
    </w:p>
    <w:p w14:paraId="47373921" w14:textId="77777777" w:rsidR="00990D84" w:rsidRPr="00E32729" w:rsidRDefault="00990D84" w:rsidP="00990D84">
      <w:pPr>
        <w:pStyle w:val="Heading2"/>
      </w:pPr>
      <w:bookmarkStart w:id="33" w:name="_Toc167461678"/>
      <w:bookmarkStart w:id="34" w:name="_Toc167795036"/>
      <w:r w:rsidRPr="00E32729">
        <w:rPr>
          <w:rFonts w:cstheme="minorBidi"/>
          <w:spacing w:val="-6"/>
        </w:rPr>
        <w:lastRenderedPageBreak/>
        <w:t>1.15</w:t>
      </w:r>
      <w:r w:rsidRPr="00E32729">
        <w:rPr>
          <w:rFonts w:cstheme="minorBidi"/>
          <w:spacing w:val="-10"/>
          <w:cs/>
        </w:rPr>
        <w:tab/>
      </w:r>
      <w:r w:rsidRPr="00E32729">
        <w:rPr>
          <w:spacing w:val="-10"/>
        </w:rPr>
        <w:t>Krungsri Leasing Services Company Limited, which is owned by Ayudhya Capital Auto Lease</w:t>
      </w:r>
      <w:r w:rsidRPr="00E32729">
        <w:rPr>
          <w:cs/>
        </w:rPr>
        <w:t xml:space="preserve"> </w:t>
      </w:r>
      <w:r w:rsidRPr="00E32729">
        <w:rPr>
          <w:spacing w:val="-8"/>
        </w:rPr>
        <w:t>Public Company Limited of 75</w:t>
      </w:r>
      <w:r w:rsidRPr="00E32729">
        <w:rPr>
          <w:spacing w:val="-8"/>
          <w:cs/>
        </w:rPr>
        <w:t xml:space="preserve">% </w:t>
      </w:r>
      <w:r w:rsidRPr="00E32729">
        <w:rPr>
          <w:spacing w:val="-8"/>
        </w:rPr>
        <w:t>and Ayudhya Capital Services</w:t>
      </w:r>
      <w:r w:rsidRPr="00E32729">
        <w:rPr>
          <w:spacing w:val="-8"/>
          <w:cs/>
        </w:rPr>
        <w:t xml:space="preserve"> </w:t>
      </w:r>
      <w:r w:rsidRPr="00E32729">
        <w:rPr>
          <w:spacing w:val="-8"/>
        </w:rPr>
        <w:t>Company Limited of 25</w:t>
      </w:r>
      <w:r w:rsidRPr="00E32729">
        <w:rPr>
          <w:spacing w:val="-4"/>
          <w:cs/>
        </w:rPr>
        <w:t>%</w:t>
      </w:r>
      <w:r w:rsidRPr="00E32729">
        <w:rPr>
          <w:spacing w:val="-4"/>
        </w:rPr>
        <w:t>,</w:t>
      </w:r>
      <w:r w:rsidRPr="00E32729">
        <w:rPr>
          <w:spacing w:val="-4"/>
          <w:cs/>
        </w:rPr>
        <w:t xml:space="preserve"> </w:t>
      </w:r>
      <w:r w:rsidRPr="00E32729">
        <w:t>the Bank</w:t>
      </w:r>
      <w:r w:rsidRPr="00E32729">
        <w:rPr>
          <w:cs/>
        </w:rPr>
        <w:t>’</w:t>
      </w:r>
      <w:r w:rsidRPr="00E32729">
        <w:t>s subsidiaries, was incorporated in Laos People</w:t>
      </w:r>
      <w:r w:rsidRPr="00E32729">
        <w:rPr>
          <w:cs/>
        </w:rPr>
        <w:t>’</w:t>
      </w:r>
      <w:r w:rsidRPr="00E32729">
        <w:t>s</w:t>
      </w:r>
      <w:r w:rsidRPr="00E32729">
        <w:rPr>
          <w:cs/>
        </w:rPr>
        <w:t xml:space="preserve"> </w:t>
      </w:r>
      <w:r w:rsidRPr="00E32729">
        <w:t xml:space="preserve">Democratic Republic </w:t>
      </w:r>
      <w:r w:rsidRPr="00E32729">
        <w:rPr>
          <w:cs/>
        </w:rPr>
        <w:t>(</w:t>
      </w:r>
      <w:r w:rsidRPr="00E32729">
        <w:t>Lao PDR</w:t>
      </w:r>
      <w:r w:rsidRPr="00E32729">
        <w:rPr>
          <w:cs/>
        </w:rPr>
        <w:t>)</w:t>
      </w:r>
      <w:r w:rsidRPr="00E32729">
        <w:rPr>
          <w:spacing w:val="-4"/>
          <w:cs/>
        </w:rPr>
        <w:t xml:space="preserve"> </w:t>
      </w:r>
      <w:r w:rsidRPr="00E32729">
        <w:t>on February 18, 2014, and is located at 196,</w:t>
      </w:r>
      <w:r w:rsidRPr="00E32729">
        <w:rPr>
          <w:cs/>
        </w:rPr>
        <w:t xml:space="preserve"> </w:t>
      </w:r>
      <w:r w:rsidRPr="00E32729">
        <w:t>Unit 12, Kamphengmeung Road, Phonthan Village, Saysettha District, Vientiane Capital, Lao PDR</w:t>
      </w:r>
      <w:r w:rsidRPr="00E32729">
        <w:rPr>
          <w:cs/>
        </w:rPr>
        <w:t xml:space="preserve">. </w:t>
      </w:r>
      <w:r w:rsidRPr="00E32729">
        <w:t>The subsidiary</w:t>
      </w:r>
      <w:r w:rsidRPr="00E32729">
        <w:rPr>
          <w:cs/>
        </w:rPr>
        <w:t>’</w:t>
      </w:r>
      <w:r w:rsidRPr="00E32729">
        <w:t>s main business is hire</w:t>
      </w:r>
      <w:r w:rsidRPr="00E32729">
        <w:rPr>
          <w:cs/>
        </w:rPr>
        <w:t>-</w:t>
      </w:r>
      <w:r w:rsidRPr="00E32729">
        <w:t>purchase, leasing and sales finance</w:t>
      </w:r>
      <w:r w:rsidRPr="00E32729">
        <w:rPr>
          <w:cs/>
        </w:rPr>
        <w:t>.</w:t>
      </w:r>
      <w:bookmarkStart w:id="35" w:name="_Toc167449169"/>
      <w:bookmarkStart w:id="36" w:name="_Toc167449925"/>
      <w:bookmarkEnd w:id="33"/>
      <w:bookmarkEnd w:id="34"/>
    </w:p>
    <w:p w14:paraId="2047D7C0" w14:textId="77777777" w:rsidR="00CE7CC5" w:rsidRPr="00E32729" w:rsidRDefault="00CE7CC5" w:rsidP="00CE7CC5">
      <w:pPr>
        <w:rPr>
          <w:rFonts w:ascii="Times New Roman" w:hAnsi="Times New Roman" w:cs="Times New Roman"/>
          <w:sz w:val="24"/>
          <w:szCs w:val="24"/>
          <w:lang w:eastAsia="x-none"/>
        </w:rPr>
      </w:pPr>
    </w:p>
    <w:p w14:paraId="2C977F8E" w14:textId="77777777" w:rsidR="00990D84" w:rsidRPr="00E32729" w:rsidRDefault="00990D84" w:rsidP="00990D84">
      <w:pPr>
        <w:pStyle w:val="Heading2"/>
      </w:pPr>
      <w:bookmarkStart w:id="37" w:name="_Toc167461679"/>
      <w:bookmarkStart w:id="38" w:name="_Toc167795037"/>
      <w:r w:rsidRPr="00E32729">
        <w:t>1</w:t>
      </w:r>
      <w:r w:rsidRPr="00E32729">
        <w:rPr>
          <w:cs/>
        </w:rPr>
        <w:t>.</w:t>
      </w:r>
      <w:r w:rsidRPr="00E32729">
        <w:t>16</w:t>
      </w:r>
      <w:r w:rsidRPr="00E32729">
        <w:tab/>
        <w:t>Krungsri Non</w:t>
      </w:r>
      <w:r w:rsidRPr="00E32729">
        <w:rPr>
          <w:cs/>
        </w:rPr>
        <w:t>-</w:t>
      </w:r>
      <w:r w:rsidRPr="00E32729">
        <w:t>Deposit Taking Microfinance Institution Co</w:t>
      </w:r>
      <w:r w:rsidRPr="00E32729">
        <w:rPr>
          <w:cs/>
        </w:rPr>
        <w:t>.</w:t>
      </w:r>
      <w:r w:rsidRPr="00E32729">
        <w:t>,Ltd</w:t>
      </w:r>
      <w:r w:rsidRPr="00E32729">
        <w:rPr>
          <w:cs/>
        </w:rPr>
        <w:t>.</w:t>
      </w:r>
      <w:r w:rsidRPr="00E32729">
        <w:t>, which is owned by Krungsri Leasing Services Company Limited of 99</w:t>
      </w:r>
      <w:r w:rsidRPr="00E32729">
        <w:rPr>
          <w:cs/>
        </w:rPr>
        <w:t>.</w:t>
      </w:r>
      <w:r w:rsidRPr="00E32729">
        <w:t>99</w:t>
      </w:r>
      <w:r w:rsidRPr="00E32729">
        <w:rPr>
          <w:cs/>
        </w:rPr>
        <w:t>%</w:t>
      </w:r>
      <w:r w:rsidRPr="00E32729">
        <w:t>,</w:t>
      </w:r>
      <w:r w:rsidRPr="00E32729">
        <w:rPr>
          <w:spacing w:val="-4"/>
        </w:rPr>
        <w:t xml:space="preserve"> the Bank</w:t>
      </w:r>
      <w:r w:rsidRPr="00E32729">
        <w:rPr>
          <w:spacing w:val="-4"/>
          <w:cs/>
        </w:rPr>
        <w:t>’</w:t>
      </w:r>
      <w:r w:rsidRPr="00E32729">
        <w:rPr>
          <w:spacing w:val="-4"/>
        </w:rPr>
        <w:t>s subsidiary, was incorporated in Laos People</w:t>
      </w:r>
      <w:r w:rsidRPr="00E32729">
        <w:rPr>
          <w:spacing w:val="-4"/>
          <w:cs/>
        </w:rPr>
        <w:t>’</w:t>
      </w:r>
      <w:r w:rsidRPr="00E32729">
        <w:rPr>
          <w:spacing w:val="-4"/>
        </w:rPr>
        <w:t>s</w:t>
      </w:r>
      <w:r w:rsidRPr="00E32729">
        <w:rPr>
          <w:spacing w:val="-2"/>
        </w:rPr>
        <w:t xml:space="preserve"> Democratic </w:t>
      </w:r>
      <w:r w:rsidRPr="00E32729">
        <w:rPr>
          <w:spacing w:val="2"/>
        </w:rPr>
        <w:t xml:space="preserve">Republic </w:t>
      </w:r>
      <w:r w:rsidRPr="00E32729">
        <w:rPr>
          <w:spacing w:val="2"/>
          <w:cs/>
        </w:rPr>
        <w:t>(</w:t>
      </w:r>
      <w:r w:rsidRPr="00E32729">
        <w:rPr>
          <w:spacing w:val="2"/>
        </w:rPr>
        <w:t>Lao PDR</w:t>
      </w:r>
      <w:r w:rsidRPr="00E32729">
        <w:rPr>
          <w:spacing w:val="2"/>
          <w:cs/>
        </w:rPr>
        <w:t xml:space="preserve">) </w:t>
      </w:r>
      <w:r w:rsidRPr="00E32729">
        <w:rPr>
          <w:spacing w:val="2"/>
        </w:rPr>
        <w:t xml:space="preserve">on February 7, 2020, </w:t>
      </w:r>
      <w:r w:rsidRPr="00E32729">
        <w:rPr>
          <w:spacing w:val="-6"/>
        </w:rPr>
        <w:t>and is located at 197,</w:t>
      </w:r>
      <w:r w:rsidRPr="00E32729">
        <w:rPr>
          <w:spacing w:val="-6"/>
          <w:cs/>
        </w:rPr>
        <w:t xml:space="preserve"> </w:t>
      </w:r>
      <w:r w:rsidRPr="00E32729">
        <w:rPr>
          <w:spacing w:val="-6"/>
        </w:rPr>
        <w:t xml:space="preserve"> Unit 12, Kamphengmeung Road, Phonthan Village, Saysettha District,</w:t>
      </w:r>
      <w:r w:rsidRPr="00E32729">
        <w:rPr>
          <w:spacing w:val="-4"/>
        </w:rPr>
        <w:t xml:space="preserve"> </w:t>
      </w:r>
      <w:r w:rsidRPr="00E32729">
        <w:t>Vientiane Capital, Lao PDR</w:t>
      </w:r>
      <w:r w:rsidRPr="00E32729">
        <w:rPr>
          <w:cs/>
        </w:rPr>
        <w:t xml:space="preserve">. </w:t>
      </w:r>
      <w:r w:rsidRPr="00E32729">
        <w:t>The subsidiary</w:t>
      </w:r>
      <w:r w:rsidRPr="00E32729">
        <w:rPr>
          <w:cs/>
        </w:rPr>
        <w:t>’</w:t>
      </w:r>
      <w:r w:rsidRPr="00E32729">
        <w:t>s main business is non</w:t>
      </w:r>
      <w:r w:rsidRPr="00E32729">
        <w:rPr>
          <w:cs/>
        </w:rPr>
        <w:t>-</w:t>
      </w:r>
      <w:r w:rsidRPr="00E32729">
        <w:t>deposit taking microfinance</w:t>
      </w:r>
      <w:r w:rsidRPr="00E32729">
        <w:rPr>
          <w:cs/>
        </w:rPr>
        <w:t>.</w:t>
      </w:r>
      <w:bookmarkEnd w:id="35"/>
      <w:bookmarkEnd w:id="36"/>
      <w:bookmarkEnd w:id="37"/>
      <w:bookmarkEnd w:id="38"/>
    </w:p>
    <w:p w14:paraId="4B0538E3" w14:textId="77777777" w:rsidR="00990D84" w:rsidRPr="00E32729" w:rsidRDefault="00990D84" w:rsidP="00990D84">
      <w:pPr>
        <w:pStyle w:val="BodyTextIndent"/>
        <w:tabs>
          <w:tab w:val="clear" w:pos="0"/>
        </w:tabs>
        <w:ind w:left="425"/>
        <w:rPr>
          <w:rFonts w:ascii="Times New Roman" w:hAnsi="Times New Roman" w:cstheme="minorBidi"/>
          <w:sz w:val="24"/>
          <w:szCs w:val="24"/>
        </w:rPr>
      </w:pPr>
    </w:p>
    <w:p w14:paraId="22642F30" w14:textId="74A895C0" w:rsidR="00990D84" w:rsidRPr="00E32729" w:rsidRDefault="00990D84" w:rsidP="00990D84">
      <w:pPr>
        <w:pStyle w:val="Heading2"/>
      </w:pPr>
      <w:bookmarkStart w:id="39" w:name="_Toc167449170"/>
      <w:bookmarkStart w:id="40" w:name="_Toc167449926"/>
      <w:bookmarkStart w:id="41" w:name="_Toc167461680"/>
      <w:bookmarkStart w:id="42" w:name="_Toc167795038"/>
      <w:r w:rsidRPr="00E32729">
        <w:t>1</w:t>
      </w:r>
      <w:r w:rsidRPr="00E32729">
        <w:rPr>
          <w:cs/>
        </w:rPr>
        <w:t>.</w:t>
      </w:r>
      <w:r w:rsidRPr="00E32729">
        <w:t>17</w:t>
      </w:r>
      <w:r w:rsidRPr="00E32729">
        <w:tab/>
        <w:t>Hattha Bank Plc</w:t>
      </w:r>
      <w:r w:rsidRPr="00E32729">
        <w:rPr>
          <w:cs/>
        </w:rPr>
        <w:t xml:space="preserve">. </w:t>
      </w:r>
      <w:r w:rsidRPr="00E32729">
        <w:rPr>
          <w:szCs w:val="30"/>
        </w:rPr>
        <w:t xml:space="preserve">was incorporated in Cambodia in </w:t>
      </w:r>
      <w:r w:rsidRPr="00E32729">
        <w:rPr>
          <w:spacing w:val="-4"/>
        </w:rPr>
        <w:t>November</w:t>
      </w:r>
      <w:r w:rsidRPr="00E32729">
        <w:rPr>
          <w:spacing w:val="-4"/>
          <w:cs/>
        </w:rPr>
        <w:t xml:space="preserve"> </w:t>
      </w:r>
      <w:r w:rsidRPr="00E32729">
        <w:rPr>
          <w:spacing w:val="-4"/>
        </w:rPr>
        <w:t>1996</w:t>
      </w:r>
      <w:r w:rsidRPr="00E32729">
        <w:rPr>
          <w:szCs w:val="30"/>
        </w:rPr>
        <w:t xml:space="preserve">, </w:t>
      </w:r>
      <w:r w:rsidR="00392F64" w:rsidRPr="00E32729">
        <w:t>has changed its registered address from 606, Street</w:t>
      </w:r>
      <w:r w:rsidR="00392F64" w:rsidRPr="00E32729">
        <w:rPr>
          <w:cs/>
        </w:rPr>
        <w:t xml:space="preserve"> </w:t>
      </w:r>
      <w:r w:rsidR="00392F64" w:rsidRPr="00E32729">
        <w:t xml:space="preserve">271, Sansam Kosal 3 Village, Sangkat Boeng Tumpun 1, Khan </w:t>
      </w:r>
      <w:r w:rsidR="00392F64" w:rsidRPr="00E32729">
        <w:rPr>
          <w:spacing w:val="-2"/>
        </w:rPr>
        <w:t>Mean Chey, Phnom Penh, the Kingdom of Cambodia</w:t>
      </w:r>
      <w:r w:rsidR="00392F64" w:rsidRPr="00E32729">
        <w:rPr>
          <w:spacing w:val="-4"/>
        </w:rPr>
        <w:t xml:space="preserve"> to</w:t>
      </w:r>
      <w:r w:rsidRPr="00E32729">
        <w:rPr>
          <w:cs/>
        </w:rPr>
        <w:t xml:space="preserve"> </w:t>
      </w:r>
      <w:r w:rsidR="0015486E" w:rsidRPr="00E32729">
        <w:t>Hattha Bank Tower, Samdech Techo Hun Sen Blvd</w:t>
      </w:r>
      <w:r w:rsidR="00C50A14">
        <w:t>.</w:t>
      </w:r>
      <w:r w:rsidR="0015486E" w:rsidRPr="00E32729">
        <w:t xml:space="preserve"> (Street 60 meters), Chak Angrae Leu, Mean Chey District,</w:t>
      </w:r>
      <w:r w:rsidR="0015486E" w:rsidRPr="00E32729">
        <w:rPr>
          <w:b/>
          <w:bCs/>
          <w:spacing w:val="-2"/>
        </w:rPr>
        <w:t xml:space="preserve"> </w:t>
      </w:r>
      <w:r w:rsidR="0015486E" w:rsidRPr="00E32729">
        <w:rPr>
          <w:spacing w:val="-2"/>
        </w:rPr>
        <w:t>Phnom Penh, the Kingdom of Cambodia.</w:t>
      </w:r>
      <w:r w:rsidRPr="00E32729" w:rsidDel="0017091A">
        <w:rPr>
          <w:spacing w:val="-2"/>
          <w:cs/>
        </w:rPr>
        <w:t xml:space="preserve"> </w:t>
      </w:r>
      <w:r w:rsidRPr="00E32729">
        <w:rPr>
          <w:spacing w:val="-2"/>
          <w:szCs w:val="30"/>
        </w:rPr>
        <w:t>The subsidiary</w:t>
      </w:r>
      <w:r w:rsidRPr="00E32729">
        <w:rPr>
          <w:spacing w:val="-2"/>
          <w:cs/>
        </w:rPr>
        <w:t>’</w:t>
      </w:r>
      <w:r w:rsidRPr="00E32729">
        <w:rPr>
          <w:spacing w:val="-2"/>
          <w:szCs w:val="30"/>
        </w:rPr>
        <w:t>s</w:t>
      </w:r>
      <w:r w:rsidRPr="00E32729">
        <w:rPr>
          <w:spacing w:val="-4"/>
        </w:rPr>
        <w:t xml:space="preserve"> main business is banking </w:t>
      </w:r>
      <w:r w:rsidRPr="00E32729">
        <w:t>business</w:t>
      </w:r>
      <w:r w:rsidRPr="00E32729">
        <w:rPr>
          <w:cs/>
        </w:rPr>
        <w:t>.</w:t>
      </w:r>
      <w:bookmarkEnd w:id="39"/>
      <w:bookmarkEnd w:id="40"/>
      <w:bookmarkEnd w:id="41"/>
      <w:bookmarkEnd w:id="42"/>
    </w:p>
    <w:p w14:paraId="78730C4A" w14:textId="77777777" w:rsidR="00990D84" w:rsidRPr="00E32729" w:rsidRDefault="00990D84" w:rsidP="00990D84">
      <w:pPr>
        <w:rPr>
          <w:rFonts w:ascii="Times New Roman" w:hAnsi="Times New Roman" w:cs="Times New Roman"/>
          <w:sz w:val="24"/>
          <w:szCs w:val="24"/>
          <w:lang w:eastAsia="x-none"/>
        </w:rPr>
      </w:pPr>
    </w:p>
    <w:p w14:paraId="70AB7A80" w14:textId="38DE464E" w:rsidR="00990D84" w:rsidRPr="00E32729" w:rsidRDefault="00990D84" w:rsidP="00990D84">
      <w:pPr>
        <w:pStyle w:val="Heading2"/>
        <w:rPr>
          <w:szCs w:val="30"/>
        </w:rPr>
      </w:pPr>
      <w:bookmarkStart w:id="43" w:name="_Toc167449171"/>
      <w:bookmarkStart w:id="44" w:name="_Toc167449927"/>
      <w:bookmarkStart w:id="45" w:name="_Toc167461681"/>
      <w:bookmarkStart w:id="46" w:name="_Toc167795039"/>
      <w:r w:rsidRPr="00E32729">
        <w:t>1</w:t>
      </w:r>
      <w:r w:rsidRPr="00E32729">
        <w:rPr>
          <w:cs/>
        </w:rPr>
        <w:t>.</w:t>
      </w:r>
      <w:r w:rsidRPr="00E32729">
        <w:t>18</w:t>
      </w:r>
      <w:r w:rsidRPr="00E32729">
        <w:tab/>
      </w:r>
      <w:r w:rsidRPr="00E32729">
        <w:rPr>
          <w:spacing w:val="-4"/>
        </w:rPr>
        <w:t>Hattha Services Company Limited which is 49</w:t>
      </w:r>
      <w:r w:rsidRPr="00E32729">
        <w:rPr>
          <w:spacing w:val="-4"/>
          <w:cs/>
        </w:rPr>
        <w:t xml:space="preserve">% </w:t>
      </w:r>
      <w:r w:rsidRPr="00E32729">
        <w:rPr>
          <w:spacing w:val="-4"/>
        </w:rPr>
        <w:t>owned by Hattha Bank Plc</w:t>
      </w:r>
      <w:r w:rsidRPr="00E32729">
        <w:rPr>
          <w:spacing w:val="-4"/>
          <w:cs/>
        </w:rPr>
        <w:t>.</w:t>
      </w:r>
      <w:r w:rsidRPr="00E32729">
        <w:rPr>
          <w:spacing w:val="-4"/>
        </w:rPr>
        <w:t>, the Bank</w:t>
      </w:r>
      <w:r w:rsidRPr="00E32729">
        <w:rPr>
          <w:spacing w:val="-4"/>
          <w:cs/>
        </w:rPr>
        <w:t>’</w:t>
      </w:r>
      <w:r w:rsidRPr="00E32729">
        <w:rPr>
          <w:spacing w:val="-4"/>
        </w:rPr>
        <w:t>s</w:t>
      </w:r>
      <w:r w:rsidRPr="00E32729">
        <w:t xml:space="preserve"> subsidiary</w:t>
      </w:r>
      <w:r w:rsidRPr="00E32729">
        <w:rPr>
          <w:cs/>
        </w:rPr>
        <w:t xml:space="preserve">. </w:t>
      </w:r>
      <w:bookmarkStart w:id="47" w:name="_Hlk143099230"/>
      <w:r w:rsidRPr="00E32729">
        <w:t xml:space="preserve">However, the Bank has power to participate in management and control </w:t>
      </w:r>
      <w:r w:rsidRPr="00E32729">
        <w:rPr>
          <w:spacing w:val="-4"/>
        </w:rPr>
        <w:t xml:space="preserve">over </w:t>
      </w:r>
      <w:bookmarkEnd w:id="47"/>
      <w:r w:rsidRPr="00E32729">
        <w:rPr>
          <w:spacing w:val="-4"/>
        </w:rPr>
        <w:t>Hattha Services Company Limited</w:t>
      </w:r>
      <w:r w:rsidRPr="00E32729">
        <w:rPr>
          <w:spacing w:val="-4"/>
          <w:cs/>
        </w:rPr>
        <w:t xml:space="preserve">. </w:t>
      </w:r>
      <w:r w:rsidRPr="00E32729">
        <w:rPr>
          <w:spacing w:val="-4"/>
        </w:rPr>
        <w:t>Accordingly, the voting power held by the Bank</w:t>
      </w:r>
      <w:r w:rsidRPr="00E32729">
        <w:rPr>
          <w:cs/>
        </w:rPr>
        <w:t xml:space="preserve"> </w:t>
      </w:r>
      <w:r w:rsidRPr="00E32729">
        <w:rPr>
          <w:spacing w:val="-4"/>
        </w:rPr>
        <w:t>is 100</w:t>
      </w:r>
      <w:r w:rsidRPr="00E32729">
        <w:rPr>
          <w:spacing w:val="-4"/>
          <w:cs/>
        </w:rPr>
        <w:t xml:space="preserve">%. </w:t>
      </w:r>
      <w:r w:rsidRPr="00E32729">
        <w:rPr>
          <w:spacing w:val="-4"/>
        </w:rPr>
        <w:t xml:space="preserve">The company was incorporated in Cambodia on October 8, 2019, </w:t>
      </w:r>
      <w:r w:rsidR="00392F64" w:rsidRPr="00E32729">
        <w:t>has changed its registered address from 606, Street</w:t>
      </w:r>
      <w:r w:rsidR="00392F64" w:rsidRPr="00E32729">
        <w:rPr>
          <w:cs/>
        </w:rPr>
        <w:t xml:space="preserve"> </w:t>
      </w:r>
      <w:r w:rsidR="00392F64" w:rsidRPr="00E32729">
        <w:t xml:space="preserve">271, Sansam Kosal 3 Village, Sangkat Boeng Tumpun 1, Khan </w:t>
      </w:r>
      <w:r w:rsidR="00392F64" w:rsidRPr="00E32729">
        <w:rPr>
          <w:spacing w:val="-2"/>
        </w:rPr>
        <w:t>Mean Chey, Phnom Penh, the Kingdom of Cambodia</w:t>
      </w:r>
      <w:r w:rsidR="00392F64" w:rsidRPr="00E32729">
        <w:rPr>
          <w:spacing w:val="-4"/>
        </w:rPr>
        <w:t xml:space="preserve"> to</w:t>
      </w:r>
      <w:r w:rsidR="00392F64" w:rsidRPr="00E32729">
        <w:rPr>
          <w:cs/>
        </w:rPr>
        <w:t xml:space="preserve"> </w:t>
      </w:r>
      <w:r w:rsidR="00392F64" w:rsidRPr="00E32729">
        <w:t>Hattha Bank Tower, Samdech Techo Hun Sen Blvd</w:t>
      </w:r>
      <w:r w:rsidR="00DC244B">
        <w:t>.</w:t>
      </w:r>
      <w:r w:rsidR="00392F64" w:rsidRPr="00E32729">
        <w:t xml:space="preserve"> (Street 60 meters), Chak Angrae Leu, Mean Chey District,</w:t>
      </w:r>
      <w:r w:rsidR="00392F64" w:rsidRPr="00E32729">
        <w:rPr>
          <w:b/>
          <w:bCs/>
          <w:spacing w:val="-2"/>
        </w:rPr>
        <w:t xml:space="preserve"> </w:t>
      </w:r>
      <w:r w:rsidR="00392F64" w:rsidRPr="00E32729">
        <w:rPr>
          <w:spacing w:val="-2"/>
        </w:rPr>
        <w:t>Phnom Penh, the Kingdom of Cambodia.</w:t>
      </w:r>
      <w:r w:rsidR="00392F64" w:rsidRPr="00E32729" w:rsidDel="0017091A">
        <w:rPr>
          <w:spacing w:val="-2"/>
          <w:cs/>
        </w:rPr>
        <w:t xml:space="preserve"> </w:t>
      </w:r>
      <w:r w:rsidRPr="00E32729">
        <w:rPr>
          <w:spacing w:val="-6"/>
        </w:rPr>
        <w:t>The subsidiary</w:t>
      </w:r>
      <w:r w:rsidRPr="00E32729">
        <w:rPr>
          <w:spacing w:val="-6"/>
          <w:cs/>
        </w:rPr>
        <w:t>’</w:t>
      </w:r>
      <w:r w:rsidRPr="00E32729">
        <w:rPr>
          <w:spacing w:val="-6"/>
        </w:rPr>
        <w:t>s main business is lease real estate</w:t>
      </w:r>
      <w:r w:rsidRPr="00E32729">
        <w:rPr>
          <w:spacing w:val="-6"/>
          <w:cs/>
        </w:rPr>
        <w:t>.</w:t>
      </w:r>
      <w:bookmarkEnd w:id="43"/>
      <w:bookmarkEnd w:id="44"/>
      <w:bookmarkEnd w:id="45"/>
      <w:bookmarkEnd w:id="46"/>
    </w:p>
    <w:p w14:paraId="7D877802"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5113DA23" w14:textId="77777777" w:rsidR="00990D84" w:rsidRPr="00E32729" w:rsidRDefault="00990D84" w:rsidP="00990D84">
      <w:pPr>
        <w:pStyle w:val="Heading2"/>
      </w:pPr>
      <w:bookmarkStart w:id="48" w:name="_Toc167449172"/>
      <w:bookmarkStart w:id="49" w:name="_Toc167449928"/>
      <w:bookmarkStart w:id="50" w:name="_Toc167461682"/>
      <w:bookmarkStart w:id="51" w:name="_Toc167795040"/>
      <w:r w:rsidRPr="00E32729">
        <w:t>1</w:t>
      </w:r>
      <w:r w:rsidRPr="00E32729">
        <w:rPr>
          <w:cs/>
        </w:rPr>
        <w:t>.</w:t>
      </w:r>
      <w:r w:rsidRPr="00E32729">
        <w:t>19</w:t>
      </w:r>
      <w:r w:rsidRPr="00E32729">
        <w:tab/>
        <w:t>Ngern Tid Lor Public Company Limited</w:t>
      </w:r>
      <w:r w:rsidRPr="00E32729">
        <w:rPr>
          <w:cs/>
        </w:rPr>
        <w:t xml:space="preserve"> (“</w:t>
      </w:r>
      <w:r w:rsidRPr="00E32729">
        <w:t>TIDLOR</w:t>
      </w:r>
      <w:r w:rsidRPr="00E32729">
        <w:rPr>
          <w:cs/>
        </w:rPr>
        <w:t xml:space="preserve">”) </w:t>
      </w:r>
      <w:r w:rsidRPr="00E32729">
        <w:t>was incorporated in Thailand on October 24, 2006, and is located at 428 Ari Hills Building 9</w:t>
      </w:r>
      <w:r w:rsidRPr="00E32729">
        <w:rPr>
          <w:vertAlign w:val="superscript"/>
        </w:rPr>
        <w:t>th</w:t>
      </w:r>
      <w:r w:rsidRPr="00E32729">
        <w:rPr>
          <w:cs/>
        </w:rPr>
        <w:t>-</w:t>
      </w:r>
      <w:r w:rsidRPr="00E32729">
        <w:t>15</w:t>
      </w:r>
      <w:r w:rsidRPr="00E32729">
        <w:rPr>
          <w:vertAlign w:val="superscript"/>
        </w:rPr>
        <w:t>th</w:t>
      </w:r>
      <w:r w:rsidRPr="00E32729">
        <w:t xml:space="preserve"> Floor, </w:t>
      </w:r>
      <w:r w:rsidRPr="00E32729">
        <w:rPr>
          <w:spacing w:val="-6"/>
        </w:rPr>
        <w:t>Phahonyothin Road, Samsen Nai Subdistrict, Phaya Thai District, Bangkok</w:t>
      </w:r>
      <w:r w:rsidRPr="00E32729">
        <w:rPr>
          <w:spacing w:val="-6"/>
          <w:cs/>
        </w:rPr>
        <w:t xml:space="preserve">. </w:t>
      </w:r>
      <w:r w:rsidRPr="00E32729">
        <w:rPr>
          <w:spacing w:val="-6"/>
        </w:rPr>
        <w:t>The associate</w:t>
      </w:r>
      <w:r w:rsidRPr="00E32729">
        <w:rPr>
          <w:spacing w:val="-6"/>
          <w:cs/>
        </w:rPr>
        <w:t>’</w:t>
      </w:r>
      <w:r w:rsidRPr="00E32729">
        <w:rPr>
          <w:spacing w:val="-6"/>
        </w:rPr>
        <w:t>s</w:t>
      </w:r>
      <w:r w:rsidRPr="00E32729">
        <w:rPr>
          <w:spacing w:val="-6"/>
          <w:cs/>
        </w:rPr>
        <w:t xml:space="preserve"> </w:t>
      </w:r>
      <w:r w:rsidRPr="00E32729">
        <w:rPr>
          <w:spacing w:val="-6"/>
        </w:rPr>
        <w:t>main business</w:t>
      </w:r>
      <w:r w:rsidRPr="00E32729">
        <w:t xml:space="preserve"> is </w:t>
      </w:r>
      <w:r w:rsidRPr="00E32729">
        <w:rPr>
          <w:rFonts w:cs="Angsana New"/>
          <w:szCs w:val="30"/>
        </w:rPr>
        <w:t xml:space="preserve">to provide loans and </w:t>
      </w:r>
      <w:r w:rsidRPr="00E32729">
        <w:t>hire</w:t>
      </w:r>
      <w:r w:rsidRPr="00E32729">
        <w:rPr>
          <w:cs/>
        </w:rPr>
        <w:t>-</w:t>
      </w:r>
      <w:r w:rsidRPr="00E32729">
        <w:t>purchase for all types of vehicles, non</w:t>
      </w:r>
      <w:r w:rsidRPr="00E32729">
        <w:rPr>
          <w:cs/>
        </w:rPr>
        <w:t>-</w:t>
      </w:r>
      <w:r w:rsidRPr="00E32729">
        <w:t>life insurance broker and life insurance broker directly</w:t>
      </w:r>
      <w:r w:rsidRPr="00E32729">
        <w:rPr>
          <w:cs/>
        </w:rPr>
        <w:t>.</w:t>
      </w:r>
      <w:bookmarkEnd w:id="48"/>
      <w:bookmarkEnd w:id="49"/>
      <w:bookmarkEnd w:id="50"/>
      <w:bookmarkEnd w:id="51"/>
    </w:p>
    <w:p w14:paraId="01A462D6"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1A70515C" w14:textId="77777777" w:rsidR="00990D84" w:rsidRPr="00E32729" w:rsidRDefault="00990D84" w:rsidP="00990D84">
      <w:pPr>
        <w:pStyle w:val="Heading2"/>
      </w:pPr>
      <w:bookmarkStart w:id="52" w:name="_Toc167449173"/>
      <w:bookmarkStart w:id="53" w:name="_Toc167449929"/>
      <w:bookmarkStart w:id="54" w:name="_Toc167461683"/>
      <w:bookmarkStart w:id="55" w:name="_Toc167795041"/>
      <w:r w:rsidRPr="00E32729">
        <w:t>1</w:t>
      </w:r>
      <w:r w:rsidRPr="00E32729">
        <w:rPr>
          <w:cs/>
        </w:rPr>
        <w:t>.</w:t>
      </w:r>
      <w:r w:rsidRPr="00E32729">
        <w:t>20</w:t>
      </w:r>
      <w:r w:rsidRPr="00E32729">
        <w:tab/>
      </w:r>
      <w:r w:rsidRPr="00E32729">
        <w:rPr>
          <w:spacing w:val="-4"/>
        </w:rPr>
        <w:t>Lotus</w:t>
      </w:r>
      <w:r w:rsidRPr="00E32729">
        <w:rPr>
          <w:spacing w:val="-4"/>
          <w:cs/>
        </w:rPr>
        <w:t>’</w:t>
      </w:r>
      <w:r w:rsidRPr="00E32729">
        <w:rPr>
          <w:spacing w:val="-4"/>
        </w:rPr>
        <w:t>s Money Services Limited, which is 49</w:t>
      </w:r>
      <w:r w:rsidRPr="00E32729">
        <w:rPr>
          <w:spacing w:val="-4"/>
          <w:cs/>
        </w:rPr>
        <w:t>.</w:t>
      </w:r>
      <w:r w:rsidRPr="00E32729">
        <w:rPr>
          <w:spacing w:val="-4"/>
        </w:rPr>
        <w:t>99</w:t>
      </w:r>
      <w:r w:rsidRPr="00E32729">
        <w:rPr>
          <w:spacing w:val="-4"/>
          <w:cs/>
        </w:rPr>
        <w:t xml:space="preserve">% </w:t>
      </w:r>
      <w:r w:rsidRPr="00E32729">
        <w:rPr>
          <w:spacing w:val="-4"/>
        </w:rPr>
        <w:t>owned by Ayudhya Capital Services</w:t>
      </w:r>
      <w:r w:rsidRPr="00E32729">
        <w:t xml:space="preserve"> Company Limited, the Bank</w:t>
      </w:r>
      <w:r w:rsidRPr="00E32729">
        <w:rPr>
          <w:cs/>
        </w:rPr>
        <w:t>’</w:t>
      </w:r>
      <w:r w:rsidRPr="00E32729">
        <w:t xml:space="preserve">s subsidiary, was incorporated in </w:t>
      </w:r>
      <w:r w:rsidRPr="00E32729">
        <w:rPr>
          <w:spacing w:val="-4"/>
        </w:rPr>
        <w:t xml:space="preserve">Thailand on March 2, </w:t>
      </w:r>
      <w:r w:rsidRPr="00E32729">
        <w:rPr>
          <w:spacing w:val="-10"/>
        </w:rPr>
        <w:t xml:space="preserve">2007, and is located at </w:t>
      </w:r>
      <w:r w:rsidRPr="00E32729">
        <w:rPr>
          <w:color w:val="000000"/>
          <w:spacing w:val="-10"/>
        </w:rPr>
        <w:t>550, Krungsri Ploenchit Tower, Ploenchit Road, Lumphini Subdistrict,</w:t>
      </w:r>
      <w:r w:rsidRPr="00E32729">
        <w:rPr>
          <w:color w:val="000000"/>
        </w:rPr>
        <w:t xml:space="preserve"> Pathumwan District, Bangkok</w:t>
      </w:r>
      <w:r w:rsidRPr="00E32729">
        <w:rPr>
          <w:cs/>
        </w:rPr>
        <w:t>.</w:t>
      </w:r>
      <w:r w:rsidRPr="00E32729">
        <w:t xml:space="preserve"> The joint venture</w:t>
      </w:r>
      <w:r w:rsidRPr="00E32729">
        <w:rPr>
          <w:cs/>
        </w:rPr>
        <w:t>’</w:t>
      </w:r>
      <w:r w:rsidRPr="00E32729">
        <w:t>s</w:t>
      </w:r>
      <w:r w:rsidRPr="00E32729">
        <w:rPr>
          <w:cs/>
        </w:rPr>
        <w:t xml:space="preserve"> </w:t>
      </w:r>
      <w:r w:rsidRPr="00E32729">
        <w:t>main business is credit cards and personal loans</w:t>
      </w:r>
      <w:r w:rsidRPr="00E32729">
        <w:rPr>
          <w:cs/>
        </w:rPr>
        <w:t>.</w:t>
      </w:r>
      <w:bookmarkEnd w:id="52"/>
      <w:bookmarkEnd w:id="53"/>
      <w:bookmarkEnd w:id="54"/>
      <w:bookmarkEnd w:id="55"/>
    </w:p>
    <w:p w14:paraId="61EDF0F1"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00412D93" w14:textId="77777777" w:rsidR="00990D84" w:rsidRPr="00E32729" w:rsidRDefault="00990D84" w:rsidP="00990D84">
      <w:pPr>
        <w:pStyle w:val="Heading2"/>
      </w:pPr>
      <w:bookmarkStart w:id="56" w:name="_Toc167449174"/>
      <w:bookmarkStart w:id="57" w:name="_Toc167449930"/>
      <w:bookmarkStart w:id="58" w:name="_Toc167461684"/>
      <w:bookmarkStart w:id="59" w:name="_Toc167795042"/>
      <w:r w:rsidRPr="00E32729">
        <w:t>1</w:t>
      </w:r>
      <w:r w:rsidRPr="00E32729">
        <w:rPr>
          <w:cs/>
        </w:rPr>
        <w:t>.</w:t>
      </w:r>
      <w:r w:rsidRPr="00E32729">
        <w:t>21</w:t>
      </w:r>
      <w:r w:rsidRPr="00E32729">
        <w:tab/>
        <w:t>Lotus</w:t>
      </w:r>
      <w:r w:rsidRPr="00E32729">
        <w:rPr>
          <w:cs/>
        </w:rPr>
        <w:t>’</w:t>
      </w:r>
      <w:r w:rsidRPr="00E32729">
        <w:t>s Life Assurance Broker Limited, which is 99</w:t>
      </w:r>
      <w:r w:rsidRPr="00E32729">
        <w:rPr>
          <w:cs/>
        </w:rPr>
        <w:t>.</w:t>
      </w:r>
      <w:r w:rsidRPr="00E32729">
        <w:t>99</w:t>
      </w:r>
      <w:r w:rsidRPr="00E32729">
        <w:rPr>
          <w:cs/>
        </w:rPr>
        <w:t xml:space="preserve">% </w:t>
      </w:r>
      <w:r w:rsidRPr="00E32729">
        <w:t>owned by Lotus</w:t>
      </w:r>
      <w:r w:rsidRPr="00E32729">
        <w:rPr>
          <w:cs/>
        </w:rPr>
        <w:t>’</w:t>
      </w:r>
      <w:r w:rsidRPr="00E32729">
        <w:t>s Money Services Limited, the Bank</w:t>
      </w:r>
      <w:r w:rsidRPr="00E32729">
        <w:rPr>
          <w:cs/>
        </w:rPr>
        <w:t>’</w:t>
      </w:r>
      <w:r w:rsidRPr="00E32729">
        <w:t xml:space="preserve">s joint venture, was incorporated in </w:t>
      </w:r>
      <w:r w:rsidRPr="00E32729">
        <w:rPr>
          <w:spacing w:val="-4"/>
        </w:rPr>
        <w:t xml:space="preserve">Thailand on March 2, </w:t>
      </w:r>
      <w:r w:rsidRPr="00E32729">
        <w:rPr>
          <w:spacing w:val="-8"/>
        </w:rPr>
        <w:t xml:space="preserve">2007, and is located at </w:t>
      </w:r>
      <w:r w:rsidRPr="00E32729">
        <w:rPr>
          <w:color w:val="000000"/>
          <w:spacing w:val="-8"/>
        </w:rPr>
        <w:t>550, Krungsri Ploenchit Tower, Ploenchit Road, Lumphini Subdistrict,</w:t>
      </w:r>
      <w:r w:rsidRPr="00E32729">
        <w:rPr>
          <w:color w:val="000000"/>
          <w:spacing w:val="-2"/>
        </w:rPr>
        <w:t xml:space="preserve"> </w:t>
      </w:r>
      <w:r w:rsidRPr="00E32729">
        <w:rPr>
          <w:color w:val="000000"/>
        </w:rPr>
        <w:t>Pathumwan District, Bangkok</w:t>
      </w:r>
      <w:r w:rsidRPr="00E32729">
        <w:rPr>
          <w:cs/>
        </w:rPr>
        <w:t>.</w:t>
      </w:r>
      <w:r w:rsidRPr="00E32729">
        <w:t xml:space="preserve"> The joint venture</w:t>
      </w:r>
      <w:r w:rsidRPr="00E32729">
        <w:rPr>
          <w:cs/>
        </w:rPr>
        <w:t>’</w:t>
      </w:r>
      <w:r w:rsidRPr="00E32729">
        <w:t>s main business is a life insurance broker</w:t>
      </w:r>
      <w:r w:rsidRPr="00E32729">
        <w:rPr>
          <w:cs/>
        </w:rPr>
        <w:t>.</w:t>
      </w:r>
      <w:bookmarkEnd w:id="56"/>
      <w:bookmarkEnd w:id="57"/>
      <w:bookmarkEnd w:id="58"/>
      <w:bookmarkEnd w:id="59"/>
    </w:p>
    <w:p w14:paraId="203FD4EB" w14:textId="77777777" w:rsidR="004F3D43" w:rsidRPr="00E32729" w:rsidRDefault="004F3D43" w:rsidP="004F3D43">
      <w:pPr>
        <w:rPr>
          <w:lang w:eastAsia="x-none"/>
        </w:rPr>
      </w:pPr>
    </w:p>
    <w:p w14:paraId="5F7E1E4B" w14:textId="77777777" w:rsidR="00990D84" w:rsidRPr="00E32729" w:rsidRDefault="00990D84" w:rsidP="00990D84">
      <w:pPr>
        <w:pStyle w:val="BodyTextIndent"/>
        <w:tabs>
          <w:tab w:val="clear" w:pos="0"/>
        </w:tabs>
        <w:ind w:left="1080" w:hanging="540"/>
        <w:rPr>
          <w:rFonts w:ascii="Times New Roman" w:hAnsi="Times New Roman" w:cs="Times New Roman"/>
          <w:sz w:val="24"/>
          <w:szCs w:val="24"/>
        </w:rPr>
      </w:pPr>
    </w:p>
    <w:p w14:paraId="045CFE70" w14:textId="77777777" w:rsidR="00990D84" w:rsidRPr="00E32729" w:rsidRDefault="00990D84" w:rsidP="00990D84">
      <w:pPr>
        <w:pStyle w:val="Heading2"/>
        <w:rPr>
          <w:rFonts w:cstheme="minorBidi"/>
        </w:rPr>
      </w:pPr>
      <w:bookmarkStart w:id="60" w:name="_Toc167449175"/>
      <w:bookmarkStart w:id="61" w:name="_Toc167449931"/>
      <w:bookmarkStart w:id="62" w:name="_Toc167461685"/>
      <w:bookmarkStart w:id="63" w:name="_Toc167795043"/>
      <w:r w:rsidRPr="00E32729">
        <w:lastRenderedPageBreak/>
        <w:t>1</w:t>
      </w:r>
      <w:r w:rsidRPr="00E32729">
        <w:rPr>
          <w:cs/>
        </w:rPr>
        <w:t>.</w:t>
      </w:r>
      <w:r w:rsidRPr="00E32729">
        <w:t>22</w:t>
      </w:r>
      <w:r w:rsidRPr="00E32729">
        <w:tab/>
        <w:t>Lotus</w:t>
      </w:r>
      <w:r w:rsidRPr="00E32729">
        <w:rPr>
          <w:cs/>
        </w:rPr>
        <w:t>’</w:t>
      </w:r>
      <w:r w:rsidRPr="00E32729">
        <w:t>s General Insurance Broker Limited, which is 99</w:t>
      </w:r>
      <w:r w:rsidRPr="00E32729">
        <w:rPr>
          <w:cs/>
        </w:rPr>
        <w:t>.</w:t>
      </w:r>
      <w:r w:rsidRPr="00E32729">
        <w:t>99</w:t>
      </w:r>
      <w:r w:rsidRPr="00E32729">
        <w:rPr>
          <w:cs/>
        </w:rPr>
        <w:t xml:space="preserve">% </w:t>
      </w:r>
      <w:r w:rsidRPr="00E32729">
        <w:t>owned by Lotus</w:t>
      </w:r>
      <w:r w:rsidRPr="00E32729">
        <w:rPr>
          <w:cs/>
        </w:rPr>
        <w:t>’</w:t>
      </w:r>
      <w:r w:rsidRPr="00E32729">
        <w:t>s Money Services Limited,</w:t>
      </w:r>
      <w:r w:rsidRPr="00E32729">
        <w:rPr>
          <w:cs/>
        </w:rPr>
        <w:t xml:space="preserve"> </w:t>
      </w:r>
      <w:r w:rsidRPr="00E32729">
        <w:t>the Bank</w:t>
      </w:r>
      <w:r w:rsidRPr="00E32729">
        <w:rPr>
          <w:cs/>
        </w:rPr>
        <w:t>’</w:t>
      </w:r>
      <w:r w:rsidRPr="00E32729">
        <w:t xml:space="preserve">s joint venture, was incorporated in Thailand on March 2, </w:t>
      </w:r>
      <w:r w:rsidRPr="00E32729">
        <w:rPr>
          <w:spacing w:val="-8"/>
        </w:rPr>
        <w:t>2007, and is located at 550, Krungsri Ploenchit Tower, Ploenchit Road, Lumphini Subdistrict,</w:t>
      </w:r>
      <w:r w:rsidRPr="00E32729">
        <w:rPr>
          <w:spacing w:val="-2"/>
        </w:rPr>
        <w:t xml:space="preserve"> </w:t>
      </w:r>
      <w:r w:rsidRPr="00E32729">
        <w:rPr>
          <w:spacing w:val="-4"/>
        </w:rPr>
        <w:t>Pathumwan District, Bangkok</w:t>
      </w:r>
      <w:r w:rsidRPr="00E32729">
        <w:rPr>
          <w:spacing w:val="-4"/>
          <w:cs/>
        </w:rPr>
        <w:t>.</w:t>
      </w:r>
      <w:r w:rsidRPr="00E32729">
        <w:rPr>
          <w:spacing w:val="-4"/>
        </w:rPr>
        <w:t xml:space="preserve"> The joint venture</w:t>
      </w:r>
      <w:r w:rsidRPr="00E32729">
        <w:rPr>
          <w:spacing w:val="-4"/>
          <w:cs/>
        </w:rPr>
        <w:t>’</w:t>
      </w:r>
      <w:r w:rsidRPr="00E32729">
        <w:rPr>
          <w:spacing w:val="-4"/>
        </w:rPr>
        <w:t>s main business is a general insurance</w:t>
      </w:r>
      <w:r w:rsidRPr="00E32729">
        <w:t xml:space="preserve"> broker</w:t>
      </w:r>
      <w:r w:rsidRPr="00E32729">
        <w:rPr>
          <w:cs/>
        </w:rPr>
        <w:t>.</w:t>
      </w:r>
      <w:bookmarkEnd w:id="60"/>
      <w:bookmarkEnd w:id="61"/>
      <w:bookmarkEnd w:id="62"/>
      <w:bookmarkEnd w:id="63"/>
    </w:p>
    <w:p w14:paraId="7E99D2B8" w14:textId="77777777" w:rsidR="00990D84" w:rsidRPr="00E32729" w:rsidRDefault="00990D84" w:rsidP="00990D84">
      <w:pPr>
        <w:rPr>
          <w:rFonts w:ascii="Times New Roman" w:hAnsi="Times New Roman" w:cs="Times New Roman"/>
          <w:sz w:val="24"/>
          <w:szCs w:val="24"/>
          <w:lang w:eastAsia="x-none"/>
        </w:rPr>
      </w:pPr>
    </w:p>
    <w:p w14:paraId="23066BC4" w14:textId="481B52F3" w:rsidR="00990D84" w:rsidRPr="00E32729" w:rsidRDefault="00990D84" w:rsidP="00F45282">
      <w:pPr>
        <w:pStyle w:val="Heading2"/>
      </w:pPr>
      <w:bookmarkStart w:id="64" w:name="_Toc167449176"/>
      <w:bookmarkStart w:id="65" w:name="_Toc167449932"/>
      <w:bookmarkStart w:id="66" w:name="_Toc167461686"/>
      <w:bookmarkStart w:id="67" w:name="_Toc167795044"/>
      <w:r w:rsidRPr="00E32729">
        <w:t>1</w:t>
      </w:r>
      <w:r w:rsidRPr="00E32729">
        <w:rPr>
          <w:cs/>
        </w:rPr>
        <w:t>.</w:t>
      </w:r>
      <w:r w:rsidRPr="00E32729">
        <w:t>23</w:t>
      </w:r>
      <w:r w:rsidRPr="00E32729">
        <w:tab/>
      </w:r>
      <w:r w:rsidRPr="00E32729">
        <w:rPr>
          <w:spacing w:val="-4"/>
        </w:rPr>
        <w:t>SB Finance, Inc</w:t>
      </w:r>
      <w:r w:rsidRPr="00E32729">
        <w:rPr>
          <w:spacing w:val="-4"/>
          <w:cs/>
        </w:rPr>
        <w:t>.</w:t>
      </w:r>
      <w:r w:rsidRPr="00E32729">
        <w:rPr>
          <w:spacing w:val="-4"/>
        </w:rPr>
        <w:t xml:space="preserve"> was incorporated in Philippines</w:t>
      </w:r>
      <w:r w:rsidRPr="00E32729">
        <w:rPr>
          <w:cs/>
        </w:rPr>
        <w:t xml:space="preserve"> </w:t>
      </w:r>
      <w:r w:rsidRPr="00E32729">
        <w:t xml:space="preserve">in 1960, and is located at Keyland Arnaiz </w:t>
      </w:r>
      <w:r w:rsidRPr="00E32729">
        <w:rPr>
          <w:spacing w:val="4"/>
        </w:rPr>
        <w:t>Building, 849</w:t>
      </w:r>
      <w:r w:rsidRPr="00E32729">
        <w:rPr>
          <w:spacing w:val="4"/>
          <w:cs/>
        </w:rPr>
        <w:t xml:space="preserve"> </w:t>
      </w:r>
      <w:r w:rsidRPr="00E32729">
        <w:rPr>
          <w:spacing w:val="4"/>
        </w:rPr>
        <w:t>Antonio Arnaiz Avenue, Legazpi Village, Makati City, Philippines</w:t>
      </w:r>
      <w:r w:rsidRPr="00E32729">
        <w:rPr>
          <w:spacing w:val="4"/>
          <w:cs/>
        </w:rPr>
        <w:t>.</w:t>
      </w:r>
      <w:r w:rsidRPr="00E32729">
        <w:rPr>
          <w:cs/>
        </w:rPr>
        <w:t xml:space="preserve"> </w:t>
      </w:r>
      <w:r w:rsidRPr="00E32729">
        <w:t>The joint venture</w:t>
      </w:r>
      <w:r w:rsidRPr="00E32729">
        <w:rPr>
          <w:cs/>
        </w:rPr>
        <w:t>’</w:t>
      </w:r>
      <w:r w:rsidRPr="00E32729">
        <w:t>s main business is</w:t>
      </w:r>
      <w:r w:rsidRPr="00E32729">
        <w:rPr>
          <w:cs/>
        </w:rPr>
        <w:t xml:space="preserve"> </w:t>
      </w:r>
      <w:r w:rsidRPr="00E32729">
        <w:t>personal loans</w:t>
      </w:r>
      <w:r w:rsidRPr="00E32729">
        <w:rPr>
          <w:cs/>
        </w:rPr>
        <w:t>.</w:t>
      </w:r>
      <w:bookmarkEnd w:id="64"/>
      <w:bookmarkEnd w:id="65"/>
      <w:bookmarkEnd w:id="66"/>
      <w:bookmarkEnd w:id="67"/>
    </w:p>
    <w:p w14:paraId="44E6B13B" w14:textId="77777777" w:rsidR="00F45282" w:rsidRPr="00E32729" w:rsidRDefault="00F45282" w:rsidP="00F45282">
      <w:pPr>
        <w:rPr>
          <w:rFonts w:ascii="Times New Roman" w:hAnsi="Times New Roman" w:cs="Times New Roman"/>
          <w:sz w:val="24"/>
          <w:szCs w:val="24"/>
          <w:lang w:eastAsia="x-none"/>
        </w:rPr>
      </w:pPr>
    </w:p>
    <w:p w14:paraId="4860F32D" w14:textId="4F423CA6" w:rsidR="00990D84" w:rsidRPr="00E32729" w:rsidRDefault="00990D84" w:rsidP="00990D84">
      <w:pPr>
        <w:pStyle w:val="Heading2"/>
        <w:rPr>
          <w:rFonts w:cstheme="minorBidi"/>
        </w:rPr>
      </w:pPr>
      <w:bookmarkStart w:id="68" w:name="_Toc167449177"/>
      <w:bookmarkStart w:id="69" w:name="_Toc167449933"/>
      <w:bookmarkStart w:id="70" w:name="_Toc167461687"/>
      <w:bookmarkStart w:id="71" w:name="_Toc167795045"/>
      <w:r w:rsidRPr="00E32729">
        <w:t>1.24</w:t>
      </w:r>
      <w:r w:rsidRPr="00E32729">
        <w:tab/>
      </w:r>
      <w:r w:rsidR="00F45282" w:rsidRPr="00E32729">
        <w:t xml:space="preserve">Pattanasin Plus (1970) Public Company Limited (formerly </w:t>
      </w:r>
      <w:r w:rsidRPr="00E32729">
        <w:t>Krungsri Capital Securities Public Company Limited</w:t>
      </w:r>
      <w:r w:rsidR="00F45282" w:rsidRPr="00E32729">
        <w:t>)</w:t>
      </w:r>
      <w:r w:rsidRPr="00E32729">
        <w:t xml:space="preserve"> was incorporated in Thailand on May 26, 1970, has changed its registered address from 25 Bangkok Insurance Building, 15</w:t>
      </w:r>
      <w:r w:rsidRPr="00E32729">
        <w:rPr>
          <w:vertAlign w:val="superscript"/>
        </w:rPr>
        <w:t>th</w:t>
      </w:r>
      <w:r w:rsidRPr="00E32729">
        <w:t>-17</w:t>
      </w:r>
      <w:r w:rsidRPr="00E32729">
        <w:rPr>
          <w:vertAlign w:val="superscript"/>
        </w:rPr>
        <w:t>th</w:t>
      </w:r>
      <w:r w:rsidRPr="00E32729">
        <w:t xml:space="preserve"> Floor, South Sathorn Road, Thung Maha Mek, Satho</w:t>
      </w:r>
      <w:r w:rsidRPr="00E32729">
        <w:rPr>
          <w:rFonts w:cs="Angsana New"/>
          <w:szCs w:val="30"/>
        </w:rPr>
        <w:t>r</w:t>
      </w:r>
      <w:r w:rsidRPr="00E32729">
        <w:t>n, Bangkok to 25 Bangkok Insurance Building, 17</w:t>
      </w:r>
      <w:r w:rsidRPr="00E32729">
        <w:rPr>
          <w:vertAlign w:val="superscript"/>
        </w:rPr>
        <w:t>th</w:t>
      </w:r>
      <w:r w:rsidRPr="00E32729">
        <w:t xml:space="preserve"> Floor, Room 17-2, South Sathorn Road, Thung Maha Mek, Satho</w:t>
      </w:r>
      <w:r w:rsidRPr="00E32729">
        <w:rPr>
          <w:rFonts w:cs="Angsana New"/>
          <w:szCs w:val="30"/>
        </w:rPr>
        <w:t>r</w:t>
      </w:r>
      <w:r w:rsidRPr="00E32729">
        <w:t>n, Bangkok.</w:t>
      </w:r>
      <w:bookmarkEnd w:id="68"/>
      <w:bookmarkEnd w:id="69"/>
      <w:bookmarkEnd w:id="70"/>
      <w:bookmarkEnd w:id="71"/>
    </w:p>
    <w:p w14:paraId="4C0FD67D" w14:textId="77777777" w:rsidR="00911172" w:rsidRPr="00E32729" w:rsidRDefault="00911172" w:rsidP="00BA024C">
      <w:pPr>
        <w:pStyle w:val="BodyTextIndent"/>
        <w:tabs>
          <w:tab w:val="clear" w:pos="0"/>
        </w:tabs>
        <w:ind w:left="425"/>
        <w:rPr>
          <w:rFonts w:ascii="Times New Roman" w:hAnsi="Times New Roman" w:cs="Times New Roman"/>
          <w:spacing w:val="-5"/>
          <w:sz w:val="24"/>
          <w:szCs w:val="24"/>
        </w:rPr>
      </w:pPr>
    </w:p>
    <w:p w14:paraId="4A91BF8A" w14:textId="77777777" w:rsidR="00911172" w:rsidRPr="00E32729" w:rsidRDefault="00911172" w:rsidP="00990D84">
      <w:pPr>
        <w:pStyle w:val="Heading2"/>
        <w:ind w:firstLine="0"/>
        <w:rPr>
          <w:spacing w:val="-5"/>
        </w:rPr>
      </w:pPr>
      <w:r w:rsidRPr="00E32729">
        <w:rPr>
          <w:spacing w:val="-4"/>
        </w:rPr>
        <w:t>On May 7, 2024, Krungsri Capital Securities Public Company Limited (KCS) completed</w:t>
      </w:r>
      <w:r w:rsidRPr="00E32729">
        <w:rPr>
          <w:spacing w:val="-5"/>
        </w:rPr>
        <w:t xml:space="preserve"> the Entire Business Transfer to Krungsri Securities Public Company Limited (KSS) at a price on the transfer date Baht 4,567 million, which on the transfer date KCS has the book value of total assets and total liabilities Baht 10,206 million and Baht 5,659 million, respectively. The difference between the transfer price and the net book value is recognized directly to the equity of transferee. The transaction was approved by the Annual General Meeting of Shareholders of KCS for the year 2024 held on March 26, 2024, and the Annual General Meeting of Shareholders of KSS for the year 2024 held on March 27, 2024.</w:t>
      </w:r>
    </w:p>
    <w:p w14:paraId="546DF683" w14:textId="77777777" w:rsidR="00911172" w:rsidRPr="00E32729" w:rsidRDefault="00911172" w:rsidP="00911172">
      <w:pPr>
        <w:pStyle w:val="BodyTextIndent"/>
        <w:ind w:left="425"/>
        <w:rPr>
          <w:rFonts w:ascii="Times New Roman" w:hAnsi="Times New Roman" w:cs="Times New Roman"/>
          <w:spacing w:val="-5"/>
          <w:sz w:val="24"/>
          <w:szCs w:val="24"/>
        </w:rPr>
      </w:pPr>
    </w:p>
    <w:p w14:paraId="1996D037" w14:textId="77777777" w:rsidR="00911172" w:rsidRPr="00E32729" w:rsidRDefault="00911172" w:rsidP="00990D84">
      <w:pPr>
        <w:pStyle w:val="Heading2"/>
        <w:ind w:firstLine="0"/>
        <w:rPr>
          <w:spacing w:val="-5"/>
        </w:rPr>
      </w:pPr>
      <w:r w:rsidRPr="00E32729">
        <w:rPr>
          <w:spacing w:val="-5"/>
        </w:rPr>
        <w:t>On August 23, 2024, the Ministry of Finance has approved KCS to cease the securities business.</w:t>
      </w:r>
    </w:p>
    <w:p w14:paraId="49BE928A" w14:textId="77777777" w:rsidR="00911172" w:rsidRPr="00E32729" w:rsidRDefault="00911172" w:rsidP="00911172">
      <w:pPr>
        <w:pStyle w:val="BodyTextIndent"/>
        <w:ind w:left="425"/>
        <w:rPr>
          <w:rFonts w:ascii="Times New Roman" w:hAnsi="Times New Roman" w:cs="Times New Roman"/>
          <w:spacing w:val="-5"/>
          <w:sz w:val="24"/>
          <w:szCs w:val="24"/>
        </w:rPr>
      </w:pPr>
    </w:p>
    <w:p w14:paraId="37CFFECC" w14:textId="54F7264C" w:rsidR="00911172" w:rsidRPr="00E32729" w:rsidRDefault="00911172" w:rsidP="00990D84">
      <w:pPr>
        <w:pStyle w:val="Heading2"/>
        <w:ind w:firstLine="0"/>
        <w:rPr>
          <w:spacing w:val="-5"/>
        </w:rPr>
      </w:pPr>
      <w:r w:rsidRPr="00E32729">
        <w:rPr>
          <w:spacing w:val="-5"/>
        </w:rPr>
        <w:t>On November 7, 2024, the extraordinary shareholders’ meeting of KCS No. 1/2024 approved a resolution to liquidate the subsidiary with an effective date o</w:t>
      </w:r>
      <w:r w:rsidR="00954778" w:rsidRPr="00E32729">
        <w:rPr>
          <w:spacing w:val="-5"/>
        </w:rPr>
        <w:t>n November 11</w:t>
      </w:r>
      <w:r w:rsidRPr="00E32729">
        <w:rPr>
          <w:spacing w:val="-5"/>
        </w:rPr>
        <w:t>, 2024.</w:t>
      </w:r>
      <w:r w:rsidR="00F45282" w:rsidRPr="00E32729">
        <w:rPr>
          <w:spacing w:val="-5"/>
        </w:rPr>
        <w:t xml:space="preserve"> Currently, the subsidiary is in the process of</w:t>
      </w:r>
      <w:r w:rsidR="00A51532" w:rsidRPr="00E32729">
        <w:rPr>
          <w:spacing w:val="-5"/>
        </w:rPr>
        <w:t xml:space="preserve"> </w:t>
      </w:r>
      <w:r w:rsidR="00F45282" w:rsidRPr="00E32729">
        <w:rPr>
          <w:spacing w:val="-5"/>
        </w:rPr>
        <w:t>liquidation.</w:t>
      </w:r>
    </w:p>
    <w:p w14:paraId="4FBEFA1A" w14:textId="77777777" w:rsidR="00990D84" w:rsidRPr="00E32729" w:rsidRDefault="00990D84" w:rsidP="00990D84">
      <w:pPr>
        <w:rPr>
          <w:rFonts w:ascii="Times New Roman" w:hAnsi="Times New Roman" w:cs="Times New Roman"/>
          <w:sz w:val="24"/>
          <w:szCs w:val="24"/>
          <w:lang w:eastAsia="x-none"/>
        </w:rPr>
      </w:pPr>
    </w:p>
    <w:p w14:paraId="67966728" w14:textId="207BF37A" w:rsidR="00990D84" w:rsidRPr="00E32729" w:rsidRDefault="00990D84" w:rsidP="00990D84">
      <w:pPr>
        <w:pStyle w:val="Heading2"/>
      </w:pPr>
      <w:r w:rsidRPr="00E32729">
        <w:t>1.25</w:t>
      </w:r>
      <w:r w:rsidRPr="00E32729">
        <w:tab/>
        <w:t xml:space="preserve">SHBank Finance Company Limited which is 50% of charter capital owned by the Bank. However, the Bank has power to participate in management and control over the company, therefore it was classified as subsidiary of the Bank. The company was incorporated in Vietnam </w:t>
      </w:r>
      <w:r w:rsidRPr="00E32729">
        <w:rPr>
          <w:rFonts w:cs="Angsana New"/>
          <w:szCs w:val="30"/>
        </w:rPr>
        <w:t xml:space="preserve">on </w:t>
      </w:r>
      <w:r w:rsidRPr="00E32729">
        <w:rPr>
          <w:rFonts w:cs="Angsana New"/>
        </w:rPr>
        <w:t>28</w:t>
      </w:r>
      <w:r w:rsidRPr="00E32729">
        <w:t> March</w:t>
      </w:r>
      <w:r w:rsidRPr="00E32729">
        <w:rPr>
          <w:rFonts w:cs="Angsana New"/>
          <w:cs/>
        </w:rPr>
        <w:t xml:space="preserve"> </w:t>
      </w:r>
      <w:r w:rsidRPr="00E32729">
        <w:t>2017, and is located at Gelex Building, 6</w:t>
      </w:r>
      <w:r w:rsidRPr="00E32729">
        <w:rPr>
          <w:vertAlign w:val="superscript"/>
        </w:rPr>
        <w:t>th</w:t>
      </w:r>
      <w:r w:rsidRPr="00E32729">
        <w:t xml:space="preserve"> floor, 52 Le Dai Hanh </w:t>
      </w:r>
      <w:r w:rsidRPr="00E32729">
        <w:rPr>
          <w:rFonts w:cs="Angsana New"/>
          <w:szCs w:val="30"/>
        </w:rPr>
        <w:t>S</w:t>
      </w:r>
      <w:r w:rsidRPr="00E32729">
        <w:t>treet, Le Dai Hanh Ward, Hai Ba Trung District, Hanoi City, Vietnam. The subsidiary’s main business is</w:t>
      </w:r>
      <w:r w:rsidRPr="00E32729">
        <w:rPr>
          <w:rFonts w:cs="Angsana New"/>
          <w:cs/>
        </w:rPr>
        <w:t xml:space="preserve"> </w:t>
      </w:r>
      <w:r w:rsidRPr="00E32729">
        <w:rPr>
          <w:rFonts w:cs="Angsana New"/>
        </w:rPr>
        <w:t xml:space="preserve"> </w:t>
      </w:r>
      <w:r w:rsidRPr="00E32729">
        <w:t>personal loans.</w:t>
      </w:r>
    </w:p>
    <w:p w14:paraId="10005714" w14:textId="77777777" w:rsidR="00990D84" w:rsidRPr="00E32729" w:rsidRDefault="00990D84" w:rsidP="00990D84">
      <w:pPr>
        <w:rPr>
          <w:rFonts w:ascii="Times New Roman" w:hAnsi="Times New Roman" w:cs="Times New Roman"/>
          <w:sz w:val="24"/>
          <w:szCs w:val="24"/>
          <w:lang w:eastAsia="x-none"/>
        </w:rPr>
      </w:pPr>
    </w:p>
    <w:p w14:paraId="7819632B" w14:textId="59534722" w:rsidR="00990D84" w:rsidRPr="00E32729" w:rsidRDefault="00990D84" w:rsidP="00990D84">
      <w:pPr>
        <w:pStyle w:val="Heading2"/>
        <w:rPr>
          <w:rFonts w:cstheme="minorBidi"/>
        </w:rPr>
      </w:pPr>
      <w:bookmarkStart w:id="72" w:name="_Toc167449179"/>
      <w:bookmarkStart w:id="73" w:name="_Toc167449935"/>
      <w:bookmarkStart w:id="74" w:name="_Toc167461689"/>
      <w:bookmarkStart w:id="75" w:name="_Toc167795047"/>
      <w:r w:rsidRPr="00E32729">
        <w:t>1.26</w:t>
      </w:r>
      <w:r w:rsidRPr="00E32729">
        <w:tab/>
        <w:t xml:space="preserve">HC Consumer Finance Philippines, Inc. was incorporated in Philippines </w:t>
      </w:r>
      <w:r w:rsidRPr="00E32729">
        <w:rPr>
          <w:rFonts w:cs="Angsana New"/>
          <w:szCs w:val="30"/>
        </w:rPr>
        <w:t>on 25</w:t>
      </w:r>
      <w:r w:rsidRPr="00E32729">
        <w:t xml:space="preserve"> January </w:t>
      </w:r>
      <w:r w:rsidRPr="00E32729">
        <w:rPr>
          <w:spacing w:val="-4"/>
        </w:rPr>
        <w:t>2013, and is located at 14</w:t>
      </w:r>
      <w:r w:rsidRPr="00E32729">
        <w:rPr>
          <w:spacing w:val="-4"/>
          <w:vertAlign w:val="superscript"/>
        </w:rPr>
        <w:t>th</w:t>
      </w:r>
      <w:r w:rsidRPr="00E32729">
        <w:rPr>
          <w:spacing w:val="-4"/>
        </w:rPr>
        <w:t>, 15</w:t>
      </w:r>
      <w:r w:rsidRPr="00E32729">
        <w:rPr>
          <w:spacing w:val="-4"/>
          <w:vertAlign w:val="superscript"/>
        </w:rPr>
        <w:t>th</w:t>
      </w:r>
      <w:r w:rsidRPr="00E32729">
        <w:rPr>
          <w:spacing w:val="-4"/>
        </w:rPr>
        <w:t xml:space="preserve"> and 20</w:t>
      </w:r>
      <w:r w:rsidRPr="00E32729">
        <w:rPr>
          <w:spacing w:val="-4"/>
          <w:vertAlign w:val="superscript"/>
        </w:rPr>
        <w:t>th</w:t>
      </w:r>
      <w:r w:rsidRPr="00E32729">
        <w:rPr>
          <w:spacing w:val="-4"/>
        </w:rPr>
        <w:t xml:space="preserve">  Floor, Ore Central, 31</w:t>
      </w:r>
      <w:r w:rsidRPr="00E32729">
        <w:rPr>
          <w:spacing w:val="-4"/>
          <w:vertAlign w:val="superscript"/>
        </w:rPr>
        <w:t>st</w:t>
      </w:r>
      <w:r w:rsidRPr="00E32729">
        <w:rPr>
          <w:spacing w:val="-4"/>
        </w:rPr>
        <w:t xml:space="preserve"> Street corner, 9</w:t>
      </w:r>
      <w:r w:rsidRPr="00E32729">
        <w:rPr>
          <w:spacing w:val="-4"/>
          <w:vertAlign w:val="superscript"/>
        </w:rPr>
        <w:t>th</w:t>
      </w:r>
      <w:r w:rsidRPr="00E32729">
        <w:rPr>
          <w:spacing w:val="-4"/>
        </w:rPr>
        <w:t xml:space="preserve"> Aven</w:t>
      </w:r>
      <w:r w:rsidR="007F74F7">
        <w:rPr>
          <w:spacing w:val="-4"/>
        </w:rPr>
        <w:t>u</w:t>
      </w:r>
      <w:r w:rsidRPr="00E32729">
        <w:rPr>
          <w:spacing w:val="-4"/>
        </w:rPr>
        <w:t xml:space="preserve">e, </w:t>
      </w:r>
      <w:r w:rsidRPr="00E32729">
        <w:t>Bonifacio Global City, Taguig City, Philippines. The subsidiary’s main business is personal loans and credit cards</w:t>
      </w:r>
      <w:r w:rsidRPr="00E32729">
        <w:rPr>
          <w:rFonts w:cstheme="minorBidi"/>
        </w:rPr>
        <w:t>.</w:t>
      </w:r>
      <w:bookmarkEnd w:id="72"/>
      <w:bookmarkEnd w:id="73"/>
      <w:bookmarkEnd w:id="74"/>
      <w:bookmarkEnd w:id="75"/>
    </w:p>
    <w:p w14:paraId="00FE5EB6" w14:textId="77777777" w:rsidR="00990D84" w:rsidRPr="00E32729" w:rsidRDefault="00990D84" w:rsidP="00990D84">
      <w:pPr>
        <w:rPr>
          <w:rFonts w:ascii="Times New Roman" w:hAnsi="Times New Roman" w:cs="Times New Roman"/>
          <w:sz w:val="24"/>
          <w:szCs w:val="24"/>
          <w:lang w:eastAsia="x-none"/>
        </w:rPr>
      </w:pPr>
    </w:p>
    <w:p w14:paraId="398429C9" w14:textId="77777777" w:rsidR="00990D84" w:rsidRPr="00E32729" w:rsidRDefault="00990D84" w:rsidP="00990D84">
      <w:pPr>
        <w:pStyle w:val="Heading2"/>
        <w:rPr>
          <w:rFonts w:cstheme="minorBidi"/>
          <w:spacing w:val="-6"/>
        </w:rPr>
      </w:pPr>
      <w:bookmarkStart w:id="76" w:name="_Toc167449180"/>
      <w:bookmarkStart w:id="77" w:name="_Toc167449936"/>
      <w:bookmarkStart w:id="78" w:name="_Toc167461690"/>
      <w:bookmarkStart w:id="79" w:name="_Toc167795048"/>
      <w:r w:rsidRPr="00E32729">
        <w:t>1.27</w:t>
      </w:r>
      <w:r w:rsidRPr="00E32729">
        <w:tab/>
        <w:t xml:space="preserve">HCPH Financing 1, Inc. was incorporated in Philippines </w:t>
      </w:r>
      <w:r w:rsidRPr="00E32729">
        <w:rPr>
          <w:rFonts w:cs="Angsana New"/>
          <w:szCs w:val="30"/>
        </w:rPr>
        <w:t>on 22</w:t>
      </w:r>
      <w:r w:rsidRPr="00E32729">
        <w:rPr>
          <w:rFonts w:cs="Angsana New"/>
        </w:rPr>
        <w:t xml:space="preserve"> August 2017</w:t>
      </w:r>
      <w:r w:rsidRPr="00E32729">
        <w:t>, and is located at 35F Penthouse Unit 4, Eco Tower, 32</w:t>
      </w:r>
      <w:r w:rsidRPr="00E32729">
        <w:rPr>
          <w:vertAlign w:val="superscript"/>
        </w:rPr>
        <w:t>nd</w:t>
      </w:r>
      <w:r w:rsidRPr="00E32729">
        <w:t xml:space="preserve"> Street corner, 9</w:t>
      </w:r>
      <w:r w:rsidRPr="00E32729">
        <w:rPr>
          <w:vertAlign w:val="superscript"/>
        </w:rPr>
        <w:t>th</w:t>
      </w:r>
      <w:r w:rsidRPr="00E32729">
        <w:t xml:space="preserve"> Avenue, Bonifacio </w:t>
      </w:r>
      <w:r w:rsidRPr="00E32729">
        <w:rPr>
          <w:spacing w:val="-6"/>
        </w:rPr>
        <w:t>Global City, Taguig City, Philippines. The subsidiary’s main business is asset management</w:t>
      </w:r>
      <w:r w:rsidRPr="00E32729">
        <w:rPr>
          <w:rFonts w:cstheme="minorBidi"/>
          <w:spacing w:val="-6"/>
        </w:rPr>
        <w:t>.</w:t>
      </w:r>
      <w:bookmarkEnd w:id="76"/>
      <w:bookmarkEnd w:id="77"/>
      <w:bookmarkEnd w:id="78"/>
      <w:bookmarkEnd w:id="79"/>
    </w:p>
    <w:p w14:paraId="1E43CA4E" w14:textId="77777777" w:rsidR="00990D84" w:rsidRPr="00E32729" w:rsidRDefault="00990D84" w:rsidP="00990D84">
      <w:pPr>
        <w:rPr>
          <w:rFonts w:ascii="Times New Roman" w:hAnsi="Times New Roman" w:cs="Times New Roman"/>
          <w:sz w:val="24"/>
          <w:szCs w:val="24"/>
          <w:lang w:eastAsia="x-none"/>
        </w:rPr>
      </w:pPr>
    </w:p>
    <w:p w14:paraId="38992DFC" w14:textId="77777777" w:rsidR="004F3D43" w:rsidRPr="00E32729" w:rsidRDefault="004F3D43" w:rsidP="00990D84">
      <w:pPr>
        <w:rPr>
          <w:rFonts w:ascii="Times New Roman" w:hAnsi="Times New Roman" w:cs="Times New Roman"/>
          <w:sz w:val="24"/>
          <w:szCs w:val="24"/>
          <w:lang w:eastAsia="x-none"/>
        </w:rPr>
      </w:pPr>
    </w:p>
    <w:p w14:paraId="17335DB2" w14:textId="77777777" w:rsidR="004F3D43" w:rsidRPr="00E32729" w:rsidRDefault="004F3D43" w:rsidP="00990D84">
      <w:pPr>
        <w:rPr>
          <w:rFonts w:ascii="Times New Roman" w:hAnsi="Times New Roman" w:cs="Times New Roman"/>
          <w:sz w:val="24"/>
          <w:szCs w:val="24"/>
          <w:lang w:eastAsia="x-none"/>
        </w:rPr>
      </w:pPr>
    </w:p>
    <w:p w14:paraId="29B4DFD0" w14:textId="77777777" w:rsidR="00990D84" w:rsidRPr="00E32729" w:rsidRDefault="00990D84" w:rsidP="00990D84">
      <w:pPr>
        <w:pStyle w:val="Heading2"/>
        <w:rPr>
          <w:rFonts w:cstheme="minorBidi"/>
        </w:rPr>
      </w:pPr>
      <w:bookmarkStart w:id="80" w:name="_Toc167449181"/>
      <w:bookmarkStart w:id="81" w:name="_Toc167449937"/>
      <w:bookmarkStart w:id="82" w:name="_Toc167461691"/>
      <w:bookmarkStart w:id="83" w:name="_Toc167795049"/>
      <w:r w:rsidRPr="00E32729">
        <w:lastRenderedPageBreak/>
        <w:t>1.28</w:t>
      </w:r>
      <w:r w:rsidRPr="00E32729">
        <w:tab/>
        <w:t xml:space="preserve">HCPH Insurance Brokerage, Inc. was incorporated in Philippines </w:t>
      </w:r>
      <w:r w:rsidRPr="00E32729">
        <w:rPr>
          <w:rFonts w:cs="Angsana New"/>
          <w:szCs w:val="30"/>
        </w:rPr>
        <w:t xml:space="preserve">on </w:t>
      </w:r>
      <w:r w:rsidRPr="00E32729">
        <w:t>12 July 2018, and is located at 35F Penthouse Unit 4, Eco Tower, 32</w:t>
      </w:r>
      <w:r w:rsidRPr="00E32729">
        <w:rPr>
          <w:vertAlign w:val="superscript"/>
        </w:rPr>
        <w:t>nd</w:t>
      </w:r>
      <w:r w:rsidRPr="00E32729">
        <w:t xml:space="preserve"> Street corner, 9</w:t>
      </w:r>
      <w:r w:rsidRPr="00E32729">
        <w:rPr>
          <w:vertAlign w:val="superscript"/>
        </w:rPr>
        <w:t>th</w:t>
      </w:r>
      <w:r w:rsidRPr="00E32729">
        <w:t xml:space="preserve"> Avenue, Bonifacio Global City, Taguig City, Philippines. The subsidiary’s main business is general </w:t>
      </w:r>
      <w:r w:rsidRPr="00E32729">
        <w:rPr>
          <w:rFonts w:cstheme="minorBidi"/>
        </w:rPr>
        <w:t>insurance broker.</w:t>
      </w:r>
      <w:bookmarkEnd w:id="80"/>
      <w:bookmarkEnd w:id="81"/>
      <w:bookmarkEnd w:id="82"/>
      <w:bookmarkEnd w:id="83"/>
    </w:p>
    <w:p w14:paraId="1AFB015C" w14:textId="77777777" w:rsidR="00990D84" w:rsidRPr="00E32729" w:rsidRDefault="00990D84" w:rsidP="00990D84">
      <w:pPr>
        <w:rPr>
          <w:rFonts w:ascii="Times New Roman" w:hAnsi="Times New Roman" w:cs="Times New Roman"/>
          <w:sz w:val="24"/>
          <w:szCs w:val="24"/>
          <w:lang w:eastAsia="x-none"/>
        </w:rPr>
      </w:pPr>
    </w:p>
    <w:p w14:paraId="2A6FF540" w14:textId="77777777" w:rsidR="00990D84" w:rsidRPr="00E32729" w:rsidRDefault="00990D84" w:rsidP="00990D84">
      <w:pPr>
        <w:pStyle w:val="Heading2"/>
        <w:rPr>
          <w:rFonts w:cstheme="minorBidi"/>
        </w:rPr>
      </w:pPr>
      <w:bookmarkStart w:id="84" w:name="_Toc167449182"/>
      <w:bookmarkStart w:id="85" w:name="_Toc167449938"/>
      <w:bookmarkStart w:id="86" w:name="_Toc167461692"/>
      <w:bookmarkStart w:id="87" w:name="_Toc167795050"/>
      <w:r w:rsidRPr="00E32729">
        <w:t>1.29</w:t>
      </w:r>
      <w:r w:rsidRPr="00E32729">
        <w:tab/>
        <w:t>P</w:t>
      </w:r>
      <w:r w:rsidRPr="00E32729">
        <w:rPr>
          <w:rFonts w:cs="Angsana New"/>
          <w:szCs w:val="30"/>
        </w:rPr>
        <w:t>T</w:t>
      </w:r>
      <w:r w:rsidRPr="00E32729">
        <w:t xml:space="preserve"> Home Credit Indonesia was incorporated in Indonesia </w:t>
      </w:r>
      <w:r w:rsidRPr="00E32729">
        <w:rPr>
          <w:rFonts w:cs="Angsana New"/>
          <w:szCs w:val="30"/>
        </w:rPr>
        <w:t xml:space="preserve">on </w:t>
      </w:r>
      <w:r w:rsidRPr="00E32729">
        <w:t xml:space="preserve">30 January 2012, and is located at </w:t>
      </w:r>
      <w:bookmarkStart w:id="88" w:name="_Hlk157159750"/>
      <w:r w:rsidRPr="00E32729">
        <w:t>Plaza Oleos 8</w:t>
      </w:r>
      <w:r w:rsidRPr="00E32729">
        <w:rPr>
          <w:vertAlign w:val="superscript"/>
        </w:rPr>
        <w:t>th</w:t>
      </w:r>
      <w:r w:rsidRPr="00E32729">
        <w:t xml:space="preserve"> Floor, JI. TB Simatupang No. 53A, Kel. Kebagusan, Kec. Pasar Minggu, Kota Administrasi Jakarta Selatan, Jakarta, Indonesia. </w:t>
      </w:r>
      <w:bookmarkEnd w:id="88"/>
      <w:r w:rsidRPr="00E32729">
        <w:t>The subsidiary’s main business is personal loans</w:t>
      </w:r>
      <w:r w:rsidRPr="00E32729">
        <w:rPr>
          <w:rFonts w:cstheme="minorBidi"/>
        </w:rPr>
        <w:t>.</w:t>
      </w:r>
      <w:bookmarkEnd w:id="84"/>
      <w:bookmarkEnd w:id="85"/>
      <w:bookmarkEnd w:id="86"/>
      <w:bookmarkEnd w:id="87"/>
    </w:p>
    <w:p w14:paraId="1873EB30" w14:textId="77777777" w:rsidR="004F3D43" w:rsidRPr="00E32729" w:rsidRDefault="004F3D43" w:rsidP="004F3D43">
      <w:pPr>
        <w:spacing w:line="360" w:lineRule="auto"/>
        <w:rPr>
          <w:sz w:val="24"/>
          <w:szCs w:val="24"/>
          <w:lang w:eastAsia="x-none"/>
        </w:rPr>
      </w:pPr>
    </w:p>
    <w:p w14:paraId="7861053C" w14:textId="5455E940" w:rsidR="00A905DC" w:rsidRPr="00E32729" w:rsidRDefault="00A905DC" w:rsidP="00A905DC">
      <w:pPr>
        <w:pStyle w:val="Heading1"/>
        <w:ind w:left="426" w:hanging="426"/>
        <w:rPr>
          <w:spacing w:val="-8"/>
        </w:rPr>
      </w:pPr>
      <w:bookmarkStart w:id="89" w:name="_Hlk104209374"/>
      <w:bookmarkStart w:id="90" w:name="OLE_LINK1"/>
      <w:r w:rsidRPr="00E32729">
        <w:rPr>
          <w:spacing w:val="-8"/>
        </w:rPr>
        <w:t>BASIS FOR PREPARATION OF THE CONSOLIDATED AND THE BANK</w:t>
      </w:r>
      <w:r w:rsidRPr="00E32729">
        <w:rPr>
          <w:spacing w:val="-8"/>
          <w:cs/>
        </w:rPr>
        <w:t>’</w:t>
      </w:r>
      <w:r w:rsidRPr="00E32729">
        <w:rPr>
          <w:spacing w:val="-8"/>
        </w:rPr>
        <w:t>S FINANCIAL STATEMENTS</w:t>
      </w:r>
    </w:p>
    <w:p w14:paraId="3D12BEE4" w14:textId="77777777" w:rsidR="00A905DC" w:rsidRPr="00E32729" w:rsidRDefault="00A905DC" w:rsidP="00722E8F">
      <w:pPr>
        <w:ind w:right="-111"/>
        <w:jc w:val="both"/>
        <w:rPr>
          <w:rFonts w:ascii="Times New Roman" w:hAnsi="Times New Roman" w:cs="Times New Roman"/>
          <w:sz w:val="24"/>
          <w:szCs w:val="24"/>
        </w:rPr>
      </w:pPr>
    </w:p>
    <w:p w14:paraId="0D1CDFA3" w14:textId="77777777" w:rsidR="00990D84" w:rsidRPr="00E32729" w:rsidRDefault="00990D84" w:rsidP="00990D84">
      <w:pPr>
        <w:pStyle w:val="Heading2"/>
        <w:spacing w:line="260" w:lineRule="exact"/>
        <w:ind w:left="994" w:hanging="562"/>
      </w:pPr>
      <w:bookmarkStart w:id="91" w:name="_Toc161849686"/>
      <w:bookmarkStart w:id="92" w:name="_Toc162253831"/>
      <w:bookmarkStart w:id="93" w:name="_Toc167449184"/>
      <w:bookmarkStart w:id="94" w:name="_Toc167449940"/>
      <w:bookmarkStart w:id="95" w:name="_Toc167461694"/>
      <w:bookmarkStart w:id="96" w:name="_Toc167795052"/>
      <w:r w:rsidRPr="00E32729">
        <w:t>2</w:t>
      </w:r>
      <w:r w:rsidRPr="00E32729">
        <w:rPr>
          <w:cs/>
        </w:rPr>
        <w:t>.</w:t>
      </w:r>
      <w:r w:rsidRPr="00E32729">
        <w:t>1</w:t>
      </w:r>
      <w:r w:rsidRPr="00E32729">
        <w:tab/>
      </w:r>
      <w:bookmarkStart w:id="97" w:name="_Hlk167183022"/>
      <w:bookmarkStart w:id="98" w:name="_Hlk167183446"/>
      <w:bookmarkEnd w:id="91"/>
      <w:bookmarkEnd w:id="92"/>
      <w:r w:rsidRPr="00E32729">
        <w:rPr>
          <w:spacing w:val="-4"/>
        </w:rPr>
        <w:t>The consolidated and the Bank</w:t>
      </w:r>
      <w:r w:rsidRPr="00E32729">
        <w:rPr>
          <w:spacing w:val="-4"/>
          <w:cs/>
        </w:rPr>
        <w:t>’</w:t>
      </w:r>
      <w:r w:rsidRPr="00E32729">
        <w:rPr>
          <w:spacing w:val="-4"/>
        </w:rPr>
        <w:t xml:space="preserve">s financial statements have been prepared in accordance with Thai Financial Reporting Standards issued by Federation of Accounting Professions, the regulation of the Thai Securities and Exchange Commission </w:t>
      </w:r>
      <w:r w:rsidRPr="00E32729">
        <w:rPr>
          <w:spacing w:val="-4"/>
          <w:cs/>
        </w:rPr>
        <w:t>(“</w:t>
      </w:r>
      <w:r w:rsidRPr="00E32729">
        <w:rPr>
          <w:spacing w:val="-4"/>
        </w:rPr>
        <w:t>SEC</w:t>
      </w:r>
      <w:r w:rsidRPr="00E32729">
        <w:rPr>
          <w:spacing w:val="-4"/>
          <w:cs/>
        </w:rPr>
        <w:t xml:space="preserve">”) </w:t>
      </w:r>
      <w:r w:rsidRPr="00E32729">
        <w:rPr>
          <w:spacing w:val="-4"/>
        </w:rPr>
        <w:t xml:space="preserve">and the Stock Exchange of Thailand </w:t>
      </w:r>
      <w:r w:rsidRPr="00E32729">
        <w:rPr>
          <w:spacing w:val="-4"/>
          <w:cs/>
        </w:rPr>
        <w:t>(“</w:t>
      </w:r>
      <w:r w:rsidRPr="00E32729">
        <w:rPr>
          <w:spacing w:val="-4"/>
        </w:rPr>
        <w:t>SET</w:t>
      </w:r>
      <w:r w:rsidRPr="00E32729">
        <w:rPr>
          <w:spacing w:val="-4"/>
          <w:cs/>
        </w:rPr>
        <w:t>”)</w:t>
      </w:r>
      <w:r w:rsidRPr="00E32729">
        <w:rPr>
          <w:spacing w:val="-4"/>
        </w:rPr>
        <w:t xml:space="preserve"> and the Bank of Thailand </w:t>
      </w:r>
      <w:r w:rsidRPr="00E32729">
        <w:rPr>
          <w:spacing w:val="-4"/>
          <w:cs/>
        </w:rPr>
        <w:t>(“</w:t>
      </w:r>
      <w:r w:rsidRPr="00E32729">
        <w:rPr>
          <w:spacing w:val="-4"/>
        </w:rPr>
        <w:t>BOT</w:t>
      </w:r>
      <w:r w:rsidRPr="00E32729">
        <w:rPr>
          <w:spacing w:val="-4"/>
          <w:cs/>
        </w:rPr>
        <w:t>”)’</w:t>
      </w:r>
      <w:r w:rsidRPr="00E32729">
        <w:rPr>
          <w:spacing w:val="-4"/>
        </w:rPr>
        <w:t>s requirement, where the form of financial statements is based on Thai Accounting Standard No</w:t>
      </w:r>
      <w:r w:rsidRPr="00E32729">
        <w:rPr>
          <w:spacing w:val="-4"/>
          <w:cs/>
        </w:rPr>
        <w:t xml:space="preserve">. </w:t>
      </w:r>
      <w:r w:rsidRPr="00E32729">
        <w:rPr>
          <w:spacing w:val="-4"/>
        </w:rPr>
        <w:t xml:space="preserve">1 </w:t>
      </w:r>
      <w:r w:rsidRPr="00E32729">
        <w:rPr>
          <w:spacing w:val="-4"/>
          <w:cs/>
        </w:rPr>
        <w:t>“</w:t>
      </w:r>
      <w:r w:rsidRPr="00E32729">
        <w:rPr>
          <w:spacing w:val="-4"/>
        </w:rPr>
        <w:t>Presentation of Financial Statements</w:t>
      </w:r>
      <w:r w:rsidRPr="00E32729">
        <w:rPr>
          <w:spacing w:val="-4"/>
          <w:cs/>
        </w:rPr>
        <w:t>”</w:t>
      </w:r>
      <w:r w:rsidRPr="00E32729">
        <w:rPr>
          <w:spacing w:val="-4"/>
        </w:rPr>
        <w:t>, including the Procedures, Policies and Presentation in accordance with BOT Notification Sor</w:t>
      </w:r>
      <w:r w:rsidRPr="00E32729">
        <w:rPr>
          <w:spacing w:val="-4"/>
          <w:cs/>
        </w:rPr>
        <w:t>.</w:t>
      </w:r>
      <w:r w:rsidRPr="00E32729">
        <w:rPr>
          <w:spacing w:val="-4"/>
        </w:rPr>
        <w:t>Nor</w:t>
      </w:r>
      <w:r w:rsidRPr="00E32729">
        <w:rPr>
          <w:spacing w:val="-4"/>
          <w:cs/>
        </w:rPr>
        <w:t>.</w:t>
      </w:r>
      <w:r w:rsidRPr="00E32729">
        <w:rPr>
          <w:spacing w:val="-4"/>
        </w:rPr>
        <w:t>Sor</w:t>
      </w:r>
      <w:r w:rsidRPr="00E32729">
        <w:rPr>
          <w:spacing w:val="-4"/>
          <w:cs/>
        </w:rPr>
        <w:t xml:space="preserve">. </w:t>
      </w:r>
      <w:r w:rsidRPr="00E32729">
        <w:rPr>
          <w:spacing w:val="-4"/>
        </w:rPr>
        <w:t>21</w:t>
      </w:r>
      <w:r w:rsidRPr="00E32729">
        <w:rPr>
          <w:spacing w:val="-4"/>
          <w:cs/>
        </w:rPr>
        <w:t>/</w:t>
      </w:r>
      <w:r w:rsidRPr="00E32729">
        <w:rPr>
          <w:spacing w:val="-4"/>
        </w:rPr>
        <w:t>2561 regarding the Preparation and Announcement of Financial Statements of Commercial Banks and Holding Companies that is the Parent Company of a Financial Group dated October 31, 2018</w:t>
      </w:r>
      <w:r w:rsidRPr="00E32729">
        <w:rPr>
          <w:spacing w:val="-4"/>
          <w:cs/>
        </w:rPr>
        <w:t>.</w:t>
      </w:r>
      <w:bookmarkEnd w:id="93"/>
      <w:bookmarkEnd w:id="94"/>
      <w:bookmarkEnd w:id="95"/>
      <w:bookmarkEnd w:id="96"/>
    </w:p>
    <w:p w14:paraId="27BC383A" w14:textId="77777777" w:rsidR="00990D84" w:rsidRPr="00E32729" w:rsidRDefault="00990D84" w:rsidP="00990D84">
      <w:pPr>
        <w:pStyle w:val="BodyTextIndent"/>
        <w:tabs>
          <w:tab w:val="clear" w:pos="0"/>
        </w:tabs>
        <w:ind w:left="992"/>
        <w:rPr>
          <w:rFonts w:ascii="Times New Roman" w:hAnsi="Times New Roman" w:cs="Times New Roman"/>
          <w:spacing w:val="-4"/>
          <w:sz w:val="24"/>
          <w:szCs w:val="24"/>
        </w:rPr>
      </w:pPr>
    </w:p>
    <w:p w14:paraId="7AC5C287" w14:textId="1D8EA07C" w:rsidR="00990D84" w:rsidRPr="00E32729" w:rsidRDefault="00E7754F" w:rsidP="00990D84">
      <w:pPr>
        <w:pStyle w:val="BodyTextIndent"/>
        <w:ind w:left="992"/>
        <w:rPr>
          <w:rFonts w:ascii="Times New Roman" w:hAnsi="Times New Roman" w:cs="Times New Roman"/>
          <w:spacing w:val="-4"/>
          <w:sz w:val="24"/>
          <w:szCs w:val="24"/>
        </w:rPr>
      </w:pPr>
      <w:r w:rsidRPr="00E32729">
        <w:rPr>
          <w:rFonts w:ascii="Times New Roman" w:hAnsi="Times New Roman" w:cs="Times New Roman"/>
          <w:spacing w:val="-4"/>
          <w:sz w:val="24"/>
          <w:szCs w:val="24"/>
        </w:rPr>
        <w:t xml:space="preserve">The financial statements </w:t>
      </w:r>
      <w:r w:rsidR="00990D84" w:rsidRPr="00E32729">
        <w:rPr>
          <w:rFonts w:ascii="Times New Roman" w:hAnsi="Times New Roman" w:cs="Times New Roman"/>
          <w:spacing w:val="-4"/>
          <w:sz w:val="24"/>
          <w:szCs w:val="24"/>
        </w:rPr>
        <w:t>have been prepared under the historical cost convention except as</w:t>
      </w:r>
      <w:r w:rsidR="00990D84" w:rsidRPr="00E32729">
        <w:rPr>
          <w:rFonts w:ascii="Times New Roman" w:hAnsi="Times New Roman" w:cs="Times New Roman"/>
          <w:spacing w:val="-4"/>
          <w:sz w:val="24"/>
          <w:szCs w:val="24"/>
          <w:cs/>
          <w:lang w:val="en-US"/>
        </w:rPr>
        <w:t xml:space="preserve"> </w:t>
      </w:r>
      <w:r w:rsidR="00990D84" w:rsidRPr="00E32729">
        <w:rPr>
          <w:rFonts w:ascii="Times New Roman" w:hAnsi="Times New Roman" w:cs="Times New Roman"/>
          <w:spacing w:val="-4"/>
          <w:sz w:val="24"/>
          <w:szCs w:val="24"/>
        </w:rPr>
        <w:t xml:space="preserve">disclosed in the </w:t>
      </w:r>
      <w:r w:rsidR="00990D84" w:rsidRPr="00E32729">
        <w:rPr>
          <w:rFonts w:ascii="Times New Roman" w:hAnsi="Times New Roman" w:cs="Times New Roman"/>
          <w:spacing w:val="-4"/>
          <w:sz w:val="24"/>
          <w:szCs w:val="24"/>
          <w:lang w:val="en-US"/>
        </w:rPr>
        <w:t xml:space="preserve">material </w:t>
      </w:r>
      <w:r w:rsidR="00990D84" w:rsidRPr="00E32729">
        <w:rPr>
          <w:rFonts w:ascii="Times New Roman" w:hAnsi="Times New Roman" w:cs="Times New Roman"/>
          <w:spacing w:val="-4"/>
          <w:sz w:val="24"/>
          <w:szCs w:val="24"/>
        </w:rPr>
        <w:t>accounting policies</w:t>
      </w:r>
      <w:r w:rsidR="00990D84" w:rsidRPr="00E32729">
        <w:rPr>
          <w:rFonts w:ascii="Times New Roman" w:hAnsi="Times New Roman" w:cs="Times New Roman"/>
          <w:spacing w:val="-4"/>
          <w:sz w:val="24"/>
          <w:szCs w:val="24"/>
          <w:lang w:val="en-US"/>
        </w:rPr>
        <w:t xml:space="preserve"> information</w:t>
      </w:r>
      <w:r w:rsidR="00990D84" w:rsidRPr="00E32729">
        <w:rPr>
          <w:rFonts w:ascii="Times New Roman" w:hAnsi="Times New Roman" w:cs="Times New Roman"/>
          <w:spacing w:val="-4"/>
          <w:sz w:val="24"/>
          <w:szCs w:val="24"/>
          <w:cs/>
        </w:rPr>
        <w:t>.</w:t>
      </w:r>
    </w:p>
    <w:p w14:paraId="0FC4B237" w14:textId="77777777" w:rsidR="00990D84" w:rsidRPr="00E32729" w:rsidRDefault="00990D84" w:rsidP="00990D84">
      <w:pPr>
        <w:pStyle w:val="BodyTextIndent"/>
        <w:tabs>
          <w:tab w:val="clear" w:pos="0"/>
        </w:tabs>
        <w:ind w:left="992"/>
        <w:rPr>
          <w:rFonts w:ascii="Times New Roman" w:hAnsi="Times New Roman" w:cs="Times New Roman"/>
          <w:spacing w:val="-4"/>
          <w:sz w:val="24"/>
          <w:szCs w:val="24"/>
        </w:rPr>
      </w:pPr>
    </w:p>
    <w:p w14:paraId="07F598EA" w14:textId="31B346F9" w:rsidR="00990D84" w:rsidRPr="00E32729" w:rsidRDefault="00990D84" w:rsidP="00990D84">
      <w:pPr>
        <w:pStyle w:val="BodyTextIndent"/>
        <w:ind w:left="992"/>
        <w:rPr>
          <w:rFonts w:ascii="Times New Roman" w:hAnsi="Times New Roman" w:cs="Times New Roman"/>
          <w:spacing w:val="-4"/>
          <w:sz w:val="24"/>
          <w:szCs w:val="24"/>
        </w:rPr>
      </w:pPr>
      <w:r w:rsidRPr="00E32729">
        <w:rPr>
          <w:rFonts w:ascii="Times New Roman" w:hAnsi="Times New Roman" w:cs="Times New Roman"/>
          <w:spacing w:val="-4"/>
          <w:sz w:val="24"/>
          <w:szCs w:val="24"/>
        </w:rPr>
        <w:t>The</w:t>
      </w:r>
      <w:r w:rsidR="00E7754F" w:rsidRPr="00E32729">
        <w:rPr>
          <w:rFonts w:ascii="Times New Roman" w:hAnsi="Times New Roman" w:cs="Times New Roman"/>
          <w:spacing w:val="-4"/>
          <w:sz w:val="24"/>
          <w:szCs w:val="24"/>
        </w:rPr>
        <w:t xml:space="preserve"> </w:t>
      </w:r>
      <w:r w:rsidRPr="00E32729">
        <w:rPr>
          <w:rFonts w:ascii="Times New Roman" w:hAnsi="Times New Roman" w:cs="Times New Roman"/>
          <w:sz w:val="24"/>
          <w:szCs w:val="24"/>
        </w:rPr>
        <w:t xml:space="preserve">financial statements </w:t>
      </w:r>
      <w:r w:rsidRPr="00E32729">
        <w:rPr>
          <w:rFonts w:ascii="Times New Roman" w:hAnsi="Times New Roman" w:cs="Times New Roman"/>
          <w:spacing w:val="-4"/>
          <w:sz w:val="24"/>
          <w:szCs w:val="24"/>
        </w:rPr>
        <w:t>are presented in Thai Baht, which is the Bank</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s functional currency</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All financial information presented in Thai Baht has been rounded in the financial statements</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to the nearest thousand and in the notes to financial statements to the nearest million unless</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otherwise stated</w:t>
      </w:r>
      <w:r w:rsidRPr="00E32729">
        <w:rPr>
          <w:rFonts w:ascii="Times New Roman" w:hAnsi="Times New Roman" w:cs="Times New Roman"/>
          <w:spacing w:val="-4"/>
          <w:sz w:val="24"/>
          <w:szCs w:val="24"/>
          <w:cs/>
        </w:rPr>
        <w:t>.</w:t>
      </w:r>
    </w:p>
    <w:p w14:paraId="73F7ED92" w14:textId="77777777" w:rsidR="00990D84" w:rsidRPr="00E32729" w:rsidRDefault="00990D84" w:rsidP="00990D84">
      <w:pPr>
        <w:pStyle w:val="BodyTextIndent"/>
        <w:tabs>
          <w:tab w:val="clear" w:pos="0"/>
        </w:tabs>
        <w:ind w:left="992"/>
        <w:rPr>
          <w:rFonts w:ascii="Times New Roman" w:hAnsi="Times New Roman" w:cs="Times New Roman"/>
          <w:spacing w:val="-4"/>
          <w:sz w:val="24"/>
          <w:szCs w:val="24"/>
        </w:rPr>
      </w:pPr>
    </w:p>
    <w:p w14:paraId="0961EC75" w14:textId="06F1352A" w:rsidR="00990D84" w:rsidRPr="00E32729" w:rsidRDefault="00990D84" w:rsidP="00990D84">
      <w:pPr>
        <w:pStyle w:val="BodyTextIndent"/>
        <w:ind w:left="992"/>
        <w:rPr>
          <w:rFonts w:ascii="Times New Roman" w:hAnsi="Times New Roman" w:cs="Times New Roman"/>
          <w:spacing w:val="-4"/>
          <w:sz w:val="24"/>
          <w:szCs w:val="24"/>
        </w:rPr>
      </w:pPr>
      <w:r w:rsidRPr="00E32729">
        <w:rPr>
          <w:rFonts w:ascii="Times New Roman" w:hAnsi="Times New Roman" w:cs="Times New Roman"/>
          <w:spacing w:val="-4"/>
          <w:sz w:val="24"/>
          <w:szCs w:val="24"/>
        </w:rPr>
        <w:t>The Bank prepares its financial statements in the Thai language in conformity with Thai</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 xml:space="preserve">Financial Reporting Standards </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TFRSs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and the Notifications noted above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However,</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for convenience of readers, the Bank also prepares its financial statements in English</w:t>
      </w:r>
      <w:r w:rsidRPr="00E32729">
        <w:rPr>
          <w:rFonts w:ascii="Times New Roman" w:hAnsi="Times New Roman" w:cs="Times New Roman"/>
          <w:spacing w:val="-4"/>
          <w:sz w:val="24"/>
          <w:szCs w:val="24"/>
          <w:cs/>
          <w:lang w:val="en-US"/>
        </w:rPr>
        <w:t xml:space="preserve"> </w:t>
      </w:r>
      <w:r w:rsidRPr="00E32729">
        <w:rPr>
          <w:rFonts w:ascii="Times New Roman" w:hAnsi="Times New Roman" w:cs="Times New Roman"/>
          <w:spacing w:val="-4"/>
          <w:sz w:val="24"/>
          <w:szCs w:val="24"/>
        </w:rPr>
        <w:t>language, by translating from the Thai version</w:t>
      </w:r>
      <w:r w:rsidRPr="00E32729">
        <w:rPr>
          <w:rFonts w:ascii="Times New Roman" w:hAnsi="Times New Roman" w:cs="Times New Roman"/>
          <w:spacing w:val="-4"/>
          <w:sz w:val="24"/>
          <w:szCs w:val="24"/>
          <w:cs/>
        </w:rPr>
        <w:t>.</w:t>
      </w:r>
    </w:p>
    <w:bookmarkEnd w:id="97"/>
    <w:bookmarkEnd w:id="98"/>
    <w:p w14:paraId="30F853BC" w14:textId="3BFF17EC" w:rsidR="00B131D0" w:rsidRPr="00E32729" w:rsidRDefault="00B131D0" w:rsidP="00523519">
      <w:pPr>
        <w:pStyle w:val="BodyTextIndent"/>
        <w:tabs>
          <w:tab w:val="clear" w:pos="0"/>
        </w:tabs>
        <w:ind w:left="992"/>
        <w:rPr>
          <w:rFonts w:ascii="Times New Roman" w:hAnsi="Times New Roman" w:cs="Times New Roman"/>
          <w:spacing w:val="-4"/>
          <w:sz w:val="24"/>
          <w:szCs w:val="24"/>
        </w:rPr>
      </w:pPr>
    </w:p>
    <w:p w14:paraId="521E4D9E" w14:textId="77777777" w:rsidR="00323947" w:rsidRPr="00E32729" w:rsidRDefault="00323947" w:rsidP="00323947">
      <w:pPr>
        <w:spacing w:line="260" w:lineRule="exact"/>
        <w:ind w:left="994" w:hanging="2"/>
        <w:jc w:val="both"/>
        <w:outlineLvl w:val="1"/>
        <w:rPr>
          <w:rFonts w:ascii="Times New Roman" w:hAnsi="Times New Roman" w:cs="Times New Roman"/>
          <w:b/>
          <w:bCs/>
          <w:spacing w:val="-8"/>
          <w:sz w:val="24"/>
          <w:szCs w:val="24"/>
          <w:lang w:eastAsia="x-none"/>
        </w:rPr>
      </w:pPr>
      <w:r w:rsidRPr="00E32729">
        <w:rPr>
          <w:rFonts w:ascii="Times New Roman" w:hAnsi="Times New Roman" w:cs="Times New Roman"/>
          <w:b/>
          <w:bCs/>
          <w:spacing w:val="-8"/>
          <w:sz w:val="24"/>
          <w:szCs w:val="24"/>
          <w:lang w:eastAsia="x-none"/>
        </w:rPr>
        <w:t>Thai Financial Reporting Standards announced in the Royal Gazette but not yet effective</w:t>
      </w:r>
    </w:p>
    <w:p w14:paraId="6F949836" w14:textId="77777777" w:rsidR="00323947" w:rsidRPr="00E32729" w:rsidRDefault="00323947" w:rsidP="00323947">
      <w:pPr>
        <w:tabs>
          <w:tab w:val="left" w:pos="0"/>
        </w:tabs>
        <w:ind w:left="992"/>
        <w:jc w:val="both"/>
        <w:rPr>
          <w:rFonts w:ascii="Times New Roman" w:hAnsi="Times New Roman" w:cs="Times New Roman"/>
          <w:spacing w:val="-4"/>
          <w:sz w:val="24"/>
          <w:szCs w:val="24"/>
          <w:lang w:eastAsia="x-none"/>
        </w:rPr>
      </w:pPr>
    </w:p>
    <w:p w14:paraId="72CBE57F" w14:textId="3A91FFED"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The Federation of Accounting Professions has issued the Notification regarding the amendments to Thai Accounting Standards (TASs) and Thai Financial Reporting Standards (TFRSs) which have been announced in the Royal Gazette on September 17, 2024 and will be effective for the financial statements for the period beginning on or after January 1, 2025</w:t>
      </w:r>
      <w:r w:rsidRPr="00E32729">
        <w:rPr>
          <w:rFonts w:ascii="Times New Roman" w:hAnsi="Times New Roman" w:cs="Times New Roman"/>
          <w:spacing w:val="-4"/>
          <w:sz w:val="24"/>
          <w:szCs w:val="24"/>
          <w:cs/>
          <w:lang w:eastAsia="x-none"/>
        </w:rPr>
        <w:t xml:space="preserve"> </w:t>
      </w:r>
      <w:r w:rsidRPr="00E32729">
        <w:rPr>
          <w:rFonts w:ascii="Times New Roman" w:hAnsi="Times New Roman" w:cs="Times New Roman"/>
          <w:spacing w:val="-4"/>
          <w:sz w:val="24"/>
          <w:szCs w:val="24"/>
          <w:lang w:eastAsia="x-none"/>
        </w:rPr>
        <w:t>onwards.</w:t>
      </w:r>
      <w:r w:rsidR="007B733C">
        <w:rPr>
          <w:rFonts w:ascii="Times New Roman" w:hAnsi="Times New Roman" w:cs="Times New Roman"/>
          <w:spacing w:val="-4"/>
          <w:sz w:val="24"/>
          <w:szCs w:val="24"/>
          <w:lang w:eastAsia="x-none"/>
        </w:rPr>
        <w:t xml:space="preserve"> These TASs and TFR</w:t>
      </w:r>
      <w:r w:rsidR="00284720">
        <w:rPr>
          <w:rFonts w:ascii="Times New Roman" w:hAnsi="Times New Roman" w:cs="Times New Roman"/>
          <w:spacing w:val="-4"/>
          <w:sz w:val="24"/>
          <w:szCs w:val="24"/>
          <w:lang w:eastAsia="x-none"/>
        </w:rPr>
        <w:t>S</w:t>
      </w:r>
      <w:r w:rsidR="007B733C">
        <w:rPr>
          <w:rFonts w:ascii="Times New Roman" w:hAnsi="Times New Roman" w:cs="Times New Roman"/>
          <w:spacing w:val="-4"/>
          <w:sz w:val="24"/>
          <w:szCs w:val="24"/>
          <w:lang w:eastAsia="x-none"/>
        </w:rPr>
        <w:t>s were aimed at alignm</w:t>
      </w:r>
      <w:r w:rsidR="00284720">
        <w:rPr>
          <w:rFonts w:ascii="Times New Roman" w:hAnsi="Times New Roman" w:cs="Times New Roman"/>
          <w:spacing w:val="-4"/>
          <w:sz w:val="24"/>
          <w:szCs w:val="24"/>
          <w:lang w:eastAsia="x-none"/>
        </w:rPr>
        <w:t>e</w:t>
      </w:r>
      <w:r w:rsidR="007B733C">
        <w:rPr>
          <w:rFonts w:ascii="Times New Roman" w:hAnsi="Times New Roman" w:cs="Times New Roman"/>
          <w:spacing w:val="-4"/>
          <w:sz w:val="24"/>
          <w:szCs w:val="24"/>
          <w:lang w:eastAsia="x-none"/>
        </w:rPr>
        <w:t>nt with the corresponding International Financial Reporting Standard, which the changes are to amend the accounting requirements.</w:t>
      </w:r>
      <w:r w:rsidRPr="00E32729">
        <w:rPr>
          <w:rFonts w:ascii="Times New Roman" w:hAnsi="Times New Roman" w:cs="Times New Roman"/>
          <w:spacing w:val="-4"/>
          <w:sz w:val="24"/>
          <w:szCs w:val="24"/>
          <w:lang w:eastAsia="x-none"/>
        </w:rPr>
        <w:t xml:space="preserve"> The revised TASs and TFRSs which are related to the Bank and its subsidiaries are as follows:   </w:t>
      </w:r>
    </w:p>
    <w:p w14:paraId="13303D3D"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 xml:space="preserve"> </w:t>
      </w:r>
    </w:p>
    <w:p w14:paraId="61777B8D" w14:textId="77777777" w:rsidR="0023026D"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r>
    </w:p>
    <w:p w14:paraId="039E359C" w14:textId="77777777" w:rsidR="0023026D" w:rsidRDefault="0023026D">
      <w:pPr>
        <w:rPr>
          <w:rFonts w:ascii="Times New Roman" w:hAnsi="Times New Roman" w:cs="Times New Roman"/>
          <w:spacing w:val="-4"/>
          <w:sz w:val="24"/>
          <w:szCs w:val="24"/>
          <w:lang w:eastAsia="x-none"/>
        </w:rPr>
      </w:pPr>
      <w:r>
        <w:rPr>
          <w:rFonts w:ascii="Times New Roman" w:hAnsi="Times New Roman" w:cs="Times New Roman"/>
          <w:spacing w:val="-4"/>
          <w:sz w:val="24"/>
          <w:szCs w:val="24"/>
          <w:lang w:eastAsia="x-none"/>
        </w:rPr>
        <w:br w:type="page"/>
      </w:r>
    </w:p>
    <w:p w14:paraId="3CAA09A1" w14:textId="2DC0DEBB" w:rsidR="00A31D4B" w:rsidRPr="00E32729" w:rsidRDefault="0023026D" w:rsidP="00A31D4B">
      <w:pPr>
        <w:tabs>
          <w:tab w:val="left" w:pos="0"/>
        </w:tabs>
        <w:ind w:left="992" w:hanging="452"/>
        <w:jc w:val="thaiDistribute"/>
        <w:rPr>
          <w:rFonts w:ascii="Times New Roman" w:hAnsi="Times New Roman" w:cs="Times New Roman"/>
          <w:spacing w:val="-4"/>
          <w:sz w:val="24"/>
          <w:szCs w:val="24"/>
          <w:u w:val="single"/>
          <w:lang w:eastAsia="x-none"/>
        </w:rPr>
      </w:pPr>
      <w:r w:rsidRPr="00D915E3">
        <w:rPr>
          <w:rFonts w:ascii="Times New Roman" w:hAnsi="Times New Roman" w:cs="Times New Roman"/>
          <w:spacing w:val="-4"/>
          <w:sz w:val="24"/>
          <w:szCs w:val="24"/>
          <w:lang w:eastAsia="x-none"/>
        </w:rPr>
        <w:lastRenderedPageBreak/>
        <w:tab/>
      </w:r>
      <w:r w:rsidR="00A31D4B" w:rsidRPr="00E32729">
        <w:rPr>
          <w:rFonts w:ascii="Times New Roman" w:hAnsi="Times New Roman" w:cs="Times New Roman"/>
          <w:spacing w:val="-4"/>
          <w:sz w:val="24"/>
          <w:szCs w:val="24"/>
          <w:u w:val="single"/>
          <w:lang w:eastAsia="x-none"/>
        </w:rPr>
        <w:t>Thai Accounting Standard No. 1 “Presentation of Financial Statements”</w:t>
      </w:r>
    </w:p>
    <w:p w14:paraId="62402F5E"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p>
    <w:p w14:paraId="536606BC" w14:textId="7D0F3CE4"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lang w:eastAsia="x-none"/>
        </w:rPr>
        <w:tab/>
      </w:r>
      <w:r w:rsidRPr="00E32729">
        <w:rPr>
          <w:rFonts w:ascii="Times New Roman" w:hAnsi="Times New Roman" w:cs="Times New Roman"/>
          <w:spacing w:val="-4"/>
          <w:sz w:val="24"/>
          <w:szCs w:val="24"/>
          <w:u w:val="single"/>
          <w:cs/>
          <w:lang w:eastAsia="x-none"/>
        </w:rPr>
        <w:t xml:space="preserve"> </w:t>
      </w:r>
      <w:r w:rsidRPr="00E32729">
        <w:rPr>
          <w:rFonts w:ascii="Times New Roman" w:hAnsi="Times New Roman" w:cs="Times New Roman"/>
          <w:spacing w:val="-4"/>
          <w:sz w:val="24"/>
          <w:szCs w:val="24"/>
          <w:u w:val="single"/>
          <w:lang w:eastAsia="x-none"/>
        </w:rPr>
        <w:t>- Classification of liabilities as current or non-current</w:t>
      </w:r>
    </w:p>
    <w:p w14:paraId="0C1D2F1F"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56A55D0D" w14:textId="4C9FF8D4"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0EF9CAF"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65ED968C" w14:textId="3019BC8D"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lang w:eastAsia="x-none"/>
        </w:rPr>
        <w:tab/>
      </w:r>
      <w:r w:rsidRPr="00E32729">
        <w:rPr>
          <w:rFonts w:ascii="Times New Roman" w:hAnsi="Times New Roman" w:cs="Times New Roman"/>
          <w:spacing w:val="-4"/>
          <w:sz w:val="24"/>
          <w:szCs w:val="24"/>
          <w:u w:val="single"/>
          <w:lang w:eastAsia="x-none"/>
        </w:rPr>
        <w:t>- Non-current liabilities with covenants</w:t>
      </w:r>
    </w:p>
    <w:p w14:paraId="66B56AAC"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58CA4550" w14:textId="66633766" w:rsidR="00A31D4B" w:rsidRPr="00E32729" w:rsidRDefault="00A31D4B" w:rsidP="00D036EA">
      <w:pPr>
        <w:tabs>
          <w:tab w:val="left" w:pos="0"/>
        </w:tabs>
        <w:ind w:left="993" w:hanging="454"/>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FF73CDB" w14:textId="77777777" w:rsidR="00B43473"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r>
    </w:p>
    <w:p w14:paraId="2D40F1FC" w14:textId="7F5104FA" w:rsidR="00A31D4B" w:rsidRPr="00E32729" w:rsidRDefault="00B43473" w:rsidP="00A31D4B">
      <w:pPr>
        <w:tabs>
          <w:tab w:val="left" w:pos="0"/>
        </w:tabs>
        <w:ind w:left="992" w:hanging="452"/>
        <w:jc w:val="thaiDistribute"/>
        <w:rPr>
          <w:rFonts w:ascii="Times New Roman" w:hAnsi="Times New Roman" w:cs="Times New Roman"/>
          <w:spacing w:val="-4"/>
          <w:sz w:val="24"/>
          <w:szCs w:val="24"/>
          <w:lang w:eastAsia="x-none"/>
        </w:rPr>
      </w:pPr>
      <w:r>
        <w:rPr>
          <w:rFonts w:ascii="Times New Roman" w:hAnsi="Times New Roman" w:cs="Times New Roman"/>
          <w:spacing w:val="-4"/>
          <w:sz w:val="24"/>
          <w:szCs w:val="24"/>
          <w:lang w:eastAsia="x-none"/>
        </w:rPr>
        <w:tab/>
      </w:r>
      <w:r w:rsidR="00A31D4B" w:rsidRPr="00E32729">
        <w:rPr>
          <w:rFonts w:ascii="Times New Roman" w:hAnsi="Times New Roman" w:cs="Times New Roman"/>
          <w:spacing w:val="-4"/>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2F900DEA"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44729AC8" w14:textId="52B1B549"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In addition, the entity may need to disclose information about the timing of settlement to enable users of its financial statements to understand the impact of the liability on the entity's financial position.</w:t>
      </w:r>
    </w:p>
    <w:p w14:paraId="7BA8BD26"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136D5A7C" w14:textId="3336C4CA"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lang w:eastAsia="x-none"/>
        </w:rPr>
        <w:tab/>
      </w:r>
      <w:r w:rsidRPr="00E32729">
        <w:rPr>
          <w:rFonts w:ascii="Times New Roman" w:hAnsi="Times New Roman" w:cs="Times New Roman"/>
          <w:spacing w:val="-4"/>
          <w:sz w:val="24"/>
          <w:szCs w:val="24"/>
          <w:u w:val="single"/>
          <w:lang w:eastAsia="x-none"/>
        </w:rPr>
        <w:t>Thai Accounting Standard No. 7 “Statement of Cash Flows” and Thai Financial Reporting Standard No. 7 “Financial Instruments: Disclosures” - Supplier Finance Arrangements</w:t>
      </w:r>
    </w:p>
    <w:p w14:paraId="65350E4D"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 xml:space="preserve">      </w:t>
      </w:r>
    </w:p>
    <w:p w14:paraId="3F729636" w14:textId="572859BD"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 and describe the characteristics of an arrangement for which an entity will be required to provide the information. An entity will be required to disclose additional information of supplier finance arrangements</w:t>
      </w:r>
      <w:r w:rsidRPr="00E32729">
        <w:rPr>
          <w:rFonts w:ascii="Times New Roman" w:hAnsi="Times New Roman" w:cs="Times New Roman"/>
          <w:spacing w:val="-4"/>
          <w:sz w:val="24"/>
          <w:szCs w:val="24"/>
          <w:cs/>
          <w:lang w:eastAsia="x-none"/>
        </w:rPr>
        <w:t xml:space="preserve"> </w:t>
      </w:r>
      <w:r w:rsidRPr="00E32729">
        <w:rPr>
          <w:rFonts w:ascii="Times New Roman" w:hAnsi="Times New Roman" w:cs="Times New Roman"/>
          <w:spacing w:val="-4"/>
          <w:sz w:val="24"/>
          <w:szCs w:val="24"/>
          <w:lang w:eastAsia="x-none"/>
        </w:rPr>
        <w:t>following the requirements of the amendments.</w:t>
      </w:r>
    </w:p>
    <w:p w14:paraId="29F96139"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5F1385BF" w14:textId="42079821"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r w:rsidRPr="00E32729">
        <w:rPr>
          <w:rFonts w:ascii="Times New Roman" w:hAnsi="Times New Roman" w:cs="Times New Roman"/>
          <w:spacing w:val="-4"/>
          <w:sz w:val="24"/>
          <w:szCs w:val="24"/>
          <w:lang w:eastAsia="x-none"/>
        </w:rPr>
        <w:tab/>
      </w:r>
      <w:r w:rsidRPr="00E32729">
        <w:rPr>
          <w:rFonts w:ascii="Times New Roman" w:hAnsi="Times New Roman" w:cs="Times New Roman"/>
          <w:spacing w:val="-4"/>
          <w:sz w:val="24"/>
          <w:szCs w:val="24"/>
          <w:u w:val="single"/>
          <w:lang w:eastAsia="x-none"/>
        </w:rPr>
        <w:t>Thai Financial Reporting Standard No. 16 “Leases” - Lease Liability in a Sale and Leaseback</w:t>
      </w:r>
    </w:p>
    <w:p w14:paraId="0AFED984"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u w:val="single"/>
          <w:lang w:eastAsia="x-none"/>
        </w:rPr>
      </w:pPr>
    </w:p>
    <w:p w14:paraId="6DEB4A5B" w14:textId="3863F61E"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tab/>
        <w:t>The amendments add subsequent measurement requirements for sale and leaseback transactions that satisfy the requirements in TFRS 15 “Revenue from contracts with 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7690881B"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21C2682D" w14:textId="6DE5A55A"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r w:rsidRPr="00E32729">
        <w:rPr>
          <w:rFonts w:ascii="Times New Roman" w:hAnsi="Times New Roman" w:cs="Times New Roman"/>
          <w:spacing w:val="-4"/>
          <w:sz w:val="24"/>
          <w:szCs w:val="24"/>
          <w:lang w:eastAsia="x-none"/>
        </w:rPr>
        <w:lastRenderedPageBreak/>
        <w:tab/>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3A233D45" w14:textId="77777777" w:rsidR="00A31D4B" w:rsidRPr="00E32729" w:rsidRDefault="00A31D4B" w:rsidP="00A31D4B">
      <w:pPr>
        <w:tabs>
          <w:tab w:val="left" w:pos="0"/>
        </w:tabs>
        <w:ind w:left="992" w:hanging="452"/>
        <w:jc w:val="thaiDistribute"/>
        <w:rPr>
          <w:rFonts w:ascii="Times New Roman" w:hAnsi="Times New Roman" w:cs="Times New Roman"/>
          <w:spacing w:val="-4"/>
          <w:sz w:val="24"/>
          <w:szCs w:val="24"/>
          <w:lang w:eastAsia="x-none"/>
        </w:rPr>
      </w:pPr>
    </w:p>
    <w:p w14:paraId="285BACEB" w14:textId="7ECE111C" w:rsidR="00D036EA" w:rsidRPr="00E32729" w:rsidRDefault="00A31D4B" w:rsidP="00D915E3">
      <w:pPr>
        <w:tabs>
          <w:tab w:val="left" w:pos="0"/>
        </w:tabs>
        <w:ind w:left="992" w:hanging="452"/>
        <w:jc w:val="thaiDistribute"/>
        <w:rPr>
          <w:rFonts w:ascii="Times New Roman" w:hAnsi="Times New Roman" w:cs="Times New Roman"/>
          <w:sz w:val="24"/>
          <w:szCs w:val="24"/>
          <w:lang w:eastAsia="x-none"/>
        </w:rPr>
      </w:pPr>
      <w:r w:rsidRPr="00E32729">
        <w:rPr>
          <w:rFonts w:ascii="Times New Roman" w:hAnsi="Times New Roman" w:cs="Times New Roman"/>
          <w:spacing w:val="-4"/>
          <w:sz w:val="24"/>
          <w:szCs w:val="24"/>
          <w:lang w:eastAsia="x-none"/>
        </w:rPr>
        <w:tab/>
        <w:t xml:space="preserve">The management of the Bank and its subsidiaries will adopt such TASs and TFRSs in the preparation of the Bank and its subsidiaries’ financial statements when it becomes effective. </w:t>
      </w:r>
      <w:r w:rsidR="00D036EA" w:rsidRPr="00E32729">
        <w:rPr>
          <w:rFonts w:ascii="Times New Roman" w:hAnsi="Times New Roman" w:cs="Times New Roman"/>
          <w:spacing w:val="-4"/>
          <w:sz w:val="24"/>
          <w:szCs w:val="24"/>
          <w:lang w:eastAsia="x-none"/>
        </w:rPr>
        <w:t>The management of the Bank and its subsidiaries has assessed the impact of these TASs</w:t>
      </w:r>
      <w:r w:rsidR="00F50A09">
        <w:rPr>
          <w:rFonts w:ascii="Times New Roman" w:hAnsi="Times New Roman" w:cs="Times New Roman"/>
          <w:spacing w:val="-4"/>
          <w:sz w:val="24"/>
          <w:szCs w:val="24"/>
          <w:lang w:eastAsia="x-none"/>
        </w:rPr>
        <w:t xml:space="preserve"> a</w:t>
      </w:r>
      <w:r w:rsidR="00D036EA" w:rsidRPr="00E32729">
        <w:rPr>
          <w:rFonts w:ascii="Times New Roman" w:hAnsi="Times New Roman" w:cs="Times New Roman"/>
          <w:spacing w:val="-4"/>
          <w:sz w:val="24"/>
          <w:szCs w:val="24"/>
          <w:lang w:eastAsia="x-none"/>
        </w:rPr>
        <w:t>nd TFRSs and considered that the adoption of these financial reporting standards does not</w:t>
      </w:r>
      <w:r w:rsidR="0044510E">
        <w:rPr>
          <w:rFonts w:ascii="Times New Roman" w:hAnsi="Times New Roman" w:cs="Times New Roman"/>
          <w:spacing w:val="-4"/>
          <w:sz w:val="24"/>
          <w:szCs w:val="24"/>
          <w:lang w:eastAsia="x-none"/>
        </w:rPr>
        <w:t xml:space="preserve"> </w:t>
      </w:r>
      <w:r w:rsidR="00D036EA" w:rsidRPr="00E32729">
        <w:rPr>
          <w:rFonts w:ascii="Times New Roman" w:hAnsi="Times New Roman" w:cs="Times New Roman"/>
          <w:spacing w:val="-4"/>
          <w:sz w:val="24"/>
          <w:szCs w:val="24"/>
          <w:lang w:eastAsia="x-none"/>
        </w:rPr>
        <w:t>have any significant impact on the financial statements of the Bank and its subsidiaries in</w:t>
      </w:r>
      <w:r w:rsidR="0044510E">
        <w:rPr>
          <w:rFonts w:ascii="Times New Roman" w:hAnsi="Times New Roman" w:cs="Times New Roman"/>
          <w:spacing w:val="-4"/>
          <w:sz w:val="24"/>
          <w:szCs w:val="24"/>
          <w:lang w:eastAsia="x-none"/>
        </w:rPr>
        <w:t xml:space="preserve"> </w:t>
      </w:r>
      <w:r w:rsidR="00D036EA" w:rsidRPr="00E32729">
        <w:rPr>
          <w:rFonts w:ascii="Times New Roman" w:hAnsi="Times New Roman" w:cs="Times New Roman"/>
          <w:spacing w:val="-4"/>
          <w:sz w:val="24"/>
          <w:szCs w:val="24"/>
          <w:lang w:eastAsia="x-none"/>
        </w:rPr>
        <w:t>the period of initial application.</w:t>
      </w:r>
      <w:bookmarkStart w:id="99" w:name="_Toc161849687"/>
      <w:bookmarkStart w:id="100" w:name="_Toc162253832"/>
      <w:bookmarkStart w:id="101" w:name="_Toc167449185"/>
      <w:bookmarkStart w:id="102" w:name="_Toc167449941"/>
      <w:bookmarkStart w:id="103" w:name="_Toc167461695"/>
      <w:bookmarkStart w:id="104" w:name="_Toc167795053"/>
      <w:bookmarkEnd w:id="89"/>
      <w:bookmarkEnd w:id="90"/>
      <w:r w:rsidR="00D036EA" w:rsidRPr="00E32729">
        <w:br w:type="page"/>
      </w:r>
    </w:p>
    <w:p w14:paraId="1EE92347" w14:textId="24CEB0A7" w:rsidR="001379F4" w:rsidRPr="00E32729" w:rsidRDefault="00A50870">
      <w:pPr>
        <w:pStyle w:val="Heading2"/>
      </w:pPr>
      <w:r w:rsidRPr="00E32729">
        <w:lastRenderedPageBreak/>
        <w:t>2</w:t>
      </w:r>
      <w:r w:rsidR="0036364B" w:rsidRPr="00E32729">
        <w:rPr>
          <w:cs/>
        </w:rPr>
        <w:t>.</w:t>
      </w:r>
      <w:r w:rsidRPr="00E32729">
        <w:t>2</w:t>
      </w:r>
      <w:r w:rsidR="0036364B" w:rsidRPr="00E32729">
        <w:tab/>
      </w:r>
      <w:r w:rsidR="00FE34A7" w:rsidRPr="00E32729">
        <w:t xml:space="preserve">The consolidated financial statements included the accounts of the head office and all </w:t>
      </w:r>
      <w:r w:rsidR="00FE34A7" w:rsidRPr="00E32729">
        <w:rPr>
          <w:spacing w:val="-2"/>
        </w:rPr>
        <w:t>branches of the Bank and its subsidiaries</w:t>
      </w:r>
      <w:r w:rsidR="00FE34A7" w:rsidRPr="00E32729">
        <w:rPr>
          <w:cs/>
        </w:rPr>
        <w:t xml:space="preserve">. </w:t>
      </w:r>
      <w:r w:rsidR="00FE34A7" w:rsidRPr="00E32729">
        <w:t>These subsidiaries are as follows</w:t>
      </w:r>
      <w:r w:rsidR="00FE34A7" w:rsidRPr="00E32729">
        <w:rPr>
          <w:cs/>
        </w:rPr>
        <w:t>:</w:t>
      </w:r>
      <w:bookmarkEnd w:id="99"/>
      <w:bookmarkEnd w:id="100"/>
      <w:bookmarkEnd w:id="101"/>
      <w:bookmarkEnd w:id="102"/>
      <w:bookmarkEnd w:id="103"/>
      <w:bookmarkEnd w:id="104"/>
    </w:p>
    <w:p w14:paraId="56DA06A7" w14:textId="77777777" w:rsidR="00751B3C" w:rsidRPr="00E32729"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E32729" w14:paraId="4C9FE8C4" w14:textId="77777777" w:rsidTr="0083001F">
        <w:tc>
          <w:tcPr>
            <w:tcW w:w="3384" w:type="dxa"/>
          </w:tcPr>
          <w:p w14:paraId="60CC4051" w14:textId="77777777" w:rsidR="001379F4" w:rsidRPr="00E32729"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E32729" w:rsidRDefault="001379F4" w:rsidP="003900A9">
            <w:pPr>
              <w:spacing w:line="240" w:lineRule="exact"/>
              <w:ind w:right="387" w:hanging="9"/>
              <w:jc w:val="center"/>
              <w:rPr>
                <w:rFonts w:ascii="Times New Roman" w:hAnsi="Times New Roman" w:cs="Times New Roman"/>
                <w:b/>
                <w:bCs/>
                <w:sz w:val="16"/>
                <w:szCs w:val="16"/>
              </w:rPr>
            </w:pPr>
            <w:r w:rsidRPr="00E32729">
              <w:rPr>
                <w:rFonts w:ascii="Times New Roman" w:hAnsi="Times New Roman" w:cs="Times New Roman"/>
                <w:b/>
                <w:bCs/>
                <w:sz w:val="16"/>
                <w:szCs w:val="16"/>
              </w:rPr>
              <w:t>Business Type</w:t>
            </w:r>
          </w:p>
        </w:tc>
        <w:tc>
          <w:tcPr>
            <w:tcW w:w="1071" w:type="dxa"/>
            <w:hideMark/>
          </w:tcPr>
          <w:p w14:paraId="395EF170" w14:textId="77777777" w:rsidR="001379F4" w:rsidRPr="00E32729" w:rsidRDefault="001379F4" w:rsidP="003900A9">
            <w:pPr>
              <w:spacing w:line="240" w:lineRule="exact"/>
              <w:ind w:hanging="9"/>
              <w:jc w:val="center"/>
              <w:rPr>
                <w:rFonts w:ascii="Times New Roman" w:hAnsi="Times New Roman" w:cs="Times New Roman"/>
                <w:b/>
                <w:bCs/>
                <w:sz w:val="16"/>
                <w:szCs w:val="16"/>
              </w:rPr>
            </w:pPr>
            <w:r w:rsidRPr="00E32729">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E32729" w:rsidRDefault="001379F4" w:rsidP="003900A9">
            <w:pPr>
              <w:spacing w:line="240" w:lineRule="exact"/>
              <w:ind w:right="22"/>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Proportion of ownership interest and voting power </w:t>
            </w:r>
            <w:r w:rsidR="00E8195E" w:rsidRPr="00E32729">
              <w:rPr>
                <w:rFonts w:ascii="Times New Roman" w:hAnsi="Times New Roman" w:cs="Times New Roman"/>
                <w:b/>
                <w:bCs/>
                <w:sz w:val="16"/>
                <w:szCs w:val="16"/>
              </w:rPr>
              <w:br/>
            </w:r>
            <w:r w:rsidRPr="00E32729">
              <w:rPr>
                <w:rFonts w:ascii="Times New Roman" w:hAnsi="Times New Roman" w:cs="Times New Roman"/>
                <w:b/>
                <w:bCs/>
                <w:sz w:val="16"/>
                <w:szCs w:val="16"/>
              </w:rPr>
              <w:t xml:space="preserve">held by the Bank </w:t>
            </w:r>
            <w:r w:rsidRPr="00E32729">
              <w:rPr>
                <w:rFonts w:ascii="Times New Roman" w:hAnsi="Times New Roman" w:cs="Times New Roman"/>
                <w:b/>
                <w:bCs/>
                <w:sz w:val="16"/>
                <w:szCs w:val="16"/>
                <w:cs/>
              </w:rPr>
              <w:t>(%)</w:t>
            </w:r>
          </w:p>
        </w:tc>
      </w:tr>
      <w:tr w:rsidR="00BE50EA" w:rsidRPr="00E32729" w14:paraId="7ADE946A" w14:textId="77777777" w:rsidTr="0083001F">
        <w:tc>
          <w:tcPr>
            <w:tcW w:w="3384" w:type="dxa"/>
          </w:tcPr>
          <w:p w14:paraId="59FE72A7" w14:textId="77777777" w:rsidR="00BE50EA" w:rsidRPr="00E32729"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E32729"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E32729"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E32729" w:rsidRDefault="00BE50EA" w:rsidP="00887375">
            <w:pPr>
              <w:spacing w:line="240" w:lineRule="exact"/>
              <w:ind w:right="23"/>
              <w:jc w:val="center"/>
              <w:rPr>
                <w:rFonts w:ascii="Times New Roman" w:hAnsi="Times New Roman" w:cs="Times New Roman"/>
                <w:b/>
                <w:bCs/>
                <w:sz w:val="16"/>
                <w:szCs w:val="16"/>
              </w:rPr>
            </w:pPr>
            <w:r w:rsidRPr="00E32729">
              <w:rPr>
                <w:rFonts w:ascii="Times New Roman" w:hAnsi="Times New Roman" w:cs="Times New Roman"/>
                <w:b/>
                <w:bCs/>
                <w:sz w:val="16"/>
                <w:szCs w:val="16"/>
              </w:rPr>
              <w:t>As at</w:t>
            </w:r>
          </w:p>
        </w:tc>
      </w:tr>
      <w:tr w:rsidR="00990D84" w:rsidRPr="00E32729" w14:paraId="59E6E1E6" w14:textId="77777777" w:rsidTr="00264A8E">
        <w:tc>
          <w:tcPr>
            <w:tcW w:w="3384" w:type="dxa"/>
          </w:tcPr>
          <w:p w14:paraId="0CD36846" w14:textId="77777777" w:rsidR="00990D84" w:rsidRPr="00E32729" w:rsidRDefault="00990D84" w:rsidP="00A81219">
            <w:pPr>
              <w:spacing w:line="240" w:lineRule="exact"/>
              <w:ind w:right="-57"/>
              <w:rPr>
                <w:rFonts w:ascii="Times New Roman" w:hAnsi="Times New Roman" w:cs="Times New Roman"/>
                <w:b/>
                <w:bCs/>
                <w:sz w:val="16"/>
                <w:szCs w:val="16"/>
                <w:lang w:val="x-none"/>
              </w:rPr>
            </w:pPr>
          </w:p>
        </w:tc>
        <w:tc>
          <w:tcPr>
            <w:tcW w:w="1854" w:type="dxa"/>
          </w:tcPr>
          <w:p w14:paraId="25540858" w14:textId="77777777" w:rsidR="00990D84" w:rsidRPr="00E32729" w:rsidRDefault="00990D84" w:rsidP="00A81219">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990D84" w:rsidRPr="00E32729" w:rsidRDefault="00990D84" w:rsidP="00A81219">
            <w:pPr>
              <w:spacing w:line="240" w:lineRule="exact"/>
              <w:ind w:hanging="9"/>
              <w:jc w:val="center"/>
              <w:rPr>
                <w:rFonts w:ascii="Times New Roman" w:hAnsi="Times New Roman" w:cs="Times New Roman"/>
                <w:b/>
                <w:bCs/>
                <w:sz w:val="16"/>
                <w:szCs w:val="16"/>
              </w:rPr>
            </w:pPr>
          </w:p>
        </w:tc>
        <w:tc>
          <w:tcPr>
            <w:tcW w:w="2154" w:type="dxa"/>
            <w:gridSpan w:val="2"/>
          </w:tcPr>
          <w:p w14:paraId="1D477882" w14:textId="5EC637FE" w:rsidR="00990D84" w:rsidRPr="00E32729" w:rsidRDefault="00990D84" w:rsidP="00990D84">
            <w:pPr>
              <w:spacing w:line="240" w:lineRule="exact"/>
              <w:ind w:right="23"/>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A81219" w:rsidRPr="00E32729" w14:paraId="2D308095" w14:textId="77777777" w:rsidTr="0083001F">
        <w:tc>
          <w:tcPr>
            <w:tcW w:w="3384" w:type="dxa"/>
            <w:hideMark/>
          </w:tcPr>
          <w:p w14:paraId="1B53316F" w14:textId="77777777" w:rsidR="00A81219" w:rsidRPr="00E32729" w:rsidRDefault="00A81219" w:rsidP="00A81219">
            <w:pPr>
              <w:spacing w:line="240" w:lineRule="exact"/>
              <w:ind w:right="-57" w:firstLine="72"/>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1854" w:type="dxa"/>
          </w:tcPr>
          <w:p w14:paraId="619C28CB" w14:textId="77777777" w:rsidR="00A81219" w:rsidRPr="00E32729"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A81219" w:rsidRPr="00E32729" w:rsidRDefault="00A81219" w:rsidP="00A81219">
            <w:pPr>
              <w:spacing w:line="240" w:lineRule="exact"/>
              <w:ind w:left="72" w:hanging="9"/>
              <w:jc w:val="center"/>
              <w:rPr>
                <w:rFonts w:ascii="Times New Roman" w:hAnsi="Times New Roman" w:cs="Times New Roman"/>
                <w:b/>
                <w:bCs/>
                <w:sz w:val="16"/>
                <w:szCs w:val="16"/>
              </w:rPr>
            </w:pPr>
          </w:p>
        </w:tc>
        <w:tc>
          <w:tcPr>
            <w:tcW w:w="1077" w:type="dxa"/>
            <w:hideMark/>
          </w:tcPr>
          <w:p w14:paraId="2D115016" w14:textId="71950A57" w:rsidR="00A81219" w:rsidRPr="00E32729" w:rsidRDefault="00A50870" w:rsidP="00A81219">
            <w:pPr>
              <w:spacing w:line="240" w:lineRule="exact"/>
              <w:ind w:left="-142" w:right="-141"/>
              <w:jc w:val="center"/>
              <w:rPr>
                <w:rFonts w:ascii="Times New Roman" w:hAnsi="Times New Roman" w:cs="Times New Roman"/>
                <w:b/>
                <w:bCs/>
                <w:sz w:val="16"/>
                <w:szCs w:val="16"/>
                <w:lang w:val="en-GB"/>
              </w:rPr>
            </w:pPr>
            <w:r w:rsidRPr="00E32729">
              <w:rPr>
                <w:rFonts w:ascii="Times New Roman" w:hAnsi="Times New Roman" w:cs="Times New Roman"/>
                <w:b/>
                <w:bCs/>
                <w:sz w:val="16"/>
                <w:szCs w:val="16"/>
              </w:rPr>
              <w:t>2024</w:t>
            </w:r>
          </w:p>
        </w:tc>
        <w:tc>
          <w:tcPr>
            <w:tcW w:w="1077" w:type="dxa"/>
            <w:hideMark/>
          </w:tcPr>
          <w:p w14:paraId="0C3A21D4" w14:textId="0EC99004" w:rsidR="00A81219" w:rsidRPr="00E32729" w:rsidRDefault="00A50870" w:rsidP="00A81219">
            <w:pPr>
              <w:spacing w:line="240" w:lineRule="exact"/>
              <w:ind w:left="-142" w:right="-141"/>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A81219" w:rsidRPr="00E32729" w14:paraId="0F79F86A" w14:textId="77777777" w:rsidTr="0083001F">
        <w:tc>
          <w:tcPr>
            <w:tcW w:w="3384" w:type="dxa"/>
          </w:tcPr>
          <w:p w14:paraId="38C1A14E" w14:textId="77777777" w:rsidR="00A81219" w:rsidRPr="00E32729" w:rsidRDefault="00A81219" w:rsidP="00A81219">
            <w:pPr>
              <w:spacing w:line="240" w:lineRule="exact"/>
              <w:ind w:right="-57" w:firstLine="108"/>
              <w:rPr>
                <w:rFonts w:ascii="Times New Roman" w:hAnsi="Times New Roman" w:cs="Times New Roman"/>
                <w:b/>
                <w:bCs/>
                <w:sz w:val="16"/>
                <w:szCs w:val="16"/>
              </w:rPr>
            </w:pPr>
          </w:p>
        </w:tc>
        <w:tc>
          <w:tcPr>
            <w:tcW w:w="1854" w:type="dxa"/>
          </w:tcPr>
          <w:p w14:paraId="77560A9E" w14:textId="77777777" w:rsidR="00A81219" w:rsidRPr="00E32729" w:rsidRDefault="00A81219" w:rsidP="00A81219">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A81219" w:rsidRPr="00E32729" w:rsidRDefault="00A81219" w:rsidP="00A8121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A81219" w:rsidRPr="00E32729" w:rsidRDefault="00A81219" w:rsidP="00A8121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A81219" w:rsidRPr="00E32729" w:rsidRDefault="00A81219" w:rsidP="00A81219">
            <w:pPr>
              <w:spacing w:line="240" w:lineRule="exact"/>
              <w:ind w:left="-142" w:right="-141"/>
              <w:jc w:val="center"/>
              <w:rPr>
                <w:rFonts w:ascii="Times New Roman" w:hAnsi="Times New Roman" w:cs="Times New Roman"/>
                <w:b/>
                <w:bCs/>
                <w:sz w:val="16"/>
                <w:szCs w:val="16"/>
              </w:rPr>
            </w:pPr>
          </w:p>
        </w:tc>
      </w:tr>
      <w:tr w:rsidR="00A81219" w:rsidRPr="00E32729" w14:paraId="275A9E60" w14:textId="77777777" w:rsidTr="0083001F">
        <w:tc>
          <w:tcPr>
            <w:tcW w:w="3384" w:type="dxa"/>
            <w:hideMark/>
          </w:tcPr>
          <w:p w14:paraId="553BAB6F"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Ayudhya Development Leasing Company Limited</w:t>
            </w:r>
          </w:p>
        </w:tc>
        <w:tc>
          <w:tcPr>
            <w:tcW w:w="1854" w:type="dxa"/>
            <w:hideMark/>
          </w:tcPr>
          <w:p w14:paraId="6D2CB29D" w14:textId="4290769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purchase and leasing </w:t>
            </w:r>
          </w:p>
        </w:tc>
        <w:tc>
          <w:tcPr>
            <w:tcW w:w="1071" w:type="dxa"/>
            <w:hideMark/>
          </w:tcPr>
          <w:p w14:paraId="66CD2373"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66D5DAB3" w14:textId="18F29733"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99</w:t>
            </w:r>
          </w:p>
        </w:tc>
        <w:tc>
          <w:tcPr>
            <w:tcW w:w="1077" w:type="dxa"/>
            <w:hideMark/>
          </w:tcPr>
          <w:p w14:paraId="353402C2" w14:textId="617614B7"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99</w:t>
            </w:r>
          </w:p>
        </w:tc>
      </w:tr>
      <w:tr w:rsidR="00A81219" w:rsidRPr="00E32729" w14:paraId="284F65A8" w14:textId="77777777" w:rsidTr="0083001F">
        <w:tc>
          <w:tcPr>
            <w:tcW w:w="3384" w:type="dxa"/>
            <w:hideMark/>
          </w:tcPr>
          <w:p w14:paraId="5A7A90CE"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Ayudhya Capital Auto Lease Public Company Limited</w:t>
            </w:r>
          </w:p>
        </w:tc>
        <w:tc>
          <w:tcPr>
            <w:tcW w:w="1854" w:type="dxa"/>
            <w:hideMark/>
          </w:tcPr>
          <w:p w14:paraId="2B121710"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and auto leasing</w:t>
            </w:r>
          </w:p>
        </w:tc>
        <w:tc>
          <w:tcPr>
            <w:tcW w:w="1071" w:type="dxa"/>
            <w:hideMark/>
          </w:tcPr>
          <w:p w14:paraId="700B8DB0"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064780B8" w14:textId="4A8663CC"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0021B5FD" w14:textId="064B153C"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213105D2" w14:textId="77777777" w:rsidTr="0083001F">
        <w:tc>
          <w:tcPr>
            <w:tcW w:w="3384" w:type="dxa"/>
            <w:hideMark/>
          </w:tcPr>
          <w:p w14:paraId="08FBA119"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Ayudhya Capital Services Company Limited</w:t>
            </w:r>
          </w:p>
        </w:tc>
        <w:tc>
          <w:tcPr>
            <w:tcW w:w="1854" w:type="dxa"/>
            <w:hideMark/>
          </w:tcPr>
          <w:p w14:paraId="385FED63" w14:textId="752986A6" w:rsidR="00A81219" w:rsidRPr="00E32729" w:rsidRDefault="00A81219" w:rsidP="00A81219">
            <w:pPr>
              <w:spacing w:line="240" w:lineRule="exact"/>
              <w:ind w:left="198" w:right="286" w:hanging="198"/>
              <w:rPr>
                <w:rFonts w:ascii="Times New Roman" w:hAnsi="Times New Roman" w:cs="Times New Roman"/>
                <w:sz w:val="16"/>
                <w:szCs w:val="16"/>
              </w:rPr>
            </w:pPr>
            <w:r w:rsidRPr="00E32729">
              <w:rPr>
                <w:rFonts w:ascii="Times New Roman" w:hAnsi="Times New Roman" w:cs="Times New Roman"/>
                <w:sz w:val="16"/>
                <w:szCs w:val="16"/>
              </w:rPr>
              <w:t>Credit cards and personal loans</w:t>
            </w:r>
          </w:p>
        </w:tc>
        <w:tc>
          <w:tcPr>
            <w:tcW w:w="1071" w:type="dxa"/>
            <w:hideMark/>
          </w:tcPr>
          <w:p w14:paraId="5322B65F"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75BB3852" w14:textId="339C45A6"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2A6C8B84" w14:textId="6D9F234C"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0FD944AC" w14:textId="77777777" w:rsidTr="0083001F">
        <w:tc>
          <w:tcPr>
            <w:tcW w:w="3384" w:type="dxa"/>
            <w:hideMark/>
          </w:tcPr>
          <w:p w14:paraId="70B90BF9"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General Card Services Limited</w:t>
            </w:r>
          </w:p>
        </w:tc>
        <w:tc>
          <w:tcPr>
            <w:tcW w:w="1854" w:type="dxa"/>
            <w:hideMark/>
          </w:tcPr>
          <w:p w14:paraId="060D42A0" w14:textId="2CE122D8" w:rsidR="00A81219" w:rsidRPr="00E32729" w:rsidRDefault="00A81219" w:rsidP="00A81219">
            <w:pPr>
              <w:spacing w:line="240" w:lineRule="exact"/>
              <w:ind w:left="198" w:right="286" w:hanging="198"/>
              <w:rPr>
                <w:rFonts w:ascii="Times New Roman" w:hAnsi="Times New Roman" w:cs="Times New Roman"/>
                <w:sz w:val="16"/>
                <w:szCs w:val="16"/>
              </w:rPr>
            </w:pPr>
            <w:r w:rsidRPr="00E32729">
              <w:rPr>
                <w:rFonts w:ascii="Times New Roman" w:hAnsi="Times New Roman" w:cs="Times New Roman"/>
                <w:sz w:val="16"/>
                <w:szCs w:val="16"/>
              </w:rPr>
              <w:t>Credit cards and personal loans</w:t>
            </w:r>
          </w:p>
        </w:tc>
        <w:tc>
          <w:tcPr>
            <w:tcW w:w="1071" w:type="dxa"/>
            <w:hideMark/>
          </w:tcPr>
          <w:p w14:paraId="45C1AEA5"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3255C476" w14:textId="3ADA2E09"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1F5EB883" w14:textId="344ECBCF"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1503AF90" w14:textId="77777777" w:rsidTr="0083001F">
        <w:tc>
          <w:tcPr>
            <w:tcW w:w="3384" w:type="dxa"/>
            <w:hideMark/>
          </w:tcPr>
          <w:p w14:paraId="1D2C2E1D"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Krungsriayudhya Card Company Limited</w:t>
            </w:r>
          </w:p>
        </w:tc>
        <w:tc>
          <w:tcPr>
            <w:tcW w:w="1854" w:type="dxa"/>
            <w:hideMark/>
          </w:tcPr>
          <w:p w14:paraId="42F1C7C8" w14:textId="2DA9DCB7" w:rsidR="00A81219" w:rsidRPr="00E32729" w:rsidRDefault="00A81219" w:rsidP="00A81219">
            <w:pPr>
              <w:spacing w:line="240" w:lineRule="exact"/>
              <w:ind w:left="198" w:right="286" w:hanging="198"/>
              <w:rPr>
                <w:rFonts w:ascii="Times New Roman" w:hAnsi="Times New Roman" w:cs="Times New Roman"/>
                <w:sz w:val="16"/>
                <w:szCs w:val="16"/>
              </w:rPr>
            </w:pPr>
            <w:r w:rsidRPr="00E32729">
              <w:rPr>
                <w:rFonts w:ascii="Times New Roman" w:hAnsi="Times New Roman" w:cs="Times New Roman"/>
                <w:sz w:val="16"/>
                <w:szCs w:val="16"/>
              </w:rPr>
              <w:t>Credit cards and personal loans</w:t>
            </w:r>
          </w:p>
        </w:tc>
        <w:tc>
          <w:tcPr>
            <w:tcW w:w="1071" w:type="dxa"/>
            <w:hideMark/>
          </w:tcPr>
          <w:p w14:paraId="508A14CE"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5C4CF1CF" w14:textId="3A2D457B"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0EE57D46" w14:textId="2C03D9E0"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6E2E938A" w14:textId="77777777" w:rsidTr="0083001F">
        <w:tc>
          <w:tcPr>
            <w:tcW w:w="3384" w:type="dxa"/>
            <w:hideMark/>
          </w:tcPr>
          <w:p w14:paraId="4972E594" w14:textId="32D3B832"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Siam Realty and Services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Security Company Limited</w:t>
            </w:r>
          </w:p>
        </w:tc>
        <w:tc>
          <w:tcPr>
            <w:tcW w:w="1854" w:type="dxa"/>
            <w:hideMark/>
          </w:tcPr>
          <w:p w14:paraId="57DE366E"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Car rental services and personnel services</w:t>
            </w:r>
          </w:p>
        </w:tc>
        <w:tc>
          <w:tcPr>
            <w:tcW w:w="1071" w:type="dxa"/>
            <w:hideMark/>
          </w:tcPr>
          <w:p w14:paraId="02DB07BC"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27C46EBF" w14:textId="28487B1C"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35D958C0" w14:textId="5B77308B"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689CFDA6" w14:textId="77777777" w:rsidTr="0083001F">
        <w:tc>
          <w:tcPr>
            <w:tcW w:w="3384" w:type="dxa"/>
            <w:hideMark/>
          </w:tcPr>
          <w:p w14:paraId="0BDF1484" w14:textId="1B6B4CE8"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Total Services Solutions Public Company Limited</w:t>
            </w:r>
          </w:p>
        </w:tc>
        <w:tc>
          <w:tcPr>
            <w:tcW w:w="1854" w:type="dxa"/>
            <w:hideMark/>
          </w:tcPr>
          <w:p w14:paraId="0822B757"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Collection services</w:t>
            </w:r>
          </w:p>
        </w:tc>
        <w:tc>
          <w:tcPr>
            <w:tcW w:w="1071" w:type="dxa"/>
            <w:hideMark/>
          </w:tcPr>
          <w:p w14:paraId="36E03E9A"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53CE640C" w14:textId="17EBFB5C"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2FE112DA" w14:textId="2C4574C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703FAC70" w14:textId="77777777" w:rsidTr="0083001F">
        <w:tc>
          <w:tcPr>
            <w:tcW w:w="3384" w:type="dxa"/>
            <w:hideMark/>
          </w:tcPr>
          <w:p w14:paraId="69BBBBF1"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Asset Management Company Limited</w:t>
            </w:r>
          </w:p>
        </w:tc>
        <w:tc>
          <w:tcPr>
            <w:tcW w:w="1854" w:type="dxa"/>
            <w:hideMark/>
          </w:tcPr>
          <w:p w14:paraId="6226094E"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Fund management</w:t>
            </w:r>
          </w:p>
        </w:tc>
        <w:tc>
          <w:tcPr>
            <w:tcW w:w="1071" w:type="dxa"/>
            <w:hideMark/>
          </w:tcPr>
          <w:p w14:paraId="683FDFBB"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7577066F" w14:textId="0C0E1683"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86</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86</w:t>
            </w:r>
          </w:p>
        </w:tc>
        <w:tc>
          <w:tcPr>
            <w:tcW w:w="1077" w:type="dxa"/>
            <w:hideMark/>
          </w:tcPr>
          <w:p w14:paraId="723EDA0A" w14:textId="4EC23A79"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86</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86</w:t>
            </w:r>
          </w:p>
        </w:tc>
      </w:tr>
      <w:tr w:rsidR="00A81219" w:rsidRPr="00E32729" w14:paraId="7FE8554C" w14:textId="77777777" w:rsidTr="0083001F">
        <w:tc>
          <w:tcPr>
            <w:tcW w:w="3384" w:type="dxa"/>
            <w:hideMark/>
          </w:tcPr>
          <w:p w14:paraId="55C739CD"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Ayudhya AMC Limited</w:t>
            </w:r>
          </w:p>
        </w:tc>
        <w:tc>
          <w:tcPr>
            <w:tcW w:w="1854" w:type="dxa"/>
            <w:hideMark/>
          </w:tcPr>
          <w:p w14:paraId="570143B7"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071" w:type="dxa"/>
            <w:hideMark/>
          </w:tcPr>
          <w:p w14:paraId="668F9FF1"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2EF7BFF0" w14:textId="4320F7CB"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718B166D" w14:textId="3AEBC571"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1C4DB86A" w14:textId="77777777" w:rsidTr="0083001F">
        <w:tc>
          <w:tcPr>
            <w:tcW w:w="3384" w:type="dxa"/>
            <w:hideMark/>
          </w:tcPr>
          <w:p w14:paraId="0F1D2EA3"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Securities Public Company Limited</w:t>
            </w:r>
          </w:p>
        </w:tc>
        <w:tc>
          <w:tcPr>
            <w:tcW w:w="1854" w:type="dxa"/>
            <w:hideMark/>
          </w:tcPr>
          <w:p w14:paraId="6D92D796"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Securities</w:t>
            </w:r>
          </w:p>
        </w:tc>
        <w:tc>
          <w:tcPr>
            <w:tcW w:w="1071" w:type="dxa"/>
            <w:hideMark/>
          </w:tcPr>
          <w:p w14:paraId="3565946C"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14FBC1B0" w14:textId="419676F7"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96</w:t>
            </w:r>
          </w:p>
        </w:tc>
        <w:tc>
          <w:tcPr>
            <w:tcW w:w="1077" w:type="dxa"/>
            <w:hideMark/>
          </w:tcPr>
          <w:p w14:paraId="1942373C" w14:textId="221E0EA7"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84</w:t>
            </w:r>
          </w:p>
        </w:tc>
      </w:tr>
      <w:tr w:rsidR="00A81219" w:rsidRPr="00E32729" w14:paraId="209CD380" w14:textId="77777777" w:rsidTr="0083001F">
        <w:tc>
          <w:tcPr>
            <w:tcW w:w="3384" w:type="dxa"/>
          </w:tcPr>
          <w:p w14:paraId="197A7129" w14:textId="240A3854" w:rsidR="00A81219" w:rsidRPr="00E32729" w:rsidRDefault="00095ADF" w:rsidP="00262ACF">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 xml:space="preserve">Pattanasin Plus (1970) Public Company Limited </w:t>
            </w:r>
            <w:r w:rsidRPr="00E32729">
              <w:rPr>
                <w:rFonts w:ascii="Times New Roman" w:hAnsi="Times New Roman" w:cs="Times New Roman"/>
                <w:sz w:val="16"/>
                <w:szCs w:val="16"/>
                <w:vertAlign w:val="superscript"/>
                <w:cs/>
              </w:rPr>
              <w:t>(</w:t>
            </w:r>
            <w:r w:rsidRPr="00E32729">
              <w:rPr>
                <w:rFonts w:ascii="Times New Roman" w:hAnsi="Times New Roman" w:cs="Times New Roman"/>
                <w:sz w:val="16"/>
                <w:szCs w:val="16"/>
                <w:vertAlign w:val="superscript"/>
              </w:rPr>
              <w:t>1</w:t>
            </w:r>
            <w:r w:rsidRPr="00E32729">
              <w:rPr>
                <w:rFonts w:ascii="Times New Roman" w:hAnsi="Times New Roman" w:cs="Times New Roman"/>
                <w:sz w:val="16"/>
                <w:szCs w:val="16"/>
                <w:vertAlign w:val="superscript"/>
                <w:cs/>
              </w:rPr>
              <w:t>)</w:t>
            </w:r>
            <w:r w:rsidRPr="00E32729">
              <w:rPr>
                <w:rFonts w:ascii="Times New Roman" w:hAnsi="Times New Roman" w:cs="Times New Roman"/>
                <w:sz w:val="16"/>
                <w:szCs w:val="16"/>
              </w:rPr>
              <w:t xml:space="preserve"> (formerly</w:t>
            </w:r>
            <w:r w:rsidR="00262ACF" w:rsidRPr="00E32729">
              <w:rPr>
                <w:rFonts w:ascii="Times New Roman" w:hAnsi="Times New Roman" w:cs="Times New Roman"/>
                <w:sz w:val="16"/>
                <w:szCs w:val="16"/>
              </w:rPr>
              <w:t xml:space="preserve"> </w:t>
            </w:r>
            <w:r w:rsidR="00A81219" w:rsidRPr="00E32729">
              <w:rPr>
                <w:rFonts w:ascii="Times New Roman" w:hAnsi="Times New Roman" w:cs="Times New Roman"/>
                <w:sz w:val="16"/>
                <w:szCs w:val="16"/>
              </w:rPr>
              <w:t>Krungsri Capital Securities Public Company Limited</w:t>
            </w:r>
            <w:r w:rsidRPr="00E32729">
              <w:rPr>
                <w:rFonts w:ascii="Times New Roman" w:hAnsi="Times New Roman" w:cs="Times New Roman"/>
                <w:sz w:val="16"/>
                <w:szCs w:val="16"/>
              </w:rPr>
              <w:t>)</w:t>
            </w:r>
          </w:p>
        </w:tc>
        <w:tc>
          <w:tcPr>
            <w:tcW w:w="1854" w:type="dxa"/>
          </w:tcPr>
          <w:p w14:paraId="0953F376" w14:textId="39EA1B46" w:rsidR="00A81219" w:rsidRPr="00E32729" w:rsidRDefault="008E0A74" w:rsidP="003E27C5">
            <w:pPr>
              <w:spacing w:line="240" w:lineRule="exact"/>
              <w:ind w:left="198" w:right="-57" w:firstLine="486"/>
              <w:rPr>
                <w:rFonts w:ascii="Times New Roman" w:hAnsi="Times New Roman" w:cstheme="minorBidi"/>
                <w:sz w:val="16"/>
                <w:szCs w:val="16"/>
              </w:rPr>
            </w:pPr>
            <w:r w:rsidRPr="00E32729">
              <w:rPr>
                <w:rFonts w:ascii="Times New Roman" w:hAnsi="Times New Roman" w:cs="Times New Roman"/>
                <w:sz w:val="16"/>
                <w:szCs w:val="16"/>
              </w:rPr>
              <w:t>-</w:t>
            </w:r>
          </w:p>
        </w:tc>
        <w:tc>
          <w:tcPr>
            <w:tcW w:w="1071" w:type="dxa"/>
          </w:tcPr>
          <w:p w14:paraId="74AFA6DE" w14:textId="1B7AA06E"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11A18AE9" w14:textId="74441ED4"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37</w:t>
            </w:r>
          </w:p>
        </w:tc>
        <w:tc>
          <w:tcPr>
            <w:tcW w:w="1077" w:type="dxa"/>
          </w:tcPr>
          <w:p w14:paraId="7D5AD4A6" w14:textId="1089C0E1" w:rsidR="00A81219" w:rsidRPr="00E32729" w:rsidRDefault="00A50870" w:rsidP="002B7D54">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35</w:t>
            </w:r>
          </w:p>
        </w:tc>
      </w:tr>
      <w:tr w:rsidR="00A81219" w:rsidRPr="00E32729" w14:paraId="3A33640C" w14:textId="77777777" w:rsidTr="0083001F">
        <w:tc>
          <w:tcPr>
            <w:tcW w:w="3384" w:type="dxa"/>
            <w:hideMark/>
          </w:tcPr>
          <w:p w14:paraId="6CA87626"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Nimble Company Limited</w:t>
            </w:r>
          </w:p>
        </w:tc>
        <w:tc>
          <w:tcPr>
            <w:tcW w:w="1854" w:type="dxa"/>
            <w:hideMark/>
          </w:tcPr>
          <w:p w14:paraId="15C98020"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Factoring and information technology services</w:t>
            </w:r>
          </w:p>
        </w:tc>
        <w:tc>
          <w:tcPr>
            <w:tcW w:w="1071" w:type="dxa"/>
            <w:hideMark/>
          </w:tcPr>
          <w:p w14:paraId="6E4509E3"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6999477E" w14:textId="2BCFB913"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38589AB2" w14:textId="0C275603"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52A6B2AD" w14:textId="77777777" w:rsidTr="0083001F">
        <w:tc>
          <w:tcPr>
            <w:tcW w:w="3384" w:type="dxa"/>
            <w:hideMark/>
          </w:tcPr>
          <w:p w14:paraId="609201D7" w14:textId="10481887" w:rsidR="00A81219" w:rsidRPr="00E32729" w:rsidRDefault="00A81219" w:rsidP="006C1475">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Genesis Company Limited</w:t>
            </w:r>
            <w:r w:rsidR="005248A1"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54" w:type="dxa"/>
            <w:hideMark/>
          </w:tcPr>
          <w:p w14:paraId="5C5D7B02" w14:textId="7526C0B3" w:rsidR="00A81219" w:rsidRPr="00E32729" w:rsidRDefault="00A81219" w:rsidP="006C1475">
            <w:pPr>
              <w:spacing w:line="240" w:lineRule="exact"/>
              <w:ind w:left="198" w:right="-57" w:hanging="198"/>
              <w:rPr>
                <w:rFonts w:ascii="Times New Roman" w:hAnsi="Times New Roman" w:cstheme="minorBidi"/>
                <w:sz w:val="16"/>
                <w:szCs w:val="16"/>
                <w:cs/>
              </w:rPr>
            </w:pPr>
            <w:r w:rsidRPr="00E32729">
              <w:rPr>
                <w:rFonts w:ascii="Times New Roman" w:hAnsi="Times New Roman" w:cs="Times New Roman"/>
                <w:sz w:val="16"/>
                <w:szCs w:val="16"/>
              </w:rPr>
              <w:t>Personal loans</w:t>
            </w:r>
          </w:p>
        </w:tc>
        <w:tc>
          <w:tcPr>
            <w:tcW w:w="1071" w:type="dxa"/>
            <w:hideMark/>
          </w:tcPr>
          <w:p w14:paraId="0944D6C5"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30EFEB48" w14:textId="6E047CEB"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7F21E6F8" w14:textId="5797AD55"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6286E5F9" w14:textId="77777777" w:rsidTr="0083001F">
        <w:tc>
          <w:tcPr>
            <w:tcW w:w="3384" w:type="dxa"/>
            <w:hideMark/>
          </w:tcPr>
          <w:p w14:paraId="602176FB" w14:textId="38E1BBCD"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General Insurance Broker Limited</w:t>
            </w:r>
            <w:r w:rsidR="005248A1"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54" w:type="dxa"/>
            <w:hideMark/>
          </w:tcPr>
          <w:p w14:paraId="7EDE56BE" w14:textId="0BEFBED0"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Life assurance broker and general insurance broker</w:t>
            </w:r>
          </w:p>
        </w:tc>
        <w:tc>
          <w:tcPr>
            <w:tcW w:w="1071" w:type="dxa"/>
            <w:hideMark/>
          </w:tcPr>
          <w:p w14:paraId="32B2B5E1"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0CF84026" w14:textId="4C9DD09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2AC1A941" w14:textId="7ACED52A"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163D365E" w14:textId="77777777" w:rsidTr="0083001F">
        <w:tc>
          <w:tcPr>
            <w:tcW w:w="3384" w:type="dxa"/>
            <w:hideMark/>
          </w:tcPr>
          <w:p w14:paraId="48B223EC" w14:textId="7777777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Finnovate Company Limited</w:t>
            </w:r>
          </w:p>
        </w:tc>
        <w:tc>
          <w:tcPr>
            <w:tcW w:w="1854" w:type="dxa"/>
            <w:hideMark/>
          </w:tcPr>
          <w:p w14:paraId="7518DE9D"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Venture capital</w:t>
            </w:r>
          </w:p>
        </w:tc>
        <w:tc>
          <w:tcPr>
            <w:tcW w:w="1071" w:type="dxa"/>
            <w:hideMark/>
          </w:tcPr>
          <w:p w14:paraId="5621219F"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Thailand</w:t>
            </w:r>
          </w:p>
        </w:tc>
        <w:tc>
          <w:tcPr>
            <w:tcW w:w="1077" w:type="dxa"/>
          </w:tcPr>
          <w:p w14:paraId="5013C2E0" w14:textId="561A5CF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2127FDB8" w14:textId="7B15C0F9"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48F72281" w14:textId="77777777" w:rsidTr="0083001F">
        <w:tc>
          <w:tcPr>
            <w:tcW w:w="3384" w:type="dxa"/>
            <w:hideMark/>
          </w:tcPr>
          <w:p w14:paraId="48DEF1BE" w14:textId="46EE6942"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Leasing Services Company Limited</w:t>
            </w:r>
            <w:r w:rsidR="005248A1"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3</w:t>
            </w:r>
            <w:r w:rsidRPr="00E32729">
              <w:rPr>
                <w:rFonts w:ascii="Times New Roman" w:hAnsi="Times New Roman" w:cs="Times New Roman"/>
                <w:sz w:val="16"/>
                <w:szCs w:val="16"/>
                <w:vertAlign w:val="superscript"/>
                <w:cs/>
              </w:rPr>
              <w:t>)</w:t>
            </w:r>
          </w:p>
        </w:tc>
        <w:tc>
          <w:tcPr>
            <w:tcW w:w="1854" w:type="dxa"/>
            <w:hideMark/>
          </w:tcPr>
          <w:p w14:paraId="2BECEF60" w14:textId="77777777" w:rsidR="00A81219" w:rsidRPr="00E32729" w:rsidRDefault="00A81219" w:rsidP="00A81219">
            <w:pPr>
              <w:spacing w:line="240" w:lineRule="exact"/>
              <w:ind w:left="198" w:right="144" w:hanging="198"/>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leasing and sales finance</w:t>
            </w:r>
          </w:p>
        </w:tc>
        <w:tc>
          <w:tcPr>
            <w:tcW w:w="1071" w:type="dxa"/>
            <w:hideMark/>
          </w:tcPr>
          <w:p w14:paraId="3BA7F830"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Lao PDR</w:t>
            </w:r>
          </w:p>
        </w:tc>
        <w:tc>
          <w:tcPr>
            <w:tcW w:w="1077" w:type="dxa"/>
          </w:tcPr>
          <w:p w14:paraId="35E919C3" w14:textId="642A1748"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4A8E1CE4" w14:textId="590D4B43"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5206DBC0" w14:textId="77777777" w:rsidTr="0083001F">
        <w:tc>
          <w:tcPr>
            <w:tcW w:w="3384" w:type="dxa"/>
            <w:hideMark/>
          </w:tcPr>
          <w:p w14:paraId="4BF39A3C" w14:textId="4348F540"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Krungsri Non</w:t>
            </w:r>
            <w:r w:rsidRPr="00E32729">
              <w:rPr>
                <w:rFonts w:ascii="Times New Roman" w:hAnsi="Times New Roman" w:cs="Times New Roman"/>
                <w:sz w:val="16"/>
                <w:szCs w:val="16"/>
                <w:cs/>
              </w:rPr>
              <w:t>-</w:t>
            </w:r>
            <w:r w:rsidRPr="00E32729">
              <w:rPr>
                <w:rFonts w:ascii="Times New Roman" w:hAnsi="Times New Roman" w:cs="Times New Roman"/>
                <w:sz w:val="16"/>
                <w:szCs w:val="16"/>
              </w:rPr>
              <w:t>Deposit Taking Microfinance Institution Company Limited</w:t>
            </w:r>
            <w:r w:rsidR="005248A1"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4</w:t>
            </w:r>
            <w:r w:rsidRPr="00E32729">
              <w:rPr>
                <w:rFonts w:ascii="Times New Roman" w:hAnsi="Times New Roman" w:cs="Times New Roman"/>
                <w:sz w:val="16"/>
                <w:szCs w:val="16"/>
                <w:vertAlign w:val="superscript"/>
                <w:cs/>
              </w:rPr>
              <w:t>)</w:t>
            </w:r>
          </w:p>
        </w:tc>
        <w:tc>
          <w:tcPr>
            <w:tcW w:w="1854" w:type="dxa"/>
            <w:hideMark/>
          </w:tcPr>
          <w:p w14:paraId="5B70D4CD" w14:textId="77777777" w:rsidR="00A81219" w:rsidRPr="00E32729" w:rsidRDefault="00A81219" w:rsidP="00A81219">
            <w:pPr>
              <w:spacing w:line="240" w:lineRule="exact"/>
              <w:ind w:right="-57"/>
              <w:rPr>
                <w:rFonts w:ascii="Times New Roman" w:hAnsi="Times New Roman" w:cs="Times New Roman"/>
                <w:sz w:val="16"/>
                <w:szCs w:val="16"/>
              </w:rPr>
            </w:pPr>
            <w:r w:rsidRPr="00E32729">
              <w:rPr>
                <w:rFonts w:ascii="Times New Roman" w:hAnsi="Times New Roman" w:cs="Times New Roman"/>
                <w:sz w:val="16"/>
                <w:szCs w:val="16"/>
              </w:rPr>
              <w:t>Micro finance</w:t>
            </w:r>
          </w:p>
        </w:tc>
        <w:tc>
          <w:tcPr>
            <w:tcW w:w="1071" w:type="dxa"/>
            <w:hideMark/>
          </w:tcPr>
          <w:p w14:paraId="12A0909F"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Lao PDR</w:t>
            </w:r>
          </w:p>
        </w:tc>
        <w:tc>
          <w:tcPr>
            <w:tcW w:w="1077" w:type="dxa"/>
          </w:tcPr>
          <w:p w14:paraId="34D8D690" w14:textId="624FC0B0"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99</w:t>
            </w:r>
          </w:p>
        </w:tc>
        <w:tc>
          <w:tcPr>
            <w:tcW w:w="1077" w:type="dxa"/>
            <w:hideMark/>
          </w:tcPr>
          <w:p w14:paraId="7DAC31FE" w14:textId="1182A504"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99</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99</w:t>
            </w:r>
          </w:p>
        </w:tc>
      </w:tr>
      <w:tr w:rsidR="00A81219" w:rsidRPr="00E32729" w14:paraId="4F2AA64E" w14:textId="77777777" w:rsidTr="0083001F">
        <w:tc>
          <w:tcPr>
            <w:tcW w:w="3384" w:type="dxa"/>
            <w:hideMark/>
          </w:tcPr>
          <w:p w14:paraId="00234FD3" w14:textId="4911FAE1"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Hattha Bank Plc</w:t>
            </w:r>
            <w:r w:rsidRPr="00E32729">
              <w:rPr>
                <w:rFonts w:ascii="Times New Roman" w:hAnsi="Times New Roman" w:cs="Times New Roman"/>
                <w:sz w:val="16"/>
                <w:szCs w:val="16"/>
                <w:cs/>
              </w:rPr>
              <w:t>.</w:t>
            </w:r>
          </w:p>
        </w:tc>
        <w:tc>
          <w:tcPr>
            <w:tcW w:w="1854" w:type="dxa"/>
            <w:hideMark/>
          </w:tcPr>
          <w:p w14:paraId="65BA019B" w14:textId="6B9FB59E"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Commercial bank</w:t>
            </w:r>
          </w:p>
        </w:tc>
        <w:tc>
          <w:tcPr>
            <w:tcW w:w="1071" w:type="dxa"/>
            <w:hideMark/>
          </w:tcPr>
          <w:p w14:paraId="2BDC7ABE"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Cambodia</w:t>
            </w:r>
          </w:p>
        </w:tc>
        <w:tc>
          <w:tcPr>
            <w:tcW w:w="1077" w:type="dxa"/>
          </w:tcPr>
          <w:p w14:paraId="445D8E4F" w14:textId="08565589"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54294AE2" w14:textId="170FFE99"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5EA4BA57" w14:textId="77777777" w:rsidTr="0083001F">
        <w:tc>
          <w:tcPr>
            <w:tcW w:w="3384" w:type="dxa"/>
            <w:hideMark/>
          </w:tcPr>
          <w:p w14:paraId="323ACEE3" w14:textId="0AE4F92D"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Hattha Services Company Limited</w:t>
            </w:r>
            <w:r w:rsidRPr="00E32729">
              <w:rPr>
                <w:rFonts w:ascii="Times New Roman" w:hAnsi="Times New Roman" w:cs="Times New Roman"/>
                <w:sz w:val="16"/>
                <w:szCs w:val="16"/>
                <w:vertAlign w:val="superscript"/>
                <w:cs/>
              </w:rPr>
              <w:t xml:space="preserve"> (</w:t>
            </w:r>
            <w:r w:rsidR="00EF2732" w:rsidRPr="00E32729">
              <w:rPr>
                <w:rFonts w:ascii="Times New Roman" w:hAnsi="Times New Roman" w:cs="Times New Roman"/>
                <w:sz w:val="16"/>
                <w:szCs w:val="16"/>
                <w:vertAlign w:val="superscript"/>
              </w:rPr>
              <w:t>5</w:t>
            </w:r>
            <w:r w:rsidRPr="00E32729">
              <w:rPr>
                <w:rFonts w:ascii="Times New Roman" w:hAnsi="Times New Roman" w:cs="Times New Roman"/>
                <w:sz w:val="16"/>
                <w:szCs w:val="16"/>
                <w:vertAlign w:val="superscript"/>
                <w:cs/>
              </w:rPr>
              <w:t>)</w:t>
            </w:r>
          </w:p>
        </w:tc>
        <w:tc>
          <w:tcPr>
            <w:tcW w:w="1854" w:type="dxa"/>
            <w:hideMark/>
          </w:tcPr>
          <w:p w14:paraId="151F980F" w14:textId="77777777"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Lease real estate</w:t>
            </w:r>
          </w:p>
        </w:tc>
        <w:tc>
          <w:tcPr>
            <w:tcW w:w="1071" w:type="dxa"/>
            <w:hideMark/>
          </w:tcPr>
          <w:p w14:paraId="781936C3" w14:textId="7777777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Cambodia</w:t>
            </w:r>
          </w:p>
        </w:tc>
        <w:tc>
          <w:tcPr>
            <w:tcW w:w="1077" w:type="dxa"/>
          </w:tcPr>
          <w:p w14:paraId="7A56C355" w14:textId="2EC6E76E"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1077" w:type="dxa"/>
            <w:hideMark/>
          </w:tcPr>
          <w:p w14:paraId="6D9094AE" w14:textId="3A029756"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cs/>
              </w:rPr>
              <w:t>.</w:t>
            </w:r>
            <w:r w:rsidRPr="00E32729">
              <w:rPr>
                <w:rFonts w:ascii="Times New Roman" w:hAnsi="Times New Roman" w:cs="Times New Roman"/>
                <w:sz w:val="16"/>
                <w:szCs w:val="16"/>
              </w:rPr>
              <w:t>00</w:t>
            </w:r>
          </w:p>
        </w:tc>
      </w:tr>
      <w:tr w:rsidR="00A81219" w:rsidRPr="00E32729" w14:paraId="4E24978C" w14:textId="77777777" w:rsidTr="0083001F">
        <w:tc>
          <w:tcPr>
            <w:tcW w:w="3384" w:type="dxa"/>
          </w:tcPr>
          <w:p w14:paraId="50008601" w14:textId="60F55DC8"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SHBank Finance Company Limited</w:t>
            </w:r>
            <w:r w:rsidR="005248A1"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6</w:t>
            </w:r>
            <w:r w:rsidRPr="00E32729">
              <w:rPr>
                <w:rFonts w:ascii="Times New Roman" w:hAnsi="Times New Roman" w:cs="Times New Roman"/>
                <w:sz w:val="16"/>
                <w:szCs w:val="16"/>
                <w:vertAlign w:val="superscript"/>
                <w:cs/>
              </w:rPr>
              <w:t>)</w:t>
            </w:r>
          </w:p>
        </w:tc>
        <w:tc>
          <w:tcPr>
            <w:tcW w:w="1854" w:type="dxa"/>
          </w:tcPr>
          <w:p w14:paraId="3F21AAD5" w14:textId="4770F261"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071" w:type="dxa"/>
          </w:tcPr>
          <w:p w14:paraId="09A37863" w14:textId="479E1D3A"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Vietnam</w:t>
            </w:r>
          </w:p>
        </w:tc>
        <w:tc>
          <w:tcPr>
            <w:tcW w:w="1077" w:type="dxa"/>
          </w:tcPr>
          <w:p w14:paraId="5F4E1A9F" w14:textId="6278F7D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50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1077" w:type="dxa"/>
          </w:tcPr>
          <w:p w14:paraId="5260297E" w14:textId="7B4707A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50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r>
      <w:tr w:rsidR="00A81219" w:rsidRPr="00E32729" w14:paraId="68CDB7D5" w14:textId="77777777" w:rsidTr="0083001F">
        <w:tc>
          <w:tcPr>
            <w:tcW w:w="3384" w:type="dxa"/>
          </w:tcPr>
          <w:p w14:paraId="6F79F373" w14:textId="19B1C7BE"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HC Consumer Finance Philippines, Inc.</w:t>
            </w:r>
          </w:p>
        </w:tc>
        <w:tc>
          <w:tcPr>
            <w:tcW w:w="1854" w:type="dxa"/>
          </w:tcPr>
          <w:p w14:paraId="347D732C" w14:textId="2BC92374"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 xml:space="preserve">Personal loans and </w:t>
            </w:r>
            <w:r w:rsidRPr="00E32729">
              <w:rPr>
                <w:rFonts w:ascii="Times New Roman" w:hAnsi="Times New Roman" w:cs="Times New Roman"/>
                <w:sz w:val="16"/>
                <w:szCs w:val="16"/>
              </w:rPr>
              <w:br/>
              <w:t>credit cards</w:t>
            </w:r>
          </w:p>
        </w:tc>
        <w:tc>
          <w:tcPr>
            <w:tcW w:w="1071" w:type="dxa"/>
          </w:tcPr>
          <w:p w14:paraId="4BB82425" w14:textId="71B6FCE6"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Philippines</w:t>
            </w:r>
          </w:p>
        </w:tc>
        <w:tc>
          <w:tcPr>
            <w:tcW w:w="1077" w:type="dxa"/>
          </w:tcPr>
          <w:p w14:paraId="724F6C04" w14:textId="5FD7A615"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75</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1077" w:type="dxa"/>
          </w:tcPr>
          <w:p w14:paraId="6BEFC7B7" w14:textId="207F5C9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75</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r>
      <w:tr w:rsidR="00A81219" w:rsidRPr="00E32729" w14:paraId="60FCC83A" w14:textId="77777777" w:rsidTr="0083001F">
        <w:tc>
          <w:tcPr>
            <w:tcW w:w="3384" w:type="dxa"/>
          </w:tcPr>
          <w:p w14:paraId="2DA2EB8D" w14:textId="63AAB2EC"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 xml:space="preserve">HCPH Financing </w:t>
            </w:r>
            <w:r w:rsidR="00A50870" w:rsidRPr="00E32729">
              <w:rPr>
                <w:rFonts w:ascii="Times New Roman" w:hAnsi="Times New Roman" w:cs="Times New Roman"/>
                <w:sz w:val="16"/>
                <w:szCs w:val="16"/>
              </w:rPr>
              <w:t>1</w:t>
            </w:r>
            <w:r w:rsidRPr="00E32729">
              <w:rPr>
                <w:rFonts w:ascii="Times New Roman" w:hAnsi="Times New Roman" w:cs="Times New Roman"/>
                <w:sz w:val="16"/>
                <w:szCs w:val="16"/>
              </w:rPr>
              <w:t>, Inc.</w:t>
            </w:r>
          </w:p>
        </w:tc>
        <w:tc>
          <w:tcPr>
            <w:tcW w:w="1854" w:type="dxa"/>
          </w:tcPr>
          <w:p w14:paraId="5E3359C3" w14:textId="2411603A"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071" w:type="dxa"/>
          </w:tcPr>
          <w:p w14:paraId="73076A00" w14:textId="1410EBC8"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Philippines</w:t>
            </w:r>
          </w:p>
        </w:tc>
        <w:tc>
          <w:tcPr>
            <w:tcW w:w="1077" w:type="dxa"/>
          </w:tcPr>
          <w:p w14:paraId="7E7A6BDF" w14:textId="383AD655"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1077" w:type="dxa"/>
          </w:tcPr>
          <w:p w14:paraId="39893D2D" w14:textId="0112DB12"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r>
      <w:tr w:rsidR="00A81219" w:rsidRPr="00E32729" w14:paraId="0701AB1D" w14:textId="77777777" w:rsidTr="0083001F">
        <w:tc>
          <w:tcPr>
            <w:tcW w:w="3384" w:type="dxa"/>
          </w:tcPr>
          <w:p w14:paraId="51077474" w14:textId="567B2DF7"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HCPH Insurance Brokerage, Inc.</w:t>
            </w:r>
          </w:p>
        </w:tc>
        <w:tc>
          <w:tcPr>
            <w:tcW w:w="1854" w:type="dxa"/>
          </w:tcPr>
          <w:p w14:paraId="260B551E" w14:textId="121DDFF0" w:rsidR="00A81219" w:rsidRPr="00E32729" w:rsidRDefault="00A81219" w:rsidP="00A81219">
            <w:pPr>
              <w:spacing w:line="240" w:lineRule="exact"/>
              <w:ind w:right="-57"/>
              <w:rPr>
                <w:rFonts w:ascii="Times New Roman" w:hAnsi="Times New Roman" w:cs="Times New Roman"/>
                <w:sz w:val="16"/>
                <w:szCs w:val="16"/>
              </w:rPr>
            </w:pPr>
            <w:r w:rsidRPr="00E32729">
              <w:rPr>
                <w:rFonts w:ascii="Times New Roman" w:hAnsi="Times New Roman" w:cs="Times New Roman"/>
                <w:sz w:val="16"/>
                <w:szCs w:val="16"/>
              </w:rPr>
              <w:t>General insurance broker</w:t>
            </w:r>
          </w:p>
        </w:tc>
        <w:tc>
          <w:tcPr>
            <w:tcW w:w="1071" w:type="dxa"/>
          </w:tcPr>
          <w:p w14:paraId="1BCD249C" w14:textId="6832249B"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Philippines</w:t>
            </w:r>
          </w:p>
        </w:tc>
        <w:tc>
          <w:tcPr>
            <w:tcW w:w="1077" w:type="dxa"/>
          </w:tcPr>
          <w:p w14:paraId="28023DCE" w14:textId="60383848"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1077" w:type="dxa"/>
          </w:tcPr>
          <w:p w14:paraId="7909C619" w14:textId="4CAD7DD5"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100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r>
      <w:tr w:rsidR="00A81219" w:rsidRPr="00E32729" w14:paraId="7F44E312" w14:textId="77777777" w:rsidTr="0083001F">
        <w:tc>
          <w:tcPr>
            <w:tcW w:w="3384" w:type="dxa"/>
          </w:tcPr>
          <w:p w14:paraId="080708F4" w14:textId="14C4B4DE" w:rsidR="00A81219" w:rsidRPr="00E32729" w:rsidRDefault="00A81219" w:rsidP="00A81219">
            <w:pPr>
              <w:spacing w:line="240" w:lineRule="exact"/>
              <w:ind w:left="214" w:right="-57" w:hanging="142"/>
              <w:rPr>
                <w:rFonts w:ascii="Times New Roman" w:hAnsi="Times New Roman" w:cs="Times New Roman"/>
                <w:sz w:val="16"/>
                <w:szCs w:val="16"/>
              </w:rPr>
            </w:pPr>
            <w:r w:rsidRPr="00E32729">
              <w:rPr>
                <w:rFonts w:ascii="Times New Roman" w:hAnsi="Times New Roman" w:cs="Times New Roman"/>
                <w:sz w:val="16"/>
                <w:szCs w:val="16"/>
              </w:rPr>
              <w:t>PT Home Credit Indonesia</w:t>
            </w:r>
            <w:r w:rsidR="00267130" w:rsidRPr="00E32729">
              <w:rPr>
                <w:rFonts w:ascii="Times New Roman" w:hAnsi="Times New Roman" w:cs="Times New Roman"/>
                <w:sz w:val="16"/>
                <w:szCs w:val="16"/>
              </w:rPr>
              <w:t xml:space="preserve"> </w:t>
            </w:r>
            <w:r w:rsidRPr="00E32729">
              <w:rPr>
                <w:rFonts w:ascii="Times New Roman" w:hAnsi="Times New Roman" w:cs="Times New Roman"/>
                <w:sz w:val="16"/>
                <w:szCs w:val="16"/>
                <w:vertAlign w:val="superscript"/>
                <w:cs/>
              </w:rPr>
              <w:t>(</w:t>
            </w:r>
            <w:r w:rsidR="00EF2732" w:rsidRPr="00E32729">
              <w:rPr>
                <w:rFonts w:ascii="Times New Roman" w:hAnsi="Times New Roman" w:cs="Times New Roman"/>
                <w:sz w:val="16"/>
                <w:szCs w:val="16"/>
                <w:vertAlign w:val="superscript"/>
              </w:rPr>
              <w:t>7</w:t>
            </w:r>
            <w:r w:rsidRPr="00E32729">
              <w:rPr>
                <w:rFonts w:ascii="Times New Roman" w:hAnsi="Times New Roman" w:cs="Times New Roman"/>
                <w:sz w:val="16"/>
                <w:szCs w:val="16"/>
                <w:vertAlign w:val="superscript"/>
                <w:cs/>
              </w:rPr>
              <w:t>)</w:t>
            </w:r>
          </w:p>
        </w:tc>
        <w:tc>
          <w:tcPr>
            <w:tcW w:w="1854" w:type="dxa"/>
          </w:tcPr>
          <w:p w14:paraId="10EF2A79" w14:textId="4FD54E03" w:rsidR="00A81219" w:rsidRPr="00E32729" w:rsidRDefault="00A81219" w:rsidP="00A81219">
            <w:pPr>
              <w:spacing w:line="240" w:lineRule="exact"/>
              <w:ind w:left="198" w:right="-57" w:hanging="198"/>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071" w:type="dxa"/>
          </w:tcPr>
          <w:p w14:paraId="423D0F6A" w14:textId="44541CD7" w:rsidR="00A81219" w:rsidRPr="00E32729" w:rsidRDefault="00A81219" w:rsidP="00A81219">
            <w:pPr>
              <w:spacing w:line="240" w:lineRule="exact"/>
              <w:ind w:left="284" w:right="-57" w:hanging="9"/>
              <w:rPr>
                <w:rFonts w:ascii="Times New Roman" w:hAnsi="Times New Roman" w:cs="Times New Roman"/>
                <w:sz w:val="16"/>
                <w:szCs w:val="16"/>
              </w:rPr>
            </w:pPr>
            <w:r w:rsidRPr="00E32729">
              <w:rPr>
                <w:rFonts w:ascii="Times New Roman" w:hAnsi="Times New Roman" w:cs="Times New Roman"/>
                <w:sz w:val="16"/>
                <w:szCs w:val="16"/>
              </w:rPr>
              <w:t>Indonesia</w:t>
            </w:r>
          </w:p>
        </w:tc>
        <w:tc>
          <w:tcPr>
            <w:tcW w:w="1077" w:type="dxa"/>
          </w:tcPr>
          <w:p w14:paraId="3B853CD6" w14:textId="19B3F4CF"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80</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1077" w:type="dxa"/>
          </w:tcPr>
          <w:p w14:paraId="017BA3BB" w14:textId="4731DE06" w:rsidR="00A81219" w:rsidRPr="00E32729" w:rsidRDefault="00A50870" w:rsidP="00A81219">
            <w:pPr>
              <w:spacing w:line="240" w:lineRule="exact"/>
              <w:ind w:left="-81" w:right="254"/>
              <w:jc w:val="right"/>
              <w:rPr>
                <w:rFonts w:ascii="Times New Roman" w:hAnsi="Times New Roman" w:cs="Times New Roman"/>
                <w:sz w:val="16"/>
                <w:szCs w:val="16"/>
              </w:rPr>
            </w:pPr>
            <w:r w:rsidRPr="00E32729">
              <w:rPr>
                <w:rFonts w:ascii="Times New Roman" w:hAnsi="Times New Roman" w:cs="Times New Roman"/>
                <w:sz w:val="16"/>
                <w:szCs w:val="16"/>
              </w:rPr>
              <w:t>75</w:t>
            </w:r>
            <w:r w:rsidR="00A81219" w:rsidRPr="00E32729">
              <w:rPr>
                <w:rFonts w:ascii="Times New Roman" w:hAnsi="Times New Roman" w:cs="Times New Roman"/>
                <w:sz w:val="16"/>
                <w:szCs w:val="16"/>
              </w:rPr>
              <w:t>.</w:t>
            </w:r>
            <w:r w:rsidRPr="00E32729">
              <w:rPr>
                <w:rFonts w:ascii="Times New Roman" w:hAnsi="Times New Roman" w:cs="Times New Roman"/>
                <w:sz w:val="16"/>
                <w:szCs w:val="16"/>
              </w:rPr>
              <w:t>00</w:t>
            </w:r>
          </w:p>
        </w:tc>
      </w:tr>
    </w:tbl>
    <w:p w14:paraId="1B27831B" w14:textId="77777777" w:rsidR="006C40D1" w:rsidRPr="00E32729" w:rsidRDefault="006C40D1" w:rsidP="00722E8F">
      <w:pPr>
        <w:pStyle w:val="BodyTextIndent"/>
        <w:tabs>
          <w:tab w:val="clear" w:pos="0"/>
          <w:tab w:val="left" w:pos="720"/>
        </w:tabs>
        <w:ind w:left="993"/>
        <w:rPr>
          <w:rFonts w:ascii="Times New Roman" w:hAnsi="Times New Roman" w:cs="Times New Roman"/>
          <w:spacing w:val="-4"/>
          <w:sz w:val="16"/>
          <w:szCs w:val="16"/>
        </w:rPr>
      </w:pPr>
    </w:p>
    <w:p w14:paraId="204186A2" w14:textId="61C18FBC" w:rsidR="00555D62" w:rsidRPr="00E32729" w:rsidRDefault="00555D62" w:rsidP="00555D62">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vertAlign w:val="superscript"/>
        </w:rPr>
        <w:t>1</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vertAlign w:val="superscript"/>
          <w:cs/>
        </w:rPr>
        <w:tab/>
      </w:r>
      <w:r w:rsidR="006417CF" w:rsidRPr="00E32729">
        <w:rPr>
          <w:rFonts w:ascii="Times New Roman" w:hAnsi="Times New Roman" w:cs="Times New Roman"/>
          <w:sz w:val="14"/>
          <w:szCs w:val="14"/>
        </w:rPr>
        <w:t>The subsidiary is in the process of liquidation</w:t>
      </w:r>
      <w:r w:rsidR="0045318D" w:rsidRPr="0045318D">
        <w:rPr>
          <w:rFonts w:ascii="Times New Roman" w:hAnsi="Times New Roman" w:cs="Times New Roman"/>
          <w:sz w:val="14"/>
          <w:szCs w:val="14"/>
        </w:rPr>
        <w:t>.</w:t>
      </w:r>
    </w:p>
    <w:p w14:paraId="3B567629" w14:textId="2741BECD" w:rsidR="005444ED" w:rsidRPr="00E32729" w:rsidRDefault="005444ED" w:rsidP="005444ED">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2</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vertAlign w:val="superscript"/>
          <w:cs/>
        </w:rPr>
        <w:tab/>
      </w:r>
      <w:r w:rsidRPr="00E32729">
        <w:rPr>
          <w:rFonts w:ascii="Times New Roman" w:hAnsi="Times New Roman" w:cs="Times New Roman"/>
          <w:sz w:val="14"/>
          <w:szCs w:val="14"/>
        </w:rPr>
        <w:t xml:space="preserve">Indirectly holding via Ayudhya Capital Services Company Limited of </w:t>
      </w:r>
      <w:r w:rsidR="00A50870" w:rsidRPr="00E32729">
        <w:rPr>
          <w:rFonts w:ascii="Times New Roman" w:hAnsi="Times New Roman" w:cs="Times New Roman"/>
          <w:sz w:val="14"/>
          <w:szCs w:val="14"/>
        </w:rPr>
        <w:t>100</w:t>
      </w:r>
      <w:r w:rsidRPr="00E32729">
        <w:rPr>
          <w:rFonts w:ascii="Times New Roman" w:hAnsi="Times New Roman" w:cs="Times New Roman"/>
          <w:sz w:val="14"/>
          <w:szCs w:val="14"/>
          <w:cs/>
        </w:rPr>
        <w:t>%.</w:t>
      </w:r>
    </w:p>
    <w:p w14:paraId="7EFFD3E3" w14:textId="650DE986" w:rsidR="005444ED" w:rsidRPr="00E32729" w:rsidRDefault="005444ED" w:rsidP="005444ED">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3</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rPr>
        <w:tab/>
        <w:t xml:space="preserve">Indirectly holding via Ayudhya Capital Auto Lease Public Company Limited of </w:t>
      </w:r>
      <w:r w:rsidR="00A50870" w:rsidRPr="00E32729">
        <w:rPr>
          <w:rFonts w:ascii="Times New Roman" w:hAnsi="Times New Roman" w:cs="Times New Roman"/>
          <w:sz w:val="14"/>
          <w:szCs w:val="14"/>
        </w:rPr>
        <w:t>75</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 xml:space="preserve">and Ayudhya Capital Services Company Limited of </w:t>
      </w:r>
      <w:r w:rsidR="00A50870" w:rsidRPr="00E32729">
        <w:rPr>
          <w:rFonts w:ascii="Times New Roman" w:hAnsi="Times New Roman" w:cs="Times New Roman"/>
          <w:sz w:val="14"/>
          <w:szCs w:val="14"/>
        </w:rPr>
        <w:t>25</w:t>
      </w:r>
      <w:r w:rsidRPr="00E32729">
        <w:rPr>
          <w:rFonts w:ascii="Times New Roman" w:hAnsi="Times New Roman" w:cs="Times New Roman"/>
          <w:sz w:val="14"/>
          <w:szCs w:val="14"/>
          <w:cs/>
        </w:rPr>
        <w:t>%.</w:t>
      </w:r>
    </w:p>
    <w:p w14:paraId="3770B93B" w14:textId="50644412" w:rsidR="005444ED" w:rsidRPr="00E32729" w:rsidRDefault="005444ED" w:rsidP="005444ED">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4</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vertAlign w:val="superscript"/>
          <w:cs/>
        </w:rPr>
        <w:tab/>
      </w:r>
      <w:r w:rsidRPr="00E32729">
        <w:rPr>
          <w:rFonts w:ascii="Times New Roman" w:hAnsi="Times New Roman" w:cs="Times New Roman"/>
          <w:sz w:val="14"/>
          <w:szCs w:val="14"/>
        </w:rPr>
        <w:t xml:space="preserve">Indirectly holding via Krungsri Leasing Services Company Limited of </w:t>
      </w:r>
      <w:r w:rsidR="00A50870" w:rsidRPr="00E32729">
        <w:rPr>
          <w:rFonts w:ascii="Times New Roman" w:hAnsi="Times New Roman" w:cs="Times New Roman"/>
          <w:sz w:val="14"/>
          <w:szCs w:val="14"/>
        </w:rPr>
        <w:t>99</w:t>
      </w:r>
      <w:r w:rsidRPr="00E32729">
        <w:rPr>
          <w:rFonts w:ascii="Times New Roman" w:hAnsi="Times New Roman" w:cs="Times New Roman"/>
          <w:sz w:val="14"/>
          <w:szCs w:val="14"/>
          <w:cs/>
        </w:rPr>
        <w:t>.</w:t>
      </w:r>
      <w:r w:rsidR="00A50870" w:rsidRPr="00E32729">
        <w:rPr>
          <w:rFonts w:ascii="Times New Roman" w:hAnsi="Times New Roman" w:cs="Times New Roman"/>
          <w:sz w:val="14"/>
          <w:szCs w:val="14"/>
        </w:rPr>
        <w:t>99</w:t>
      </w:r>
      <w:r w:rsidRPr="00E32729">
        <w:rPr>
          <w:rFonts w:ascii="Times New Roman" w:hAnsi="Times New Roman" w:cs="Times New Roman"/>
          <w:sz w:val="14"/>
          <w:szCs w:val="14"/>
          <w:cs/>
        </w:rPr>
        <w:t>%.</w:t>
      </w:r>
    </w:p>
    <w:p w14:paraId="7A7ED962" w14:textId="1F5F9BF2" w:rsidR="005444ED" w:rsidRPr="00E32729" w:rsidRDefault="005444ED" w:rsidP="005444ED">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5</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rPr>
        <w:tab/>
      </w:r>
      <w:r w:rsidR="001C342A" w:rsidRPr="00E32729">
        <w:rPr>
          <w:rFonts w:ascii="Times New Roman" w:hAnsi="Times New Roman" w:cs="Times New Roman"/>
          <w:sz w:val="14"/>
          <w:szCs w:val="14"/>
        </w:rPr>
        <w:t>T</w:t>
      </w:r>
      <w:r w:rsidRPr="00E32729">
        <w:rPr>
          <w:rFonts w:ascii="Times New Roman" w:hAnsi="Times New Roman" w:cs="Times New Roman"/>
          <w:sz w:val="14"/>
          <w:szCs w:val="14"/>
        </w:rPr>
        <w:t xml:space="preserve">he Bank indirectly </w:t>
      </w:r>
      <w:r w:rsidR="00CF363C" w:rsidRPr="00E32729">
        <w:rPr>
          <w:rFonts w:ascii="Times New Roman" w:hAnsi="Times New Roman" w:cs="Times New Roman"/>
          <w:sz w:val="14"/>
          <w:szCs w:val="14"/>
        </w:rPr>
        <w:t xml:space="preserve">holds </w:t>
      </w:r>
      <w:r w:rsidRPr="00E32729">
        <w:rPr>
          <w:rFonts w:ascii="Times New Roman" w:hAnsi="Times New Roman" w:cs="Times New Roman"/>
          <w:sz w:val="14"/>
          <w:szCs w:val="14"/>
        </w:rPr>
        <w:t>ordinary shares of Hattha Services Company Limited via Hattha Bank Plc</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 xml:space="preserve">of </w:t>
      </w:r>
      <w:r w:rsidR="00A50870" w:rsidRPr="00E32729">
        <w:rPr>
          <w:rFonts w:ascii="Times New Roman" w:hAnsi="Times New Roman" w:cs="Times New Roman"/>
          <w:sz w:val="14"/>
          <w:szCs w:val="14"/>
        </w:rPr>
        <w:t>49</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However, the Bank has the power to participate in management and control over Hattha Services Company Limited</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 xml:space="preserve">Accordingly, the voting power held by the Bank is </w:t>
      </w:r>
      <w:r w:rsidR="00A50870" w:rsidRPr="00E32729">
        <w:rPr>
          <w:rFonts w:ascii="Times New Roman" w:hAnsi="Times New Roman" w:cs="Times New Roman"/>
          <w:sz w:val="14"/>
          <w:szCs w:val="14"/>
        </w:rPr>
        <w:t>100</w:t>
      </w:r>
      <w:r w:rsidRPr="00E32729">
        <w:rPr>
          <w:rFonts w:ascii="Times New Roman" w:hAnsi="Times New Roman" w:cs="Times New Roman"/>
          <w:sz w:val="14"/>
          <w:szCs w:val="14"/>
          <w:cs/>
        </w:rPr>
        <w:t>%.</w:t>
      </w:r>
    </w:p>
    <w:p w14:paraId="6AD2279F" w14:textId="21EEC3E0" w:rsidR="00997963" w:rsidRPr="00E32729" w:rsidRDefault="00997963" w:rsidP="00997963">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6</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rPr>
        <w:tab/>
        <w:t>The Bank holds</w:t>
      </w:r>
      <w:r w:rsidR="00B10E95" w:rsidRPr="00E32729">
        <w:rPr>
          <w:rFonts w:ascii="Times New Roman" w:hAnsi="Times New Roman" w:cs="Times New Roman"/>
          <w:sz w:val="14"/>
          <w:szCs w:val="14"/>
        </w:rPr>
        <w:t xml:space="preserve"> charter</w:t>
      </w:r>
      <w:r w:rsidR="006E2CCD" w:rsidRPr="00E32729">
        <w:rPr>
          <w:rFonts w:ascii="Times New Roman" w:hAnsi="Times New Roman" w:cs="Times New Roman"/>
          <w:sz w:val="14"/>
          <w:szCs w:val="14"/>
        </w:rPr>
        <w:t xml:space="preserve"> capital of SHBank Finance Company Limited </w:t>
      </w:r>
      <w:r w:rsidRPr="00E32729">
        <w:rPr>
          <w:rFonts w:ascii="Times New Roman" w:hAnsi="Times New Roman" w:cs="Times New Roman"/>
          <w:sz w:val="14"/>
          <w:szCs w:val="14"/>
        </w:rPr>
        <w:t xml:space="preserve">of </w:t>
      </w:r>
      <w:r w:rsidR="00A50870" w:rsidRPr="00E32729">
        <w:rPr>
          <w:rFonts w:ascii="Times New Roman" w:hAnsi="Times New Roman" w:cs="Times New Roman"/>
          <w:sz w:val="14"/>
          <w:szCs w:val="14"/>
        </w:rPr>
        <w:t>50</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 xml:space="preserve">However, the Bank has power to participate in management and control over </w:t>
      </w:r>
      <w:r w:rsidR="00BA0AE2" w:rsidRPr="00E32729">
        <w:rPr>
          <w:rFonts w:ascii="Times New Roman" w:hAnsi="Times New Roman" w:cs="Times New Roman"/>
          <w:sz w:val="14"/>
          <w:szCs w:val="14"/>
        </w:rPr>
        <w:t>the company, therefore it was classified as subsidiary of the Bank</w:t>
      </w:r>
      <w:r w:rsidRPr="00E32729">
        <w:rPr>
          <w:rFonts w:ascii="Times New Roman" w:hAnsi="Times New Roman" w:cs="Times New Roman"/>
          <w:sz w:val="14"/>
          <w:szCs w:val="14"/>
          <w:cs/>
        </w:rPr>
        <w:t xml:space="preserve">. </w:t>
      </w:r>
    </w:p>
    <w:p w14:paraId="54FB1472" w14:textId="7F7DEAE2" w:rsidR="007D5C3F" w:rsidRPr="00E32729" w:rsidRDefault="007D5C3F" w:rsidP="00997963">
      <w:pPr>
        <w:ind w:left="1560" w:hanging="360"/>
        <w:jc w:val="both"/>
        <w:rPr>
          <w:rFonts w:ascii="Times New Roman" w:hAnsi="Times New Roman" w:cs="Times New Roman"/>
          <w:sz w:val="14"/>
          <w:szCs w:val="14"/>
        </w:rPr>
      </w:pPr>
      <w:r w:rsidRPr="00E32729">
        <w:rPr>
          <w:rFonts w:ascii="Times New Roman" w:hAnsi="Times New Roman" w:cs="Times New Roman"/>
          <w:sz w:val="14"/>
          <w:szCs w:val="14"/>
          <w:vertAlign w:val="superscript"/>
          <w:cs/>
        </w:rPr>
        <w:t>(</w:t>
      </w:r>
      <w:r w:rsidR="00555D62" w:rsidRPr="00E32729">
        <w:rPr>
          <w:rFonts w:ascii="Times New Roman" w:hAnsi="Times New Roman" w:cs="Times New Roman"/>
          <w:sz w:val="14"/>
          <w:szCs w:val="14"/>
          <w:vertAlign w:val="superscript"/>
        </w:rPr>
        <w:t>7</w:t>
      </w:r>
      <w:r w:rsidRPr="00E32729">
        <w:rPr>
          <w:rFonts w:ascii="Times New Roman" w:hAnsi="Times New Roman" w:cs="Times New Roman"/>
          <w:sz w:val="14"/>
          <w:szCs w:val="14"/>
          <w:vertAlign w:val="superscript"/>
          <w:cs/>
        </w:rPr>
        <w:t>)</w:t>
      </w:r>
      <w:r w:rsidRPr="00E32729">
        <w:rPr>
          <w:rFonts w:ascii="Times New Roman" w:hAnsi="Times New Roman" w:cs="Times New Roman"/>
          <w:sz w:val="14"/>
          <w:szCs w:val="14"/>
        </w:rPr>
        <w:tab/>
      </w:r>
      <w:bookmarkStart w:id="105" w:name="_Hlk162959278"/>
      <w:r w:rsidR="00C62FB5" w:rsidRPr="00E32729">
        <w:rPr>
          <w:rFonts w:ascii="Times New Roman" w:hAnsi="Times New Roman" w:cs="Times New Roman"/>
          <w:sz w:val="14"/>
          <w:szCs w:val="14"/>
        </w:rPr>
        <w:t>As at</w:t>
      </w:r>
      <w:r w:rsidR="001F45D3" w:rsidRPr="00E32729">
        <w:rPr>
          <w:rFonts w:ascii="Times New Roman" w:hAnsi="Times New Roman" w:cs="Times New Roman"/>
          <w:sz w:val="14"/>
          <w:szCs w:val="14"/>
        </w:rPr>
        <w:t xml:space="preserve"> </w:t>
      </w:r>
      <w:r w:rsidR="00990D84" w:rsidRPr="00E32729">
        <w:rPr>
          <w:rFonts w:ascii="Times New Roman" w:hAnsi="Times New Roman" w:cs="Times New Roman"/>
          <w:sz w:val="14"/>
          <w:szCs w:val="14"/>
        </w:rPr>
        <w:t>December 31</w:t>
      </w:r>
      <w:r w:rsidR="001F45D3" w:rsidRPr="00E32729">
        <w:rPr>
          <w:rFonts w:ascii="Times New Roman" w:hAnsi="Times New Roman" w:cs="Times New Roman"/>
          <w:sz w:val="14"/>
          <w:szCs w:val="14"/>
        </w:rPr>
        <w:t xml:space="preserve">, </w:t>
      </w:r>
      <w:r w:rsidR="00A50870" w:rsidRPr="00E32729">
        <w:rPr>
          <w:rFonts w:ascii="Times New Roman" w:hAnsi="Times New Roman" w:cs="Times New Roman"/>
          <w:sz w:val="14"/>
          <w:szCs w:val="14"/>
        </w:rPr>
        <w:t>2024</w:t>
      </w:r>
      <w:r w:rsidR="001F45D3" w:rsidRPr="00E32729">
        <w:rPr>
          <w:rFonts w:ascii="Times New Roman" w:hAnsi="Times New Roman" w:cs="Times New Roman"/>
          <w:sz w:val="14"/>
          <w:szCs w:val="14"/>
        </w:rPr>
        <w:t>, t</w:t>
      </w:r>
      <w:r w:rsidR="00EB09DD" w:rsidRPr="00E32729">
        <w:rPr>
          <w:rFonts w:ascii="Times New Roman" w:hAnsi="Times New Roman" w:cs="Times New Roman"/>
          <w:sz w:val="14"/>
          <w:szCs w:val="14"/>
        </w:rPr>
        <w:t>he Bank</w:t>
      </w:r>
      <w:r w:rsidR="00402B14" w:rsidRPr="00E32729">
        <w:rPr>
          <w:rFonts w:ascii="Times New Roman" w:hAnsi="Times New Roman" w:cs="Times New Roman"/>
          <w:sz w:val="14"/>
          <w:szCs w:val="14"/>
        </w:rPr>
        <w:t xml:space="preserve"> has a proportional ownership and voting right of </w:t>
      </w:r>
      <w:r w:rsidR="00A50870" w:rsidRPr="00E32729">
        <w:rPr>
          <w:rFonts w:ascii="Times New Roman" w:hAnsi="Times New Roman" w:cs="Times New Roman"/>
          <w:sz w:val="14"/>
          <w:szCs w:val="14"/>
        </w:rPr>
        <w:t>80</w:t>
      </w:r>
      <w:r w:rsidR="00402B14" w:rsidRPr="00E32729">
        <w:rPr>
          <w:rFonts w:ascii="Times New Roman" w:hAnsi="Times New Roman" w:cs="Times New Roman"/>
          <w:sz w:val="14"/>
          <w:szCs w:val="14"/>
        </w:rPr>
        <w:t>% of the total issued and paid up share capital of PT Home Credit Indones</w:t>
      </w:r>
      <w:r w:rsidR="008C6E0A" w:rsidRPr="00E32729">
        <w:rPr>
          <w:rFonts w:ascii="Times New Roman" w:hAnsi="Times New Roman" w:cs="Times New Roman"/>
          <w:sz w:val="14"/>
          <w:szCs w:val="14"/>
        </w:rPr>
        <w:t>ia</w:t>
      </w:r>
      <w:r w:rsidRPr="00E32729">
        <w:rPr>
          <w:rFonts w:ascii="Times New Roman" w:hAnsi="Times New Roman" w:cs="Times New Roman"/>
          <w:sz w:val="14"/>
          <w:szCs w:val="14"/>
        </w:rPr>
        <w:t xml:space="preserve"> and </w:t>
      </w:r>
      <w:r w:rsidR="00B65F95" w:rsidRPr="00E32729">
        <w:rPr>
          <w:rFonts w:ascii="Times New Roman" w:hAnsi="Times New Roman" w:cs="Times New Roman"/>
          <w:sz w:val="14"/>
          <w:szCs w:val="14"/>
        </w:rPr>
        <w:t>has</w:t>
      </w:r>
      <w:r w:rsidR="00402B14" w:rsidRPr="00E32729">
        <w:rPr>
          <w:rFonts w:ascii="Times New Roman" w:hAnsi="Times New Roman" w:cs="Times New Roman"/>
          <w:sz w:val="14"/>
          <w:szCs w:val="14"/>
        </w:rPr>
        <w:t xml:space="preserve"> ownership interest of</w:t>
      </w:r>
      <w:r w:rsidR="00B65F95" w:rsidRPr="00E32729">
        <w:rPr>
          <w:rFonts w:ascii="Times New Roman" w:hAnsi="Times New Roman" w:cs="Times New Roman"/>
          <w:sz w:val="14"/>
          <w:szCs w:val="14"/>
        </w:rPr>
        <w:t xml:space="preserve"> </w:t>
      </w:r>
      <w:r w:rsidR="00A50870" w:rsidRPr="00E32729">
        <w:rPr>
          <w:rFonts w:ascii="Times New Roman" w:hAnsi="Times New Roman" w:cs="Times New Roman"/>
          <w:sz w:val="14"/>
          <w:szCs w:val="14"/>
        </w:rPr>
        <w:t>89</w:t>
      </w:r>
      <w:r w:rsidR="001F45D3" w:rsidRPr="00E32729">
        <w:rPr>
          <w:rFonts w:ascii="Times New Roman" w:hAnsi="Times New Roman" w:cs="Times New Roman"/>
          <w:sz w:val="14"/>
          <w:szCs w:val="14"/>
        </w:rPr>
        <w:t>.</w:t>
      </w:r>
      <w:r w:rsidR="00A50870" w:rsidRPr="00E32729">
        <w:rPr>
          <w:rFonts w:ascii="Times New Roman" w:hAnsi="Times New Roman" w:cs="Times New Roman"/>
          <w:sz w:val="14"/>
          <w:szCs w:val="14"/>
        </w:rPr>
        <w:t>98</w:t>
      </w:r>
      <w:r w:rsidR="00402B14" w:rsidRPr="00E32729">
        <w:rPr>
          <w:rFonts w:ascii="Times New Roman" w:hAnsi="Times New Roman" w:cs="Times New Roman"/>
          <w:sz w:val="14"/>
          <w:szCs w:val="14"/>
        </w:rPr>
        <w:t>%</w:t>
      </w:r>
      <w:r w:rsidRPr="00E32729">
        <w:rPr>
          <w:rFonts w:ascii="Times New Roman" w:hAnsi="Times New Roman" w:cs="Times New Roman"/>
          <w:sz w:val="14"/>
          <w:szCs w:val="14"/>
        </w:rPr>
        <w:t>.</w:t>
      </w:r>
    </w:p>
    <w:bookmarkEnd w:id="105"/>
    <w:p w14:paraId="6271D87C" w14:textId="77777777" w:rsidR="00FA031E" w:rsidRPr="00E32729" w:rsidRDefault="004E7A5D" w:rsidP="00FA031E">
      <w:pPr>
        <w:ind w:left="1560"/>
        <w:jc w:val="both"/>
        <w:rPr>
          <w:rFonts w:ascii="Times New Roman" w:hAnsi="Times New Roman" w:cstheme="minorBidi"/>
          <w:sz w:val="14"/>
          <w:szCs w:val="14"/>
        </w:rPr>
      </w:pPr>
      <w:r w:rsidRPr="00E32729">
        <w:rPr>
          <w:rFonts w:ascii="Times New Roman" w:hAnsi="Times New Roman" w:cstheme="minorBidi"/>
          <w:sz w:val="14"/>
          <w:szCs w:val="14"/>
        </w:rPr>
        <w:t xml:space="preserve">As </w:t>
      </w:r>
      <w:r w:rsidR="00111A43" w:rsidRPr="00E32729">
        <w:rPr>
          <w:rFonts w:ascii="Times New Roman" w:hAnsi="Times New Roman" w:cstheme="minorBidi"/>
          <w:sz w:val="14"/>
          <w:szCs w:val="14"/>
        </w:rPr>
        <w:t>at</w:t>
      </w:r>
      <w:r w:rsidRPr="00E32729">
        <w:rPr>
          <w:rFonts w:ascii="Times New Roman" w:hAnsi="Times New Roman" w:cstheme="minorBidi"/>
          <w:sz w:val="14"/>
          <w:szCs w:val="14"/>
        </w:rPr>
        <w:t xml:space="preserve"> December </w:t>
      </w:r>
      <w:r w:rsidR="00A50870" w:rsidRPr="00E32729">
        <w:rPr>
          <w:rFonts w:ascii="Times New Roman" w:hAnsi="Times New Roman" w:cstheme="minorBidi"/>
          <w:sz w:val="14"/>
          <w:szCs w:val="14"/>
        </w:rPr>
        <w:t>31</w:t>
      </w:r>
      <w:r w:rsidRPr="00E32729">
        <w:rPr>
          <w:rFonts w:ascii="Times New Roman" w:hAnsi="Times New Roman" w:cstheme="minorBidi"/>
          <w:sz w:val="14"/>
          <w:szCs w:val="14"/>
        </w:rPr>
        <w:t>,</w:t>
      </w:r>
      <w:r w:rsidR="001F45D3" w:rsidRPr="00E32729">
        <w:rPr>
          <w:rFonts w:ascii="Times New Roman" w:hAnsi="Times New Roman" w:cstheme="minorBidi"/>
          <w:sz w:val="14"/>
          <w:szCs w:val="14"/>
        </w:rPr>
        <w:t xml:space="preserve"> </w:t>
      </w:r>
      <w:r w:rsidR="00A50870" w:rsidRPr="00E32729">
        <w:rPr>
          <w:rFonts w:ascii="Times New Roman" w:hAnsi="Times New Roman" w:cstheme="minorBidi"/>
          <w:sz w:val="14"/>
          <w:szCs w:val="14"/>
        </w:rPr>
        <w:t>2023</w:t>
      </w:r>
      <w:r w:rsidR="001F45D3" w:rsidRPr="00E32729">
        <w:rPr>
          <w:rFonts w:ascii="Times New Roman" w:hAnsi="Times New Roman" w:cstheme="minorBidi"/>
          <w:sz w:val="14"/>
          <w:szCs w:val="14"/>
        </w:rPr>
        <w:t xml:space="preserve">, the Bank has a proportional ownership and voting right of </w:t>
      </w:r>
      <w:r w:rsidR="00A50870" w:rsidRPr="00E32729">
        <w:rPr>
          <w:rFonts w:ascii="Times New Roman" w:hAnsi="Times New Roman" w:cstheme="minorBidi"/>
          <w:sz w:val="14"/>
          <w:szCs w:val="14"/>
        </w:rPr>
        <w:t>75</w:t>
      </w:r>
      <w:r w:rsidR="001F45D3" w:rsidRPr="00E32729">
        <w:rPr>
          <w:rFonts w:ascii="Times New Roman" w:hAnsi="Times New Roman" w:cstheme="minorBidi"/>
          <w:sz w:val="14"/>
          <w:szCs w:val="14"/>
        </w:rPr>
        <w:t>% of the total issued and paid up share capital of PT Home Credit Indones</w:t>
      </w:r>
      <w:r w:rsidR="00915327" w:rsidRPr="00E32729">
        <w:rPr>
          <w:rFonts w:ascii="Times New Roman" w:hAnsi="Times New Roman" w:cstheme="minorBidi"/>
          <w:sz w:val="14"/>
          <w:szCs w:val="14"/>
        </w:rPr>
        <w:t>ia</w:t>
      </w:r>
      <w:r w:rsidR="001F45D3" w:rsidRPr="00E32729">
        <w:rPr>
          <w:rFonts w:ascii="Times New Roman" w:hAnsi="Times New Roman" w:cstheme="minorBidi"/>
          <w:sz w:val="14"/>
          <w:szCs w:val="14"/>
        </w:rPr>
        <w:t xml:space="preserve"> and has ownership interest of </w:t>
      </w:r>
      <w:r w:rsidR="00A50870" w:rsidRPr="00E32729">
        <w:rPr>
          <w:rFonts w:ascii="Times New Roman" w:hAnsi="Times New Roman" w:cstheme="minorBidi"/>
          <w:sz w:val="14"/>
          <w:szCs w:val="14"/>
        </w:rPr>
        <w:t>88</w:t>
      </w:r>
      <w:r w:rsidR="001F45D3" w:rsidRPr="00E32729">
        <w:rPr>
          <w:rFonts w:ascii="Times New Roman" w:hAnsi="Times New Roman" w:cstheme="minorBidi"/>
          <w:sz w:val="14"/>
          <w:szCs w:val="14"/>
        </w:rPr>
        <w:t>.</w:t>
      </w:r>
      <w:r w:rsidR="00A50870" w:rsidRPr="00E32729">
        <w:rPr>
          <w:rFonts w:ascii="Times New Roman" w:hAnsi="Times New Roman" w:cstheme="minorBidi"/>
          <w:sz w:val="14"/>
          <w:szCs w:val="14"/>
        </w:rPr>
        <w:t>38</w:t>
      </w:r>
      <w:r w:rsidR="001F45D3" w:rsidRPr="00E32729">
        <w:rPr>
          <w:rFonts w:ascii="Times New Roman" w:hAnsi="Times New Roman" w:cstheme="minorBidi"/>
          <w:sz w:val="14"/>
          <w:szCs w:val="14"/>
        </w:rPr>
        <w:t>%.</w:t>
      </w:r>
    </w:p>
    <w:p w14:paraId="781102A2" w14:textId="56F84E88" w:rsidR="00204199" w:rsidRPr="00E32729" w:rsidRDefault="00D214C1" w:rsidP="00D915E3">
      <w:pPr>
        <w:ind w:left="1080"/>
        <w:jc w:val="both"/>
        <w:rPr>
          <w:rFonts w:ascii="Times New Roman" w:hAnsi="Times New Roman" w:cstheme="minorBidi"/>
          <w:sz w:val="16"/>
          <w:szCs w:val="16"/>
        </w:rPr>
      </w:pPr>
      <w:r w:rsidRPr="00E32729">
        <w:rPr>
          <w:rFonts w:ascii="Times New Roman" w:hAnsi="Times New Roman" w:cstheme="minorBidi"/>
          <w:sz w:val="24"/>
          <w:szCs w:val="24"/>
          <w:cs/>
        </w:rPr>
        <w:br/>
      </w:r>
      <w:r w:rsidR="005444ED" w:rsidRPr="00E32729">
        <w:rPr>
          <w:rFonts w:ascii="Times New Roman" w:hAnsi="Times New Roman" w:cs="Times New Roman"/>
          <w:sz w:val="24"/>
          <w:szCs w:val="24"/>
        </w:rPr>
        <w:t>All material intercompany transactions and balances have been eliminated</w:t>
      </w:r>
      <w:r w:rsidR="005444ED" w:rsidRPr="00E32729">
        <w:rPr>
          <w:rFonts w:ascii="Times New Roman" w:hAnsi="Times New Roman" w:cs="Times New Roman"/>
          <w:sz w:val="24"/>
          <w:szCs w:val="24"/>
          <w:cs/>
        </w:rPr>
        <w:t>.</w:t>
      </w:r>
      <w:r w:rsidR="00927FD6" w:rsidRPr="00E32729">
        <w:rPr>
          <w:rFonts w:ascii="Times New Roman" w:hAnsi="Times New Roman"/>
          <w:sz w:val="24"/>
          <w:szCs w:val="24"/>
          <w:cs/>
        </w:rPr>
        <w:br w:type="page"/>
      </w:r>
    </w:p>
    <w:p w14:paraId="7195900E" w14:textId="77777777" w:rsidR="00824E44" w:rsidRPr="00E32729" w:rsidRDefault="00824E44">
      <w:pPr>
        <w:pStyle w:val="Heading1"/>
        <w:numPr>
          <w:ilvl w:val="0"/>
          <w:numId w:val="6"/>
        </w:numPr>
        <w:ind w:left="426" w:hanging="426"/>
      </w:pPr>
      <w:r w:rsidRPr="00E32729">
        <w:lastRenderedPageBreak/>
        <w:t>ADOPTION OF REVISED THAI FINANCIAL REPORTING STANDARDS</w:t>
      </w:r>
    </w:p>
    <w:p w14:paraId="11C45237" w14:textId="77777777" w:rsidR="00824E44" w:rsidRPr="00E32729" w:rsidRDefault="00824E44" w:rsidP="00EE0275">
      <w:pPr>
        <w:tabs>
          <w:tab w:val="left" w:pos="0"/>
        </w:tabs>
        <w:ind w:left="450"/>
        <w:jc w:val="both"/>
        <w:rPr>
          <w:rFonts w:ascii="Times New Roman" w:hAnsi="Times New Roman" w:cs="Times New Roman"/>
          <w:sz w:val="24"/>
          <w:szCs w:val="24"/>
        </w:rPr>
      </w:pPr>
    </w:p>
    <w:p w14:paraId="7D6C6150" w14:textId="77777777" w:rsidR="00D718FB" w:rsidRPr="00E32729" w:rsidRDefault="00D718FB" w:rsidP="00D718FB">
      <w:pPr>
        <w:tabs>
          <w:tab w:val="left" w:pos="0"/>
        </w:tabs>
        <w:ind w:left="450"/>
        <w:jc w:val="both"/>
        <w:rPr>
          <w:rFonts w:ascii="Times New Roman" w:hAnsi="Times New Roman" w:cs="Times New Roman"/>
          <w:color w:val="000000"/>
          <w:sz w:val="24"/>
          <w:szCs w:val="24"/>
          <w:lang w:val="x-none" w:eastAsia="x-none"/>
        </w:rPr>
      </w:pPr>
      <w:r w:rsidRPr="00E32729">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41DE2C7A" w14:textId="77777777" w:rsidR="00D718FB" w:rsidRPr="00E32729" w:rsidRDefault="00D718FB" w:rsidP="00D718FB">
      <w:pPr>
        <w:tabs>
          <w:tab w:val="left" w:pos="0"/>
        </w:tabs>
        <w:ind w:left="450"/>
        <w:jc w:val="both"/>
        <w:rPr>
          <w:rFonts w:ascii="Times New Roman" w:hAnsi="Times New Roman" w:cstheme="minorBidi"/>
          <w:color w:val="000000"/>
          <w:sz w:val="24"/>
          <w:szCs w:val="24"/>
          <w:lang w:eastAsia="x-none"/>
        </w:rPr>
      </w:pPr>
    </w:p>
    <w:p w14:paraId="035D2C40" w14:textId="4B0C09B3" w:rsidR="00D718FB" w:rsidRPr="00E32729" w:rsidRDefault="00D718FB" w:rsidP="00D718FB">
      <w:pPr>
        <w:tabs>
          <w:tab w:val="left" w:pos="0"/>
        </w:tabs>
        <w:ind w:left="450"/>
        <w:jc w:val="both"/>
        <w:rPr>
          <w:rFonts w:ascii="Times New Roman" w:hAnsi="Times New Roman" w:cs="Times New Roman"/>
          <w:color w:val="000000"/>
          <w:sz w:val="24"/>
          <w:szCs w:val="24"/>
          <w:lang w:val="x-none" w:eastAsia="x-none"/>
        </w:rPr>
      </w:pPr>
      <w:r w:rsidRPr="00E32729">
        <w:rPr>
          <w:rFonts w:ascii="Times New Roman" w:hAnsi="Times New Roman" w:cs="Times New Roman"/>
          <w:color w:val="000000"/>
          <w:sz w:val="24"/>
          <w:szCs w:val="24"/>
          <w:lang w:val="x-none" w:eastAsia="x-none"/>
        </w:rPr>
        <w:t>During the year, the Bank and its subsidiaries ha</w:t>
      </w:r>
      <w:r w:rsidRPr="00E32729">
        <w:rPr>
          <w:rFonts w:ascii="Times New Roman" w:hAnsi="Times New Roman" w:cs="Times New Roman"/>
          <w:color w:val="000000"/>
          <w:sz w:val="24"/>
          <w:szCs w:val="24"/>
          <w:lang w:eastAsia="x-none"/>
        </w:rPr>
        <w:t>ve</w:t>
      </w:r>
      <w:r w:rsidRPr="00E32729">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Pr="00E32729">
        <w:rPr>
          <w:rFonts w:ascii="Times New Roman" w:hAnsi="Times New Roman" w:cs="Times New Roman"/>
          <w:color w:val="000000"/>
          <w:sz w:val="24"/>
          <w:szCs w:val="24"/>
          <w:lang w:eastAsia="x-none"/>
        </w:rPr>
        <w:t>1</w:t>
      </w:r>
      <w:r w:rsidRPr="00E32729">
        <w:rPr>
          <w:rFonts w:ascii="Times New Roman" w:hAnsi="Times New Roman" w:cs="Times New Roman"/>
          <w:color w:val="000000"/>
          <w:sz w:val="24"/>
          <w:szCs w:val="24"/>
          <w:lang w:val="x-none" w:eastAsia="x-none"/>
        </w:rPr>
        <w:t xml:space="preserve">, </w:t>
      </w:r>
      <w:r w:rsidRPr="00E32729">
        <w:rPr>
          <w:rFonts w:ascii="Times New Roman" w:hAnsi="Times New Roman" w:cs="Times New Roman"/>
          <w:color w:val="000000"/>
          <w:sz w:val="24"/>
          <w:szCs w:val="24"/>
          <w:lang w:eastAsia="x-none"/>
        </w:rPr>
        <w:t>2024</w:t>
      </w:r>
      <w:r w:rsidRPr="00E32729">
        <w:rPr>
          <w:rFonts w:ascii="Times New Roman" w:hAnsi="Times New Roman" w:cs="Times New Roman"/>
          <w:color w:val="000000"/>
          <w:sz w:val="24"/>
          <w:szCs w:val="24"/>
          <w:lang w:val="x-none" w:eastAsia="x-none"/>
        </w:rPr>
        <w:t>. These financial reporting standards were aimed at alignment with the corresponding International Financial Reporting Standards, which the changes are to amend the accounting requirements, as follows:</w:t>
      </w:r>
    </w:p>
    <w:p w14:paraId="28774441" w14:textId="77777777" w:rsidR="00D718FB" w:rsidRPr="00E32729" w:rsidRDefault="00D718FB" w:rsidP="00D718FB">
      <w:pPr>
        <w:tabs>
          <w:tab w:val="left" w:pos="0"/>
        </w:tabs>
        <w:ind w:left="450"/>
        <w:jc w:val="both"/>
        <w:rPr>
          <w:rFonts w:ascii="Times New Roman" w:hAnsi="Times New Roman" w:cs="Times New Roman"/>
          <w:color w:val="000000"/>
          <w:sz w:val="24"/>
          <w:szCs w:val="24"/>
          <w:lang w:val="x-none" w:eastAsia="x-none"/>
        </w:rPr>
      </w:pPr>
    </w:p>
    <w:p w14:paraId="02824384" w14:textId="77777777" w:rsidR="00D718FB" w:rsidRPr="00E32729" w:rsidRDefault="00D718FB" w:rsidP="00D718FB">
      <w:pPr>
        <w:pStyle w:val="ListParagraph"/>
        <w:numPr>
          <w:ilvl w:val="0"/>
          <w:numId w:val="25"/>
        </w:numPr>
        <w:ind w:left="851" w:hanging="266"/>
        <w:contextualSpacing/>
        <w:jc w:val="thaiDistribute"/>
        <w:rPr>
          <w:rFonts w:ascii="Times New Roman" w:hAnsi="Times New Roman" w:cs="Times New Roman"/>
          <w:spacing w:val="-2"/>
          <w:sz w:val="24"/>
          <w:szCs w:val="24"/>
        </w:rPr>
      </w:pPr>
      <w:r w:rsidRPr="00E32729">
        <w:rPr>
          <w:rFonts w:ascii="Times New Roman" w:hAnsi="Times New Roman" w:cs="Times New Roman"/>
          <w:spacing w:val="-2"/>
          <w:sz w:val="24"/>
          <w:szCs w:val="24"/>
        </w:rPr>
        <w:t>Thai Accounting Standard No.1 “Presentation of Financial Statements”, require to disclose the material accounting policy information.</w:t>
      </w:r>
    </w:p>
    <w:p w14:paraId="5A64C085" w14:textId="77777777" w:rsidR="00D718FB" w:rsidRPr="00E32729" w:rsidRDefault="00D718FB" w:rsidP="00D718FB">
      <w:pPr>
        <w:pStyle w:val="ListParagraph"/>
        <w:ind w:left="851"/>
        <w:contextualSpacing/>
        <w:jc w:val="thaiDistribute"/>
        <w:rPr>
          <w:rFonts w:ascii="Times New Roman" w:hAnsi="Times New Roman" w:cs="Times New Roman"/>
          <w:spacing w:val="-2"/>
          <w:sz w:val="24"/>
          <w:szCs w:val="24"/>
        </w:rPr>
      </w:pPr>
    </w:p>
    <w:p w14:paraId="663A968B" w14:textId="77777777" w:rsidR="00D718FB" w:rsidRPr="00E32729" w:rsidRDefault="00D718FB" w:rsidP="00D718FB">
      <w:pPr>
        <w:pStyle w:val="ListParagraph"/>
        <w:numPr>
          <w:ilvl w:val="0"/>
          <w:numId w:val="25"/>
        </w:numPr>
        <w:ind w:left="851" w:hanging="266"/>
        <w:contextualSpacing/>
        <w:jc w:val="thaiDistribute"/>
        <w:rPr>
          <w:rFonts w:ascii="Times New Roman" w:hAnsi="Times New Roman" w:cs="Times New Roman"/>
          <w:spacing w:val="-2"/>
          <w:sz w:val="24"/>
          <w:szCs w:val="24"/>
        </w:rPr>
      </w:pPr>
      <w:r w:rsidRPr="00E32729">
        <w:rPr>
          <w:rFonts w:ascii="Times New Roman" w:hAnsi="Times New Roman" w:cs="Times New Roman"/>
          <w:spacing w:val="-2"/>
          <w:sz w:val="24"/>
          <w:szCs w:val="24"/>
        </w:rPr>
        <w:t>Thai Accounting Standard No.8 “Accounting Policies, Changes in Accounting Estimates and Errors”, amend the definition of accounting estimates.</w:t>
      </w:r>
    </w:p>
    <w:p w14:paraId="70AE365F" w14:textId="77777777" w:rsidR="00D718FB" w:rsidRPr="00E32729" w:rsidRDefault="00D718FB" w:rsidP="00D718FB">
      <w:pPr>
        <w:pStyle w:val="ListParagraph"/>
        <w:ind w:left="851"/>
        <w:contextualSpacing/>
        <w:jc w:val="thaiDistribute"/>
        <w:rPr>
          <w:rFonts w:ascii="Times New Roman" w:hAnsi="Times New Roman" w:cs="Times New Roman"/>
          <w:spacing w:val="-2"/>
          <w:sz w:val="24"/>
          <w:szCs w:val="24"/>
        </w:rPr>
      </w:pPr>
    </w:p>
    <w:p w14:paraId="6668DF95" w14:textId="77777777" w:rsidR="00D718FB" w:rsidRPr="00E32729" w:rsidRDefault="00D718FB" w:rsidP="00D718FB">
      <w:pPr>
        <w:pStyle w:val="ListParagraph"/>
        <w:numPr>
          <w:ilvl w:val="0"/>
          <w:numId w:val="25"/>
        </w:numPr>
        <w:ind w:left="851" w:hanging="266"/>
        <w:contextualSpacing/>
        <w:jc w:val="thaiDistribute"/>
        <w:rPr>
          <w:rFonts w:ascii="Times New Roman" w:hAnsi="Times New Roman" w:cs="Times New Roman"/>
          <w:spacing w:val="-2"/>
          <w:sz w:val="24"/>
          <w:szCs w:val="24"/>
        </w:rPr>
      </w:pPr>
      <w:r w:rsidRPr="00E32729">
        <w:rPr>
          <w:rFonts w:ascii="Times New Roman" w:hAnsi="Times New Roman" w:cs="Times New Roman"/>
          <w:spacing w:val="-2"/>
          <w:sz w:val="24"/>
          <w:szCs w:val="24"/>
        </w:rPr>
        <w:t>Thai Accounting Standard No.</w:t>
      </w:r>
      <w:r w:rsidRPr="00E32729">
        <w:rPr>
          <w:rFonts w:ascii="Times New Roman" w:hAnsi="Times New Roman" w:cs="Times New Roman" w:hint="cs"/>
          <w:spacing w:val="-2"/>
          <w:sz w:val="24"/>
          <w:szCs w:val="24"/>
          <w:cs/>
        </w:rPr>
        <w:t>12</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605647BF" w14:textId="77777777" w:rsidR="00D718FB" w:rsidRPr="00E32729" w:rsidRDefault="00D718FB" w:rsidP="00D718FB">
      <w:pPr>
        <w:pStyle w:val="ListParagraph"/>
        <w:ind w:left="851"/>
        <w:jc w:val="thaiDistribute"/>
        <w:rPr>
          <w:rFonts w:cstheme="minorBidi"/>
          <w:color w:val="000000"/>
          <w:lang w:val="x-none" w:eastAsia="x-none"/>
        </w:rPr>
      </w:pPr>
    </w:p>
    <w:p w14:paraId="690B4473" w14:textId="77777777" w:rsidR="00D718FB" w:rsidRPr="00E32729" w:rsidRDefault="00D718FB" w:rsidP="00D718FB">
      <w:pPr>
        <w:tabs>
          <w:tab w:val="left" w:pos="0"/>
        </w:tabs>
        <w:ind w:left="450"/>
        <w:jc w:val="both"/>
        <w:rPr>
          <w:rFonts w:ascii="Times New Roman" w:hAnsi="Times New Roman" w:cs="Times New Roman"/>
          <w:color w:val="000000"/>
          <w:sz w:val="24"/>
          <w:szCs w:val="24"/>
          <w:lang w:val="x-none" w:eastAsia="x-none"/>
        </w:rPr>
      </w:pPr>
      <w:r w:rsidRPr="00E32729">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 However, the Bank and its subsidiaries have revised the presentation in Note 7.13 regarding deferred income tax by separately presenting deferred tax assets and deferred tax liabilities related to transactions which give rise to equal taxable and deductible temporary differences in accordance with the requirement of revised Thai Accounting Standard No.12 “Income Taxes”.</w:t>
      </w:r>
    </w:p>
    <w:p w14:paraId="03914FF5" w14:textId="77777777" w:rsidR="00EE0275" w:rsidRPr="00E32729" w:rsidRDefault="00EE0275" w:rsidP="00B40A59">
      <w:pPr>
        <w:spacing w:line="360" w:lineRule="auto"/>
        <w:rPr>
          <w:rFonts w:ascii="Times New Roman" w:hAnsi="Times New Roman" w:cs="Times New Roman"/>
          <w:color w:val="000000"/>
          <w:sz w:val="24"/>
          <w:szCs w:val="24"/>
          <w:lang w:val="x-none" w:eastAsia="x-none"/>
        </w:rPr>
      </w:pPr>
    </w:p>
    <w:p w14:paraId="3EF5BD31" w14:textId="5FB3B405" w:rsidR="00824E44" w:rsidRPr="00E32729" w:rsidRDefault="009052ED" w:rsidP="00824E44">
      <w:pPr>
        <w:pStyle w:val="Heading1"/>
        <w:ind w:left="426" w:hanging="426"/>
      </w:pPr>
      <w:r w:rsidRPr="00E32729">
        <w:t>MATERIAL</w:t>
      </w:r>
      <w:r w:rsidR="00824E44" w:rsidRPr="00E32729">
        <w:rPr>
          <w:cs/>
        </w:rPr>
        <w:t xml:space="preserve"> </w:t>
      </w:r>
      <w:r w:rsidR="00824E44" w:rsidRPr="00E32729">
        <w:t>ACCOUNTING</w:t>
      </w:r>
      <w:r w:rsidR="00824E44" w:rsidRPr="00E32729">
        <w:rPr>
          <w:cs/>
        </w:rPr>
        <w:t xml:space="preserve"> </w:t>
      </w:r>
      <w:r w:rsidR="00824E44" w:rsidRPr="00E32729">
        <w:t>POLIC</w:t>
      </w:r>
      <w:r w:rsidR="00111A43" w:rsidRPr="00E32729">
        <w:t>IES</w:t>
      </w:r>
      <w:r w:rsidRPr="00E32729">
        <w:t xml:space="preserve"> INFORMATION</w:t>
      </w:r>
    </w:p>
    <w:p w14:paraId="7467DC5C" w14:textId="77777777" w:rsidR="00824E44" w:rsidRPr="00E32729" w:rsidRDefault="00824E44" w:rsidP="00722E8F">
      <w:pPr>
        <w:ind w:right="-111"/>
        <w:jc w:val="both"/>
        <w:rPr>
          <w:rFonts w:ascii="Times New Roman" w:hAnsi="Times New Roman" w:cs="Times New Roman"/>
          <w:sz w:val="24"/>
          <w:szCs w:val="24"/>
        </w:rPr>
      </w:pPr>
    </w:p>
    <w:p w14:paraId="35E7CFC1" w14:textId="77777777" w:rsidR="005D5385" w:rsidRPr="00E32729" w:rsidRDefault="005D5385" w:rsidP="005D5385">
      <w:pPr>
        <w:pStyle w:val="Heading2"/>
      </w:pPr>
      <w:bookmarkStart w:id="106" w:name="_Toc167449188"/>
      <w:bookmarkStart w:id="107" w:name="_Toc167449944"/>
      <w:bookmarkStart w:id="108" w:name="_Toc167461698"/>
      <w:bookmarkStart w:id="109" w:name="_Toc167795056"/>
      <w:r w:rsidRPr="00E32729">
        <w:t>4</w:t>
      </w:r>
      <w:r w:rsidRPr="00E32729">
        <w:rPr>
          <w:cs/>
        </w:rPr>
        <w:t>.</w:t>
      </w:r>
      <w:r w:rsidRPr="00E32729">
        <w:t>1</w:t>
      </w:r>
      <w:r w:rsidRPr="00E32729">
        <w:tab/>
        <w:t>Cash and cash equivalents</w:t>
      </w:r>
      <w:bookmarkEnd w:id="106"/>
      <w:bookmarkEnd w:id="107"/>
      <w:bookmarkEnd w:id="108"/>
      <w:bookmarkEnd w:id="109"/>
    </w:p>
    <w:p w14:paraId="1919EF11" w14:textId="77777777" w:rsidR="005D5385" w:rsidRPr="00E32729" w:rsidRDefault="005D5385" w:rsidP="005D5385">
      <w:pPr>
        <w:spacing w:before="240"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In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statement of cash flows, cash and cash equivalents consist of cash on hand and cash on collection of the Bank, in accordance with the BOT</w:t>
      </w:r>
      <w:r w:rsidRPr="00E32729">
        <w:rPr>
          <w:rFonts w:ascii="Times New Roman" w:hAnsi="Times New Roman" w:cs="Times New Roman"/>
          <w:sz w:val="24"/>
          <w:szCs w:val="24"/>
          <w:cs/>
        </w:rPr>
        <w:t>’</w:t>
      </w:r>
      <w:r w:rsidRPr="00E32729">
        <w:rPr>
          <w:rFonts w:ascii="Times New Roman" w:hAnsi="Times New Roman" w:cs="Times New Roman"/>
          <w:sz w:val="24"/>
          <w:szCs w:val="24"/>
        </w:rPr>
        <w:t>s Notification Sor</w:t>
      </w:r>
      <w:r w:rsidRPr="00E32729">
        <w:rPr>
          <w:rFonts w:ascii="Times New Roman" w:hAnsi="Times New Roman" w:cs="Times New Roman"/>
          <w:sz w:val="24"/>
          <w:szCs w:val="24"/>
          <w:cs/>
        </w:rPr>
        <w:t>.</w:t>
      </w:r>
      <w:r w:rsidRPr="00E32729">
        <w:rPr>
          <w:rFonts w:ascii="Times New Roman" w:hAnsi="Times New Roman" w:cs="Times New Roman"/>
          <w:sz w:val="24"/>
          <w:szCs w:val="24"/>
        </w:rPr>
        <w:t>Nor</w:t>
      </w:r>
      <w:r w:rsidRPr="00E32729">
        <w:rPr>
          <w:rFonts w:ascii="Times New Roman" w:hAnsi="Times New Roman" w:cs="Times New Roman"/>
          <w:sz w:val="24"/>
          <w:szCs w:val="24"/>
          <w:cs/>
        </w:rPr>
        <w:t>.</w:t>
      </w:r>
      <w:r w:rsidRPr="00E32729">
        <w:rPr>
          <w:rFonts w:ascii="Times New Roman" w:hAnsi="Times New Roman" w:cs="Times New Roman"/>
          <w:sz w:val="24"/>
          <w:szCs w:val="24"/>
        </w:rPr>
        <w:t>Sor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21</w:t>
      </w:r>
      <w:r w:rsidRPr="00E32729">
        <w:rPr>
          <w:rFonts w:ascii="Times New Roman" w:hAnsi="Times New Roman" w:cs="Times New Roman"/>
          <w:sz w:val="24"/>
          <w:szCs w:val="24"/>
          <w:cs/>
        </w:rPr>
        <w:t>/</w:t>
      </w:r>
      <w:r w:rsidRPr="00E32729">
        <w:rPr>
          <w:rFonts w:ascii="Times New Roman" w:hAnsi="Times New Roman" w:cs="Times New Roman"/>
          <w:sz w:val="24"/>
          <w:szCs w:val="24"/>
        </w:rPr>
        <w:t>2561 regarding the Preparation and Announcement of Financial Statements of Commercial Banks and Holding Companies of Financial Industry dated October 31, 2018</w:t>
      </w:r>
      <w:r w:rsidRPr="00E32729">
        <w:rPr>
          <w:rFonts w:ascii="Times New Roman" w:hAnsi="Times New Roman" w:cs="Times New Roman"/>
          <w:sz w:val="24"/>
          <w:szCs w:val="24"/>
          <w:cs/>
        </w:rPr>
        <w:t>.</w:t>
      </w:r>
    </w:p>
    <w:p w14:paraId="55D5A1BB" w14:textId="7FAA599F" w:rsidR="005D5385" w:rsidRPr="00E32729" w:rsidRDefault="005D5385" w:rsidP="005D5385">
      <w:pPr>
        <w:spacing w:before="240"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In the consolidated statement of cash flows, cash and cash equivalents consist of cash and cash equivalents of the Bank and cash on hand, deposits at banks, except for fixed deposits whose terms are greater than 3 months and deposits at banks used as collaterals, and investments of subsidiaries with maturities of 3 months or less</w:t>
      </w:r>
      <w:r w:rsidRPr="00E32729">
        <w:rPr>
          <w:rFonts w:ascii="Times New Roman" w:hAnsi="Times New Roman" w:cs="Times New Roman"/>
          <w:sz w:val="24"/>
          <w:szCs w:val="24"/>
          <w:cs/>
        </w:rPr>
        <w:t>.</w:t>
      </w:r>
      <w:bookmarkStart w:id="110" w:name="_Toc167449189"/>
      <w:bookmarkStart w:id="111" w:name="_Toc167449945"/>
      <w:bookmarkStart w:id="112" w:name="_Toc167461699"/>
      <w:bookmarkStart w:id="113" w:name="_Toc167795057"/>
    </w:p>
    <w:p w14:paraId="31C17A17" w14:textId="77777777" w:rsidR="005D5385" w:rsidRPr="00E32729" w:rsidRDefault="005D5385" w:rsidP="00E7754F">
      <w:pPr>
        <w:jc w:val="both"/>
        <w:rPr>
          <w:rFonts w:ascii="Times New Roman" w:hAnsi="Times New Roman" w:cs="Times New Roman"/>
          <w:sz w:val="24"/>
          <w:szCs w:val="24"/>
        </w:rPr>
      </w:pPr>
    </w:p>
    <w:p w14:paraId="43895147" w14:textId="77777777" w:rsidR="00EF0BFF" w:rsidRPr="00E32729" w:rsidRDefault="00EF0BFF" w:rsidP="00E7754F">
      <w:pPr>
        <w:jc w:val="both"/>
        <w:rPr>
          <w:rFonts w:ascii="Times New Roman" w:hAnsi="Times New Roman" w:cs="Times New Roman"/>
          <w:sz w:val="24"/>
          <w:szCs w:val="24"/>
        </w:rPr>
      </w:pPr>
    </w:p>
    <w:p w14:paraId="4386154B" w14:textId="77777777" w:rsidR="00EF0BFF" w:rsidRPr="00E32729" w:rsidRDefault="00EF0BFF" w:rsidP="00E7754F">
      <w:pPr>
        <w:jc w:val="both"/>
        <w:rPr>
          <w:rFonts w:ascii="Times New Roman" w:hAnsi="Times New Roman" w:cs="Times New Roman"/>
          <w:sz w:val="24"/>
          <w:szCs w:val="24"/>
        </w:rPr>
      </w:pPr>
    </w:p>
    <w:p w14:paraId="344C86CB" w14:textId="77777777" w:rsidR="00EF0BFF" w:rsidRPr="00E32729" w:rsidRDefault="00EF0BFF" w:rsidP="00E7754F">
      <w:pPr>
        <w:jc w:val="both"/>
        <w:rPr>
          <w:rFonts w:ascii="Times New Roman" w:hAnsi="Times New Roman" w:cs="Times New Roman"/>
          <w:sz w:val="24"/>
          <w:szCs w:val="24"/>
        </w:rPr>
      </w:pPr>
    </w:p>
    <w:p w14:paraId="6D030B58" w14:textId="77777777" w:rsidR="00EF0BFF" w:rsidRPr="00E32729" w:rsidRDefault="00EF0BFF" w:rsidP="00E7754F">
      <w:pPr>
        <w:jc w:val="both"/>
        <w:rPr>
          <w:rFonts w:ascii="Times New Roman" w:hAnsi="Times New Roman" w:cs="Times New Roman"/>
          <w:sz w:val="24"/>
          <w:szCs w:val="24"/>
        </w:rPr>
      </w:pPr>
    </w:p>
    <w:p w14:paraId="62AC778E" w14:textId="77777777" w:rsidR="00EF0BFF" w:rsidRPr="00E32729" w:rsidRDefault="00EF0BFF" w:rsidP="00E7754F">
      <w:pPr>
        <w:jc w:val="both"/>
        <w:rPr>
          <w:rFonts w:ascii="Times New Roman" w:hAnsi="Times New Roman" w:cs="Times New Roman"/>
          <w:sz w:val="24"/>
          <w:szCs w:val="24"/>
        </w:rPr>
      </w:pPr>
    </w:p>
    <w:p w14:paraId="22B27977" w14:textId="77777777" w:rsidR="00EF0BFF" w:rsidRPr="00E32729" w:rsidRDefault="00EF0BFF" w:rsidP="00E7754F">
      <w:pPr>
        <w:jc w:val="both"/>
        <w:rPr>
          <w:rFonts w:ascii="Times New Roman" w:hAnsi="Times New Roman" w:cs="Times New Roman"/>
          <w:sz w:val="24"/>
          <w:szCs w:val="24"/>
        </w:rPr>
      </w:pPr>
    </w:p>
    <w:p w14:paraId="45BA3C5E" w14:textId="77777777" w:rsidR="00EF0BFF" w:rsidRPr="00E32729" w:rsidRDefault="00EF0BFF" w:rsidP="00E7754F">
      <w:pPr>
        <w:jc w:val="both"/>
        <w:rPr>
          <w:rFonts w:ascii="Times New Roman" w:hAnsi="Times New Roman" w:cs="Times New Roman"/>
          <w:sz w:val="24"/>
          <w:szCs w:val="24"/>
        </w:rPr>
      </w:pPr>
    </w:p>
    <w:p w14:paraId="0BFC7C33" w14:textId="77777777" w:rsidR="00EF0BFF" w:rsidRPr="00E32729" w:rsidRDefault="00EF0BFF" w:rsidP="00E7754F">
      <w:pPr>
        <w:jc w:val="both"/>
        <w:rPr>
          <w:rFonts w:ascii="Times New Roman" w:hAnsi="Times New Roman" w:cs="Times New Roman"/>
          <w:sz w:val="24"/>
          <w:szCs w:val="24"/>
        </w:rPr>
      </w:pPr>
    </w:p>
    <w:p w14:paraId="1F43AD32" w14:textId="21A892F4" w:rsidR="005D5385" w:rsidRPr="00E32729" w:rsidRDefault="005D5385" w:rsidP="005D5385">
      <w:pPr>
        <w:pStyle w:val="Heading2"/>
      </w:pPr>
      <w:r w:rsidRPr="00E32729">
        <w:lastRenderedPageBreak/>
        <w:t>4</w:t>
      </w:r>
      <w:r w:rsidRPr="00E32729">
        <w:rPr>
          <w:cs/>
        </w:rPr>
        <w:t>.</w:t>
      </w:r>
      <w:r w:rsidRPr="00E32729">
        <w:t>2</w:t>
      </w:r>
      <w:r w:rsidRPr="00E32729">
        <w:tab/>
        <w:t>Financial Assets</w:t>
      </w:r>
      <w:bookmarkEnd w:id="110"/>
      <w:bookmarkEnd w:id="111"/>
      <w:bookmarkEnd w:id="112"/>
      <w:bookmarkEnd w:id="113"/>
    </w:p>
    <w:p w14:paraId="02581F40" w14:textId="77777777" w:rsidR="005D5385" w:rsidRPr="00E32729" w:rsidRDefault="005D5385" w:rsidP="005D5385">
      <w:pPr>
        <w:ind w:left="992"/>
        <w:jc w:val="both"/>
        <w:rPr>
          <w:rFonts w:ascii="Times New Roman" w:hAnsi="Times New Roman" w:cs="Times New Roman"/>
          <w:sz w:val="24"/>
          <w:szCs w:val="24"/>
        </w:rPr>
      </w:pPr>
    </w:p>
    <w:p w14:paraId="09B383B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Classification and measurement</w:t>
      </w:r>
    </w:p>
    <w:p w14:paraId="46CFBB93" w14:textId="77777777" w:rsidR="005D5385" w:rsidRPr="00E32729" w:rsidRDefault="005D5385" w:rsidP="005D5385">
      <w:pPr>
        <w:pStyle w:val="ListParagraph"/>
        <w:ind w:left="993"/>
        <w:jc w:val="both"/>
        <w:rPr>
          <w:rFonts w:ascii="Times New Roman" w:hAnsi="Times New Roman" w:cs="Times New Roman"/>
          <w:sz w:val="24"/>
          <w:szCs w:val="24"/>
        </w:rPr>
      </w:pPr>
    </w:p>
    <w:p w14:paraId="2A5BCF8F" w14:textId="77777777" w:rsidR="005D5385" w:rsidRPr="00E32729" w:rsidRDefault="005D5385" w:rsidP="005D5385">
      <w:pPr>
        <w:pStyle w:val="ListParagraph"/>
        <w:spacing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(FVTPL)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Transaction fees and costs directly attributable to the acquisition of financial assets classified as at FVTPL are recognized immediately in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financial assets are required to be subsequently measured at amortized cost or fair value on the basis of the business model for managing the financial assets and the contractual cash flow characteristics of the financial assets</w:t>
      </w:r>
      <w:r w:rsidRPr="00E32729">
        <w:rPr>
          <w:rFonts w:ascii="Times New Roman" w:hAnsi="Times New Roman" w:cs="Times New Roman"/>
          <w:sz w:val="24"/>
          <w:szCs w:val="24"/>
          <w:cs/>
        </w:rPr>
        <w:t>.</w:t>
      </w:r>
    </w:p>
    <w:p w14:paraId="1F367159" w14:textId="77777777" w:rsidR="005D5385" w:rsidRPr="00E32729" w:rsidRDefault="005D5385" w:rsidP="005D5385">
      <w:pPr>
        <w:pStyle w:val="ListParagraph"/>
        <w:ind w:left="993"/>
        <w:jc w:val="both"/>
        <w:rPr>
          <w:rFonts w:ascii="Times New Roman" w:hAnsi="Times New Roman" w:cs="Times New Roman"/>
          <w:sz w:val="24"/>
          <w:szCs w:val="24"/>
        </w:rPr>
      </w:pPr>
    </w:p>
    <w:p w14:paraId="06A7395B"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For the purpose of solely payments of principal and interest </w:t>
      </w:r>
      <w:r w:rsidRPr="00E32729">
        <w:rPr>
          <w:rFonts w:ascii="Times New Roman" w:hAnsi="Times New Roman" w:cs="Times New Roman"/>
          <w:sz w:val="24"/>
          <w:szCs w:val="24"/>
          <w:cs/>
        </w:rPr>
        <w:t>(“</w:t>
      </w:r>
      <w:r w:rsidRPr="00E32729">
        <w:rPr>
          <w:rFonts w:ascii="Times New Roman" w:hAnsi="Times New Roman" w:cs="Times New Roman"/>
          <w:sz w:val="24"/>
          <w:szCs w:val="24"/>
        </w:rPr>
        <w:t>SPPI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test, principal is the fair value of the financial assets at initial recognition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That principal amount may change over the life of the financial assets </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w:t>
      </w:r>
      <w:r w:rsidRPr="00E32729">
        <w:rPr>
          <w:rFonts w:ascii="Times New Roman" w:hAnsi="Times New Roman" w:cs="Times New Roman"/>
          <w:sz w:val="24"/>
          <w:szCs w:val="24"/>
        </w:rPr>
        <w:t>g</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if there are repayments of principal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SPPI assessment is made in the currency in which the financial assets is denominated</w:t>
      </w:r>
      <w:r w:rsidRPr="00E32729">
        <w:rPr>
          <w:rFonts w:ascii="Times New Roman" w:hAnsi="Times New Roman" w:cs="Times New Roman"/>
          <w:sz w:val="24"/>
          <w:szCs w:val="24"/>
          <w:cs/>
        </w:rPr>
        <w:t>.</w:t>
      </w:r>
    </w:p>
    <w:p w14:paraId="584FF940" w14:textId="77777777" w:rsidR="005D5385" w:rsidRPr="00E32729" w:rsidRDefault="005D5385" w:rsidP="005D5385">
      <w:pPr>
        <w:pStyle w:val="ListParagraph"/>
        <w:ind w:left="993"/>
        <w:jc w:val="both"/>
        <w:rPr>
          <w:rFonts w:ascii="Times New Roman" w:hAnsi="Times New Roman" w:cs="Times New Roman"/>
          <w:sz w:val="24"/>
          <w:szCs w:val="24"/>
        </w:rPr>
      </w:pPr>
    </w:p>
    <w:p w14:paraId="0F19F80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Contractual cash flows that are SPPI are consistent with a basic lending arrangement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 originated or an acquired financial asset can be a basic lending arrangement irrespective of whether it is a loan in its legal form</w:t>
      </w:r>
      <w:r w:rsidRPr="00E32729">
        <w:rPr>
          <w:rFonts w:ascii="Times New Roman" w:hAnsi="Times New Roman" w:cs="Times New Roman"/>
          <w:sz w:val="24"/>
          <w:szCs w:val="24"/>
          <w:cs/>
        </w:rPr>
        <w:t>.</w:t>
      </w:r>
    </w:p>
    <w:p w14:paraId="724BD31E" w14:textId="77777777" w:rsidR="005D5385" w:rsidRPr="00E32729" w:rsidRDefault="005D5385" w:rsidP="005D5385">
      <w:pPr>
        <w:pStyle w:val="ListParagraph"/>
        <w:ind w:left="993"/>
        <w:jc w:val="both"/>
        <w:rPr>
          <w:rFonts w:ascii="Times New Roman" w:hAnsi="Times New Roman" w:cs="Times New Roman"/>
          <w:sz w:val="24"/>
          <w:szCs w:val="24"/>
        </w:rPr>
      </w:pPr>
    </w:p>
    <w:p w14:paraId="61EF0BCD"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An assessment of business models for managing financial assets is fundamental to the classification of a financial asset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business model does not depend on management</w:t>
      </w:r>
      <w:r w:rsidRPr="00E32729">
        <w:rPr>
          <w:rFonts w:ascii="Times New Roman" w:hAnsi="Times New Roman" w:cs="Times New Roman"/>
          <w:sz w:val="24"/>
          <w:szCs w:val="24"/>
          <w:cs/>
        </w:rPr>
        <w:t>’</w:t>
      </w:r>
      <w:r w:rsidRPr="00E32729">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E32729">
        <w:rPr>
          <w:rFonts w:ascii="Times New Roman" w:hAnsi="Times New Roman" w:cs="Times New Roman"/>
          <w:sz w:val="24"/>
          <w:szCs w:val="24"/>
          <w:cs/>
        </w:rPr>
        <w:t>-</w:t>
      </w:r>
      <w:r w:rsidRPr="00E32729">
        <w:rPr>
          <w:rFonts w:ascii="Times New Roman" w:hAnsi="Times New Roman" w:cs="Times New Roman"/>
          <w:sz w:val="24"/>
          <w:szCs w:val="24"/>
        </w:rPr>
        <w:t>by</w:t>
      </w:r>
      <w:r w:rsidRPr="00E32729">
        <w:rPr>
          <w:rFonts w:ascii="Times New Roman" w:hAnsi="Times New Roman" w:cs="Times New Roman"/>
          <w:sz w:val="24"/>
          <w:szCs w:val="24"/>
          <w:cs/>
        </w:rPr>
        <w:t>-</w:t>
      </w:r>
      <w:r w:rsidRPr="00E32729">
        <w:rPr>
          <w:rFonts w:ascii="Times New Roman" w:hAnsi="Times New Roman" w:cs="Times New Roman"/>
          <w:sz w:val="24"/>
          <w:szCs w:val="24"/>
        </w:rPr>
        <w:t>instrument basis</w:t>
      </w:r>
      <w:r w:rsidRPr="00E32729">
        <w:rPr>
          <w:rFonts w:ascii="Times New Roman" w:hAnsi="Times New Roman" w:cs="Times New Roman"/>
          <w:sz w:val="24"/>
          <w:szCs w:val="24"/>
          <w:cs/>
        </w:rPr>
        <w:t>.</w:t>
      </w:r>
    </w:p>
    <w:p w14:paraId="2AA49283" w14:textId="77777777" w:rsidR="005D5385" w:rsidRPr="00E32729" w:rsidRDefault="005D5385" w:rsidP="005D5385">
      <w:pPr>
        <w:pStyle w:val="ListParagraph"/>
        <w:ind w:left="993"/>
        <w:jc w:val="both"/>
        <w:rPr>
          <w:rFonts w:ascii="Times New Roman" w:hAnsi="Times New Roman" w:cs="Times New Roman"/>
          <w:sz w:val="24"/>
          <w:szCs w:val="24"/>
        </w:rPr>
      </w:pPr>
    </w:p>
    <w:p w14:paraId="069579AB"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classification and measurement requirements for financial assets which include debt and equity instruments are described below</w:t>
      </w:r>
      <w:r w:rsidRPr="00E32729">
        <w:rPr>
          <w:rFonts w:ascii="Times New Roman" w:hAnsi="Times New Roman" w:cs="Times New Roman"/>
          <w:sz w:val="24"/>
          <w:szCs w:val="24"/>
          <w:cs/>
        </w:rPr>
        <w:t>:</w:t>
      </w:r>
    </w:p>
    <w:p w14:paraId="2F6952F0" w14:textId="77777777" w:rsidR="005D5385" w:rsidRPr="00E32729" w:rsidRDefault="005D5385" w:rsidP="005D5385">
      <w:pPr>
        <w:pStyle w:val="ListParagraph"/>
        <w:ind w:left="993"/>
        <w:jc w:val="both"/>
        <w:rPr>
          <w:rFonts w:ascii="Times New Roman" w:hAnsi="Times New Roman" w:cs="Times New Roman"/>
          <w:sz w:val="24"/>
          <w:szCs w:val="24"/>
        </w:rPr>
      </w:pPr>
    </w:p>
    <w:p w14:paraId="769F9567" w14:textId="77777777" w:rsidR="005D5385" w:rsidRPr="00E32729" w:rsidRDefault="005D5385" w:rsidP="005D5385">
      <w:pPr>
        <w:pStyle w:val="ListParagraph"/>
        <w:numPr>
          <w:ilvl w:val="0"/>
          <w:numId w:val="30"/>
        </w:numPr>
        <w:ind w:left="1417"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Debt instruments</w:t>
      </w:r>
    </w:p>
    <w:p w14:paraId="633396EA" w14:textId="77777777" w:rsidR="005D5385" w:rsidRPr="00E32729" w:rsidRDefault="005D5385" w:rsidP="005D5385">
      <w:pPr>
        <w:pStyle w:val="ListParagraph"/>
        <w:ind w:left="993"/>
        <w:jc w:val="both"/>
        <w:rPr>
          <w:rFonts w:ascii="Times New Roman" w:hAnsi="Times New Roman" w:cs="Times New Roman"/>
          <w:sz w:val="24"/>
          <w:szCs w:val="24"/>
        </w:rPr>
      </w:pPr>
    </w:p>
    <w:p w14:paraId="4D316AA5" w14:textId="77777777" w:rsidR="005D5385" w:rsidRPr="00E32729" w:rsidRDefault="005D5385" w:rsidP="005D5385">
      <w:pPr>
        <w:pStyle w:val="ListParagraph"/>
        <w:numPr>
          <w:ilvl w:val="1"/>
          <w:numId w:val="30"/>
        </w:numPr>
        <w:ind w:left="1985" w:hanging="567"/>
        <w:contextualSpacing/>
        <w:jc w:val="both"/>
        <w:rPr>
          <w:rFonts w:ascii="Times New Roman" w:hAnsi="Times New Roman" w:cs="Times New Roman"/>
          <w:sz w:val="24"/>
          <w:szCs w:val="24"/>
        </w:rPr>
      </w:pPr>
      <w:r w:rsidRPr="00E32729">
        <w:rPr>
          <w:rFonts w:ascii="Times New Roman" w:hAnsi="Times New Roman" w:cs="Times New Roman"/>
          <w:sz w:val="24"/>
          <w:szCs w:val="24"/>
        </w:rPr>
        <w:t>Debt instruments at amortized cost</w:t>
      </w:r>
    </w:p>
    <w:p w14:paraId="7BD51B66"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p>
    <w:p w14:paraId="398901A1"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r w:rsidRPr="00E32729">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E32729">
        <w:rPr>
          <w:rFonts w:ascii="Times New Roman" w:hAnsi="Times New Roman" w:cs="Times New Roman"/>
          <w:sz w:val="24"/>
          <w:szCs w:val="24"/>
          <w:cs/>
        </w:rPr>
        <w:t>.</w:t>
      </w:r>
    </w:p>
    <w:p w14:paraId="581054C7"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p>
    <w:p w14:paraId="05914797" w14:textId="77777777" w:rsidR="005D5385" w:rsidRPr="00E32729" w:rsidRDefault="005D5385" w:rsidP="005D5385">
      <w:pPr>
        <w:autoSpaceDE w:val="0"/>
        <w:autoSpaceDN w:val="0"/>
        <w:adjustRightInd w:val="0"/>
        <w:ind w:left="1985"/>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Such debt instruments include debt securities and loans to customers are presented as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Investments, net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 and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Loans to customers and accrued interest receivables, net</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in the statement of financial position, respectively</w:t>
      </w:r>
      <w:r w:rsidRPr="00E32729">
        <w:rPr>
          <w:rFonts w:ascii="Times New Roman" w:hAnsi="Times New Roman" w:cs="Times New Roman"/>
          <w:spacing w:val="-2"/>
          <w:sz w:val="24"/>
          <w:szCs w:val="24"/>
          <w:cs/>
        </w:rPr>
        <w:t>.</w:t>
      </w:r>
    </w:p>
    <w:p w14:paraId="3174118C"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p>
    <w:p w14:paraId="4CD1E959" w14:textId="77777777" w:rsidR="005D5385" w:rsidRPr="00E32729" w:rsidRDefault="005D5385" w:rsidP="005D5385">
      <w:pPr>
        <w:ind w:left="1985"/>
        <w:jc w:val="both"/>
        <w:rPr>
          <w:rFonts w:ascii="Times New Roman" w:hAnsi="Times New Roman" w:cs="Times New Roman"/>
          <w:sz w:val="24"/>
          <w:szCs w:val="24"/>
        </w:rPr>
      </w:pPr>
      <w:r w:rsidRPr="00E32729">
        <w:rPr>
          <w:rFonts w:ascii="Times New Roman" w:hAnsi="Times New Roman" w:cs="Times New Roman"/>
          <w:sz w:val="24"/>
          <w:szCs w:val="24"/>
        </w:rPr>
        <w:lastRenderedPageBreak/>
        <w:t>Subsequent to initial recognition, these debt instruments are measured at amortized cost using the effective interest method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Gains and</w:t>
      </w:r>
      <w:r w:rsidRPr="00E32729">
        <w:rPr>
          <w:rFonts w:ascii="Times New Roman" w:hAnsi="Times New Roman" w:cs="Times New Roman"/>
          <w:sz w:val="24"/>
          <w:szCs w:val="24"/>
          <w:cs/>
        </w:rPr>
        <w:t>/</w:t>
      </w:r>
      <w:r w:rsidRPr="00E32729">
        <w:rPr>
          <w:rFonts w:ascii="Times New Roman" w:hAnsi="Times New Roman" w:cs="Times New Roman"/>
          <w:sz w:val="24"/>
          <w:szCs w:val="24"/>
        </w:rPr>
        <w:t>or losses are</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recognized in profit or loss upon derecognition, reclassification or impairment</w:t>
      </w:r>
      <w:r w:rsidRPr="00E32729">
        <w:rPr>
          <w:rFonts w:ascii="Times New Roman" w:hAnsi="Times New Roman" w:cs="Times New Roman"/>
          <w:sz w:val="24"/>
          <w:szCs w:val="24"/>
        </w:rPr>
        <w:t>, and through the amortization process</w:t>
      </w:r>
      <w:r w:rsidRPr="00E32729">
        <w:rPr>
          <w:rFonts w:ascii="Times New Roman" w:hAnsi="Times New Roman" w:cs="Times New Roman"/>
          <w:sz w:val="24"/>
          <w:szCs w:val="24"/>
          <w:cs/>
        </w:rPr>
        <w:t>.</w:t>
      </w:r>
    </w:p>
    <w:p w14:paraId="2BF1CBBB" w14:textId="77777777" w:rsidR="005D5385" w:rsidRPr="00E32729" w:rsidRDefault="005D5385" w:rsidP="005D5385">
      <w:pPr>
        <w:ind w:left="1985"/>
        <w:jc w:val="both"/>
        <w:rPr>
          <w:rFonts w:ascii="Times New Roman" w:hAnsi="Times New Roman" w:cs="Times New Roman"/>
          <w:sz w:val="24"/>
          <w:szCs w:val="24"/>
        </w:rPr>
      </w:pPr>
    </w:p>
    <w:p w14:paraId="76219AF3" w14:textId="77777777" w:rsidR="005D5385" w:rsidRPr="00E32729" w:rsidRDefault="005D5385" w:rsidP="005D5385">
      <w:pPr>
        <w:ind w:left="1985"/>
        <w:jc w:val="both"/>
        <w:rPr>
          <w:rFonts w:ascii="Times New Roman" w:hAnsi="Times New Roman" w:cs="Times New Roman"/>
          <w:sz w:val="24"/>
          <w:szCs w:val="24"/>
        </w:rPr>
      </w:pPr>
      <w:r w:rsidRPr="00E32729">
        <w:rPr>
          <w:rFonts w:ascii="Times New Roman" w:hAnsi="Times New Roman" w:cs="Times New Roman"/>
          <w:sz w:val="24"/>
          <w:szCs w:val="24"/>
        </w:rPr>
        <w:t>Interest income calculated using the effective interest method is recognized in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 modification gain or loss is recognized in profit or loss when the contractual cash flows of a financial asset are renegotiated or otherwise modified and the renegotiation or modification does not result in the derecognition of that financial asset</w:t>
      </w:r>
      <w:r w:rsidRPr="00E32729">
        <w:rPr>
          <w:rFonts w:ascii="Times New Roman" w:hAnsi="Times New Roman" w:cs="Times New Roman"/>
          <w:sz w:val="24"/>
          <w:szCs w:val="24"/>
          <w:cs/>
        </w:rPr>
        <w:t>.</w:t>
      </w:r>
    </w:p>
    <w:p w14:paraId="02424A34" w14:textId="77777777" w:rsidR="005D5385" w:rsidRPr="00E32729" w:rsidRDefault="005D5385" w:rsidP="005D5385">
      <w:pPr>
        <w:ind w:left="1985"/>
        <w:jc w:val="both"/>
        <w:rPr>
          <w:rFonts w:ascii="Times New Roman" w:hAnsi="Times New Roman" w:cs="Times New Roman"/>
          <w:sz w:val="24"/>
          <w:szCs w:val="24"/>
        </w:rPr>
      </w:pPr>
    </w:p>
    <w:p w14:paraId="44254BFC" w14:textId="77777777" w:rsidR="005D5385" w:rsidRPr="00E32729" w:rsidRDefault="005D5385" w:rsidP="005D5385">
      <w:pPr>
        <w:pStyle w:val="ListParagraph"/>
        <w:numPr>
          <w:ilvl w:val="1"/>
          <w:numId w:val="30"/>
        </w:numPr>
        <w:spacing w:line="260" w:lineRule="exact"/>
        <w:ind w:left="1985" w:hanging="567"/>
        <w:contextualSpacing/>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Debt instruments at fair value through other comprehensive income (FVOCI)</w:t>
      </w:r>
    </w:p>
    <w:p w14:paraId="65E0EAFF" w14:textId="77777777" w:rsidR="005D5385" w:rsidRPr="00E32729" w:rsidRDefault="005D5385" w:rsidP="005D5385">
      <w:pPr>
        <w:ind w:left="1985"/>
        <w:jc w:val="both"/>
        <w:rPr>
          <w:rFonts w:ascii="Times New Roman" w:hAnsi="Times New Roman" w:cs="Times New Roman"/>
          <w:sz w:val="24"/>
          <w:szCs w:val="24"/>
        </w:rPr>
      </w:pPr>
    </w:p>
    <w:p w14:paraId="00A4316D" w14:textId="77777777" w:rsidR="005D5385" w:rsidRPr="00E32729" w:rsidRDefault="005D5385" w:rsidP="005D5385">
      <w:pPr>
        <w:spacing w:line="260" w:lineRule="exact"/>
        <w:ind w:left="1985"/>
        <w:jc w:val="both"/>
        <w:rPr>
          <w:rFonts w:ascii="Times New Roman" w:hAnsi="Times New Roman" w:cs="Times New Roman"/>
          <w:sz w:val="24"/>
          <w:szCs w:val="24"/>
        </w:rPr>
      </w:pPr>
      <w:r w:rsidRPr="00E32729">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E32729">
        <w:rPr>
          <w:rFonts w:ascii="Times New Roman" w:hAnsi="Times New Roman" w:cs="Times New Roman"/>
          <w:sz w:val="24"/>
          <w:szCs w:val="24"/>
          <w:cs/>
        </w:rPr>
        <w:t>.</w:t>
      </w:r>
    </w:p>
    <w:p w14:paraId="3608CE95" w14:textId="77777777" w:rsidR="005D5385" w:rsidRPr="00E32729" w:rsidRDefault="005D5385" w:rsidP="005D5385">
      <w:pPr>
        <w:ind w:left="1985"/>
        <w:jc w:val="both"/>
        <w:rPr>
          <w:rFonts w:ascii="Times New Roman" w:hAnsi="Times New Roman" w:cs="Times New Roman"/>
          <w:sz w:val="24"/>
          <w:szCs w:val="24"/>
        </w:rPr>
      </w:pPr>
    </w:p>
    <w:p w14:paraId="0AE9F583"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bookmarkStart w:id="114" w:name="_Hlk142316122"/>
      <w:r w:rsidRPr="00E32729">
        <w:rPr>
          <w:rFonts w:ascii="Times New Roman" w:hAnsi="Times New Roman" w:cs="Times New Roman"/>
          <w:spacing w:val="-2"/>
          <w:sz w:val="24"/>
          <w:szCs w:val="24"/>
        </w:rPr>
        <w:t xml:space="preserve">Such debt instruments include debt securities and loans to customers are presented as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Investments, net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 and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Loans to customers and accrued interest receivables, net</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in the statement of financial position, respectively</w:t>
      </w:r>
      <w:r w:rsidRPr="00E32729">
        <w:rPr>
          <w:rFonts w:ascii="Times New Roman" w:hAnsi="Times New Roman" w:cs="Times New Roman"/>
          <w:spacing w:val="-2"/>
          <w:sz w:val="24"/>
          <w:szCs w:val="24"/>
          <w:cs/>
        </w:rPr>
        <w:t>.</w:t>
      </w:r>
      <w:bookmarkEnd w:id="114"/>
    </w:p>
    <w:p w14:paraId="4C7C5730"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p>
    <w:p w14:paraId="5929B9E8"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r w:rsidRPr="00E32729">
        <w:rPr>
          <w:rFonts w:ascii="Times New Roman" w:hAnsi="Times New Roman" w:cs="Times New Roman"/>
          <w:sz w:val="24"/>
          <w:szCs w:val="24"/>
        </w:rPr>
        <w:t>Subsequent to initial recognition, debt instruments at FVOCI are measured at fair value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gains or losses from changes in fair value of the financial</w:t>
      </w:r>
      <w:r w:rsidRPr="00E32729">
        <w:rPr>
          <w:rFonts w:ascii="Times New Roman" w:hAnsi="Times New Roman" w:cs="Times New Roman"/>
          <w:sz w:val="24"/>
          <w:szCs w:val="24"/>
          <w:cs/>
        </w:rPr>
        <w:t xml:space="preserve"> </w:t>
      </w:r>
      <w:r w:rsidRPr="00E32729">
        <w:rPr>
          <w:rFonts w:ascii="Times New Roman" w:hAnsi="Times New Roman" w:cs="Times New Roman"/>
          <w:spacing w:val="-2"/>
          <w:sz w:val="24"/>
          <w:szCs w:val="24"/>
        </w:rPr>
        <w:t>assets are recognized in other comprehensive income, except that impairment</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losses, interest income and foreign exchange gains or losses are recognized in</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profit or loss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The cumulative gain or loss previously recognized in other comprehensive</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income is reclassified from equity to profit or loss as a reclassification</w:t>
      </w:r>
      <w:r w:rsidRPr="00E32729">
        <w:rPr>
          <w:rFonts w:ascii="Times New Roman" w:hAnsi="Times New Roman" w:cs="Times New Roman"/>
          <w:sz w:val="24"/>
          <w:szCs w:val="24"/>
        </w:rPr>
        <w:t xml:space="preserve"> adjustment when the financial asset is derecognized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Interest income is calculated using the effective interest method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Except investments </w:t>
      </w:r>
      <w:r w:rsidRPr="00E32729">
        <w:rPr>
          <w:rFonts w:ascii="Times New Roman" w:hAnsi="Times New Roman" w:cs="Times New Roman"/>
          <w:spacing w:val="-2"/>
          <w:sz w:val="24"/>
          <w:szCs w:val="24"/>
        </w:rPr>
        <w:t>in unit trust of fixed income fund which are recorded as investment designated at fair value through other comprehensive income, the cumulative</w:t>
      </w:r>
      <w:r w:rsidRPr="00E32729">
        <w:rPr>
          <w:rFonts w:ascii="Times New Roman" w:hAnsi="Times New Roman" w:cs="Times New Roman"/>
          <w:sz w:val="24"/>
          <w:szCs w:val="24"/>
        </w:rPr>
        <w:t xml:space="preserve"> gain or loss previously recognized in other comprehensive income is not be reclassified </w:t>
      </w:r>
      <w:r w:rsidRPr="00E32729">
        <w:rPr>
          <w:rFonts w:ascii="Times New Roman" w:hAnsi="Times New Roman" w:cs="Times New Roman"/>
          <w:spacing w:val="-6"/>
          <w:sz w:val="24"/>
          <w:szCs w:val="24"/>
        </w:rPr>
        <w:t>subsequently to profit or loss according to BOT</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s notification Sor</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Nor</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Sor</w:t>
      </w:r>
      <w:r w:rsidRPr="00E32729">
        <w:rPr>
          <w:rFonts w:ascii="Times New Roman" w:hAnsi="Times New Roman" w:cs="Times New Roman"/>
          <w:spacing w:val="-6"/>
          <w:sz w:val="24"/>
          <w:szCs w:val="24"/>
          <w:cs/>
        </w:rPr>
        <w:t xml:space="preserve">. </w:t>
      </w:r>
      <w:r w:rsidRPr="00E32729">
        <w:rPr>
          <w:rFonts w:ascii="Times New Roman" w:hAnsi="Times New Roman" w:cs="Times New Roman"/>
          <w:spacing w:val="-6"/>
          <w:sz w:val="24"/>
          <w:szCs w:val="24"/>
        </w:rPr>
        <w:t>6</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2563</w:t>
      </w:r>
      <w:r w:rsidRPr="00E32729">
        <w:rPr>
          <w:rFonts w:ascii="Times New Roman" w:hAnsi="Times New Roman" w:cs="Times New Roman"/>
          <w:sz w:val="24"/>
          <w:szCs w:val="24"/>
        </w:rPr>
        <w:t xml:space="preserve"> regarding holding or having the investment in unit trust of fixed income fund to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enhance the liquidity of the money market dated March 25, 2020</w:t>
      </w:r>
      <w:r w:rsidRPr="00E32729">
        <w:rPr>
          <w:rFonts w:ascii="Times New Roman" w:hAnsi="Times New Roman" w:cs="Times New Roman"/>
          <w:sz w:val="24"/>
          <w:szCs w:val="24"/>
          <w:cs/>
        </w:rPr>
        <w:t>.</w:t>
      </w:r>
    </w:p>
    <w:p w14:paraId="30CDE195" w14:textId="77777777" w:rsidR="005D5385" w:rsidRPr="00E32729" w:rsidRDefault="005D5385" w:rsidP="005D5385">
      <w:pPr>
        <w:autoSpaceDE w:val="0"/>
        <w:autoSpaceDN w:val="0"/>
        <w:adjustRightInd w:val="0"/>
        <w:ind w:left="1985"/>
        <w:jc w:val="both"/>
        <w:rPr>
          <w:rFonts w:ascii="Times New Roman" w:hAnsi="Times New Roman" w:cs="Times New Roman"/>
          <w:sz w:val="24"/>
          <w:szCs w:val="24"/>
        </w:rPr>
      </w:pPr>
    </w:p>
    <w:p w14:paraId="6553E4F9" w14:textId="77777777" w:rsidR="005D5385" w:rsidRPr="00E32729" w:rsidRDefault="005D5385" w:rsidP="005D5385">
      <w:pPr>
        <w:pStyle w:val="ListParagraph"/>
        <w:numPr>
          <w:ilvl w:val="1"/>
          <w:numId w:val="37"/>
        </w:numPr>
        <w:spacing w:line="260" w:lineRule="exact"/>
        <w:ind w:left="1985" w:hanging="567"/>
        <w:contextualSpacing/>
        <w:jc w:val="both"/>
        <w:rPr>
          <w:rFonts w:ascii="Times New Roman" w:hAnsi="Times New Roman" w:cs="Times New Roman"/>
          <w:sz w:val="24"/>
          <w:szCs w:val="24"/>
        </w:rPr>
      </w:pPr>
      <w:r w:rsidRPr="00E32729">
        <w:rPr>
          <w:rFonts w:ascii="Times New Roman" w:hAnsi="Times New Roman" w:cs="Times New Roman"/>
          <w:sz w:val="24"/>
          <w:szCs w:val="24"/>
        </w:rPr>
        <w:t>Debt instruments at FVTPL</w:t>
      </w:r>
    </w:p>
    <w:p w14:paraId="5E84081C" w14:textId="77777777" w:rsidR="005D5385" w:rsidRPr="00E32729" w:rsidRDefault="005D5385" w:rsidP="005D5385">
      <w:pPr>
        <w:ind w:left="1985"/>
        <w:jc w:val="both"/>
        <w:rPr>
          <w:rFonts w:ascii="Times New Roman" w:hAnsi="Times New Roman" w:cs="Times New Roman"/>
          <w:sz w:val="24"/>
          <w:szCs w:val="24"/>
        </w:rPr>
      </w:pPr>
    </w:p>
    <w:p w14:paraId="0A380A58" w14:textId="77777777" w:rsidR="005D5385" w:rsidRPr="00E32729" w:rsidRDefault="005D5385" w:rsidP="005D5385">
      <w:pPr>
        <w:spacing w:line="260" w:lineRule="exact"/>
        <w:ind w:left="1985"/>
        <w:jc w:val="both"/>
        <w:rPr>
          <w:rFonts w:ascii="Times New Roman" w:hAnsi="Times New Roman" w:cs="Times New Roman"/>
          <w:sz w:val="24"/>
          <w:szCs w:val="24"/>
        </w:rPr>
      </w:pPr>
      <w:r w:rsidRPr="00E32729">
        <w:rPr>
          <w:rFonts w:ascii="Times New Roman" w:hAnsi="Times New Roman" w:cs="Times New Roman"/>
          <w:sz w:val="24"/>
          <w:szCs w:val="24"/>
        </w:rPr>
        <w:t>Debt instruments measured at FVTPL are financial assets that do not meet the criteria for amortized cost or FVOCI which are presented as Financial assets measured at FVTPL in the statement of financial position</w:t>
      </w:r>
      <w:r w:rsidRPr="00E32729">
        <w:rPr>
          <w:rFonts w:ascii="Times New Roman" w:hAnsi="Times New Roman" w:cs="Times New Roman"/>
          <w:sz w:val="24"/>
          <w:szCs w:val="24"/>
          <w:cs/>
        </w:rPr>
        <w:t>.</w:t>
      </w:r>
    </w:p>
    <w:p w14:paraId="22F1823A" w14:textId="77777777" w:rsidR="005D5385" w:rsidRPr="00E32729" w:rsidRDefault="005D5385" w:rsidP="005D5385">
      <w:pPr>
        <w:spacing w:line="260" w:lineRule="exact"/>
        <w:ind w:left="1985"/>
        <w:jc w:val="both"/>
        <w:rPr>
          <w:rFonts w:ascii="Times New Roman" w:hAnsi="Times New Roman" w:cs="Times New Roman"/>
          <w:sz w:val="24"/>
          <w:szCs w:val="24"/>
        </w:rPr>
      </w:pPr>
    </w:p>
    <w:p w14:paraId="261D9DA6" w14:textId="77777777" w:rsidR="005D5385" w:rsidRPr="00E32729" w:rsidRDefault="005D5385" w:rsidP="005D5385">
      <w:pPr>
        <w:spacing w:line="260" w:lineRule="exact"/>
        <w:ind w:left="1985"/>
        <w:jc w:val="both"/>
        <w:rPr>
          <w:rFonts w:ascii="Times New Roman" w:hAnsi="Times New Roman" w:cs="Times New Roman"/>
          <w:sz w:val="24"/>
          <w:szCs w:val="24"/>
        </w:rPr>
      </w:pPr>
      <w:r w:rsidRPr="00E32729">
        <w:rPr>
          <w:rFonts w:ascii="Times New Roman" w:hAnsi="Times New Roman" w:cs="Times New Roman"/>
          <w:sz w:val="24"/>
          <w:szCs w:val="24"/>
        </w:rPr>
        <w:t>After initial recognition, debt instruments at FVTPL are measured at fair value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gains or losses from changes in fair value of the financial assets are recognized in profits or loss</w:t>
      </w:r>
      <w:r w:rsidRPr="00E32729">
        <w:rPr>
          <w:rFonts w:ascii="Times New Roman" w:hAnsi="Times New Roman" w:cs="Times New Roman"/>
          <w:sz w:val="24"/>
          <w:szCs w:val="24"/>
          <w:cs/>
        </w:rPr>
        <w:t>.</w:t>
      </w:r>
    </w:p>
    <w:p w14:paraId="5935B415" w14:textId="77777777" w:rsidR="005D5385" w:rsidRPr="00E32729" w:rsidRDefault="005D5385" w:rsidP="002D4DAD">
      <w:pPr>
        <w:pStyle w:val="ListParagraph"/>
        <w:spacing w:line="360" w:lineRule="auto"/>
        <w:ind w:left="1418"/>
        <w:jc w:val="both"/>
        <w:rPr>
          <w:rFonts w:ascii="Times New Roman" w:hAnsi="Times New Roman" w:cs="Times New Roman"/>
          <w:sz w:val="24"/>
          <w:szCs w:val="24"/>
        </w:rPr>
      </w:pPr>
    </w:p>
    <w:p w14:paraId="537C6B90" w14:textId="77777777" w:rsidR="002D4DAD" w:rsidRPr="00E32729" w:rsidRDefault="002D4DAD" w:rsidP="002D4DAD">
      <w:pPr>
        <w:pStyle w:val="ListParagraph"/>
        <w:spacing w:line="360" w:lineRule="auto"/>
        <w:ind w:left="1418"/>
        <w:jc w:val="both"/>
        <w:rPr>
          <w:rFonts w:ascii="Times New Roman" w:hAnsi="Times New Roman" w:cs="Times New Roman"/>
          <w:sz w:val="24"/>
          <w:szCs w:val="24"/>
        </w:rPr>
      </w:pPr>
    </w:p>
    <w:p w14:paraId="51EAA812" w14:textId="77777777" w:rsidR="002D4DAD" w:rsidRPr="00E32729" w:rsidRDefault="002D4DAD" w:rsidP="002D4DAD">
      <w:pPr>
        <w:pStyle w:val="ListParagraph"/>
        <w:spacing w:line="360" w:lineRule="auto"/>
        <w:ind w:left="1418"/>
        <w:jc w:val="both"/>
        <w:rPr>
          <w:rFonts w:ascii="Times New Roman" w:hAnsi="Times New Roman" w:cs="Times New Roman"/>
          <w:sz w:val="24"/>
          <w:szCs w:val="24"/>
        </w:rPr>
      </w:pPr>
    </w:p>
    <w:p w14:paraId="24620F56" w14:textId="77777777" w:rsidR="002D4DAD" w:rsidRPr="00E32729" w:rsidRDefault="002D4DAD" w:rsidP="002D4DAD">
      <w:pPr>
        <w:pStyle w:val="ListParagraph"/>
        <w:spacing w:line="360" w:lineRule="auto"/>
        <w:ind w:left="1418"/>
        <w:jc w:val="both"/>
        <w:rPr>
          <w:rFonts w:ascii="Times New Roman" w:hAnsi="Times New Roman" w:cs="Times New Roman"/>
          <w:sz w:val="24"/>
          <w:szCs w:val="24"/>
        </w:rPr>
      </w:pPr>
    </w:p>
    <w:p w14:paraId="7C4A6E1B" w14:textId="77777777" w:rsidR="005D5385" w:rsidRPr="00E32729" w:rsidRDefault="005D5385" w:rsidP="005D5385">
      <w:pPr>
        <w:pStyle w:val="ListParagraph"/>
        <w:numPr>
          <w:ilvl w:val="0"/>
          <w:numId w:val="36"/>
        </w:numPr>
        <w:spacing w:line="260" w:lineRule="exact"/>
        <w:ind w:left="1417"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lastRenderedPageBreak/>
        <w:t>Equity instruments</w:t>
      </w:r>
    </w:p>
    <w:p w14:paraId="4E6EF1E7" w14:textId="77777777" w:rsidR="005D5385" w:rsidRPr="00E32729" w:rsidRDefault="005D5385" w:rsidP="005D5385">
      <w:pPr>
        <w:pStyle w:val="ListParagraph"/>
        <w:ind w:left="1418"/>
        <w:jc w:val="both"/>
        <w:rPr>
          <w:rFonts w:ascii="Times New Roman" w:hAnsi="Times New Roman" w:cs="Times New Roman"/>
          <w:sz w:val="24"/>
          <w:szCs w:val="24"/>
        </w:rPr>
      </w:pPr>
    </w:p>
    <w:p w14:paraId="1142FA92" w14:textId="77777777" w:rsidR="005D5385" w:rsidRPr="00E32729" w:rsidRDefault="005D5385" w:rsidP="005D5385">
      <w:pPr>
        <w:pStyle w:val="ListParagraph"/>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E32729">
        <w:rPr>
          <w:rFonts w:ascii="Times New Roman" w:hAnsi="Times New Roman" w:cs="Times New Roman"/>
          <w:sz w:val="24"/>
          <w:szCs w:val="24"/>
          <w:cs/>
        </w:rPr>
        <w:t>.</w:t>
      </w:r>
    </w:p>
    <w:p w14:paraId="4AD75135" w14:textId="77777777" w:rsidR="00EF0BFF" w:rsidRPr="00E32729" w:rsidRDefault="00EF0BFF" w:rsidP="005D5385">
      <w:pPr>
        <w:pStyle w:val="ListParagraph"/>
        <w:spacing w:line="260" w:lineRule="exact"/>
        <w:ind w:left="1418"/>
        <w:jc w:val="both"/>
        <w:rPr>
          <w:rFonts w:ascii="Times New Roman" w:hAnsi="Times New Roman" w:cs="Times New Roman"/>
          <w:sz w:val="24"/>
          <w:szCs w:val="24"/>
        </w:rPr>
      </w:pPr>
    </w:p>
    <w:p w14:paraId="1F4C4211" w14:textId="77777777" w:rsidR="005D5385" w:rsidRPr="00E32729" w:rsidRDefault="005D5385" w:rsidP="005D5385">
      <w:pPr>
        <w:pStyle w:val="ListParagraph"/>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E32729">
        <w:rPr>
          <w:rFonts w:ascii="Times New Roman" w:hAnsi="Times New Roman" w:cs="Times New Roman"/>
          <w:sz w:val="24"/>
          <w:szCs w:val="24"/>
          <w:cs/>
        </w:rPr>
        <w:t>“</w:t>
      </w:r>
      <w:r w:rsidRPr="00E32729">
        <w:rPr>
          <w:rFonts w:ascii="Times New Roman" w:hAnsi="Times New Roman" w:cs="Times New Roman"/>
          <w:sz w:val="24"/>
          <w:szCs w:val="24"/>
        </w:rPr>
        <w:t>Investments, net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the statement of financial position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When the election to FVOCI is made, the cumulative gain or loss previously recognized in OCI is not subsequently reclassified to profit or loss but transferred to retained earnings</w:t>
      </w:r>
      <w:r w:rsidRPr="00E32729">
        <w:rPr>
          <w:rFonts w:ascii="Times New Roman" w:hAnsi="Times New Roman" w:cs="Times New Roman"/>
          <w:sz w:val="24"/>
          <w:szCs w:val="24"/>
          <w:cs/>
        </w:rPr>
        <w:t>.</w:t>
      </w:r>
    </w:p>
    <w:p w14:paraId="4B8F47D0" w14:textId="77777777" w:rsidR="005D5385" w:rsidRPr="00E32729" w:rsidRDefault="005D5385" w:rsidP="005D5385">
      <w:pPr>
        <w:ind w:left="1418"/>
        <w:jc w:val="both"/>
        <w:rPr>
          <w:rFonts w:ascii="Times New Roman" w:hAnsi="Times New Roman" w:cs="Times New Roman"/>
          <w:sz w:val="24"/>
          <w:szCs w:val="24"/>
        </w:rPr>
      </w:pPr>
    </w:p>
    <w:p w14:paraId="52C2D4E5" w14:textId="77777777" w:rsidR="005D5385" w:rsidRPr="00E32729" w:rsidRDefault="005D5385" w:rsidP="005D5385">
      <w:pPr>
        <w:pStyle w:val="ListParagraph"/>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Dividend income whilst holding the equity instruments is presented as dividend income in profit or loss</w:t>
      </w:r>
      <w:r w:rsidRPr="00E32729">
        <w:rPr>
          <w:rFonts w:ascii="Times New Roman" w:hAnsi="Times New Roman" w:cs="Times New Roman"/>
          <w:sz w:val="24"/>
          <w:szCs w:val="24"/>
          <w:cs/>
        </w:rPr>
        <w:t>.</w:t>
      </w:r>
    </w:p>
    <w:p w14:paraId="176E4955" w14:textId="77777777" w:rsidR="005D5385" w:rsidRPr="00E32729" w:rsidRDefault="005D5385" w:rsidP="005D5385">
      <w:pPr>
        <w:pStyle w:val="ListParagraph"/>
        <w:spacing w:line="360" w:lineRule="auto"/>
        <w:ind w:left="1418"/>
        <w:jc w:val="both"/>
        <w:rPr>
          <w:rFonts w:ascii="Times New Roman" w:hAnsi="Times New Roman" w:cs="Times New Roman"/>
          <w:sz w:val="24"/>
          <w:szCs w:val="24"/>
        </w:rPr>
      </w:pPr>
    </w:p>
    <w:p w14:paraId="7D000A2E" w14:textId="77777777" w:rsidR="005D5385" w:rsidRPr="00E32729" w:rsidRDefault="005D5385" w:rsidP="005D5385">
      <w:pPr>
        <w:pStyle w:val="ListParagraph"/>
        <w:spacing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Reclassifications</w:t>
      </w:r>
    </w:p>
    <w:p w14:paraId="059391C8" w14:textId="77777777" w:rsidR="005D5385" w:rsidRPr="00E32729" w:rsidRDefault="005D5385" w:rsidP="005D5385">
      <w:pPr>
        <w:pStyle w:val="ListParagraph"/>
        <w:ind w:left="993"/>
        <w:jc w:val="both"/>
        <w:rPr>
          <w:rFonts w:ascii="Times New Roman" w:hAnsi="Times New Roman" w:cs="Times New Roman"/>
          <w:sz w:val="24"/>
          <w:szCs w:val="24"/>
        </w:rPr>
      </w:pPr>
    </w:p>
    <w:p w14:paraId="094C5DEE" w14:textId="69BE6EB5" w:rsidR="005D5385" w:rsidRPr="00E32729" w:rsidRDefault="005D5385" w:rsidP="00EF68E3">
      <w:pPr>
        <w:pStyle w:val="ListParagraph"/>
        <w:spacing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If the business model under which the Bank and its subsidiaries hold financial assets </w:t>
      </w:r>
      <w:r w:rsidRPr="00D915E3">
        <w:rPr>
          <w:rFonts w:ascii="Times New Roman" w:hAnsi="Times New Roman" w:cs="Times New Roman"/>
          <w:spacing w:val="-2"/>
          <w:sz w:val="24"/>
          <w:szCs w:val="24"/>
        </w:rPr>
        <w:t xml:space="preserve">changes, the financial assets affected are </w:t>
      </w:r>
      <w:r w:rsidRPr="009E623D">
        <w:rPr>
          <w:rFonts w:ascii="Times New Roman" w:hAnsi="Times New Roman" w:cs="Times New Roman"/>
          <w:spacing w:val="-2"/>
          <w:sz w:val="24"/>
          <w:szCs w:val="24"/>
        </w:rPr>
        <w:t>reclassified</w:t>
      </w:r>
      <w:r w:rsidRPr="00885CA3">
        <w:rPr>
          <w:rFonts w:ascii="Times New Roman" w:hAnsi="Times New Roman" w:cs="Times New Roman"/>
          <w:spacing w:val="-2"/>
          <w:sz w:val="24"/>
          <w:szCs w:val="24"/>
          <w:cs/>
        </w:rPr>
        <w:t>.</w:t>
      </w:r>
      <w:r w:rsidRPr="00D915E3">
        <w:rPr>
          <w:rFonts w:ascii="Times New Roman" w:hAnsi="Times New Roman"/>
          <w:spacing w:val="-2"/>
          <w:sz w:val="24"/>
          <w:szCs w:val="24"/>
          <w:cs/>
        </w:rPr>
        <w:t xml:space="preserve"> </w:t>
      </w:r>
      <w:r w:rsidRPr="00D915E3">
        <w:rPr>
          <w:rFonts w:ascii="Times New Roman" w:hAnsi="Times New Roman" w:cs="Times New Roman"/>
          <w:spacing w:val="-2"/>
          <w:sz w:val="24"/>
          <w:szCs w:val="24"/>
        </w:rPr>
        <w:t>The classification and</w:t>
      </w:r>
      <w:r w:rsidR="00EF68E3">
        <w:rPr>
          <w:rFonts w:ascii="Times New Roman" w:hAnsi="Times New Roman" w:cs="Times New Roman"/>
          <w:sz w:val="24"/>
          <w:szCs w:val="24"/>
        </w:rPr>
        <w:t xml:space="preserve"> </w:t>
      </w:r>
      <w:r w:rsidRPr="00E32729">
        <w:rPr>
          <w:rFonts w:ascii="Times New Roman" w:hAnsi="Times New Roman" w:cs="Times New Roman"/>
          <w:spacing w:val="-6"/>
          <w:sz w:val="24"/>
          <w:szCs w:val="24"/>
        </w:rPr>
        <w:t>measurement requirements related to the new category apply prospectively from the first day</w:t>
      </w:r>
      <w:r w:rsidRPr="00E32729">
        <w:rPr>
          <w:rFonts w:ascii="Times New Roman" w:hAnsi="Times New Roman" w:cs="Times New Roman"/>
          <w:sz w:val="24"/>
          <w:szCs w:val="24"/>
        </w:rPr>
        <w:t xml:space="preserve"> of the first reporting period following the change in business model that results in reclassifying the financial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Changes in contractual cash flows are considered under the accounting policy on Modification and derecognition of financial assets described below</w:t>
      </w:r>
      <w:r w:rsidRPr="00E32729">
        <w:rPr>
          <w:rFonts w:ascii="Times New Roman" w:hAnsi="Times New Roman" w:cs="Times New Roman"/>
          <w:sz w:val="24"/>
          <w:szCs w:val="24"/>
          <w:cs/>
        </w:rPr>
        <w:t>.</w:t>
      </w:r>
    </w:p>
    <w:p w14:paraId="51BC36BF" w14:textId="77777777" w:rsidR="005D5385" w:rsidRPr="00E32729" w:rsidRDefault="005D5385" w:rsidP="005D5385">
      <w:pPr>
        <w:rPr>
          <w:rFonts w:ascii="Times New Roman" w:hAnsi="Times New Roman" w:cs="Times New Roman"/>
          <w:sz w:val="24"/>
          <w:szCs w:val="24"/>
        </w:rPr>
      </w:pPr>
    </w:p>
    <w:p w14:paraId="3C8D1B92"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Modification and derecognition of financial assets</w:t>
      </w:r>
    </w:p>
    <w:p w14:paraId="0C67963F" w14:textId="77777777" w:rsidR="005D5385" w:rsidRPr="00E32729" w:rsidRDefault="005D5385" w:rsidP="005D5385">
      <w:pPr>
        <w:pStyle w:val="ListParagraph"/>
        <w:ind w:left="993"/>
        <w:jc w:val="both"/>
        <w:rPr>
          <w:rFonts w:ascii="Times New Roman" w:hAnsi="Times New Roman" w:cs="Times New Roman"/>
          <w:sz w:val="24"/>
          <w:szCs w:val="24"/>
        </w:rPr>
      </w:pPr>
    </w:p>
    <w:p w14:paraId="7CFB9911"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6"/>
          <w:sz w:val="24"/>
          <w:szCs w:val="24"/>
        </w:rPr>
        <w:t>A modification of a financial asset occurs when the contractual terms governing the</w:t>
      </w:r>
      <w:r w:rsidRPr="00E32729">
        <w:rPr>
          <w:rFonts w:ascii="Times New Roman" w:hAnsi="Times New Roman" w:cs="Times New Roman"/>
          <w:sz w:val="24"/>
          <w:szCs w:val="24"/>
        </w:rPr>
        <w:t xml:space="preserve"> cash flows of a financial asset are renegotiated or otherwise modified between initial recognition and maturity of the financial asset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 modification affects the amount and</w:t>
      </w:r>
      <w:r w:rsidRPr="00E32729">
        <w:rPr>
          <w:rFonts w:ascii="Times New Roman" w:hAnsi="Times New Roman" w:cs="Times New Roman"/>
          <w:sz w:val="24"/>
          <w:szCs w:val="24"/>
          <w:cs/>
        </w:rPr>
        <w:t>/</w:t>
      </w:r>
      <w:r w:rsidRPr="00E32729">
        <w:rPr>
          <w:rFonts w:ascii="Times New Roman" w:hAnsi="Times New Roman" w:cs="Times New Roman"/>
          <w:sz w:val="24"/>
          <w:szCs w:val="24"/>
        </w:rPr>
        <w:t>or timing of the contractual cash flows either immediately or at a future date</w:t>
      </w:r>
      <w:r w:rsidRPr="00E32729">
        <w:rPr>
          <w:rFonts w:ascii="Times New Roman" w:hAnsi="Times New Roman" w:cs="Times New Roman"/>
          <w:sz w:val="24"/>
          <w:szCs w:val="24"/>
          <w:cs/>
        </w:rPr>
        <w:t xml:space="preserve">. </w:t>
      </w:r>
    </w:p>
    <w:p w14:paraId="5B2C2B7E" w14:textId="77777777" w:rsidR="005D5385" w:rsidRPr="00E32729" w:rsidRDefault="005D5385" w:rsidP="005D5385">
      <w:pPr>
        <w:pStyle w:val="ListParagraph"/>
        <w:ind w:left="993"/>
        <w:jc w:val="both"/>
        <w:rPr>
          <w:rFonts w:ascii="Times New Roman" w:hAnsi="Times New Roman" w:cs="Times New Roman"/>
          <w:sz w:val="24"/>
          <w:szCs w:val="24"/>
        </w:rPr>
      </w:pPr>
    </w:p>
    <w:p w14:paraId="488D669A"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The Bank and its subsidiaries renegotiate loans to customers in financial difficulty to maximise collection and minimise the risk of default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E32729">
        <w:rPr>
          <w:rFonts w:ascii="Times New Roman" w:hAnsi="Times New Roman" w:cs="Times New Roman"/>
          <w:sz w:val="24"/>
          <w:szCs w:val="24"/>
          <w:cs/>
        </w:rPr>
        <w:t>(</w:t>
      </w:r>
      <w:r w:rsidRPr="00E32729">
        <w:rPr>
          <w:rFonts w:ascii="Times New Roman" w:hAnsi="Times New Roman" w:cs="Times New Roman"/>
          <w:sz w:val="24"/>
          <w:szCs w:val="24"/>
        </w:rPr>
        <w:t>principal and interest repayment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reduction in the amount of cash flows due </w:t>
      </w:r>
      <w:r w:rsidRPr="00E32729">
        <w:rPr>
          <w:rFonts w:ascii="Times New Roman" w:hAnsi="Times New Roman" w:cs="Times New Roman"/>
          <w:sz w:val="24"/>
          <w:szCs w:val="24"/>
          <w:cs/>
        </w:rPr>
        <w:t>(</w:t>
      </w:r>
      <w:r w:rsidRPr="00E32729">
        <w:rPr>
          <w:rFonts w:ascii="Times New Roman" w:hAnsi="Times New Roman" w:cs="Times New Roman"/>
          <w:sz w:val="24"/>
          <w:szCs w:val="24"/>
        </w:rPr>
        <w:t>principal and interest forgiveness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amendments to covenants</w:t>
      </w:r>
      <w:r w:rsidRPr="00E32729">
        <w:rPr>
          <w:rFonts w:ascii="Times New Roman" w:hAnsi="Times New Roman" w:cs="Times New Roman"/>
          <w:sz w:val="24"/>
          <w:szCs w:val="24"/>
          <w:cs/>
        </w:rPr>
        <w:t xml:space="preserve">. </w:t>
      </w:r>
    </w:p>
    <w:p w14:paraId="73A5F603" w14:textId="77777777" w:rsidR="005D5385" w:rsidRPr="00E32729" w:rsidRDefault="005D5385" w:rsidP="005D5385">
      <w:pPr>
        <w:pStyle w:val="ListParagraph"/>
        <w:ind w:left="993"/>
        <w:jc w:val="both"/>
        <w:rPr>
          <w:rFonts w:ascii="Times New Roman" w:hAnsi="Times New Roman" w:cs="Times New Roman"/>
          <w:sz w:val="24"/>
          <w:szCs w:val="24"/>
        </w:rPr>
      </w:pPr>
    </w:p>
    <w:p w14:paraId="40DBC9A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 financial asset is derecognized when the contractual right to receive cash flows from the asset has expired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recognized in other comprehensive income is recognized in profit or loss</w:t>
      </w:r>
      <w:r w:rsidRPr="00E32729">
        <w:rPr>
          <w:rFonts w:ascii="Times New Roman" w:hAnsi="Times New Roman" w:cs="Times New Roman"/>
          <w:sz w:val="24"/>
          <w:szCs w:val="24"/>
          <w:cs/>
        </w:rPr>
        <w:t>.</w:t>
      </w:r>
    </w:p>
    <w:p w14:paraId="4AD3C92F" w14:textId="77777777" w:rsidR="005D5385" w:rsidRPr="00E32729" w:rsidRDefault="005D5385" w:rsidP="005D5385">
      <w:pPr>
        <w:pStyle w:val="ListParagraph"/>
        <w:ind w:left="993"/>
        <w:jc w:val="both"/>
        <w:rPr>
          <w:rFonts w:ascii="Times New Roman" w:hAnsi="Times New Roman" w:cs="Times New Roman"/>
          <w:sz w:val="24"/>
          <w:szCs w:val="24"/>
        </w:rPr>
      </w:pPr>
    </w:p>
    <w:p w14:paraId="39D9EEC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Modification without derecognition means the non</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E32729">
        <w:rPr>
          <w:rFonts w:ascii="Times New Roman" w:hAnsi="Times New Roman" w:cs="Times New Roman"/>
          <w:sz w:val="24"/>
          <w:szCs w:val="24"/>
          <w:cs/>
        </w:rPr>
        <w:t>(</w:t>
      </w:r>
      <w:r w:rsidRPr="00E32729">
        <w:rPr>
          <w:rFonts w:ascii="Times New Roman" w:hAnsi="Times New Roman" w:cs="Times New Roman"/>
          <w:sz w:val="24"/>
          <w:szCs w:val="24"/>
        </w:rPr>
        <w:t>Modified financial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E32729">
        <w:rPr>
          <w:rFonts w:ascii="Times New Roman" w:hAnsi="Times New Roman" w:cs="Times New Roman"/>
          <w:sz w:val="24"/>
          <w:szCs w:val="24"/>
          <w:cs/>
        </w:rPr>
        <w:t>(“</w:t>
      </w:r>
      <w:r w:rsidRPr="00E32729">
        <w:rPr>
          <w:rFonts w:ascii="Times New Roman" w:hAnsi="Times New Roman" w:cs="Times New Roman"/>
          <w:sz w:val="24"/>
          <w:szCs w:val="24"/>
        </w:rPr>
        <w:t>OEIR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or the credit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adjusted effective interest rate for </w:t>
      </w:r>
      <w:r w:rsidRPr="00E32729">
        <w:rPr>
          <w:rFonts w:ascii="Times New Roman" w:hAnsi="Times New Roman" w:cs="Times New Roman"/>
          <w:sz w:val="24"/>
          <w:szCs w:val="24"/>
        </w:rPr>
        <w:lastRenderedPageBreak/>
        <w:t>purchased or originated credit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impaired </w:t>
      </w:r>
      <w:r w:rsidRPr="00E32729">
        <w:rPr>
          <w:rFonts w:ascii="Times New Roman" w:hAnsi="Times New Roman" w:cs="Times New Roman"/>
          <w:sz w:val="24"/>
          <w:szCs w:val="24"/>
          <w:cs/>
        </w:rPr>
        <w:t>(“</w:t>
      </w:r>
      <w:r w:rsidRPr="00E32729">
        <w:rPr>
          <w:rFonts w:ascii="Times New Roman" w:hAnsi="Times New Roman" w:cs="Times New Roman"/>
          <w:sz w:val="24"/>
          <w:szCs w:val="24"/>
        </w:rPr>
        <w:t>POCI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financial assets shall be recognized in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E32729">
        <w:rPr>
          <w:rFonts w:ascii="Times New Roman" w:hAnsi="Times New Roman" w:cs="Times New Roman"/>
          <w:sz w:val="24"/>
          <w:szCs w:val="24"/>
          <w:cs/>
        </w:rPr>
        <w:t>.</w:t>
      </w:r>
    </w:p>
    <w:p w14:paraId="32452F40" w14:textId="77777777" w:rsidR="00EF0BFF" w:rsidRPr="00E32729" w:rsidRDefault="00EF0BFF" w:rsidP="005D5385">
      <w:pPr>
        <w:pStyle w:val="ListParagraph"/>
        <w:ind w:left="993"/>
        <w:jc w:val="both"/>
        <w:rPr>
          <w:rFonts w:ascii="Times New Roman" w:hAnsi="Times New Roman" w:cstheme="minorBidi"/>
          <w:sz w:val="24"/>
          <w:szCs w:val="24"/>
        </w:rPr>
      </w:pPr>
    </w:p>
    <w:p w14:paraId="3B15DA7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Offsetting</w:t>
      </w:r>
    </w:p>
    <w:p w14:paraId="506BFA80" w14:textId="77777777" w:rsidR="005D5385" w:rsidRPr="00E32729" w:rsidRDefault="005D5385" w:rsidP="005D5385">
      <w:pPr>
        <w:pStyle w:val="ListParagraph"/>
        <w:ind w:left="993"/>
        <w:jc w:val="both"/>
        <w:rPr>
          <w:rFonts w:ascii="Times New Roman" w:hAnsi="Times New Roman" w:cs="Times New Roman"/>
          <w:sz w:val="24"/>
          <w:szCs w:val="24"/>
        </w:rPr>
      </w:pPr>
    </w:p>
    <w:p w14:paraId="5975DB7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Financial assets and financial liabilities are offset, and the net amount is presented in the statement of financial position when the Bank and its subsidiaries have a legal right to offset the amounts and intend to settle on a net basis or to realise the asset and settle the liability simultaneously</w:t>
      </w:r>
      <w:r w:rsidRPr="00E32729">
        <w:rPr>
          <w:rFonts w:ascii="Times New Roman" w:hAnsi="Times New Roman" w:cs="Times New Roman"/>
          <w:sz w:val="24"/>
          <w:szCs w:val="24"/>
          <w:cs/>
        </w:rPr>
        <w:t>.</w:t>
      </w:r>
    </w:p>
    <w:p w14:paraId="18565B98" w14:textId="77777777" w:rsidR="005D5385" w:rsidRPr="00E32729" w:rsidRDefault="005D5385" w:rsidP="005D5385">
      <w:pPr>
        <w:spacing w:line="360" w:lineRule="auto"/>
        <w:rPr>
          <w:rFonts w:ascii="Times New Roman" w:hAnsi="Times New Roman" w:cs="Times New Roman"/>
          <w:sz w:val="24"/>
          <w:szCs w:val="24"/>
        </w:rPr>
      </w:pPr>
    </w:p>
    <w:p w14:paraId="25986A8B" w14:textId="77777777" w:rsidR="005D5385" w:rsidRPr="00E32729" w:rsidRDefault="005D5385" w:rsidP="005D5385">
      <w:pPr>
        <w:pStyle w:val="Heading2"/>
      </w:pPr>
      <w:bookmarkStart w:id="115" w:name="_Toc167449190"/>
      <w:bookmarkStart w:id="116" w:name="_Toc167449946"/>
      <w:bookmarkStart w:id="117" w:name="_Toc167461700"/>
      <w:bookmarkStart w:id="118" w:name="_Toc167795058"/>
      <w:r w:rsidRPr="00E32729">
        <w:t>4</w:t>
      </w:r>
      <w:r w:rsidRPr="00E32729">
        <w:rPr>
          <w:cs/>
        </w:rPr>
        <w:t>.</w:t>
      </w:r>
      <w:r w:rsidRPr="00E32729">
        <w:t>3</w:t>
      </w:r>
      <w:r w:rsidRPr="00E32729">
        <w:tab/>
        <w:t>Derivatives</w:t>
      </w:r>
      <w:bookmarkEnd w:id="115"/>
      <w:bookmarkEnd w:id="116"/>
      <w:bookmarkEnd w:id="117"/>
      <w:bookmarkEnd w:id="118"/>
    </w:p>
    <w:p w14:paraId="633C2A57"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6312F43"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and foreign exchange rate risk</w:t>
      </w:r>
      <w:r w:rsidRPr="00E32729">
        <w:rPr>
          <w:rFonts w:ascii="Times New Roman" w:hAnsi="Times New Roman" w:cs="Times New Roman"/>
          <w:sz w:val="24"/>
          <w:szCs w:val="24"/>
          <w:cs/>
        </w:rPr>
        <w:t xml:space="preserve">. </w:t>
      </w:r>
    </w:p>
    <w:p w14:paraId="77EEE724" w14:textId="77777777" w:rsidR="005D5385" w:rsidRPr="00E32729" w:rsidRDefault="005D5385" w:rsidP="005D5385">
      <w:pPr>
        <w:pStyle w:val="ListParagraph"/>
        <w:ind w:left="993"/>
        <w:jc w:val="both"/>
        <w:rPr>
          <w:rFonts w:ascii="Times New Roman" w:hAnsi="Times New Roman" w:cs="Times New Roman"/>
          <w:sz w:val="24"/>
          <w:szCs w:val="24"/>
        </w:rPr>
      </w:pPr>
    </w:p>
    <w:p w14:paraId="23264D1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Derivatives are initially recognized at fair value at the date a derivative contract is entered into and are subsequently remeasured to their fair value at each reporting date</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The resulting gain or loss is recognized in profit or loss immediately unless the derivative</w:t>
      </w:r>
      <w:r w:rsidRPr="00E32729">
        <w:rPr>
          <w:rFonts w:ascii="Times New Roman" w:hAnsi="Times New Roman" w:cs="Times New Roman"/>
          <w:sz w:val="24"/>
          <w:szCs w:val="24"/>
        </w:rPr>
        <w:t xml:space="preserve"> is designated as a hedging instrument, in which event the timing of the recognition in </w:t>
      </w:r>
      <w:r w:rsidRPr="00E32729">
        <w:rPr>
          <w:rFonts w:ascii="Times New Roman" w:hAnsi="Times New Roman" w:cs="Times New Roman"/>
          <w:spacing w:val="-4"/>
          <w:sz w:val="24"/>
          <w:szCs w:val="24"/>
        </w:rPr>
        <w:t>profit or loss depends on the nature of the hedge relationship</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The Bank and its subsidiaries</w:t>
      </w:r>
      <w:r w:rsidRPr="00E32729">
        <w:rPr>
          <w:rFonts w:ascii="Times New Roman" w:hAnsi="Times New Roman" w:cs="Times New Roman"/>
          <w:sz w:val="24"/>
          <w:szCs w:val="24"/>
        </w:rPr>
        <w:t xml:space="preserve"> </w:t>
      </w:r>
      <w:r w:rsidRPr="00E32729">
        <w:rPr>
          <w:rFonts w:ascii="Times New Roman" w:hAnsi="Times New Roman" w:cs="Times New Roman"/>
          <w:spacing w:val="-2"/>
          <w:sz w:val="24"/>
          <w:szCs w:val="24"/>
        </w:rPr>
        <w:t>designate certain derivatives as either hedges of the fair value, cash flow, or hedges of net</w:t>
      </w:r>
      <w:r w:rsidRPr="00E32729">
        <w:rPr>
          <w:rFonts w:ascii="Times New Roman" w:hAnsi="Times New Roman" w:cs="Times New Roman"/>
          <w:sz w:val="24"/>
          <w:szCs w:val="24"/>
        </w:rPr>
        <w:t xml:space="preserve"> investments in foreign operations</w:t>
      </w:r>
      <w:r w:rsidRPr="00E32729">
        <w:rPr>
          <w:rFonts w:ascii="Times New Roman" w:hAnsi="Times New Roman" w:cs="Times New Roman"/>
          <w:sz w:val="24"/>
          <w:szCs w:val="24"/>
          <w:cs/>
        </w:rPr>
        <w:t>.</w:t>
      </w:r>
    </w:p>
    <w:p w14:paraId="0F671164" w14:textId="77777777" w:rsidR="005D5385" w:rsidRPr="00E32729" w:rsidRDefault="005D5385" w:rsidP="005D5385">
      <w:pPr>
        <w:pStyle w:val="ListParagraph"/>
        <w:ind w:left="993"/>
        <w:jc w:val="both"/>
        <w:rPr>
          <w:rFonts w:ascii="Times New Roman" w:hAnsi="Times New Roman" w:cs="Times New Roman"/>
          <w:sz w:val="24"/>
          <w:szCs w:val="24"/>
        </w:rPr>
      </w:pPr>
    </w:p>
    <w:p w14:paraId="0012F41C"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8"/>
          <w:sz w:val="24"/>
          <w:szCs w:val="24"/>
        </w:rPr>
        <w:t>A derivative with a positive fair value is recognized as a financial asset whereas</w:t>
      </w:r>
      <w:r w:rsidRPr="00E32729">
        <w:rPr>
          <w:rFonts w:ascii="Times New Roman" w:hAnsi="Times New Roman" w:cs="Times New Roman"/>
          <w:sz w:val="24"/>
          <w:szCs w:val="24"/>
        </w:rPr>
        <w:t xml:space="preserve"> a derivative with a negative fair value is recognized as a financial liability</w:t>
      </w:r>
      <w:r w:rsidRPr="00E32729">
        <w:rPr>
          <w:rFonts w:ascii="Times New Roman" w:hAnsi="Times New Roman" w:cs="Times New Roman"/>
          <w:sz w:val="24"/>
          <w:szCs w:val="24"/>
          <w:cs/>
        </w:rPr>
        <w:t>.</w:t>
      </w:r>
    </w:p>
    <w:p w14:paraId="722B9449" w14:textId="77777777" w:rsidR="005D5385" w:rsidRPr="00E32729" w:rsidRDefault="005D5385" w:rsidP="005D5385">
      <w:pPr>
        <w:pStyle w:val="ListParagraph"/>
        <w:ind w:left="993"/>
        <w:jc w:val="both"/>
        <w:rPr>
          <w:rFonts w:ascii="Times New Roman" w:hAnsi="Times New Roman" w:cs="Times New Roman"/>
          <w:sz w:val="24"/>
          <w:szCs w:val="24"/>
        </w:rPr>
      </w:pPr>
    </w:p>
    <w:p w14:paraId="0CE4A49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8"/>
          <w:sz w:val="24"/>
          <w:szCs w:val="24"/>
        </w:rPr>
        <w:t>An embedded derivative is a component of a hybrid contract that also includes a non</w:t>
      </w:r>
      <w:r w:rsidRPr="00E32729">
        <w:rPr>
          <w:rFonts w:ascii="Times New Roman" w:hAnsi="Times New Roman" w:cs="Times New Roman"/>
          <w:spacing w:val="-8"/>
          <w:sz w:val="24"/>
          <w:szCs w:val="24"/>
          <w:cs/>
        </w:rPr>
        <w:t>-</w:t>
      </w:r>
      <w:r w:rsidRPr="00E32729">
        <w:rPr>
          <w:rFonts w:ascii="Times New Roman" w:hAnsi="Times New Roman" w:cs="Times New Roman"/>
          <w:spacing w:val="-8"/>
          <w:sz w:val="24"/>
          <w:szCs w:val="24"/>
        </w:rPr>
        <w:t>derivative</w:t>
      </w:r>
      <w:r w:rsidRPr="00E32729">
        <w:rPr>
          <w:rFonts w:ascii="Times New Roman" w:hAnsi="Times New Roman" w:cs="Times New Roman"/>
          <w:sz w:val="24"/>
          <w:szCs w:val="24"/>
        </w:rPr>
        <w:t xml:space="preserve"> host with the effect that some of the cash flows of the combined instrument vary in a way similar to a stand</w:t>
      </w:r>
      <w:r w:rsidRPr="00E32729">
        <w:rPr>
          <w:rFonts w:ascii="Times New Roman" w:hAnsi="Times New Roman" w:cs="Times New Roman"/>
          <w:sz w:val="24"/>
          <w:szCs w:val="24"/>
          <w:cs/>
        </w:rPr>
        <w:t>-</w:t>
      </w:r>
      <w:r w:rsidRPr="00E32729">
        <w:rPr>
          <w:rFonts w:ascii="Times New Roman" w:hAnsi="Times New Roman" w:cs="Times New Roman"/>
          <w:sz w:val="24"/>
          <w:szCs w:val="24"/>
        </w:rPr>
        <w:t>alone derivative</w:t>
      </w:r>
      <w:r w:rsidRPr="00E32729">
        <w:rPr>
          <w:rFonts w:ascii="Times New Roman" w:hAnsi="Times New Roman" w:cs="Times New Roman"/>
          <w:sz w:val="24"/>
          <w:szCs w:val="24"/>
          <w:cs/>
        </w:rPr>
        <w:t>.</w:t>
      </w:r>
    </w:p>
    <w:p w14:paraId="3A8BF879" w14:textId="77777777" w:rsidR="005D5385" w:rsidRPr="00E32729" w:rsidRDefault="005D5385" w:rsidP="005D5385">
      <w:pPr>
        <w:pStyle w:val="ListParagraph"/>
        <w:ind w:left="993"/>
        <w:jc w:val="both"/>
        <w:rPr>
          <w:rFonts w:ascii="Times New Roman" w:hAnsi="Times New Roman" w:cs="Times New Roman"/>
          <w:sz w:val="24"/>
          <w:szCs w:val="24"/>
        </w:rPr>
      </w:pPr>
    </w:p>
    <w:p w14:paraId="26C800D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For derivatives embedded in financial asset host contracts, the entire hybrid contract, including all embedded features, are classified in accordance with the business model </w:t>
      </w:r>
      <w:r w:rsidRPr="00E32729">
        <w:rPr>
          <w:rFonts w:ascii="Times New Roman" w:hAnsi="Times New Roman" w:cs="Times New Roman"/>
          <w:spacing w:val="6"/>
          <w:sz w:val="24"/>
          <w:szCs w:val="24"/>
        </w:rPr>
        <w:t>for managing the financial assets and the contractual cash flow characteristics</w:t>
      </w:r>
      <w:r w:rsidRPr="00E32729">
        <w:rPr>
          <w:rFonts w:ascii="Times New Roman" w:hAnsi="Times New Roman" w:cs="Times New Roman"/>
          <w:sz w:val="24"/>
          <w:szCs w:val="24"/>
        </w:rPr>
        <w:t xml:space="preserve"> of the financial assets</w:t>
      </w:r>
      <w:r w:rsidRPr="00E32729">
        <w:rPr>
          <w:rFonts w:ascii="Times New Roman" w:hAnsi="Times New Roman" w:cs="Times New Roman"/>
          <w:sz w:val="24"/>
          <w:szCs w:val="24"/>
          <w:cs/>
        </w:rPr>
        <w:t>.</w:t>
      </w:r>
    </w:p>
    <w:p w14:paraId="61D50B80" w14:textId="77777777" w:rsidR="005D5385" w:rsidRPr="00E32729" w:rsidRDefault="005D5385" w:rsidP="005D5385">
      <w:pPr>
        <w:pStyle w:val="ListParagraph"/>
        <w:ind w:left="993"/>
        <w:jc w:val="both"/>
        <w:rPr>
          <w:rFonts w:ascii="Times New Roman" w:hAnsi="Times New Roman" w:cs="Times New Roman"/>
          <w:sz w:val="24"/>
          <w:szCs w:val="24"/>
        </w:rPr>
      </w:pPr>
    </w:p>
    <w:p w14:paraId="45270DB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For derivatives embedded in financial liabilities and non</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financial host contracts, </w:t>
      </w:r>
      <w:r w:rsidRPr="00E32729">
        <w:rPr>
          <w:rFonts w:ascii="Times New Roman" w:hAnsi="Times New Roman" w:cs="Times New Roman"/>
          <w:spacing w:val="-8"/>
          <w:sz w:val="24"/>
          <w:szCs w:val="24"/>
        </w:rPr>
        <w:t>embedded derivatives will be separated from the host contract and accounted for as derivatives</w:t>
      </w:r>
      <w:r w:rsidRPr="00E32729">
        <w:rPr>
          <w:rFonts w:ascii="Times New Roman" w:hAnsi="Times New Roman" w:cs="Times New Roman"/>
          <w:sz w:val="24"/>
          <w:szCs w:val="24"/>
        </w:rPr>
        <w:t xml:space="preserve"> when the following conditions are met</w:t>
      </w:r>
      <w:r w:rsidRPr="00E32729">
        <w:rPr>
          <w:rFonts w:ascii="Times New Roman" w:hAnsi="Times New Roman" w:cs="Times New Roman"/>
          <w:sz w:val="24"/>
          <w:szCs w:val="24"/>
          <w:cs/>
        </w:rPr>
        <w:t>:</w:t>
      </w:r>
    </w:p>
    <w:p w14:paraId="0645BB4A" w14:textId="77777777" w:rsidR="005D5385" w:rsidRPr="00E32729" w:rsidRDefault="005D5385" w:rsidP="005D5385">
      <w:pPr>
        <w:spacing w:before="120" w:line="260" w:lineRule="exact"/>
        <w:ind w:left="1702" w:hanging="284"/>
        <w:jc w:val="both"/>
        <w:rPr>
          <w:rFonts w:ascii="Times New Roman" w:hAnsi="Times New Roman" w:cs="Times New Roman"/>
          <w:sz w:val="24"/>
          <w:szCs w:val="24"/>
        </w:rPr>
      </w:pPr>
      <w:r w:rsidRPr="00E32729">
        <w:rPr>
          <w:rFonts w:ascii="Times New Roman" w:hAnsi="Times New Roman" w:cs="Times New Roman"/>
          <w:sz w:val="24"/>
          <w:szCs w:val="24"/>
        </w:rPr>
        <w:t>1</w:t>
      </w:r>
      <w:r w:rsidRPr="00E32729">
        <w:rPr>
          <w:rFonts w:ascii="Times New Roman" w:hAnsi="Times New Roman" w:cs="Times New Roman"/>
          <w:sz w:val="24"/>
          <w:szCs w:val="24"/>
          <w:cs/>
        </w:rPr>
        <w:t>.</w:t>
      </w:r>
      <w:r w:rsidRPr="00E32729">
        <w:rPr>
          <w:rFonts w:ascii="Times New Roman" w:hAnsi="Times New Roman" w:cs="Times New Roman"/>
          <w:sz w:val="24"/>
          <w:szCs w:val="24"/>
        </w:rPr>
        <w:tab/>
        <w:t>the economic characteristics and risks of the embedded derivative are not closely related to those of the host contract;</w:t>
      </w:r>
    </w:p>
    <w:p w14:paraId="3C2EB3E4" w14:textId="77777777" w:rsidR="005D5385" w:rsidRPr="00E32729" w:rsidRDefault="005D5385" w:rsidP="005D5385">
      <w:pPr>
        <w:spacing w:before="120" w:line="260" w:lineRule="exact"/>
        <w:ind w:left="1702" w:hanging="284"/>
        <w:jc w:val="both"/>
        <w:rPr>
          <w:rFonts w:ascii="Times New Roman" w:hAnsi="Times New Roman" w:cs="Times New Roman"/>
          <w:sz w:val="24"/>
          <w:szCs w:val="24"/>
        </w:rPr>
      </w:pPr>
      <w:r w:rsidRPr="00E32729">
        <w:rPr>
          <w:rFonts w:ascii="Times New Roman" w:hAnsi="Times New Roman" w:cs="Times New Roman"/>
          <w:sz w:val="24"/>
          <w:szCs w:val="24"/>
        </w:rPr>
        <w:t>2</w:t>
      </w:r>
      <w:r w:rsidRPr="00E32729">
        <w:rPr>
          <w:rFonts w:ascii="Times New Roman" w:hAnsi="Times New Roman" w:cs="Times New Roman"/>
          <w:sz w:val="24"/>
          <w:szCs w:val="24"/>
          <w:cs/>
        </w:rPr>
        <w:t>.</w:t>
      </w:r>
      <w:r w:rsidRPr="00E32729">
        <w:rPr>
          <w:rFonts w:ascii="Times New Roman" w:hAnsi="Times New Roman" w:cs="Times New Roman"/>
          <w:sz w:val="24"/>
          <w:szCs w:val="24"/>
        </w:rPr>
        <w:tab/>
        <w:t>a separate instrument with the same terms as the embedded derivative would meet the definition of a derivative, and;</w:t>
      </w:r>
    </w:p>
    <w:p w14:paraId="66B7F988" w14:textId="77777777" w:rsidR="005D5385" w:rsidRPr="00E32729" w:rsidRDefault="005D5385" w:rsidP="005D5385">
      <w:pPr>
        <w:spacing w:before="120" w:line="260" w:lineRule="exact"/>
        <w:ind w:left="1702" w:hanging="284"/>
        <w:jc w:val="both"/>
        <w:rPr>
          <w:rFonts w:ascii="Times New Roman" w:hAnsi="Times New Roman" w:cs="Times New Roman"/>
          <w:sz w:val="24"/>
          <w:szCs w:val="24"/>
        </w:rPr>
      </w:pPr>
      <w:r w:rsidRPr="00E32729">
        <w:rPr>
          <w:rFonts w:ascii="Times New Roman" w:hAnsi="Times New Roman" w:cs="Times New Roman"/>
          <w:sz w:val="24"/>
          <w:szCs w:val="24"/>
        </w:rPr>
        <w:t>3</w:t>
      </w:r>
      <w:r w:rsidRPr="00E32729">
        <w:rPr>
          <w:rFonts w:ascii="Times New Roman" w:hAnsi="Times New Roman" w:cs="Times New Roman"/>
          <w:sz w:val="24"/>
          <w:szCs w:val="24"/>
          <w:cs/>
        </w:rPr>
        <w:t>.</w:t>
      </w:r>
      <w:r w:rsidRPr="00E32729">
        <w:rPr>
          <w:rFonts w:ascii="Times New Roman" w:hAnsi="Times New Roman" w:cs="Times New Roman"/>
          <w:sz w:val="24"/>
          <w:szCs w:val="24"/>
        </w:rPr>
        <w:tab/>
        <w:t>the hybrid instrument is not measured at fair value with changes in fair value recognized in profit and loss.</w:t>
      </w:r>
    </w:p>
    <w:p w14:paraId="3AECD017" w14:textId="77777777" w:rsidR="005D5385" w:rsidRPr="00E32729" w:rsidRDefault="005D5385" w:rsidP="005D5385">
      <w:pPr>
        <w:pStyle w:val="ListParagraph"/>
        <w:ind w:left="993"/>
        <w:jc w:val="both"/>
        <w:rPr>
          <w:rFonts w:ascii="Times New Roman" w:hAnsi="Times New Roman" w:cs="Times New Roman"/>
          <w:sz w:val="24"/>
          <w:szCs w:val="24"/>
        </w:rPr>
      </w:pPr>
    </w:p>
    <w:p w14:paraId="66755DAF" w14:textId="77777777" w:rsidR="002D4DAD" w:rsidRPr="00E32729" w:rsidRDefault="002D4DAD" w:rsidP="005D5385">
      <w:pPr>
        <w:pStyle w:val="ListParagraph"/>
        <w:ind w:left="993"/>
        <w:jc w:val="both"/>
        <w:rPr>
          <w:rFonts w:ascii="Times New Roman" w:hAnsi="Times New Roman" w:cs="Times New Roman"/>
          <w:sz w:val="24"/>
          <w:szCs w:val="24"/>
        </w:rPr>
      </w:pPr>
    </w:p>
    <w:p w14:paraId="181C0B02" w14:textId="3F98021A"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If embedded derivatives are separated, the host contract will be accounted for according to the appropriate standard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embedded derivative will be recognized at fair value on the statement of financial position with changes to fair value being recognized in profit and loss</w:t>
      </w:r>
      <w:r w:rsidRPr="00E32729">
        <w:rPr>
          <w:rFonts w:ascii="Times New Roman" w:hAnsi="Times New Roman" w:cs="Times New Roman"/>
          <w:sz w:val="24"/>
          <w:szCs w:val="24"/>
          <w:cs/>
        </w:rPr>
        <w:t>.</w:t>
      </w:r>
    </w:p>
    <w:p w14:paraId="133AED1B" w14:textId="77777777" w:rsidR="002D4DAD" w:rsidRPr="00E32729" w:rsidRDefault="002D4DAD" w:rsidP="005D5385">
      <w:pPr>
        <w:pStyle w:val="ListParagraph"/>
        <w:ind w:left="993"/>
        <w:jc w:val="both"/>
        <w:rPr>
          <w:rFonts w:ascii="Times New Roman" w:hAnsi="Times New Roman" w:cs="Times New Roman"/>
          <w:sz w:val="24"/>
          <w:szCs w:val="24"/>
        </w:rPr>
      </w:pPr>
    </w:p>
    <w:p w14:paraId="06DF16F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recognized at fair value through profit and loss</w:t>
      </w:r>
      <w:r w:rsidRPr="00E32729">
        <w:rPr>
          <w:rFonts w:ascii="Times New Roman" w:hAnsi="Times New Roman" w:cs="Times New Roman"/>
          <w:sz w:val="24"/>
          <w:szCs w:val="24"/>
          <w:cs/>
        </w:rPr>
        <w:t>.</w:t>
      </w:r>
    </w:p>
    <w:p w14:paraId="49D9B17C" w14:textId="77777777" w:rsidR="005D5385" w:rsidRPr="00E32729" w:rsidRDefault="005D5385" w:rsidP="005D5385">
      <w:pPr>
        <w:spacing w:line="360" w:lineRule="auto"/>
        <w:rPr>
          <w:rFonts w:ascii="Times New Roman" w:hAnsi="Times New Roman" w:cs="Times New Roman"/>
          <w:sz w:val="24"/>
          <w:szCs w:val="24"/>
        </w:rPr>
      </w:pPr>
    </w:p>
    <w:p w14:paraId="5651700B" w14:textId="77777777" w:rsidR="005D5385" w:rsidRPr="00E32729" w:rsidRDefault="005D5385" w:rsidP="005D5385">
      <w:pPr>
        <w:pStyle w:val="Heading2"/>
      </w:pPr>
      <w:bookmarkStart w:id="119" w:name="_Toc167449191"/>
      <w:bookmarkStart w:id="120" w:name="_Toc167449947"/>
      <w:bookmarkStart w:id="121" w:name="_Toc167461701"/>
      <w:bookmarkStart w:id="122" w:name="_Toc167795059"/>
      <w:r w:rsidRPr="00E32729">
        <w:t>4</w:t>
      </w:r>
      <w:r w:rsidRPr="00E32729">
        <w:rPr>
          <w:cs/>
        </w:rPr>
        <w:t>.</w:t>
      </w:r>
      <w:r w:rsidRPr="00E32729">
        <w:t>4</w:t>
      </w:r>
      <w:r w:rsidRPr="00E32729">
        <w:tab/>
        <w:t>Hedge accounting</w:t>
      </w:r>
      <w:bookmarkEnd w:id="119"/>
      <w:bookmarkEnd w:id="120"/>
      <w:bookmarkEnd w:id="121"/>
      <w:bookmarkEnd w:id="122"/>
    </w:p>
    <w:p w14:paraId="0D4427E5"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0ABB442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General hedge</w:t>
      </w:r>
    </w:p>
    <w:p w14:paraId="4D31417D" w14:textId="77777777" w:rsidR="005D5385" w:rsidRPr="00E32729" w:rsidRDefault="005D5385" w:rsidP="005D5385">
      <w:pPr>
        <w:pStyle w:val="ListParagraph"/>
        <w:ind w:left="993"/>
        <w:jc w:val="both"/>
        <w:rPr>
          <w:rFonts w:ascii="Times New Roman" w:hAnsi="Times New Roman" w:cs="Times New Roman"/>
          <w:sz w:val="24"/>
          <w:szCs w:val="24"/>
        </w:rPr>
      </w:pPr>
    </w:p>
    <w:p w14:paraId="75AA254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E32729">
        <w:rPr>
          <w:rFonts w:ascii="Times New Roman" w:hAnsi="Times New Roman" w:cs="Times New Roman"/>
          <w:sz w:val="24"/>
          <w:szCs w:val="24"/>
          <w:cs/>
        </w:rPr>
        <w:t>.</w:t>
      </w:r>
    </w:p>
    <w:p w14:paraId="1B65494C" w14:textId="77777777" w:rsidR="005D5385" w:rsidRPr="00E32729" w:rsidRDefault="005D5385" w:rsidP="005D5385">
      <w:pPr>
        <w:pStyle w:val="ListParagraph"/>
        <w:ind w:left="993"/>
        <w:jc w:val="both"/>
        <w:rPr>
          <w:rFonts w:ascii="Times New Roman" w:hAnsi="Times New Roman" w:cs="Times New Roman"/>
          <w:sz w:val="24"/>
          <w:szCs w:val="24"/>
        </w:rPr>
      </w:pPr>
    </w:p>
    <w:p w14:paraId="17B9B21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Furthermore, at the inception of the hedge and on an ongoing basis, the Bank and </w:t>
      </w:r>
      <w:r w:rsidRPr="00E32729">
        <w:rPr>
          <w:rFonts w:ascii="Times New Roman" w:hAnsi="Times New Roman" w:cs="Times New Roman"/>
          <w:sz w:val="24"/>
          <w:szCs w:val="24"/>
        </w:rPr>
        <w:br/>
        <w:t xml:space="preserve">its subsidiaries document whether the hedging instrument is effective in offsetting </w:t>
      </w:r>
      <w:r w:rsidRPr="00E32729">
        <w:rPr>
          <w:rFonts w:ascii="Times New Roman" w:hAnsi="Times New Roman" w:cs="Times New Roman"/>
          <w:sz w:val="24"/>
          <w:szCs w:val="24"/>
        </w:rPr>
        <w:br/>
        <w:t>changes in fair values or cash flows of the hedged item attributable to the hedged risk, which is when the hedging relationships meet all of the following hedge effectiveness requirements</w:t>
      </w:r>
      <w:r w:rsidRPr="00E32729">
        <w:rPr>
          <w:rFonts w:ascii="Times New Roman" w:hAnsi="Times New Roman" w:cs="Times New Roman"/>
          <w:sz w:val="24"/>
          <w:szCs w:val="24"/>
          <w:cs/>
        </w:rPr>
        <w:t>:</w:t>
      </w:r>
    </w:p>
    <w:p w14:paraId="49F2E3A4" w14:textId="77777777" w:rsidR="005D5385" w:rsidRPr="00E32729" w:rsidRDefault="005D5385" w:rsidP="005D5385">
      <w:pPr>
        <w:pStyle w:val="ListParagraph"/>
        <w:ind w:left="993"/>
        <w:jc w:val="both"/>
        <w:rPr>
          <w:rFonts w:ascii="Times New Roman" w:hAnsi="Times New Roman" w:cs="Times New Roman"/>
          <w:sz w:val="24"/>
          <w:szCs w:val="24"/>
        </w:rPr>
      </w:pPr>
    </w:p>
    <w:p w14:paraId="0613F402" w14:textId="77777777" w:rsidR="005D5385" w:rsidRPr="00E32729" w:rsidRDefault="005D5385" w:rsidP="005D5385">
      <w:pPr>
        <w:pStyle w:val="ListParagraph"/>
        <w:numPr>
          <w:ilvl w:val="0"/>
          <w:numId w:val="31"/>
        </w:numPr>
        <w:spacing w:before="240" w:after="120" w:line="260" w:lineRule="exact"/>
        <w:ind w:left="1559"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there is an economic relationship between the hedged item and the hedging instrument;</w:t>
      </w:r>
    </w:p>
    <w:p w14:paraId="468493A5" w14:textId="77777777" w:rsidR="005D5385" w:rsidRPr="00E32729" w:rsidRDefault="005D5385" w:rsidP="005D5385">
      <w:pPr>
        <w:pStyle w:val="ListParagraph"/>
        <w:spacing w:before="240" w:after="120" w:line="260" w:lineRule="exact"/>
        <w:ind w:left="1559"/>
        <w:contextualSpacing/>
        <w:jc w:val="both"/>
        <w:rPr>
          <w:rFonts w:ascii="Times New Roman" w:hAnsi="Times New Roman" w:cs="Times New Roman"/>
          <w:sz w:val="24"/>
          <w:szCs w:val="24"/>
        </w:rPr>
      </w:pPr>
    </w:p>
    <w:p w14:paraId="6720ED24" w14:textId="77777777" w:rsidR="005D5385" w:rsidRPr="00E32729" w:rsidRDefault="005D5385" w:rsidP="005D5385">
      <w:pPr>
        <w:pStyle w:val="ListParagraph"/>
        <w:numPr>
          <w:ilvl w:val="0"/>
          <w:numId w:val="31"/>
        </w:numPr>
        <w:spacing w:before="240" w:after="120" w:line="260" w:lineRule="exact"/>
        <w:ind w:left="1559"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the effect of credit risk does not dominate the value changes that result from that economic relationship; and</w:t>
      </w:r>
    </w:p>
    <w:p w14:paraId="753673DD" w14:textId="77777777" w:rsidR="005D5385" w:rsidRPr="00E32729" w:rsidRDefault="005D5385" w:rsidP="005D5385">
      <w:pPr>
        <w:pStyle w:val="ListParagraph"/>
        <w:rPr>
          <w:rFonts w:ascii="Times New Roman" w:hAnsi="Times New Roman" w:cs="Times New Roman"/>
          <w:sz w:val="24"/>
          <w:szCs w:val="24"/>
        </w:rPr>
      </w:pPr>
    </w:p>
    <w:p w14:paraId="4507D3CE" w14:textId="77777777" w:rsidR="005D5385" w:rsidRPr="00E32729" w:rsidRDefault="005D5385" w:rsidP="005D5385">
      <w:pPr>
        <w:pStyle w:val="ListParagraph"/>
        <w:numPr>
          <w:ilvl w:val="0"/>
          <w:numId w:val="31"/>
        </w:numPr>
        <w:spacing w:after="120" w:line="260" w:lineRule="exact"/>
        <w:ind w:left="1559"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E32729">
        <w:rPr>
          <w:rFonts w:ascii="Times New Roman" w:hAnsi="Times New Roman" w:cs="Times New Roman"/>
          <w:sz w:val="24"/>
          <w:szCs w:val="24"/>
          <w:cs/>
        </w:rPr>
        <w:t>.</w:t>
      </w:r>
    </w:p>
    <w:p w14:paraId="58555CAD" w14:textId="77777777" w:rsidR="005D5385" w:rsidRPr="00E32729" w:rsidRDefault="005D5385" w:rsidP="005D5385">
      <w:pPr>
        <w:pStyle w:val="ListParagraph"/>
        <w:ind w:left="993"/>
        <w:jc w:val="both"/>
        <w:rPr>
          <w:rFonts w:ascii="Times New Roman" w:hAnsi="Times New Roman" w:cs="Times New Roman"/>
          <w:sz w:val="24"/>
          <w:szCs w:val="24"/>
        </w:rPr>
      </w:pPr>
    </w:p>
    <w:p w14:paraId="5DD146B1"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w:t>
      </w:r>
      <w:r w:rsidRPr="00E32729">
        <w:rPr>
          <w:rFonts w:ascii="Times New Roman" w:hAnsi="Times New Roman" w:cs="Times New Roman"/>
          <w:sz w:val="24"/>
          <w:szCs w:val="24"/>
        </w:rPr>
        <w:br/>
        <w:t xml:space="preserve">from the designation of a financial instrument as the hedging instrument for some </w:t>
      </w:r>
      <w:r w:rsidRPr="00E32729">
        <w:rPr>
          <w:rFonts w:ascii="Times New Roman" w:hAnsi="Times New Roman" w:cs="Times New Roman"/>
          <w:sz w:val="24"/>
          <w:szCs w:val="24"/>
        </w:rPr>
        <w:br/>
        <w:t xml:space="preserve">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w:t>
      </w:r>
      <w:r w:rsidRPr="00E32729">
        <w:rPr>
          <w:rFonts w:ascii="Times New Roman" w:hAnsi="Times New Roman" w:cs="Times New Roman"/>
          <w:sz w:val="24"/>
          <w:szCs w:val="24"/>
        </w:rPr>
        <w:lastRenderedPageBreak/>
        <w:t>accumulated in the cost of hedging reserve is removed directly from equity and included in the initial carrying amount of the recognized non-financial item. Furthermore, if the Bank and its subsidiaries expect that some or all of the loss accumulated in cost of hedging reserve will not be recovered in the future, that amount is immediately reclassified to profit or loss.</w:t>
      </w:r>
    </w:p>
    <w:p w14:paraId="4091D914" w14:textId="77777777" w:rsidR="005D5385" w:rsidRPr="00E32729" w:rsidRDefault="005D5385" w:rsidP="005D5385">
      <w:pPr>
        <w:pStyle w:val="ListParagraph"/>
        <w:ind w:left="993"/>
        <w:jc w:val="both"/>
        <w:rPr>
          <w:rFonts w:ascii="Times New Roman" w:hAnsi="Times New Roman" w:cs="Times New Roman"/>
          <w:sz w:val="24"/>
          <w:szCs w:val="24"/>
        </w:rPr>
      </w:pPr>
    </w:p>
    <w:p w14:paraId="3641B9D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Note 7.5 Derivatives sets out details of the fair values of the derivative instruments</w:t>
      </w:r>
      <w:r w:rsidRPr="00E32729">
        <w:rPr>
          <w:rFonts w:ascii="Times New Roman" w:hAnsi="Times New Roman" w:cs="Times New Roman"/>
          <w:sz w:val="24"/>
          <w:szCs w:val="24"/>
        </w:rPr>
        <w:t xml:space="preserve"> used for hedging purposes and movements in the hedging reserve in equity.</w:t>
      </w:r>
    </w:p>
    <w:p w14:paraId="12845F2E" w14:textId="77777777" w:rsidR="005D5385" w:rsidRPr="00E32729" w:rsidRDefault="005D5385" w:rsidP="005D5385">
      <w:pPr>
        <w:pStyle w:val="ListParagraph"/>
        <w:ind w:left="993"/>
        <w:jc w:val="both"/>
        <w:rPr>
          <w:rFonts w:ascii="Times New Roman" w:hAnsi="Times New Roman" w:cs="Times New Roman"/>
          <w:sz w:val="24"/>
          <w:szCs w:val="24"/>
        </w:rPr>
      </w:pPr>
    </w:p>
    <w:p w14:paraId="7B441FE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Fair value hedges</w:t>
      </w:r>
    </w:p>
    <w:p w14:paraId="7F88E9F5" w14:textId="77777777" w:rsidR="005D5385" w:rsidRPr="00E32729" w:rsidRDefault="005D5385" w:rsidP="005D5385">
      <w:pPr>
        <w:pStyle w:val="ListParagraph"/>
        <w:ind w:left="993"/>
        <w:jc w:val="both"/>
        <w:rPr>
          <w:rFonts w:ascii="Times New Roman" w:hAnsi="Times New Roman" w:cs="Times New Roman"/>
          <w:sz w:val="24"/>
          <w:szCs w:val="24"/>
        </w:rPr>
      </w:pPr>
    </w:p>
    <w:p w14:paraId="428464C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fair value change on qualifying hedging instruments is recognized in profit or loss except when the hedging instrument hedges an equity instrument designated at FVOCI in which case it is recognized in OCI</w:t>
      </w:r>
      <w:r w:rsidRPr="00E32729">
        <w:rPr>
          <w:rFonts w:ascii="Times New Roman" w:hAnsi="Times New Roman" w:cs="Times New Roman"/>
          <w:sz w:val="24"/>
          <w:szCs w:val="24"/>
          <w:cs/>
        </w:rPr>
        <w:t xml:space="preserve">. </w:t>
      </w:r>
    </w:p>
    <w:p w14:paraId="6C19E041" w14:textId="77777777" w:rsidR="005D5385" w:rsidRPr="00E32729" w:rsidRDefault="005D5385" w:rsidP="005D5385">
      <w:pPr>
        <w:pStyle w:val="ListParagraph"/>
        <w:ind w:left="993"/>
        <w:jc w:val="both"/>
        <w:rPr>
          <w:rFonts w:ascii="Times New Roman" w:hAnsi="Times New Roman" w:cs="Times New Roman"/>
          <w:sz w:val="24"/>
          <w:szCs w:val="24"/>
        </w:rPr>
      </w:pPr>
    </w:p>
    <w:p w14:paraId="37BD1AE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recognized in profit or loss instead of OCI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When the hedged item is an equity instrument designated at FVOCI, the hedging gain or loss remains in OCI to match that of the hedging instrument</w:t>
      </w:r>
      <w:r w:rsidRPr="00E32729">
        <w:rPr>
          <w:rFonts w:ascii="Times New Roman" w:hAnsi="Times New Roman" w:cs="Times New Roman"/>
          <w:sz w:val="24"/>
          <w:szCs w:val="24"/>
          <w:cs/>
        </w:rPr>
        <w:t>.</w:t>
      </w:r>
    </w:p>
    <w:p w14:paraId="6CBD91A4" w14:textId="77777777" w:rsidR="005D5385" w:rsidRPr="00E32729" w:rsidRDefault="005D5385" w:rsidP="005D5385">
      <w:pPr>
        <w:pStyle w:val="ListParagraph"/>
        <w:ind w:left="993"/>
        <w:jc w:val="both"/>
        <w:rPr>
          <w:rFonts w:ascii="Times New Roman" w:hAnsi="Times New Roman" w:cs="Times New Roman"/>
          <w:sz w:val="24"/>
          <w:szCs w:val="24"/>
        </w:rPr>
      </w:pPr>
    </w:p>
    <w:p w14:paraId="3F89213C" w14:textId="49A9FB22"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Where hedging gains</w:t>
      </w:r>
      <w:r w:rsidR="00C634AB">
        <w:rPr>
          <w:rFonts w:ascii="Times New Roman" w:hAnsi="Times New Roman" w:cs="Times New Roman"/>
          <w:sz w:val="24"/>
          <w:szCs w:val="24"/>
        </w:rPr>
        <w:t xml:space="preserve"> or </w:t>
      </w:r>
      <w:r w:rsidRPr="00E32729">
        <w:rPr>
          <w:rFonts w:ascii="Times New Roman" w:hAnsi="Times New Roman" w:cs="Times New Roman"/>
          <w:sz w:val="24"/>
          <w:szCs w:val="24"/>
        </w:rPr>
        <w:t>losses are recognized in profit or loss, they are recognized in the same line as the hedged item.</w:t>
      </w:r>
    </w:p>
    <w:p w14:paraId="0ACCE0ED" w14:textId="77777777" w:rsidR="005D5385" w:rsidRPr="00E32729" w:rsidRDefault="005D5385" w:rsidP="005D5385">
      <w:pPr>
        <w:pStyle w:val="ListParagraph"/>
        <w:ind w:left="993"/>
        <w:jc w:val="both"/>
        <w:rPr>
          <w:rFonts w:ascii="Times New Roman" w:hAnsi="Times New Roman" w:cs="Times New Roman"/>
          <w:sz w:val="24"/>
          <w:szCs w:val="24"/>
        </w:rPr>
      </w:pPr>
    </w:p>
    <w:p w14:paraId="70DDADAD"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Bank and its subsidiaries discontinue hedge accounting only when the hedging relationship </w:t>
      </w:r>
      <w:r w:rsidRPr="00E32729">
        <w:rPr>
          <w:rFonts w:ascii="Times New Roman" w:hAnsi="Times New Roman" w:cs="Times New Roman"/>
          <w:sz w:val="24"/>
          <w:szCs w:val="24"/>
          <w:cs/>
        </w:rPr>
        <w:t>(</w:t>
      </w:r>
      <w:r w:rsidRPr="00E32729">
        <w:rPr>
          <w:rFonts w:ascii="Times New Roman" w:hAnsi="Times New Roman" w:cs="Times New Roman"/>
          <w:sz w:val="24"/>
          <w:szCs w:val="24"/>
        </w:rPr>
        <w:t>or a part thereof</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ceases to meet the qualifying criteria </w:t>
      </w:r>
      <w:r w:rsidRPr="00E32729">
        <w:rPr>
          <w:rFonts w:ascii="Times New Roman" w:hAnsi="Times New Roman" w:cs="Times New Roman"/>
          <w:sz w:val="24"/>
          <w:szCs w:val="24"/>
          <w:cs/>
        </w:rPr>
        <w:t>(</w:t>
      </w:r>
      <w:r w:rsidRPr="00E32729">
        <w:rPr>
          <w:rFonts w:ascii="Times New Roman" w:hAnsi="Times New Roman" w:cs="Times New Roman"/>
          <w:sz w:val="24"/>
          <w:szCs w:val="24"/>
        </w:rPr>
        <w:t>after rebalancing, if applicable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This includes instances when the hedging instrument expires or is sold, terminated or exercised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discontinuation is accounted for prospectively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fair value adjustment to the carrying amount of hedged items for which the effective interest method is used </w:t>
      </w:r>
      <w:r w:rsidRPr="00E32729">
        <w:rPr>
          <w:rFonts w:ascii="Times New Roman" w:hAnsi="Times New Roman" w:cs="Times New Roman"/>
          <w:sz w:val="24"/>
          <w:szCs w:val="24"/>
          <w:cs/>
        </w:rPr>
        <w:t>(</w:t>
      </w:r>
      <w:r w:rsidRPr="00E32729">
        <w:rPr>
          <w:rFonts w:ascii="Times New Roman" w:hAnsi="Times New Roman" w:cs="Times New Roman"/>
          <w:sz w:val="24"/>
          <w:szCs w:val="24"/>
        </w:rPr>
        <w:t>i</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debt instruments measured at amortized cost or at FVOCI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arising from the hedged risk is amortized to profit or loss commencing no later than the date when hedge accounting is discontinued</w:t>
      </w:r>
      <w:r w:rsidRPr="00E32729">
        <w:rPr>
          <w:rFonts w:ascii="Times New Roman" w:hAnsi="Times New Roman" w:cs="Times New Roman"/>
          <w:sz w:val="24"/>
          <w:szCs w:val="24"/>
          <w:cs/>
        </w:rPr>
        <w:t>.</w:t>
      </w:r>
    </w:p>
    <w:p w14:paraId="035CADED" w14:textId="77777777" w:rsidR="005D5385" w:rsidRPr="00E32729" w:rsidRDefault="005D5385" w:rsidP="005D5385">
      <w:pPr>
        <w:ind w:left="273" w:firstLine="720"/>
        <w:rPr>
          <w:rFonts w:ascii="Times New Roman" w:hAnsi="Times New Roman" w:cs="Times New Roman"/>
          <w:sz w:val="24"/>
          <w:szCs w:val="24"/>
        </w:rPr>
      </w:pPr>
    </w:p>
    <w:p w14:paraId="15891C1E" w14:textId="77777777" w:rsidR="005D5385" w:rsidRPr="00E32729" w:rsidRDefault="005D5385" w:rsidP="005D5385">
      <w:pPr>
        <w:ind w:left="273" w:firstLine="720"/>
        <w:rPr>
          <w:rFonts w:ascii="Times New Roman" w:hAnsi="Times New Roman" w:cs="Times New Roman"/>
          <w:sz w:val="24"/>
          <w:szCs w:val="24"/>
        </w:rPr>
      </w:pPr>
      <w:r w:rsidRPr="00E32729">
        <w:rPr>
          <w:rFonts w:ascii="Times New Roman" w:hAnsi="Times New Roman" w:cs="Times New Roman"/>
          <w:sz w:val="24"/>
          <w:szCs w:val="24"/>
        </w:rPr>
        <w:t>Cash flow hedges</w:t>
      </w:r>
    </w:p>
    <w:p w14:paraId="48085528" w14:textId="77777777" w:rsidR="005D5385" w:rsidRPr="00E32729" w:rsidRDefault="005D5385" w:rsidP="005D5385">
      <w:pPr>
        <w:pStyle w:val="ListParagraph"/>
        <w:ind w:left="993"/>
        <w:jc w:val="both"/>
        <w:rPr>
          <w:rFonts w:ascii="Times New Roman" w:hAnsi="Times New Roman" w:cs="Times New Roman"/>
          <w:sz w:val="24"/>
          <w:szCs w:val="24"/>
        </w:rPr>
      </w:pPr>
    </w:p>
    <w:p w14:paraId="02B7CA7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effective portion of changes in the fair value of derivatives and other qualifying hedging instruments that are designated and qualify as cash flow hedges is recognized in the cash flow hedging reserve, a separate component of OCI, limited to the cumulative change in fair value of the hedged item from inception of the hedge less any amounts recycled to profit or loss</w:t>
      </w:r>
      <w:r w:rsidRPr="00E32729">
        <w:rPr>
          <w:rFonts w:ascii="Times New Roman" w:hAnsi="Times New Roman" w:cs="Times New Roman"/>
          <w:sz w:val="24"/>
          <w:szCs w:val="24"/>
          <w:cs/>
        </w:rPr>
        <w:t>.</w:t>
      </w:r>
    </w:p>
    <w:p w14:paraId="5FDEA5B2" w14:textId="77777777" w:rsidR="005D5385" w:rsidRPr="00E32729" w:rsidRDefault="005D5385" w:rsidP="005D5385">
      <w:pPr>
        <w:pStyle w:val="ListParagraph"/>
        <w:ind w:left="993"/>
        <w:jc w:val="both"/>
        <w:rPr>
          <w:rFonts w:ascii="Times New Roman" w:hAnsi="Times New Roman" w:cs="Times New Roman"/>
          <w:sz w:val="24"/>
          <w:szCs w:val="24"/>
        </w:rPr>
      </w:pPr>
    </w:p>
    <w:p w14:paraId="7B878A8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Amounts previously recognized in OCI and accumulated in equity are reclassified to profit or loss in the periods when the hedged item affects profit or loss, in the same line as the recognized hedged item</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If the Bank and its subsidiaries no longer expect the transaction to occur that amount is immediately reclassified to profit or loss</w:t>
      </w:r>
      <w:r w:rsidRPr="00E32729">
        <w:rPr>
          <w:rFonts w:ascii="Times New Roman" w:hAnsi="Times New Roman" w:cs="Times New Roman"/>
          <w:sz w:val="24"/>
          <w:szCs w:val="24"/>
          <w:cs/>
        </w:rPr>
        <w:t>.</w:t>
      </w:r>
    </w:p>
    <w:p w14:paraId="19DA97B1" w14:textId="77777777" w:rsidR="005D5385" w:rsidRPr="00E32729" w:rsidRDefault="005D5385" w:rsidP="005D5385">
      <w:pPr>
        <w:pStyle w:val="ListParagraph"/>
        <w:ind w:left="993"/>
        <w:jc w:val="both"/>
        <w:rPr>
          <w:rFonts w:ascii="Times New Roman" w:hAnsi="Times New Roman" w:cs="Times New Roman"/>
          <w:sz w:val="24"/>
          <w:szCs w:val="24"/>
        </w:rPr>
      </w:pPr>
    </w:p>
    <w:p w14:paraId="5D4511D7" w14:textId="77777777" w:rsidR="002D4DAD" w:rsidRPr="00E32729" w:rsidRDefault="002D4DAD" w:rsidP="005D5385">
      <w:pPr>
        <w:pStyle w:val="ListParagraph"/>
        <w:ind w:left="993"/>
        <w:jc w:val="both"/>
        <w:rPr>
          <w:rFonts w:ascii="Times New Roman" w:hAnsi="Times New Roman" w:cs="Times New Roman"/>
          <w:sz w:val="24"/>
          <w:szCs w:val="24"/>
        </w:rPr>
      </w:pPr>
    </w:p>
    <w:p w14:paraId="15953C4B" w14:textId="77777777" w:rsidR="002D4DAD" w:rsidRPr="00E32729" w:rsidRDefault="002D4DAD" w:rsidP="005D5385">
      <w:pPr>
        <w:pStyle w:val="ListParagraph"/>
        <w:ind w:left="993"/>
        <w:jc w:val="both"/>
        <w:rPr>
          <w:rFonts w:ascii="Times New Roman" w:hAnsi="Times New Roman" w:cs="Times New Roman"/>
          <w:sz w:val="24"/>
          <w:szCs w:val="24"/>
        </w:rPr>
      </w:pPr>
    </w:p>
    <w:p w14:paraId="3A020E08" w14:textId="3D10A791" w:rsidR="005D5385" w:rsidRPr="00E32729" w:rsidRDefault="005D5385" w:rsidP="002D4DAD">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The discontinuation is accounted for prospectively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Any gain or loss recognized in OCI and accumulated in equity at that time remains in equity and is recognized when the </w:t>
      </w:r>
      <w:r w:rsidRPr="00D915E3">
        <w:rPr>
          <w:rFonts w:ascii="Times New Roman" w:hAnsi="Times New Roman" w:cs="Times New Roman"/>
          <w:spacing w:val="-2"/>
          <w:sz w:val="24"/>
          <w:szCs w:val="24"/>
        </w:rPr>
        <w:t xml:space="preserve">forecast transaction is ultimately recognized in profit or </w:t>
      </w:r>
      <w:r w:rsidRPr="009E623D">
        <w:rPr>
          <w:rFonts w:ascii="Times New Roman" w:hAnsi="Times New Roman" w:cs="Times New Roman"/>
          <w:spacing w:val="-2"/>
          <w:sz w:val="24"/>
          <w:szCs w:val="24"/>
        </w:rPr>
        <w:t>loss</w:t>
      </w:r>
      <w:r w:rsidRPr="00885CA3">
        <w:rPr>
          <w:rFonts w:ascii="Times New Roman" w:hAnsi="Times New Roman" w:cs="Times New Roman"/>
          <w:spacing w:val="-2"/>
          <w:sz w:val="24"/>
          <w:szCs w:val="24"/>
          <w:cs/>
        </w:rPr>
        <w:t>.</w:t>
      </w:r>
      <w:r w:rsidRPr="00D915E3">
        <w:rPr>
          <w:rFonts w:ascii="Times New Roman" w:hAnsi="Times New Roman"/>
          <w:spacing w:val="-2"/>
          <w:sz w:val="24"/>
          <w:szCs w:val="24"/>
          <w:cs/>
        </w:rPr>
        <w:t xml:space="preserve"> </w:t>
      </w:r>
      <w:r w:rsidRPr="00D915E3">
        <w:rPr>
          <w:rFonts w:ascii="Times New Roman" w:hAnsi="Times New Roman" w:cs="Times New Roman"/>
          <w:spacing w:val="-2"/>
          <w:sz w:val="24"/>
          <w:szCs w:val="24"/>
        </w:rPr>
        <w:t>When a forecast</w:t>
      </w:r>
      <w:r w:rsidRPr="00E32729">
        <w:rPr>
          <w:rFonts w:ascii="Times New Roman" w:hAnsi="Times New Roman" w:cs="Times New Roman"/>
          <w:sz w:val="24"/>
          <w:szCs w:val="24"/>
        </w:rPr>
        <w:t xml:space="preserve"> transaction is no longer expected to occur, the gain or loss accumulated in equity is reclassified and recognized immediately in profit or loss</w:t>
      </w:r>
      <w:r w:rsidRPr="00E32729">
        <w:rPr>
          <w:rFonts w:ascii="Times New Roman" w:hAnsi="Times New Roman" w:cs="Times New Roman"/>
          <w:sz w:val="24"/>
          <w:szCs w:val="24"/>
          <w:cs/>
        </w:rPr>
        <w:t>.</w:t>
      </w:r>
    </w:p>
    <w:p w14:paraId="6D0F7341" w14:textId="77777777" w:rsidR="002D4DAD" w:rsidRPr="00E32729" w:rsidRDefault="002D4DAD" w:rsidP="002D4DAD">
      <w:pPr>
        <w:pStyle w:val="ListParagraph"/>
        <w:ind w:left="993"/>
        <w:jc w:val="both"/>
        <w:rPr>
          <w:rFonts w:ascii="Times New Roman" w:hAnsi="Times New Roman" w:cs="Times New Roman"/>
          <w:sz w:val="24"/>
          <w:szCs w:val="24"/>
        </w:rPr>
      </w:pPr>
    </w:p>
    <w:p w14:paraId="7BE10BE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Hedges of net investments in foreign operations</w:t>
      </w:r>
    </w:p>
    <w:p w14:paraId="03921282" w14:textId="77777777" w:rsidR="005D5385" w:rsidRPr="00E32729" w:rsidRDefault="005D5385" w:rsidP="005D5385">
      <w:pPr>
        <w:rPr>
          <w:rFonts w:ascii="Times New Roman" w:hAnsi="Times New Roman" w:cs="Times New Roman"/>
          <w:sz w:val="24"/>
          <w:szCs w:val="24"/>
        </w:rPr>
      </w:pPr>
    </w:p>
    <w:p w14:paraId="15DCAF4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Hedges of net investments in foreign operations are accounted for similarly to cash flow hedges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gain or loss on the hedging instrument relating to the effective portion of the hedge is recognized in OCI and accumulated in the foreign currency translation reserve</w:t>
      </w:r>
      <w:r w:rsidRPr="00E32729">
        <w:rPr>
          <w:rFonts w:ascii="Times New Roman" w:hAnsi="Times New Roman" w:cs="Times New Roman"/>
          <w:sz w:val="24"/>
          <w:szCs w:val="24"/>
          <w:cs/>
        </w:rPr>
        <w:t>.</w:t>
      </w:r>
    </w:p>
    <w:p w14:paraId="4E3C735B" w14:textId="77777777" w:rsidR="005D5385" w:rsidRPr="00E32729" w:rsidRDefault="005D5385" w:rsidP="005D5385">
      <w:pPr>
        <w:pStyle w:val="ListParagraph"/>
        <w:ind w:left="993"/>
        <w:jc w:val="both"/>
        <w:rPr>
          <w:rFonts w:ascii="Times New Roman" w:hAnsi="Times New Roman" w:cstheme="minorBidi"/>
          <w:sz w:val="24"/>
          <w:szCs w:val="24"/>
        </w:rPr>
      </w:pPr>
    </w:p>
    <w:p w14:paraId="002257FC"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E32729">
        <w:rPr>
          <w:rFonts w:ascii="Times New Roman" w:hAnsi="Times New Roman" w:cs="Times New Roman"/>
          <w:sz w:val="24"/>
          <w:szCs w:val="24"/>
          <w:cs/>
        </w:rPr>
        <w:t>.</w:t>
      </w:r>
    </w:p>
    <w:p w14:paraId="4095FD91" w14:textId="77777777" w:rsidR="005D5385" w:rsidRPr="00E32729" w:rsidRDefault="005D5385" w:rsidP="005D5385">
      <w:pPr>
        <w:pStyle w:val="ListParagraph"/>
        <w:ind w:left="993"/>
        <w:jc w:val="both"/>
        <w:rPr>
          <w:rFonts w:ascii="Times New Roman" w:hAnsi="Times New Roman" w:cs="Times New Roman"/>
          <w:sz w:val="24"/>
          <w:szCs w:val="24"/>
        </w:rPr>
      </w:pPr>
    </w:p>
    <w:p w14:paraId="552D8528"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Derivatives that do not qualify for hedge accounting</w:t>
      </w:r>
    </w:p>
    <w:p w14:paraId="4E5A43D2" w14:textId="77777777" w:rsidR="005D5385" w:rsidRPr="00E32729" w:rsidRDefault="005D5385" w:rsidP="005D5385">
      <w:pPr>
        <w:pStyle w:val="ListParagraph"/>
        <w:ind w:left="993"/>
        <w:jc w:val="both"/>
        <w:rPr>
          <w:rFonts w:ascii="Times New Roman" w:hAnsi="Times New Roman" w:cs="Times New Roman"/>
          <w:sz w:val="24"/>
          <w:szCs w:val="24"/>
        </w:rPr>
      </w:pPr>
    </w:p>
    <w:p w14:paraId="77E8A58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Changes in the fair value of any derivative instrument that does not qualify for hedge accounting are recognized immediately in profit or loss</w:t>
      </w:r>
      <w:r w:rsidRPr="00E32729">
        <w:rPr>
          <w:rFonts w:ascii="Times New Roman" w:hAnsi="Times New Roman" w:cs="Times New Roman"/>
          <w:sz w:val="24"/>
          <w:szCs w:val="24"/>
          <w:cs/>
        </w:rPr>
        <w:t>.</w:t>
      </w:r>
    </w:p>
    <w:p w14:paraId="33232EDE" w14:textId="77777777" w:rsidR="005D5385" w:rsidRPr="00E32729" w:rsidRDefault="005D5385" w:rsidP="005D5385">
      <w:pPr>
        <w:jc w:val="both"/>
        <w:rPr>
          <w:rFonts w:ascii="Times New Roman" w:hAnsi="Times New Roman" w:cs="Times New Roman"/>
          <w:sz w:val="24"/>
          <w:szCs w:val="24"/>
        </w:rPr>
      </w:pPr>
    </w:p>
    <w:p w14:paraId="67C9DA2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Dynamic risk management</w:t>
      </w:r>
    </w:p>
    <w:p w14:paraId="45C40741" w14:textId="77777777" w:rsidR="005D5385" w:rsidRPr="00E32729" w:rsidRDefault="005D5385" w:rsidP="005D5385">
      <w:pPr>
        <w:pStyle w:val="ListParagraph"/>
        <w:ind w:left="993"/>
        <w:jc w:val="both"/>
        <w:rPr>
          <w:rFonts w:ascii="Times New Roman" w:hAnsi="Times New Roman" w:cs="Times New Roman"/>
          <w:sz w:val="24"/>
          <w:szCs w:val="24"/>
        </w:rPr>
      </w:pPr>
    </w:p>
    <w:p w14:paraId="0C571BB6"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 xml:space="preserve">The Bank and its subsidiaries enter into dynamic risk management which has the characteristics </w:t>
      </w:r>
      <w:r w:rsidRPr="00E32729">
        <w:rPr>
          <w:rFonts w:ascii="Times New Roman" w:hAnsi="Times New Roman" w:cs="Times New Roman"/>
          <w:sz w:val="24"/>
          <w:szCs w:val="24"/>
          <w:cs/>
        </w:rPr>
        <w:t>(</w:t>
      </w:r>
      <w:r w:rsidRPr="00E32729">
        <w:rPr>
          <w:rFonts w:ascii="Times New Roman" w:hAnsi="Times New Roman" w:cs="Times New Roman"/>
          <w:sz w:val="24"/>
          <w:szCs w:val="24"/>
        </w:rPr>
        <w:t>a</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risk management is undertaken for open portfolio</w:t>
      </w:r>
      <w:r w:rsidRPr="00E32729">
        <w:rPr>
          <w:rFonts w:ascii="Times New Roman" w:hAnsi="Times New Roman" w:cs="Times New Roman"/>
          <w:sz w:val="24"/>
          <w:szCs w:val="24"/>
          <w:cs/>
        </w:rPr>
        <w:t>(</w:t>
      </w:r>
      <w:r w:rsidRPr="00E32729">
        <w:rPr>
          <w:rFonts w:ascii="Times New Roman" w:hAnsi="Times New Roman" w:cs="Times New Roman"/>
          <w:sz w:val="24"/>
          <w:szCs w:val="24"/>
        </w:rPr>
        <w:t>s</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to which new exposures are frequently added and existing exposures mature; and </w:t>
      </w:r>
      <w:r w:rsidRPr="00E32729">
        <w:rPr>
          <w:rFonts w:ascii="Times New Roman" w:hAnsi="Times New Roman" w:cs="Times New Roman"/>
          <w:sz w:val="24"/>
          <w:szCs w:val="24"/>
          <w:cs/>
        </w:rPr>
        <w:t>(</w:t>
      </w:r>
      <w:r w:rsidRPr="00E32729">
        <w:rPr>
          <w:rFonts w:ascii="Times New Roman" w:hAnsi="Times New Roman" w:cs="Times New Roman"/>
          <w:sz w:val="24"/>
          <w:szCs w:val="24"/>
        </w:rPr>
        <w:t>b</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 the risk profile of the open portfolio</w:t>
      </w:r>
      <w:r w:rsidRPr="00E32729">
        <w:rPr>
          <w:rFonts w:ascii="Times New Roman" w:hAnsi="Times New Roman" w:cs="Times New Roman"/>
          <w:sz w:val="24"/>
          <w:szCs w:val="24"/>
          <w:cs/>
        </w:rPr>
        <w:t>(</w:t>
      </w:r>
      <w:r w:rsidRPr="00E32729">
        <w:rPr>
          <w:rFonts w:ascii="Times New Roman" w:hAnsi="Times New Roman" w:cs="Times New Roman"/>
          <w:sz w:val="24"/>
          <w:szCs w:val="24"/>
        </w:rPr>
        <w: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changes, risk management is updated on a timely basis in reaction to the changed net risk position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derivatives under dynamic risk management are recognized on an accrual basis</w:t>
      </w:r>
      <w:r w:rsidRPr="00E32729">
        <w:rPr>
          <w:rFonts w:ascii="Times New Roman" w:hAnsi="Times New Roman" w:cs="Times New Roman"/>
          <w:sz w:val="24"/>
          <w:szCs w:val="24"/>
          <w:cs/>
        </w:rPr>
        <w:t>.</w:t>
      </w:r>
    </w:p>
    <w:p w14:paraId="04CED975" w14:textId="77777777" w:rsidR="005D5385" w:rsidRPr="00E32729" w:rsidRDefault="005D5385" w:rsidP="005D5385">
      <w:pPr>
        <w:spacing w:line="360" w:lineRule="auto"/>
        <w:rPr>
          <w:rFonts w:ascii="Times New Roman" w:hAnsi="Times New Roman" w:cs="Times New Roman"/>
          <w:sz w:val="24"/>
          <w:szCs w:val="24"/>
          <w:lang w:eastAsia="x-none"/>
        </w:rPr>
      </w:pPr>
    </w:p>
    <w:p w14:paraId="0E7903CC" w14:textId="77777777" w:rsidR="005D5385" w:rsidRPr="00E32729" w:rsidRDefault="005D5385" w:rsidP="005D5385">
      <w:pPr>
        <w:pStyle w:val="Heading2"/>
      </w:pPr>
      <w:bookmarkStart w:id="123" w:name="_Toc167449192"/>
      <w:bookmarkStart w:id="124" w:name="_Toc167449948"/>
      <w:bookmarkStart w:id="125" w:name="_Toc167461702"/>
      <w:bookmarkStart w:id="126" w:name="_Toc167795060"/>
      <w:r w:rsidRPr="00E32729">
        <w:t>4</w:t>
      </w:r>
      <w:r w:rsidRPr="00E32729">
        <w:rPr>
          <w:cs/>
        </w:rPr>
        <w:t>.</w:t>
      </w:r>
      <w:r w:rsidRPr="00E32729">
        <w:t>5</w:t>
      </w:r>
      <w:r w:rsidRPr="00E32729">
        <w:tab/>
        <w:t>Investments, net</w:t>
      </w:r>
      <w:bookmarkEnd w:id="123"/>
      <w:bookmarkEnd w:id="124"/>
      <w:bookmarkEnd w:id="125"/>
      <w:bookmarkEnd w:id="126"/>
    </w:p>
    <w:p w14:paraId="5393559E" w14:textId="77777777" w:rsidR="005D5385" w:rsidRPr="00E32729" w:rsidRDefault="005D5385" w:rsidP="005D5385">
      <w:pPr>
        <w:pStyle w:val="ListParagraph"/>
        <w:ind w:left="993"/>
        <w:jc w:val="both"/>
        <w:rPr>
          <w:rFonts w:ascii="Times New Roman" w:hAnsi="Times New Roman" w:cs="Times New Roman"/>
          <w:sz w:val="24"/>
          <w:szCs w:val="24"/>
        </w:rPr>
      </w:pPr>
    </w:p>
    <w:p w14:paraId="56486431"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Investments, net consist of</w:t>
      </w:r>
      <w:r w:rsidRPr="00E32729">
        <w:rPr>
          <w:rFonts w:ascii="Times New Roman" w:hAnsi="Times New Roman" w:cs="Times New Roman"/>
          <w:sz w:val="24"/>
          <w:szCs w:val="24"/>
          <w:cs/>
        </w:rPr>
        <w:t>:</w:t>
      </w:r>
    </w:p>
    <w:p w14:paraId="323884D1" w14:textId="77777777" w:rsidR="005D5385" w:rsidRPr="00E32729" w:rsidRDefault="005D5385" w:rsidP="005D5385">
      <w:pPr>
        <w:pStyle w:val="ListParagraph"/>
        <w:ind w:left="993"/>
        <w:jc w:val="both"/>
        <w:rPr>
          <w:rFonts w:ascii="Times New Roman" w:hAnsi="Times New Roman" w:cs="Times New Roman"/>
          <w:sz w:val="24"/>
          <w:szCs w:val="24"/>
        </w:rPr>
      </w:pPr>
    </w:p>
    <w:p w14:paraId="3D4C17AC" w14:textId="77777777" w:rsidR="005D5385" w:rsidRPr="00E32729" w:rsidRDefault="005D5385" w:rsidP="005D5385">
      <w:pPr>
        <w:pStyle w:val="ListParagraph"/>
        <w:numPr>
          <w:ilvl w:val="0"/>
          <w:numId w:val="33"/>
        </w:numPr>
        <w:ind w:left="1701"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Debt instruments at amortized cost</w:t>
      </w:r>
    </w:p>
    <w:p w14:paraId="2B3501D8" w14:textId="77777777" w:rsidR="005D5385" w:rsidRPr="00E32729" w:rsidRDefault="005D5385" w:rsidP="005D5385">
      <w:pPr>
        <w:pStyle w:val="ListParagraph"/>
        <w:numPr>
          <w:ilvl w:val="0"/>
          <w:numId w:val="33"/>
        </w:numPr>
        <w:spacing w:before="120"/>
        <w:ind w:left="1701" w:hanging="425"/>
        <w:jc w:val="both"/>
        <w:rPr>
          <w:rFonts w:ascii="Times New Roman" w:hAnsi="Times New Roman" w:cs="Times New Roman"/>
          <w:sz w:val="24"/>
          <w:szCs w:val="24"/>
        </w:rPr>
      </w:pPr>
      <w:r w:rsidRPr="00E32729">
        <w:rPr>
          <w:rFonts w:ascii="Times New Roman" w:hAnsi="Times New Roman" w:cs="Times New Roman"/>
          <w:sz w:val="24"/>
          <w:szCs w:val="24"/>
        </w:rPr>
        <w:t>Debt instruments at fair value through other comprehensive income</w:t>
      </w:r>
      <w:r w:rsidRPr="00E32729" w:rsidDel="00B70405">
        <w:rPr>
          <w:rFonts w:ascii="Times New Roman" w:hAnsi="Times New Roman" w:cs="Times New Roman"/>
          <w:sz w:val="24"/>
          <w:szCs w:val="24"/>
          <w:cs/>
        </w:rPr>
        <w:t xml:space="preserve"> </w:t>
      </w:r>
    </w:p>
    <w:p w14:paraId="2B948593" w14:textId="77777777" w:rsidR="005D5385" w:rsidRPr="00E32729" w:rsidRDefault="005D5385" w:rsidP="005D5385">
      <w:pPr>
        <w:pStyle w:val="ListParagraph"/>
        <w:numPr>
          <w:ilvl w:val="0"/>
          <w:numId w:val="33"/>
        </w:numPr>
        <w:spacing w:before="120"/>
        <w:ind w:left="1701" w:hanging="425"/>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Equity instruments designated at fair value through other comprehensive income</w:t>
      </w:r>
    </w:p>
    <w:p w14:paraId="7BD52487" w14:textId="77777777" w:rsidR="005D5385" w:rsidRPr="00E32729" w:rsidRDefault="005D5385" w:rsidP="005D5385">
      <w:pPr>
        <w:pStyle w:val="ListParagraph"/>
        <w:ind w:left="993"/>
        <w:jc w:val="both"/>
        <w:rPr>
          <w:rFonts w:ascii="Times New Roman" w:hAnsi="Times New Roman" w:cs="Times New Roman"/>
          <w:spacing w:val="-2"/>
          <w:sz w:val="24"/>
          <w:szCs w:val="24"/>
        </w:rPr>
      </w:pPr>
    </w:p>
    <w:p w14:paraId="3AE73DDD"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Investments in debt instruments and equity instruments have been initially recognized on the settlement date and trade date, respectively</w:t>
      </w:r>
      <w:r w:rsidRPr="00E32729">
        <w:rPr>
          <w:rFonts w:ascii="Times New Roman" w:hAnsi="Times New Roman" w:cs="Times New Roman"/>
          <w:sz w:val="24"/>
          <w:szCs w:val="24"/>
          <w:cs/>
        </w:rPr>
        <w:t>.</w:t>
      </w:r>
    </w:p>
    <w:p w14:paraId="543D13A3" w14:textId="77777777" w:rsidR="005D5385" w:rsidRPr="00E32729" w:rsidRDefault="005D5385" w:rsidP="005D5385">
      <w:pPr>
        <w:pStyle w:val="ListParagraph"/>
        <w:spacing w:line="360" w:lineRule="auto"/>
        <w:ind w:left="992"/>
        <w:jc w:val="both"/>
        <w:rPr>
          <w:rFonts w:ascii="Times New Roman" w:hAnsi="Times New Roman" w:cs="Times New Roman"/>
          <w:sz w:val="24"/>
          <w:szCs w:val="24"/>
        </w:rPr>
      </w:pPr>
    </w:p>
    <w:p w14:paraId="46273193" w14:textId="77777777" w:rsidR="005D5385" w:rsidRPr="00E32729" w:rsidRDefault="005D5385" w:rsidP="005D5385">
      <w:pPr>
        <w:pStyle w:val="Heading2"/>
      </w:pPr>
      <w:bookmarkStart w:id="127" w:name="_Toc167449193"/>
      <w:bookmarkStart w:id="128" w:name="_Toc167449949"/>
      <w:bookmarkStart w:id="129" w:name="_Toc167461703"/>
      <w:bookmarkStart w:id="130" w:name="_Toc167795061"/>
      <w:r w:rsidRPr="00E32729">
        <w:t>4</w:t>
      </w:r>
      <w:r w:rsidRPr="00E32729">
        <w:rPr>
          <w:cs/>
        </w:rPr>
        <w:t>.</w:t>
      </w:r>
      <w:r w:rsidRPr="00E32729">
        <w:t>6</w:t>
      </w:r>
      <w:r w:rsidRPr="00E32729">
        <w:tab/>
        <w:t>Investments</w:t>
      </w:r>
      <w:r w:rsidRPr="00E32729" w:rsidDel="007D7BC4">
        <w:rPr>
          <w:cs/>
        </w:rPr>
        <w:t xml:space="preserve"> </w:t>
      </w:r>
      <w:r w:rsidRPr="00E32729">
        <w:t>in subsidiaries, associate and joint ventures, net</w:t>
      </w:r>
      <w:bookmarkEnd w:id="127"/>
      <w:bookmarkEnd w:id="128"/>
      <w:bookmarkEnd w:id="129"/>
      <w:bookmarkEnd w:id="130"/>
    </w:p>
    <w:p w14:paraId="68A5BAAD" w14:textId="77777777" w:rsidR="005D5385" w:rsidRPr="00E32729" w:rsidRDefault="005D5385" w:rsidP="005D5385">
      <w:pPr>
        <w:pStyle w:val="ListParagraph"/>
        <w:ind w:left="993"/>
        <w:jc w:val="both"/>
        <w:rPr>
          <w:rFonts w:ascii="Times New Roman" w:hAnsi="Times New Roman" w:cs="Times New Roman"/>
          <w:sz w:val="24"/>
          <w:szCs w:val="24"/>
        </w:rPr>
      </w:pPr>
    </w:p>
    <w:p w14:paraId="38F77CBA"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 the consolidated financial statements, investments in associates and joint ventures are accounted for using the equity method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financial statements, investments in subsidiaries, associates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joint ventures are accounted for using the cost method less impairment loss</w:t>
      </w:r>
      <w:r w:rsidRPr="00E32729">
        <w:rPr>
          <w:rFonts w:ascii="Times New Roman" w:hAnsi="Times New Roman" w:cs="Times New Roman"/>
          <w:sz w:val="24"/>
          <w:szCs w:val="24"/>
          <w:cs/>
        </w:rPr>
        <w:t>.</w:t>
      </w:r>
    </w:p>
    <w:p w14:paraId="3BBE2892" w14:textId="77777777" w:rsidR="005D5385" w:rsidRPr="00E32729" w:rsidRDefault="005D5385" w:rsidP="005D5385">
      <w:pPr>
        <w:pStyle w:val="Heading2"/>
      </w:pPr>
      <w:bookmarkStart w:id="131" w:name="_Toc167449194"/>
      <w:bookmarkStart w:id="132" w:name="_Toc167449950"/>
      <w:bookmarkStart w:id="133" w:name="_Toc167461704"/>
      <w:bookmarkStart w:id="134" w:name="_Toc167795062"/>
      <w:r w:rsidRPr="00E32729">
        <w:lastRenderedPageBreak/>
        <w:t>4</w:t>
      </w:r>
      <w:r w:rsidRPr="00E32729">
        <w:rPr>
          <w:cs/>
        </w:rPr>
        <w:t>.</w:t>
      </w:r>
      <w:r w:rsidRPr="00E32729">
        <w:t>7</w:t>
      </w:r>
      <w:r w:rsidRPr="00E32729">
        <w:tab/>
        <w:t>Allowance for expected credit loss</w:t>
      </w:r>
      <w:bookmarkEnd w:id="131"/>
      <w:bookmarkEnd w:id="132"/>
      <w:bookmarkEnd w:id="133"/>
      <w:bookmarkEnd w:id="134"/>
    </w:p>
    <w:p w14:paraId="09272EF3" w14:textId="77777777" w:rsidR="005D5385" w:rsidRPr="00E32729" w:rsidRDefault="005D5385" w:rsidP="005D5385">
      <w:pPr>
        <w:pStyle w:val="ListParagraph"/>
        <w:ind w:left="993"/>
        <w:jc w:val="both"/>
        <w:rPr>
          <w:rFonts w:ascii="Times New Roman" w:hAnsi="Times New Roman" w:cs="Times New Roman"/>
          <w:sz w:val="24"/>
          <w:szCs w:val="24"/>
        </w:rPr>
      </w:pPr>
    </w:p>
    <w:p w14:paraId="3F40E5D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Bank and its subsidiaries recognize a loss allowance for expected credit loss </w:t>
      </w:r>
      <w:r w:rsidRPr="00E32729">
        <w:rPr>
          <w:rFonts w:ascii="Times New Roman" w:hAnsi="Times New Roman" w:cs="Times New Roman"/>
          <w:sz w:val="24"/>
          <w:szCs w:val="24"/>
          <w:cs/>
        </w:rPr>
        <w:t>(“</w:t>
      </w:r>
      <w:r w:rsidRPr="00E32729">
        <w:rPr>
          <w:rFonts w:ascii="Times New Roman" w:hAnsi="Times New Roman" w:cs="Times New Roman"/>
          <w:sz w:val="24"/>
          <w:szCs w:val="24"/>
        </w:rPr>
        <w:t>ECL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on financial assets measured at amortized cost or measured at fair value through other comprehensive income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No impairment loss is recognized on equity instruments measured at fair value through other comprehensive income</w:t>
      </w:r>
      <w:r w:rsidRPr="00E32729">
        <w:rPr>
          <w:rFonts w:ascii="Times New Roman" w:hAnsi="Times New Roman" w:cs="Times New Roman"/>
          <w:sz w:val="24"/>
          <w:szCs w:val="24"/>
          <w:cs/>
        </w:rPr>
        <w:t>.</w:t>
      </w:r>
    </w:p>
    <w:p w14:paraId="37BD259E" w14:textId="77777777" w:rsidR="005D5385" w:rsidRPr="00E32729" w:rsidRDefault="005D5385" w:rsidP="005D5385">
      <w:pPr>
        <w:pStyle w:val="ListParagraph"/>
        <w:ind w:left="993"/>
        <w:jc w:val="both"/>
        <w:rPr>
          <w:rFonts w:ascii="Times New Roman" w:hAnsi="Times New Roman" w:cs="Times New Roman"/>
          <w:sz w:val="24"/>
          <w:szCs w:val="24"/>
        </w:rPr>
      </w:pPr>
    </w:p>
    <w:p w14:paraId="6E58FC0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With the exception of purchased or originated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 which are considered separately below, ECLs are required to be measured through a loss allowance at an amount equal to</w:t>
      </w:r>
      <w:r w:rsidRPr="00E32729">
        <w:rPr>
          <w:rFonts w:ascii="Times New Roman" w:hAnsi="Times New Roman" w:cs="Times New Roman"/>
          <w:sz w:val="24"/>
          <w:szCs w:val="24"/>
          <w:cs/>
        </w:rPr>
        <w:t>:</w:t>
      </w:r>
    </w:p>
    <w:p w14:paraId="66CAA73C" w14:textId="77777777" w:rsidR="005D5385" w:rsidRPr="00E32729" w:rsidRDefault="005D5385" w:rsidP="005D5385">
      <w:pPr>
        <w:pStyle w:val="ListParagraph"/>
        <w:ind w:left="993"/>
        <w:jc w:val="both"/>
        <w:rPr>
          <w:rFonts w:ascii="Times New Roman" w:hAnsi="Times New Roman" w:cs="Times New Roman"/>
          <w:sz w:val="24"/>
          <w:szCs w:val="24"/>
        </w:rPr>
      </w:pPr>
    </w:p>
    <w:p w14:paraId="077E9645"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pacing w:val="-4"/>
          <w:sz w:val="24"/>
          <w:szCs w:val="24"/>
        </w:rPr>
      </w:pPr>
      <w:r w:rsidRPr="00F50A09">
        <w:rPr>
          <w:rFonts w:ascii="Times New Roman" w:hAnsi="Times New Roman" w:cs="Times New Roman"/>
          <w:spacing w:val="-4"/>
          <w:sz w:val="24"/>
          <w:szCs w:val="24"/>
        </w:rPr>
        <w:t>12</w:t>
      </w:r>
      <w:r w:rsidRPr="00F50A09">
        <w:rPr>
          <w:rFonts w:ascii="Times New Roman" w:hAnsi="Times New Roman" w:cs="Times New Roman"/>
          <w:spacing w:val="-4"/>
          <w:sz w:val="24"/>
          <w:szCs w:val="24"/>
          <w:cs/>
        </w:rPr>
        <w:t>-</w:t>
      </w:r>
      <w:r w:rsidRPr="00F50A09">
        <w:rPr>
          <w:rFonts w:ascii="Times New Roman" w:hAnsi="Times New Roman" w:cs="Times New Roman"/>
          <w:spacing w:val="-4"/>
          <w:sz w:val="24"/>
          <w:szCs w:val="24"/>
        </w:rPr>
        <w:t>month</w:t>
      </w:r>
      <w:r w:rsidRPr="00E32729">
        <w:rPr>
          <w:rFonts w:ascii="Times New Roman" w:hAnsi="Times New Roman" w:cs="Times New Roman"/>
          <w:spacing w:val="-4"/>
          <w:sz w:val="24"/>
          <w:szCs w:val="24"/>
        </w:rPr>
        <w:t xml:space="preserve"> ECL, that result from those default events on the financial instrument that </w:t>
      </w:r>
      <w:r w:rsidRPr="00E32729">
        <w:rPr>
          <w:rFonts w:ascii="Times New Roman" w:hAnsi="Times New Roman" w:cs="Times New Roman"/>
          <w:spacing w:val="-1"/>
          <w:sz w:val="24"/>
          <w:szCs w:val="24"/>
        </w:rPr>
        <w:t xml:space="preserve">are possible within 12 months after the reporting date, </w:t>
      </w:r>
      <w:r w:rsidRPr="00E32729">
        <w:rPr>
          <w:rFonts w:ascii="Times New Roman" w:hAnsi="Times New Roman" w:cs="Times New Roman"/>
          <w:spacing w:val="-1"/>
          <w:sz w:val="24"/>
          <w:szCs w:val="24"/>
          <w:cs/>
        </w:rPr>
        <w:t>(</w:t>
      </w:r>
      <w:r w:rsidRPr="00E32729">
        <w:rPr>
          <w:rFonts w:ascii="Times New Roman" w:hAnsi="Times New Roman" w:cs="Times New Roman"/>
          <w:spacing w:val="-1"/>
          <w:sz w:val="24"/>
          <w:szCs w:val="24"/>
        </w:rPr>
        <w:t>referred to as Stage 1</w:t>
      </w:r>
      <w:r w:rsidRPr="00E32729">
        <w:rPr>
          <w:rFonts w:ascii="Times New Roman" w:hAnsi="Times New Roman" w:cs="Times New Roman"/>
          <w:spacing w:val="-1"/>
          <w:sz w:val="24"/>
          <w:szCs w:val="24"/>
          <w:cs/>
        </w:rPr>
        <w:t>)</w:t>
      </w:r>
      <w:r w:rsidRPr="00E32729">
        <w:rPr>
          <w:rFonts w:ascii="Times New Roman" w:hAnsi="Times New Roman" w:cs="Times New Roman"/>
          <w:spacing w:val="-1"/>
          <w:sz w:val="24"/>
          <w:szCs w:val="24"/>
        </w:rPr>
        <w:t>; or</w:t>
      </w:r>
    </w:p>
    <w:p w14:paraId="1E579701" w14:textId="77777777" w:rsidR="005D5385" w:rsidRPr="00E32729" w:rsidRDefault="005D5385" w:rsidP="005D5385">
      <w:pPr>
        <w:pStyle w:val="ListParagraph"/>
        <w:numPr>
          <w:ilvl w:val="0"/>
          <w:numId w:val="32"/>
        </w:numPr>
        <w:ind w:left="1701"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 xml:space="preserve">lifetime ECL, that result from all possible default events </w:t>
      </w:r>
      <w:r w:rsidRPr="00E32729">
        <w:rPr>
          <w:rFonts w:ascii="Times New Roman" w:hAnsi="Times New Roman" w:cs="Times New Roman"/>
          <w:spacing w:val="-6"/>
          <w:sz w:val="24"/>
          <w:szCs w:val="24"/>
        </w:rPr>
        <w:t xml:space="preserve">over the life of the financial instrument, </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referred to as Stage 2 and Stage 3</w:t>
      </w:r>
      <w:r w:rsidRPr="00E32729">
        <w:rPr>
          <w:rFonts w:ascii="Times New Roman" w:hAnsi="Times New Roman" w:cs="Times New Roman"/>
          <w:spacing w:val="-6"/>
          <w:sz w:val="24"/>
          <w:szCs w:val="24"/>
          <w:cs/>
        </w:rPr>
        <w:t>).</w:t>
      </w:r>
    </w:p>
    <w:p w14:paraId="2148D536" w14:textId="77777777" w:rsidR="005D5385" w:rsidRPr="00E32729" w:rsidRDefault="005D5385" w:rsidP="005D5385">
      <w:pPr>
        <w:pStyle w:val="ListParagraph"/>
        <w:ind w:left="1701"/>
        <w:contextualSpacing/>
        <w:jc w:val="both"/>
        <w:rPr>
          <w:rFonts w:ascii="Times New Roman" w:hAnsi="Times New Roman" w:cs="Times New Roman"/>
          <w:sz w:val="24"/>
          <w:szCs w:val="24"/>
        </w:rPr>
      </w:pPr>
    </w:p>
    <w:p w14:paraId="022835EA"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all other financial instruments, ECLs are measured at an amount equal to the 12</w:t>
      </w:r>
      <w:r w:rsidRPr="00E32729">
        <w:rPr>
          <w:rFonts w:ascii="Times New Roman" w:hAnsi="Times New Roman" w:cs="Times New Roman"/>
          <w:sz w:val="24"/>
          <w:szCs w:val="24"/>
          <w:cs/>
        </w:rPr>
        <w:t>-</w:t>
      </w:r>
      <w:r w:rsidRPr="00E32729">
        <w:rPr>
          <w:rFonts w:ascii="Times New Roman" w:hAnsi="Times New Roman" w:cs="Times New Roman"/>
          <w:sz w:val="24"/>
          <w:szCs w:val="24"/>
        </w:rPr>
        <w:t>month ECL</w:t>
      </w:r>
      <w:r w:rsidRPr="00E32729">
        <w:rPr>
          <w:rFonts w:ascii="Times New Roman" w:hAnsi="Times New Roman" w:cs="Times New Roman"/>
          <w:sz w:val="24"/>
          <w:szCs w:val="24"/>
          <w:cs/>
        </w:rPr>
        <w:t xml:space="preserve">. </w:t>
      </w:r>
    </w:p>
    <w:p w14:paraId="5BA8F573" w14:textId="77777777" w:rsidR="005D5385" w:rsidRPr="00E32729" w:rsidRDefault="005D5385" w:rsidP="005D5385">
      <w:pPr>
        <w:pStyle w:val="ListParagraph"/>
        <w:ind w:left="993"/>
        <w:jc w:val="both"/>
        <w:rPr>
          <w:rFonts w:ascii="Times New Roman" w:hAnsi="Times New Roman" w:cstheme="minorBidi"/>
          <w:sz w:val="24"/>
          <w:szCs w:val="24"/>
        </w:rPr>
      </w:pPr>
    </w:p>
    <w:p w14:paraId="7BDD1365" w14:textId="795D4346" w:rsidR="005D5385" w:rsidRPr="00E32729" w:rsidRDefault="005D5385" w:rsidP="00600AB0">
      <w:pPr>
        <w:pStyle w:val="ListParagraph"/>
        <w:ind w:left="993"/>
        <w:jc w:val="both"/>
        <w:rPr>
          <w:rFonts w:ascii="Times New Roman" w:hAnsi="Times New Roman" w:cs="Times New Roman"/>
          <w:sz w:val="24"/>
          <w:szCs w:val="24"/>
        </w:rPr>
      </w:pPr>
      <w:r w:rsidRPr="00D915E3">
        <w:rPr>
          <w:rFonts w:ascii="Times New Roman" w:hAnsi="Times New Roman" w:cs="Times New Roman"/>
          <w:sz w:val="24"/>
          <w:szCs w:val="24"/>
        </w:rPr>
        <w:t>ECLs are a probability</w:t>
      </w:r>
      <w:r w:rsidRPr="00D915E3">
        <w:rPr>
          <w:rFonts w:ascii="Times New Roman" w:hAnsi="Times New Roman" w:cs="Times New Roman"/>
          <w:sz w:val="24"/>
          <w:szCs w:val="24"/>
          <w:cs/>
        </w:rPr>
        <w:t>-</w:t>
      </w:r>
      <w:r w:rsidRPr="00D915E3">
        <w:rPr>
          <w:rFonts w:ascii="Times New Roman" w:hAnsi="Times New Roman" w:cs="Times New Roman"/>
          <w:sz w:val="24"/>
          <w:szCs w:val="24"/>
        </w:rPr>
        <w:t>weighted estimate of the present value of credit losses</w:t>
      </w:r>
      <w:r w:rsidRPr="00D915E3">
        <w:rPr>
          <w:rFonts w:ascii="Times New Roman" w:hAnsi="Times New Roman" w:cs="Times New Roman"/>
          <w:sz w:val="24"/>
          <w:szCs w:val="24"/>
          <w:cs/>
        </w:rPr>
        <w:t>.</w:t>
      </w:r>
      <w:r w:rsidR="00600AB0" w:rsidRPr="00D915E3">
        <w:rPr>
          <w:rFonts w:ascii="Times New Roman" w:hAnsi="Times New Roman" w:cs="Times New Roman"/>
          <w:sz w:val="24"/>
          <w:szCs w:val="24"/>
        </w:rPr>
        <w:t xml:space="preserve"> </w:t>
      </w:r>
      <w:r w:rsidRPr="00D915E3">
        <w:rPr>
          <w:rFonts w:ascii="Times New Roman" w:hAnsi="Times New Roman" w:cs="Times New Roman"/>
          <w:sz w:val="24"/>
          <w:szCs w:val="24"/>
        </w:rPr>
        <w:t>These are</w:t>
      </w:r>
      <w:r w:rsidRPr="00E32729">
        <w:rPr>
          <w:rFonts w:ascii="Times New Roman" w:hAnsi="Times New Roman" w:cs="Times New Roman"/>
          <w:sz w:val="24"/>
          <w:szCs w:val="24"/>
        </w:rPr>
        <w:t xml:space="preserve"> measured as the present value of the difference between the cash flows under the contract and the cash flows that the Bank and its subsidiaries expect to receive arising from the weighting of multiple future economic scenarios, discounted at the asset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effective interest rate </w:t>
      </w:r>
      <w:r w:rsidRPr="00E32729">
        <w:rPr>
          <w:rFonts w:ascii="Times New Roman" w:hAnsi="Times New Roman" w:cs="Times New Roman"/>
          <w:sz w:val="24"/>
          <w:szCs w:val="24"/>
          <w:cs/>
        </w:rPr>
        <w:t>(“</w:t>
      </w:r>
      <w:r w:rsidRPr="00E32729">
        <w:rPr>
          <w:rFonts w:ascii="Times New Roman" w:hAnsi="Times New Roman" w:cs="Times New Roman"/>
          <w:sz w:val="24"/>
          <w:szCs w:val="24"/>
        </w:rPr>
        <w:t>EIR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ECL is adjusted with a management overlay where considered appropriate</w:t>
      </w:r>
      <w:r w:rsidRPr="00E32729">
        <w:rPr>
          <w:rFonts w:ascii="Times New Roman" w:hAnsi="Times New Roman" w:cs="Times New Roman"/>
          <w:sz w:val="24"/>
          <w:szCs w:val="24"/>
          <w:cs/>
        </w:rPr>
        <w:t>.</w:t>
      </w:r>
    </w:p>
    <w:p w14:paraId="6B3DF9A2" w14:textId="77777777" w:rsidR="005D5385" w:rsidRPr="00E32729" w:rsidRDefault="005D5385" w:rsidP="005D5385">
      <w:pPr>
        <w:pStyle w:val="ListParagraph"/>
        <w:ind w:left="993"/>
        <w:jc w:val="both"/>
        <w:rPr>
          <w:rFonts w:ascii="Times New Roman" w:hAnsi="Times New Roman" w:cs="Times New Roman"/>
          <w:sz w:val="24"/>
          <w:szCs w:val="24"/>
        </w:rPr>
      </w:pPr>
    </w:p>
    <w:p w14:paraId="439EA414" w14:textId="77777777" w:rsidR="005D5385" w:rsidRPr="00E32729" w:rsidRDefault="005D5385" w:rsidP="005D5385">
      <w:pPr>
        <w:pStyle w:val="ListParagraph"/>
        <w:ind w:left="993"/>
        <w:jc w:val="both"/>
        <w:rPr>
          <w:rFonts w:ascii="Times New Roman" w:hAnsi="Times New Roman" w:cs="Times New Roman"/>
          <w:sz w:val="24"/>
          <w:szCs w:val="30"/>
        </w:rPr>
      </w:pPr>
      <w:r w:rsidRPr="00E32729">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E32729">
        <w:rPr>
          <w:rFonts w:ascii="Times New Roman" w:hAnsi="Times New Roman" w:cs="Times New Roman"/>
          <w:sz w:val="24"/>
          <w:szCs w:val="24"/>
          <w:cs/>
        </w:rPr>
        <w:t>.</w:t>
      </w:r>
    </w:p>
    <w:p w14:paraId="38096038" w14:textId="77777777" w:rsidR="005D5385" w:rsidRPr="00E32729" w:rsidRDefault="005D5385" w:rsidP="005D5385">
      <w:pPr>
        <w:pStyle w:val="ListParagraph"/>
        <w:ind w:left="993"/>
        <w:jc w:val="both"/>
        <w:rPr>
          <w:rFonts w:ascii="Times New Roman" w:hAnsi="Times New Roman" w:cs="Times New Roman"/>
          <w:sz w:val="24"/>
          <w:szCs w:val="24"/>
        </w:rPr>
      </w:pPr>
    </w:p>
    <w:p w14:paraId="5ABD0CB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E32729">
        <w:rPr>
          <w:rFonts w:ascii="Times New Roman" w:hAnsi="Times New Roman" w:cs="Times New Roman"/>
          <w:sz w:val="24"/>
          <w:szCs w:val="24"/>
          <w:cs/>
        </w:rPr>
        <w:t xml:space="preserve">. </w:t>
      </w:r>
    </w:p>
    <w:p w14:paraId="219E00E2" w14:textId="77777777" w:rsidR="005D5385" w:rsidRPr="00E32729" w:rsidRDefault="005D5385" w:rsidP="005D5385">
      <w:pPr>
        <w:pStyle w:val="ListParagraph"/>
        <w:ind w:left="993"/>
        <w:jc w:val="both"/>
        <w:rPr>
          <w:rFonts w:ascii="Times New Roman" w:hAnsi="Times New Roman" w:cs="Times New Roman"/>
          <w:sz w:val="24"/>
          <w:szCs w:val="24"/>
        </w:rPr>
      </w:pPr>
    </w:p>
    <w:p w14:paraId="4594924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The Bank and its subsidiaries measure ECL on an individual basis, or on a collective basis</w:t>
      </w:r>
      <w:r w:rsidRPr="00E32729">
        <w:rPr>
          <w:rFonts w:ascii="Times New Roman" w:hAnsi="Times New Roman" w:cs="Times New Roman"/>
          <w:sz w:val="24"/>
          <w:szCs w:val="24"/>
        </w:rPr>
        <w:t xml:space="preserve"> for portfolios of loans that share similar economic risk characteristics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measurement of the loss allowance is based on the present value of the asset</w:t>
      </w:r>
      <w:r w:rsidRPr="00E32729">
        <w:rPr>
          <w:rFonts w:ascii="Times New Roman" w:hAnsi="Times New Roman" w:cs="Times New Roman"/>
          <w:sz w:val="24"/>
          <w:szCs w:val="24"/>
          <w:cs/>
        </w:rPr>
        <w:t>’</w:t>
      </w:r>
      <w:r w:rsidRPr="00E32729">
        <w:rPr>
          <w:rFonts w:ascii="Times New Roman" w:hAnsi="Times New Roman" w:cs="Times New Roman"/>
          <w:sz w:val="24"/>
          <w:szCs w:val="24"/>
        </w:rPr>
        <w:t>s expected cash flows using the asset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OEIR, regardless of whether it is measured on an individual basis or </w:t>
      </w:r>
      <w:r w:rsidRPr="00E32729">
        <w:rPr>
          <w:rFonts w:ascii="Times New Roman" w:hAnsi="Times New Roman" w:cs="Times New Roman"/>
          <w:sz w:val="24"/>
          <w:szCs w:val="24"/>
        </w:rPr>
        <w:br/>
        <w:t>a collective basis</w:t>
      </w:r>
      <w:r w:rsidRPr="00E32729">
        <w:rPr>
          <w:rFonts w:ascii="Times New Roman" w:hAnsi="Times New Roman" w:cs="Times New Roman"/>
          <w:sz w:val="24"/>
          <w:szCs w:val="24"/>
          <w:cs/>
        </w:rPr>
        <w:t>.</w:t>
      </w:r>
    </w:p>
    <w:p w14:paraId="6FBB8B45" w14:textId="77777777" w:rsidR="005D5385" w:rsidRPr="00E32729" w:rsidRDefault="005D5385" w:rsidP="005D5385">
      <w:pPr>
        <w:pStyle w:val="ListParagraph"/>
        <w:ind w:left="993"/>
        <w:jc w:val="both"/>
        <w:rPr>
          <w:rFonts w:ascii="Times New Roman" w:hAnsi="Times New Roman" w:cs="Times New Roman"/>
          <w:sz w:val="24"/>
          <w:szCs w:val="24"/>
        </w:rPr>
      </w:pPr>
    </w:p>
    <w:p w14:paraId="08DAD71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 subsequent reporting period, if the credit quality of the financial assets and financial commitments improves so that there is no longer a significant increase in credit risk since initial recognition, then a loss allowance can be recognized based on 12</w:t>
      </w:r>
      <w:r w:rsidRPr="00E32729">
        <w:rPr>
          <w:rFonts w:ascii="Times New Roman" w:hAnsi="Times New Roman" w:cs="Times New Roman"/>
          <w:sz w:val="24"/>
          <w:szCs w:val="24"/>
          <w:cs/>
        </w:rPr>
        <w:t>-</w:t>
      </w:r>
      <w:r w:rsidRPr="00E32729">
        <w:rPr>
          <w:rFonts w:ascii="Times New Roman" w:hAnsi="Times New Roman" w:cs="Times New Roman"/>
          <w:sz w:val="24"/>
          <w:szCs w:val="24"/>
        </w:rPr>
        <w:t>month ECL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changes in the reversal of loss allowance are recognized in profit or loss as an impairment gain or loss</w:t>
      </w:r>
      <w:r w:rsidRPr="00E32729">
        <w:rPr>
          <w:rFonts w:ascii="Times New Roman" w:hAnsi="Times New Roman" w:cs="Times New Roman"/>
          <w:sz w:val="24"/>
          <w:szCs w:val="24"/>
          <w:cs/>
        </w:rPr>
        <w:t>.</w:t>
      </w:r>
    </w:p>
    <w:p w14:paraId="4E7A8577" w14:textId="77777777" w:rsidR="005D5385" w:rsidRPr="00E32729" w:rsidRDefault="005D5385" w:rsidP="005D5385">
      <w:pPr>
        <w:pStyle w:val="ListParagraph"/>
        <w:ind w:left="993"/>
        <w:jc w:val="both"/>
        <w:rPr>
          <w:rFonts w:ascii="Times New Roman" w:hAnsi="Times New Roman" w:cs="Times New Roman"/>
          <w:sz w:val="24"/>
          <w:szCs w:val="24"/>
          <w:cs/>
        </w:rPr>
      </w:pPr>
    </w:p>
    <w:p w14:paraId="4D5F069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w:t>
      </w:r>
    </w:p>
    <w:p w14:paraId="518C98F5" w14:textId="77777777" w:rsidR="005D5385" w:rsidRPr="00E32729" w:rsidRDefault="005D5385" w:rsidP="005D5385">
      <w:pPr>
        <w:pStyle w:val="ListParagraph"/>
        <w:ind w:left="993"/>
        <w:jc w:val="both"/>
        <w:rPr>
          <w:rFonts w:ascii="Times New Roman" w:hAnsi="Times New Roman" w:cs="Times New Roman"/>
          <w:sz w:val="24"/>
          <w:szCs w:val="24"/>
        </w:rPr>
      </w:pPr>
    </w:p>
    <w:p w14:paraId="19D4E17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 financial asset is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when one or more events that have a detrimental impact on the estimated future cash flows of the financial asset have occurred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br/>
        <w:t>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 are referred to as Stage 3 assets</w:t>
      </w:r>
      <w:r w:rsidRPr="00E32729">
        <w:rPr>
          <w:rFonts w:ascii="Times New Roman" w:hAnsi="Times New Roman" w:cs="Times New Roman"/>
          <w:sz w:val="24"/>
          <w:szCs w:val="24"/>
          <w:cs/>
        </w:rPr>
        <w:t xml:space="preserve">. </w:t>
      </w:r>
    </w:p>
    <w:p w14:paraId="16DB8D98" w14:textId="77777777" w:rsidR="005D5385" w:rsidRPr="00E32729" w:rsidRDefault="005D5385" w:rsidP="005D5385">
      <w:pPr>
        <w:pStyle w:val="ListParagraph"/>
        <w:ind w:left="993"/>
        <w:jc w:val="both"/>
        <w:rPr>
          <w:rFonts w:ascii="Times New Roman" w:hAnsi="Times New Roman" w:cs="Times New Roman"/>
          <w:sz w:val="24"/>
          <w:szCs w:val="24"/>
        </w:rPr>
      </w:pPr>
    </w:p>
    <w:p w14:paraId="7FD3CC7E"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 xml:space="preserve">The Bank and its subsidiaries assess whether debt instruments measured at amortized </w:t>
      </w:r>
      <w:r w:rsidRPr="00E32729">
        <w:rPr>
          <w:rFonts w:ascii="Times New Roman" w:hAnsi="Times New Roman" w:cs="Times New Roman"/>
          <w:spacing w:val="-4"/>
          <w:sz w:val="24"/>
          <w:szCs w:val="24"/>
        </w:rPr>
        <w:t>cost or FVOCI are credit</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impaired at each reporting date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E32729">
        <w:rPr>
          <w:rFonts w:ascii="Times New Roman" w:hAnsi="Times New Roman" w:cs="Times New Roman"/>
          <w:sz w:val="24"/>
          <w:szCs w:val="24"/>
          <w:cs/>
        </w:rPr>
        <w:t>.</w:t>
      </w:r>
    </w:p>
    <w:p w14:paraId="7B58FA87" w14:textId="77777777" w:rsidR="005D5385" w:rsidRPr="00E32729" w:rsidRDefault="005D5385" w:rsidP="005D5385">
      <w:pPr>
        <w:pStyle w:val="ListParagraph"/>
        <w:ind w:left="993"/>
        <w:jc w:val="both"/>
        <w:rPr>
          <w:rFonts w:ascii="Times New Roman" w:hAnsi="Times New Roman" w:cs="Times New Roman"/>
          <w:spacing w:val="-4"/>
          <w:sz w:val="24"/>
          <w:szCs w:val="24"/>
        </w:rPr>
      </w:pPr>
    </w:p>
    <w:p w14:paraId="1F8FF785"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pacing w:val="-4"/>
          <w:sz w:val="24"/>
          <w:szCs w:val="24"/>
        </w:rPr>
        <w:t>A loan is considered credit</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impaired when a concession is granted to the borrower due to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 deterioration in the borrower</w:t>
      </w:r>
      <w:r w:rsidRPr="00E32729">
        <w:rPr>
          <w:rFonts w:ascii="Times New Roman" w:hAnsi="Times New Roman" w:cs="Times New Roman"/>
          <w:sz w:val="24"/>
          <w:szCs w:val="24"/>
          <w:cs/>
        </w:rPr>
        <w:t>’</w:t>
      </w:r>
      <w:r w:rsidRPr="00E32729">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financial assets where concessions are contemplated but not granted the asset is deemed credit impaired when there is observable evidence of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impairment including meeting the definition of default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definition of default includes unlikeliness to pay indicators</w:t>
      </w:r>
      <w:r w:rsidRPr="00E32729">
        <w:rPr>
          <w:rFonts w:ascii="Times New Roman" w:hAnsi="Times New Roman" w:cs="Times New Roman"/>
          <w:sz w:val="24"/>
          <w:szCs w:val="24"/>
          <w:cs/>
        </w:rPr>
        <w:t>.</w:t>
      </w:r>
    </w:p>
    <w:p w14:paraId="71176123" w14:textId="77777777" w:rsidR="005D5385" w:rsidRPr="00E32729" w:rsidRDefault="005D5385" w:rsidP="005D5385">
      <w:pPr>
        <w:pStyle w:val="ListParagraph"/>
        <w:ind w:left="993"/>
        <w:jc w:val="both"/>
        <w:rPr>
          <w:rFonts w:ascii="Times New Roman" w:hAnsi="Times New Roman" w:cstheme="minorBidi"/>
          <w:sz w:val="24"/>
          <w:szCs w:val="24"/>
        </w:rPr>
      </w:pPr>
    </w:p>
    <w:p w14:paraId="28F661EB" w14:textId="77777777" w:rsidR="005D5385" w:rsidRPr="00E32729" w:rsidRDefault="005D5385" w:rsidP="005D5385">
      <w:pPr>
        <w:pStyle w:val="ListParagraph"/>
        <w:spacing w:after="120"/>
        <w:ind w:left="992"/>
        <w:jc w:val="both"/>
        <w:rPr>
          <w:rFonts w:ascii="Times New Roman" w:hAnsi="Times New Roman" w:cstheme="minorBidi"/>
          <w:sz w:val="24"/>
          <w:szCs w:val="24"/>
        </w:rPr>
      </w:pPr>
      <w:r w:rsidRPr="00E32729">
        <w:rPr>
          <w:rFonts w:ascii="Times New Roman" w:hAnsi="Times New Roman" w:cstheme="minorBidi"/>
          <w:sz w:val="24"/>
          <w:szCs w:val="24"/>
        </w:rPr>
        <w:t>The unlikeliness to pay indicators might include the following events:</w:t>
      </w:r>
    </w:p>
    <w:p w14:paraId="0F1744EC" w14:textId="77777777" w:rsidR="005D5385" w:rsidRPr="00E32729" w:rsidRDefault="005D5385" w:rsidP="005D5385">
      <w:pPr>
        <w:pStyle w:val="ListParagraph"/>
        <w:numPr>
          <w:ilvl w:val="0"/>
          <w:numId w:val="32"/>
        </w:numPr>
        <w:spacing w:after="120"/>
        <w:ind w:left="1701" w:hanging="425"/>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Significant financial difficulty of the issuer or borrower without remediated actions</w:t>
      </w:r>
    </w:p>
    <w:p w14:paraId="0ABBCF54" w14:textId="77777777" w:rsidR="005D5385" w:rsidRPr="00E32729" w:rsidRDefault="005D5385" w:rsidP="005D5385">
      <w:pPr>
        <w:pStyle w:val="ListParagraph"/>
        <w:numPr>
          <w:ilvl w:val="0"/>
          <w:numId w:val="32"/>
        </w:numPr>
        <w:spacing w:after="120"/>
        <w:ind w:left="1701" w:hanging="425"/>
        <w:jc w:val="both"/>
        <w:rPr>
          <w:rFonts w:ascii="Times New Roman" w:hAnsi="Times New Roman" w:cs="Times New Roman"/>
          <w:sz w:val="24"/>
          <w:szCs w:val="24"/>
        </w:rPr>
      </w:pPr>
      <w:r w:rsidRPr="00E32729">
        <w:rPr>
          <w:rFonts w:ascii="Times New Roman" w:hAnsi="Times New Roman" w:cs="Times New Roman"/>
          <w:sz w:val="24"/>
          <w:szCs w:val="24"/>
        </w:rPr>
        <w:t>A significant breach of contract such as default or overdue for 90 days or more</w:t>
      </w:r>
    </w:p>
    <w:p w14:paraId="620D88D4"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It is become probable that the borrower will enter bankruptcy</w:t>
      </w:r>
    </w:p>
    <w:p w14:paraId="3C471983"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Definition of default</w:t>
      </w:r>
    </w:p>
    <w:p w14:paraId="0EAA9108" w14:textId="77777777" w:rsidR="005D5385" w:rsidRPr="00E32729" w:rsidRDefault="005D5385" w:rsidP="005D5385">
      <w:pPr>
        <w:pStyle w:val="ListParagraph"/>
        <w:ind w:left="993"/>
        <w:jc w:val="both"/>
        <w:rPr>
          <w:rFonts w:ascii="Times New Roman" w:hAnsi="Times New Roman" w:cs="Times New Roman"/>
          <w:sz w:val="24"/>
          <w:szCs w:val="24"/>
        </w:rPr>
      </w:pPr>
    </w:p>
    <w:p w14:paraId="408A9C9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Critical to the determination of ECL is the definition of default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definition of default is used in measuring the amount of ECL and in the determination of whether the loss allowance is based on 12</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month or lifetime ECL, as default is a component of the probability of default </w:t>
      </w:r>
      <w:r w:rsidRPr="00E32729">
        <w:rPr>
          <w:rFonts w:ascii="Times New Roman" w:hAnsi="Times New Roman" w:cs="Times New Roman"/>
          <w:sz w:val="24"/>
          <w:szCs w:val="24"/>
          <w:cs/>
        </w:rPr>
        <w:t>(“</w:t>
      </w:r>
      <w:r w:rsidRPr="00E32729">
        <w:rPr>
          <w:rFonts w:ascii="Times New Roman" w:hAnsi="Times New Roman" w:cs="Times New Roman"/>
          <w:sz w:val="24"/>
          <w:szCs w:val="24"/>
        </w:rPr>
        <w:t>PD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which affects both the measurement of ECLs and the identification of a significant increase in credit risk</w:t>
      </w:r>
      <w:r w:rsidRPr="00E32729">
        <w:rPr>
          <w:rFonts w:ascii="Times New Roman" w:hAnsi="Times New Roman" w:cs="Times New Roman"/>
          <w:sz w:val="24"/>
          <w:szCs w:val="24"/>
          <w:cs/>
        </w:rPr>
        <w:t xml:space="preserve">. </w:t>
      </w:r>
    </w:p>
    <w:p w14:paraId="20A6785E" w14:textId="77777777" w:rsidR="005D5385" w:rsidRPr="00E32729" w:rsidRDefault="005D5385" w:rsidP="005D5385">
      <w:pPr>
        <w:pStyle w:val="ListParagraph"/>
        <w:ind w:left="993"/>
        <w:jc w:val="both"/>
        <w:rPr>
          <w:rFonts w:ascii="Times New Roman" w:hAnsi="Times New Roman" w:cs="Times New Roman"/>
          <w:sz w:val="24"/>
          <w:szCs w:val="24"/>
        </w:rPr>
      </w:pPr>
    </w:p>
    <w:p w14:paraId="2D647F5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consider the following as constituting an event of default</w:t>
      </w:r>
      <w:r w:rsidRPr="00E32729">
        <w:rPr>
          <w:rFonts w:ascii="Times New Roman" w:hAnsi="Times New Roman" w:cs="Times New Roman"/>
          <w:sz w:val="24"/>
          <w:szCs w:val="24"/>
          <w:cs/>
        </w:rPr>
        <w:t>:</w:t>
      </w:r>
    </w:p>
    <w:p w14:paraId="03773575" w14:textId="77777777" w:rsidR="005D5385" w:rsidRPr="00E32729" w:rsidRDefault="005D5385" w:rsidP="005D5385">
      <w:pPr>
        <w:pStyle w:val="ListParagraph"/>
        <w:ind w:left="993"/>
        <w:jc w:val="both"/>
        <w:rPr>
          <w:rFonts w:ascii="Times New Roman" w:hAnsi="Times New Roman" w:cstheme="minorBidi"/>
          <w:sz w:val="24"/>
          <w:szCs w:val="24"/>
        </w:rPr>
      </w:pPr>
    </w:p>
    <w:p w14:paraId="0F4A8A18"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the borrower is past due more than 90 days on any material credit obligation to the Bank and its subsidiaries; or</w:t>
      </w:r>
    </w:p>
    <w:p w14:paraId="39A08439" w14:textId="77777777" w:rsidR="005D5385" w:rsidRPr="00E32729" w:rsidRDefault="005D5385" w:rsidP="005D5385">
      <w:pPr>
        <w:pStyle w:val="ListParagraph"/>
        <w:numPr>
          <w:ilvl w:val="0"/>
          <w:numId w:val="32"/>
        </w:numPr>
        <w:ind w:left="1701" w:hanging="425"/>
        <w:jc w:val="both"/>
        <w:rPr>
          <w:rFonts w:ascii="Times New Roman" w:hAnsi="Times New Roman" w:cs="Times New Roman"/>
          <w:sz w:val="24"/>
          <w:szCs w:val="24"/>
        </w:rPr>
      </w:pPr>
      <w:r w:rsidRPr="00E32729">
        <w:rPr>
          <w:rFonts w:ascii="Times New Roman" w:hAnsi="Times New Roman" w:cs="Times New Roman"/>
          <w:sz w:val="24"/>
          <w:szCs w:val="24"/>
        </w:rPr>
        <w:t>the borrower is unlikely to pay its credit obligations to the Bank and its subsidiaries in full</w:t>
      </w:r>
      <w:r w:rsidRPr="00E32729">
        <w:rPr>
          <w:rFonts w:ascii="Times New Roman" w:hAnsi="Times New Roman" w:cs="Times New Roman"/>
          <w:sz w:val="24"/>
          <w:szCs w:val="24"/>
          <w:cs/>
        </w:rPr>
        <w:t>.</w:t>
      </w:r>
    </w:p>
    <w:p w14:paraId="5DFD5FD0" w14:textId="77777777" w:rsidR="005D5385" w:rsidRPr="00E32729" w:rsidRDefault="005D5385" w:rsidP="005D5385">
      <w:pPr>
        <w:pStyle w:val="ListParagraph"/>
        <w:ind w:left="993"/>
        <w:jc w:val="both"/>
        <w:rPr>
          <w:rFonts w:ascii="Times New Roman" w:hAnsi="Times New Roman" w:cs="Times New Roman"/>
          <w:sz w:val="24"/>
          <w:szCs w:val="24"/>
        </w:rPr>
      </w:pPr>
    </w:p>
    <w:p w14:paraId="5C5197FC"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Significant increase in credit risk</w:t>
      </w:r>
    </w:p>
    <w:p w14:paraId="41408E31" w14:textId="77777777" w:rsidR="005D5385" w:rsidRPr="00E32729" w:rsidRDefault="005D5385" w:rsidP="005D5385">
      <w:pPr>
        <w:pStyle w:val="ListParagraph"/>
        <w:ind w:left="993"/>
        <w:jc w:val="both"/>
        <w:rPr>
          <w:rFonts w:ascii="Times New Roman" w:hAnsi="Times New Roman" w:cs="Times New Roman"/>
          <w:sz w:val="24"/>
          <w:szCs w:val="24"/>
        </w:rPr>
      </w:pPr>
    </w:p>
    <w:p w14:paraId="649BBA00" w14:textId="77777777" w:rsidR="005D5385" w:rsidRPr="00E32729" w:rsidRDefault="005D5385" w:rsidP="005D5385">
      <w:pPr>
        <w:pStyle w:val="ListParagraph"/>
        <w:spacing w:after="240"/>
        <w:ind w:left="994"/>
        <w:jc w:val="both"/>
        <w:rPr>
          <w:rFonts w:ascii="Times New Roman" w:hAnsi="Times New Roman" w:cs="Times New Roman"/>
          <w:spacing w:val="-2"/>
          <w:sz w:val="24"/>
          <w:szCs w:val="24"/>
        </w:rPr>
      </w:pPr>
      <w:r w:rsidRPr="00E32729">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If there has been a significant increase in credit risk the Bank and its subsidiaries will measure the loss allowance based on lifetime rather than 12</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month ECL</w:t>
      </w:r>
      <w:r w:rsidRPr="00E32729">
        <w:rPr>
          <w:rFonts w:ascii="Times New Roman" w:hAnsi="Times New Roman" w:cs="Times New Roman"/>
          <w:spacing w:val="-4"/>
          <w:sz w:val="24"/>
          <w:szCs w:val="24"/>
          <w:cs/>
        </w:rPr>
        <w:t>.</w:t>
      </w:r>
    </w:p>
    <w:p w14:paraId="453B87CA" w14:textId="77777777" w:rsidR="005D5385" w:rsidRPr="00E32729" w:rsidRDefault="005D5385" w:rsidP="005D5385">
      <w:pPr>
        <w:rPr>
          <w:rFonts w:ascii="Times New Roman" w:hAnsi="Times New Roman" w:cs="Times New Roman"/>
          <w:spacing w:val="-2"/>
          <w:sz w:val="24"/>
          <w:szCs w:val="24"/>
        </w:rPr>
      </w:pPr>
      <w:r w:rsidRPr="00E32729">
        <w:rPr>
          <w:rFonts w:ascii="Times New Roman" w:hAnsi="Times New Roman" w:cs="Times New Roman"/>
          <w:spacing w:val="-2"/>
          <w:sz w:val="24"/>
          <w:szCs w:val="24"/>
        </w:rPr>
        <w:br w:type="page"/>
      </w:r>
    </w:p>
    <w:p w14:paraId="17D5188B" w14:textId="77777777" w:rsidR="005D5385" w:rsidRPr="00E32729" w:rsidRDefault="005D5385" w:rsidP="005D5385">
      <w:pPr>
        <w:pStyle w:val="ListParagraph"/>
        <w:spacing w:after="240"/>
        <w:ind w:left="994"/>
        <w:jc w:val="both"/>
        <w:rPr>
          <w:rFonts w:ascii="Times New Roman" w:hAnsi="Times New Roman" w:cstheme="minorBidi"/>
          <w:spacing w:val="-4"/>
          <w:sz w:val="24"/>
          <w:szCs w:val="24"/>
        </w:rPr>
      </w:pPr>
      <w:r w:rsidRPr="00E32729">
        <w:rPr>
          <w:rFonts w:ascii="Times New Roman" w:hAnsi="Times New Roman" w:cs="Times New Roman"/>
          <w:spacing w:val="-2"/>
          <w:sz w:val="24"/>
          <w:szCs w:val="24"/>
        </w:rPr>
        <w:lastRenderedPageBreak/>
        <w:t>In assessing whether the credit risk on a financial instrument has increased significantly</w:t>
      </w:r>
      <w:r w:rsidRPr="00E32729">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historical experience and expert credit assessment</w:t>
      </w:r>
      <w:r w:rsidRPr="00E32729">
        <w:rPr>
          <w:rFonts w:ascii="Times New Roman" w:hAnsi="Times New Roman" w:cs="Times New Roman"/>
          <w:sz w:val="24"/>
          <w:szCs w:val="24"/>
          <w:cs/>
        </w:rPr>
        <w:t xml:space="preserve">. </w:t>
      </w:r>
    </w:p>
    <w:p w14:paraId="651B3CE6" w14:textId="77777777" w:rsidR="005D5385" w:rsidRPr="00E32729" w:rsidRDefault="005D5385" w:rsidP="005D5385">
      <w:pPr>
        <w:pStyle w:val="ListParagraph"/>
        <w:spacing w:after="240"/>
        <w:ind w:left="994"/>
        <w:jc w:val="both"/>
        <w:rPr>
          <w:rFonts w:ascii="Times New Roman" w:hAnsi="Times New Roman" w:cstheme="minorBidi"/>
          <w:spacing w:val="-4"/>
          <w:sz w:val="24"/>
          <w:szCs w:val="24"/>
        </w:rPr>
      </w:pPr>
      <w:r w:rsidRPr="00E32729">
        <w:rPr>
          <w:rFonts w:ascii="Times New Roman" w:hAnsi="Times New Roman" w:cstheme="minorBidi"/>
          <w:spacing w:val="-4"/>
          <w:sz w:val="24"/>
          <w:szCs w:val="24"/>
        </w:rPr>
        <w:t>The following information might be taken into account when assessing whether credit risk has increased significantly since initial recognition:</w:t>
      </w:r>
    </w:p>
    <w:p w14:paraId="60FC2A6E"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Significant deterioration in the financial instrument’s external (if applicable) or internal credit rating</w:t>
      </w:r>
    </w:p>
    <w:p w14:paraId="44F4A6DC"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78B22B26"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An actual or expected significant deterioration in the operating results of the debtor</w:t>
      </w:r>
    </w:p>
    <w:p w14:paraId="662E39DA"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An actual or expected significant adverse change in the regulatory, economic, or technological environment of the debtor that results in a significant decrease in the debtor’s ability to meet its debt obligations</w:t>
      </w:r>
    </w:p>
    <w:p w14:paraId="166E5383"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As a back</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stop when an asset becomes 30 days past due, the Bank and its subsidiaries </w:t>
      </w:r>
      <w:r w:rsidRPr="00E32729">
        <w:rPr>
          <w:rFonts w:ascii="Times New Roman" w:hAnsi="Times New Roman" w:cs="Times New Roman"/>
          <w:spacing w:val="-4"/>
          <w:sz w:val="24"/>
          <w:szCs w:val="24"/>
        </w:rPr>
        <w:t>consider that a significant increase in credit risk has occurred and the asset is in stage 2</w:t>
      </w:r>
      <w:r w:rsidRPr="00E32729">
        <w:rPr>
          <w:rFonts w:ascii="Times New Roman" w:hAnsi="Times New Roman" w:cs="Times New Roman"/>
          <w:sz w:val="24"/>
          <w:szCs w:val="24"/>
        </w:rPr>
        <w:t xml:space="preserve"> </w:t>
      </w:r>
      <w:r w:rsidRPr="00E32729">
        <w:rPr>
          <w:rFonts w:ascii="Times New Roman" w:hAnsi="Times New Roman" w:cs="Times New Roman"/>
          <w:sz w:val="24"/>
          <w:szCs w:val="24"/>
        </w:rPr>
        <w:br/>
        <w:t>of the impairment model, i</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loss allowance is measured as the lifetime ECL</w:t>
      </w:r>
      <w:r w:rsidRPr="00E32729">
        <w:rPr>
          <w:rFonts w:ascii="Times New Roman" w:hAnsi="Times New Roman" w:cs="Times New Roman"/>
          <w:sz w:val="24"/>
          <w:szCs w:val="24"/>
          <w:cs/>
        </w:rPr>
        <w:t xml:space="preserve">. </w:t>
      </w:r>
    </w:p>
    <w:p w14:paraId="218690F9" w14:textId="77777777" w:rsidR="005D5385" w:rsidRPr="00E32729" w:rsidRDefault="005D5385" w:rsidP="005D5385">
      <w:pPr>
        <w:pStyle w:val="ListParagraph"/>
        <w:ind w:left="993"/>
        <w:jc w:val="both"/>
        <w:rPr>
          <w:rFonts w:ascii="Times New Roman" w:hAnsi="Times New Roman" w:cs="Times New Roman"/>
          <w:sz w:val="24"/>
          <w:szCs w:val="24"/>
        </w:rPr>
      </w:pPr>
    </w:p>
    <w:p w14:paraId="427465C4" w14:textId="77777777" w:rsidR="005D5385" w:rsidRPr="00E32729" w:rsidRDefault="005D5385" w:rsidP="005D5385">
      <w:pPr>
        <w:pStyle w:val="ListParagraph"/>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E32729">
        <w:rPr>
          <w:rFonts w:ascii="Times New Roman" w:hAnsi="Times New Roman" w:cs="Times New Roman"/>
          <w:spacing w:val="-2"/>
          <w:sz w:val="24"/>
          <w:szCs w:val="24"/>
          <w:cs/>
        </w:rPr>
        <w:t>.</w:t>
      </w:r>
    </w:p>
    <w:p w14:paraId="0670EAB8" w14:textId="77777777" w:rsidR="005D5385" w:rsidRPr="00E32729" w:rsidRDefault="005D5385" w:rsidP="005D5385">
      <w:pPr>
        <w:pStyle w:val="ListParagraph"/>
        <w:ind w:left="993"/>
        <w:jc w:val="both"/>
        <w:rPr>
          <w:rFonts w:ascii="Times New Roman" w:hAnsi="Times New Roman" w:cs="Times New Roman"/>
          <w:sz w:val="24"/>
          <w:szCs w:val="24"/>
        </w:rPr>
      </w:pPr>
    </w:p>
    <w:p w14:paraId="34E95881"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76F52786" w14:textId="77777777" w:rsidR="005D5385" w:rsidRPr="00E32729" w:rsidRDefault="005D5385" w:rsidP="005D5385">
      <w:pPr>
        <w:pStyle w:val="ListParagraph"/>
        <w:ind w:left="993"/>
        <w:jc w:val="both"/>
        <w:rPr>
          <w:rFonts w:ascii="Times New Roman" w:hAnsi="Times New Roman" w:cs="Times New Roman"/>
          <w:sz w:val="24"/>
          <w:szCs w:val="24"/>
        </w:rPr>
      </w:pPr>
    </w:p>
    <w:p w14:paraId="35FA37A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5B356113" w14:textId="77777777" w:rsidR="005D5385" w:rsidRPr="00E32729" w:rsidRDefault="005D5385" w:rsidP="005D5385">
      <w:pPr>
        <w:pStyle w:val="ListParagraph"/>
        <w:ind w:left="993"/>
        <w:jc w:val="both"/>
        <w:rPr>
          <w:rFonts w:ascii="Times New Roman" w:hAnsi="Times New Roman" w:cs="Times New Roman"/>
          <w:sz w:val="24"/>
          <w:szCs w:val="24"/>
        </w:rPr>
      </w:pPr>
    </w:p>
    <w:p w14:paraId="29D9EF38"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regularly monitor the effectiveness of the criteria used to identify whether there has been a significant increase in credit risk and revise them as appropriate to ensure that the criteria are capable of identifying significant increase in credit risk before the amount becomes past due.</w:t>
      </w:r>
    </w:p>
    <w:p w14:paraId="28BAFE9A" w14:textId="77777777" w:rsidR="005D5385" w:rsidRPr="00E32729" w:rsidRDefault="005D5385" w:rsidP="005D5385">
      <w:pPr>
        <w:pStyle w:val="ListParagraph"/>
        <w:ind w:left="993"/>
        <w:jc w:val="both"/>
        <w:rPr>
          <w:rFonts w:ascii="Times New Roman" w:hAnsi="Times New Roman" w:cs="Times New Roman"/>
          <w:sz w:val="24"/>
          <w:szCs w:val="24"/>
        </w:rPr>
      </w:pPr>
    </w:p>
    <w:p w14:paraId="28C629D2" w14:textId="77777777" w:rsidR="005D5385" w:rsidRPr="00E32729" w:rsidRDefault="005D5385" w:rsidP="005D5385">
      <w:pPr>
        <w:rPr>
          <w:rFonts w:ascii="Times New Roman" w:hAnsi="Times New Roman" w:cs="Times New Roman"/>
          <w:sz w:val="24"/>
          <w:szCs w:val="24"/>
        </w:rPr>
      </w:pPr>
      <w:r w:rsidRPr="00E32729">
        <w:rPr>
          <w:rFonts w:ascii="Times New Roman" w:hAnsi="Times New Roman" w:cs="Times New Roman"/>
          <w:sz w:val="24"/>
          <w:szCs w:val="24"/>
        </w:rPr>
        <w:br w:type="page"/>
      </w:r>
    </w:p>
    <w:p w14:paraId="553F28E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Purchased or originated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w:t>
      </w:r>
    </w:p>
    <w:p w14:paraId="7310973B" w14:textId="77777777" w:rsidR="005D5385" w:rsidRPr="00E32729" w:rsidRDefault="005D5385" w:rsidP="005D5385">
      <w:pPr>
        <w:pStyle w:val="ListParagraph"/>
        <w:ind w:left="993"/>
        <w:jc w:val="both"/>
        <w:rPr>
          <w:rFonts w:ascii="Times New Roman" w:hAnsi="Times New Roman" w:cs="Times New Roman"/>
          <w:sz w:val="24"/>
          <w:szCs w:val="24"/>
        </w:rPr>
      </w:pPr>
    </w:p>
    <w:p w14:paraId="5E869B8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Purchased or originated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 are treated differently because the asset is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at initial recognition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these assets, the Bank and its subsidiaries recognize all changes in lifetime ECL since initial recognition as a loss allowance with any changes recognized in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If it is a change in lifetime ECL is favorable, the impairment gain is recognized even if the lifetime ECL are less than the amount of expected credit losses that were included in the estimated cash flows on initial recognition</w:t>
      </w:r>
      <w:r w:rsidRPr="00E32729">
        <w:rPr>
          <w:rFonts w:ascii="Times New Roman" w:hAnsi="Times New Roman" w:cs="Times New Roman"/>
          <w:sz w:val="24"/>
          <w:szCs w:val="24"/>
          <w:cs/>
        </w:rPr>
        <w:t>.</w:t>
      </w:r>
    </w:p>
    <w:p w14:paraId="6D0A90CB" w14:textId="77777777" w:rsidR="005D5385" w:rsidRPr="00E32729" w:rsidRDefault="005D5385" w:rsidP="005D5385">
      <w:pPr>
        <w:jc w:val="both"/>
        <w:rPr>
          <w:rFonts w:ascii="Times New Roman" w:hAnsi="Times New Roman" w:cs="Times New Roman"/>
          <w:sz w:val="24"/>
          <w:szCs w:val="24"/>
        </w:rPr>
      </w:pPr>
    </w:p>
    <w:p w14:paraId="49619F6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Write</w:t>
      </w:r>
      <w:r w:rsidRPr="00E32729">
        <w:rPr>
          <w:rFonts w:ascii="Times New Roman" w:hAnsi="Times New Roman" w:cs="Times New Roman"/>
          <w:sz w:val="24"/>
          <w:szCs w:val="24"/>
          <w:cs/>
        </w:rPr>
        <w:t>-</w:t>
      </w:r>
      <w:r w:rsidRPr="00E32729">
        <w:rPr>
          <w:rFonts w:ascii="Times New Roman" w:hAnsi="Times New Roman" w:cs="Times New Roman"/>
          <w:sz w:val="24"/>
          <w:szCs w:val="24"/>
        </w:rPr>
        <w:t>off</w:t>
      </w:r>
    </w:p>
    <w:p w14:paraId="412CFC5F" w14:textId="77777777" w:rsidR="005D5385" w:rsidRPr="00E32729" w:rsidRDefault="005D5385" w:rsidP="005D5385">
      <w:pPr>
        <w:pStyle w:val="ListParagraph"/>
        <w:ind w:left="993"/>
        <w:jc w:val="both"/>
        <w:rPr>
          <w:rFonts w:ascii="Times New Roman" w:hAnsi="Times New Roman" w:cs="Times New Roman"/>
          <w:sz w:val="24"/>
          <w:szCs w:val="24"/>
        </w:rPr>
      </w:pPr>
    </w:p>
    <w:p w14:paraId="75DAAD10" w14:textId="75825259"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Bank and its subsidiaries directly reduce the gross carrying amount of a financial asset when the Bank and its subsidiaries have no reasonable expectations of recovering </w:t>
      </w:r>
      <w:r w:rsidRPr="00885CA3">
        <w:rPr>
          <w:rFonts w:ascii="Times New Roman" w:hAnsi="Times New Roman" w:cs="Times New Roman"/>
          <w:spacing w:val="-8"/>
          <w:sz w:val="24"/>
          <w:szCs w:val="24"/>
        </w:rPr>
        <w:t>financial assets in their entirety or portion thereof</w:t>
      </w:r>
      <w:r w:rsidRPr="00885CA3">
        <w:rPr>
          <w:rFonts w:ascii="Times New Roman" w:hAnsi="Times New Roman" w:cs="Times New Roman"/>
          <w:spacing w:val="-8"/>
          <w:sz w:val="24"/>
          <w:szCs w:val="24"/>
          <w:cs/>
        </w:rPr>
        <w:t>.</w:t>
      </w:r>
      <w:r w:rsidR="009E623D" w:rsidRPr="00885CA3">
        <w:rPr>
          <w:rFonts w:ascii="Times New Roman" w:hAnsi="Times New Roman"/>
          <w:spacing w:val="-8"/>
          <w:sz w:val="24"/>
          <w:szCs w:val="24"/>
        </w:rPr>
        <w:t xml:space="preserve"> </w:t>
      </w:r>
      <w:r w:rsidRPr="00885CA3">
        <w:rPr>
          <w:rFonts w:ascii="Times New Roman" w:hAnsi="Times New Roman" w:cs="Times New Roman"/>
          <w:spacing w:val="-8"/>
          <w:sz w:val="24"/>
          <w:szCs w:val="24"/>
        </w:rPr>
        <w:t>A write</w:t>
      </w:r>
      <w:r w:rsidRPr="00885CA3">
        <w:rPr>
          <w:rFonts w:ascii="Times New Roman" w:hAnsi="Times New Roman" w:cs="Times New Roman"/>
          <w:spacing w:val="-8"/>
          <w:sz w:val="24"/>
          <w:szCs w:val="24"/>
          <w:cs/>
        </w:rPr>
        <w:t>-</w:t>
      </w:r>
      <w:r w:rsidRPr="00885CA3">
        <w:rPr>
          <w:rFonts w:ascii="Times New Roman" w:hAnsi="Times New Roman" w:cs="Times New Roman"/>
          <w:spacing w:val="-8"/>
          <w:sz w:val="24"/>
          <w:szCs w:val="24"/>
        </w:rPr>
        <w:t>off constitutes a derecognition</w:t>
      </w:r>
      <w:r w:rsidR="009E623D" w:rsidRPr="00885CA3">
        <w:rPr>
          <w:rFonts w:ascii="Times New Roman" w:hAnsi="Times New Roman" w:cs="Times New Roman"/>
          <w:spacing w:val="-8"/>
          <w:sz w:val="24"/>
          <w:szCs w:val="24"/>
        </w:rPr>
        <w:t xml:space="preserve"> </w:t>
      </w:r>
      <w:r w:rsidRPr="00885CA3">
        <w:rPr>
          <w:rFonts w:ascii="Times New Roman" w:hAnsi="Times New Roman" w:cs="Times New Roman"/>
          <w:spacing w:val="-8"/>
          <w:sz w:val="24"/>
          <w:szCs w:val="24"/>
        </w:rPr>
        <w:t>event</w:t>
      </w:r>
      <w:r w:rsidRPr="00885CA3">
        <w:rPr>
          <w:rFonts w:ascii="Times New Roman" w:hAnsi="Times New Roman" w:cs="Times New Roman"/>
          <w:spacing w:val="-8"/>
          <w:sz w:val="24"/>
          <w:szCs w:val="24"/>
          <w:cs/>
        </w:rPr>
        <w:t>.</w:t>
      </w:r>
      <w:r w:rsidR="009E623D" w:rsidRPr="00885CA3">
        <w:rPr>
          <w:rFonts w:ascii="Times New Roman" w:hAnsi="Times New Roman" w:cs="Times New Roman"/>
          <w:spacing w:val="-8"/>
          <w:sz w:val="24"/>
          <w:szCs w:val="24"/>
        </w:rPr>
        <w:t xml:space="preserve"> </w:t>
      </w:r>
      <w:r w:rsidRPr="00E32729">
        <w:rPr>
          <w:rFonts w:ascii="Times New Roman" w:hAnsi="Times New Roman" w:cs="Times New Roman"/>
          <w:sz w:val="24"/>
          <w:szCs w:val="24"/>
        </w:rPr>
        <w:t>Write</w:t>
      </w:r>
      <w:r w:rsidRPr="00E32729">
        <w:rPr>
          <w:rFonts w:ascii="Times New Roman" w:hAnsi="Times New Roman" w:cs="Times New Roman"/>
          <w:sz w:val="24"/>
          <w:szCs w:val="24"/>
          <w:cs/>
        </w:rPr>
        <w:t>-</w:t>
      </w:r>
      <w:r w:rsidRPr="00E32729">
        <w:rPr>
          <w:rFonts w:ascii="Times New Roman" w:hAnsi="Times New Roman" w:cs="Times New Roman"/>
          <w:sz w:val="24"/>
          <w:szCs w:val="24"/>
        </w:rPr>
        <w:t>offs are recognized in the statement of profit or loss and other comprehensive income</w:t>
      </w:r>
      <w:r w:rsidRPr="00E32729">
        <w:rPr>
          <w:rFonts w:ascii="Times New Roman" w:hAnsi="Times New Roman" w:cs="Times New Roman"/>
          <w:sz w:val="24"/>
          <w:szCs w:val="24"/>
          <w:cs/>
        </w:rPr>
        <w:t xml:space="preserve">. </w:t>
      </w:r>
    </w:p>
    <w:p w14:paraId="612E35DF" w14:textId="77777777" w:rsidR="005D5385" w:rsidRPr="00E32729" w:rsidRDefault="005D5385" w:rsidP="005D5385">
      <w:pPr>
        <w:pStyle w:val="ListParagraph"/>
        <w:ind w:left="993"/>
        <w:jc w:val="both"/>
        <w:rPr>
          <w:rFonts w:ascii="Times New Roman" w:hAnsi="Times New Roman" w:cs="Times New Roman"/>
          <w:sz w:val="24"/>
          <w:szCs w:val="24"/>
        </w:rPr>
      </w:pPr>
    </w:p>
    <w:p w14:paraId="44D59DFA"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Bad debts recovered from written off receivables will be recognized in the Statement of profit or loss and other comprehensive income</w:t>
      </w:r>
      <w:r w:rsidRPr="00E32729">
        <w:rPr>
          <w:rFonts w:ascii="Times New Roman" w:hAnsi="Times New Roman" w:cs="Times New Roman"/>
          <w:sz w:val="24"/>
          <w:szCs w:val="24"/>
          <w:cs/>
        </w:rPr>
        <w:t>.</w:t>
      </w:r>
    </w:p>
    <w:p w14:paraId="521A6439" w14:textId="77777777" w:rsidR="005D5385" w:rsidRPr="00E32729" w:rsidRDefault="005D5385" w:rsidP="005D5385">
      <w:pPr>
        <w:pStyle w:val="ListParagraph"/>
        <w:ind w:left="993"/>
        <w:jc w:val="both"/>
        <w:rPr>
          <w:rFonts w:ascii="Times New Roman" w:hAnsi="Times New Roman" w:cs="Times New Roman"/>
          <w:spacing w:val="-2"/>
          <w:sz w:val="24"/>
          <w:szCs w:val="24"/>
        </w:rPr>
      </w:pPr>
    </w:p>
    <w:p w14:paraId="5983C7D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Loss allowances for ECL are presented in the statement of financial position as follows</w:t>
      </w:r>
      <w:r w:rsidRPr="00E32729">
        <w:rPr>
          <w:rFonts w:ascii="Times New Roman" w:hAnsi="Times New Roman" w:cs="Times New Roman"/>
          <w:sz w:val="24"/>
          <w:szCs w:val="24"/>
          <w:cs/>
        </w:rPr>
        <w:t>:</w:t>
      </w:r>
    </w:p>
    <w:p w14:paraId="2F960A26" w14:textId="77777777" w:rsidR="005D5385" w:rsidRPr="00E32729" w:rsidRDefault="005D5385" w:rsidP="005D5385">
      <w:pPr>
        <w:pStyle w:val="ListParagraph"/>
        <w:ind w:left="993"/>
        <w:jc w:val="both"/>
        <w:rPr>
          <w:rFonts w:ascii="Times New Roman" w:hAnsi="Times New Roman" w:cs="Times New Roman"/>
          <w:sz w:val="24"/>
          <w:szCs w:val="24"/>
        </w:rPr>
      </w:pPr>
    </w:p>
    <w:p w14:paraId="2A10307E" w14:textId="77777777" w:rsidR="005D5385" w:rsidRPr="00E32729" w:rsidRDefault="005D5385" w:rsidP="005D5385">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For financial assets measured at amortized cost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 a deduction from the gross carrying amount of the assets;</w:t>
      </w:r>
    </w:p>
    <w:p w14:paraId="0E09442F" w14:textId="77777777" w:rsidR="00E7754F" w:rsidRPr="00E32729" w:rsidRDefault="005D5385" w:rsidP="00E7754F">
      <w:pPr>
        <w:pStyle w:val="ListParagraph"/>
        <w:numPr>
          <w:ilvl w:val="0"/>
          <w:numId w:val="32"/>
        </w:numPr>
        <w:spacing w:after="240"/>
        <w:ind w:left="1701" w:hanging="425"/>
        <w:jc w:val="both"/>
        <w:rPr>
          <w:rFonts w:ascii="Times New Roman" w:hAnsi="Times New Roman" w:cs="Times New Roman"/>
          <w:sz w:val="24"/>
          <w:szCs w:val="24"/>
        </w:rPr>
      </w:pPr>
      <w:r w:rsidRPr="00E32729">
        <w:rPr>
          <w:rFonts w:ascii="Times New Roman" w:hAnsi="Times New Roman" w:cs="Times New Roman"/>
          <w:sz w:val="24"/>
          <w:szCs w:val="24"/>
        </w:rPr>
        <w:t>For debt instruments measured at FVOCI</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no loss allowance is recognized in the statement of financial position as the carrying amount is at fair value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However, the loss allowance is included as part of the revaluation amount in the investments revaluation reserve;</w:t>
      </w:r>
    </w:p>
    <w:p w14:paraId="73C9EC44" w14:textId="48DE2A4A" w:rsidR="005D5385" w:rsidRPr="00E32729" w:rsidRDefault="005D5385" w:rsidP="00E7754F">
      <w:pPr>
        <w:pStyle w:val="ListParagraph"/>
        <w:numPr>
          <w:ilvl w:val="0"/>
          <w:numId w:val="32"/>
        </w:numPr>
        <w:ind w:left="1701" w:hanging="425"/>
        <w:jc w:val="both"/>
        <w:rPr>
          <w:rFonts w:ascii="Times New Roman" w:hAnsi="Times New Roman" w:cs="Times New Roman"/>
          <w:sz w:val="24"/>
          <w:szCs w:val="24"/>
        </w:rPr>
      </w:pPr>
      <w:r w:rsidRPr="00E32729">
        <w:rPr>
          <w:rFonts w:ascii="Times New Roman" w:hAnsi="Times New Roman" w:cs="Times New Roman"/>
          <w:sz w:val="24"/>
          <w:szCs w:val="24"/>
        </w:rPr>
        <w:t>For loan commitments and financial guarantee contracts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as a provision; and </w:t>
      </w:r>
      <w:r w:rsidRPr="00E32729">
        <w:rPr>
          <w:rFonts w:ascii="Times New Roman" w:hAnsi="Times New Roman" w:cs="Times New Roman"/>
          <w:spacing w:val="-2"/>
          <w:sz w:val="24"/>
          <w:szCs w:val="24"/>
        </w:rPr>
        <w:t>where a financial instrument includes both a drawn and an undrawn component</w:t>
      </w:r>
      <w:r w:rsidRPr="00E32729">
        <w:rPr>
          <w:rFonts w:ascii="Times New Roman" w:hAnsi="Times New Roman" w:cs="Times New Roman"/>
          <w:sz w:val="24"/>
          <w:szCs w:val="24"/>
        </w:rPr>
        <w:t>, and the Bank and its subsidiaries cannot identify the ECL on the loan commitment component separately from those on the drawn component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present a combined loss allowance for both components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combined amount is presented as a deduction from the gross carrying amount of the drawn component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excess of the loss allowance over the gross amount of the drawn component is presented as a provision</w:t>
      </w:r>
      <w:r w:rsidRPr="00E32729">
        <w:rPr>
          <w:rFonts w:ascii="Times New Roman" w:hAnsi="Times New Roman" w:cs="Times New Roman"/>
          <w:sz w:val="24"/>
          <w:szCs w:val="24"/>
          <w:cs/>
        </w:rPr>
        <w:t>.</w:t>
      </w:r>
    </w:p>
    <w:p w14:paraId="7812AA50" w14:textId="77777777" w:rsidR="00E7754F" w:rsidRPr="00E32729" w:rsidRDefault="00E7754F" w:rsidP="00E7754F">
      <w:pPr>
        <w:pStyle w:val="ListParagraph"/>
        <w:spacing w:after="240"/>
        <w:ind w:left="1701"/>
        <w:jc w:val="both"/>
        <w:rPr>
          <w:rFonts w:ascii="Times New Roman" w:hAnsi="Times New Roman" w:cs="Times New Roman"/>
          <w:sz w:val="24"/>
          <w:szCs w:val="24"/>
        </w:rPr>
      </w:pPr>
    </w:p>
    <w:p w14:paraId="74E6ED93" w14:textId="77777777" w:rsidR="005D5385" w:rsidRPr="00E32729" w:rsidRDefault="005D5385" w:rsidP="005D5385">
      <w:pPr>
        <w:pStyle w:val="Heading2"/>
        <w:ind w:hanging="567"/>
      </w:pPr>
      <w:bookmarkStart w:id="135" w:name="_Toc167449195"/>
      <w:bookmarkStart w:id="136" w:name="_Toc167449951"/>
      <w:bookmarkStart w:id="137" w:name="_Toc167461705"/>
      <w:bookmarkStart w:id="138" w:name="_Toc167795063"/>
      <w:r w:rsidRPr="00E32729">
        <w:t>4</w:t>
      </w:r>
      <w:r w:rsidRPr="00E32729">
        <w:rPr>
          <w:cs/>
        </w:rPr>
        <w:t>.</w:t>
      </w:r>
      <w:r w:rsidRPr="00E32729">
        <w:t>8</w:t>
      </w:r>
      <w:r w:rsidRPr="00E32729">
        <w:tab/>
        <w:t>Troubled debt restructuring</w:t>
      </w:r>
      <w:bookmarkEnd w:id="135"/>
      <w:bookmarkEnd w:id="136"/>
      <w:bookmarkEnd w:id="137"/>
      <w:bookmarkEnd w:id="138"/>
    </w:p>
    <w:p w14:paraId="5A3510F2" w14:textId="77777777" w:rsidR="005D5385" w:rsidRPr="00E32729" w:rsidRDefault="005D5385" w:rsidP="005D5385">
      <w:pPr>
        <w:pStyle w:val="ListParagraph"/>
        <w:ind w:left="993"/>
        <w:jc w:val="both"/>
        <w:rPr>
          <w:rFonts w:ascii="Times New Roman" w:hAnsi="Times New Roman" w:cs="Times New Roman"/>
          <w:sz w:val="24"/>
          <w:szCs w:val="24"/>
        </w:rPr>
      </w:pPr>
    </w:p>
    <w:p w14:paraId="40D7E729"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 xml:space="preserve">A trouble debt restructuring </w:t>
      </w:r>
      <w:r w:rsidRPr="00E32729">
        <w:rPr>
          <w:rFonts w:ascii="Times New Roman" w:hAnsi="Times New Roman" w:cs="Times New Roman"/>
          <w:sz w:val="24"/>
          <w:szCs w:val="24"/>
          <w:cs/>
        </w:rPr>
        <w:t>(“</w:t>
      </w:r>
      <w:r w:rsidRPr="00E32729">
        <w:rPr>
          <w:rFonts w:ascii="Times New Roman" w:hAnsi="Times New Roman" w:cs="Times New Roman"/>
          <w:sz w:val="24"/>
          <w:szCs w:val="24"/>
        </w:rPr>
        <w:t>TDR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is a modification of loan of Stage 3 Borrowers </w:t>
      </w:r>
      <w:r w:rsidRPr="00E32729">
        <w:rPr>
          <w:rFonts w:ascii="Times New Roman" w:hAnsi="Times New Roman" w:cs="Times New Roman"/>
          <w:sz w:val="24"/>
          <w:szCs w:val="24"/>
          <w:cs/>
        </w:rPr>
        <w:t>(</w:t>
      </w:r>
      <w:r w:rsidRPr="00E32729">
        <w:rPr>
          <w:rFonts w:ascii="Times New Roman" w:hAnsi="Times New Roman" w:cs="Times New Roman"/>
          <w:sz w:val="24"/>
          <w:szCs w:val="24"/>
        </w:rPr>
        <w:t>Impaired Loan or Non</w:t>
      </w:r>
      <w:r w:rsidRPr="00E32729">
        <w:rPr>
          <w:rFonts w:ascii="Times New Roman" w:hAnsi="Times New Roman" w:cs="Times New Roman"/>
          <w:sz w:val="24"/>
          <w:szCs w:val="24"/>
          <w:cs/>
        </w:rPr>
        <w:t>-</w:t>
      </w:r>
      <w:r w:rsidRPr="00E32729">
        <w:rPr>
          <w:rFonts w:ascii="Times New Roman" w:hAnsi="Times New Roman" w:cs="Times New Roman"/>
          <w:sz w:val="24"/>
          <w:szCs w:val="24"/>
        </w:rPr>
        <w:t>performing Loan</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who are in financial distress and unable to meet their original contractual repayment terms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Stage 1</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Stage 2 borrowers, modification of loan would be considered as Pre</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emptive debt restructuring with an aim to </w:t>
      </w:r>
      <w:r w:rsidRPr="00E32729">
        <w:rPr>
          <w:rFonts w:ascii="Times New Roman" w:hAnsi="Times New Roman" w:cs="Times New Roman"/>
          <w:spacing w:val="4"/>
          <w:sz w:val="24"/>
          <w:szCs w:val="24"/>
        </w:rPr>
        <w:t>prevent borrower from turning NPL</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TDR can be initiated by the client, the Bank or</w:t>
      </w:r>
      <w:r w:rsidRPr="00E32729">
        <w:rPr>
          <w:rFonts w:ascii="Times New Roman" w:hAnsi="Times New Roman" w:cs="Times New Roman"/>
          <w:sz w:val="24"/>
          <w:szCs w:val="24"/>
        </w:rPr>
        <w:t xml:space="preserve"> </w:t>
      </w:r>
      <w:r w:rsidRPr="00E32729">
        <w:rPr>
          <w:rFonts w:ascii="Times New Roman" w:hAnsi="Times New Roman" w:cs="Times New Roman"/>
          <w:spacing w:val="-4"/>
          <w:sz w:val="24"/>
          <w:szCs w:val="24"/>
        </w:rPr>
        <w:t>a third</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party including government sponsored programmes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TDR may include the reduction</w:t>
      </w:r>
      <w:r w:rsidRPr="00E32729">
        <w:rPr>
          <w:rFonts w:ascii="Times New Roman" w:hAnsi="Times New Roman" w:cs="Times New Roman"/>
          <w:sz w:val="24"/>
          <w:szCs w:val="24"/>
        </w:rPr>
        <w:t xml:space="preserve"> of principal and accrued interest and other forms such as modifications of terms, asset transfers, equity securities transfers, and etc or any other criteria as specified </w:t>
      </w:r>
      <w:r w:rsidRPr="00E32729">
        <w:rPr>
          <w:rFonts w:ascii="Times New Roman" w:hAnsi="Times New Roman" w:cs="Times New Roman"/>
          <w:sz w:val="24"/>
          <w:szCs w:val="24"/>
        </w:rPr>
        <w:lastRenderedPageBreak/>
        <w:t>by the Bank of Thailand</w:t>
      </w:r>
      <w:r w:rsidRPr="00E32729">
        <w:rPr>
          <w:rFonts w:ascii="Times New Roman" w:hAnsi="Times New Roman" w:cs="Times New Roman"/>
          <w:sz w:val="24"/>
          <w:szCs w:val="24"/>
          <w:cs/>
        </w:rPr>
        <w:t xml:space="preserve">. </w:t>
      </w:r>
      <w:r w:rsidRPr="00E32729">
        <w:rPr>
          <w:rFonts w:ascii="Times New Roman" w:hAnsi="Times New Roman" w:cs="Times New Roman"/>
          <w:spacing w:val="8"/>
          <w:sz w:val="24"/>
          <w:szCs w:val="24"/>
        </w:rPr>
        <w:t>TDR loan that has been modified, and not derecognized,</w:t>
      </w:r>
      <w:r w:rsidRPr="00E32729">
        <w:rPr>
          <w:rFonts w:ascii="Times New Roman" w:hAnsi="Times New Roman" w:cs="Times New Roman"/>
          <w:sz w:val="24"/>
          <w:szCs w:val="24"/>
        </w:rPr>
        <w:t xml:space="preserve"> on terms that are not consistent with those readily available in the market or the conditions </w:t>
      </w:r>
      <w:r w:rsidRPr="00E32729">
        <w:rPr>
          <w:rFonts w:ascii="Times New Roman" w:hAnsi="Times New Roman" w:cs="Times New Roman"/>
          <w:spacing w:val="8"/>
          <w:sz w:val="24"/>
          <w:szCs w:val="24"/>
        </w:rPr>
        <w:t>specified by BOT</w:t>
      </w:r>
      <w:r w:rsidRPr="00E32729">
        <w:rPr>
          <w:rFonts w:ascii="Times New Roman" w:hAnsi="Times New Roman" w:cs="Times New Roman"/>
          <w:spacing w:val="8"/>
          <w:sz w:val="24"/>
          <w:szCs w:val="24"/>
          <w:cs/>
        </w:rPr>
        <w:t xml:space="preserve"> </w:t>
      </w:r>
      <w:r w:rsidRPr="00E32729">
        <w:rPr>
          <w:rFonts w:ascii="Times New Roman" w:hAnsi="Times New Roman" w:cs="Times New Roman"/>
          <w:spacing w:val="8"/>
          <w:sz w:val="24"/>
          <w:szCs w:val="24"/>
        </w:rPr>
        <w:t>are considered credit impaired if there is a detrimental impact</w:t>
      </w:r>
      <w:r w:rsidRPr="00E32729">
        <w:rPr>
          <w:rFonts w:ascii="Times New Roman" w:hAnsi="Times New Roman" w:cs="Times New Roman"/>
          <w:spacing w:val="2"/>
          <w:sz w:val="24"/>
          <w:szCs w:val="24"/>
        </w:rPr>
        <w:t xml:space="preserve"> </w:t>
      </w:r>
      <w:r w:rsidRPr="00E32729">
        <w:rPr>
          <w:rFonts w:ascii="Times New Roman" w:hAnsi="Times New Roman" w:cs="Times New Roman"/>
          <w:spacing w:val="4"/>
          <w:sz w:val="24"/>
          <w:szCs w:val="24"/>
        </w:rPr>
        <w:t>on cash flows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TDR loan may be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subjected to modification gain or loss calculation</w:t>
      </w:r>
      <w:r w:rsidRPr="00E32729">
        <w:rPr>
          <w:rFonts w:ascii="Times New Roman" w:hAnsi="Times New Roman" w:cs="Times New Roman"/>
          <w:spacing w:val="4"/>
          <w:sz w:val="24"/>
          <w:szCs w:val="24"/>
          <w:cs/>
        </w:rPr>
        <w: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amount of modification gain or loss arises from the difference between the gross </w:t>
      </w:r>
      <w:r w:rsidRPr="00E32729">
        <w:rPr>
          <w:rFonts w:ascii="Times New Roman" w:hAnsi="Times New Roman" w:cs="Times New Roman"/>
          <w:spacing w:val="4"/>
          <w:sz w:val="24"/>
          <w:szCs w:val="24"/>
        </w:rPr>
        <w:t>carrying amount before modification and the present value of the expected future</w:t>
      </w:r>
      <w:r w:rsidRPr="00E32729">
        <w:rPr>
          <w:rFonts w:ascii="Times New Roman" w:hAnsi="Times New Roman" w:cs="Times New Roman"/>
          <w:sz w:val="24"/>
          <w:szCs w:val="24"/>
        </w:rPr>
        <w:t xml:space="preserve"> </w:t>
      </w:r>
      <w:r w:rsidRPr="00E32729">
        <w:rPr>
          <w:rFonts w:ascii="Times New Roman" w:hAnsi="Times New Roman" w:cs="Times New Roman"/>
          <w:spacing w:val="6"/>
          <w:sz w:val="24"/>
          <w:szCs w:val="24"/>
        </w:rPr>
        <w:t>cash flow discounted by the original effective interest rate</w:t>
      </w:r>
      <w:r w:rsidRPr="00E32729">
        <w:rPr>
          <w:rFonts w:ascii="Times New Roman" w:hAnsi="Times New Roman" w:cs="Times New Roman"/>
          <w:spacing w:val="6"/>
          <w:sz w:val="24"/>
          <w:szCs w:val="24"/>
          <w:cs/>
        </w:rPr>
        <w:t xml:space="preserve">. </w:t>
      </w:r>
      <w:r w:rsidRPr="00E32729">
        <w:rPr>
          <w:rFonts w:ascii="Times New Roman" w:hAnsi="Times New Roman" w:cs="Times New Roman"/>
          <w:spacing w:val="6"/>
          <w:sz w:val="24"/>
          <w:szCs w:val="24"/>
        </w:rPr>
        <w:t xml:space="preserve">          The modification gain or loss</w:t>
      </w:r>
      <w:r w:rsidRPr="00E32729">
        <w:rPr>
          <w:rFonts w:ascii="Times New Roman" w:hAnsi="Times New Roman" w:cs="Times New Roman"/>
          <w:spacing w:val="-4"/>
          <w:sz w:val="24"/>
          <w:szCs w:val="24"/>
        </w:rPr>
        <w:t xml:space="preserve"> is recognized</w:t>
      </w:r>
      <w:r w:rsidRPr="00E32729">
        <w:rPr>
          <w:rFonts w:ascii="Times New Roman" w:hAnsi="Times New Roman" w:cs="Times New Roman"/>
          <w:sz w:val="24"/>
          <w:szCs w:val="24"/>
        </w:rPr>
        <w:t xml:space="preserve"> in the statement of profit or loss and other comprehensive income with a corresponding increase or decrease in gross carrying value of the asset</w:t>
      </w:r>
      <w:r w:rsidRPr="00E32729">
        <w:rPr>
          <w:rFonts w:ascii="Times New Roman" w:hAnsi="Times New Roman" w:cs="Times New Roman"/>
          <w:sz w:val="24"/>
          <w:szCs w:val="24"/>
          <w:cs/>
        </w:rPr>
        <w:t>.</w:t>
      </w:r>
    </w:p>
    <w:p w14:paraId="35CBE22B" w14:textId="77777777" w:rsidR="005D5385" w:rsidRPr="00E32729" w:rsidRDefault="005D5385" w:rsidP="005D5385">
      <w:pPr>
        <w:spacing w:line="360" w:lineRule="auto"/>
        <w:rPr>
          <w:rFonts w:ascii="Times New Roman" w:hAnsi="Times New Roman" w:cs="Times New Roman"/>
          <w:sz w:val="24"/>
          <w:szCs w:val="24"/>
          <w:lang w:eastAsia="x-none"/>
        </w:rPr>
      </w:pPr>
    </w:p>
    <w:p w14:paraId="69B05007" w14:textId="77777777" w:rsidR="005D5385" w:rsidRPr="00E32729" w:rsidRDefault="005D5385" w:rsidP="005D5385">
      <w:pPr>
        <w:pStyle w:val="Heading2"/>
      </w:pPr>
      <w:bookmarkStart w:id="139" w:name="_Toc167449196"/>
      <w:bookmarkStart w:id="140" w:name="_Toc167449952"/>
      <w:bookmarkStart w:id="141" w:name="_Toc167461706"/>
      <w:bookmarkStart w:id="142" w:name="_Toc167795064"/>
      <w:r w:rsidRPr="00E32729">
        <w:t>4</w:t>
      </w:r>
      <w:r w:rsidRPr="00E32729">
        <w:rPr>
          <w:cs/>
        </w:rPr>
        <w:t>.</w:t>
      </w:r>
      <w:r w:rsidRPr="00E32729">
        <w:t>9</w:t>
      </w:r>
      <w:r w:rsidRPr="00E32729">
        <w:tab/>
        <w:t>Properties for sale</w:t>
      </w:r>
      <w:bookmarkEnd w:id="139"/>
      <w:bookmarkEnd w:id="140"/>
      <w:bookmarkEnd w:id="141"/>
      <w:bookmarkEnd w:id="142"/>
    </w:p>
    <w:p w14:paraId="2BFB1687" w14:textId="77777777" w:rsidR="005D5385" w:rsidRPr="00E32729" w:rsidRDefault="005D5385" w:rsidP="005D5385">
      <w:pPr>
        <w:pStyle w:val="ListParagraph"/>
        <w:ind w:left="993"/>
        <w:jc w:val="both"/>
        <w:rPr>
          <w:rFonts w:ascii="Times New Roman" w:hAnsi="Times New Roman" w:cs="Times New Roman"/>
          <w:sz w:val="24"/>
          <w:szCs w:val="24"/>
        </w:rPr>
      </w:pPr>
    </w:p>
    <w:p w14:paraId="5A9C07CB"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or the fair value of the property as of the date of foreclosure</w:t>
      </w:r>
      <w:r w:rsidRPr="00E32729">
        <w:rPr>
          <w:rFonts w:ascii="Times New Roman" w:hAnsi="Times New Roman" w:cs="Times New Roman"/>
          <w:sz w:val="24"/>
          <w:szCs w:val="24"/>
          <w:cs/>
        </w:rPr>
        <w:t>.</w:t>
      </w:r>
    </w:p>
    <w:p w14:paraId="2EE3CCEA" w14:textId="77777777" w:rsidR="005D5385" w:rsidRPr="00E32729" w:rsidRDefault="005D5385" w:rsidP="005D5385">
      <w:pPr>
        <w:pStyle w:val="ListParagraph"/>
        <w:ind w:left="993"/>
        <w:jc w:val="both"/>
        <w:rPr>
          <w:rFonts w:ascii="Times New Roman" w:hAnsi="Times New Roman" w:cs="Times New Roman"/>
          <w:sz w:val="24"/>
          <w:szCs w:val="24"/>
        </w:rPr>
      </w:pPr>
    </w:p>
    <w:p w14:paraId="74390280"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The Bank and its subsidiaries provided the allowance for impairment of properties for sale as disclosed in Note 6</w:t>
      </w:r>
      <w:r w:rsidRPr="00E32729">
        <w:rPr>
          <w:rFonts w:ascii="Times New Roman" w:hAnsi="Times New Roman" w:cs="Times New Roman"/>
          <w:sz w:val="24"/>
          <w:szCs w:val="24"/>
          <w:cs/>
        </w:rPr>
        <w:t>.</w:t>
      </w:r>
      <w:r w:rsidRPr="00E32729">
        <w:rPr>
          <w:rFonts w:ascii="Times New Roman" w:hAnsi="Times New Roman" w:cs="Times New Roman"/>
          <w:sz w:val="24"/>
          <w:szCs w:val="24"/>
        </w:rPr>
        <w:t>3</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Losses on impairment of properties for sale are shown as an expense in the statements of profit or loss and other comprehensive income</w:t>
      </w:r>
      <w:r w:rsidRPr="00E32729">
        <w:rPr>
          <w:rFonts w:ascii="Times New Roman" w:hAnsi="Times New Roman" w:cs="Times New Roman"/>
          <w:sz w:val="24"/>
          <w:szCs w:val="24"/>
          <w:cs/>
        </w:rPr>
        <w:t>.</w:t>
      </w:r>
    </w:p>
    <w:p w14:paraId="4A21CC01" w14:textId="77777777" w:rsidR="005D5385" w:rsidRPr="00E32729" w:rsidRDefault="005D5385" w:rsidP="005D5385">
      <w:pPr>
        <w:pStyle w:val="ListParagraph"/>
        <w:ind w:left="993"/>
        <w:jc w:val="both"/>
        <w:rPr>
          <w:rFonts w:ascii="Times New Roman" w:hAnsi="Times New Roman" w:cs="Times New Roman"/>
          <w:sz w:val="24"/>
          <w:szCs w:val="24"/>
        </w:rPr>
      </w:pPr>
    </w:p>
    <w:p w14:paraId="0D9C249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E32729">
        <w:rPr>
          <w:rFonts w:ascii="Times New Roman" w:hAnsi="Times New Roman" w:cs="Times New Roman"/>
          <w:sz w:val="24"/>
          <w:szCs w:val="24"/>
          <w:cs/>
        </w:rPr>
        <w:t>.</w:t>
      </w:r>
    </w:p>
    <w:p w14:paraId="3A34BA14" w14:textId="77777777" w:rsidR="005D5385" w:rsidRPr="00E32729" w:rsidRDefault="005D5385" w:rsidP="005D5385">
      <w:pPr>
        <w:pStyle w:val="ListParagraph"/>
        <w:ind w:left="993"/>
        <w:jc w:val="both"/>
        <w:rPr>
          <w:rFonts w:ascii="Times New Roman" w:hAnsi="Times New Roman" w:cs="Times New Roman"/>
          <w:sz w:val="24"/>
          <w:szCs w:val="24"/>
        </w:rPr>
      </w:pPr>
    </w:p>
    <w:p w14:paraId="13D3697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8"/>
          <w:sz w:val="24"/>
          <w:szCs w:val="24"/>
        </w:rPr>
        <w:t>In accordance with Sor Nor Sor. 4/2564, regarding “Measurement of asset warehousing</w:t>
      </w:r>
      <w:r w:rsidRPr="00E32729">
        <w:rPr>
          <w:rFonts w:ascii="Times New Roman" w:hAnsi="Times New Roman" w:cs="Times New Roman"/>
          <w:sz w:val="24"/>
          <w:szCs w:val="24"/>
        </w:rPr>
        <w:t xml:space="preserve"> for debt repayment”, the assets are transferred to the Bank for repayment based on agreed price with the buy-back conditions within 5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30817F54" w14:textId="77777777" w:rsidR="005D5385" w:rsidRPr="00E32729" w:rsidRDefault="005D5385" w:rsidP="005D5385">
      <w:pPr>
        <w:spacing w:line="360" w:lineRule="auto"/>
        <w:rPr>
          <w:rFonts w:ascii="Times New Roman" w:hAnsi="Times New Roman" w:cs="Times New Roman"/>
          <w:sz w:val="24"/>
          <w:szCs w:val="24"/>
          <w:lang w:eastAsia="x-none"/>
        </w:rPr>
      </w:pPr>
    </w:p>
    <w:p w14:paraId="72FE7A7A" w14:textId="77777777" w:rsidR="005D5385" w:rsidRPr="00E32729" w:rsidRDefault="005D5385" w:rsidP="005D5385">
      <w:pPr>
        <w:pStyle w:val="Heading2"/>
      </w:pPr>
      <w:bookmarkStart w:id="143" w:name="_Toc167449197"/>
      <w:bookmarkStart w:id="144" w:name="_Toc167449953"/>
      <w:bookmarkStart w:id="145" w:name="_Toc167461707"/>
      <w:bookmarkStart w:id="146" w:name="_Toc167795065"/>
      <w:r w:rsidRPr="00E32729">
        <w:t>4</w:t>
      </w:r>
      <w:r w:rsidRPr="00E32729">
        <w:rPr>
          <w:cs/>
        </w:rPr>
        <w:t>.</w:t>
      </w:r>
      <w:r w:rsidRPr="00E32729">
        <w:t>10</w:t>
      </w:r>
      <w:r w:rsidRPr="00E32729">
        <w:tab/>
        <w:t>Property, premises and equipment</w:t>
      </w:r>
      <w:bookmarkEnd w:id="143"/>
      <w:bookmarkEnd w:id="144"/>
      <w:bookmarkEnd w:id="145"/>
      <w:bookmarkEnd w:id="146"/>
    </w:p>
    <w:p w14:paraId="27AD86AB" w14:textId="77777777" w:rsidR="005D5385" w:rsidRPr="00E32729" w:rsidRDefault="005D5385" w:rsidP="005D5385">
      <w:pPr>
        <w:pStyle w:val="ListParagraph"/>
        <w:ind w:left="993"/>
        <w:jc w:val="both"/>
        <w:rPr>
          <w:rFonts w:ascii="Times New Roman" w:hAnsi="Times New Roman" w:cs="Times New Roman"/>
          <w:sz w:val="24"/>
          <w:szCs w:val="24"/>
        </w:rPr>
      </w:pPr>
    </w:p>
    <w:p w14:paraId="47141AC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Land is stated at the appraised value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Premises are stated at the appraised value less accumulated depreciation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Equipment is stated at cost less accumulated depreciation</w:t>
      </w:r>
      <w:r w:rsidRPr="00E32729">
        <w:rPr>
          <w:rFonts w:ascii="Times New Roman" w:hAnsi="Times New Roman" w:cs="Times New Roman"/>
          <w:sz w:val="24"/>
          <w:szCs w:val="24"/>
          <w:cs/>
        </w:rPr>
        <w:t>.</w:t>
      </w:r>
    </w:p>
    <w:p w14:paraId="6953F0CC" w14:textId="77777777" w:rsidR="005D5385" w:rsidRPr="00E32729" w:rsidRDefault="005D5385" w:rsidP="005D5385">
      <w:pPr>
        <w:rPr>
          <w:rFonts w:ascii="Times New Roman" w:hAnsi="Times New Roman" w:cs="Times New Roman"/>
          <w:sz w:val="24"/>
          <w:szCs w:val="24"/>
        </w:rPr>
      </w:pPr>
    </w:p>
    <w:p w14:paraId="5449BE4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Revaluation of assets</w:t>
      </w:r>
    </w:p>
    <w:p w14:paraId="2C150FB8" w14:textId="77777777" w:rsidR="005D5385" w:rsidRPr="00E32729" w:rsidRDefault="005D5385" w:rsidP="005D5385">
      <w:pPr>
        <w:pStyle w:val="ListParagraph"/>
        <w:ind w:left="993"/>
        <w:jc w:val="both"/>
        <w:rPr>
          <w:rFonts w:ascii="Times New Roman" w:hAnsi="Times New Roman" w:cs="Times New Roman"/>
          <w:sz w:val="24"/>
          <w:szCs w:val="24"/>
        </w:rPr>
      </w:pPr>
    </w:p>
    <w:p w14:paraId="3F08D79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Land and premises have been revalued by independent appraisers based on the market value for land and depreciated replacement cost for premises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For the portion of land and premises which have been revalued, the increments above the previous appraisal </w:t>
      </w:r>
      <w:r w:rsidRPr="00E32729">
        <w:rPr>
          <w:rFonts w:ascii="Times New Roman" w:hAnsi="Times New Roman" w:cs="Times New Roman"/>
          <w:spacing w:val="2"/>
          <w:sz w:val="24"/>
          <w:szCs w:val="24"/>
        </w:rPr>
        <w:t>are recorded in land revaluation surplus and premises revaluation surplus accounts</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  </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case of a revaluation decrease, the decline in value is deducted from such revaluation</w:t>
      </w:r>
      <w:r w:rsidRPr="00E32729">
        <w:rPr>
          <w:rFonts w:ascii="Times New Roman" w:hAnsi="Times New Roman" w:cs="Times New Roman"/>
          <w:sz w:val="24"/>
          <w:szCs w:val="24"/>
          <w:cs/>
        </w:rPr>
        <w:t xml:space="preserve"> </w:t>
      </w:r>
      <w:r w:rsidRPr="00E32729">
        <w:rPr>
          <w:rFonts w:ascii="Times New Roman" w:hAnsi="Times New Roman" w:cs="Times New Roman"/>
          <w:spacing w:val="6"/>
          <w:sz w:val="24"/>
          <w:szCs w:val="24"/>
        </w:rPr>
        <w:t>surplus to the extent that the new value is above original cost and recognized in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statements of profit or loss and other comprehensive income for the decrease in value below original cost</w:t>
      </w:r>
      <w:r w:rsidRPr="00E32729">
        <w:rPr>
          <w:rFonts w:ascii="Times New Roman" w:hAnsi="Times New Roman" w:cs="Times New Roman"/>
          <w:sz w:val="24"/>
          <w:szCs w:val="24"/>
          <w:cs/>
        </w:rPr>
        <w:t>.</w:t>
      </w:r>
    </w:p>
    <w:p w14:paraId="51439C36" w14:textId="77777777" w:rsidR="005D5385" w:rsidRPr="00E32729" w:rsidRDefault="005D5385" w:rsidP="005D5385">
      <w:pPr>
        <w:pStyle w:val="ListParagraph"/>
        <w:ind w:left="993"/>
        <w:jc w:val="both"/>
        <w:rPr>
          <w:rFonts w:ascii="Times New Roman" w:hAnsi="Times New Roman" w:cs="Times New Roman"/>
          <w:sz w:val="24"/>
          <w:szCs w:val="24"/>
        </w:rPr>
      </w:pPr>
    </w:p>
    <w:p w14:paraId="2D257C1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suite units in condominiums used as offices have been revalued by independent appraisers in accordance with the BOT</w:t>
      </w:r>
      <w:r w:rsidRPr="00E32729">
        <w:rPr>
          <w:rFonts w:ascii="Times New Roman" w:hAnsi="Times New Roman" w:cs="Times New Roman"/>
          <w:sz w:val="24"/>
          <w:szCs w:val="24"/>
          <w:cs/>
        </w:rPr>
        <w:t>’</w:t>
      </w:r>
      <w:r w:rsidRPr="00E32729">
        <w:rPr>
          <w:rFonts w:ascii="Times New Roman" w:hAnsi="Times New Roman" w:cs="Times New Roman"/>
          <w:sz w:val="24"/>
          <w:szCs w:val="24"/>
        </w:rPr>
        <w:t>s guidelines using depreciated replacement cost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has recorded the increment per appraisal of premises as revaluation surplus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revaluation decrease in excess of the original cost is recorded by deducting from the revaluation surplus</w:t>
      </w:r>
      <w:r w:rsidRPr="00E32729">
        <w:rPr>
          <w:rFonts w:ascii="Times New Roman" w:hAnsi="Times New Roman" w:cs="Times New Roman"/>
          <w:sz w:val="24"/>
          <w:szCs w:val="24"/>
          <w:cs/>
        </w:rPr>
        <w:t>.</w:t>
      </w:r>
    </w:p>
    <w:p w14:paraId="121779B8" w14:textId="77777777" w:rsidR="005D5385" w:rsidRPr="00E32729" w:rsidRDefault="005D5385" w:rsidP="005D5385">
      <w:pPr>
        <w:pStyle w:val="ListParagraph"/>
        <w:ind w:left="993"/>
        <w:jc w:val="both"/>
        <w:rPr>
          <w:rFonts w:ascii="Times New Roman" w:hAnsi="Times New Roman" w:cs="Times New Roman"/>
          <w:sz w:val="24"/>
          <w:szCs w:val="24"/>
        </w:rPr>
      </w:pPr>
    </w:p>
    <w:p w14:paraId="29A5541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During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E32729">
        <w:rPr>
          <w:rFonts w:ascii="Times New Roman" w:hAnsi="Times New Roman" w:cs="Times New Roman"/>
          <w:sz w:val="24"/>
          <w:szCs w:val="24"/>
          <w:cs/>
        </w:rPr>
        <w:t>.</w:t>
      </w:r>
    </w:p>
    <w:p w14:paraId="4698FFA7" w14:textId="77777777" w:rsidR="005D5385" w:rsidRPr="00E32729" w:rsidRDefault="005D5385" w:rsidP="005D5385">
      <w:pPr>
        <w:pStyle w:val="ListParagraph"/>
        <w:ind w:left="993"/>
        <w:jc w:val="both"/>
        <w:rPr>
          <w:rFonts w:ascii="Times New Roman" w:hAnsi="Times New Roman" w:cs="Times New Roman"/>
          <w:sz w:val="24"/>
          <w:szCs w:val="24"/>
        </w:rPr>
      </w:pPr>
    </w:p>
    <w:p w14:paraId="7694941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Depreciation</w:t>
      </w:r>
    </w:p>
    <w:p w14:paraId="3D012751" w14:textId="77777777" w:rsidR="005D5385" w:rsidRPr="00E32729" w:rsidRDefault="005D5385" w:rsidP="005D5385">
      <w:pPr>
        <w:pStyle w:val="ListParagraph"/>
        <w:ind w:left="993"/>
        <w:jc w:val="both"/>
        <w:rPr>
          <w:rFonts w:ascii="Times New Roman" w:hAnsi="Times New Roman" w:cs="Times New Roman"/>
          <w:sz w:val="24"/>
          <w:szCs w:val="24"/>
        </w:rPr>
      </w:pPr>
    </w:p>
    <w:p w14:paraId="704E31DA"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Depreciation of premises </w:t>
      </w:r>
      <w:r w:rsidRPr="00E32729">
        <w:rPr>
          <w:rFonts w:ascii="Times New Roman" w:hAnsi="Times New Roman" w:cs="Times New Roman"/>
          <w:sz w:val="24"/>
          <w:szCs w:val="24"/>
          <w:cs/>
        </w:rPr>
        <w:t>(</w:t>
      </w:r>
      <w:r w:rsidRPr="00E32729">
        <w:rPr>
          <w:rFonts w:ascii="Times New Roman" w:hAnsi="Times New Roman" w:cs="Times New Roman"/>
          <w:sz w:val="24"/>
          <w:szCs w:val="24"/>
        </w:rPr>
        <w:t>included revaluation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equipment is calculated by the straight</w:t>
      </w:r>
      <w:r w:rsidRPr="00E32729">
        <w:rPr>
          <w:rFonts w:ascii="Times New Roman" w:hAnsi="Times New Roman" w:cs="Times New Roman"/>
          <w:sz w:val="24"/>
          <w:szCs w:val="24"/>
          <w:cs/>
        </w:rPr>
        <w:t>-</w:t>
      </w:r>
      <w:r w:rsidRPr="00E32729">
        <w:rPr>
          <w:rFonts w:ascii="Times New Roman" w:hAnsi="Times New Roman" w:cs="Times New Roman"/>
          <w:sz w:val="24"/>
          <w:szCs w:val="24"/>
        </w:rPr>
        <w:t>line method, based on the estimated useful lives of the assets as follows</w:t>
      </w:r>
      <w:r w:rsidRPr="00E32729">
        <w:rPr>
          <w:rFonts w:ascii="Times New Roman" w:hAnsi="Times New Roman" w:cs="Times New Roman"/>
          <w:sz w:val="24"/>
          <w:szCs w:val="24"/>
          <w:cs/>
        </w:rPr>
        <w:t>:</w:t>
      </w:r>
    </w:p>
    <w:p w14:paraId="02DB79D3" w14:textId="77777777" w:rsidR="005D5385" w:rsidRPr="00E32729" w:rsidRDefault="005D5385" w:rsidP="005D5385">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5D5385" w:rsidRPr="00E32729" w14:paraId="1AADB8B0" w14:textId="77777777" w:rsidTr="00D46D1F">
        <w:tc>
          <w:tcPr>
            <w:tcW w:w="5753" w:type="dxa"/>
          </w:tcPr>
          <w:p w14:paraId="38DD506C" w14:textId="77777777" w:rsidR="005D5385" w:rsidRPr="00E32729" w:rsidRDefault="005D5385" w:rsidP="00D46D1F">
            <w:pPr>
              <w:pStyle w:val="BodyTextIndent2"/>
              <w:ind w:left="1584" w:hanging="860"/>
              <w:jc w:val="left"/>
              <w:rPr>
                <w:rFonts w:ascii="Times New Roman" w:hAnsi="Times New Roman" w:cs="Times New Roman"/>
                <w:lang w:val="en-US" w:eastAsia="en-US"/>
              </w:rPr>
            </w:pPr>
            <w:r w:rsidRPr="00E32729">
              <w:rPr>
                <w:rFonts w:ascii="Times New Roman" w:hAnsi="Times New Roman" w:cs="Times New Roman"/>
                <w:lang w:val="en-US" w:eastAsia="en-US"/>
              </w:rPr>
              <w:t>Premises and building improvement</w:t>
            </w:r>
          </w:p>
        </w:tc>
        <w:tc>
          <w:tcPr>
            <w:tcW w:w="956" w:type="dxa"/>
          </w:tcPr>
          <w:p w14:paraId="1D62FEA1" w14:textId="77777777" w:rsidR="005D5385" w:rsidRPr="00E32729" w:rsidRDefault="005D5385" w:rsidP="00D46D1F">
            <w:pPr>
              <w:pStyle w:val="BodyTextIndent2"/>
              <w:ind w:left="0"/>
              <w:jc w:val="right"/>
              <w:rPr>
                <w:rFonts w:ascii="Times New Roman" w:hAnsi="Times New Roman" w:cs="Times New Roman"/>
                <w:lang w:val="en-US" w:eastAsia="en-US"/>
              </w:rPr>
            </w:pPr>
            <w:r w:rsidRPr="00E32729">
              <w:rPr>
                <w:rFonts w:ascii="Times New Roman" w:hAnsi="Times New Roman" w:cs="Times New Roman"/>
                <w:lang w:val="en-US" w:eastAsia="en-US"/>
              </w:rPr>
              <w:t>10</w:t>
            </w:r>
            <w:r w:rsidRPr="00E32729">
              <w:rPr>
                <w:rFonts w:ascii="Times New Roman" w:hAnsi="Times New Roman" w:cs="Times New Roman"/>
                <w:cs/>
                <w:lang w:val="en-US" w:eastAsia="en-US"/>
              </w:rPr>
              <w:t xml:space="preserve"> - </w:t>
            </w:r>
            <w:r w:rsidRPr="00E32729">
              <w:rPr>
                <w:rFonts w:ascii="Times New Roman" w:hAnsi="Times New Roman" w:cs="Times New Roman"/>
                <w:lang w:val="en-US" w:eastAsia="en-US"/>
              </w:rPr>
              <w:t>50</w:t>
            </w:r>
          </w:p>
        </w:tc>
        <w:tc>
          <w:tcPr>
            <w:tcW w:w="1440" w:type="dxa"/>
          </w:tcPr>
          <w:p w14:paraId="79CF243A" w14:textId="77777777" w:rsidR="005D5385" w:rsidRPr="00E32729" w:rsidRDefault="005D5385" w:rsidP="00D46D1F">
            <w:pPr>
              <w:pStyle w:val="BodyTextIndent2"/>
              <w:ind w:left="0"/>
              <w:rPr>
                <w:rFonts w:ascii="Times New Roman" w:hAnsi="Times New Roman" w:cs="Times New Roman"/>
                <w:lang w:val="en-US" w:eastAsia="en-US"/>
              </w:rPr>
            </w:pPr>
            <w:r w:rsidRPr="00E32729">
              <w:rPr>
                <w:rFonts w:ascii="Times New Roman" w:hAnsi="Times New Roman" w:cs="Times New Roman"/>
                <w:lang w:val="en-US" w:eastAsia="en-US"/>
              </w:rPr>
              <w:t>years</w:t>
            </w:r>
          </w:p>
        </w:tc>
      </w:tr>
      <w:tr w:rsidR="005D5385" w:rsidRPr="00E32729" w14:paraId="3F3A550A" w14:textId="77777777" w:rsidTr="00D46D1F">
        <w:tc>
          <w:tcPr>
            <w:tcW w:w="5753" w:type="dxa"/>
          </w:tcPr>
          <w:p w14:paraId="1592F5E8" w14:textId="77777777" w:rsidR="005D5385" w:rsidRPr="00E32729" w:rsidRDefault="005D5385" w:rsidP="00D46D1F">
            <w:pPr>
              <w:pStyle w:val="BodyTextIndent2"/>
              <w:ind w:left="884" w:hanging="160"/>
              <w:jc w:val="left"/>
              <w:rPr>
                <w:rFonts w:ascii="Times New Roman" w:hAnsi="Times New Roman" w:cs="Times New Roman"/>
                <w:lang w:val="en-US" w:eastAsia="en-US"/>
              </w:rPr>
            </w:pPr>
            <w:r w:rsidRPr="00E32729">
              <w:rPr>
                <w:rFonts w:ascii="Times New Roman" w:hAnsi="Times New Roman" w:cs="Times New Roman"/>
                <w:lang w:val="en-US" w:eastAsia="en-US"/>
              </w:rPr>
              <w:t>Equipment, furniture, fixtures, office equipment and vehicles</w:t>
            </w:r>
          </w:p>
        </w:tc>
        <w:tc>
          <w:tcPr>
            <w:tcW w:w="956" w:type="dxa"/>
          </w:tcPr>
          <w:p w14:paraId="41F08113" w14:textId="77777777" w:rsidR="005D5385" w:rsidRPr="00E32729" w:rsidRDefault="005D5385" w:rsidP="00D46D1F">
            <w:pPr>
              <w:pStyle w:val="BodyTextIndent2"/>
              <w:ind w:left="0"/>
              <w:rPr>
                <w:rFonts w:ascii="Times New Roman" w:hAnsi="Times New Roman" w:cs="Times New Roman"/>
                <w:lang w:val="en-US" w:eastAsia="en-US"/>
              </w:rPr>
            </w:pPr>
          </w:p>
          <w:p w14:paraId="42948DCB" w14:textId="77777777" w:rsidR="005D5385" w:rsidRPr="00E32729" w:rsidRDefault="005D5385" w:rsidP="00D46D1F">
            <w:pPr>
              <w:pStyle w:val="BodyTextIndent2"/>
              <w:ind w:left="0"/>
              <w:jc w:val="right"/>
              <w:rPr>
                <w:rFonts w:ascii="Times New Roman" w:hAnsi="Times New Roman" w:cs="Times New Roman"/>
                <w:lang w:val="en-US" w:eastAsia="en-US"/>
              </w:rPr>
            </w:pPr>
            <w:r w:rsidRPr="00E32729">
              <w:rPr>
                <w:rFonts w:ascii="Times New Roman" w:hAnsi="Times New Roman" w:cs="Times New Roman"/>
                <w:lang w:val="en-US" w:eastAsia="en-US"/>
              </w:rPr>
              <w:t>2</w:t>
            </w:r>
            <w:r w:rsidRPr="00E32729">
              <w:rPr>
                <w:rFonts w:ascii="Times New Roman" w:hAnsi="Times New Roman" w:cs="Times New Roman"/>
                <w:cs/>
                <w:lang w:val="en-US" w:eastAsia="en-US"/>
              </w:rPr>
              <w:t xml:space="preserve"> - </w:t>
            </w:r>
            <w:r w:rsidRPr="00E32729">
              <w:rPr>
                <w:rFonts w:ascii="Times New Roman" w:hAnsi="Times New Roman" w:cs="Times New Roman"/>
                <w:lang w:val="en-US" w:eastAsia="en-US"/>
              </w:rPr>
              <w:t>10</w:t>
            </w:r>
          </w:p>
        </w:tc>
        <w:tc>
          <w:tcPr>
            <w:tcW w:w="1440" w:type="dxa"/>
          </w:tcPr>
          <w:p w14:paraId="5810810E" w14:textId="77777777" w:rsidR="005D5385" w:rsidRPr="00E32729" w:rsidRDefault="005D5385" w:rsidP="00D46D1F">
            <w:pPr>
              <w:pStyle w:val="BodyTextIndent2"/>
              <w:ind w:left="0"/>
              <w:rPr>
                <w:rFonts w:ascii="Times New Roman" w:hAnsi="Times New Roman" w:cs="Times New Roman"/>
                <w:lang w:val="en-US" w:eastAsia="en-US"/>
              </w:rPr>
            </w:pPr>
          </w:p>
          <w:p w14:paraId="0C33EDE6" w14:textId="77777777" w:rsidR="005D5385" w:rsidRPr="00E32729" w:rsidRDefault="005D5385" w:rsidP="00D46D1F">
            <w:pPr>
              <w:pStyle w:val="BodyTextIndent2"/>
              <w:ind w:left="0"/>
              <w:rPr>
                <w:rFonts w:ascii="Times New Roman" w:hAnsi="Times New Roman" w:cs="Times New Roman"/>
                <w:lang w:val="en-US" w:eastAsia="en-US"/>
              </w:rPr>
            </w:pPr>
            <w:r w:rsidRPr="00E32729">
              <w:rPr>
                <w:rFonts w:ascii="Times New Roman" w:hAnsi="Times New Roman" w:cs="Times New Roman"/>
                <w:lang w:val="en-US" w:eastAsia="en-US"/>
              </w:rPr>
              <w:t>years</w:t>
            </w:r>
          </w:p>
        </w:tc>
      </w:tr>
    </w:tbl>
    <w:p w14:paraId="3BDD3B39" w14:textId="77777777" w:rsidR="005D5385" w:rsidRPr="00E32729" w:rsidRDefault="005D5385" w:rsidP="005D5385">
      <w:pPr>
        <w:pStyle w:val="ListParagraph"/>
        <w:ind w:left="993"/>
        <w:jc w:val="both"/>
        <w:rPr>
          <w:rFonts w:ascii="Times New Roman" w:hAnsi="Times New Roman" w:cs="Times New Roman"/>
          <w:sz w:val="24"/>
          <w:szCs w:val="24"/>
        </w:rPr>
      </w:pPr>
    </w:p>
    <w:p w14:paraId="3135C456" w14:textId="77777777" w:rsidR="005D5385" w:rsidRPr="00E32729" w:rsidRDefault="005D5385" w:rsidP="005D5385">
      <w:pPr>
        <w:pStyle w:val="ListParagraph"/>
        <w:ind w:left="992"/>
        <w:jc w:val="both"/>
        <w:rPr>
          <w:rFonts w:ascii="Times New Roman" w:hAnsi="Times New Roman" w:cs="Times New Roman"/>
          <w:sz w:val="24"/>
          <w:szCs w:val="24"/>
          <w:lang w:eastAsia="x-none"/>
        </w:rPr>
      </w:pPr>
      <w:r w:rsidRPr="00E32729">
        <w:rPr>
          <w:rFonts w:ascii="Times New Roman" w:hAnsi="Times New Roman" w:cs="Times New Roman"/>
          <w:sz w:val="24"/>
          <w:szCs w:val="24"/>
        </w:rPr>
        <w:t>Gains or losses on the disposal of property, premises and equipment are recognized in other operating income or other operating expenses in the statements of profit or loss and other comprehensive income</w:t>
      </w:r>
      <w:r w:rsidRPr="00E32729">
        <w:rPr>
          <w:rFonts w:ascii="Times New Roman" w:hAnsi="Times New Roman" w:cs="Times New Roman"/>
          <w:sz w:val="24"/>
          <w:szCs w:val="24"/>
          <w:cs/>
        </w:rPr>
        <w:t>.</w:t>
      </w:r>
    </w:p>
    <w:p w14:paraId="76B9EDC8" w14:textId="77777777" w:rsidR="005D5385" w:rsidRPr="00E32729" w:rsidRDefault="005D5385" w:rsidP="005D5385">
      <w:pPr>
        <w:spacing w:line="360" w:lineRule="auto"/>
        <w:rPr>
          <w:sz w:val="24"/>
          <w:szCs w:val="24"/>
        </w:rPr>
      </w:pPr>
      <w:bookmarkStart w:id="147" w:name="_Toc167449198"/>
      <w:bookmarkStart w:id="148" w:name="_Toc167449954"/>
      <w:bookmarkStart w:id="149" w:name="_Toc167461708"/>
      <w:bookmarkStart w:id="150" w:name="_Toc167795066"/>
    </w:p>
    <w:p w14:paraId="55E409FD" w14:textId="77777777" w:rsidR="005D5385" w:rsidRPr="00E32729" w:rsidRDefault="005D5385" w:rsidP="005D5385">
      <w:pPr>
        <w:pStyle w:val="Heading2"/>
      </w:pPr>
      <w:r w:rsidRPr="00E32729">
        <w:t>4</w:t>
      </w:r>
      <w:r w:rsidRPr="00E32729">
        <w:rPr>
          <w:cs/>
        </w:rPr>
        <w:t>.</w:t>
      </w:r>
      <w:r w:rsidRPr="00E32729">
        <w:t>11</w:t>
      </w:r>
      <w:r w:rsidRPr="00E32729">
        <w:tab/>
        <w:t>Lease</w:t>
      </w:r>
      <w:bookmarkEnd w:id="147"/>
      <w:bookmarkEnd w:id="148"/>
      <w:bookmarkEnd w:id="149"/>
      <w:bookmarkEnd w:id="150"/>
    </w:p>
    <w:p w14:paraId="28602453"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0B5E4FD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Short</w:t>
      </w:r>
      <w:r w:rsidRPr="00E32729">
        <w:rPr>
          <w:rFonts w:ascii="Times New Roman" w:hAnsi="Times New Roman" w:cs="Times New Roman"/>
          <w:sz w:val="24"/>
          <w:szCs w:val="24"/>
          <w:cs/>
        </w:rPr>
        <w:t>-</w:t>
      </w:r>
      <w:r w:rsidRPr="00E32729">
        <w:rPr>
          <w:rFonts w:ascii="Times New Roman" w:hAnsi="Times New Roman" w:cs="Times New Roman"/>
          <w:sz w:val="24"/>
          <w:szCs w:val="24"/>
        </w:rPr>
        <w:t>term leases and leases of low</w:t>
      </w:r>
      <w:r w:rsidRPr="00E32729">
        <w:rPr>
          <w:rFonts w:ascii="Times New Roman" w:hAnsi="Times New Roman" w:cs="Times New Roman"/>
          <w:sz w:val="24"/>
          <w:szCs w:val="24"/>
          <w:cs/>
        </w:rPr>
        <w:t>-</w:t>
      </w:r>
      <w:r w:rsidRPr="00E32729">
        <w:rPr>
          <w:rFonts w:ascii="Times New Roman" w:hAnsi="Times New Roman" w:cs="Times New Roman"/>
          <w:sz w:val="24"/>
          <w:szCs w:val="24"/>
        </w:rPr>
        <w:t>value assets</w:t>
      </w:r>
    </w:p>
    <w:p w14:paraId="3C296363"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AD6B1F9" w14:textId="64867214"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pacing w:val="8"/>
          <w:sz w:val="24"/>
          <w:szCs w:val="24"/>
        </w:rPr>
        <w:t>The Bank and its subsidiaries assess whether a contract is or contains a lease,</w:t>
      </w:r>
      <w:r w:rsidRPr="00E32729">
        <w:rPr>
          <w:rFonts w:ascii="Times New Roman" w:hAnsi="Times New Roman" w:cs="Times New Roman"/>
          <w:sz w:val="24"/>
          <w:szCs w:val="24"/>
        </w:rPr>
        <w:t xml:space="preserve">       at inception of the contract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recognize a right</w:t>
      </w:r>
      <w:r w:rsidRPr="00E32729">
        <w:rPr>
          <w:rFonts w:ascii="Times New Roman" w:hAnsi="Times New Roman" w:cs="Times New Roman"/>
          <w:sz w:val="24"/>
          <w:szCs w:val="24"/>
          <w:cs/>
        </w:rPr>
        <w:t>-</w:t>
      </w:r>
      <w:r w:rsidRPr="00E32729">
        <w:rPr>
          <w:rFonts w:ascii="Times New Roman" w:hAnsi="Times New Roman" w:cs="Times New Roman"/>
          <w:sz w:val="24"/>
          <w:szCs w:val="24"/>
        </w:rPr>
        <w:t>of</w:t>
      </w:r>
      <w:r w:rsidRPr="00E32729">
        <w:rPr>
          <w:rFonts w:ascii="Times New Roman" w:hAnsi="Times New Roman" w:cs="Times New Roman"/>
          <w:sz w:val="24"/>
          <w:szCs w:val="24"/>
          <w:cs/>
        </w:rPr>
        <w:t>-</w:t>
      </w:r>
      <w:r w:rsidRPr="00E32729">
        <w:rPr>
          <w:rFonts w:ascii="Times New Roman" w:hAnsi="Times New Roman" w:cs="Times New Roman"/>
          <w:sz w:val="24"/>
          <w:szCs w:val="24"/>
        </w:rPr>
        <w:t>use asset and a corresponding lease liability with respect to all lease arrangements in which it is the lessee, except for short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term leases </w:t>
      </w:r>
      <w:r w:rsidRPr="00E32729">
        <w:rPr>
          <w:rFonts w:ascii="Times New Roman" w:hAnsi="Times New Roman" w:cs="Times New Roman"/>
          <w:sz w:val="24"/>
          <w:szCs w:val="24"/>
          <w:cs/>
        </w:rPr>
        <w:t>(</w:t>
      </w:r>
      <w:r w:rsidRPr="00E32729">
        <w:rPr>
          <w:rFonts w:ascii="Times New Roman" w:hAnsi="Times New Roman" w:cs="Times New Roman"/>
          <w:sz w:val="24"/>
          <w:szCs w:val="24"/>
        </w:rPr>
        <w:t>defined as leases with a lease term of 12 months or less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and leases of low value assets </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defined as leases with the underlying asset value </w:t>
      </w:r>
      <w:r w:rsidRPr="009E623D">
        <w:rPr>
          <w:rFonts w:ascii="Times New Roman" w:hAnsi="Times New Roman" w:cs="Times New Roman"/>
          <w:sz w:val="24"/>
          <w:szCs w:val="24"/>
        </w:rPr>
        <w:t>not exceed Baht</w:t>
      </w:r>
      <w:r w:rsidRPr="009E623D">
        <w:rPr>
          <w:rFonts w:ascii="Times New Roman" w:hAnsi="Times New Roman" w:cs="Times New Roman"/>
          <w:sz w:val="24"/>
          <w:szCs w:val="24"/>
          <w:cs/>
        </w:rPr>
        <w:t xml:space="preserve"> </w:t>
      </w:r>
      <w:r w:rsidRPr="009E623D">
        <w:rPr>
          <w:rFonts w:ascii="Times New Roman" w:hAnsi="Times New Roman" w:cs="Times New Roman"/>
          <w:sz w:val="24"/>
          <w:szCs w:val="24"/>
        </w:rPr>
        <w:t>150,000</w:t>
      </w:r>
      <w:r w:rsidRPr="009E623D">
        <w:rPr>
          <w:rFonts w:ascii="Times New Roman" w:hAnsi="Times New Roman" w:cs="Times New Roman"/>
          <w:sz w:val="24"/>
          <w:szCs w:val="24"/>
          <w:cs/>
        </w:rPr>
        <w:t xml:space="preserve">). </w:t>
      </w:r>
      <w:r w:rsidRPr="009E623D">
        <w:rPr>
          <w:rFonts w:ascii="Times New Roman" w:hAnsi="Times New Roman" w:cs="Times New Roman"/>
          <w:sz w:val="24"/>
          <w:szCs w:val="24"/>
        </w:rPr>
        <w:t xml:space="preserve">For these leases, the Bank and its subsidiaries recognize the lease payments </w:t>
      </w:r>
      <w:r w:rsidRPr="009E623D">
        <w:rPr>
          <w:rFonts w:ascii="Times New Roman" w:hAnsi="Times New Roman" w:cs="Times New Roman"/>
          <w:spacing w:val="-2"/>
          <w:sz w:val="24"/>
          <w:szCs w:val="24"/>
        </w:rPr>
        <w:t>as an operating expense on a straight</w:t>
      </w:r>
      <w:r w:rsidRPr="00885CA3">
        <w:rPr>
          <w:rFonts w:ascii="Times New Roman" w:hAnsi="Times New Roman" w:cs="Times New Roman"/>
          <w:spacing w:val="-2"/>
          <w:sz w:val="24"/>
          <w:szCs w:val="24"/>
          <w:cs/>
        </w:rPr>
        <w:t>-</w:t>
      </w:r>
      <w:r w:rsidRPr="009E623D">
        <w:rPr>
          <w:rFonts w:ascii="Times New Roman" w:hAnsi="Times New Roman" w:cs="Times New Roman"/>
          <w:spacing w:val="-2"/>
          <w:sz w:val="24"/>
          <w:szCs w:val="24"/>
        </w:rPr>
        <w:t>line basis over the term of the lease</w:t>
      </w:r>
      <w:r w:rsidR="00EF0BFF" w:rsidRPr="00885CA3">
        <w:rPr>
          <w:rFonts w:ascii="Times New Roman" w:hAnsi="Times New Roman" w:cs="Times New Roman"/>
          <w:spacing w:val="-2"/>
          <w:sz w:val="24"/>
          <w:szCs w:val="24"/>
        </w:rPr>
        <w:t>.</w:t>
      </w:r>
    </w:p>
    <w:p w14:paraId="39764B3D" w14:textId="77777777" w:rsidR="005D5385" w:rsidRPr="00E32729" w:rsidRDefault="005D5385" w:rsidP="002D4DAD">
      <w:pPr>
        <w:pStyle w:val="ListParagraph"/>
        <w:ind w:left="993"/>
        <w:jc w:val="both"/>
        <w:rPr>
          <w:rFonts w:ascii="Times New Roman" w:hAnsi="Times New Roman" w:cs="Times New Roman"/>
          <w:sz w:val="24"/>
          <w:szCs w:val="24"/>
        </w:rPr>
      </w:pPr>
    </w:p>
    <w:p w14:paraId="0A313C54"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Right</w:t>
      </w:r>
      <w:r w:rsidRPr="00E32729">
        <w:rPr>
          <w:rFonts w:ascii="Times New Roman" w:hAnsi="Times New Roman" w:cs="Times New Roman"/>
          <w:sz w:val="24"/>
          <w:szCs w:val="24"/>
          <w:cs/>
        </w:rPr>
        <w:t>-</w:t>
      </w:r>
      <w:r w:rsidRPr="00E32729">
        <w:rPr>
          <w:rFonts w:ascii="Times New Roman" w:hAnsi="Times New Roman" w:cs="Times New Roman"/>
          <w:sz w:val="24"/>
          <w:szCs w:val="24"/>
        </w:rPr>
        <w:t>of</w:t>
      </w:r>
      <w:r w:rsidRPr="00E32729">
        <w:rPr>
          <w:rFonts w:ascii="Times New Roman" w:hAnsi="Times New Roman" w:cs="Times New Roman"/>
          <w:sz w:val="24"/>
          <w:szCs w:val="24"/>
          <w:cs/>
        </w:rPr>
        <w:t>-</w:t>
      </w:r>
      <w:r w:rsidRPr="00E32729">
        <w:rPr>
          <w:rFonts w:ascii="Times New Roman" w:hAnsi="Times New Roman" w:cs="Times New Roman"/>
          <w:sz w:val="24"/>
          <w:szCs w:val="24"/>
        </w:rPr>
        <w:t>use asset</w:t>
      </w:r>
    </w:p>
    <w:p w14:paraId="1DE41BD7" w14:textId="77777777" w:rsidR="005D5385" w:rsidRPr="00E32729" w:rsidRDefault="005D5385" w:rsidP="005D5385">
      <w:pPr>
        <w:pStyle w:val="ListParagraph"/>
        <w:ind w:left="993"/>
        <w:jc w:val="both"/>
        <w:rPr>
          <w:rFonts w:ascii="Times New Roman" w:hAnsi="Times New Roman" w:cs="Times New Roman"/>
          <w:sz w:val="24"/>
          <w:szCs w:val="24"/>
        </w:rPr>
      </w:pPr>
    </w:p>
    <w:p w14:paraId="530CB8DB"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A lease that has a lease term of more than 12 months and for which the underlying asset exceeds Baht 150,000 shall be recognized for a right</w:t>
      </w:r>
      <w:r w:rsidRPr="00E32729">
        <w:rPr>
          <w:rFonts w:ascii="Times New Roman" w:hAnsi="Times New Roman" w:cs="Times New Roman"/>
          <w:sz w:val="24"/>
          <w:szCs w:val="24"/>
          <w:cs/>
        </w:rPr>
        <w:t>-</w:t>
      </w:r>
      <w:r w:rsidRPr="00E32729">
        <w:rPr>
          <w:rFonts w:ascii="Times New Roman" w:hAnsi="Times New Roman" w:cs="Times New Roman"/>
          <w:sz w:val="24"/>
          <w:szCs w:val="24"/>
        </w:rPr>
        <w:t>of</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use asset at cost which consists of the amount of the initial measurement of the lease liability </w:t>
      </w:r>
      <w:r w:rsidRPr="00E32729">
        <w:rPr>
          <w:rFonts w:ascii="Times New Roman" w:hAnsi="Times New Roman" w:cs="Times New Roman"/>
          <w:sz w:val="24"/>
          <w:szCs w:val="24"/>
          <w:cs/>
        </w:rPr>
        <w:t>(</w:t>
      </w:r>
      <w:r w:rsidRPr="00E32729">
        <w:rPr>
          <w:rFonts w:ascii="Times New Roman" w:hAnsi="Times New Roman" w:cs="Times New Roman"/>
          <w:sz w:val="24"/>
          <w:szCs w:val="24"/>
        </w:rPr>
        <w:t>that is the present value of the lease payments that are not paid at the commencement date,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discounted by the incremental borrowing rate</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E32729">
        <w:rPr>
          <w:rFonts w:ascii="Times New Roman" w:hAnsi="Times New Roman" w:cs="Times New Roman"/>
          <w:sz w:val="24"/>
          <w:szCs w:val="24"/>
          <w:cs/>
        </w:rPr>
        <w:t>(</w:t>
      </w:r>
      <w:r w:rsidRPr="00E32729">
        <w:rPr>
          <w:rFonts w:ascii="Times New Roman" w:hAnsi="Times New Roman" w:cs="Times New Roman"/>
          <w:sz w:val="24"/>
          <w:szCs w:val="24"/>
        </w:rPr>
        <w:t>leased asset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E32729">
        <w:rPr>
          <w:rFonts w:ascii="Times New Roman" w:hAnsi="Times New Roman" w:cs="Times New Roman"/>
          <w:sz w:val="24"/>
          <w:szCs w:val="24"/>
          <w:cs/>
        </w:rPr>
        <w:t>.</w:t>
      </w:r>
    </w:p>
    <w:p w14:paraId="2A1C9AC7" w14:textId="77777777" w:rsidR="005D5385" w:rsidRPr="00E32729" w:rsidRDefault="005D5385" w:rsidP="005D5385">
      <w:pPr>
        <w:pStyle w:val="ListParagraph"/>
        <w:ind w:left="993"/>
        <w:jc w:val="both"/>
        <w:rPr>
          <w:rFonts w:ascii="Times New Roman" w:hAnsi="Times New Roman" w:cs="Times New Roman"/>
          <w:sz w:val="24"/>
          <w:szCs w:val="24"/>
        </w:rPr>
      </w:pPr>
    </w:p>
    <w:p w14:paraId="266A8961"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The right</w:t>
      </w:r>
      <w:r w:rsidRPr="00E32729">
        <w:rPr>
          <w:rFonts w:ascii="Times New Roman" w:hAnsi="Times New Roman" w:cs="Times New Roman"/>
          <w:sz w:val="24"/>
          <w:szCs w:val="24"/>
          <w:cs/>
        </w:rPr>
        <w:t>-</w:t>
      </w:r>
      <w:r w:rsidRPr="00E32729">
        <w:rPr>
          <w:rFonts w:ascii="Times New Roman" w:hAnsi="Times New Roman" w:cs="Times New Roman"/>
          <w:sz w:val="24"/>
          <w:szCs w:val="24"/>
        </w:rPr>
        <w:t>of</w:t>
      </w:r>
      <w:r w:rsidRPr="00E32729">
        <w:rPr>
          <w:rFonts w:ascii="Times New Roman" w:hAnsi="Times New Roman" w:cs="Times New Roman"/>
          <w:sz w:val="24"/>
          <w:szCs w:val="24"/>
          <w:cs/>
        </w:rPr>
        <w:t>-</w:t>
      </w:r>
      <w:r w:rsidRPr="00E32729">
        <w:rPr>
          <w:rFonts w:ascii="Times New Roman" w:hAnsi="Times New Roman" w:cs="Times New Roman"/>
          <w:sz w:val="24"/>
          <w:szCs w:val="24"/>
        </w:rPr>
        <w:t>use asset is presented in premises and equipment, net in the statement of financial position</w:t>
      </w:r>
      <w:r w:rsidRPr="00E32729">
        <w:rPr>
          <w:rFonts w:ascii="Times New Roman" w:hAnsi="Times New Roman" w:cs="Times New Roman"/>
          <w:sz w:val="24"/>
          <w:szCs w:val="24"/>
          <w:cs/>
        </w:rPr>
        <w:t>.</w:t>
      </w:r>
    </w:p>
    <w:p w14:paraId="602513D8" w14:textId="77777777" w:rsidR="005D5385" w:rsidRPr="00E32729" w:rsidRDefault="005D5385" w:rsidP="005D5385">
      <w:pPr>
        <w:rPr>
          <w:rFonts w:ascii="Times New Roman" w:hAnsi="Times New Roman" w:cs="Times New Roman"/>
          <w:sz w:val="24"/>
          <w:szCs w:val="24"/>
        </w:rPr>
      </w:pPr>
    </w:p>
    <w:p w14:paraId="09773BDC"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Depreciation of right</w:t>
      </w:r>
      <w:r w:rsidRPr="00E32729">
        <w:rPr>
          <w:rFonts w:ascii="Times New Roman" w:hAnsi="Times New Roman" w:cs="Times New Roman"/>
          <w:sz w:val="24"/>
          <w:szCs w:val="24"/>
          <w:cs/>
        </w:rPr>
        <w:t>-</w:t>
      </w:r>
      <w:r w:rsidRPr="00E32729">
        <w:rPr>
          <w:rFonts w:ascii="Times New Roman" w:hAnsi="Times New Roman" w:cs="Times New Roman"/>
          <w:sz w:val="24"/>
          <w:szCs w:val="24"/>
        </w:rPr>
        <w:t>of</w:t>
      </w:r>
      <w:r w:rsidRPr="00E32729">
        <w:rPr>
          <w:rFonts w:ascii="Times New Roman" w:hAnsi="Times New Roman" w:cs="Times New Roman"/>
          <w:sz w:val="24"/>
          <w:szCs w:val="24"/>
          <w:cs/>
        </w:rPr>
        <w:t>-</w:t>
      </w:r>
      <w:r w:rsidRPr="00E32729">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E32729">
        <w:rPr>
          <w:rFonts w:ascii="Times New Roman" w:hAnsi="Times New Roman" w:cs="Times New Roman"/>
          <w:sz w:val="24"/>
          <w:szCs w:val="24"/>
          <w:cs/>
        </w:rPr>
        <w:t>.</w:t>
      </w:r>
    </w:p>
    <w:p w14:paraId="3E401A19" w14:textId="77777777" w:rsidR="005D5385" w:rsidRPr="00E32729" w:rsidRDefault="005D5385" w:rsidP="005D5385">
      <w:pPr>
        <w:jc w:val="both"/>
        <w:rPr>
          <w:rFonts w:ascii="Times New Roman" w:hAnsi="Times New Roman" w:cs="Times New Roman"/>
          <w:sz w:val="24"/>
          <w:szCs w:val="24"/>
        </w:rPr>
      </w:pPr>
    </w:p>
    <w:p w14:paraId="3C360D3F" w14:textId="16FE1974" w:rsidR="005D5385" w:rsidRPr="00E32729" w:rsidRDefault="005D5385" w:rsidP="00EF0BFF">
      <w:pPr>
        <w:pStyle w:val="ListParagraph"/>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Impairment of right</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of</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use assets shall be determined using the TAS 36</w:t>
      </w:r>
      <w:r w:rsidR="00EF0BFF" w:rsidRPr="00E32729">
        <w:rPr>
          <w:rFonts w:ascii="Times New Roman" w:hAnsi="Times New Roman" w:cs="Times New Roman"/>
          <w:spacing w:val="-4"/>
          <w:sz w:val="24"/>
          <w:szCs w:val="24"/>
        </w:rPr>
        <w:t xml:space="preserve"> </w:t>
      </w:r>
      <w:r w:rsidRPr="00E32729">
        <w:rPr>
          <w:rFonts w:ascii="Times New Roman" w:hAnsi="Times New Roman" w:cs="Times New Roman"/>
          <w:spacing w:val="-4"/>
          <w:sz w:val="24"/>
          <w:szCs w:val="24"/>
        </w:rPr>
        <w:t>Re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Impairment of Assets which explains how to review the carrying amount of its assets, how to determine the recoverable amount of an asset, and when an impairment loss is recognized or reversed</w:t>
      </w:r>
      <w:r w:rsidRPr="00E32729">
        <w:rPr>
          <w:rFonts w:ascii="Times New Roman" w:hAnsi="Times New Roman" w:cs="Times New Roman"/>
          <w:spacing w:val="-4"/>
          <w:sz w:val="24"/>
          <w:szCs w:val="24"/>
          <w:cs/>
        </w:rPr>
        <w:t>.</w:t>
      </w:r>
    </w:p>
    <w:p w14:paraId="00A6ED67" w14:textId="77777777" w:rsidR="005D5385" w:rsidRPr="00E32729" w:rsidRDefault="005D5385" w:rsidP="005D5385">
      <w:pPr>
        <w:pStyle w:val="ListParagraph"/>
        <w:ind w:left="993"/>
        <w:jc w:val="both"/>
        <w:rPr>
          <w:rFonts w:ascii="Times New Roman" w:hAnsi="Times New Roman" w:cs="Times New Roman"/>
          <w:sz w:val="24"/>
          <w:szCs w:val="24"/>
        </w:rPr>
      </w:pPr>
    </w:p>
    <w:p w14:paraId="1EEE2EC9"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Lease liability</w:t>
      </w:r>
    </w:p>
    <w:p w14:paraId="3285887F" w14:textId="77777777" w:rsidR="005D5385" w:rsidRPr="00E32729" w:rsidRDefault="005D5385" w:rsidP="005D5385">
      <w:pPr>
        <w:pStyle w:val="ListParagraph"/>
        <w:ind w:left="993"/>
        <w:jc w:val="both"/>
        <w:rPr>
          <w:rFonts w:ascii="Times New Roman" w:hAnsi="Times New Roman" w:cs="Times New Roman"/>
          <w:sz w:val="24"/>
          <w:szCs w:val="24"/>
        </w:rPr>
      </w:pPr>
    </w:p>
    <w:p w14:paraId="47D24D4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At the commencement date of the lease, the Bank and its subsidiaries recognize lease liabilities measured at the present value of the lease payments to be made over the lease term, discounted by the incremental borrowing rate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After the commencement date,     the amount of lease liabilities is increased to reflect the accretion of interest and reduced for the lease payments made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addition, the carrying amount of lease liabilities is remeasured if there is a modification or reassessment</w:t>
      </w:r>
      <w:r w:rsidRPr="00E32729">
        <w:rPr>
          <w:rFonts w:ascii="Times New Roman" w:hAnsi="Times New Roman" w:cs="Times New Roman"/>
          <w:sz w:val="24"/>
          <w:szCs w:val="24"/>
          <w:cs/>
        </w:rPr>
        <w:t>.</w:t>
      </w:r>
    </w:p>
    <w:p w14:paraId="69ECB7BC" w14:textId="77777777" w:rsidR="005D5385" w:rsidRPr="00E32729" w:rsidRDefault="005D5385" w:rsidP="005D5385">
      <w:pPr>
        <w:pStyle w:val="ListParagraph"/>
        <w:ind w:left="993"/>
        <w:jc w:val="both"/>
        <w:rPr>
          <w:rFonts w:ascii="Times New Roman" w:hAnsi="Times New Roman" w:cs="Times New Roman"/>
          <w:sz w:val="24"/>
          <w:szCs w:val="24"/>
        </w:rPr>
      </w:pPr>
    </w:p>
    <w:p w14:paraId="39519C56" w14:textId="77777777" w:rsidR="005D5385" w:rsidRPr="00E32729" w:rsidRDefault="005D5385" w:rsidP="005D5385">
      <w:pPr>
        <w:pStyle w:val="ListParagraph"/>
        <w:ind w:left="993"/>
        <w:jc w:val="both"/>
        <w:rPr>
          <w:rFonts w:ascii="Times New Roman" w:hAnsi="Times New Roman" w:cs="Times New Roman"/>
          <w:spacing w:val="-2"/>
          <w:sz w:val="24"/>
          <w:szCs w:val="24"/>
        </w:rPr>
      </w:pPr>
      <w:r w:rsidRPr="00E32729">
        <w:rPr>
          <w:rFonts w:ascii="Times New Roman" w:hAnsi="Times New Roman" w:cs="Times New Roman"/>
          <w:sz w:val="24"/>
          <w:szCs w:val="24"/>
        </w:rPr>
        <w:t>Lease liability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is presented in other liabilities in the statement of financial position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Finance charges are charged directly to the statements of profit or loss and other comprehensive income</w:t>
      </w:r>
      <w:r w:rsidRPr="00E32729">
        <w:rPr>
          <w:rFonts w:ascii="Times New Roman" w:hAnsi="Times New Roman" w:cs="Times New Roman"/>
          <w:sz w:val="24"/>
          <w:szCs w:val="24"/>
          <w:cs/>
        </w:rPr>
        <w:t>.</w:t>
      </w:r>
    </w:p>
    <w:p w14:paraId="0AE75E72" w14:textId="77777777" w:rsidR="005D5385" w:rsidRPr="00E32729" w:rsidRDefault="005D5385" w:rsidP="005D5385">
      <w:pPr>
        <w:pStyle w:val="ListParagraph"/>
        <w:ind w:left="993"/>
        <w:jc w:val="both"/>
        <w:rPr>
          <w:rFonts w:ascii="Times New Roman" w:hAnsi="Times New Roman" w:cs="Times New Roman"/>
          <w:spacing w:val="-2"/>
          <w:sz w:val="24"/>
          <w:szCs w:val="24"/>
        </w:rPr>
      </w:pPr>
    </w:p>
    <w:p w14:paraId="691EEEAA" w14:textId="77777777" w:rsidR="005D5385" w:rsidRPr="00E32729" w:rsidRDefault="005D5385" w:rsidP="005D5385">
      <w:pPr>
        <w:pStyle w:val="ListParagraph"/>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The Bank and its subsidiaries remeasure the lease liability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and makes a corresponding adjustment to the related right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of</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use asset</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whenever</w:t>
      </w:r>
      <w:r w:rsidRPr="00E32729">
        <w:rPr>
          <w:rFonts w:ascii="Times New Roman" w:hAnsi="Times New Roman" w:cs="Times New Roman"/>
          <w:spacing w:val="-2"/>
          <w:sz w:val="24"/>
          <w:szCs w:val="24"/>
          <w:cs/>
        </w:rPr>
        <w:t>:</w:t>
      </w:r>
    </w:p>
    <w:p w14:paraId="62B6D2E3" w14:textId="77777777" w:rsidR="005D5385" w:rsidRPr="00E32729" w:rsidRDefault="005D5385" w:rsidP="005D5385">
      <w:pPr>
        <w:pStyle w:val="ListParagraph"/>
        <w:ind w:left="993"/>
        <w:jc w:val="both"/>
        <w:rPr>
          <w:rFonts w:ascii="Times New Roman" w:hAnsi="Times New Roman" w:cstheme="minorBidi"/>
          <w:spacing w:val="-2"/>
          <w:sz w:val="24"/>
          <w:szCs w:val="24"/>
        </w:rPr>
      </w:pPr>
    </w:p>
    <w:p w14:paraId="1AC53438" w14:textId="77777777" w:rsidR="005D5385" w:rsidRPr="00E32729" w:rsidRDefault="005D5385" w:rsidP="005D5385">
      <w:pPr>
        <w:pStyle w:val="ListParagraph"/>
        <w:numPr>
          <w:ilvl w:val="0"/>
          <w:numId w:val="31"/>
        </w:numPr>
        <w:spacing w:before="240" w:after="120" w:line="260" w:lineRule="exact"/>
        <w:ind w:left="1701"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E32729">
        <w:rPr>
          <w:rFonts w:ascii="Times New Roman" w:hAnsi="Times New Roman" w:cs="Times New Roman"/>
          <w:sz w:val="24"/>
          <w:szCs w:val="24"/>
          <w:cs/>
        </w:rPr>
        <w:t>.</w:t>
      </w:r>
    </w:p>
    <w:p w14:paraId="1A711573" w14:textId="77777777" w:rsidR="005D5385" w:rsidRPr="00E32729" w:rsidRDefault="005D5385" w:rsidP="005D5385">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E32729">
        <w:rPr>
          <w:rFonts w:ascii="Times New Roman" w:hAnsi="Times New Roman" w:cs="Times New Roman"/>
          <w:sz w:val="24"/>
          <w:szCs w:val="24"/>
          <w:cs/>
        </w:rPr>
        <w:tab/>
      </w:r>
    </w:p>
    <w:p w14:paraId="7F508CBA" w14:textId="77777777" w:rsidR="005D5385" w:rsidRPr="00E32729" w:rsidRDefault="005D5385" w:rsidP="005D5385">
      <w:pPr>
        <w:pStyle w:val="ListParagraph"/>
        <w:numPr>
          <w:ilvl w:val="0"/>
          <w:numId w:val="31"/>
        </w:numPr>
        <w:spacing w:before="240" w:after="120" w:line="260" w:lineRule="exact"/>
        <w:ind w:left="1701" w:hanging="425"/>
        <w:contextualSpacing/>
        <w:jc w:val="both"/>
        <w:rPr>
          <w:rFonts w:ascii="Times New Roman" w:hAnsi="Times New Roman" w:cs="Times New Roman"/>
          <w:sz w:val="24"/>
          <w:szCs w:val="24"/>
        </w:rPr>
      </w:pPr>
      <w:r w:rsidRPr="00E32729">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E32729">
        <w:rPr>
          <w:rFonts w:ascii="Times New Roman" w:hAnsi="Times New Roman" w:cs="Times New Roman"/>
          <w:sz w:val="24"/>
          <w:szCs w:val="24"/>
          <w:cs/>
        </w:rPr>
        <w:t>(</w:t>
      </w:r>
      <w:r w:rsidRPr="00E32729">
        <w:rPr>
          <w:rFonts w:ascii="Times New Roman" w:hAnsi="Times New Roman" w:cs="Times New Roman"/>
          <w:sz w:val="24"/>
          <w:szCs w:val="24"/>
        </w:rPr>
        <w:t>unless the lease payments change is due to a change in a floating interest rate, in which case a revised discount rate is used</w:t>
      </w:r>
      <w:r w:rsidRPr="00E32729">
        <w:rPr>
          <w:rFonts w:ascii="Times New Roman" w:hAnsi="Times New Roman" w:cs="Times New Roman"/>
          <w:sz w:val="24"/>
          <w:szCs w:val="24"/>
          <w:cs/>
        </w:rPr>
        <w:t>).</w:t>
      </w:r>
    </w:p>
    <w:p w14:paraId="5033C55D" w14:textId="77777777" w:rsidR="005D5385" w:rsidRPr="00E32729" w:rsidRDefault="005D5385" w:rsidP="005D5385">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6D275C1F" w14:textId="77777777" w:rsidR="005D5385" w:rsidRPr="00E32729" w:rsidRDefault="005D5385" w:rsidP="005D5385">
      <w:pPr>
        <w:pStyle w:val="ListParagraph"/>
        <w:numPr>
          <w:ilvl w:val="0"/>
          <w:numId w:val="31"/>
        </w:numPr>
        <w:spacing w:before="240" w:line="260" w:lineRule="exact"/>
        <w:ind w:left="1701" w:hanging="425"/>
        <w:contextualSpacing/>
        <w:jc w:val="both"/>
        <w:rPr>
          <w:rFonts w:ascii="Times New Roman" w:hAnsi="Times New Roman" w:cs="Times New Roman"/>
          <w:sz w:val="24"/>
          <w:szCs w:val="24"/>
        </w:rPr>
      </w:pPr>
      <w:r w:rsidRPr="00E32729">
        <w:rPr>
          <w:rFonts w:ascii="Times New Roman" w:hAnsi="Times New Roman" w:cs="Times New Roman"/>
          <w:spacing w:val="2"/>
          <w:sz w:val="24"/>
          <w:szCs w:val="24"/>
        </w:rPr>
        <w:t xml:space="preserve">A lease contract is modified and the lease modification is not accounted for as </w:t>
      </w:r>
      <w:r w:rsidRPr="00E32729">
        <w:rPr>
          <w:rFonts w:ascii="Times New Roman" w:hAnsi="Times New Roman" w:cs="Times New Roman"/>
          <w:sz w:val="24"/>
          <w:szCs w:val="24"/>
        </w:rPr>
        <w:t xml:space="preserve">a separate lease, in which case the lease liability is remeasured based on the lease term of the modified </w:t>
      </w:r>
      <w:r w:rsidRPr="00E32729">
        <w:rPr>
          <w:rFonts w:ascii="Times New Roman" w:hAnsi="Times New Roman" w:cs="Times New Roman"/>
          <w:spacing w:val="8"/>
          <w:sz w:val="24"/>
          <w:szCs w:val="24"/>
        </w:rPr>
        <w:t>lease by discounting the revised lease payments using</w:t>
      </w:r>
      <w:r w:rsidRPr="00E32729">
        <w:rPr>
          <w:rFonts w:ascii="Times New Roman" w:hAnsi="Times New Roman" w:cs="Times New Roman"/>
          <w:sz w:val="24"/>
          <w:szCs w:val="24"/>
        </w:rPr>
        <w:t xml:space="preserve"> a revised discount rate at the effective date of the modification</w:t>
      </w:r>
      <w:r w:rsidRPr="00E32729">
        <w:rPr>
          <w:rFonts w:ascii="Times New Roman" w:hAnsi="Times New Roman" w:cs="Times New Roman"/>
          <w:sz w:val="24"/>
          <w:szCs w:val="24"/>
          <w:cs/>
        </w:rPr>
        <w:t>.</w:t>
      </w:r>
    </w:p>
    <w:p w14:paraId="57E47074" w14:textId="77777777" w:rsidR="002D4DAD" w:rsidRPr="00E32729" w:rsidRDefault="002D4DAD" w:rsidP="005D5385">
      <w:pPr>
        <w:spacing w:line="360" w:lineRule="auto"/>
        <w:rPr>
          <w:rFonts w:ascii="Times New Roman" w:hAnsi="Times New Roman" w:cs="Times New Roman"/>
          <w:sz w:val="24"/>
          <w:szCs w:val="24"/>
        </w:rPr>
      </w:pPr>
    </w:p>
    <w:p w14:paraId="38C22599" w14:textId="77777777" w:rsidR="00EF0BFF" w:rsidRPr="00E32729" w:rsidRDefault="00EF0BFF" w:rsidP="005D5385">
      <w:pPr>
        <w:spacing w:line="360" w:lineRule="auto"/>
        <w:rPr>
          <w:rFonts w:ascii="Times New Roman" w:hAnsi="Times New Roman" w:cs="Times New Roman"/>
          <w:sz w:val="24"/>
          <w:szCs w:val="24"/>
        </w:rPr>
      </w:pPr>
    </w:p>
    <w:p w14:paraId="45F38997" w14:textId="77777777" w:rsidR="00EF0BFF" w:rsidRPr="00E32729" w:rsidRDefault="00EF0BFF" w:rsidP="005D5385">
      <w:pPr>
        <w:spacing w:line="360" w:lineRule="auto"/>
        <w:rPr>
          <w:rFonts w:ascii="Times New Roman" w:hAnsi="Times New Roman" w:cs="Times New Roman"/>
          <w:sz w:val="24"/>
          <w:szCs w:val="24"/>
        </w:rPr>
      </w:pPr>
    </w:p>
    <w:p w14:paraId="1B5876DF" w14:textId="77777777" w:rsidR="00EF0BFF" w:rsidRPr="00E32729" w:rsidRDefault="00EF0BFF" w:rsidP="005D5385">
      <w:pPr>
        <w:spacing w:line="360" w:lineRule="auto"/>
        <w:rPr>
          <w:rFonts w:ascii="Times New Roman" w:hAnsi="Times New Roman" w:cs="Times New Roman"/>
          <w:sz w:val="24"/>
          <w:szCs w:val="24"/>
        </w:rPr>
      </w:pPr>
    </w:p>
    <w:p w14:paraId="0F8B0509" w14:textId="77777777" w:rsidR="00EF0BFF" w:rsidRPr="00E32729" w:rsidRDefault="00EF0BFF" w:rsidP="005D5385">
      <w:pPr>
        <w:spacing w:line="360" w:lineRule="auto"/>
        <w:rPr>
          <w:rFonts w:ascii="Times New Roman" w:hAnsi="Times New Roman" w:cs="Times New Roman"/>
          <w:sz w:val="24"/>
          <w:szCs w:val="24"/>
        </w:rPr>
      </w:pPr>
    </w:p>
    <w:p w14:paraId="220F96E7" w14:textId="77777777" w:rsidR="00EF0BFF" w:rsidRPr="00E32729" w:rsidRDefault="00EF0BFF" w:rsidP="005D5385">
      <w:pPr>
        <w:spacing w:line="360" w:lineRule="auto"/>
        <w:rPr>
          <w:rFonts w:ascii="Times New Roman" w:hAnsi="Times New Roman" w:cs="Times New Roman"/>
          <w:sz w:val="24"/>
          <w:szCs w:val="24"/>
        </w:rPr>
      </w:pPr>
    </w:p>
    <w:p w14:paraId="72831A76" w14:textId="77777777" w:rsidR="005D5385" w:rsidRPr="00E32729" w:rsidRDefault="005D5385" w:rsidP="005D5385">
      <w:pPr>
        <w:pStyle w:val="Heading2"/>
      </w:pPr>
      <w:bookmarkStart w:id="151" w:name="_Toc167449199"/>
      <w:bookmarkStart w:id="152" w:name="_Toc167449955"/>
      <w:bookmarkStart w:id="153" w:name="_Toc167461709"/>
      <w:bookmarkStart w:id="154" w:name="_Toc167795067"/>
      <w:r w:rsidRPr="00E32729">
        <w:lastRenderedPageBreak/>
        <w:t>4</w:t>
      </w:r>
      <w:r w:rsidRPr="00E32729">
        <w:rPr>
          <w:cs/>
        </w:rPr>
        <w:t>.</w:t>
      </w:r>
      <w:r w:rsidRPr="00E32729">
        <w:t>12</w:t>
      </w:r>
      <w:r w:rsidRPr="00E32729">
        <w:tab/>
        <w:t>Intangible assets</w:t>
      </w:r>
      <w:bookmarkEnd w:id="151"/>
      <w:bookmarkEnd w:id="152"/>
      <w:bookmarkEnd w:id="153"/>
      <w:bookmarkEnd w:id="154"/>
    </w:p>
    <w:p w14:paraId="2A9B0486" w14:textId="77777777" w:rsidR="005D5385" w:rsidRPr="00E32729" w:rsidRDefault="005D5385" w:rsidP="005D5385">
      <w:pPr>
        <w:pStyle w:val="ListParagraph"/>
        <w:ind w:left="993"/>
        <w:jc w:val="both"/>
        <w:rPr>
          <w:rFonts w:ascii="Times New Roman" w:hAnsi="Times New Roman" w:cs="Times New Roman"/>
          <w:sz w:val="24"/>
          <w:szCs w:val="24"/>
        </w:rPr>
      </w:pPr>
    </w:p>
    <w:p w14:paraId="180952A3"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Intangible assets with indefinite useful lives are stated at cost less allowance for impairment, if any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Intangible assets with finite useful lives are stated at cost less accumulated amortization and allowance for impairment</w:t>
      </w:r>
      <w:r w:rsidRPr="00E32729">
        <w:rPr>
          <w:rFonts w:ascii="Times New Roman" w:hAnsi="Times New Roman" w:cs="Times New Roman"/>
          <w:sz w:val="24"/>
          <w:szCs w:val="24"/>
          <w:cs/>
        </w:rPr>
        <w:t>.</w:t>
      </w:r>
    </w:p>
    <w:p w14:paraId="38B3F568" w14:textId="77777777" w:rsidR="005D5385" w:rsidRPr="00E32729" w:rsidRDefault="005D5385" w:rsidP="005D5385">
      <w:pPr>
        <w:pStyle w:val="ListParagraph"/>
        <w:ind w:left="993"/>
        <w:jc w:val="both"/>
        <w:rPr>
          <w:rFonts w:ascii="Times New Roman" w:hAnsi="Times New Roman" w:cs="Times New Roman"/>
          <w:sz w:val="24"/>
          <w:szCs w:val="24"/>
        </w:rPr>
      </w:pPr>
    </w:p>
    <w:p w14:paraId="57C0A53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Amortization</w:t>
      </w:r>
    </w:p>
    <w:p w14:paraId="148EE60E" w14:textId="77777777" w:rsidR="005D5385" w:rsidRPr="00E32729" w:rsidRDefault="005D5385" w:rsidP="005D5385">
      <w:pPr>
        <w:pStyle w:val="ListParagraph"/>
        <w:ind w:left="993"/>
        <w:jc w:val="both"/>
        <w:rPr>
          <w:rFonts w:ascii="Times New Roman" w:hAnsi="Times New Roman" w:cs="Times New Roman"/>
          <w:sz w:val="24"/>
          <w:szCs w:val="24"/>
        </w:rPr>
      </w:pPr>
    </w:p>
    <w:p w14:paraId="491C6DF8" w14:textId="77777777" w:rsidR="005D5385" w:rsidRPr="00E32729" w:rsidRDefault="005D5385" w:rsidP="005D5385">
      <w:pPr>
        <w:pStyle w:val="ListParagraph"/>
        <w:ind w:left="993"/>
        <w:jc w:val="both"/>
        <w:rPr>
          <w:rFonts w:ascii="Times New Roman" w:hAnsi="Times New Roman" w:cstheme="minorBidi"/>
          <w:sz w:val="24"/>
          <w:szCs w:val="24"/>
        </w:rPr>
      </w:pPr>
      <w:r w:rsidRPr="00E32729">
        <w:rPr>
          <w:rFonts w:ascii="Times New Roman" w:hAnsi="Times New Roman" w:cs="Times New Roman"/>
          <w:sz w:val="24"/>
          <w:szCs w:val="24"/>
        </w:rPr>
        <w:t>Software, licenses and trademark amortization are calculated by the straight</w:t>
      </w:r>
      <w:r w:rsidRPr="00E32729">
        <w:rPr>
          <w:rFonts w:ascii="Times New Roman" w:hAnsi="Times New Roman" w:cs="Times New Roman"/>
          <w:sz w:val="24"/>
          <w:szCs w:val="24"/>
          <w:cs/>
        </w:rPr>
        <w:t>-</w:t>
      </w:r>
      <w:r w:rsidRPr="00E32729">
        <w:rPr>
          <w:rFonts w:ascii="Times New Roman" w:hAnsi="Times New Roman" w:cs="Times New Roman"/>
          <w:sz w:val="24"/>
          <w:szCs w:val="24"/>
        </w:rPr>
        <w:t>line method over the expected future economic benefit period between 2</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25 years</w:t>
      </w:r>
      <w:r w:rsidRPr="00E32729">
        <w:rPr>
          <w:rFonts w:ascii="Times New Roman" w:hAnsi="Times New Roman" w:cs="Times New Roman"/>
          <w:sz w:val="24"/>
          <w:szCs w:val="24"/>
          <w:cs/>
        </w:rPr>
        <w:t>.</w:t>
      </w:r>
    </w:p>
    <w:p w14:paraId="62B3967D" w14:textId="77777777" w:rsidR="005D5385" w:rsidRPr="00E32729" w:rsidRDefault="005D5385" w:rsidP="005D5385">
      <w:pPr>
        <w:pStyle w:val="ListParagraph"/>
        <w:ind w:left="993"/>
        <w:jc w:val="both"/>
        <w:rPr>
          <w:rFonts w:ascii="Times New Roman" w:hAnsi="Times New Roman" w:cstheme="minorBidi"/>
          <w:sz w:val="24"/>
          <w:szCs w:val="24"/>
        </w:rPr>
      </w:pPr>
    </w:p>
    <w:p w14:paraId="1EA1199F"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line method over the expected future economic benefit period between </w:t>
      </w:r>
      <w:r w:rsidRPr="00E32729">
        <w:rPr>
          <w:rFonts w:ascii="Times New Roman" w:hAnsi="Times New Roman" w:cstheme="minorBidi"/>
          <w:sz w:val="24"/>
          <w:szCs w:val="24"/>
        </w:rPr>
        <w:t>5</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20 years</w:t>
      </w:r>
      <w:r w:rsidRPr="00E32729">
        <w:rPr>
          <w:rFonts w:ascii="Times New Roman" w:hAnsi="Times New Roman" w:cs="Times New Roman"/>
          <w:sz w:val="24"/>
          <w:szCs w:val="24"/>
          <w:cs/>
        </w:rPr>
        <w:t>.</w:t>
      </w:r>
    </w:p>
    <w:p w14:paraId="2560A4EE" w14:textId="77777777" w:rsidR="005D5385" w:rsidRPr="00E32729" w:rsidRDefault="005D5385" w:rsidP="005D5385">
      <w:pPr>
        <w:pStyle w:val="ListParagraph"/>
        <w:ind w:left="993"/>
        <w:jc w:val="both"/>
        <w:rPr>
          <w:rFonts w:ascii="Times New Roman" w:hAnsi="Times New Roman" w:cstheme="minorBidi"/>
          <w:sz w:val="24"/>
          <w:szCs w:val="24"/>
        </w:rPr>
      </w:pPr>
    </w:p>
    <w:p w14:paraId="07A412D5"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Amortization incurred is recognized as other operating expense in the statements of profit or loss and other comprehensive income</w:t>
      </w:r>
      <w:r w:rsidRPr="00E32729">
        <w:rPr>
          <w:rFonts w:ascii="Times New Roman" w:hAnsi="Times New Roman" w:cs="Times New Roman"/>
          <w:sz w:val="24"/>
          <w:szCs w:val="24"/>
          <w:cs/>
        </w:rPr>
        <w:t>.</w:t>
      </w:r>
    </w:p>
    <w:p w14:paraId="3C733D16" w14:textId="77777777" w:rsidR="005D5385" w:rsidRPr="00E32729" w:rsidRDefault="005D5385" w:rsidP="005D5385">
      <w:pPr>
        <w:pStyle w:val="ListParagraph"/>
        <w:ind w:left="993"/>
        <w:jc w:val="both"/>
        <w:rPr>
          <w:rFonts w:ascii="Times New Roman" w:hAnsi="Times New Roman" w:cs="Times New Roman"/>
          <w:sz w:val="24"/>
          <w:szCs w:val="24"/>
        </w:rPr>
      </w:pPr>
    </w:p>
    <w:p w14:paraId="2BFB4850" w14:textId="77777777" w:rsidR="005D5385" w:rsidRPr="00E32729" w:rsidRDefault="005D5385" w:rsidP="005D5385">
      <w:pPr>
        <w:spacing w:line="120" w:lineRule="auto"/>
        <w:rPr>
          <w:rFonts w:ascii="Times New Roman" w:hAnsi="Times New Roman" w:cs="Times New Roman"/>
          <w:sz w:val="24"/>
          <w:szCs w:val="24"/>
        </w:rPr>
      </w:pPr>
    </w:p>
    <w:p w14:paraId="6211FE4D" w14:textId="77777777" w:rsidR="005D5385" w:rsidRPr="00E32729" w:rsidRDefault="005D5385" w:rsidP="005D5385">
      <w:pPr>
        <w:pStyle w:val="Heading2"/>
      </w:pPr>
      <w:bookmarkStart w:id="155" w:name="_Toc167449200"/>
      <w:bookmarkStart w:id="156" w:name="_Toc167449956"/>
      <w:bookmarkStart w:id="157" w:name="_Toc167461710"/>
      <w:bookmarkStart w:id="158" w:name="_Toc167795068"/>
      <w:r w:rsidRPr="00E32729">
        <w:t>4</w:t>
      </w:r>
      <w:r w:rsidRPr="00E32729">
        <w:rPr>
          <w:cs/>
        </w:rPr>
        <w:t>.</w:t>
      </w:r>
      <w:r w:rsidRPr="00E32729">
        <w:t>13</w:t>
      </w:r>
      <w:r w:rsidRPr="00E32729">
        <w:tab/>
        <w:t>Financial Liabilities</w:t>
      </w:r>
      <w:bookmarkEnd w:id="155"/>
      <w:bookmarkEnd w:id="156"/>
      <w:bookmarkEnd w:id="157"/>
      <w:bookmarkEnd w:id="158"/>
    </w:p>
    <w:p w14:paraId="6755B69F" w14:textId="77777777" w:rsidR="005D5385" w:rsidRPr="00E32729" w:rsidRDefault="005D5385" w:rsidP="005D5385">
      <w:pPr>
        <w:pStyle w:val="ListParagraph"/>
        <w:ind w:left="993"/>
        <w:jc w:val="both"/>
        <w:rPr>
          <w:rFonts w:ascii="Times New Roman" w:hAnsi="Times New Roman" w:cs="Times New Roman"/>
          <w:sz w:val="24"/>
          <w:szCs w:val="24"/>
        </w:rPr>
      </w:pPr>
    </w:p>
    <w:p w14:paraId="5E4BEC1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Financial liabilities are initially recognized at fair value plus transaction costs, and are subsequently measured at amortized cost using the effective interest method, except when the liabilities are held at fair value through profit or loss</w:t>
      </w:r>
      <w:r w:rsidRPr="00E32729">
        <w:rPr>
          <w:rFonts w:ascii="Times New Roman" w:hAnsi="Times New Roman" w:cs="Times New Roman"/>
          <w:sz w:val="24"/>
          <w:szCs w:val="24"/>
          <w:cs/>
        </w:rPr>
        <w:t>.</w:t>
      </w:r>
    </w:p>
    <w:p w14:paraId="21AE2C7E" w14:textId="77777777" w:rsidR="005D5385" w:rsidRPr="00E32729" w:rsidRDefault="005D5385" w:rsidP="005D5385">
      <w:pPr>
        <w:pStyle w:val="ListParagraph"/>
        <w:ind w:left="993"/>
        <w:jc w:val="both"/>
        <w:rPr>
          <w:rFonts w:ascii="Times New Roman" w:hAnsi="Times New Roman" w:cs="Times New Roman"/>
          <w:sz w:val="24"/>
          <w:szCs w:val="24"/>
        </w:rPr>
      </w:pPr>
    </w:p>
    <w:p w14:paraId="31ED9F5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E32729">
        <w:rPr>
          <w:rFonts w:ascii="Times New Roman" w:hAnsi="Times New Roman" w:cs="Times New Roman"/>
          <w:sz w:val="24"/>
          <w:szCs w:val="24"/>
          <w:cs/>
        </w:rPr>
        <w:t>.</w:t>
      </w:r>
    </w:p>
    <w:p w14:paraId="04067D9D" w14:textId="77777777" w:rsidR="005D5385" w:rsidRPr="00E32729" w:rsidRDefault="005D5385" w:rsidP="005D5385">
      <w:pPr>
        <w:rPr>
          <w:rFonts w:ascii="Times New Roman" w:hAnsi="Times New Roman" w:cs="Times New Roman"/>
          <w:sz w:val="24"/>
          <w:szCs w:val="24"/>
        </w:rPr>
      </w:pPr>
    </w:p>
    <w:p w14:paraId="080D9B92"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Financial liabilities are recognized in the statements of financial position when, and only when, the Bank and its subsidiaries become a party to the contractual provisions of the financial instrument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E32729">
        <w:rPr>
          <w:rFonts w:ascii="Times New Roman" w:hAnsi="Times New Roman" w:cs="Times New Roman"/>
          <w:spacing w:val="-2"/>
          <w:sz w:val="24"/>
          <w:szCs w:val="24"/>
        </w:rPr>
        <w:t>effective interest method of any difference between that initial amount and the maturity</w:t>
      </w:r>
      <w:r w:rsidRPr="00E32729">
        <w:rPr>
          <w:rFonts w:ascii="Times New Roman" w:hAnsi="Times New Roman" w:cs="Times New Roman"/>
          <w:sz w:val="24"/>
          <w:szCs w:val="24"/>
        </w:rPr>
        <w:t xml:space="preserve"> amount</w:t>
      </w:r>
      <w:r w:rsidRPr="00E32729">
        <w:rPr>
          <w:rFonts w:ascii="Times New Roman" w:hAnsi="Times New Roman" w:cs="Times New Roman"/>
          <w:sz w:val="24"/>
          <w:szCs w:val="24"/>
          <w:cs/>
        </w:rPr>
        <w:t>.</w:t>
      </w:r>
    </w:p>
    <w:p w14:paraId="0D15F7F9" w14:textId="77777777" w:rsidR="005D5385" w:rsidRPr="00E32729" w:rsidRDefault="005D5385" w:rsidP="005D5385">
      <w:pPr>
        <w:pStyle w:val="ListParagraph"/>
        <w:ind w:left="993"/>
        <w:jc w:val="both"/>
        <w:rPr>
          <w:rFonts w:ascii="Times New Roman" w:hAnsi="Times New Roman" w:cs="Times New Roman"/>
          <w:sz w:val="24"/>
          <w:szCs w:val="24"/>
        </w:rPr>
      </w:pPr>
    </w:p>
    <w:p w14:paraId="1ED6CD52"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Interest expense and EIR amortization as well as foreign exchange gains or losses on financial liabilities measured at amortized cost are recognized in the statement of profit or loss and other comprehensive income</w:t>
      </w:r>
      <w:r w:rsidRPr="00E32729">
        <w:rPr>
          <w:rFonts w:ascii="Times New Roman" w:hAnsi="Times New Roman" w:cs="Times New Roman"/>
          <w:sz w:val="24"/>
          <w:szCs w:val="24"/>
          <w:cs/>
        </w:rPr>
        <w:t>.</w:t>
      </w:r>
    </w:p>
    <w:p w14:paraId="318F8FAB" w14:textId="77777777" w:rsidR="005D5385" w:rsidRPr="00E32729" w:rsidRDefault="005D5385" w:rsidP="005D5385">
      <w:pPr>
        <w:pStyle w:val="ListParagraph"/>
        <w:ind w:left="993"/>
        <w:jc w:val="both"/>
        <w:rPr>
          <w:rFonts w:ascii="Times New Roman" w:hAnsi="Times New Roman" w:cs="Times New Roman"/>
          <w:sz w:val="24"/>
          <w:szCs w:val="24"/>
        </w:rPr>
      </w:pPr>
    </w:p>
    <w:p w14:paraId="6B875488"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A financial liability is derecognized when the obligation under the liability is extinguished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E32729">
        <w:rPr>
          <w:rFonts w:ascii="Times New Roman" w:hAnsi="Times New Roman" w:cs="Times New Roman"/>
          <w:spacing w:val="-6"/>
          <w:sz w:val="24"/>
          <w:szCs w:val="24"/>
        </w:rPr>
        <w:t xml:space="preserve">and the difference in the </w:t>
      </w:r>
      <w:r w:rsidRPr="00E32729">
        <w:rPr>
          <w:rFonts w:ascii="Times New Roman" w:hAnsi="Times New Roman" w:cs="Times New Roman"/>
          <w:sz w:val="24"/>
          <w:szCs w:val="24"/>
        </w:rPr>
        <w:t>respective carrying amount is recognized in profit or loss</w:t>
      </w:r>
      <w:r w:rsidRPr="00E32729">
        <w:rPr>
          <w:rFonts w:ascii="Times New Roman" w:hAnsi="Times New Roman" w:cs="Times New Roman"/>
          <w:sz w:val="24"/>
          <w:szCs w:val="24"/>
          <w:cs/>
        </w:rPr>
        <w:t>.</w:t>
      </w:r>
    </w:p>
    <w:p w14:paraId="41C2D533" w14:textId="77777777" w:rsidR="005D5385" w:rsidRPr="00E32729" w:rsidRDefault="005D5385" w:rsidP="005D5385">
      <w:pPr>
        <w:pStyle w:val="ListParagraph"/>
        <w:spacing w:line="360" w:lineRule="auto"/>
        <w:ind w:left="992"/>
        <w:jc w:val="both"/>
        <w:rPr>
          <w:rFonts w:ascii="Times New Roman" w:hAnsi="Times New Roman" w:cs="Times New Roman"/>
          <w:sz w:val="24"/>
          <w:szCs w:val="24"/>
        </w:rPr>
      </w:pPr>
    </w:p>
    <w:p w14:paraId="1F868E1E" w14:textId="77777777" w:rsidR="002D4DAD" w:rsidRPr="00E32729" w:rsidRDefault="002D4DAD" w:rsidP="005D5385">
      <w:pPr>
        <w:pStyle w:val="ListParagraph"/>
        <w:spacing w:line="360" w:lineRule="auto"/>
        <w:ind w:left="992"/>
        <w:jc w:val="both"/>
        <w:rPr>
          <w:rFonts w:ascii="Times New Roman" w:hAnsi="Times New Roman" w:cs="Times New Roman"/>
          <w:sz w:val="24"/>
          <w:szCs w:val="24"/>
        </w:rPr>
      </w:pPr>
    </w:p>
    <w:p w14:paraId="0AAE951B" w14:textId="77777777" w:rsidR="002D4DAD" w:rsidRPr="00E32729" w:rsidRDefault="002D4DAD" w:rsidP="005D5385">
      <w:pPr>
        <w:pStyle w:val="ListParagraph"/>
        <w:spacing w:line="360" w:lineRule="auto"/>
        <w:ind w:left="992"/>
        <w:jc w:val="both"/>
        <w:rPr>
          <w:rFonts w:ascii="Times New Roman" w:hAnsi="Times New Roman" w:cs="Times New Roman"/>
          <w:sz w:val="24"/>
          <w:szCs w:val="24"/>
        </w:rPr>
      </w:pPr>
    </w:p>
    <w:p w14:paraId="34E388BB" w14:textId="77777777" w:rsidR="002D4DAD" w:rsidRPr="00E32729" w:rsidRDefault="002D4DAD" w:rsidP="005D5385">
      <w:pPr>
        <w:pStyle w:val="ListParagraph"/>
        <w:spacing w:line="360" w:lineRule="auto"/>
        <w:ind w:left="992"/>
        <w:jc w:val="both"/>
        <w:rPr>
          <w:rFonts w:ascii="Times New Roman" w:hAnsi="Times New Roman" w:cs="Times New Roman"/>
          <w:sz w:val="24"/>
          <w:szCs w:val="24"/>
        </w:rPr>
      </w:pPr>
    </w:p>
    <w:p w14:paraId="6A79DFAA" w14:textId="77777777" w:rsidR="005D5385" w:rsidRPr="00E32729" w:rsidRDefault="005D5385" w:rsidP="005D5385">
      <w:pPr>
        <w:pStyle w:val="Heading2"/>
      </w:pPr>
      <w:bookmarkStart w:id="159" w:name="_Toc167449201"/>
      <w:bookmarkStart w:id="160" w:name="_Toc167449957"/>
      <w:bookmarkStart w:id="161" w:name="_Toc167461711"/>
      <w:bookmarkStart w:id="162" w:name="_Toc167795069"/>
      <w:r w:rsidRPr="00E32729">
        <w:lastRenderedPageBreak/>
        <w:t>4</w:t>
      </w:r>
      <w:r w:rsidRPr="00E32729">
        <w:rPr>
          <w:cs/>
        </w:rPr>
        <w:t>.</w:t>
      </w:r>
      <w:r w:rsidRPr="00E32729">
        <w:t>14</w:t>
      </w:r>
      <w:r w:rsidRPr="00E32729">
        <w:tab/>
        <w:t>Recognition of income</w:t>
      </w:r>
      <w:bookmarkEnd w:id="159"/>
      <w:bookmarkEnd w:id="160"/>
      <w:bookmarkEnd w:id="161"/>
      <w:bookmarkEnd w:id="162"/>
    </w:p>
    <w:p w14:paraId="60866A4D" w14:textId="77777777" w:rsidR="005D5385" w:rsidRPr="00E32729" w:rsidRDefault="005D5385" w:rsidP="005D5385">
      <w:pPr>
        <w:pStyle w:val="ListParagraph"/>
        <w:ind w:left="993"/>
        <w:jc w:val="both"/>
        <w:rPr>
          <w:rFonts w:ascii="Times New Roman" w:hAnsi="Times New Roman" w:cs="Times New Roman"/>
          <w:sz w:val="24"/>
          <w:szCs w:val="24"/>
        </w:rPr>
      </w:pPr>
    </w:p>
    <w:p w14:paraId="1FA8FB3E"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Interest income for all financial instruments except for those measured or designated as at FVTPL are recognized as interest income in profit or loss using the effective interest method</w:t>
      </w:r>
      <w:r w:rsidRPr="00E32729">
        <w:rPr>
          <w:rFonts w:ascii="Times New Roman" w:hAnsi="Times New Roman" w:cs="Times New Roman"/>
          <w:sz w:val="24"/>
          <w:szCs w:val="24"/>
          <w:cs/>
        </w:rPr>
        <w:t>.</w:t>
      </w:r>
    </w:p>
    <w:p w14:paraId="30BB4940" w14:textId="77777777" w:rsidR="005D5385" w:rsidRPr="00E32729" w:rsidRDefault="005D5385" w:rsidP="005D5385">
      <w:pPr>
        <w:pStyle w:val="ListParagraph"/>
        <w:ind w:left="993"/>
        <w:jc w:val="both"/>
        <w:rPr>
          <w:rFonts w:ascii="Times New Roman" w:hAnsi="Times New Roman" w:cs="Times New Roman"/>
          <w:sz w:val="24"/>
          <w:szCs w:val="24"/>
        </w:rPr>
      </w:pPr>
    </w:p>
    <w:p w14:paraId="1BF5D9EB"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effective interest rate </w:t>
      </w:r>
      <w:r w:rsidRPr="00E32729">
        <w:rPr>
          <w:rFonts w:ascii="Times New Roman" w:hAnsi="Times New Roman" w:cs="Times New Roman"/>
          <w:sz w:val="24"/>
          <w:szCs w:val="24"/>
          <w:cs/>
        </w:rPr>
        <w:t>(</w:t>
      </w:r>
      <w:r w:rsidRPr="00E32729">
        <w:rPr>
          <w:rFonts w:ascii="Times New Roman" w:hAnsi="Times New Roman" w:cs="Times New Roman"/>
          <w:sz w:val="24"/>
          <w:szCs w:val="24"/>
        </w:rPr>
        <w:t>EIR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future cash flows are estimated taking into account all the contractual terms of the instrument</w:t>
      </w:r>
      <w:r w:rsidRPr="00E32729">
        <w:rPr>
          <w:rFonts w:ascii="Times New Roman" w:hAnsi="Times New Roman" w:cs="Times New Roman"/>
          <w:sz w:val="24"/>
          <w:szCs w:val="24"/>
          <w:cs/>
        </w:rPr>
        <w:t>.</w:t>
      </w:r>
    </w:p>
    <w:p w14:paraId="08A09F93" w14:textId="77777777" w:rsidR="00505DA6" w:rsidRPr="00E32729" w:rsidRDefault="00505DA6" w:rsidP="005D5385">
      <w:pPr>
        <w:pStyle w:val="ListParagraph"/>
        <w:ind w:left="993"/>
        <w:jc w:val="both"/>
        <w:rPr>
          <w:rFonts w:ascii="Times New Roman" w:hAnsi="Times New Roman" w:cs="Times New Roman"/>
          <w:sz w:val="24"/>
          <w:szCs w:val="24"/>
        </w:rPr>
      </w:pPr>
    </w:p>
    <w:p w14:paraId="41B5D2A7"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E32729">
        <w:rPr>
          <w:rFonts w:ascii="Times New Roman" w:hAnsi="Times New Roman" w:cs="Times New Roman"/>
          <w:sz w:val="24"/>
          <w:szCs w:val="24"/>
          <w:cs/>
        </w:rPr>
        <w:t xml:space="preserve">. </w:t>
      </w:r>
    </w:p>
    <w:p w14:paraId="775F390A" w14:textId="77777777" w:rsidR="005D5385" w:rsidRPr="00E32729" w:rsidRDefault="005D5385" w:rsidP="005D5385">
      <w:pPr>
        <w:pStyle w:val="ListParagraph"/>
        <w:ind w:left="993"/>
        <w:jc w:val="both"/>
        <w:rPr>
          <w:rFonts w:ascii="Times New Roman" w:hAnsi="Times New Roman" w:cs="Times New Roman"/>
          <w:sz w:val="24"/>
          <w:szCs w:val="24"/>
        </w:rPr>
      </w:pPr>
    </w:p>
    <w:p w14:paraId="1B1C35D0"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Interest income is calculated by applying the EIR to the gross carrying amount of non</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credit impaired financial assets </w:t>
      </w:r>
      <w:r w:rsidRPr="00E32729">
        <w:rPr>
          <w:rFonts w:ascii="Times New Roman" w:hAnsi="Times New Roman" w:cs="Times New Roman"/>
          <w:sz w:val="24"/>
          <w:szCs w:val="24"/>
          <w:cs/>
        </w:rPr>
        <w:t>(</w:t>
      </w:r>
      <w:r w:rsidRPr="00E32729">
        <w:rPr>
          <w:rFonts w:ascii="Times New Roman" w:hAnsi="Times New Roman" w:cs="Times New Roman"/>
          <w:sz w:val="24"/>
          <w:szCs w:val="24"/>
        </w:rPr>
        <w:t>i</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at the amortized cost of the financial asset before adjusting for any allowance for expected credit loss</w:t>
      </w:r>
      <w:r w:rsidRPr="00E32729">
        <w:rPr>
          <w:rFonts w:ascii="Times New Roman" w:hAnsi="Times New Roman" w:cs="Times New Roman"/>
          <w:sz w:val="24"/>
          <w:szCs w:val="24"/>
          <w:cs/>
        </w:rPr>
        <w:t xml:space="preserve">). </w:t>
      </w:r>
    </w:p>
    <w:p w14:paraId="244925BC" w14:textId="77777777" w:rsidR="005D5385" w:rsidRPr="00E32729" w:rsidRDefault="005D5385" w:rsidP="005D5385">
      <w:pPr>
        <w:jc w:val="both"/>
        <w:rPr>
          <w:rFonts w:ascii="Times New Roman" w:hAnsi="Times New Roman" w:cs="Times New Roman"/>
          <w:sz w:val="24"/>
          <w:szCs w:val="24"/>
        </w:rPr>
      </w:pPr>
    </w:p>
    <w:p w14:paraId="2539677A"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For 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financial assets, interest income is calculated by applying the EIR to the amortized cost of the credit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impaired financial assets </w:t>
      </w:r>
      <w:r w:rsidRPr="00E32729">
        <w:rPr>
          <w:rFonts w:ascii="Times New Roman" w:hAnsi="Times New Roman" w:cs="Times New Roman"/>
          <w:sz w:val="24"/>
          <w:szCs w:val="24"/>
          <w:cs/>
        </w:rPr>
        <w:t>(</w:t>
      </w:r>
      <w:r w:rsidRPr="00E32729">
        <w:rPr>
          <w:rFonts w:ascii="Times New Roman" w:hAnsi="Times New Roman" w:cs="Times New Roman"/>
          <w:sz w:val="24"/>
          <w:szCs w:val="24"/>
        </w:rPr>
        <w:t>i</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gross carrying amount less the allowance for expected credit losses </w:t>
      </w:r>
      <w:r w:rsidRPr="00E32729">
        <w:rPr>
          <w:rFonts w:ascii="Times New Roman" w:hAnsi="Times New Roman" w:cs="Times New Roman"/>
          <w:sz w:val="24"/>
          <w:szCs w:val="24"/>
          <w:cs/>
        </w:rPr>
        <w:t>(</w:t>
      </w:r>
      <w:r w:rsidRPr="00E32729">
        <w:rPr>
          <w:rFonts w:ascii="Times New Roman" w:hAnsi="Times New Roman" w:cs="Times New Roman"/>
          <w:sz w:val="24"/>
          <w:szCs w:val="24"/>
        </w:rPr>
        <w:t>ECLs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financial assets purchased or originated</w:t>
      </w:r>
      <w:r w:rsidRPr="00E32729" w:rsidDel="00597180">
        <w:rPr>
          <w:rFonts w:ascii="Times New Roman" w:hAnsi="Times New Roman" w:cs="Times New Roman"/>
          <w:sz w:val="24"/>
          <w:szCs w:val="24"/>
          <w:cs/>
        </w:rPr>
        <w:t xml:space="preserve"> </w:t>
      </w:r>
      <w:r w:rsidRPr="00E32729">
        <w:rPr>
          <w:rFonts w:ascii="Times New Roman" w:hAnsi="Times New Roman" w:cs="Times New Roman"/>
          <w:sz w:val="24"/>
          <w:szCs w:val="24"/>
        </w:rPr>
        <w:t>credit</w:t>
      </w:r>
      <w:r w:rsidRPr="00E32729">
        <w:rPr>
          <w:rFonts w:ascii="Times New Roman" w:hAnsi="Times New Roman" w:cs="Times New Roman"/>
          <w:sz w:val="24"/>
          <w:szCs w:val="24"/>
          <w:cs/>
        </w:rPr>
        <w:t>-</w:t>
      </w:r>
      <w:r w:rsidRPr="00E32729">
        <w:rPr>
          <w:rFonts w:ascii="Times New Roman" w:hAnsi="Times New Roman" w:cs="Times New Roman"/>
          <w:sz w:val="24"/>
          <w:szCs w:val="24"/>
        </w:rPr>
        <w:t>impaired, the EIR reflects the ECLs in determining the future cash flows expected to be received from the financial asset</w:t>
      </w:r>
      <w:r w:rsidRPr="00E32729">
        <w:rPr>
          <w:rFonts w:ascii="Times New Roman" w:hAnsi="Times New Roman" w:cs="Times New Roman"/>
          <w:sz w:val="24"/>
          <w:szCs w:val="24"/>
          <w:cs/>
        </w:rPr>
        <w:t>.</w:t>
      </w:r>
    </w:p>
    <w:p w14:paraId="2643866B" w14:textId="77777777" w:rsidR="005D5385" w:rsidRPr="00E32729" w:rsidRDefault="005D5385" w:rsidP="005D5385">
      <w:pPr>
        <w:pStyle w:val="ListParagraph"/>
        <w:ind w:left="993"/>
        <w:jc w:val="both"/>
        <w:rPr>
          <w:rFonts w:ascii="Times New Roman" w:hAnsi="Times New Roman" w:cs="Times New Roman"/>
          <w:sz w:val="24"/>
          <w:szCs w:val="24"/>
        </w:rPr>
      </w:pPr>
    </w:p>
    <w:p w14:paraId="07887B36" w14:textId="77777777" w:rsidR="005D5385" w:rsidRPr="00E32729" w:rsidRDefault="005D5385" w:rsidP="005D5385">
      <w:pPr>
        <w:pStyle w:val="ListParagraph"/>
        <w:ind w:left="993"/>
        <w:jc w:val="both"/>
        <w:rPr>
          <w:rFonts w:ascii="Times New Roman" w:hAnsi="Times New Roman" w:cs="Times New Roman"/>
          <w:sz w:val="16"/>
          <w:szCs w:val="16"/>
        </w:rPr>
      </w:pPr>
      <w:r w:rsidRPr="00E32729">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E32729">
        <w:rPr>
          <w:rFonts w:ascii="Times New Roman" w:hAnsi="Times New Roman" w:cs="Times New Roman"/>
          <w:sz w:val="24"/>
          <w:szCs w:val="24"/>
          <w:cs/>
        </w:rPr>
        <w:t>.</w:t>
      </w:r>
    </w:p>
    <w:p w14:paraId="19EB6CE8" w14:textId="77777777" w:rsidR="005D5385" w:rsidRPr="00E32729" w:rsidRDefault="005D5385" w:rsidP="005D5385">
      <w:pPr>
        <w:rPr>
          <w:rFonts w:ascii="Times New Roman" w:hAnsi="Times New Roman" w:cs="Times New Roman"/>
          <w:sz w:val="24"/>
          <w:szCs w:val="24"/>
        </w:rPr>
      </w:pPr>
    </w:p>
    <w:p w14:paraId="77BDD32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Fee and service income other than those that are an integral part of EIR, is recognized based on contracts with customers in the amount of consideration that the Bank and its subsidiaries expected to receive upon service providing</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E32729">
        <w:rPr>
          <w:rFonts w:ascii="Times New Roman" w:hAnsi="Times New Roman" w:cs="Times New Roman"/>
          <w:sz w:val="24"/>
          <w:szCs w:val="24"/>
          <w:cs/>
        </w:rPr>
        <w:t>.</w:t>
      </w:r>
    </w:p>
    <w:p w14:paraId="485A54F6" w14:textId="77777777" w:rsidR="005D5385" w:rsidRPr="00E32729" w:rsidRDefault="005D5385" w:rsidP="005D5385">
      <w:pPr>
        <w:spacing w:line="360" w:lineRule="auto"/>
        <w:rPr>
          <w:rFonts w:ascii="Times New Roman" w:hAnsi="Times New Roman" w:cs="Times New Roman"/>
          <w:sz w:val="24"/>
          <w:szCs w:val="24"/>
          <w:lang w:eastAsia="x-none"/>
        </w:rPr>
      </w:pPr>
    </w:p>
    <w:p w14:paraId="4C7A3A75" w14:textId="77777777" w:rsidR="005D5385" w:rsidRPr="00E32729" w:rsidRDefault="005D5385" w:rsidP="005D5385">
      <w:pPr>
        <w:pStyle w:val="Heading2"/>
      </w:pPr>
      <w:bookmarkStart w:id="163" w:name="_Toc167449202"/>
      <w:bookmarkStart w:id="164" w:name="_Toc167449958"/>
      <w:bookmarkStart w:id="165" w:name="_Toc167461712"/>
      <w:bookmarkStart w:id="166" w:name="_Toc167795070"/>
      <w:r w:rsidRPr="00E32729">
        <w:t>4</w:t>
      </w:r>
      <w:r w:rsidRPr="00E32729">
        <w:rPr>
          <w:cs/>
        </w:rPr>
        <w:t>.</w:t>
      </w:r>
      <w:r w:rsidRPr="00E32729">
        <w:t>15</w:t>
      </w:r>
      <w:r w:rsidRPr="00E32729">
        <w:tab/>
        <w:t>Recognition of expenses</w:t>
      </w:r>
      <w:bookmarkEnd w:id="163"/>
      <w:bookmarkEnd w:id="164"/>
      <w:bookmarkEnd w:id="165"/>
      <w:bookmarkEnd w:id="166"/>
    </w:p>
    <w:p w14:paraId="08217339" w14:textId="77777777" w:rsidR="005D5385" w:rsidRPr="00E32729" w:rsidRDefault="005D5385" w:rsidP="005D5385">
      <w:pPr>
        <w:pStyle w:val="ListParagraph"/>
        <w:ind w:left="993"/>
        <w:jc w:val="both"/>
        <w:rPr>
          <w:rFonts w:ascii="Times New Roman" w:hAnsi="Times New Roman" w:cs="Times New Roman"/>
          <w:sz w:val="24"/>
          <w:szCs w:val="24"/>
        </w:rPr>
      </w:pPr>
    </w:p>
    <w:p w14:paraId="064E079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Interest expenses are recognized by using the effective interest method</w:t>
      </w:r>
      <w:r w:rsidRPr="00E32729">
        <w:rPr>
          <w:rFonts w:ascii="Times New Roman" w:hAnsi="Times New Roman" w:cs="Times New Roman"/>
          <w:sz w:val="24"/>
          <w:szCs w:val="24"/>
          <w:cs/>
        </w:rPr>
        <w:t>.</w:t>
      </w:r>
    </w:p>
    <w:p w14:paraId="7A85A99B" w14:textId="77777777" w:rsidR="005D5385" w:rsidRPr="00E32729" w:rsidRDefault="005D5385" w:rsidP="005D5385">
      <w:pPr>
        <w:pStyle w:val="ListParagraph"/>
        <w:ind w:left="993"/>
        <w:jc w:val="both"/>
        <w:rPr>
          <w:rFonts w:ascii="Times New Roman" w:hAnsi="Times New Roman" w:cs="Times New Roman"/>
          <w:sz w:val="24"/>
          <w:szCs w:val="24"/>
        </w:rPr>
      </w:pPr>
    </w:p>
    <w:p w14:paraId="74C88E46"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Fee and service expenses with regards to services are accounted for as the services are received</w:t>
      </w:r>
      <w:r w:rsidRPr="00E32729">
        <w:rPr>
          <w:rFonts w:ascii="Times New Roman" w:hAnsi="Times New Roman" w:cs="Times New Roman"/>
          <w:sz w:val="24"/>
          <w:szCs w:val="24"/>
          <w:cs/>
        </w:rPr>
        <w:t>.</w:t>
      </w:r>
    </w:p>
    <w:p w14:paraId="4D071415" w14:textId="77777777" w:rsidR="005D5385" w:rsidRPr="00E32729" w:rsidRDefault="005D5385" w:rsidP="005D5385">
      <w:pPr>
        <w:pStyle w:val="ListParagraph"/>
        <w:ind w:left="993"/>
        <w:jc w:val="both"/>
        <w:rPr>
          <w:rFonts w:ascii="Times New Roman" w:hAnsi="Times New Roman" w:cs="Times New Roman"/>
          <w:sz w:val="24"/>
          <w:szCs w:val="24"/>
        </w:rPr>
      </w:pPr>
    </w:p>
    <w:p w14:paraId="239A3ED3"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Other expenses are recognized on an accrual basis</w:t>
      </w:r>
      <w:r w:rsidRPr="00E32729">
        <w:rPr>
          <w:rFonts w:ascii="Times New Roman" w:hAnsi="Times New Roman" w:cs="Times New Roman"/>
          <w:sz w:val="24"/>
          <w:szCs w:val="24"/>
          <w:cs/>
        </w:rPr>
        <w:t>.</w:t>
      </w:r>
    </w:p>
    <w:p w14:paraId="6F68EC48" w14:textId="77777777" w:rsidR="005D5385" w:rsidRPr="00E32729" w:rsidRDefault="005D5385" w:rsidP="005D5385">
      <w:pPr>
        <w:pStyle w:val="ListParagraph"/>
        <w:spacing w:line="360" w:lineRule="auto"/>
        <w:ind w:left="992"/>
        <w:jc w:val="both"/>
        <w:rPr>
          <w:rFonts w:ascii="Times New Roman" w:hAnsi="Times New Roman" w:cs="Times New Roman"/>
          <w:sz w:val="24"/>
          <w:szCs w:val="24"/>
        </w:rPr>
      </w:pPr>
    </w:p>
    <w:p w14:paraId="73890AFD" w14:textId="77777777" w:rsidR="002D4DAD" w:rsidRPr="00E32729" w:rsidRDefault="002D4DAD" w:rsidP="005D5385">
      <w:pPr>
        <w:pStyle w:val="ListParagraph"/>
        <w:spacing w:line="360" w:lineRule="auto"/>
        <w:ind w:left="992"/>
        <w:jc w:val="both"/>
        <w:rPr>
          <w:rFonts w:ascii="Times New Roman" w:hAnsi="Times New Roman" w:cs="Times New Roman"/>
          <w:sz w:val="24"/>
          <w:szCs w:val="24"/>
        </w:rPr>
      </w:pPr>
    </w:p>
    <w:p w14:paraId="393BB92E" w14:textId="77777777" w:rsidR="002D4DAD" w:rsidRPr="00E32729" w:rsidRDefault="002D4DAD" w:rsidP="00505DA6">
      <w:pPr>
        <w:spacing w:line="360" w:lineRule="auto"/>
        <w:jc w:val="both"/>
        <w:rPr>
          <w:rFonts w:ascii="Times New Roman" w:hAnsi="Times New Roman" w:cs="Times New Roman"/>
          <w:sz w:val="24"/>
          <w:szCs w:val="24"/>
        </w:rPr>
      </w:pPr>
    </w:p>
    <w:p w14:paraId="273D78E0" w14:textId="77777777" w:rsidR="005D5385" w:rsidRPr="00E32729" w:rsidRDefault="005D5385" w:rsidP="005D5385">
      <w:pPr>
        <w:pStyle w:val="Heading2"/>
      </w:pPr>
      <w:bookmarkStart w:id="167" w:name="_Toc167449203"/>
      <w:bookmarkStart w:id="168" w:name="_Toc167449959"/>
      <w:bookmarkStart w:id="169" w:name="_Toc167461713"/>
      <w:bookmarkStart w:id="170" w:name="_Toc167795071"/>
      <w:r w:rsidRPr="00E32729">
        <w:lastRenderedPageBreak/>
        <w:t>4</w:t>
      </w:r>
      <w:r w:rsidRPr="00E32729">
        <w:rPr>
          <w:cs/>
        </w:rPr>
        <w:t>.</w:t>
      </w:r>
      <w:r w:rsidRPr="00E32729">
        <w:t>16</w:t>
      </w:r>
      <w:r w:rsidRPr="00E32729">
        <w:tab/>
        <w:t>Employee benefits</w:t>
      </w:r>
      <w:bookmarkEnd w:id="167"/>
      <w:bookmarkEnd w:id="168"/>
      <w:bookmarkEnd w:id="169"/>
      <w:bookmarkEnd w:id="170"/>
    </w:p>
    <w:p w14:paraId="7C52E072"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27962AA" w14:textId="77777777" w:rsidR="005D5385" w:rsidRPr="00E32729" w:rsidRDefault="005D5385" w:rsidP="005D5385">
      <w:pPr>
        <w:pStyle w:val="ListParagraph"/>
        <w:ind w:left="993"/>
        <w:jc w:val="both"/>
        <w:rPr>
          <w:rFonts w:ascii="Times New Roman" w:hAnsi="Times New Roman" w:cs="Times New Roman"/>
          <w:sz w:val="24"/>
          <w:szCs w:val="24"/>
        </w:rPr>
      </w:pPr>
      <w:r w:rsidRPr="00E32729">
        <w:rPr>
          <w:rFonts w:ascii="Times New Roman" w:hAnsi="Times New Roman" w:cs="Times New Roman"/>
          <w:sz w:val="24"/>
          <w:szCs w:val="24"/>
        </w:rPr>
        <w:t>The Bank and subsidiaries have 4 types of employee benefits as follows</w:t>
      </w:r>
      <w:r w:rsidRPr="00E32729">
        <w:rPr>
          <w:rFonts w:ascii="Times New Roman" w:hAnsi="Times New Roman" w:cs="Times New Roman"/>
          <w:sz w:val="24"/>
          <w:szCs w:val="24"/>
          <w:cs/>
        </w:rPr>
        <w:t>:</w:t>
      </w:r>
    </w:p>
    <w:p w14:paraId="55CAC0F0" w14:textId="77777777" w:rsidR="005D5385" w:rsidRPr="00E32729" w:rsidRDefault="005D5385" w:rsidP="005D5385">
      <w:pPr>
        <w:ind w:left="851" w:hanging="491"/>
        <w:jc w:val="both"/>
        <w:rPr>
          <w:rFonts w:ascii="Times New Roman" w:hAnsi="Times New Roman" w:cs="Times New Roman"/>
          <w:sz w:val="24"/>
          <w:szCs w:val="24"/>
        </w:rPr>
      </w:pPr>
    </w:p>
    <w:p w14:paraId="5E58A555" w14:textId="77777777" w:rsidR="005D5385" w:rsidRPr="00E32729" w:rsidRDefault="005D5385" w:rsidP="005D5385">
      <w:pPr>
        <w:pStyle w:val="Heading4"/>
      </w:pPr>
      <w:r w:rsidRPr="00E32729">
        <w:t>4</w:t>
      </w:r>
      <w:r w:rsidRPr="00E32729">
        <w:rPr>
          <w:cs/>
        </w:rPr>
        <w:t>.</w:t>
      </w:r>
      <w:r w:rsidRPr="00E32729">
        <w:t>16</w:t>
      </w:r>
      <w:r w:rsidRPr="00E32729">
        <w:rPr>
          <w:cs/>
        </w:rPr>
        <w:t>.</w:t>
      </w:r>
      <w:r w:rsidRPr="00E32729">
        <w:t>1</w:t>
      </w:r>
      <w:r w:rsidRPr="00E32729">
        <w:tab/>
        <w:t>Provident funds</w:t>
      </w:r>
    </w:p>
    <w:p w14:paraId="09CB882C" w14:textId="77777777" w:rsidR="005D5385" w:rsidRPr="00E32729" w:rsidRDefault="005D5385" w:rsidP="005D5385">
      <w:pPr>
        <w:spacing w:line="260" w:lineRule="exact"/>
        <w:ind w:left="1701"/>
        <w:jc w:val="both"/>
        <w:rPr>
          <w:rFonts w:ascii="Times New Roman" w:hAnsi="Times New Roman" w:cs="Times New Roman"/>
          <w:sz w:val="24"/>
          <w:szCs w:val="24"/>
        </w:rPr>
      </w:pPr>
    </w:p>
    <w:p w14:paraId="6033AEBD"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established a provident fund under the Provident Fund Act B</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2530</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fund is managed by a financial institution which is an authorized fund manager</w:t>
      </w:r>
      <w:r w:rsidRPr="00E32729">
        <w:rPr>
          <w:rFonts w:ascii="Times New Roman" w:hAnsi="Times New Roman" w:cs="Times New Roman"/>
          <w:sz w:val="24"/>
          <w:szCs w:val="24"/>
          <w:cs/>
        </w:rPr>
        <w:t>.</w:t>
      </w:r>
    </w:p>
    <w:p w14:paraId="39C36FB0" w14:textId="77777777" w:rsidR="005D5385" w:rsidRPr="00E32729" w:rsidRDefault="005D5385" w:rsidP="005D5385">
      <w:pPr>
        <w:spacing w:line="260" w:lineRule="exact"/>
        <w:ind w:left="1843"/>
        <w:jc w:val="both"/>
        <w:rPr>
          <w:rFonts w:ascii="Times New Roman" w:hAnsi="Times New Roman" w:cs="Times New Roman"/>
          <w:sz w:val="24"/>
          <w:szCs w:val="24"/>
        </w:rPr>
      </w:pPr>
    </w:p>
    <w:p w14:paraId="0FE94BCA" w14:textId="7D87D5D6" w:rsidR="005D5385" w:rsidRPr="00E32729" w:rsidRDefault="005D5385" w:rsidP="002D4DAD">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Member is required to make contribution at the rate of not less than 3</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of salary</w:t>
      </w:r>
      <w:r w:rsidRPr="00E32729">
        <w:rPr>
          <w:rFonts w:ascii="Times New Roman" w:hAnsi="Times New Roman" w:cs="Times New Roman"/>
          <w:sz w:val="24"/>
          <w:szCs w:val="24"/>
          <w:cs/>
        </w:rPr>
        <w:t>.</w:t>
      </w:r>
    </w:p>
    <w:p w14:paraId="6F539058" w14:textId="77777777" w:rsidR="002D4DAD" w:rsidRPr="00E32729" w:rsidRDefault="002D4DAD" w:rsidP="002D4DAD">
      <w:pPr>
        <w:spacing w:line="260" w:lineRule="exact"/>
        <w:ind w:left="1843"/>
        <w:jc w:val="both"/>
        <w:rPr>
          <w:rFonts w:ascii="Times New Roman" w:hAnsi="Times New Roman" w:cs="Times New Roman"/>
          <w:sz w:val="24"/>
          <w:szCs w:val="24"/>
        </w:rPr>
      </w:pPr>
    </w:p>
    <w:p w14:paraId="040D4A25"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will contribute as follows</w:t>
      </w:r>
      <w:r w:rsidRPr="00E32729">
        <w:rPr>
          <w:rFonts w:ascii="Times New Roman" w:hAnsi="Times New Roman" w:cs="Times New Roman"/>
          <w:sz w:val="24"/>
          <w:szCs w:val="24"/>
          <w:cs/>
        </w:rPr>
        <w:t>:</w:t>
      </w:r>
    </w:p>
    <w:p w14:paraId="0CE2250B" w14:textId="77777777" w:rsidR="005D5385" w:rsidRPr="00E32729" w:rsidRDefault="005D5385" w:rsidP="005D5385">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5D5385" w:rsidRPr="00E32729" w14:paraId="1B65B358" w14:textId="77777777" w:rsidTr="00D46D1F">
        <w:tc>
          <w:tcPr>
            <w:tcW w:w="4500" w:type="dxa"/>
          </w:tcPr>
          <w:p w14:paraId="5AB3C1EE" w14:textId="77777777" w:rsidR="005D5385" w:rsidRPr="00E32729" w:rsidRDefault="005D5385" w:rsidP="00D46D1F">
            <w:pPr>
              <w:spacing w:line="260" w:lineRule="exact"/>
              <w:jc w:val="center"/>
              <w:rPr>
                <w:rFonts w:ascii="Times New Roman" w:hAnsi="Times New Roman" w:cs="Times New Roman"/>
                <w:b/>
                <w:bCs/>
                <w:sz w:val="24"/>
                <w:szCs w:val="24"/>
              </w:rPr>
            </w:pPr>
            <w:r w:rsidRPr="00E32729">
              <w:rPr>
                <w:rFonts w:ascii="Times New Roman" w:hAnsi="Times New Roman" w:cs="Times New Roman"/>
                <w:b/>
                <w:bCs/>
                <w:sz w:val="24"/>
                <w:szCs w:val="24"/>
              </w:rPr>
              <w:t>Service periods</w:t>
            </w:r>
          </w:p>
        </w:tc>
        <w:tc>
          <w:tcPr>
            <w:tcW w:w="2680" w:type="dxa"/>
          </w:tcPr>
          <w:p w14:paraId="3D23A45F" w14:textId="77777777" w:rsidR="005D5385" w:rsidRPr="00E32729" w:rsidRDefault="005D5385" w:rsidP="00D46D1F">
            <w:pPr>
              <w:spacing w:line="260" w:lineRule="exact"/>
              <w:jc w:val="center"/>
              <w:rPr>
                <w:rFonts w:ascii="Times New Roman" w:hAnsi="Times New Roman" w:cs="Times New Roman"/>
                <w:b/>
                <w:bCs/>
                <w:sz w:val="24"/>
                <w:szCs w:val="24"/>
              </w:rPr>
            </w:pPr>
            <w:r w:rsidRPr="00E32729">
              <w:rPr>
                <w:rFonts w:ascii="Times New Roman" w:hAnsi="Times New Roman" w:cs="Times New Roman"/>
                <w:b/>
                <w:bCs/>
                <w:sz w:val="24"/>
                <w:szCs w:val="24"/>
              </w:rPr>
              <w:t xml:space="preserve">Contribution rate </w:t>
            </w:r>
            <w:r w:rsidRPr="00E32729">
              <w:rPr>
                <w:rFonts w:ascii="Times New Roman" w:hAnsi="Times New Roman" w:cs="Times New Roman"/>
                <w:b/>
                <w:bCs/>
                <w:sz w:val="24"/>
                <w:szCs w:val="24"/>
                <w:cs/>
              </w:rPr>
              <w:t>(%)</w:t>
            </w:r>
          </w:p>
        </w:tc>
      </w:tr>
      <w:tr w:rsidR="005D5385" w:rsidRPr="00E32729" w14:paraId="783377B0" w14:textId="77777777" w:rsidTr="00D46D1F">
        <w:tc>
          <w:tcPr>
            <w:tcW w:w="4500" w:type="dxa"/>
          </w:tcPr>
          <w:p w14:paraId="279E00DA" w14:textId="77777777" w:rsidR="005D5385" w:rsidRPr="00E32729" w:rsidRDefault="005D5385" w:rsidP="00D46D1F">
            <w:p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Less than 5 years</w:t>
            </w:r>
          </w:p>
        </w:tc>
        <w:tc>
          <w:tcPr>
            <w:tcW w:w="2680" w:type="dxa"/>
          </w:tcPr>
          <w:p w14:paraId="7393626A" w14:textId="77777777" w:rsidR="005D5385" w:rsidRPr="00E32729" w:rsidRDefault="005D5385" w:rsidP="00D46D1F">
            <w:pPr>
              <w:spacing w:line="260" w:lineRule="exact"/>
              <w:ind w:right="-55"/>
              <w:jc w:val="center"/>
              <w:rPr>
                <w:rFonts w:ascii="Times New Roman" w:hAnsi="Times New Roman" w:cs="Times New Roman"/>
                <w:sz w:val="24"/>
                <w:szCs w:val="24"/>
              </w:rPr>
            </w:pPr>
            <w:r w:rsidRPr="00E32729">
              <w:rPr>
                <w:rFonts w:ascii="Times New Roman" w:hAnsi="Times New Roman" w:cs="Times New Roman"/>
                <w:sz w:val="24"/>
                <w:szCs w:val="24"/>
              </w:rPr>
              <w:t>5</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10</w:t>
            </w:r>
          </w:p>
        </w:tc>
      </w:tr>
      <w:tr w:rsidR="005D5385" w:rsidRPr="00E32729" w14:paraId="5DA8BD70" w14:textId="77777777" w:rsidTr="00D46D1F">
        <w:tc>
          <w:tcPr>
            <w:tcW w:w="4500" w:type="dxa"/>
          </w:tcPr>
          <w:p w14:paraId="69838C74" w14:textId="77777777" w:rsidR="005D5385" w:rsidRPr="00E32729" w:rsidRDefault="005D5385" w:rsidP="00D46D1F">
            <w:p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5 years but less than 10 years</w:t>
            </w:r>
          </w:p>
        </w:tc>
        <w:tc>
          <w:tcPr>
            <w:tcW w:w="2680" w:type="dxa"/>
          </w:tcPr>
          <w:p w14:paraId="76B01F2B" w14:textId="77777777" w:rsidR="005D5385" w:rsidRPr="00E32729" w:rsidRDefault="005D5385" w:rsidP="00D46D1F">
            <w:pPr>
              <w:spacing w:line="260" w:lineRule="exact"/>
              <w:ind w:right="-55"/>
              <w:jc w:val="center"/>
              <w:rPr>
                <w:rFonts w:ascii="Times New Roman" w:hAnsi="Times New Roman" w:cs="Times New Roman"/>
                <w:sz w:val="24"/>
                <w:szCs w:val="24"/>
              </w:rPr>
            </w:pPr>
            <w:r w:rsidRPr="00E32729">
              <w:rPr>
                <w:rFonts w:ascii="Times New Roman" w:hAnsi="Times New Roman" w:cs="Times New Roman"/>
                <w:sz w:val="24"/>
                <w:szCs w:val="24"/>
              </w:rPr>
              <w:t>6</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12</w:t>
            </w:r>
          </w:p>
        </w:tc>
      </w:tr>
      <w:tr w:rsidR="005D5385" w:rsidRPr="00E32729" w14:paraId="3D7B76D2" w14:textId="77777777" w:rsidTr="00D46D1F">
        <w:tc>
          <w:tcPr>
            <w:tcW w:w="4500" w:type="dxa"/>
          </w:tcPr>
          <w:p w14:paraId="2D78659A" w14:textId="77777777" w:rsidR="005D5385" w:rsidRPr="00E32729" w:rsidRDefault="005D5385" w:rsidP="00D46D1F">
            <w:p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10 years but less than 20 years</w:t>
            </w:r>
          </w:p>
        </w:tc>
        <w:tc>
          <w:tcPr>
            <w:tcW w:w="2680" w:type="dxa"/>
          </w:tcPr>
          <w:p w14:paraId="7EDE9EB5" w14:textId="77777777" w:rsidR="005D5385" w:rsidRPr="00E32729" w:rsidRDefault="005D5385" w:rsidP="00D46D1F">
            <w:pPr>
              <w:spacing w:line="260" w:lineRule="exact"/>
              <w:ind w:right="-55"/>
              <w:jc w:val="center"/>
              <w:rPr>
                <w:rFonts w:ascii="Times New Roman" w:hAnsi="Times New Roman" w:cs="Times New Roman"/>
                <w:sz w:val="24"/>
                <w:szCs w:val="24"/>
              </w:rPr>
            </w:pPr>
            <w:r w:rsidRPr="00E32729">
              <w:rPr>
                <w:rFonts w:ascii="Times New Roman" w:hAnsi="Times New Roman" w:cs="Times New Roman"/>
                <w:sz w:val="24"/>
                <w:szCs w:val="24"/>
              </w:rPr>
              <w:t>8</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12</w:t>
            </w:r>
          </w:p>
        </w:tc>
      </w:tr>
      <w:tr w:rsidR="005D5385" w:rsidRPr="00E32729" w14:paraId="433C6251" w14:textId="77777777" w:rsidTr="00D46D1F">
        <w:tc>
          <w:tcPr>
            <w:tcW w:w="4500" w:type="dxa"/>
          </w:tcPr>
          <w:p w14:paraId="448A33E0" w14:textId="77777777" w:rsidR="005D5385" w:rsidRPr="00E32729" w:rsidRDefault="005D5385" w:rsidP="00D46D1F">
            <w:p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Over 20 years</w:t>
            </w:r>
          </w:p>
        </w:tc>
        <w:tc>
          <w:tcPr>
            <w:tcW w:w="2680" w:type="dxa"/>
          </w:tcPr>
          <w:p w14:paraId="04F4ED33" w14:textId="77777777" w:rsidR="005D5385" w:rsidRPr="00E32729" w:rsidRDefault="005D5385" w:rsidP="00D46D1F">
            <w:pPr>
              <w:spacing w:line="260" w:lineRule="exact"/>
              <w:ind w:right="-55"/>
              <w:jc w:val="center"/>
              <w:rPr>
                <w:rFonts w:ascii="Times New Roman" w:hAnsi="Times New Roman" w:cs="Times New Roman"/>
                <w:sz w:val="24"/>
                <w:szCs w:val="24"/>
              </w:rPr>
            </w:pPr>
            <w:r w:rsidRPr="00E32729">
              <w:rPr>
                <w:rFonts w:ascii="Times New Roman" w:hAnsi="Times New Roman" w:cs="Times New Roman"/>
                <w:sz w:val="24"/>
                <w:szCs w:val="24"/>
              </w:rPr>
              <w:t>10</w:t>
            </w:r>
            <w:r w:rsidRPr="00E32729">
              <w:rPr>
                <w:rFonts w:ascii="Times New Roman" w:hAnsi="Times New Roman" w:cs="Times New Roman"/>
                <w:sz w:val="24"/>
                <w:szCs w:val="24"/>
                <w:cs/>
              </w:rPr>
              <w:t xml:space="preserve"> - </w:t>
            </w:r>
            <w:r w:rsidRPr="00E32729">
              <w:rPr>
                <w:rFonts w:ascii="Times New Roman" w:hAnsi="Times New Roman" w:cs="Times New Roman"/>
                <w:sz w:val="24"/>
                <w:szCs w:val="24"/>
              </w:rPr>
              <w:t>12</w:t>
            </w:r>
            <w:r w:rsidRPr="00E32729">
              <w:rPr>
                <w:rFonts w:ascii="Times New Roman" w:hAnsi="Times New Roman" w:cs="Times New Roman"/>
                <w:sz w:val="24"/>
                <w:szCs w:val="24"/>
                <w:cs/>
              </w:rPr>
              <w:t>.</w:t>
            </w:r>
            <w:r w:rsidRPr="00E32729">
              <w:rPr>
                <w:rFonts w:ascii="Times New Roman" w:hAnsi="Times New Roman" w:cs="Times New Roman"/>
                <w:sz w:val="24"/>
                <w:szCs w:val="24"/>
              </w:rPr>
              <w:t>5</w:t>
            </w:r>
          </w:p>
        </w:tc>
      </w:tr>
    </w:tbl>
    <w:p w14:paraId="7E949E61" w14:textId="77777777" w:rsidR="005D5385" w:rsidRPr="00E32729" w:rsidRDefault="005D5385" w:rsidP="005D5385">
      <w:pPr>
        <w:spacing w:before="240"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contributions to the provident fund made by the Bank and its subsidiaries are recorded as employees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expenses in the statements of profit or loss and other comprehensive income</w:t>
      </w:r>
      <w:r w:rsidRPr="00E32729">
        <w:rPr>
          <w:rFonts w:ascii="Times New Roman" w:hAnsi="Times New Roman" w:cs="Times New Roman"/>
          <w:sz w:val="24"/>
          <w:szCs w:val="24"/>
          <w:cs/>
        </w:rPr>
        <w:t>.</w:t>
      </w:r>
    </w:p>
    <w:p w14:paraId="268CF117" w14:textId="77777777" w:rsidR="005D5385" w:rsidRPr="00E32729" w:rsidRDefault="005D5385" w:rsidP="005D5385">
      <w:pPr>
        <w:rPr>
          <w:rFonts w:ascii="Times New Roman" w:hAnsi="Times New Roman" w:cs="Times New Roman"/>
          <w:sz w:val="24"/>
          <w:szCs w:val="24"/>
        </w:rPr>
      </w:pPr>
    </w:p>
    <w:p w14:paraId="0809D0F5" w14:textId="77777777" w:rsidR="005D5385" w:rsidRPr="00E32729" w:rsidRDefault="005D5385" w:rsidP="005D5385">
      <w:pPr>
        <w:pStyle w:val="Heading4"/>
      </w:pPr>
      <w:r w:rsidRPr="00E32729">
        <w:t>4</w:t>
      </w:r>
      <w:r w:rsidRPr="00E32729">
        <w:rPr>
          <w:cs/>
        </w:rPr>
        <w:t>.</w:t>
      </w:r>
      <w:r w:rsidRPr="00E32729">
        <w:t>16</w:t>
      </w:r>
      <w:r w:rsidRPr="00E32729">
        <w:rPr>
          <w:cs/>
        </w:rPr>
        <w:t>.</w:t>
      </w:r>
      <w:r w:rsidRPr="00E32729">
        <w:t>2</w:t>
      </w:r>
      <w:r w:rsidRPr="00E32729">
        <w:tab/>
        <w:t>Post</w:t>
      </w:r>
      <w:r w:rsidRPr="00E32729">
        <w:rPr>
          <w:cs/>
        </w:rPr>
        <w:t>-</w:t>
      </w:r>
      <w:r w:rsidRPr="00E32729">
        <w:t>employment benefit obligations</w:t>
      </w:r>
    </w:p>
    <w:p w14:paraId="7BA1F30F" w14:textId="77777777" w:rsidR="005D5385" w:rsidRPr="00E32729" w:rsidRDefault="005D5385" w:rsidP="005D5385">
      <w:pPr>
        <w:jc w:val="both"/>
        <w:rPr>
          <w:rFonts w:ascii="Times New Roman" w:hAnsi="Times New Roman" w:cs="Times New Roman"/>
          <w:sz w:val="24"/>
          <w:szCs w:val="24"/>
        </w:rPr>
      </w:pPr>
    </w:p>
    <w:p w14:paraId="0EF67F29" w14:textId="77777777" w:rsidR="005D5385" w:rsidRPr="00E32729" w:rsidRDefault="005D5385" w:rsidP="005D5385">
      <w:pPr>
        <w:spacing w:line="260" w:lineRule="exact"/>
        <w:ind w:left="2127" w:hanging="283"/>
        <w:jc w:val="both"/>
        <w:rPr>
          <w:rFonts w:ascii="Times New Roman" w:hAnsi="Times New Roman" w:cs="Times New Roman"/>
          <w:sz w:val="24"/>
          <w:szCs w:val="24"/>
        </w:rPr>
      </w:pPr>
      <w:r w:rsidRPr="00E32729">
        <w:rPr>
          <w:rFonts w:ascii="Times New Roman" w:hAnsi="Times New Roman" w:cs="Times New Roman"/>
          <w:sz w:val="24"/>
          <w:szCs w:val="24"/>
          <w:cs/>
        </w:rPr>
        <w:t>-</w:t>
      </w:r>
      <w:r w:rsidRPr="00E32729">
        <w:rPr>
          <w:rFonts w:ascii="Times New Roman" w:hAnsi="Times New Roman" w:cs="Times New Roman"/>
          <w:sz w:val="24"/>
          <w:szCs w:val="24"/>
        </w:rPr>
        <w:tab/>
        <w:t>Pension plan</w:t>
      </w:r>
    </w:p>
    <w:p w14:paraId="21791359" w14:textId="77777777" w:rsidR="005D5385" w:rsidRPr="00E32729" w:rsidRDefault="005D5385" w:rsidP="005D5385">
      <w:pPr>
        <w:spacing w:line="260" w:lineRule="exact"/>
        <w:ind w:left="2127" w:hanging="283"/>
        <w:jc w:val="both"/>
        <w:rPr>
          <w:rFonts w:ascii="Times New Roman" w:hAnsi="Times New Roman" w:cs="Times New Roman"/>
          <w:sz w:val="24"/>
          <w:szCs w:val="24"/>
          <w:cs/>
        </w:rPr>
      </w:pPr>
    </w:p>
    <w:p w14:paraId="3CE813CD" w14:textId="77777777" w:rsidR="005D5385" w:rsidRPr="00E32729" w:rsidRDefault="005D5385" w:rsidP="005D5385">
      <w:pPr>
        <w:spacing w:line="260" w:lineRule="exact"/>
        <w:ind w:left="2127"/>
        <w:jc w:val="both"/>
        <w:rPr>
          <w:rFonts w:ascii="Times New Roman" w:hAnsi="Times New Roman" w:cs="Times New Roman"/>
          <w:spacing w:val="-6"/>
          <w:sz w:val="24"/>
          <w:szCs w:val="24"/>
        </w:rPr>
      </w:pPr>
      <w:r w:rsidRPr="00E32729">
        <w:rPr>
          <w:rFonts w:ascii="Times New Roman" w:hAnsi="Times New Roman" w:cs="Times New Roman"/>
          <w:spacing w:val="-6"/>
          <w:sz w:val="24"/>
          <w:szCs w:val="24"/>
        </w:rPr>
        <w:t>The employees of the Bank and a subsidiary who were permanently employed prior to January 1, 1998 and have completed at least 10 continuous service years are eligible to receive a pension payment when they leave</w:t>
      </w:r>
      <w:r w:rsidRPr="00E32729">
        <w:rPr>
          <w:rFonts w:ascii="Times New Roman" w:hAnsi="Times New Roman" w:cs="Times New Roman"/>
          <w:spacing w:val="-6"/>
          <w:sz w:val="24"/>
          <w:szCs w:val="24"/>
          <w:cs/>
        </w:rPr>
        <w:t>.</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On January</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1, 1998, the provident fund for employees was established to replace the pension plan</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After the establishment of the provident fund, the amount due to a departing employee shall first be disbursed from the provident fund</w:t>
      </w:r>
      <w:r w:rsidRPr="00E32729">
        <w:rPr>
          <w:rFonts w:ascii="Times New Roman" w:hAnsi="Times New Roman" w:cs="Times New Roman"/>
          <w:spacing w:val="-6"/>
          <w:sz w:val="24"/>
          <w:szCs w:val="24"/>
          <w:cs/>
        </w:rPr>
        <w:t>.</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Pr="00E32729">
        <w:rPr>
          <w:rFonts w:ascii="Times New Roman" w:hAnsi="Times New Roman"/>
          <w:spacing w:val="-6"/>
          <w:sz w:val="24"/>
          <w:szCs w:val="24"/>
        </w:rPr>
        <w:t>.</w:t>
      </w:r>
    </w:p>
    <w:p w14:paraId="2E4C6A7A" w14:textId="77777777" w:rsidR="005D5385" w:rsidRPr="00E32729" w:rsidRDefault="005D5385" w:rsidP="005D5385">
      <w:pPr>
        <w:spacing w:line="260" w:lineRule="exact"/>
        <w:ind w:left="2127"/>
        <w:jc w:val="both"/>
        <w:rPr>
          <w:rFonts w:ascii="Times New Roman" w:hAnsi="Times New Roman" w:cs="Times New Roman"/>
          <w:spacing w:val="-6"/>
          <w:sz w:val="24"/>
          <w:szCs w:val="24"/>
        </w:rPr>
      </w:pPr>
    </w:p>
    <w:p w14:paraId="449D9D57" w14:textId="77777777" w:rsidR="005D5385" w:rsidRPr="00E32729" w:rsidRDefault="005D5385" w:rsidP="005D5385">
      <w:pPr>
        <w:spacing w:line="260" w:lineRule="exact"/>
        <w:ind w:left="2127" w:hanging="283"/>
        <w:jc w:val="both"/>
        <w:rPr>
          <w:rFonts w:ascii="Times New Roman" w:hAnsi="Times New Roman" w:cs="Times New Roman"/>
          <w:sz w:val="24"/>
          <w:szCs w:val="24"/>
        </w:rPr>
      </w:pPr>
      <w:r w:rsidRPr="00E32729">
        <w:rPr>
          <w:rFonts w:ascii="Times New Roman" w:hAnsi="Times New Roman" w:cs="Times New Roman"/>
          <w:sz w:val="24"/>
          <w:szCs w:val="24"/>
          <w:cs/>
        </w:rPr>
        <w:t>-</w:t>
      </w:r>
      <w:r w:rsidRPr="00E32729">
        <w:rPr>
          <w:rFonts w:ascii="Times New Roman" w:hAnsi="Times New Roman" w:cs="Times New Roman"/>
          <w:sz w:val="24"/>
          <w:szCs w:val="24"/>
        </w:rPr>
        <w:tab/>
        <w:t>Legal severance payment plan</w:t>
      </w:r>
    </w:p>
    <w:p w14:paraId="6DA9F655" w14:textId="77777777" w:rsidR="005D5385" w:rsidRPr="00E32729" w:rsidRDefault="005D5385" w:rsidP="005D5385">
      <w:pPr>
        <w:spacing w:line="260" w:lineRule="exact"/>
        <w:ind w:left="2127" w:hanging="283"/>
        <w:jc w:val="both"/>
        <w:rPr>
          <w:rFonts w:ascii="Times New Roman" w:hAnsi="Times New Roman" w:cs="Times New Roman"/>
          <w:sz w:val="24"/>
          <w:szCs w:val="24"/>
        </w:rPr>
      </w:pPr>
    </w:p>
    <w:p w14:paraId="2C5C1204" w14:textId="77777777" w:rsidR="005D5385" w:rsidRPr="00E32729" w:rsidRDefault="005D5385" w:rsidP="005D5385">
      <w:pPr>
        <w:spacing w:line="260" w:lineRule="exact"/>
        <w:ind w:left="2127"/>
        <w:jc w:val="both"/>
        <w:rPr>
          <w:rFonts w:ascii="Times New Roman" w:hAnsi="Times New Roman" w:cs="Times New Roman"/>
          <w:sz w:val="24"/>
          <w:szCs w:val="24"/>
        </w:rPr>
      </w:pPr>
      <w:r w:rsidRPr="00E32729">
        <w:rPr>
          <w:rFonts w:ascii="Times New Roman" w:hAnsi="Times New Roman" w:cs="Times New Roman"/>
          <w:spacing w:val="-4"/>
          <w:sz w:val="24"/>
          <w:szCs w:val="24"/>
        </w:rPr>
        <w:t>All employees will receive severance payment upon retirement in accordance</w:t>
      </w:r>
      <w:r w:rsidRPr="00E32729">
        <w:rPr>
          <w:rFonts w:ascii="Times New Roman" w:hAnsi="Times New Roman" w:cs="Times New Roman"/>
          <w:sz w:val="24"/>
          <w:szCs w:val="24"/>
        </w:rPr>
        <w:t xml:space="preserve"> with the Labor Protection Act</w:t>
      </w:r>
      <w:r w:rsidRPr="00E32729">
        <w:rPr>
          <w:rFonts w:ascii="Times New Roman" w:hAnsi="Times New Roman" w:cs="Times New Roman"/>
          <w:sz w:val="24"/>
          <w:szCs w:val="24"/>
          <w:cs/>
        </w:rPr>
        <w:t>.</w:t>
      </w:r>
    </w:p>
    <w:p w14:paraId="632BF619" w14:textId="77777777" w:rsidR="005D5385" w:rsidRPr="00E32729" w:rsidRDefault="005D5385" w:rsidP="005D5385">
      <w:pPr>
        <w:spacing w:line="260" w:lineRule="exact"/>
        <w:ind w:left="2127"/>
        <w:jc w:val="both"/>
        <w:rPr>
          <w:rFonts w:ascii="Times New Roman" w:hAnsi="Times New Roman" w:cs="Times New Roman"/>
          <w:sz w:val="24"/>
          <w:szCs w:val="24"/>
          <w:cs/>
        </w:rPr>
      </w:pPr>
    </w:p>
    <w:p w14:paraId="288D0456" w14:textId="77777777" w:rsidR="005D5385" w:rsidRPr="00E32729" w:rsidRDefault="005D5385" w:rsidP="005D5385">
      <w:pPr>
        <w:spacing w:line="260" w:lineRule="exact"/>
        <w:ind w:left="2127" w:hanging="283"/>
        <w:jc w:val="both"/>
        <w:rPr>
          <w:rFonts w:ascii="Times New Roman" w:hAnsi="Times New Roman" w:cs="Times New Roman"/>
          <w:sz w:val="24"/>
          <w:szCs w:val="24"/>
        </w:rPr>
      </w:pPr>
      <w:r w:rsidRPr="00E32729">
        <w:rPr>
          <w:rFonts w:ascii="Times New Roman" w:hAnsi="Times New Roman" w:cs="Times New Roman"/>
          <w:sz w:val="24"/>
          <w:szCs w:val="24"/>
          <w:cs/>
        </w:rPr>
        <w:t>-</w:t>
      </w:r>
      <w:r w:rsidRPr="00E32729">
        <w:rPr>
          <w:rFonts w:ascii="Times New Roman" w:hAnsi="Times New Roman" w:cs="Times New Roman"/>
          <w:sz w:val="24"/>
          <w:szCs w:val="24"/>
        </w:rPr>
        <w:tab/>
        <w:t>Special retirement allowance</w:t>
      </w:r>
    </w:p>
    <w:p w14:paraId="44EC1642" w14:textId="77777777" w:rsidR="005D5385" w:rsidRPr="00E32729" w:rsidRDefault="005D5385" w:rsidP="005D5385">
      <w:pPr>
        <w:spacing w:line="260" w:lineRule="exact"/>
        <w:ind w:left="2127" w:hanging="283"/>
        <w:jc w:val="both"/>
        <w:rPr>
          <w:rFonts w:ascii="Times New Roman" w:hAnsi="Times New Roman" w:cs="Times New Roman"/>
          <w:sz w:val="24"/>
          <w:szCs w:val="24"/>
        </w:rPr>
      </w:pPr>
    </w:p>
    <w:p w14:paraId="301EB29A" w14:textId="77777777" w:rsidR="005D5385" w:rsidRPr="00E32729" w:rsidRDefault="005D5385" w:rsidP="005D5385">
      <w:pPr>
        <w:spacing w:line="260" w:lineRule="exact"/>
        <w:ind w:left="2127"/>
        <w:jc w:val="both"/>
        <w:rPr>
          <w:rFonts w:ascii="Times New Roman" w:hAnsi="Times New Roman" w:cs="Times New Roman"/>
          <w:sz w:val="24"/>
          <w:szCs w:val="24"/>
        </w:rPr>
      </w:pPr>
      <w:r w:rsidRPr="00E32729">
        <w:rPr>
          <w:rFonts w:ascii="Times New Roman" w:hAnsi="Times New Roman" w:cs="Times New Roman"/>
          <w:spacing w:val="-4"/>
          <w:sz w:val="24"/>
          <w:szCs w:val="24"/>
        </w:rPr>
        <w:t xml:space="preserve">The employee will receive </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Special Retirement Allowance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additional to legal</w:t>
      </w:r>
      <w:r w:rsidRPr="00E32729">
        <w:rPr>
          <w:rFonts w:ascii="Times New Roman" w:hAnsi="Times New Roman" w:cs="Times New Roman"/>
          <w:sz w:val="24"/>
          <w:szCs w:val="24"/>
        </w:rPr>
        <w:t xml:space="preserve"> </w:t>
      </w:r>
      <w:r w:rsidRPr="00E32729">
        <w:rPr>
          <w:rFonts w:ascii="Times New Roman" w:hAnsi="Times New Roman" w:cs="Times New Roman"/>
          <w:spacing w:val="-4"/>
          <w:sz w:val="24"/>
          <w:szCs w:val="24"/>
        </w:rPr>
        <w:t>severance payment plan upon resignation in accordance with the Bank</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s policy</w:t>
      </w:r>
      <w:r w:rsidRPr="00E32729">
        <w:rPr>
          <w:rFonts w:ascii="Times New Roman" w:hAnsi="Times New Roman" w:cs="Times New Roman"/>
          <w:spacing w:val="-4"/>
          <w:sz w:val="24"/>
          <w:szCs w:val="24"/>
          <w:cs/>
        </w:rPr>
        <w:t>.</w:t>
      </w:r>
      <w:r w:rsidRPr="00E32729">
        <w:rPr>
          <w:rFonts w:ascii="Times New Roman" w:hAnsi="Times New Roman" w:cs="Times New Roman"/>
          <w:sz w:val="24"/>
          <w:szCs w:val="24"/>
          <w:cs/>
        </w:rPr>
        <w:t xml:space="preserve"> </w:t>
      </w:r>
    </w:p>
    <w:p w14:paraId="24B68282" w14:textId="77777777" w:rsidR="005D5385" w:rsidRPr="00E32729" w:rsidRDefault="005D5385" w:rsidP="005D5385">
      <w:pPr>
        <w:rPr>
          <w:rFonts w:ascii="Times New Roman" w:hAnsi="Times New Roman" w:cs="Times New Roman"/>
          <w:sz w:val="24"/>
          <w:szCs w:val="24"/>
        </w:rPr>
      </w:pPr>
    </w:p>
    <w:p w14:paraId="5E27A663" w14:textId="77777777" w:rsidR="002D4DAD" w:rsidRPr="00E32729" w:rsidRDefault="002D4DAD" w:rsidP="005D5385">
      <w:pPr>
        <w:rPr>
          <w:rFonts w:ascii="Times New Roman" w:hAnsi="Times New Roman" w:cs="Times New Roman"/>
          <w:sz w:val="24"/>
          <w:szCs w:val="24"/>
        </w:rPr>
      </w:pPr>
    </w:p>
    <w:p w14:paraId="1D6D934D" w14:textId="77777777" w:rsidR="002D4DAD" w:rsidRPr="00E32729" w:rsidRDefault="002D4DAD" w:rsidP="005D5385">
      <w:pPr>
        <w:rPr>
          <w:rFonts w:ascii="Times New Roman" w:hAnsi="Times New Roman" w:cs="Times New Roman"/>
          <w:sz w:val="24"/>
          <w:szCs w:val="24"/>
        </w:rPr>
      </w:pPr>
    </w:p>
    <w:p w14:paraId="3E522A5B" w14:textId="77777777" w:rsidR="002D4DAD" w:rsidRPr="00E32729" w:rsidRDefault="002D4DAD" w:rsidP="005D5385">
      <w:pPr>
        <w:rPr>
          <w:rFonts w:ascii="Times New Roman" w:hAnsi="Times New Roman" w:cs="Times New Roman"/>
          <w:sz w:val="24"/>
          <w:szCs w:val="24"/>
        </w:rPr>
      </w:pPr>
    </w:p>
    <w:p w14:paraId="5108C039" w14:textId="77777777" w:rsidR="002D4DAD" w:rsidRPr="00E32729" w:rsidRDefault="002D4DAD" w:rsidP="005D5385">
      <w:pPr>
        <w:rPr>
          <w:rFonts w:ascii="Times New Roman" w:hAnsi="Times New Roman" w:cs="Times New Roman"/>
          <w:sz w:val="24"/>
          <w:szCs w:val="24"/>
        </w:rPr>
      </w:pPr>
    </w:p>
    <w:p w14:paraId="08B9706C"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lastRenderedPageBreak/>
        <w:t>The obligations of these plans are considered as unfunded defined benefit obligations and are separately measured by an actuary using the projected unit credit method to determine the present value of cash flows of employee benefit to be paid in the future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Under this method, the obligation is based on an actuarial calculation including the employee</w:t>
      </w:r>
      <w:r w:rsidRPr="00E32729">
        <w:rPr>
          <w:rFonts w:ascii="Times New Roman" w:hAnsi="Times New Roman" w:cs="Times New Roman"/>
          <w:sz w:val="24"/>
          <w:szCs w:val="24"/>
          <w:cs/>
        </w:rPr>
        <w:t>’</w:t>
      </w:r>
      <w:r w:rsidRPr="00E32729">
        <w:rPr>
          <w:rFonts w:ascii="Times New Roman" w:hAnsi="Times New Roman" w:cs="Times New Roman"/>
          <w:sz w:val="24"/>
          <w:szCs w:val="24"/>
        </w:rPr>
        <w:t>s expected salary, business turnover rate, salary increase rate, mortality rate, discount rate, years of services and other factors</w:t>
      </w:r>
      <w:r w:rsidRPr="00E32729">
        <w:rPr>
          <w:rFonts w:ascii="Times New Roman" w:hAnsi="Times New Roman" w:cs="Times New Roman"/>
          <w:sz w:val="24"/>
          <w:szCs w:val="24"/>
          <w:cs/>
        </w:rPr>
        <w:t xml:space="preserve">. </w:t>
      </w:r>
    </w:p>
    <w:p w14:paraId="4D1AA5BE" w14:textId="77777777" w:rsidR="005D5385" w:rsidRPr="00E32729" w:rsidRDefault="005D5385" w:rsidP="005D5385">
      <w:pPr>
        <w:spacing w:line="260" w:lineRule="exact"/>
        <w:ind w:left="1843"/>
        <w:jc w:val="both"/>
        <w:rPr>
          <w:rFonts w:ascii="Times New Roman" w:hAnsi="Times New Roman" w:cs="Times New Roman"/>
          <w:sz w:val="24"/>
          <w:szCs w:val="24"/>
        </w:rPr>
      </w:pPr>
    </w:p>
    <w:p w14:paraId="125540F2"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sz w:val="24"/>
          <w:szCs w:val="30"/>
        </w:rPr>
        <w:t xml:space="preserve">The Bank and its subsidiaries recognize </w:t>
      </w:r>
      <w:r w:rsidRPr="00E32729">
        <w:rPr>
          <w:rFonts w:ascii="Times New Roman" w:hAnsi="Times New Roman" w:cs="Times New Roman"/>
          <w:sz w:val="24"/>
          <w:szCs w:val="24"/>
        </w:rPr>
        <w:t>expenses for the defined benefit plan are recognized as employee</w:t>
      </w:r>
      <w:r w:rsidRPr="00E32729">
        <w:rPr>
          <w:rFonts w:ascii="Times New Roman" w:hAnsi="Times New Roman" w:cs="Times New Roman"/>
          <w:sz w:val="24"/>
          <w:szCs w:val="24"/>
          <w:cs/>
        </w:rPr>
        <w:t>’</w:t>
      </w:r>
      <w:r w:rsidRPr="00E32729">
        <w:rPr>
          <w:rFonts w:ascii="Times New Roman" w:hAnsi="Times New Roman" w:cs="Times New Roman"/>
          <w:sz w:val="24"/>
          <w:szCs w:val="24"/>
        </w:rPr>
        <w:t>s expenses in the statement of profit or loss and other comprehensive income</w:t>
      </w:r>
      <w:r w:rsidRPr="00E32729">
        <w:rPr>
          <w:rFonts w:ascii="Times New Roman" w:hAnsi="Times New Roman" w:cs="Times New Roman"/>
          <w:sz w:val="24"/>
          <w:szCs w:val="24"/>
          <w:cs/>
        </w:rPr>
        <w:t>.</w:t>
      </w:r>
    </w:p>
    <w:p w14:paraId="6BA92C00" w14:textId="77777777" w:rsidR="005D5385" w:rsidRPr="00E32729" w:rsidRDefault="005D5385" w:rsidP="005D5385">
      <w:pPr>
        <w:spacing w:line="260" w:lineRule="exact"/>
        <w:ind w:left="1843"/>
        <w:jc w:val="both"/>
        <w:rPr>
          <w:rFonts w:ascii="Times New Roman" w:hAnsi="Times New Roman" w:cs="Times New Roman"/>
          <w:sz w:val="24"/>
          <w:szCs w:val="24"/>
        </w:rPr>
      </w:pPr>
    </w:p>
    <w:p w14:paraId="5409DCA8" w14:textId="77777777" w:rsidR="005D5385" w:rsidRPr="00E32729" w:rsidRDefault="005D5385" w:rsidP="005D5385">
      <w:pPr>
        <w:spacing w:line="260" w:lineRule="exact"/>
        <w:ind w:left="184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Past service cost related to the plan amendment is recognized as an employee</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s expense in the statements of profit or loss and other comprehensive income when the plan amendment is effective</w:t>
      </w:r>
      <w:r w:rsidRPr="00E32729">
        <w:rPr>
          <w:rFonts w:ascii="Times New Roman" w:hAnsi="Times New Roman" w:cs="Times New Roman"/>
          <w:spacing w:val="-4"/>
          <w:sz w:val="24"/>
          <w:szCs w:val="24"/>
          <w:cs/>
        </w:rPr>
        <w:t>.</w:t>
      </w:r>
    </w:p>
    <w:p w14:paraId="1962FF29" w14:textId="77777777" w:rsidR="005D5385" w:rsidRPr="00E32729" w:rsidRDefault="005D5385" w:rsidP="005D5385">
      <w:pPr>
        <w:spacing w:line="260" w:lineRule="exact"/>
        <w:ind w:left="1843"/>
        <w:jc w:val="both"/>
        <w:rPr>
          <w:rFonts w:ascii="Times New Roman" w:hAnsi="Times New Roman" w:cs="Times New Roman"/>
          <w:sz w:val="24"/>
          <w:szCs w:val="24"/>
        </w:rPr>
      </w:pPr>
    </w:p>
    <w:p w14:paraId="618A9335" w14:textId="7B4C1D0E" w:rsidR="005D5385" w:rsidRPr="00E32729" w:rsidRDefault="005D5385" w:rsidP="002D4DAD">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Actuarial gains </w:t>
      </w:r>
      <w:r w:rsidRPr="00E32729">
        <w:rPr>
          <w:rFonts w:ascii="Times New Roman" w:hAnsi="Times New Roman" w:cs="Times New Roman"/>
          <w:sz w:val="24"/>
          <w:szCs w:val="24"/>
          <w:cs/>
        </w:rPr>
        <w:t>(</w:t>
      </w:r>
      <w:r w:rsidRPr="00E32729">
        <w:rPr>
          <w:rFonts w:ascii="Times New Roman" w:hAnsi="Times New Roman" w:cs="Times New Roman"/>
          <w:sz w:val="24"/>
          <w:szCs w:val="24"/>
        </w:rPr>
        <w:t>losses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are recognized in other comprehensive income</w:t>
      </w:r>
      <w:r w:rsidRPr="00E32729">
        <w:rPr>
          <w:rFonts w:ascii="Times New Roman" w:hAnsi="Times New Roman" w:cs="Times New Roman"/>
          <w:sz w:val="24"/>
          <w:szCs w:val="24"/>
          <w:cs/>
        </w:rPr>
        <w:t>.</w:t>
      </w:r>
    </w:p>
    <w:p w14:paraId="4CC12D4F" w14:textId="77777777" w:rsidR="002D4DAD" w:rsidRPr="00E32729" w:rsidRDefault="002D4DAD" w:rsidP="002D4DAD">
      <w:pPr>
        <w:spacing w:line="260" w:lineRule="exact"/>
        <w:ind w:left="1843"/>
        <w:jc w:val="both"/>
        <w:rPr>
          <w:rFonts w:ascii="Times New Roman" w:hAnsi="Times New Roman" w:cs="Times New Roman"/>
          <w:sz w:val="24"/>
          <w:szCs w:val="24"/>
        </w:rPr>
      </w:pPr>
    </w:p>
    <w:p w14:paraId="1C3E4846" w14:textId="77777777" w:rsidR="005D5385" w:rsidRPr="00E32729" w:rsidRDefault="005D5385" w:rsidP="005D5385">
      <w:pPr>
        <w:pStyle w:val="Heading4"/>
      </w:pPr>
      <w:r w:rsidRPr="00E32729">
        <w:t>4</w:t>
      </w:r>
      <w:r w:rsidRPr="00E32729">
        <w:rPr>
          <w:cs/>
        </w:rPr>
        <w:t>.</w:t>
      </w:r>
      <w:r w:rsidRPr="00E32729">
        <w:t>16</w:t>
      </w:r>
      <w:r w:rsidRPr="00E32729">
        <w:rPr>
          <w:cs/>
        </w:rPr>
        <w:t>.</w:t>
      </w:r>
      <w:r w:rsidRPr="00E32729">
        <w:t>3</w:t>
      </w:r>
      <w:r w:rsidRPr="00E32729">
        <w:tab/>
        <w:t>Benefit from carry forward leave</w:t>
      </w:r>
    </w:p>
    <w:p w14:paraId="1C676E1D" w14:textId="77777777" w:rsidR="005D5385" w:rsidRPr="00E32729" w:rsidRDefault="005D5385" w:rsidP="005D5385">
      <w:pPr>
        <w:spacing w:line="260" w:lineRule="exact"/>
        <w:ind w:left="1701"/>
        <w:jc w:val="both"/>
        <w:rPr>
          <w:rFonts w:ascii="Times New Roman" w:hAnsi="Times New Roman" w:cs="Times New Roman"/>
          <w:sz w:val="24"/>
          <w:szCs w:val="24"/>
        </w:rPr>
      </w:pPr>
    </w:p>
    <w:p w14:paraId="46F8095B"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sz w:val="24"/>
          <w:szCs w:val="30"/>
        </w:rPr>
        <w:t xml:space="preserve">The Bank and its subsidiaries recognize the </w:t>
      </w:r>
      <w:r w:rsidRPr="00E32729">
        <w:rPr>
          <w:rFonts w:ascii="Times New Roman" w:hAnsi="Times New Roman" w:cs="Times New Roman"/>
          <w:sz w:val="24"/>
          <w:szCs w:val="24"/>
        </w:rPr>
        <w:t>benefit from cumulative carry forward leave is recognized as a liability in the statements of financial position and employee</w:t>
      </w:r>
      <w:r w:rsidRPr="00E32729">
        <w:rPr>
          <w:rFonts w:ascii="Times New Roman" w:hAnsi="Times New Roman" w:cs="Times New Roman"/>
          <w:sz w:val="24"/>
          <w:szCs w:val="24"/>
          <w:cs/>
        </w:rPr>
        <w:t>’</w:t>
      </w:r>
      <w:r w:rsidRPr="00E32729">
        <w:rPr>
          <w:rFonts w:ascii="Times New Roman" w:hAnsi="Times New Roman" w:cs="Times New Roman"/>
          <w:sz w:val="24"/>
          <w:szCs w:val="24"/>
        </w:rPr>
        <w:t>s expenses in the statements of profit or loss and other comprehensive income when the employees render the service</w:t>
      </w:r>
      <w:r w:rsidRPr="00E32729">
        <w:rPr>
          <w:rFonts w:ascii="Times New Roman" w:hAnsi="Times New Roman" w:cs="Times New Roman"/>
          <w:sz w:val="24"/>
          <w:szCs w:val="24"/>
          <w:cs/>
        </w:rPr>
        <w:t>.</w:t>
      </w:r>
    </w:p>
    <w:p w14:paraId="348BB217" w14:textId="77777777" w:rsidR="005D5385" w:rsidRPr="00E32729" w:rsidRDefault="005D5385" w:rsidP="005D5385">
      <w:pPr>
        <w:rPr>
          <w:rFonts w:ascii="Times New Roman" w:hAnsi="Times New Roman" w:cs="Times New Roman"/>
          <w:sz w:val="24"/>
          <w:szCs w:val="24"/>
        </w:rPr>
      </w:pPr>
    </w:p>
    <w:p w14:paraId="6E3BE183" w14:textId="77777777" w:rsidR="005D5385" w:rsidRPr="00E32729" w:rsidRDefault="005D5385" w:rsidP="005D5385">
      <w:pPr>
        <w:pStyle w:val="Heading4"/>
      </w:pPr>
      <w:r w:rsidRPr="00E32729">
        <w:t>4</w:t>
      </w:r>
      <w:r w:rsidRPr="00E32729">
        <w:rPr>
          <w:cs/>
        </w:rPr>
        <w:t>.</w:t>
      </w:r>
      <w:r w:rsidRPr="00E32729">
        <w:t>16</w:t>
      </w:r>
      <w:r w:rsidRPr="00E32729">
        <w:rPr>
          <w:cs/>
        </w:rPr>
        <w:t>.</w:t>
      </w:r>
      <w:r w:rsidRPr="00E32729">
        <w:t>4</w:t>
      </w:r>
      <w:r w:rsidRPr="00E32729">
        <w:tab/>
        <w:t>Other benefit</w:t>
      </w:r>
    </w:p>
    <w:p w14:paraId="0A475189" w14:textId="77777777" w:rsidR="005D5385" w:rsidRPr="00E32729" w:rsidRDefault="005D5385" w:rsidP="005D5385">
      <w:pPr>
        <w:spacing w:line="260" w:lineRule="exact"/>
        <w:ind w:left="1701"/>
        <w:jc w:val="both"/>
        <w:rPr>
          <w:rFonts w:ascii="Times New Roman" w:hAnsi="Times New Roman" w:cs="Times New Roman"/>
          <w:sz w:val="24"/>
          <w:szCs w:val="24"/>
        </w:rPr>
      </w:pPr>
    </w:p>
    <w:p w14:paraId="6D0F9A75"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employee of a subsidiary will receive other benefit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upon resignation or retirement in accordance with the subsidiary</w:t>
      </w:r>
      <w:r w:rsidRPr="00E32729">
        <w:rPr>
          <w:rFonts w:ascii="Times New Roman" w:hAnsi="Times New Roman" w:cs="Times New Roman"/>
          <w:sz w:val="24"/>
          <w:szCs w:val="24"/>
          <w:cs/>
        </w:rPr>
        <w:t>’</w:t>
      </w:r>
      <w:r w:rsidRPr="00E32729">
        <w:rPr>
          <w:rFonts w:ascii="Times New Roman" w:hAnsi="Times New Roman" w:cs="Times New Roman"/>
          <w:sz w:val="24"/>
          <w:szCs w:val="24"/>
        </w:rPr>
        <w:t>s policy</w:t>
      </w:r>
      <w:r w:rsidRPr="00E32729">
        <w:rPr>
          <w:rFonts w:ascii="Times New Roman" w:hAnsi="Times New Roman" w:cs="Times New Roman"/>
          <w:sz w:val="24"/>
          <w:szCs w:val="24"/>
          <w:cs/>
        </w:rPr>
        <w:t xml:space="preserve">. </w:t>
      </w:r>
    </w:p>
    <w:p w14:paraId="0AA5625C" w14:textId="77777777" w:rsidR="005D5385" w:rsidRPr="00E32729" w:rsidRDefault="005D5385" w:rsidP="005D5385">
      <w:pPr>
        <w:spacing w:line="260" w:lineRule="exact"/>
        <w:ind w:left="1843"/>
        <w:jc w:val="both"/>
        <w:rPr>
          <w:rFonts w:ascii="Times New Roman" w:hAnsi="Times New Roman" w:cs="Times New Roman"/>
          <w:sz w:val="24"/>
          <w:szCs w:val="24"/>
        </w:rPr>
      </w:pPr>
    </w:p>
    <w:p w14:paraId="05BB0D9C"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cumulative of other benefit is recognized as a provision in the statement of financial position</w:t>
      </w:r>
      <w:r w:rsidRPr="00E32729">
        <w:rPr>
          <w:rFonts w:ascii="Times New Roman" w:hAnsi="Times New Roman" w:cs="Times New Roman"/>
          <w:sz w:val="24"/>
          <w:szCs w:val="24"/>
          <w:cs/>
        </w:rPr>
        <w:t>.</w:t>
      </w:r>
    </w:p>
    <w:p w14:paraId="7405D743" w14:textId="77777777" w:rsidR="005D5385" w:rsidRPr="00E32729" w:rsidRDefault="005D5385" w:rsidP="005D5385">
      <w:pPr>
        <w:spacing w:line="260" w:lineRule="exact"/>
        <w:ind w:left="1843"/>
        <w:jc w:val="both"/>
        <w:rPr>
          <w:rFonts w:ascii="Times New Roman" w:hAnsi="Times New Roman" w:cs="Times New Roman"/>
          <w:sz w:val="24"/>
          <w:szCs w:val="24"/>
        </w:rPr>
      </w:pPr>
    </w:p>
    <w:p w14:paraId="1F200B05" w14:textId="77777777" w:rsidR="005D5385" w:rsidRPr="00E32729" w:rsidRDefault="005D5385" w:rsidP="005D5385">
      <w:pPr>
        <w:spacing w:line="260" w:lineRule="exact"/>
        <w:ind w:left="1843"/>
        <w:jc w:val="both"/>
        <w:rPr>
          <w:rFonts w:ascii="Times New Roman" w:hAnsi="Times New Roman" w:cs="Times New Roman"/>
        </w:rPr>
      </w:pPr>
      <w:r w:rsidRPr="00E32729">
        <w:rPr>
          <w:rFonts w:ascii="Times New Roman" w:hAnsi="Times New Roman" w:cs="Times New Roman"/>
          <w:spacing w:val="-6"/>
          <w:sz w:val="24"/>
          <w:szCs w:val="24"/>
        </w:rPr>
        <w:t>The expense is categorized as defined contribution plan and recorded as employee</w:t>
      </w:r>
      <w:r w:rsidRPr="00E32729">
        <w:rPr>
          <w:rFonts w:ascii="Times New Roman" w:hAnsi="Times New Roman" w:cs="Times New Roman"/>
          <w:spacing w:val="-6"/>
          <w:sz w:val="24"/>
          <w:szCs w:val="24"/>
          <w:cs/>
        </w:rPr>
        <w:t>’</w:t>
      </w:r>
      <w:r w:rsidRPr="00E32729">
        <w:rPr>
          <w:rFonts w:ascii="Times New Roman" w:hAnsi="Times New Roman" w:cs="Times New Roman"/>
          <w:spacing w:val="-6"/>
          <w:sz w:val="24"/>
          <w:szCs w:val="24"/>
        </w:rPr>
        <w:t>s expenses in the statements of profit or loss and other comprehensive income</w:t>
      </w:r>
      <w:r w:rsidRPr="00E32729">
        <w:rPr>
          <w:rFonts w:ascii="Times New Roman" w:hAnsi="Times New Roman" w:cs="Times New Roman"/>
          <w:spacing w:val="-6"/>
          <w:sz w:val="24"/>
          <w:szCs w:val="24"/>
          <w:cs/>
        </w:rPr>
        <w:t>.</w:t>
      </w:r>
    </w:p>
    <w:p w14:paraId="2B538507" w14:textId="77777777" w:rsidR="005D5385" w:rsidRPr="00E32729" w:rsidRDefault="005D5385" w:rsidP="002D4DAD">
      <w:pPr>
        <w:spacing w:line="360" w:lineRule="auto"/>
        <w:rPr>
          <w:rFonts w:ascii="Times New Roman" w:hAnsi="Times New Roman" w:cs="Times New Roman"/>
          <w:sz w:val="24"/>
          <w:szCs w:val="24"/>
          <w:lang w:eastAsia="x-none"/>
        </w:rPr>
      </w:pPr>
    </w:p>
    <w:p w14:paraId="3E231896" w14:textId="77777777" w:rsidR="005D5385" w:rsidRPr="00E32729" w:rsidRDefault="005D5385" w:rsidP="005D5385">
      <w:pPr>
        <w:pStyle w:val="Heading2"/>
      </w:pPr>
      <w:bookmarkStart w:id="171" w:name="_Toc167449204"/>
      <w:bookmarkStart w:id="172" w:name="_Toc167449960"/>
      <w:bookmarkStart w:id="173" w:name="_Toc167461714"/>
      <w:bookmarkStart w:id="174" w:name="_Toc167795072"/>
      <w:r w:rsidRPr="00E32729">
        <w:t>4</w:t>
      </w:r>
      <w:r w:rsidRPr="00E32729">
        <w:rPr>
          <w:cs/>
        </w:rPr>
        <w:t>.</w:t>
      </w:r>
      <w:r w:rsidRPr="00E32729">
        <w:t>17</w:t>
      </w:r>
      <w:r w:rsidRPr="00E32729">
        <w:tab/>
        <w:t>Contributions to the Financial Institutions and Development Fund and the Deposit Protection Agency</w:t>
      </w:r>
      <w:bookmarkEnd w:id="171"/>
      <w:bookmarkEnd w:id="172"/>
      <w:bookmarkEnd w:id="173"/>
      <w:bookmarkEnd w:id="174"/>
    </w:p>
    <w:p w14:paraId="6373116D"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507061C2" w14:textId="77777777" w:rsidR="005D5385" w:rsidRPr="00E32729" w:rsidRDefault="005D5385" w:rsidP="005D5385">
      <w:pPr>
        <w:pStyle w:val="ListParagraph"/>
        <w:ind w:left="993"/>
        <w:contextualSpacing/>
        <w:jc w:val="both"/>
        <w:rPr>
          <w:rFonts w:ascii="Times New Roman" w:hAnsi="Times New Roman" w:cs="Times New Roman"/>
          <w:sz w:val="24"/>
          <w:szCs w:val="24"/>
          <w:lang w:eastAsia="x-none"/>
        </w:rPr>
      </w:pPr>
      <w:r w:rsidRPr="00E32729">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E32729">
        <w:rPr>
          <w:rFonts w:ascii="Times New Roman" w:hAnsi="Times New Roman" w:cs="Times New Roman"/>
          <w:sz w:val="24"/>
          <w:szCs w:val="24"/>
          <w:cs/>
        </w:rPr>
        <w:t>.</w:t>
      </w:r>
    </w:p>
    <w:p w14:paraId="02631D2E" w14:textId="77777777" w:rsidR="005D5385" w:rsidRPr="00E32729" w:rsidRDefault="005D5385" w:rsidP="005D5385">
      <w:pPr>
        <w:spacing w:line="360" w:lineRule="auto"/>
        <w:rPr>
          <w:rFonts w:ascii="Times New Roman" w:hAnsi="Times New Roman" w:cs="Times New Roman"/>
          <w:sz w:val="24"/>
          <w:szCs w:val="24"/>
          <w:lang w:eastAsia="x-none"/>
        </w:rPr>
      </w:pPr>
    </w:p>
    <w:p w14:paraId="4BF73D90" w14:textId="77777777" w:rsidR="002D4DAD" w:rsidRPr="00E32729" w:rsidRDefault="002D4DAD" w:rsidP="005D5385">
      <w:pPr>
        <w:spacing w:line="360" w:lineRule="auto"/>
        <w:rPr>
          <w:rFonts w:ascii="Times New Roman" w:hAnsi="Times New Roman" w:cs="Times New Roman"/>
          <w:sz w:val="24"/>
          <w:szCs w:val="24"/>
          <w:lang w:eastAsia="x-none"/>
        </w:rPr>
      </w:pPr>
    </w:p>
    <w:p w14:paraId="41DCF2AE" w14:textId="77777777" w:rsidR="002D4DAD" w:rsidRPr="00E32729" w:rsidRDefault="002D4DAD" w:rsidP="005D5385">
      <w:pPr>
        <w:spacing w:line="360" w:lineRule="auto"/>
        <w:rPr>
          <w:rFonts w:ascii="Times New Roman" w:hAnsi="Times New Roman" w:cs="Times New Roman"/>
          <w:sz w:val="24"/>
          <w:szCs w:val="24"/>
          <w:lang w:eastAsia="x-none"/>
        </w:rPr>
      </w:pPr>
    </w:p>
    <w:p w14:paraId="2F612A87" w14:textId="77777777" w:rsidR="002D4DAD" w:rsidRPr="00E32729" w:rsidRDefault="002D4DAD" w:rsidP="005D5385">
      <w:pPr>
        <w:spacing w:line="360" w:lineRule="auto"/>
        <w:rPr>
          <w:rFonts w:ascii="Times New Roman" w:hAnsi="Times New Roman" w:cs="Times New Roman"/>
          <w:sz w:val="24"/>
          <w:szCs w:val="24"/>
          <w:lang w:eastAsia="x-none"/>
        </w:rPr>
      </w:pPr>
    </w:p>
    <w:p w14:paraId="39FD6431" w14:textId="77777777" w:rsidR="002D4DAD" w:rsidRPr="00E32729" w:rsidRDefault="002D4DAD" w:rsidP="005D5385">
      <w:pPr>
        <w:spacing w:line="360" w:lineRule="auto"/>
        <w:rPr>
          <w:rFonts w:ascii="Times New Roman" w:hAnsi="Times New Roman" w:cs="Times New Roman"/>
          <w:sz w:val="24"/>
          <w:szCs w:val="24"/>
          <w:lang w:eastAsia="x-none"/>
        </w:rPr>
      </w:pPr>
    </w:p>
    <w:p w14:paraId="27614830" w14:textId="77777777" w:rsidR="002D4DAD" w:rsidRPr="00E32729" w:rsidRDefault="002D4DAD" w:rsidP="005D5385">
      <w:pPr>
        <w:spacing w:line="360" w:lineRule="auto"/>
        <w:rPr>
          <w:rFonts w:ascii="Times New Roman" w:hAnsi="Times New Roman" w:cs="Times New Roman"/>
          <w:sz w:val="24"/>
          <w:szCs w:val="24"/>
          <w:lang w:eastAsia="x-none"/>
        </w:rPr>
      </w:pPr>
    </w:p>
    <w:p w14:paraId="22FF4548" w14:textId="77777777" w:rsidR="002D4DAD" w:rsidRPr="00E32729" w:rsidRDefault="002D4DAD" w:rsidP="005D5385">
      <w:pPr>
        <w:spacing w:line="360" w:lineRule="auto"/>
        <w:rPr>
          <w:rFonts w:ascii="Times New Roman" w:hAnsi="Times New Roman" w:cs="Times New Roman"/>
          <w:sz w:val="24"/>
          <w:szCs w:val="24"/>
          <w:lang w:eastAsia="x-none"/>
        </w:rPr>
      </w:pPr>
    </w:p>
    <w:p w14:paraId="2F632F0D" w14:textId="77777777" w:rsidR="005D5385" w:rsidRPr="00E32729" w:rsidRDefault="005D5385" w:rsidP="005D5385">
      <w:pPr>
        <w:pStyle w:val="Heading2"/>
      </w:pPr>
      <w:bookmarkStart w:id="175" w:name="_Toc167449205"/>
      <w:bookmarkStart w:id="176" w:name="_Toc167449961"/>
      <w:bookmarkStart w:id="177" w:name="_Toc167461715"/>
      <w:bookmarkStart w:id="178" w:name="_Toc167795073"/>
      <w:r w:rsidRPr="00E32729">
        <w:lastRenderedPageBreak/>
        <w:t>4</w:t>
      </w:r>
      <w:r w:rsidRPr="00E32729">
        <w:rPr>
          <w:cs/>
        </w:rPr>
        <w:t>.</w:t>
      </w:r>
      <w:r w:rsidRPr="00E32729">
        <w:t>18</w:t>
      </w:r>
      <w:r w:rsidRPr="00E32729">
        <w:tab/>
        <w:t>Customer Loyalty Programmes</w:t>
      </w:r>
      <w:bookmarkEnd w:id="175"/>
      <w:bookmarkEnd w:id="176"/>
      <w:bookmarkEnd w:id="177"/>
      <w:bookmarkEnd w:id="178"/>
    </w:p>
    <w:p w14:paraId="0B10C831"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DDCA857"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Customer Loyalty Programmes are to grant the points to customer who joins the program</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points are based on the certain transactions determined under customer loyalty programmes and able to be redeemed for free or discount of merchandise or services</w:t>
      </w:r>
      <w:r w:rsidRPr="00E32729">
        <w:rPr>
          <w:rFonts w:ascii="Times New Roman" w:hAnsi="Times New Roman" w:cs="Times New Roman"/>
          <w:sz w:val="24"/>
          <w:szCs w:val="24"/>
          <w:cs/>
        </w:rPr>
        <w:t>.</w:t>
      </w:r>
    </w:p>
    <w:p w14:paraId="3532CF59"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79495694"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E32729">
        <w:rPr>
          <w:rFonts w:ascii="Times New Roman" w:hAnsi="Times New Roman" w:cs="Times New Roman"/>
          <w:sz w:val="24"/>
          <w:szCs w:val="24"/>
          <w:cs/>
        </w:rPr>
        <w:t>.</w:t>
      </w:r>
    </w:p>
    <w:p w14:paraId="0D8B7663"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3A4968F1"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Such obligation is allocated from consideration received or receivable and recorded through deferred revenue customer loyalty programmes under other liabilities and recognized as fee income when the points are redeemed by customers</w:t>
      </w:r>
      <w:r w:rsidRPr="00E32729">
        <w:rPr>
          <w:rFonts w:ascii="Times New Roman" w:hAnsi="Times New Roman" w:cs="Times New Roman"/>
          <w:sz w:val="24"/>
          <w:szCs w:val="24"/>
          <w:cs/>
        </w:rPr>
        <w:t>.</w:t>
      </w:r>
    </w:p>
    <w:p w14:paraId="2D4BA923" w14:textId="77777777" w:rsidR="005D5385" w:rsidRPr="00E32729" w:rsidRDefault="005D5385" w:rsidP="005D5385">
      <w:pPr>
        <w:pStyle w:val="ListParagraph"/>
        <w:spacing w:line="360" w:lineRule="auto"/>
        <w:ind w:left="992"/>
        <w:contextualSpacing/>
        <w:jc w:val="both"/>
        <w:rPr>
          <w:rFonts w:ascii="Times New Roman" w:hAnsi="Times New Roman" w:cs="Times New Roman"/>
          <w:sz w:val="24"/>
          <w:szCs w:val="24"/>
        </w:rPr>
      </w:pPr>
    </w:p>
    <w:p w14:paraId="4AA47769" w14:textId="77777777" w:rsidR="005D5385" w:rsidRPr="00E32729" w:rsidRDefault="005D5385" w:rsidP="005D5385">
      <w:pPr>
        <w:pStyle w:val="Heading2"/>
      </w:pPr>
      <w:bookmarkStart w:id="179" w:name="_Toc167449206"/>
      <w:bookmarkStart w:id="180" w:name="_Toc167449962"/>
      <w:bookmarkStart w:id="181" w:name="_Toc167461716"/>
      <w:bookmarkStart w:id="182" w:name="_Toc167795074"/>
      <w:r w:rsidRPr="00E32729">
        <w:t>4</w:t>
      </w:r>
      <w:r w:rsidRPr="00E32729">
        <w:rPr>
          <w:cs/>
        </w:rPr>
        <w:t>.</w:t>
      </w:r>
      <w:r w:rsidRPr="00E32729">
        <w:t>19</w:t>
      </w:r>
      <w:r w:rsidRPr="00E32729">
        <w:tab/>
        <w:t>Taxation</w:t>
      </w:r>
      <w:bookmarkEnd w:id="179"/>
      <w:bookmarkEnd w:id="180"/>
      <w:bookmarkEnd w:id="181"/>
      <w:bookmarkEnd w:id="182"/>
    </w:p>
    <w:p w14:paraId="2285CCDD"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6312EEBF" w14:textId="488E25C0" w:rsidR="005D5385" w:rsidRPr="00E32729" w:rsidRDefault="005D5385" w:rsidP="002D4DAD">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 xml:space="preserve">Income tax expenses </w:t>
      </w:r>
      <w:r w:rsidRPr="00E32729">
        <w:rPr>
          <w:rFonts w:ascii="Times New Roman" w:hAnsi="Times New Roman" w:cs="Times New Roman"/>
          <w:sz w:val="24"/>
          <w:szCs w:val="24"/>
          <w:cs/>
        </w:rPr>
        <w:t>(</w:t>
      </w:r>
      <w:r w:rsidRPr="00E32729">
        <w:rPr>
          <w:rFonts w:ascii="Times New Roman" w:hAnsi="Times New Roman" w:cs="Times New Roman"/>
          <w:sz w:val="24"/>
          <w:szCs w:val="24"/>
        </w:rPr>
        <w:t>income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represent the sum of the tax currently payable and deferred tax</w:t>
      </w:r>
      <w:r w:rsidRPr="00E32729">
        <w:rPr>
          <w:rFonts w:ascii="Times New Roman" w:hAnsi="Times New Roman" w:cs="Times New Roman"/>
          <w:sz w:val="24"/>
          <w:szCs w:val="24"/>
          <w:cs/>
        </w:rPr>
        <w:t>.</w:t>
      </w:r>
    </w:p>
    <w:p w14:paraId="28ABDAD8" w14:textId="77777777" w:rsidR="002D4DAD" w:rsidRPr="00E32729" w:rsidRDefault="002D4DAD" w:rsidP="002D4DAD">
      <w:pPr>
        <w:pStyle w:val="ListParagraph"/>
        <w:ind w:left="993"/>
        <w:contextualSpacing/>
        <w:jc w:val="both"/>
        <w:rPr>
          <w:rFonts w:ascii="Times New Roman" w:hAnsi="Times New Roman" w:cs="Times New Roman"/>
          <w:sz w:val="24"/>
          <w:szCs w:val="24"/>
        </w:rPr>
      </w:pPr>
    </w:p>
    <w:p w14:paraId="685DF55F" w14:textId="77777777" w:rsidR="005D5385" w:rsidRPr="00E32729" w:rsidRDefault="005D5385" w:rsidP="005D5385">
      <w:pPr>
        <w:pStyle w:val="Heading4"/>
      </w:pPr>
      <w:r w:rsidRPr="00E32729">
        <w:t>4</w:t>
      </w:r>
      <w:r w:rsidRPr="00E32729">
        <w:rPr>
          <w:cs/>
        </w:rPr>
        <w:t>.</w:t>
      </w:r>
      <w:r w:rsidRPr="00E32729">
        <w:t>19</w:t>
      </w:r>
      <w:r w:rsidRPr="00E32729">
        <w:rPr>
          <w:cs/>
        </w:rPr>
        <w:t>.</w:t>
      </w:r>
      <w:r w:rsidRPr="00E32729">
        <w:t>1</w:t>
      </w:r>
      <w:r w:rsidRPr="00E32729">
        <w:tab/>
        <w:t>Current tax</w:t>
      </w:r>
    </w:p>
    <w:p w14:paraId="779B2223" w14:textId="77777777" w:rsidR="005D5385" w:rsidRPr="00E32729" w:rsidRDefault="005D5385" w:rsidP="005D5385">
      <w:pPr>
        <w:spacing w:line="260" w:lineRule="exact"/>
        <w:ind w:left="1701"/>
        <w:jc w:val="both"/>
        <w:rPr>
          <w:rFonts w:ascii="Times New Roman" w:hAnsi="Times New Roman" w:cs="Times New Roman"/>
          <w:sz w:val="24"/>
          <w:szCs w:val="24"/>
        </w:rPr>
      </w:pPr>
    </w:p>
    <w:p w14:paraId="157996BF" w14:textId="77777777" w:rsidR="005D5385" w:rsidRPr="00E32729" w:rsidRDefault="005D5385" w:rsidP="005D5385">
      <w:pPr>
        <w:spacing w:line="260" w:lineRule="exact"/>
        <w:ind w:left="1843"/>
        <w:jc w:val="both"/>
        <w:rPr>
          <w:rFonts w:ascii="Times New Roman" w:hAnsi="Times New Roman" w:cs="Times New Roman"/>
          <w:sz w:val="24"/>
          <w:szCs w:val="24"/>
          <w:cs/>
        </w:rPr>
      </w:pPr>
      <w:r w:rsidRPr="00E32729">
        <w:rPr>
          <w:rFonts w:ascii="Times New Roman" w:hAnsi="Times New Roman" w:cs="Times New Roman"/>
          <w:sz w:val="24"/>
          <w:szCs w:val="24"/>
        </w:rPr>
        <w:t>The current tax is the amount of income tax payable in respect of taxable profit for the year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Current tax is calculated using tax rates that have been enacted or substantively enacted on the reporting date</w:t>
      </w:r>
      <w:r w:rsidRPr="00E32729">
        <w:rPr>
          <w:rFonts w:ascii="Times New Roman" w:hAnsi="Times New Roman" w:cs="Times New Roman"/>
          <w:sz w:val="24"/>
          <w:szCs w:val="24"/>
          <w:cs/>
        </w:rPr>
        <w:t>.</w:t>
      </w:r>
    </w:p>
    <w:p w14:paraId="7498E4F1" w14:textId="77777777" w:rsidR="005D5385" w:rsidRPr="00E32729" w:rsidRDefault="005D5385" w:rsidP="005D5385">
      <w:pPr>
        <w:spacing w:line="260" w:lineRule="exact"/>
        <w:ind w:left="1843"/>
        <w:jc w:val="both"/>
        <w:rPr>
          <w:rFonts w:ascii="Times New Roman" w:hAnsi="Times New Roman" w:cs="Times New Roman"/>
          <w:sz w:val="24"/>
          <w:szCs w:val="24"/>
        </w:rPr>
      </w:pPr>
    </w:p>
    <w:p w14:paraId="2893DD4D" w14:textId="77777777" w:rsidR="005D5385" w:rsidRPr="00E32729" w:rsidRDefault="005D5385" w:rsidP="005D5385">
      <w:pPr>
        <w:spacing w:line="260" w:lineRule="exact"/>
        <w:ind w:left="1843"/>
        <w:jc w:val="both"/>
        <w:rPr>
          <w:rFonts w:ascii="Times New Roman" w:hAnsi="Times New Roman" w:cstheme="minorBidi"/>
          <w:sz w:val="24"/>
          <w:szCs w:val="24"/>
        </w:rPr>
      </w:pPr>
      <w:r w:rsidRPr="00E32729">
        <w:rPr>
          <w:rFonts w:ascii="Times New Roman" w:hAnsi="Times New Roman" w:cs="Times New Roman"/>
          <w:sz w:val="24"/>
          <w:szCs w:val="24"/>
        </w:rPr>
        <w:t xml:space="preserve">Current tax assets and liabilities are offset when there is a legally enforceable right to set off the recognized amounts and the Bank and its subsidiaries </w:t>
      </w:r>
      <w:r w:rsidRPr="00E32729">
        <w:rPr>
          <w:rFonts w:ascii="Times New Roman" w:hAnsi="Times New Roman" w:cstheme="minorBidi"/>
          <w:sz w:val="24"/>
          <w:szCs w:val="24"/>
          <w:cs/>
        </w:rPr>
        <w:br/>
      </w:r>
      <w:r w:rsidRPr="00E32729">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E32729">
        <w:rPr>
          <w:rFonts w:ascii="Times New Roman" w:hAnsi="Times New Roman" w:cs="Times New Roman"/>
          <w:sz w:val="24"/>
          <w:szCs w:val="24"/>
          <w:cs/>
        </w:rPr>
        <w:t>.</w:t>
      </w:r>
    </w:p>
    <w:p w14:paraId="1923EFA8" w14:textId="77777777" w:rsidR="00487D9B" w:rsidRPr="00E32729" w:rsidRDefault="00487D9B" w:rsidP="005D5385">
      <w:pPr>
        <w:spacing w:line="260" w:lineRule="exact"/>
        <w:ind w:left="1843"/>
        <w:jc w:val="both"/>
        <w:rPr>
          <w:rFonts w:ascii="Times New Roman" w:hAnsi="Times New Roman" w:cstheme="minorBidi"/>
          <w:sz w:val="24"/>
          <w:szCs w:val="24"/>
        </w:rPr>
      </w:pPr>
    </w:p>
    <w:p w14:paraId="58C3EF5C" w14:textId="77777777" w:rsidR="00487D9B" w:rsidRPr="00E32729" w:rsidRDefault="00487D9B" w:rsidP="00487D9B">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Thailand has enacted Pillar Two legislation under The Top-up Tax Emergency Decree, B.E. 2567 (2024) announced in the Government Gazette on December 26, 2024, and will be effective from January 1, 2025, onwards.</w:t>
      </w:r>
    </w:p>
    <w:p w14:paraId="6FC28A57" w14:textId="77777777" w:rsidR="00487D9B" w:rsidRPr="00E32729" w:rsidRDefault="00487D9B" w:rsidP="00487D9B">
      <w:pPr>
        <w:spacing w:line="260" w:lineRule="exact"/>
        <w:ind w:left="1843"/>
        <w:jc w:val="both"/>
        <w:rPr>
          <w:rFonts w:ascii="Times New Roman" w:hAnsi="Times New Roman" w:cs="Times New Roman"/>
          <w:sz w:val="24"/>
          <w:szCs w:val="24"/>
        </w:rPr>
      </w:pPr>
    </w:p>
    <w:p w14:paraId="1542175B" w14:textId="02421151" w:rsidR="00487D9B" w:rsidRPr="00E32729" w:rsidRDefault="00487D9B" w:rsidP="00487D9B">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Group</w:t>
      </w:r>
      <w:r w:rsidR="007F6457">
        <w:rPr>
          <w:rFonts w:ascii="Times New Roman" w:hAnsi="Times New Roman" w:cs="Times New Roman"/>
          <w:sz w:val="24"/>
          <w:szCs w:val="24"/>
        </w:rPr>
        <w:t>’</w:t>
      </w:r>
      <w:r w:rsidRPr="00E32729">
        <w:rPr>
          <w:rFonts w:ascii="Times New Roman" w:hAnsi="Times New Roman" w:cs="Times New Roman"/>
          <w:sz w:val="24"/>
          <w:szCs w:val="24"/>
        </w:rPr>
        <w:t xml:space="preserve">s management has assessed the requirements in accordance with the rules of the Decree and found that the Group is subject to Pillar Two because </w:t>
      </w:r>
      <w:r w:rsidR="007F6457" w:rsidRPr="00E32729">
        <w:rPr>
          <w:rFonts w:ascii="Times New Roman" w:hAnsi="Times New Roman" w:cs="Times New Roman"/>
          <w:sz w:val="24"/>
          <w:szCs w:val="24"/>
        </w:rPr>
        <w:t>M</w:t>
      </w:r>
      <w:r w:rsidR="007F6457">
        <w:rPr>
          <w:rFonts w:ascii="Times New Roman" w:hAnsi="Times New Roman" w:cs="Times New Roman"/>
          <w:sz w:val="24"/>
          <w:szCs w:val="24"/>
        </w:rPr>
        <w:t>itsubishi UFJ Financial Group, Inc.</w:t>
      </w:r>
      <w:r w:rsidR="007F6457" w:rsidRPr="00E32729">
        <w:rPr>
          <w:rFonts w:ascii="Times New Roman" w:hAnsi="Times New Roman" w:cs="Times New Roman"/>
          <w:sz w:val="24"/>
          <w:szCs w:val="24"/>
        </w:rPr>
        <w:t xml:space="preserve"> </w:t>
      </w:r>
      <w:r w:rsidRPr="00E32729">
        <w:rPr>
          <w:rFonts w:ascii="Times New Roman" w:hAnsi="Times New Roman" w:cs="Times New Roman"/>
          <w:sz w:val="24"/>
          <w:szCs w:val="24"/>
        </w:rPr>
        <w:t>which is the Ultimate Parent Entity (UPE) is also subject to Pillar Two legislation in Japan which has been effective since 1 April 2024 and has annual revenue of EUR 750 million or more in the consolidated financial statements in at least two of the four fiscal years immediately preceding the relevant fiscal year.</w:t>
      </w:r>
    </w:p>
    <w:p w14:paraId="2386B954" w14:textId="77777777" w:rsidR="00487D9B" w:rsidRPr="00E32729" w:rsidRDefault="00487D9B" w:rsidP="00487D9B">
      <w:pPr>
        <w:spacing w:line="260" w:lineRule="exact"/>
        <w:ind w:left="1843"/>
        <w:jc w:val="both"/>
        <w:rPr>
          <w:rFonts w:ascii="Times New Roman" w:hAnsi="Times New Roman" w:cs="Times New Roman"/>
          <w:sz w:val="24"/>
          <w:szCs w:val="24"/>
        </w:rPr>
      </w:pPr>
    </w:p>
    <w:p w14:paraId="4800FCAF" w14:textId="77777777" w:rsidR="008525C9" w:rsidRPr="00E32729" w:rsidRDefault="008525C9">
      <w:pPr>
        <w:rPr>
          <w:rFonts w:ascii="Times New Roman" w:hAnsi="Times New Roman" w:cs="Times New Roman"/>
          <w:sz w:val="24"/>
          <w:szCs w:val="24"/>
        </w:rPr>
      </w:pPr>
      <w:r w:rsidRPr="00E32729">
        <w:rPr>
          <w:rFonts w:ascii="Times New Roman" w:hAnsi="Times New Roman" w:cs="Times New Roman"/>
          <w:sz w:val="24"/>
          <w:szCs w:val="24"/>
        </w:rPr>
        <w:br w:type="page"/>
      </w:r>
    </w:p>
    <w:p w14:paraId="4D23E773" w14:textId="42E47B9C" w:rsidR="008B6527" w:rsidRPr="00E32729" w:rsidRDefault="00487D9B" w:rsidP="00D915E3">
      <w:pPr>
        <w:spacing w:after="240"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lastRenderedPageBreak/>
        <w:t>If the Group’s effective tax rate is lower than 15% in a jurisdiction, it would appear that the Group would be affected from Pillar Two criteria, and the potential impacts are as follows:</w:t>
      </w:r>
    </w:p>
    <w:p w14:paraId="1A7A1B12" w14:textId="4680D2F9" w:rsidR="00487D9B" w:rsidRPr="00E32729" w:rsidRDefault="00487D9B" w:rsidP="008525C9">
      <w:pPr>
        <w:spacing w:line="260" w:lineRule="exact"/>
        <w:ind w:left="2410" w:hanging="283"/>
        <w:jc w:val="both"/>
        <w:rPr>
          <w:rFonts w:ascii="Times New Roman" w:hAnsi="Times New Roman" w:cs="Times New Roman"/>
          <w:sz w:val="24"/>
          <w:szCs w:val="24"/>
        </w:rPr>
      </w:pPr>
      <w:r w:rsidRPr="00E32729">
        <w:rPr>
          <w:rFonts w:ascii="Times New Roman" w:hAnsi="Times New Roman" w:cs="Times New Roman"/>
          <w:sz w:val="24"/>
          <w:szCs w:val="24"/>
        </w:rPr>
        <w:t xml:space="preserve">- </w:t>
      </w:r>
      <w:r w:rsidR="008525C9" w:rsidRPr="00E32729">
        <w:rPr>
          <w:rFonts w:ascii="Times New Roman" w:hAnsi="Times New Roman" w:cs="Times New Roman"/>
          <w:sz w:val="24"/>
          <w:szCs w:val="24"/>
        </w:rPr>
        <w:t xml:space="preserve"> </w:t>
      </w:r>
      <w:r w:rsidRPr="00E32729">
        <w:rPr>
          <w:rFonts w:ascii="Times New Roman" w:hAnsi="Times New Roman" w:cs="Times New Roman"/>
          <w:sz w:val="24"/>
          <w:szCs w:val="24"/>
        </w:rPr>
        <w:t>Application of exemptions in recognition of deferred income tax related to Pillar Two.</w:t>
      </w:r>
    </w:p>
    <w:p w14:paraId="596D505D" w14:textId="572A73D8" w:rsidR="00487D9B" w:rsidRPr="00E32729" w:rsidRDefault="00487D9B" w:rsidP="008525C9">
      <w:pPr>
        <w:spacing w:line="260" w:lineRule="exact"/>
        <w:ind w:left="2410" w:hanging="283"/>
        <w:jc w:val="both"/>
        <w:rPr>
          <w:rFonts w:ascii="Times New Roman" w:hAnsi="Times New Roman" w:cs="Times New Roman"/>
          <w:sz w:val="24"/>
          <w:szCs w:val="24"/>
        </w:rPr>
      </w:pPr>
      <w:r w:rsidRPr="00E32729">
        <w:rPr>
          <w:rFonts w:ascii="Times New Roman" w:hAnsi="Times New Roman" w:cs="Times New Roman"/>
          <w:sz w:val="24"/>
          <w:szCs w:val="24"/>
        </w:rPr>
        <w:t xml:space="preserve">- </w:t>
      </w:r>
      <w:r w:rsidR="008525C9" w:rsidRPr="00E32729">
        <w:rPr>
          <w:rFonts w:ascii="Times New Roman" w:hAnsi="Times New Roman" w:cs="Times New Roman"/>
          <w:sz w:val="24"/>
          <w:szCs w:val="24"/>
        </w:rPr>
        <w:t xml:space="preserve"> </w:t>
      </w:r>
      <w:r w:rsidRPr="00E32729">
        <w:rPr>
          <w:rFonts w:ascii="Times New Roman" w:hAnsi="Times New Roman" w:cs="Times New Roman"/>
          <w:sz w:val="24"/>
          <w:szCs w:val="24"/>
        </w:rPr>
        <w:t>The Group is in the process of evaluating the impact and taking actions for relevant matters to ensure timely implementation.</w:t>
      </w:r>
    </w:p>
    <w:p w14:paraId="4B9D8E3E" w14:textId="77777777" w:rsidR="005D5385" w:rsidRPr="00E32729" w:rsidRDefault="005D5385" w:rsidP="005D5385">
      <w:pPr>
        <w:spacing w:line="260" w:lineRule="exact"/>
        <w:ind w:left="1701"/>
        <w:jc w:val="both"/>
        <w:rPr>
          <w:rFonts w:ascii="Times New Roman" w:hAnsi="Times New Roman" w:cs="Times New Roman"/>
          <w:sz w:val="24"/>
          <w:szCs w:val="24"/>
        </w:rPr>
      </w:pPr>
    </w:p>
    <w:p w14:paraId="7666ADFF" w14:textId="77777777" w:rsidR="005D5385" w:rsidRPr="00E32729" w:rsidRDefault="005D5385" w:rsidP="005D5385">
      <w:pPr>
        <w:pStyle w:val="Heading4"/>
      </w:pPr>
      <w:r w:rsidRPr="00E32729">
        <w:t>4</w:t>
      </w:r>
      <w:r w:rsidRPr="00E32729">
        <w:rPr>
          <w:cs/>
        </w:rPr>
        <w:t>.</w:t>
      </w:r>
      <w:r w:rsidRPr="00E32729">
        <w:t>19</w:t>
      </w:r>
      <w:r w:rsidRPr="00E32729">
        <w:rPr>
          <w:cs/>
        </w:rPr>
        <w:t>.</w:t>
      </w:r>
      <w:r w:rsidRPr="00E32729">
        <w:t>2</w:t>
      </w:r>
      <w:r w:rsidRPr="00E32729">
        <w:tab/>
        <w:t>Deferred tax</w:t>
      </w:r>
    </w:p>
    <w:p w14:paraId="5C2E08CB" w14:textId="77777777" w:rsidR="005D5385" w:rsidRPr="00E32729" w:rsidRDefault="005D5385" w:rsidP="005D5385">
      <w:pPr>
        <w:spacing w:line="260" w:lineRule="exact"/>
        <w:ind w:left="1701"/>
        <w:jc w:val="both"/>
        <w:rPr>
          <w:rFonts w:ascii="Times New Roman" w:hAnsi="Times New Roman" w:cs="Times New Roman"/>
          <w:sz w:val="24"/>
          <w:szCs w:val="24"/>
        </w:rPr>
      </w:pPr>
    </w:p>
    <w:p w14:paraId="6D144902"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Deferred tax is recognized on temporary differences between the carrying </w:t>
      </w:r>
      <w:r w:rsidRPr="00E32729">
        <w:rPr>
          <w:rFonts w:ascii="Times New Roman" w:hAnsi="Times New Roman" w:cs="Times New Roman"/>
          <w:spacing w:val="-2"/>
          <w:sz w:val="24"/>
          <w:szCs w:val="24"/>
        </w:rPr>
        <w:t>amounts of assets and liabilities in the financial statements and the corresponding</w:t>
      </w:r>
      <w:r w:rsidRPr="00E32729">
        <w:rPr>
          <w:rFonts w:ascii="Times New Roman" w:hAnsi="Times New Roman" w:cs="Times New Roman"/>
          <w:sz w:val="24"/>
          <w:szCs w:val="24"/>
        </w:rPr>
        <w:t xml:space="preserve"> tax basis used in the computation of taxable profit </w:t>
      </w:r>
      <w:r w:rsidRPr="00E32729">
        <w:rPr>
          <w:rFonts w:ascii="Times New Roman" w:hAnsi="Times New Roman" w:cs="Times New Roman"/>
          <w:sz w:val="24"/>
          <w:szCs w:val="24"/>
          <w:cs/>
        </w:rPr>
        <w:t>(</w:t>
      </w:r>
      <w:r w:rsidRPr="00E32729">
        <w:rPr>
          <w:rFonts w:ascii="Times New Roman" w:hAnsi="Times New Roman" w:cs="Times New Roman"/>
          <w:sz w:val="24"/>
          <w:szCs w:val="24"/>
        </w:rPr>
        <w:t>tax base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Bank and its </w:t>
      </w:r>
      <w:r w:rsidRPr="00E32729">
        <w:rPr>
          <w:rFonts w:ascii="Times New Roman" w:hAnsi="Times New Roman" w:cs="Times New Roman"/>
          <w:spacing w:val="-4"/>
          <w:sz w:val="24"/>
          <w:szCs w:val="24"/>
        </w:rPr>
        <w:t>subsidiaries recognize deferred tax liabilities for all taxable temporary</w:t>
      </w:r>
      <w:r w:rsidRPr="00E32729">
        <w:rPr>
          <w:rFonts w:ascii="Times New Roman" w:hAnsi="Times New Roman" w:cs="Times New Roman"/>
          <w:sz w:val="24"/>
          <w:szCs w:val="24"/>
        </w:rPr>
        <w:t xml:space="preserve"> differences and recognize deferred tax assets for temporary differences to the extent that it is probable that taxable profits will be available against which those temporary differences can be utilized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carrying amount of deferred tax assets is reviewed at the reporting date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Deferred tax asset shall be reduced to the extent that utilized taxable profits are decreased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do not recognize deferred tax assets and liabilities for goodwill</w:t>
      </w:r>
      <w:r w:rsidRPr="00E32729">
        <w:rPr>
          <w:rFonts w:ascii="Times New Roman" w:hAnsi="Times New Roman" w:cs="Times New Roman"/>
          <w:sz w:val="24"/>
          <w:szCs w:val="24"/>
          <w:cs/>
        </w:rPr>
        <w:t xml:space="preserve">. </w:t>
      </w:r>
    </w:p>
    <w:p w14:paraId="3E41B5D5" w14:textId="77777777" w:rsidR="005D5385" w:rsidRPr="00E32729" w:rsidRDefault="005D5385" w:rsidP="005D5385">
      <w:pPr>
        <w:spacing w:line="260" w:lineRule="exact"/>
        <w:ind w:left="1843"/>
        <w:jc w:val="both"/>
        <w:rPr>
          <w:rFonts w:ascii="Times New Roman" w:hAnsi="Times New Roman" w:cs="Times New Roman"/>
          <w:sz w:val="24"/>
          <w:szCs w:val="24"/>
        </w:rPr>
      </w:pPr>
    </w:p>
    <w:p w14:paraId="79E979A0"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E32729">
        <w:rPr>
          <w:rFonts w:ascii="Times New Roman" w:hAnsi="Times New Roman" w:cs="Times New Roman"/>
          <w:sz w:val="24"/>
          <w:szCs w:val="24"/>
          <w:cs/>
        </w:rPr>
        <w:t>.</w:t>
      </w:r>
    </w:p>
    <w:p w14:paraId="0CEBF9BF" w14:textId="77777777" w:rsidR="005D5385" w:rsidRPr="00E32729" w:rsidRDefault="005D5385" w:rsidP="005D5385">
      <w:pPr>
        <w:spacing w:line="260" w:lineRule="exact"/>
        <w:ind w:left="1843"/>
        <w:jc w:val="both"/>
        <w:rPr>
          <w:rFonts w:ascii="Times New Roman" w:hAnsi="Times New Roman" w:cs="Times New Roman"/>
          <w:sz w:val="24"/>
          <w:szCs w:val="24"/>
        </w:rPr>
      </w:pPr>
    </w:p>
    <w:p w14:paraId="53D8C95C" w14:textId="77777777" w:rsidR="005D5385" w:rsidRPr="00E32729" w:rsidRDefault="005D5385" w:rsidP="005D5385">
      <w:pPr>
        <w:spacing w:line="260" w:lineRule="exact"/>
        <w:ind w:left="1843"/>
        <w:jc w:val="both"/>
        <w:rPr>
          <w:rFonts w:ascii="Times New Roman" w:hAnsi="Times New Roman" w:cs="Times New Roman"/>
          <w:spacing w:val="-1"/>
          <w:sz w:val="24"/>
          <w:szCs w:val="24"/>
        </w:rPr>
      </w:pPr>
      <w:r w:rsidRPr="00E32729">
        <w:rPr>
          <w:rFonts w:ascii="Times New Roman" w:hAnsi="Times New Roman" w:cs="Times New Roman"/>
          <w:spacing w:val="-1"/>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E32729">
        <w:rPr>
          <w:rFonts w:ascii="Times New Roman" w:hAnsi="Times New Roman" w:cs="Times New Roman"/>
          <w:spacing w:val="-1"/>
          <w:sz w:val="24"/>
          <w:szCs w:val="24"/>
          <w:cs/>
        </w:rPr>
        <w:t>.</w:t>
      </w:r>
    </w:p>
    <w:p w14:paraId="3EB1B85F" w14:textId="77777777" w:rsidR="005D5385" w:rsidRPr="00E32729" w:rsidRDefault="005D5385" w:rsidP="005D5385">
      <w:pPr>
        <w:spacing w:line="260" w:lineRule="exact"/>
        <w:ind w:left="1843"/>
        <w:jc w:val="both"/>
        <w:rPr>
          <w:rFonts w:ascii="Times New Roman" w:hAnsi="Times New Roman" w:cs="Times New Roman"/>
          <w:spacing w:val="-2"/>
          <w:sz w:val="24"/>
          <w:szCs w:val="24"/>
        </w:rPr>
      </w:pPr>
    </w:p>
    <w:p w14:paraId="42FAE835" w14:textId="2417EB6E" w:rsidR="005D5385" w:rsidRPr="00E32729" w:rsidRDefault="005D5385" w:rsidP="00505DA6">
      <w:pPr>
        <w:spacing w:line="260" w:lineRule="exact"/>
        <w:ind w:left="1843"/>
        <w:jc w:val="both"/>
        <w:rPr>
          <w:rFonts w:ascii="Times New Roman" w:hAnsi="Times New Roman" w:cs="Times New Roman"/>
          <w:spacing w:val="-1"/>
          <w:sz w:val="24"/>
          <w:szCs w:val="24"/>
        </w:rPr>
      </w:pPr>
      <w:r w:rsidRPr="00E32729">
        <w:rPr>
          <w:rFonts w:ascii="Times New Roman" w:hAnsi="Times New Roman" w:cs="Times New Roman"/>
          <w:spacing w:val="-1"/>
          <w:sz w:val="24"/>
          <w:szCs w:val="24"/>
        </w:rPr>
        <w:t>The Bank and its subsidiaries present income tax expenses or income related to profit or loss in the statements of profit or loss and other comprehensive income</w:t>
      </w:r>
      <w:r w:rsidRPr="00E32729">
        <w:rPr>
          <w:rFonts w:ascii="Times New Roman" w:hAnsi="Times New Roman" w:cs="Times New Roman"/>
          <w:spacing w:val="-1"/>
          <w:sz w:val="24"/>
          <w:szCs w:val="24"/>
          <w:cs/>
        </w:rPr>
        <w:t xml:space="preserve">. </w:t>
      </w:r>
      <w:r w:rsidRPr="00E32729">
        <w:rPr>
          <w:rFonts w:ascii="Times New Roman" w:hAnsi="Times New Roman" w:cs="Times New Roman"/>
          <w:spacing w:val="-1"/>
          <w:sz w:val="24"/>
          <w:szCs w:val="24"/>
        </w:rPr>
        <w:t>For current income taxes and deferred taxes related to items</w:t>
      </w:r>
      <w:r w:rsidR="00505DA6" w:rsidRPr="00E32729">
        <w:rPr>
          <w:rFonts w:ascii="Times New Roman" w:hAnsi="Times New Roman" w:cs="Times New Roman"/>
          <w:spacing w:val="-1"/>
          <w:sz w:val="24"/>
          <w:szCs w:val="24"/>
        </w:rPr>
        <w:t xml:space="preserve"> </w:t>
      </w:r>
      <w:r w:rsidRPr="00E32729">
        <w:rPr>
          <w:rFonts w:ascii="Times New Roman" w:hAnsi="Times New Roman" w:cs="Times New Roman"/>
          <w:spacing w:val="-1"/>
          <w:sz w:val="24"/>
          <w:szCs w:val="24"/>
        </w:rPr>
        <w:t>recognized directly in other comprehensive income in equity in the same or different period, they will be recognized directly in other comprehensive income in equity</w:t>
      </w:r>
      <w:r w:rsidRPr="00E32729">
        <w:rPr>
          <w:rFonts w:ascii="Times New Roman" w:hAnsi="Times New Roman" w:cs="Times New Roman"/>
          <w:spacing w:val="-1"/>
          <w:sz w:val="24"/>
          <w:szCs w:val="24"/>
          <w:cs/>
        </w:rPr>
        <w:t>.</w:t>
      </w:r>
    </w:p>
    <w:p w14:paraId="2EAB0EF9" w14:textId="63F74AFC" w:rsidR="005D5385" w:rsidRPr="00E32729" w:rsidRDefault="005D5385" w:rsidP="002D4DAD">
      <w:pPr>
        <w:spacing w:line="360" w:lineRule="auto"/>
        <w:rPr>
          <w:rFonts w:ascii="Times New Roman" w:hAnsi="Times New Roman" w:cs="Times New Roman"/>
          <w:sz w:val="24"/>
          <w:szCs w:val="24"/>
        </w:rPr>
      </w:pPr>
    </w:p>
    <w:p w14:paraId="736A3880" w14:textId="77777777" w:rsidR="005D5385" w:rsidRPr="00E32729" w:rsidRDefault="005D5385" w:rsidP="005D5385">
      <w:pPr>
        <w:pStyle w:val="Heading2"/>
      </w:pPr>
      <w:bookmarkStart w:id="183" w:name="_Toc167449207"/>
      <w:bookmarkStart w:id="184" w:name="_Toc167449963"/>
      <w:bookmarkStart w:id="185" w:name="_Toc167461717"/>
      <w:bookmarkStart w:id="186" w:name="_Toc167795075"/>
      <w:r w:rsidRPr="00E32729">
        <w:t>4</w:t>
      </w:r>
      <w:r w:rsidRPr="00E32729">
        <w:rPr>
          <w:cs/>
        </w:rPr>
        <w:t>.</w:t>
      </w:r>
      <w:r w:rsidRPr="00E32729">
        <w:t>20</w:t>
      </w:r>
      <w:r w:rsidRPr="00E32729">
        <w:tab/>
        <w:t>Earnings per share</w:t>
      </w:r>
      <w:bookmarkEnd w:id="183"/>
      <w:bookmarkEnd w:id="184"/>
      <w:bookmarkEnd w:id="185"/>
      <w:bookmarkEnd w:id="186"/>
    </w:p>
    <w:p w14:paraId="4D0682BB" w14:textId="6D4934D8" w:rsidR="005D5385" w:rsidRPr="00E32729" w:rsidRDefault="00E7754F"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ab/>
      </w:r>
      <w:r w:rsidRPr="00E32729">
        <w:rPr>
          <w:rFonts w:ascii="Times New Roman" w:hAnsi="Times New Roman" w:cs="Times New Roman"/>
          <w:sz w:val="24"/>
          <w:szCs w:val="24"/>
        </w:rPr>
        <w:tab/>
      </w:r>
    </w:p>
    <w:p w14:paraId="0DD22012" w14:textId="0BFDA1E9"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Basic earnings per share is calculated by dividing net income by the number of weighted</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average ordinary shares outstanding during the </w:t>
      </w:r>
      <w:r w:rsidR="002A4193" w:rsidRPr="00E32729">
        <w:rPr>
          <w:rFonts w:ascii="Times New Roman" w:hAnsi="Times New Roman" w:cs="Times New Roman"/>
          <w:sz w:val="24"/>
          <w:szCs w:val="24"/>
        </w:rPr>
        <w:t>year</w:t>
      </w:r>
      <w:r w:rsidRPr="00E32729">
        <w:rPr>
          <w:rFonts w:ascii="Times New Roman" w:hAnsi="Times New Roman" w:cs="Times New Roman"/>
          <w:sz w:val="24"/>
          <w:szCs w:val="24"/>
          <w:cs/>
        </w:rPr>
        <w:t>.</w:t>
      </w:r>
    </w:p>
    <w:p w14:paraId="512507BD" w14:textId="77777777" w:rsidR="005D5385" w:rsidRPr="00E32729" w:rsidRDefault="005D5385" w:rsidP="005D5385">
      <w:pPr>
        <w:spacing w:line="360" w:lineRule="auto"/>
        <w:rPr>
          <w:rFonts w:ascii="Times New Roman" w:hAnsi="Times New Roman" w:cs="Times New Roman"/>
          <w:sz w:val="24"/>
          <w:szCs w:val="24"/>
        </w:rPr>
      </w:pPr>
    </w:p>
    <w:p w14:paraId="14A6B627" w14:textId="77777777" w:rsidR="005D5385" w:rsidRPr="00E32729" w:rsidRDefault="005D5385" w:rsidP="005D5385">
      <w:pPr>
        <w:pStyle w:val="Heading2"/>
      </w:pPr>
      <w:bookmarkStart w:id="187" w:name="_Toc167449208"/>
      <w:bookmarkStart w:id="188" w:name="_Toc167449964"/>
      <w:bookmarkStart w:id="189" w:name="_Toc167461718"/>
      <w:bookmarkStart w:id="190" w:name="_Toc167795076"/>
      <w:r w:rsidRPr="00E32729">
        <w:t>4</w:t>
      </w:r>
      <w:r w:rsidRPr="00E32729">
        <w:rPr>
          <w:cs/>
        </w:rPr>
        <w:t>.</w:t>
      </w:r>
      <w:r w:rsidRPr="00E32729">
        <w:t>21</w:t>
      </w:r>
      <w:r w:rsidRPr="00E32729">
        <w:tab/>
        <w:t>Foreign currency transactions</w:t>
      </w:r>
      <w:bookmarkEnd w:id="187"/>
      <w:bookmarkEnd w:id="188"/>
      <w:bookmarkEnd w:id="189"/>
      <w:bookmarkEnd w:id="190"/>
    </w:p>
    <w:p w14:paraId="5AA6BD80"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49C0AE57" w14:textId="77777777" w:rsidR="005D5385" w:rsidRPr="00E32729" w:rsidRDefault="005D5385" w:rsidP="005D5385">
      <w:pPr>
        <w:pStyle w:val="Heading4"/>
        <w:rPr>
          <w:cs/>
        </w:rPr>
      </w:pPr>
      <w:r w:rsidRPr="00E32729">
        <w:t>4</w:t>
      </w:r>
      <w:r w:rsidRPr="00E32729">
        <w:rPr>
          <w:cs/>
        </w:rPr>
        <w:t>.</w:t>
      </w:r>
      <w:r w:rsidRPr="00E32729">
        <w:t>21</w:t>
      </w:r>
      <w:r w:rsidRPr="00E32729">
        <w:rPr>
          <w:cs/>
        </w:rPr>
        <w:t>.</w:t>
      </w:r>
      <w:r w:rsidRPr="00E32729">
        <w:t>1</w:t>
      </w:r>
      <w:r w:rsidRPr="00E32729">
        <w:tab/>
        <w:t>Translation of foreign currency transactions</w:t>
      </w:r>
    </w:p>
    <w:p w14:paraId="7FED2D72" w14:textId="77777777" w:rsidR="005D5385" w:rsidRPr="00E32729" w:rsidRDefault="005D5385" w:rsidP="005D5385">
      <w:pPr>
        <w:spacing w:line="260" w:lineRule="exact"/>
        <w:ind w:left="1701"/>
        <w:jc w:val="both"/>
        <w:rPr>
          <w:rFonts w:ascii="Times New Roman" w:hAnsi="Times New Roman" w:cs="Times New Roman"/>
          <w:sz w:val="24"/>
          <w:szCs w:val="24"/>
        </w:rPr>
      </w:pPr>
    </w:p>
    <w:p w14:paraId="48F5798E"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Transactions denominated in foreign currency are translated into the functional currency as follows</w:t>
      </w:r>
      <w:r w:rsidRPr="00E32729">
        <w:rPr>
          <w:rFonts w:ascii="Times New Roman" w:hAnsi="Times New Roman" w:cs="Times New Roman"/>
          <w:sz w:val="24"/>
          <w:szCs w:val="24"/>
          <w:cs/>
        </w:rPr>
        <w:t>:</w:t>
      </w:r>
    </w:p>
    <w:p w14:paraId="0C452244" w14:textId="77777777" w:rsidR="005D5385" w:rsidRPr="00E32729" w:rsidRDefault="005D5385" w:rsidP="005D5385">
      <w:pPr>
        <w:spacing w:line="260" w:lineRule="exact"/>
        <w:ind w:left="1843"/>
        <w:jc w:val="both"/>
        <w:rPr>
          <w:rFonts w:ascii="Times New Roman" w:hAnsi="Times New Roman" w:cs="Times New Roman"/>
          <w:sz w:val="24"/>
          <w:szCs w:val="24"/>
        </w:rPr>
      </w:pPr>
    </w:p>
    <w:p w14:paraId="534050D6" w14:textId="77777777" w:rsidR="005D5385" w:rsidRPr="00E32729" w:rsidRDefault="005D5385" w:rsidP="005D5385">
      <w:pPr>
        <w:spacing w:line="260" w:lineRule="exact"/>
        <w:ind w:left="1843"/>
        <w:jc w:val="both"/>
        <w:rPr>
          <w:rFonts w:ascii="Times New Roman" w:hAnsi="Times New Roman" w:cs="Times New Roman"/>
          <w:sz w:val="24"/>
          <w:szCs w:val="24"/>
          <w:cs/>
        </w:rPr>
      </w:pPr>
      <w:r w:rsidRPr="00E32729">
        <w:rPr>
          <w:rFonts w:ascii="Times New Roman" w:hAnsi="Times New Roman" w:cs="Times New Roman"/>
          <w:sz w:val="24"/>
          <w:szCs w:val="24"/>
        </w:rPr>
        <w:lastRenderedPageBreak/>
        <w:t>On transaction date, the foreign currency transactions are translated using the exchange rate at the date of transaction</w:t>
      </w:r>
      <w:r w:rsidRPr="00E32729">
        <w:rPr>
          <w:rFonts w:ascii="Times New Roman" w:hAnsi="Times New Roman" w:cs="Times New Roman"/>
          <w:sz w:val="24"/>
          <w:szCs w:val="24"/>
          <w:cs/>
        </w:rPr>
        <w:t>.</w:t>
      </w:r>
    </w:p>
    <w:p w14:paraId="6569FC2E" w14:textId="77777777" w:rsidR="005D5385" w:rsidRPr="00E32729" w:rsidRDefault="005D5385" w:rsidP="005D5385">
      <w:pPr>
        <w:spacing w:line="260" w:lineRule="exact"/>
        <w:ind w:left="1843"/>
        <w:jc w:val="both"/>
        <w:rPr>
          <w:rFonts w:ascii="Times New Roman" w:hAnsi="Times New Roman" w:cs="Times New Roman"/>
          <w:sz w:val="24"/>
          <w:szCs w:val="24"/>
        </w:rPr>
      </w:pPr>
    </w:p>
    <w:p w14:paraId="2DFC53C4"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E32729">
        <w:rPr>
          <w:rFonts w:ascii="Times New Roman" w:hAnsi="Times New Roman" w:cs="Times New Roman"/>
          <w:sz w:val="24"/>
          <w:szCs w:val="24"/>
          <w:cs/>
        </w:rPr>
        <w:t>-</w:t>
      </w:r>
      <w:r w:rsidRPr="00E32729">
        <w:rPr>
          <w:rFonts w:ascii="Times New Roman" w:hAnsi="Times New Roman" w:cs="Times New Roman"/>
          <w:sz w:val="24"/>
          <w:szCs w:val="24"/>
        </w:rPr>
        <w:t>monetary assets and liabilities measured at historical cost are translated using the exchange rate at the transaction date</w:t>
      </w:r>
      <w:r w:rsidRPr="00E32729">
        <w:rPr>
          <w:rFonts w:ascii="Times New Roman" w:hAnsi="Times New Roman" w:cs="Times New Roman"/>
          <w:sz w:val="24"/>
          <w:szCs w:val="24"/>
          <w:cs/>
        </w:rPr>
        <w:t>.</w:t>
      </w:r>
    </w:p>
    <w:p w14:paraId="442664FD" w14:textId="77777777" w:rsidR="005D5385" w:rsidRPr="00E32729" w:rsidRDefault="005D5385" w:rsidP="005D5385">
      <w:pPr>
        <w:spacing w:line="260" w:lineRule="exact"/>
        <w:ind w:left="1843"/>
        <w:jc w:val="both"/>
        <w:rPr>
          <w:rFonts w:ascii="Times New Roman" w:hAnsi="Times New Roman" w:cs="Times New Roman"/>
          <w:sz w:val="24"/>
          <w:szCs w:val="24"/>
        </w:rPr>
      </w:pPr>
    </w:p>
    <w:p w14:paraId="0FFD0F23"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Foreign exchange gains or losses from translation are recognized as income or expenses in gains </w:t>
      </w:r>
      <w:r w:rsidRPr="00E32729">
        <w:rPr>
          <w:rFonts w:ascii="Times New Roman" w:hAnsi="Times New Roman" w:cs="Times New Roman"/>
          <w:sz w:val="24"/>
          <w:szCs w:val="24"/>
          <w:cs/>
        </w:rPr>
        <w:t>(</w:t>
      </w:r>
      <w:r w:rsidRPr="00E32729">
        <w:rPr>
          <w:rFonts w:ascii="Times New Roman" w:hAnsi="Times New Roman" w:cs="Times New Roman"/>
          <w:sz w:val="24"/>
          <w:szCs w:val="24"/>
        </w:rPr>
        <w:t>losses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on financial instruments measured at fair value through profit or loss, net in the statements of profit or loss and other comprehensive income</w:t>
      </w:r>
      <w:r w:rsidRPr="00E32729">
        <w:rPr>
          <w:rFonts w:ascii="Times New Roman" w:hAnsi="Times New Roman" w:cs="Times New Roman"/>
          <w:sz w:val="24"/>
          <w:szCs w:val="24"/>
          <w:cs/>
        </w:rPr>
        <w:t xml:space="preserve">. </w:t>
      </w:r>
    </w:p>
    <w:p w14:paraId="7A3A614B" w14:textId="77777777" w:rsidR="005D5385" w:rsidRPr="00E32729" w:rsidRDefault="005D5385" w:rsidP="005D5385">
      <w:pPr>
        <w:rPr>
          <w:rFonts w:ascii="Times New Roman" w:hAnsi="Times New Roman" w:cs="Times New Roman"/>
          <w:sz w:val="24"/>
          <w:szCs w:val="24"/>
        </w:rPr>
      </w:pPr>
    </w:p>
    <w:p w14:paraId="2CB36133" w14:textId="77777777" w:rsidR="005D5385" w:rsidRPr="00E32729" w:rsidRDefault="005D5385" w:rsidP="005D5385">
      <w:pPr>
        <w:pStyle w:val="Heading4"/>
      </w:pPr>
      <w:r w:rsidRPr="00E32729">
        <w:t>4</w:t>
      </w:r>
      <w:r w:rsidRPr="00E32729">
        <w:rPr>
          <w:cs/>
        </w:rPr>
        <w:t>.</w:t>
      </w:r>
      <w:r w:rsidRPr="00E32729">
        <w:t>21</w:t>
      </w:r>
      <w:r w:rsidRPr="00E32729">
        <w:rPr>
          <w:cs/>
        </w:rPr>
        <w:t>.</w:t>
      </w:r>
      <w:r w:rsidRPr="00E32729">
        <w:t>2</w:t>
      </w:r>
      <w:r w:rsidRPr="00E32729">
        <w:tab/>
        <w:t>Translation of financial statements of foreign operations</w:t>
      </w:r>
    </w:p>
    <w:p w14:paraId="78A4AB2E" w14:textId="77777777" w:rsidR="005D5385" w:rsidRPr="00E32729" w:rsidRDefault="005D5385" w:rsidP="005D5385">
      <w:pPr>
        <w:spacing w:line="260" w:lineRule="exact"/>
        <w:ind w:left="1701"/>
        <w:jc w:val="both"/>
        <w:rPr>
          <w:rFonts w:ascii="Times New Roman" w:hAnsi="Times New Roman" w:cs="Times New Roman"/>
          <w:sz w:val="24"/>
          <w:szCs w:val="24"/>
        </w:rPr>
      </w:pPr>
    </w:p>
    <w:p w14:paraId="6047F2C1"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pacing w:val="-2"/>
          <w:sz w:val="24"/>
          <w:szCs w:val="24"/>
        </w:rPr>
        <w:t>In preparation of the consolidated and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financial statements, the Bank</w:t>
      </w:r>
      <w:r w:rsidRPr="00E32729">
        <w:rPr>
          <w:rFonts w:ascii="Times New Roman" w:hAnsi="Times New Roman" w:cs="Times New Roman"/>
          <w:sz w:val="24"/>
          <w:szCs w:val="24"/>
        </w:rPr>
        <w:t xml:space="preserve"> translates the financial statements of foreign operations which its functional currency is other than Thai Baht currency as follows</w:t>
      </w:r>
      <w:r w:rsidRPr="00E32729">
        <w:rPr>
          <w:rFonts w:ascii="Times New Roman" w:hAnsi="Times New Roman" w:cs="Times New Roman"/>
          <w:sz w:val="24"/>
          <w:szCs w:val="24"/>
          <w:cs/>
        </w:rPr>
        <w:t>:</w:t>
      </w:r>
    </w:p>
    <w:p w14:paraId="4338B772" w14:textId="77777777" w:rsidR="005D5385" w:rsidRPr="00E32729" w:rsidRDefault="005D5385" w:rsidP="005D5385">
      <w:pPr>
        <w:spacing w:line="260" w:lineRule="exact"/>
        <w:ind w:left="1843"/>
        <w:jc w:val="both"/>
        <w:rPr>
          <w:rFonts w:ascii="Times New Roman" w:hAnsi="Times New Roman" w:cs="Times New Roman"/>
          <w:sz w:val="24"/>
          <w:szCs w:val="24"/>
        </w:rPr>
      </w:pPr>
    </w:p>
    <w:p w14:paraId="71E26861"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assets and liabilities of foreign operations are translated to Thai Baht at the foreign exchange rate at the reporting date</w:t>
      </w:r>
      <w:r w:rsidRPr="00E32729">
        <w:rPr>
          <w:rFonts w:ascii="Times New Roman" w:hAnsi="Times New Roman" w:cs="Times New Roman"/>
          <w:sz w:val="24"/>
          <w:szCs w:val="24"/>
          <w:cs/>
        </w:rPr>
        <w:t>.</w:t>
      </w:r>
    </w:p>
    <w:p w14:paraId="15CB3485" w14:textId="77777777" w:rsidR="005D5385" w:rsidRPr="00E32729" w:rsidRDefault="005D5385" w:rsidP="005D5385">
      <w:pPr>
        <w:spacing w:line="260" w:lineRule="exact"/>
        <w:ind w:left="1843"/>
        <w:jc w:val="both"/>
        <w:rPr>
          <w:rFonts w:ascii="Times New Roman" w:hAnsi="Times New Roman" w:cs="Times New Roman"/>
          <w:sz w:val="24"/>
          <w:szCs w:val="24"/>
        </w:rPr>
      </w:pPr>
    </w:p>
    <w:p w14:paraId="2FAA9FB8" w14:textId="77777777" w:rsidR="005D5385" w:rsidRPr="00E32729" w:rsidRDefault="005D5385" w:rsidP="005D5385">
      <w:pPr>
        <w:spacing w:line="260" w:lineRule="exact"/>
        <w:ind w:left="1843"/>
        <w:jc w:val="both"/>
        <w:rPr>
          <w:rFonts w:ascii="Times New Roman" w:hAnsi="Times New Roman" w:cs="Times New Roman"/>
          <w:sz w:val="24"/>
          <w:szCs w:val="24"/>
        </w:rPr>
      </w:pPr>
      <w:r w:rsidRPr="00E32729">
        <w:rPr>
          <w:rFonts w:ascii="Times New Roman" w:hAnsi="Times New Roman" w:cs="Times New Roman"/>
          <w:sz w:val="24"/>
          <w:szCs w:val="24"/>
        </w:rPr>
        <w:t>The revenue and expenses of foreign operations are translated to Thai Baht at the foreign exchange rate at the dates of the transactions</w:t>
      </w:r>
      <w:r w:rsidRPr="00E32729">
        <w:rPr>
          <w:rFonts w:ascii="Times New Roman" w:hAnsi="Times New Roman" w:cs="Times New Roman"/>
          <w:sz w:val="24"/>
          <w:szCs w:val="24"/>
          <w:cs/>
        </w:rPr>
        <w:t>.</w:t>
      </w:r>
    </w:p>
    <w:p w14:paraId="3FBE21AC" w14:textId="77777777" w:rsidR="005D5385" w:rsidRPr="00E32729" w:rsidRDefault="005D5385" w:rsidP="005D5385">
      <w:pPr>
        <w:spacing w:line="260" w:lineRule="exact"/>
        <w:ind w:left="1843"/>
        <w:jc w:val="both"/>
        <w:rPr>
          <w:rFonts w:ascii="Times New Roman" w:hAnsi="Times New Roman" w:cs="Times New Roman"/>
          <w:sz w:val="24"/>
          <w:szCs w:val="24"/>
        </w:rPr>
      </w:pPr>
    </w:p>
    <w:p w14:paraId="3C7DD6B9" w14:textId="3798F57A" w:rsidR="005D5385" w:rsidRPr="00E32729" w:rsidRDefault="005D5385" w:rsidP="002D4DAD">
      <w:pPr>
        <w:spacing w:line="260" w:lineRule="exact"/>
        <w:ind w:left="1843"/>
        <w:jc w:val="both"/>
        <w:rPr>
          <w:rFonts w:ascii="Times New Roman" w:hAnsi="Times New Roman" w:cs="Times New Roman"/>
          <w:sz w:val="24"/>
          <w:szCs w:val="24"/>
        </w:rPr>
      </w:pPr>
      <w:r w:rsidRPr="00E32729">
        <w:rPr>
          <w:rFonts w:ascii="Times New Roman" w:hAnsi="Times New Roman" w:cs="Times New Roman"/>
          <w:spacing w:val="-2"/>
          <w:sz w:val="24"/>
          <w:szCs w:val="24"/>
        </w:rPr>
        <w:t>Foreign exchange differences arising from translation of the financial statements</w:t>
      </w:r>
      <w:r w:rsidRPr="00E32729">
        <w:rPr>
          <w:rFonts w:ascii="Times New Roman" w:hAnsi="Times New Roman" w:cs="Times New Roman"/>
          <w:sz w:val="24"/>
          <w:szCs w:val="24"/>
        </w:rPr>
        <w:t xml:space="preserve"> of foreign operations are recognized in other comprehensive income and its cumulative amount is presented as foreign currency translation reserve in other reserves under equity</w:t>
      </w:r>
      <w:r w:rsidRPr="00E32729">
        <w:rPr>
          <w:rFonts w:ascii="Times New Roman" w:hAnsi="Times New Roman" w:cs="Times New Roman"/>
          <w:sz w:val="24"/>
          <w:szCs w:val="24"/>
          <w:cs/>
        </w:rPr>
        <w:t>.</w:t>
      </w:r>
    </w:p>
    <w:p w14:paraId="6F9099CB" w14:textId="77777777" w:rsidR="002D4DAD" w:rsidRPr="00E32729" w:rsidRDefault="002D4DAD" w:rsidP="00B40A59">
      <w:pPr>
        <w:spacing w:line="360" w:lineRule="auto"/>
        <w:rPr>
          <w:rFonts w:ascii="Times New Roman" w:hAnsi="Times New Roman" w:cs="Times New Roman"/>
          <w:sz w:val="24"/>
          <w:szCs w:val="24"/>
        </w:rPr>
      </w:pPr>
    </w:p>
    <w:p w14:paraId="42A34C40" w14:textId="77777777" w:rsidR="005D5385" w:rsidRPr="00E32729" w:rsidRDefault="005D5385" w:rsidP="005D5385">
      <w:pPr>
        <w:pStyle w:val="Heading2"/>
      </w:pPr>
      <w:bookmarkStart w:id="191" w:name="_Toc167449209"/>
      <w:bookmarkStart w:id="192" w:name="_Toc167449965"/>
      <w:bookmarkStart w:id="193" w:name="_Toc167461719"/>
      <w:bookmarkStart w:id="194" w:name="_Toc167795077"/>
      <w:r w:rsidRPr="00E32729">
        <w:t>4</w:t>
      </w:r>
      <w:r w:rsidRPr="00E32729">
        <w:rPr>
          <w:cs/>
        </w:rPr>
        <w:t>.</w:t>
      </w:r>
      <w:r w:rsidRPr="00E32729">
        <w:t>22</w:t>
      </w:r>
      <w:r w:rsidRPr="00E32729">
        <w:tab/>
        <w:t>Business combination</w:t>
      </w:r>
      <w:bookmarkEnd w:id="191"/>
      <w:bookmarkEnd w:id="192"/>
      <w:bookmarkEnd w:id="193"/>
      <w:bookmarkEnd w:id="194"/>
    </w:p>
    <w:p w14:paraId="0DB11350"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5D3E924B"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Business combination which is not under common control</w:t>
      </w:r>
    </w:p>
    <w:p w14:paraId="447F23DC"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5C8F75E1"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The Bank recognizes the identifiable assets acquired, the liabilities assumed and any non</w:t>
      </w:r>
      <w:r w:rsidRPr="00E32729">
        <w:rPr>
          <w:rFonts w:ascii="Times New Roman" w:hAnsi="Times New Roman" w:cs="Times New Roman"/>
          <w:sz w:val="24"/>
          <w:szCs w:val="24"/>
          <w:cs/>
        </w:rPr>
        <w:t>-</w:t>
      </w:r>
      <w:r w:rsidRPr="00E32729">
        <w:rPr>
          <w:rFonts w:ascii="Times New Roman" w:hAnsi="Times New Roman" w:cs="Times New Roman"/>
          <w:sz w:val="24"/>
          <w:szCs w:val="24"/>
        </w:rPr>
        <w:t>controlling interest in the acquiree separately from goodwill at fair value</w:t>
      </w:r>
      <w:r w:rsidRPr="00E32729">
        <w:rPr>
          <w:rFonts w:ascii="Times New Roman" w:hAnsi="Times New Roman" w:cs="Times New Roman"/>
          <w:sz w:val="24"/>
          <w:szCs w:val="24"/>
          <w:cs/>
        </w:rPr>
        <w:t>.</w:t>
      </w:r>
    </w:p>
    <w:p w14:paraId="06AA131B"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45ABA888" w14:textId="77777777" w:rsidR="005D5385" w:rsidRPr="00E32729" w:rsidRDefault="005D5385" w:rsidP="005D5385">
      <w:pPr>
        <w:pStyle w:val="ListParagraph"/>
        <w:ind w:left="993"/>
        <w:contextualSpacing/>
        <w:jc w:val="both"/>
        <w:rPr>
          <w:rFonts w:ascii="Times New Roman" w:hAnsi="Times New Roman" w:cs="Times New Roman"/>
          <w:sz w:val="24"/>
          <w:szCs w:val="24"/>
          <w:cs/>
        </w:rPr>
      </w:pPr>
      <w:r w:rsidRPr="00E32729">
        <w:rPr>
          <w:rFonts w:ascii="Times New Roman" w:hAnsi="Times New Roman" w:cs="Times New Roman"/>
          <w:sz w:val="24"/>
          <w:szCs w:val="24"/>
        </w:rPr>
        <w:t>Goodwill in a business combination represents the excess of the cost of acquisition over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interest in the fair value of the identifiable net assets acquired as at the date of acquisition</w:t>
      </w:r>
      <w:r w:rsidRPr="00E32729">
        <w:rPr>
          <w:rFonts w:ascii="Times New Roman" w:hAnsi="Times New Roman" w:cs="Times New Roman"/>
          <w:sz w:val="24"/>
          <w:szCs w:val="24"/>
          <w:cs/>
        </w:rPr>
        <w:t xml:space="preserve">. </w:t>
      </w:r>
    </w:p>
    <w:p w14:paraId="656D4C4F"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2D1569E9"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heme="minorBidi"/>
          <w:sz w:val="24"/>
          <w:szCs w:val="24"/>
        </w:rPr>
        <w:t>Gain from a bargain purchase</w:t>
      </w:r>
      <w:r w:rsidRPr="00E32729">
        <w:rPr>
          <w:rFonts w:ascii="Times New Roman" w:hAnsi="Times New Roman" w:cs="Times New Roman"/>
          <w:sz w:val="24"/>
          <w:szCs w:val="24"/>
        </w:rPr>
        <w:t xml:space="preserve"> arising on business acquisition represents the excess of the acquirer</w:t>
      </w:r>
      <w:r w:rsidRPr="00E32729">
        <w:rPr>
          <w:rFonts w:ascii="Times New Roman" w:hAnsi="Times New Roman" w:cs="Times New Roman"/>
          <w:sz w:val="24"/>
          <w:szCs w:val="24"/>
          <w:cs/>
        </w:rPr>
        <w:t>’</w:t>
      </w:r>
      <w:r w:rsidRPr="00E32729">
        <w:rPr>
          <w:rFonts w:ascii="Times New Roman" w:hAnsi="Times New Roman" w:cs="Times New Roman"/>
          <w:sz w:val="24"/>
          <w:szCs w:val="24"/>
        </w:rPr>
        <w:t>s interest in the fair value of the identifiable net asset acquired over the cost of acquisition as at the date of acquisition</w:t>
      </w:r>
      <w:r w:rsidRPr="00E32729">
        <w:rPr>
          <w:rFonts w:ascii="Times New Roman" w:hAnsi="Times New Roman" w:cs="Times New Roman"/>
          <w:sz w:val="24"/>
          <w:szCs w:val="24"/>
          <w:cs/>
        </w:rPr>
        <w:t xml:space="preserve">. </w:t>
      </w:r>
    </w:p>
    <w:p w14:paraId="298CE91C"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DD7AC5E" w14:textId="5A8BB239" w:rsidR="005D5385" w:rsidRPr="00E32729" w:rsidRDefault="005D5385" w:rsidP="00CB4AA9">
      <w:pPr>
        <w:pStyle w:val="ListParagraph"/>
        <w:ind w:left="993"/>
        <w:contextualSpacing/>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Other costs directly attributable to the business combination are recorded as</w:t>
      </w:r>
      <w:r w:rsidR="00CB4AA9" w:rsidRPr="00E32729">
        <w:rPr>
          <w:rFonts w:ascii="Times New Roman" w:hAnsi="Times New Roman" w:cs="Times New Roman"/>
          <w:spacing w:val="-2"/>
          <w:sz w:val="24"/>
          <w:szCs w:val="24"/>
        </w:rPr>
        <w:t xml:space="preserve"> </w:t>
      </w:r>
      <w:r w:rsidRPr="00E32729">
        <w:rPr>
          <w:rFonts w:ascii="Times New Roman" w:hAnsi="Times New Roman" w:cs="Times New Roman"/>
          <w:spacing w:val="-2"/>
          <w:sz w:val="24"/>
          <w:szCs w:val="24"/>
        </w:rPr>
        <w:t>a part of the acquiree’s investment costs in the bank’s financial statements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However, other costs have been recognized as expenses in the statements of profit or loss and other comprehensive income in the consolidated financial statements</w:t>
      </w:r>
      <w:r w:rsidRPr="00E32729">
        <w:rPr>
          <w:rFonts w:ascii="Times New Roman" w:hAnsi="Times New Roman" w:cs="Times New Roman"/>
          <w:spacing w:val="-2"/>
          <w:sz w:val="24"/>
          <w:szCs w:val="24"/>
          <w:cs/>
        </w:rPr>
        <w:t>.</w:t>
      </w:r>
    </w:p>
    <w:p w14:paraId="75FC59C7"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6D0D1A01" w14:textId="2A6CD947" w:rsidR="005D5385" w:rsidRPr="00E32729" w:rsidRDefault="005D5385" w:rsidP="00CB4AA9">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lastRenderedPageBreak/>
        <w:t>Goodwill in a business combination is recognized as an asset recorded as of the</w:t>
      </w:r>
      <w:r w:rsidR="00CB4AA9" w:rsidRPr="00E32729">
        <w:rPr>
          <w:rFonts w:ascii="Times New Roman" w:hAnsi="Times New Roman" w:cs="Times New Roman"/>
          <w:sz w:val="24"/>
          <w:szCs w:val="24"/>
        </w:rPr>
        <w:t xml:space="preserve"> </w:t>
      </w:r>
      <w:r w:rsidRPr="00E32729">
        <w:rPr>
          <w:rFonts w:ascii="Times New Roman" w:hAnsi="Times New Roman" w:cs="Times New Roman"/>
          <w:sz w:val="24"/>
          <w:szCs w:val="24"/>
        </w:rPr>
        <w:t>acquisition date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Gain from a bargain purchase is recognized as income in the statements of profit or loss and other comprehensive income</w:t>
      </w:r>
      <w:r w:rsidRPr="00E32729">
        <w:rPr>
          <w:rFonts w:ascii="Times New Roman" w:hAnsi="Times New Roman" w:cs="Times New Roman"/>
          <w:sz w:val="24"/>
          <w:szCs w:val="24"/>
          <w:cs/>
        </w:rPr>
        <w:t>.</w:t>
      </w:r>
    </w:p>
    <w:p w14:paraId="2AAB9C2A"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1492BE38" w14:textId="77777777" w:rsidR="005D5385" w:rsidRPr="00E32729" w:rsidRDefault="005D5385" w:rsidP="005D5385">
      <w:pPr>
        <w:pStyle w:val="ListParagraph"/>
        <w:ind w:left="993"/>
        <w:contextualSpacing/>
        <w:jc w:val="both"/>
        <w:rPr>
          <w:rFonts w:ascii="Times New Roman" w:hAnsi="Times New Roman" w:cs="Times New Roman"/>
        </w:rPr>
      </w:pPr>
      <w:r w:rsidRPr="00E32729">
        <w:rPr>
          <w:rFonts w:ascii="Times New Roman" w:hAnsi="Times New Roman" w:cs="Times New Roman"/>
          <w:sz w:val="24"/>
          <w:szCs w:val="24"/>
        </w:rPr>
        <w:t xml:space="preserve">Goodwill is stated at cost less allowance for impairment </w:t>
      </w:r>
      <w:r w:rsidRPr="00E32729">
        <w:rPr>
          <w:rFonts w:ascii="Times New Roman" w:hAnsi="Times New Roman" w:cs="Times New Roman"/>
          <w:sz w:val="24"/>
          <w:szCs w:val="24"/>
          <w:cs/>
        </w:rPr>
        <w:t>(</w:t>
      </w:r>
      <w:r w:rsidRPr="00E32729">
        <w:rPr>
          <w:rFonts w:ascii="Times New Roman" w:hAnsi="Times New Roman" w:cs="Times New Roman"/>
          <w:sz w:val="24"/>
          <w:szCs w:val="24"/>
        </w:rPr>
        <w:t>if any</w:t>
      </w:r>
      <w:r w:rsidRPr="00E32729">
        <w:rPr>
          <w:rFonts w:ascii="Times New Roman" w:hAnsi="Times New Roman" w:cs="Times New Roman"/>
          <w:sz w:val="24"/>
          <w:szCs w:val="24"/>
          <w:cs/>
        </w:rPr>
        <w:t>).</w:t>
      </w:r>
    </w:p>
    <w:p w14:paraId="5C981E58" w14:textId="77777777" w:rsidR="005D5385" w:rsidRPr="00E32729" w:rsidRDefault="005D5385" w:rsidP="005D5385">
      <w:pPr>
        <w:contextualSpacing/>
        <w:jc w:val="both"/>
        <w:rPr>
          <w:rFonts w:ascii="Times New Roman" w:hAnsi="Times New Roman" w:cstheme="minorBidi"/>
          <w:sz w:val="24"/>
          <w:szCs w:val="24"/>
        </w:rPr>
      </w:pPr>
    </w:p>
    <w:p w14:paraId="52D0F20E" w14:textId="77777777"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Business combination under common control</w:t>
      </w:r>
    </w:p>
    <w:p w14:paraId="34E2E5FE" w14:textId="77777777" w:rsidR="005D5385" w:rsidRPr="00E32729" w:rsidRDefault="005D5385" w:rsidP="005D5385">
      <w:pPr>
        <w:pStyle w:val="ListParagraph"/>
        <w:ind w:left="993"/>
        <w:contextualSpacing/>
        <w:jc w:val="both"/>
        <w:rPr>
          <w:rFonts w:ascii="Times New Roman" w:hAnsi="Times New Roman" w:cs="Times New Roman"/>
          <w:sz w:val="24"/>
          <w:szCs w:val="24"/>
        </w:rPr>
      </w:pPr>
    </w:p>
    <w:p w14:paraId="7F9E121E" w14:textId="7DE4E51E" w:rsidR="005D5385" w:rsidRPr="00E32729" w:rsidRDefault="005D5385" w:rsidP="005D5385">
      <w:pPr>
        <w:pStyle w:val="ListParagraph"/>
        <w:ind w:left="993"/>
        <w:contextualSpacing/>
        <w:jc w:val="both"/>
        <w:rPr>
          <w:rFonts w:ascii="Times New Roman" w:hAnsi="Times New Roman" w:cs="Times New Roman"/>
          <w:sz w:val="24"/>
          <w:szCs w:val="24"/>
        </w:rPr>
      </w:pPr>
      <w:r w:rsidRPr="00E32729">
        <w:rPr>
          <w:rFonts w:ascii="Times New Roman" w:hAnsi="Times New Roman" w:cs="Times New Roman"/>
          <w:sz w:val="24"/>
          <w:szCs w:val="24"/>
        </w:rPr>
        <w:t xml:space="preserve">The Bank recognizes the business combination under common control similar to </w:t>
      </w:r>
      <w:r w:rsidRPr="00E32729">
        <w:rPr>
          <w:rFonts w:ascii="Times New Roman" w:hAnsi="Times New Roman" w:cs="Times New Roman"/>
          <w:spacing w:val="-4"/>
          <w:sz w:val="24"/>
          <w:szCs w:val="24"/>
        </w:rPr>
        <w:t xml:space="preserve">pooling of interests in accordance with the accounting guidance </w:t>
      </w:r>
      <w:r w:rsidRPr="00E32729">
        <w:rPr>
          <w:rFonts w:ascii="Times New Roman" w:hAnsi="Times New Roman"/>
          <w:spacing w:val="-4"/>
          <w:sz w:val="24"/>
          <w:szCs w:val="24"/>
        </w:rPr>
        <w:t>“</w:t>
      </w:r>
      <w:r w:rsidRPr="00E32729">
        <w:rPr>
          <w:rFonts w:ascii="Times New Roman" w:hAnsi="Times New Roman" w:cs="Times New Roman"/>
          <w:spacing w:val="-4"/>
          <w:sz w:val="24"/>
          <w:szCs w:val="24"/>
        </w:rPr>
        <w:t>Business Combination</w:t>
      </w:r>
      <w:r w:rsidRPr="00E32729">
        <w:rPr>
          <w:rFonts w:ascii="Times New Roman" w:hAnsi="Times New Roman" w:cs="Times New Roman"/>
          <w:sz w:val="24"/>
          <w:szCs w:val="24"/>
        </w:rPr>
        <w:t xml:space="preserve"> Under Common Control”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assets and liabilities of the acquiree are recognized using the net book value at the date of business combination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difference between the cost of business combination and the interest of the Bank in the acquiree</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net book value is recognized as premium </w:t>
      </w:r>
      <w:r w:rsidRPr="00E32729">
        <w:rPr>
          <w:rFonts w:ascii="Times New Roman" w:hAnsi="Times New Roman" w:cs="Times New Roman"/>
          <w:sz w:val="24"/>
          <w:szCs w:val="24"/>
          <w:cs/>
        </w:rPr>
        <w:t>(</w:t>
      </w:r>
      <w:r w:rsidRPr="00E32729">
        <w:rPr>
          <w:rFonts w:ascii="Times New Roman" w:hAnsi="Times New Roman" w:cs="Times New Roman"/>
          <w:sz w:val="24"/>
          <w:szCs w:val="24"/>
        </w:rPr>
        <w:t>deficit</w:t>
      </w:r>
      <w:r w:rsidRPr="00E32729">
        <w:rPr>
          <w:rFonts w:ascii="Times New Roman" w:hAnsi="Times New Roman" w:cs="Times New Roman"/>
          <w:sz w:val="24"/>
          <w:szCs w:val="24"/>
          <w:cs/>
        </w:rPr>
        <w:t>)</w:t>
      </w:r>
      <w:r w:rsidR="00CB4AA9" w:rsidRPr="00E32729">
        <w:rPr>
          <w:rFonts w:ascii="Times New Roman" w:hAnsi="Times New Roman" w:cs="Times New Roman"/>
          <w:sz w:val="24"/>
          <w:szCs w:val="24"/>
        </w:rPr>
        <w:t xml:space="preserve"> </w:t>
      </w:r>
      <w:r w:rsidRPr="00E32729">
        <w:rPr>
          <w:rFonts w:ascii="Times New Roman" w:hAnsi="Times New Roman" w:cs="Times New Roman"/>
          <w:sz w:val="24"/>
          <w:szCs w:val="24"/>
        </w:rPr>
        <w:t>from business combination under common control presented under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equity in the statement of financial position</w:t>
      </w:r>
      <w:r w:rsidRPr="00E32729">
        <w:rPr>
          <w:rFonts w:ascii="Times New Roman" w:hAnsi="Times New Roman" w:cs="Times New Roman"/>
          <w:sz w:val="24"/>
          <w:szCs w:val="24"/>
          <w:cs/>
        </w:rPr>
        <w:t>.</w:t>
      </w:r>
    </w:p>
    <w:p w14:paraId="6E2A08B9" w14:textId="77777777" w:rsidR="005D5385" w:rsidRPr="00E32729" w:rsidRDefault="005D5385" w:rsidP="005D5385">
      <w:pPr>
        <w:pStyle w:val="ListParagraph"/>
        <w:spacing w:after="240"/>
        <w:ind w:left="992"/>
        <w:contextualSpacing/>
        <w:jc w:val="both"/>
        <w:rPr>
          <w:rFonts w:ascii="Times New Roman" w:hAnsi="Times New Roman" w:cs="Times New Roman"/>
          <w:sz w:val="24"/>
          <w:szCs w:val="24"/>
        </w:rPr>
      </w:pPr>
    </w:p>
    <w:p w14:paraId="5D9D9CEA" w14:textId="77777777" w:rsidR="005D5385" w:rsidRPr="00E32729" w:rsidRDefault="005D5385" w:rsidP="005D5385">
      <w:pPr>
        <w:pStyle w:val="ListParagraph"/>
        <w:spacing w:after="240"/>
        <w:ind w:left="992"/>
        <w:contextualSpacing/>
        <w:jc w:val="both"/>
        <w:rPr>
          <w:rFonts w:ascii="Times New Roman" w:hAnsi="Times New Roman" w:cs="Times New Roman"/>
          <w:sz w:val="24"/>
          <w:szCs w:val="24"/>
        </w:rPr>
      </w:pPr>
      <w:r w:rsidRPr="00E32729">
        <w:rPr>
          <w:rFonts w:ascii="Times New Roman" w:hAnsi="Times New Roman" w:cs="Times New Roman"/>
          <w:sz w:val="24"/>
          <w:szCs w:val="24"/>
        </w:rPr>
        <w:t xml:space="preserve">Loans acquired as part of a business combination are recognized at fair value at the acquisition date and those acquired loans are divided into those considered purchased or originated credit-impaired (“POCI”) and those not considered POCI. </w:t>
      </w:r>
    </w:p>
    <w:p w14:paraId="74BA5014" w14:textId="77777777" w:rsidR="00CB4AA9" w:rsidRPr="00E32729" w:rsidRDefault="00CB4AA9" w:rsidP="005D5385">
      <w:pPr>
        <w:pStyle w:val="ListParagraph"/>
        <w:spacing w:after="240"/>
        <w:ind w:left="992"/>
        <w:contextualSpacing/>
        <w:jc w:val="both"/>
        <w:rPr>
          <w:rFonts w:ascii="Times New Roman" w:hAnsi="Times New Roman" w:cs="Times New Roman"/>
          <w:sz w:val="24"/>
          <w:szCs w:val="24"/>
        </w:rPr>
      </w:pPr>
    </w:p>
    <w:p w14:paraId="1CA3E041" w14:textId="693A6229" w:rsidR="00B63886" w:rsidRPr="00E32729" w:rsidRDefault="005D5385" w:rsidP="00BC4C4F">
      <w:pPr>
        <w:pStyle w:val="ListParagraph"/>
        <w:ind w:left="992"/>
        <w:contextualSpacing/>
        <w:jc w:val="both"/>
        <w:rPr>
          <w:rFonts w:ascii="Times New Roman" w:hAnsi="Times New Roman" w:cs="Times New Roman"/>
          <w:sz w:val="24"/>
          <w:szCs w:val="24"/>
        </w:rPr>
      </w:pPr>
      <w:r w:rsidRPr="00E32729">
        <w:rPr>
          <w:rFonts w:ascii="Times New Roman" w:hAnsi="Times New Roman" w:cs="Times New Roman"/>
          <w:sz w:val="24"/>
          <w:szCs w:val="24"/>
        </w:rPr>
        <w:t>The allowance established for loans considered POCI at acquisition is offset by an increase in the basis of the acquired loans. Any subsequent measurement in the allowance related to acquired loans, regardless of POCI status, are recognized through expenses in statement of profit or loss and other comprehensive income.</w:t>
      </w:r>
    </w:p>
    <w:p w14:paraId="2F636A3E" w14:textId="77777777" w:rsidR="00B40A59" w:rsidRPr="00E32729" w:rsidRDefault="00B40A59" w:rsidP="00562570">
      <w:pPr>
        <w:pStyle w:val="ListParagraph"/>
        <w:spacing w:before="240"/>
        <w:ind w:left="993"/>
        <w:jc w:val="both"/>
        <w:rPr>
          <w:rFonts w:ascii="Times New Roman" w:hAnsi="Times New Roman" w:cs="Times New Roman"/>
          <w:sz w:val="24"/>
          <w:szCs w:val="24"/>
        </w:rPr>
      </w:pPr>
    </w:p>
    <w:p w14:paraId="1CE985F6" w14:textId="77777777" w:rsidR="00B40A59" w:rsidRPr="00E32729" w:rsidRDefault="00B40A59" w:rsidP="00B40A59">
      <w:pPr>
        <w:pStyle w:val="Heading1"/>
        <w:ind w:left="426" w:hanging="426"/>
      </w:pPr>
      <w:bookmarkStart w:id="195" w:name="_Toc167795078"/>
      <w:bookmarkStart w:id="196" w:name="_Hlk48134421"/>
      <w:r w:rsidRPr="00E32729">
        <w:t>RISK</w:t>
      </w:r>
      <w:r w:rsidRPr="00E32729">
        <w:rPr>
          <w:cs/>
        </w:rPr>
        <w:t xml:space="preserve"> </w:t>
      </w:r>
      <w:r w:rsidRPr="00E32729">
        <w:t>MANAGEMENT</w:t>
      </w:r>
      <w:bookmarkEnd w:id="195"/>
    </w:p>
    <w:p w14:paraId="45C4DE2C" w14:textId="77777777" w:rsidR="00B40A59" w:rsidRPr="00E32729" w:rsidRDefault="00B40A59" w:rsidP="00B40A59">
      <w:pPr>
        <w:rPr>
          <w:sz w:val="24"/>
          <w:szCs w:val="24"/>
        </w:rPr>
      </w:pPr>
    </w:p>
    <w:p w14:paraId="2C8C137B" w14:textId="77777777" w:rsidR="00B40A59" w:rsidRPr="00E32729" w:rsidRDefault="00B40A59" w:rsidP="00B40A59">
      <w:pPr>
        <w:ind w:left="993" w:hanging="568"/>
        <w:jc w:val="both"/>
        <w:outlineLvl w:val="1"/>
        <w:rPr>
          <w:rFonts w:ascii="Times New Roman" w:hAnsi="Times New Roman" w:cs="Times New Roman"/>
          <w:b/>
          <w:bCs/>
          <w:sz w:val="24"/>
          <w:szCs w:val="24"/>
          <w:lang w:eastAsia="x-none"/>
        </w:rPr>
      </w:pPr>
      <w:bookmarkStart w:id="197" w:name="_Toc167449211"/>
      <w:bookmarkStart w:id="198" w:name="_Toc167449967"/>
      <w:bookmarkStart w:id="199" w:name="_Toc167461721"/>
      <w:bookmarkStart w:id="200" w:name="_Toc167795079"/>
      <w:r w:rsidRPr="00E32729">
        <w:rPr>
          <w:rFonts w:ascii="Times New Roman" w:hAnsi="Times New Roman" w:cs="Times New Roman"/>
          <w:b/>
          <w:bCs/>
          <w:sz w:val="24"/>
          <w:szCs w:val="24"/>
          <w:lang w:eastAsia="x-none"/>
        </w:rPr>
        <w:t>5</w:t>
      </w:r>
      <w:r w:rsidRPr="00E32729">
        <w:rPr>
          <w:rFonts w:ascii="Times New Roman" w:hAnsi="Times New Roman" w:cs="Times New Roman"/>
          <w:b/>
          <w:bCs/>
          <w:sz w:val="24"/>
          <w:szCs w:val="24"/>
          <w:cs/>
          <w:lang w:eastAsia="x-none"/>
        </w:rPr>
        <w:t>.</w:t>
      </w:r>
      <w:r w:rsidRPr="00E32729">
        <w:rPr>
          <w:rFonts w:ascii="Times New Roman" w:hAnsi="Times New Roman" w:cs="Times New Roman"/>
          <w:b/>
          <w:bCs/>
          <w:sz w:val="24"/>
          <w:szCs w:val="24"/>
          <w:lang w:eastAsia="x-none"/>
        </w:rPr>
        <w:t>1</w:t>
      </w:r>
      <w:r w:rsidRPr="00E32729">
        <w:rPr>
          <w:rFonts w:ascii="Times New Roman" w:hAnsi="Times New Roman" w:cs="Times New Roman"/>
          <w:b/>
          <w:bCs/>
          <w:sz w:val="24"/>
          <w:szCs w:val="24"/>
          <w:lang w:eastAsia="x-none"/>
        </w:rPr>
        <w:tab/>
        <w:t>Market Risk</w:t>
      </w:r>
      <w:bookmarkEnd w:id="197"/>
      <w:bookmarkEnd w:id="198"/>
      <w:bookmarkEnd w:id="199"/>
      <w:bookmarkEnd w:id="200"/>
    </w:p>
    <w:p w14:paraId="14D412D4" w14:textId="77777777" w:rsidR="00B40A59" w:rsidRPr="00E32729" w:rsidRDefault="00B40A59" w:rsidP="00B40A59">
      <w:pPr>
        <w:pStyle w:val="ListParagraph"/>
        <w:ind w:left="992"/>
        <w:contextualSpacing/>
        <w:jc w:val="both"/>
        <w:rPr>
          <w:rFonts w:ascii="Times New Roman" w:hAnsi="Times New Roman" w:cs="Times New Roman"/>
          <w:sz w:val="24"/>
          <w:szCs w:val="24"/>
        </w:rPr>
      </w:pPr>
    </w:p>
    <w:p w14:paraId="26E30AE3" w14:textId="77777777" w:rsidR="00B40A59" w:rsidRPr="00E32729" w:rsidRDefault="00B40A59" w:rsidP="00B40A59">
      <w:pPr>
        <w:numPr>
          <w:ilvl w:val="0"/>
          <w:numId w:val="34"/>
        </w:numPr>
        <w:spacing w:line="259" w:lineRule="auto"/>
        <w:ind w:left="1418" w:hanging="425"/>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Objective and Market Risk Management Policy</w:t>
      </w:r>
    </w:p>
    <w:p w14:paraId="6F255EF5" w14:textId="77777777" w:rsidR="00B40A59" w:rsidRPr="00E32729" w:rsidRDefault="00B40A59" w:rsidP="00B40A59">
      <w:pPr>
        <w:pStyle w:val="ListParagraph"/>
        <w:ind w:left="992"/>
        <w:contextualSpacing/>
        <w:jc w:val="both"/>
        <w:rPr>
          <w:rFonts w:ascii="Times New Roman" w:hAnsi="Times New Roman" w:cs="Times New Roman"/>
          <w:color w:val="000000"/>
          <w:sz w:val="24"/>
          <w:szCs w:val="24"/>
        </w:rPr>
      </w:pPr>
    </w:p>
    <w:p w14:paraId="07B8DB90" w14:textId="77777777" w:rsidR="00B40A59" w:rsidRPr="00E32729" w:rsidRDefault="00B40A59" w:rsidP="00B40A59">
      <w:pPr>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E32729">
        <w:rPr>
          <w:rFonts w:ascii="Times New Roman" w:hAnsi="Times New Roman" w:cs="Times New Roman"/>
          <w:sz w:val="24"/>
          <w:szCs w:val="24"/>
          <w:cs/>
        </w:rPr>
        <w:t xml:space="preserve">. </w:t>
      </w:r>
    </w:p>
    <w:p w14:paraId="59CBCED8" w14:textId="77777777" w:rsidR="00B40A59" w:rsidRPr="00E32729" w:rsidRDefault="00B40A59" w:rsidP="00B40A59">
      <w:pPr>
        <w:rPr>
          <w:rFonts w:ascii="Times New Roman" w:hAnsi="Times New Roman" w:cs="Times New Roman"/>
          <w:sz w:val="24"/>
          <w:szCs w:val="24"/>
        </w:rPr>
      </w:pPr>
    </w:p>
    <w:p w14:paraId="7ACB22C3" w14:textId="77777777" w:rsidR="00B40A59" w:rsidRPr="00E32729" w:rsidRDefault="00B40A59" w:rsidP="00B40A59">
      <w:pPr>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 xml:space="preserve">The Bank places great importance on effective market risk management and </w:t>
      </w:r>
      <w:r w:rsidRPr="00E32729">
        <w:rPr>
          <w:rFonts w:ascii="Times New Roman" w:hAnsi="Times New Roman" w:cs="Times New Roman"/>
          <w:spacing w:val="6"/>
          <w:sz w:val="24"/>
          <w:szCs w:val="24"/>
        </w:rPr>
        <w:t>controls by establishing market risk management policy</w:t>
      </w:r>
      <w:r w:rsidRPr="00E32729">
        <w:rPr>
          <w:rFonts w:ascii="Times New Roman" w:hAnsi="Times New Roman" w:cs="Times New Roman"/>
          <w:spacing w:val="6"/>
          <w:sz w:val="24"/>
          <w:szCs w:val="24"/>
          <w:cs/>
        </w:rPr>
        <w:t xml:space="preserve">. </w:t>
      </w:r>
      <w:r w:rsidRPr="00E32729">
        <w:rPr>
          <w:rFonts w:ascii="Times New Roman" w:hAnsi="Times New Roman" w:cs="Times New Roman"/>
          <w:spacing w:val="6"/>
          <w:sz w:val="24"/>
          <w:szCs w:val="24"/>
        </w:rPr>
        <w:t>The Bank controls</w:t>
      </w:r>
      <w:r w:rsidRPr="00E32729">
        <w:rPr>
          <w:rFonts w:ascii="Times New Roman" w:hAnsi="Times New Roman" w:cs="Times New Roman"/>
          <w:sz w:val="24"/>
          <w:szCs w:val="24"/>
        </w:rPr>
        <w:t xml:space="preserve"> </w:t>
      </w:r>
      <w:r w:rsidRPr="00E32729">
        <w:rPr>
          <w:rFonts w:ascii="Times New Roman" w:hAnsi="Times New Roman" w:cs="Times New Roman"/>
          <w:spacing w:val="2"/>
          <w:sz w:val="24"/>
          <w:szCs w:val="24"/>
        </w:rPr>
        <w:t xml:space="preserve">market risk under the risk appetite approved by the Board of Directors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Board</w:t>
      </w:r>
      <w:r w:rsidRPr="00E32729">
        <w:rPr>
          <w:rFonts w:ascii="Times New Roman" w:hAnsi="Times New Roman" w:cs="Times New Roman"/>
          <w:spacing w:val="2"/>
          <w:sz w:val="24"/>
          <w:szCs w:val="24"/>
          <w:cs/>
        </w:rPr>
        <w: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maintains sufficient capital for both normal and stressed business conditions</w:t>
      </w:r>
      <w:r w:rsidRPr="00E32729">
        <w:rPr>
          <w:rFonts w:ascii="Times New Roman" w:hAnsi="Times New Roman" w:cs="Times New Roman"/>
          <w:sz w:val="24"/>
          <w:szCs w:val="24"/>
          <w:cs/>
        </w:rPr>
        <w:t>.</w:t>
      </w:r>
    </w:p>
    <w:p w14:paraId="5E017B10" w14:textId="77777777" w:rsidR="00B40A59" w:rsidRPr="00E32729" w:rsidRDefault="00B40A59" w:rsidP="00B40A59">
      <w:pPr>
        <w:rPr>
          <w:rFonts w:ascii="Times New Roman" w:hAnsi="Times New Roman" w:cs="Times New Roman"/>
          <w:sz w:val="24"/>
          <w:szCs w:val="24"/>
        </w:rPr>
      </w:pPr>
    </w:p>
    <w:p w14:paraId="54654CFD" w14:textId="77777777" w:rsidR="00BC4C4F" w:rsidRPr="00E32729" w:rsidRDefault="00B40A59" w:rsidP="00BC4C4F">
      <w:pPr>
        <w:numPr>
          <w:ilvl w:val="0"/>
          <w:numId w:val="34"/>
        </w:numPr>
        <w:spacing w:after="120" w:line="259" w:lineRule="auto"/>
        <w:ind w:left="1418" w:hanging="425"/>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Organization and Structure</w:t>
      </w:r>
    </w:p>
    <w:p w14:paraId="493657A2" w14:textId="77777777" w:rsidR="00BC4C4F" w:rsidRPr="00E32729" w:rsidRDefault="00BC4C4F" w:rsidP="00BC4C4F">
      <w:pPr>
        <w:spacing w:after="120" w:line="259" w:lineRule="auto"/>
        <w:ind w:left="1418"/>
        <w:contextualSpacing/>
        <w:jc w:val="thaiDistribute"/>
        <w:rPr>
          <w:rFonts w:ascii="Times New Roman" w:hAnsi="Times New Roman" w:cs="Times New Roman"/>
          <w:color w:val="000000"/>
          <w:sz w:val="24"/>
          <w:szCs w:val="24"/>
        </w:rPr>
      </w:pPr>
    </w:p>
    <w:p w14:paraId="108017AA" w14:textId="4D4773E8" w:rsidR="00BC4C4F" w:rsidRPr="00E32729" w:rsidRDefault="00B40A59" w:rsidP="00BC4C4F">
      <w:pPr>
        <w:spacing w:after="120" w:line="259" w:lineRule="auto"/>
        <w:ind w:left="1418"/>
        <w:contextualSpacing/>
        <w:jc w:val="thaiDistribute"/>
        <w:rPr>
          <w:rFonts w:ascii="Times New Roman" w:hAnsi="Times New Roman" w:cs="Times New Roman"/>
          <w:color w:val="000000"/>
          <w:sz w:val="24"/>
          <w:szCs w:val="24"/>
        </w:rPr>
      </w:pPr>
      <w:r w:rsidRPr="00E32729">
        <w:rPr>
          <w:rFonts w:ascii="Times New Roman" w:hAnsi="Times New Roman" w:cs="Times New Roman"/>
          <w:sz w:val="24"/>
          <w:szCs w:val="24"/>
        </w:rPr>
        <w:t xml:space="preserve">The Board has delegated the Risk and Compliance Committee (RCC) to supervise overall risk management, and compliance principles and practices of the Bank. </w:t>
      </w:r>
    </w:p>
    <w:p w14:paraId="53823CB3" w14:textId="77777777" w:rsidR="00BC4C4F" w:rsidRPr="00E32729" w:rsidRDefault="00BC4C4F" w:rsidP="00BC4C4F">
      <w:pPr>
        <w:spacing w:line="260" w:lineRule="exact"/>
        <w:ind w:left="1418"/>
        <w:jc w:val="both"/>
        <w:rPr>
          <w:rFonts w:ascii="Times New Roman" w:hAnsi="Times New Roman" w:cs="Times New Roman"/>
          <w:spacing w:val="-2"/>
          <w:sz w:val="24"/>
          <w:szCs w:val="24"/>
        </w:rPr>
      </w:pPr>
    </w:p>
    <w:p w14:paraId="3E2208B5" w14:textId="77777777" w:rsidR="00BC4C4F" w:rsidRPr="00E32729" w:rsidRDefault="00B40A59" w:rsidP="00BC4C4F">
      <w:pPr>
        <w:spacing w:line="260" w:lineRule="exact"/>
        <w:ind w:left="1418"/>
        <w:jc w:val="both"/>
        <w:rPr>
          <w:rFonts w:ascii="Times New Roman" w:hAnsi="Times New Roman" w:cs="Times New Roman"/>
          <w:sz w:val="24"/>
          <w:szCs w:val="24"/>
        </w:rPr>
      </w:pPr>
      <w:r w:rsidRPr="00E32729">
        <w:rPr>
          <w:rFonts w:ascii="Times New Roman" w:hAnsi="Times New Roman" w:cs="Times New Roman"/>
          <w:spacing w:val="-2"/>
          <w:sz w:val="24"/>
          <w:szCs w:val="24"/>
        </w:rPr>
        <w:t xml:space="preserve">The Executive Committee has assigned the Risk Management Committee </w:t>
      </w:r>
      <w:r w:rsidRPr="00E32729">
        <w:rPr>
          <w:rFonts w:ascii="Times New Roman" w:hAnsi="Times New Roman" w:cs="Times New Roman"/>
          <w:sz w:val="24"/>
          <w:szCs w:val="24"/>
          <w:cs/>
        </w:rPr>
        <w:t>(</w:t>
      </w:r>
      <w:r w:rsidRPr="00E32729">
        <w:rPr>
          <w:rFonts w:ascii="Times New Roman" w:hAnsi="Times New Roman" w:cs="Times New Roman"/>
          <w:spacing w:val="-2"/>
          <w:sz w:val="24"/>
          <w:szCs w:val="24"/>
        </w:rPr>
        <w:t>RMC</w:t>
      </w:r>
      <w:r w:rsidRPr="00E32729">
        <w:rPr>
          <w:rFonts w:ascii="Times New Roman" w:hAnsi="Times New Roman" w:cs="Times New Roman"/>
          <w:sz w:val="24"/>
          <w:szCs w:val="24"/>
          <w:cs/>
        </w:rPr>
        <w:t>)</w:t>
      </w:r>
      <w:r w:rsidRPr="00E32729">
        <w:rPr>
          <w:rFonts w:ascii="Times New Roman" w:hAnsi="Times New Roman" w:cs="Times New Roman"/>
          <w:spacing w:val="-2"/>
          <w:sz w:val="24"/>
          <w:szCs w:val="24"/>
        </w:rPr>
        <w:t xml:space="preserve"> to formulate strategies and confirm the adequacy of risk and control procedures and the </w:t>
      </w:r>
      <w:r w:rsidRPr="00E32729">
        <w:rPr>
          <w:rFonts w:ascii="Times New Roman" w:hAnsi="Times New Roman" w:cs="Times New Roman"/>
          <w:spacing w:val="-2"/>
          <w:sz w:val="24"/>
          <w:szCs w:val="24"/>
        </w:rPr>
        <w:lastRenderedPageBreak/>
        <w:t xml:space="preserve">Asset and Liability Management Committee </w:t>
      </w:r>
      <w:r w:rsidRPr="00E32729">
        <w:rPr>
          <w:rFonts w:ascii="Times New Roman" w:hAnsi="Times New Roman" w:cs="Times New Roman"/>
          <w:sz w:val="24"/>
          <w:szCs w:val="24"/>
          <w:cs/>
        </w:rPr>
        <w:t>(</w:t>
      </w:r>
      <w:r w:rsidRPr="00E32729">
        <w:rPr>
          <w:rFonts w:ascii="Times New Roman" w:hAnsi="Times New Roman" w:cs="Times New Roman"/>
          <w:spacing w:val="-2"/>
          <w:sz w:val="24"/>
          <w:szCs w:val="24"/>
        </w:rPr>
        <w:t>ALCO</w:t>
      </w:r>
      <w:r w:rsidRPr="00E32729">
        <w:rPr>
          <w:rFonts w:ascii="Times New Roman" w:hAnsi="Times New Roman" w:cs="Times New Roman"/>
          <w:sz w:val="24"/>
          <w:szCs w:val="24"/>
          <w:cs/>
        </w:rPr>
        <w:t xml:space="preserve">) </w:t>
      </w:r>
      <w:r w:rsidRPr="00E32729">
        <w:rPr>
          <w:rFonts w:ascii="Times New Roman" w:hAnsi="Times New Roman" w:cs="Times New Roman"/>
          <w:spacing w:val="-2"/>
          <w:sz w:val="24"/>
          <w:szCs w:val="24"/>
        </w:rPr>
        <w:t>to establish guidelines for appropriate management of assets, liabilities, and off</w:t>
      </w:r>
      <w:r w:rsidRPr="00E32729">
        <w:rPr>
          <w:rFonts w:ascii="Times New Roman" w:hAnsi="Times New Roman"/>
          <w:spacing w:val="-2"/>
          <w:sz w:val="24"/>
          <w:szCs w:val="24"/>
          <w:cs/>
        </w:rPr>
        <w:t>-</w:t>
      </w:r>
      <w:r w:rsidRPr="00E32729">
        <w:rPr>
          <w:rFonts w:ascii="Times New Roman" w:hAnsi="Times New Roman" w:cstheme="minorBidi"/>
          <w:spacing w:val="-2"/>
          <w:sz w:val="24"/>
          <w:szCs w:val="24"/>
        </w:rPr>
        <w:t>balance sheet</w:t>
      </w:r>
      <w:r w:rsidRPr="00E32729">
        <w:rPr>
          <w:rFonts w:ascii="Times New Roman" w:hAnsi="Times New Roman" w:cs="Times New Roman"/>
          <w:spacing w:val="-2"/>
          <w:sz w:val="24"/>
          <w:szCs w:val="24"/>
        </w:rPr>
        <w:t xml:space="preserve"> items</w:t>
      </w:r>
      <w:r w:rsidRPr="00E32729">
        <w:rPr>
          <w:rFonts w:ascii="Times New Roman" w:hAnsi="Times New Roman"/>
          <w:spacing w:val="-2"/>
          <w:sz w:val="24"/>
          <w:szCs w:val="24"/>
          <w:cs/>
        </w:rPr>
        <w:t xml:space="preserve">. </w:t>
      </w:r>
    </w:p>
    <w:p w14:paraId="49254B8B" w14:textId="77777777" w:rsidR="00BC4C4F" w:rsidRPr="00E32729" w:rsidRDefault="00BC4C4F" w:rsidP="00BC4C4F">
      <w:pPr>
        <w:spacing w:line="260" w:lineRule="exact"/>
        <w:ind w:left="1418"/>
        <w:jc w:val="both"/>
        <w:rPr>
          <w:rFonts w:ascii="Times New Roman" w:hAnsi="Times New Roman" w:cs="Times New Roman"/>
          <w:sz w:val="24"/>
          <w:szCs w:val="24"/>
        </w:rPr>
      </w:pPr>
    </w:p>
    <w:p w14:paraId="2607F150" w14:textId="77777777" w:rsidR="00BC4C4F" w:rsidRPr="00E32729" w:rsidRDefault="00B40A59" w:rsidP="00BC4C4F">
      <w:pPr>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The organizational structure of market risk management clearly segregates the duties and responsibilities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of the units responsible for executing transaction, operations, and risk management to avoid conflicts of interest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w:t>
      </w:r>
      <w:r w:rsidRPr="00E32729">
        <w:rPr>
          <w:rFonts w:ascii="Times New Roman" w:hAnsi="Times New Roman" w:cs="Times New Roman"/>
          <w:spacing w:val="-2"/>
          <w:sz w:val="24"/>
          <w:szCs w:val="24"/>
        </w:rPr>
        <w:t>The Market Risk Management Division, an independent function reporting to the Chief Risk Officer</w:t>
      </w:r>
      <w:r w:rsidRPr="00E32729">
        <w:rPr>
          <w:rFonts w:ascii="Times New Roman" w:hAnsi="Times New Roman" w:cs="Times New Roman"/>
          <w:sz w:val="24"/>
          <w:szCs w:val="24"/>
        </w:rPr>
        <w:t>, is responsible for risk management.</w:t>
      </w:r>
    </w:p>
    <w:p w14:paraId="293C9C73" w14:textId="77777777" w:rsidR="00BC4C4F" w:rsidRPr="00E32729" w:rsidRDefault="00BC4C4F" w:rsidP="00BC4C4F">
      <w:pPr>
        <w:spacing w:line="260" w:lineRule="exact"/>
        <w:ind w:left="1418"/>
        <w:jc w:val="both"/>
        <w:rPr>
          <w:rFonts w:ascii="Times New Roman" w:hAnsi="Times New Roman" w:cs="Times New Roman"/>
          <w:sz w:val="24"/>
          <w:szCs w:val="24"/>
        </w:rPr>
      </w:pPr>
    </w:p>
    <w:p w14:paraId="3F3EC5F2" w14:textId="19C1573E" w:rsidR="00B40A59" w:rsidRPr="00E32729" w:rsidRDefault="00B40A59" w:rsidP="00BC4C4F">
      <w:pPr>
        <w:spacing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The division</w:t>
      </w:r>
      <w:r w:rsidRPr="00E32729">
        <w:t xml:space="preserve"> </w:t>
      </w:r>
      <w:r w:rsidRPr="00E32729">
        <w:rPr>
          <w:rFonts w:ascii="Times New Roman" w:hAnsi="Times New Roman" w:cs="Times New Roman"/>
          <w:sz w:val="24"/>
          <w:szCs w:val="24"/>
        </w:rPr>
        <w:t>highlights and reports the potential market risk that the Bank may expose to, and provides strategic risk management options to relevant committees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Global Markets Group executes transactions and manages positions as well as provides strategic options for effective market risk management</w:t>
      </w:r>
      <w:r w:rsidRPr="00E32729">
        <w:rPr>
          <w:rFonts w:ascii="Times New Roman" w:hAnsi="Times New Roman" w:cs="Times New Roman"/>
          <w:sz w:val="24"/>
          <w:szCs w:val="24"/>
          <w:cs/>
        </w:rPr>
        <w:t>.</w:t>
      </w:r>
    </w:p>
    <w:p w14:paraId="663CBD96" w14:textId="77777777" w:rsidR="00B40A59" w:rsidRPr="00E32729" w:rsidRDefault="00B40A59" w:rsidP="00B40A59">
      <w:pPr>
        <w:rPr>
          <w:rFonts w:ascii="Times New Roman" w:hAnsi="Times New Roman" w:cs="Times New Roman"/>
          <w:sz w:val="24"/>
          <w:szCs w:val="24"/>
        </w:rPr>
      </w:pPr>
    </w:p>
    <w:p w14:paraId="520D365D" w14:textId="77777777" w:rsidR="00BC4C4F" w:rsidRPr="00E32729" w:rsidRDefault="00B40A59" w:rsidP="00BC4C4F">
      <w:pPr>
        <w:numPr>
          <w:ilvl w:val="0"/>
          <w:numId w:val="38"/>
        </w:numPr>
        <w:spacing w:after="120" w:line="259" w:lineRule="auto"/>
        <w:ind w:left="1418"/>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Market Risk Management Framework</w:t>
      </w:r>
    </w:p>
    <w:p w14:paraId="68239211" w14:textId="77777777" w:rsidR="00BC4C4F" w:rsidRPr="00E32729" w:rsidRDefault="00BC4C4F" w:rsidP="00BC4C4F">
      <w:pPr>
        <w:spacing w:after="120" w:line="259" w:lineRule="auto"/>
        <w:ind w:left="1418"/>
        <w:contextualSpacing/>
        <w:jc w:val="thaiDistribute"/>
        <w:rPr>
          <w:rFonts w:ascii="Times New Roman" w:hAnsi="Times New Roman" w:cs="Times New Roman"/>
          <w:color w:val="000000"/>
          <w:sz w:val="24"/>
          <w:szCs w:val="24"/>
        </w:rPr>
      </w:pPr>
    </w:p>
    <w:p w14:paraId="1A14217C" w14:textId="77777777" w:rsidR="00862B18" w:rsidRPr="00E32729" w:rsidRDefault="00B40A59" w:rsidP="00862B18">
      <w:pPr>
        <w:spacing w:after="120" w:line="259" w:lineRule="auto"/>
        <w:ind w:left="1418"/>
        <w:contextualSpacing/>
        <w:jc w:val="thaiDistribute"/>
        <w:rPr>
          <w:rFonts w:ascii="Times New Roman" w:hAnsi="Times New Roman" w:cs="Times New Roman"/>
          <w:sz w:val="24"/>
          <w:szCs w:val="24"/>
        </w:rPr>
      </w:pPr>
      <w:r w:rsidRPr="00E32729">
        <w:rPr>
          <w:rFonts w:ascii="Times New Roman" w:hAnsi="Times New Roman" w:cs="Times New Roman"/>
          <w:sz w:val="24"/>
          <w:szCs w:val="24"/>
        </w:rPr>
        <w:t>The Bank has continuously conducted the forward</w:t>
      </w:r>
      <w:r w:rsidRPr="00E32729">
        <w:rPr>
          <w:rFonts w:ascii="Times New Roman" w:hAnsi="Times New Roman" w:cs="Times New Roman"/>
          <w:sz w:val="24"/>
          <w:szCs w:val="24"/>
          <w:cs/>
        </w:rPr>
        <w:t>-</w:t>
      </w:r>
      <w:r w:rsidRPr="00E32729">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demand at the acceptable market risk level amid high volatility in global financial markets and tightening regulation from BOT</w:t>
      </w:r>
      <w:r w:rsidRPr="00E32729">
        <w:rPr>
          <w:rFonts w:ascii="Times New Roman" w:hAnsi="Times New Roman" w:cs="Times New Roman"/>
          <w:sz w:val="24"/>
          <w:szCs w:val="24"/>
          <w:cs/>
        </w:rPr>
        <w:t xml:space="preserve">. </w:t>
      </w:r>
    </w:p>
    <w:p w14:paraId="128F125E" w14:textId="77777777" w:rsidR="00862B18" w:rsidRPr="00E32729" w:rsidRDefault="00862B18" w:rsidP="00862B18">
      <w:pPr>
        <w:spacing w:after="120" w:line="259" w:lineRule="auto"/>
        <w:ind w:left="1418"/>
        <w:contextualSpacing/>
        <w:jc w:val="thaiDistribute"/>
        <w:rPr>
          <w:rFonts w:ascii="Times New Roman" w:hAnsi="Times New Roman" w:cs="Times New Roman"/>
          <w:sz w:val="24"/>
          <w:szCs w:val="24"/>
        </w:rPr>
      </w:pPr>
    </w:p>
    <w:p w14:paraId="5B253928" w14:textId="11555AF5" w:rsidR="00B40A59" w:rsidRPr="00E32729" w:rsidRDefault="00B40A59" w:rsidP="00862B18">
      <w:pPr>
        <w:spacing w:after="120" w:line="259" w:lineRule="auto"/>
        <w:ind w:left="1418"/>
        <w:contextualSpacing/>
        <w:jc w:val="thaiDistribute"/>
        <w:rPr>
          <w:rFonts w:ascii="Times New Roman" w:hAnsi="Times New Roman" w:cs="Times New Roman"/>
          <w:sz w:val="24"/>
          <w:szCs w:val="24"/>
        </w:rPr>
      </w:pPr>
      <w:r w:rsidRPr="00E32729">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3E0E87AD" w14:textId="77777777" w:rsidR="00B40A59" w:rsidRPr="00E32729" w:rsidRDefault="00B40A59" w:rsidP="00B40A59">
      <w:pPr>
        <w:spacing w:before="240" w:line="20" w:lineRule="exact"/>
        <w:ind w:left="1418"/>
        <w:jc w:val="thaiDistribute"/>
        <w:rPr>
          <w:rFonts w:ascii="Times New Roman" w:hAnsi="Times New Roman" w:cs="Times New Roman"/>
          <w:sz w:val="24"/>
          <w:szCs w:val="24"/>
        </w:rPr>
      </w:pPr>
    </w:p>
    <w:p w14:paraId="4E77D103" w14:textId="77777777" w:rsidR="00B40A59" w:rsidRPr="00E32729" w:rsidRDefault="00B40A59" w:rsidP="00B40A59">
      <w:pPr>
        <w:numPr>
          <w:ilvl w:val="0"/>
          <w:numId w:val="39"/>
        </w:numPr>
        <w:spacing w:before="240" w:after="120"/>
        <w:ind w:left="1843"/>
        <w:contextualSpacing/>
        <w:jc w:val="both"/>
        <w:rPr>
          <w:rFonts w:ascii="Times New Roman" w:hAnsi="Times New Roman" w:cs="Times New Roman"/>
          <w:sz w:val="24"/>
          <w:szCs w:val="24"/>
        </w:rPr>
      </w:pPr>
      <w:r w:rsidRPr="00E32729">
        <w:rPr>
          <w:rFonts w:ascii="Times New Roman" w:hAnsi="Times New Roman" w:cs="Times New Roman"/>
          <w:b/>
          <w:bCs/>
          <w:sz w:val="24"/>
          <w:szCs w:val="24"/>
        </w:rPr>
        <w:t>A trading book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consists of positions in financial instruments held either for trading or hedging other elements of the trading book</w:t>
      </w:r>
      <w:r w:rsidRPr="00E32729">
        <w:rPr>
          <w:rFonts w:ascii="Times New Roman" w:hAnsi="Times New Roman" w:cs="Times New Roman"/>
          <w:sz w:val="24"/>
          <w:szCs w:val="24"/>
          <w:cs/>
        </w:rPr>
        <w:t>.</w:t>
      </w:r>
    </w:p>
    <w:p w14:paraId="659A3FC5" w14:textId="77777777" w:rsidR="00B40A59" w:rsidRPr="00E32729" w:rsidRDefault="00B40A59" w:rsidP="00B40A59">
      <w:pPr>
        <w:numPr>
          <w:ilvl w:val="0"/>
          <w:numId w:val="39"/>
        </w:numPr>
        <w:spacing w:before="240" w:after="120"/>
        <w:ind w:left="1843"/>
        <w:contextualSpacing/>
        <w:jc w:val="both"/>
        <w:rPr>
          <w:rFonts w:ascii="Times New Roman" w:hAnsi="Times New Roman" w:cs="Times New Roman"/>
          <w:sz w:val="24"/>
          <w:szCs w:val="24"/>
        </w:rPr>
      </w:pPr>
      <w:r w:rsidRPr="00E32729">
        <w:rPr>
          <w:rFonts w:ascii="Times New Roman" w:hAnsi="Times New Roman" w:cs="Times New Roman"/>
          <w:b/>
          <w:bCs/>
          <w:spacing w:val="-8"/>
          <w:sz w:val="24"/>
          <w:szCs w:val="24"/>
        </w:rPr>
        <w:t xml:space="preserve">A banking book </w:t>
      </w:r>
      <w:r w:rsidRPr="00E32729">
        <w:rPr>
          <w:rFonts w:ascii="Times New Roman" w:hAnsi="Times New Roman" w:cs="Times New Roman"/>
          <w:spacing w:val="-8"/>
          <w:sz w:val="24"/>
          <w:szCs w:val="24"/>
        </w:rPr>
        <w:t>consists of positions in financial instruments or other transactions</w:t>
      </w:r>
      <w:r w:rsidRPr="00E32729">
        <w:rPr>
          <w:rFonts w:ascii="Times New Roman" w:hAnsi="Times New Roman" w:cs="Times New Roman"/>
          <w:sz w:val="24"/>
          <w:szCs w:val="24"/>
        </w:rPr>
        <w:t xml:space="preserve"> not intended for trading, or financial instruments meant to be held for a long period or until reaching maturity</w:t>
      </w:r>
      <w:r w:rsidRPr="00E32729">
        <w:rPr>
          <w:rFonts w:ascii="Times New Roman" w:hAnsi="Times New Roman" w:cs="Times New Roman"/>
          <w:sz w:val="24"/>
          <w:szCs w:val="24"/>
          <w:cs/>
        </w:rPr>
        <w:t>.</w:t>
      </w:r>
    </w:p>
    <w:p w14:paraId="698D670B" w14:textId="77777777" w:rsidR="00B40A59" w:rsidRPr="00E32729" w:rsidRDefault="00B40A59" w:rsidP="00B40A59">
      <w:pPr>
        <w:pStyle w:val="ListParagraph"/>
        <w:ind w:left="993"/>
        <w:contextualSpacing/>
        <w:jc w:val="both"/>
        <w:rPr>
          <w:rFonts w:ascii="Times New Roman" w:hAnsi="Times New Roman" w:cstheme="minorBidi"/>
          <w:sz w:val="24"/>
          <w:szCs w:val="24"/>
        </w:rPr>
      </w:pPr>
    </w:p>
    <w:p w14:paraId="70B70236" w14:textId="77777777" w:rsidR="00B40A59" w:rsidRPr="00E32729" w:rsidRDefault="00B40A59" w:rsidP="00B40A59">
      <w:pPr>
        <w:ind w:left="698" w:firstLine="720"/>
        <w:rPr>
          <w:rFonts w:ascii="Times New Roman" w:hAnsi="Times New Roman" w:cs="Times New Roman"/>
          <w:b/>
          <w:bCs/>
          <w:color w:val="000000"/>
          <w:sz w:val="24"/>
          <w:szCs w:val="24"/>
        </w:rPr>
      </w:pPr>
      <w:r w:rsidRPr="00E32729">
        <w:rPr>
          <w:rFonts w:ascii="Times New Roman" w:hAnsi="Times New Roman" w:cs="Times New Roman"/>
          <w:b/>
          <w:bCs/>
          <w:color w:val="000000"/>
          <w:sz w:val="24"/>
          <w:szCs w:val="24"/>
        </w:rPr>
        <w:t xml:space="preserve">Market Risk Factors and Risk Management </w:t>
      </w:r>
    </w:p>
    <w:p w14:paraId="37DCBD11" w14:textId="77777777" w:rsidR="00B40A59" w:rsidRPr="00E32729" w:rsidRDefault="00B40A59" w:rsidP="00B40A59">
      <w:pPr>
        <w:ind w:left="698" w:firstLine="720"/>
        <w:rPr>
          <w:rFonts w:ascii="Times New Roman" w:hAnsi="Times New Roman" w:cs="Times New Roman"/>
          <w:b/>
          <w:bCs/>
          <w:color w:val="000000"/>
          <w:sz w:val="24"/>
          <w:szCs w:val="24"/>
        </w:rPr>
      </w:pPr>
    </w:p>
    <w:p w14:paraId="2A4DFAF0" w14:textId="77777777" w:rsidR="00B40A59" w:rsidRPr="00E32729" w:rsidRDefault="00B40A59" w:rsidP="00B40A59">
      <w:pPr>
        <w:ind w:left="1418"/>
        <w:jc w:val="both"/>
        <w:rPr>
          <w:rFonts w:ascii="Times New Roman" w:hAnsi="Times New Roman" w:cs="Times New Roman"/>
          <w:sz w:val="24"/>
          <w:szCs w:val="24"/>
        </w:rPr>
      </w:pPr>
      <w:r w:rsidRPr="00E32729">
        <w:rPr>
          <w:rFonts w:ascii="Times New Roman" w:hAnsi="Times New Roman" w:cs="Times New Roman"/>
          <w:sz w:val="24"/>
          <w:szCs w:val="24"/>
        </w:rPr>
        <w:t>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transactions are exposed to interest rate risk, foreign exchange risk, and equity price risk, all of which may affect income and</w:t>
      </w:r>
      <w:r w:rsidRPr="00E32729">
        <w:rPr>
          <w:rFonts w:ascii="Times New Roman" w:hAnsi="Times New Roman" w:cs="Times New Roman"/>
          <w:sz w:val="24"/>
          <w:szCs w:val="24"/>
          <w:cs/>
        </w:rPr>
        <w:t>/</w:t>
      </w:r>
      <w:r w:rsidRPr="00E32729">
        <w:rPr>
          <w:rFonts w:ascii="Times New Roman" w:hAnsi="Times New Roman" w:cs="Times New Roman"/>
          <w:sz w:val="24"/>
          <w:szCs w:val="24"/>
        </w:rPr>
        <w:t>or shareholders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equity</w:t>
      </w:r>
      <w:r w:rsidRPr="00E32729">
        <w:rPr>
          <w:rFonts w:ascii="Times New Roman" w:hAnsi="Times New Roman" w:cs="Times New Roman"/>
          <w:sz w:val="24"/>
          <w:szCs w:val="24"/>
          <w:cs/>
        </w:rPr>
        <w:t>.</w:t>
      </w:r>
    </w:p>
    <w:p w14:paraId="0CA080CA" w14:textId="77777777" w:rsidR="00B40A59" w:rsidRPr="00E32729" w:rsidRDefault="00B40A59" w:rsidP="00B40A59">
      <w:pPr>
        <w:ind w:left="993"/>
        <w:jc w:val="both"/>
        <w:rPr>
          <w:rFonts w:ascii="Times New Roman" w:hAnsi="Times New Roman" w:cs="Times New Roman"/>
          <w:sz w:val="24"/>
          <w:szCs w:val="24"/>
        </w:rPr>
      </w:pPr>
    </w:p>
    <w:p w14:paraId="04797052" w14:textId="77777777" w:rsidR="00B40A59" w:rsidRPr="00E32729" w:rsidRDefault="00B40A59" w:rsidP="00B40A59">
      <w:pPr>
        <w:spacing w:after="120"/>
        <w:ind w:left="1843"/>
        <w:contextualSpacing/>
        <w:jc w:val="both"/>
        <w:rPr>
          <w:rFonts w:ascii="Times New Roman" w:hAnsi="Times New Roman" w:cs="Times New Roman"/>
          <w:sz w:val="24"/>
          <w:szCs w:val="24"/>
        </w:rPr>
      </w:pPr>
      <w:r w:rsidRPr="00E32729">
        <w:rPr>
          <w:rFonts w:ascii="Times New Roman" w:hAnsi="Times New Roman" w:cs="Times New Roman"/>
          <w:b/>
          <w:bCs/>
          <w:sz w:val="24"/>
          <w:szCs w:val="24"/>
        </w:rPr>
        <w:t>Interest Rate Risk</w:t>
      </w:r>
      <w:r w:rsidRPr="00E32729">
        <w:rPr>
          <w:rFonts w:ascii="Times New Roman" w:hAnsi="Times New Roman" w:cs="Times New Roman"/>
          <w:sz w:val="24"/>
          <w:szCs w:val="24"/>
          <w:cs/>
        </w:rPr>
        <w:t xml:space="preserve"> </w:t>
      </w:r>
    </w:p>
    <w:p w14:paraId="41D6B056" w14:textId="77777777" w:rsidR="00B40A59" w:rsidRPr="00E32729" w:rsidRDefault="00B40A59" w:rsidP="00B40A59">
      <w:pPr>
        <w:spacing w:after="120"/>
        <w:ind w:left="1843"/>
        <w:contextualSpacing/>
        <w:jc w:val="both"/>
        <w:rPr>
          <w:rFonts w:ascii="Times New Roman" w:hAnsi="Times New Roman" w:cs="Times New Roman"/>
          <w:sz w:val="24"/>
          <w:szCs w:val="24"/>
        </w:rPr>
      </w:pPr>
    </w:p>
    <w:p w14:paraId="6437B612" w14:textId="77777777" w:rsidR="00B40A59" w:rsidRPr="00E32729" w:rsidRDefault="00B40A59" w:rsidP="00B40A59">
      <w:pPr>
        <w:spacing w:after="120"/>
        <w:ind w:left="1843"/>
        <w:contextualSpacing/>
        <w:jc w:val="both"/>
        <w:rPr>
          <w:rFonts w:ascii="Times New Roman" w:hAnsi="Times New Roman" w:cs="Times New Roman"/>
          <w:sz w:val="24"/>
          <w:szCs w:val="24"/>
        </w:rPr>
      </w:pPr>
      <w:r w:rsidRPr="00E32729">
        <w:rPr>
          <w:rFonts w:ascii="Times New Roman" w:hAnsi="Times New Roman" w:cs="Times New Roman"/>
          <w:sz w:val="24"/>
          <w:szCs w:val="24"/>
        </w:rPr>
        <w:t>Interest rate risk arises from the structure and characteristics of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assets, liabilities and off</w:t>
      </w:r>
      <w:r w:rsidRPr="00E32729">
        <w:rPr>
          <w:rFonts w:ascii="Times New Roman" w:hAnsi="Times New Roman" w:cs="Times New Roman"/>
          <w:sz w:val="24"/>
          <w:szCs w:val="24"/>
          <w:cs/>
        </w:rPr>
        <w:t>-</w:t>
      </w:r>
      <w:r w:rsidRPr="00E32729">
        <w:rPr>
          <w:rFonts w:ascii="Times New Roman" w:hAnsi="Times New Roman" w:cstheme="minorBidi"/>
          <w:sz w:val="24"/>
          <w:szCs w:val="24"/>
        </w:rPr>
        <w:t>balance</w:t>
      </w:r>
      <w:r w:rsidRPr="00E32729">
        <w:rPr>
          <w:rFonts w:ascii="Times New Roman" w:hAnsi="Times New Roman" w:cs="Times New Roman"/>
          <w:sz w:val="24"/>
          <w:szCs w:val="24"/>
        </w:rPr>
        <w:t xml:space="preserve"> sheet items, and from the mismatch of their repricing rates and frequency</w:t>
      </w:r>
      <w:r w:rsidRPr="00E32729">
        <w:rPr>
          <w:rFonts w:ascii="Times New Roman" w:hAnsi="Times New Roman" w:cs="Times New Roman"/>
          <w:sz w:val="24"/>
          <w:szCs w:val="24"/>
          <w:cs/>
        </w:rPr>
        <w:t>.</w:t>
      </w:r>
    </w:p>
    <w:p w14:paraId="4850C0C8" w14:textId="77777777" w:rsidR="00B40A59" w:rsidRPr="00E32729" w:rsidRDefault="00B40A59" w:rsidP="00B40A59">
      <w:pPr>
        <w:spacing w:after="120"/>
        <w:ind w:left="1843"/>
        <w:contextualSpacing/>
        <w:jc w:val="both"/>
        <w:rPr>
          <w:rFonts w:ascii="Times New Roman" w:hAnsi="Times New Roman" w:cs="Times New Roman"/>
          <w:sz w:val="24"/>
          <w:szCs w:val="24"/>
        </w:rPr>
      </w:pPr>
    </w:p>
    <w:p w14:paraId="5D00963E" w14:textId="77777777" w:rsidR="00B40A59" w:rsidRPr="00E32729" w:rsidRDefault="00B40A59" w:rsidP="00B40A59">
      <w:pPr>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The Bank employs various tools and methods for the interest rate risk </w:t>
      </w:r>
      <w:r w:rsidRPr="00E32729">
        <w:rPr>
          <w:rFonts w:ascii="Times New Roman" w:hAnsi="Times New Roman" w:cs="Times New Roman"/>
          <w:spacing w:val="-4"/>
          <w:sz w:val="24"/>
          <w:szCs w:val="24"/>
        </w:rPr>
        <w:t>management</w:t>
      </w:r>
      <w:r w:rsidRPr="00E32729">
        <w:rPr>
          <w:rFonts w:ascii="Times New Roman" w:hAnsi="Times New Roman" w:cs="Times New Roman"/>
          <w:spacing w:val="-4"/>
          <w:sz w:val="24"/>
          <w:szCs w:val="24"/>
          <w:cs/>
        </w:rPr>
        <w:t>.</w:t>
      </w:r>
      <w:r w:rsidRPr="00E32729">
        <w:rPr>
          <w:rFonts w:ascii="Times New Roman" w:hAnsi="Times New Roman"/>
          <w:spacing w:val="-4"/>
          <w:sz w:val="24"/>
          <w:szCs w:val="24"/>
          <w:cs/>
        </w:rPr>
        <w:t xml:space="preserve"> </w:t>
      </w:r>
      <w:r w:rsidRPr="00E32729">
        <w:rPr>
          <w:rFonts w:ascii="Times New Roman" w:hAnsi="Times New Roman" w:cs="Times New Roman"/>
          <w:spacing w:val="-4"/>
          <w:sz w:val="24"/>
          <w:szCs w:val="24"/>
        </w:rPr>
        <w:t>Net interest income simulation is conducted to assess the impact</w:t>
      </w:r>
      <w:r w:rsidRPr="00E32729">
        <w:rPr>
          <w:rFonts w:ascii="Times New Roman" w:hAnsi="Times New Roman" w:cs="Times New Roman"/>
          <w:sz w:val="24"/>
          <w:szCs w:val="24"/>
        </w:rPr>
        <w:t xml:space="preserve"> </w:t>
      </w:r>
      <w:r w:rsidRPr="00E32729">
        <w:rPr>
          <w:rFonts w:ascii="Times New Roman" w:hAnsi="Times New Roman" w:cs="Times New Roman"/>
          <w:sz w:val="24"/>
          <w:szCs w:val="24"/>
        </w:rPr>
        <w:br/>
        <w:t>on banking book position while Value</w:t>
      </w:r>
      <w:r w:rsidRPr="00E32729">
        <w:rPr>
          <w:rFonts w:ascii="Times New Roman" w:hAnsi="Times New Roman" w:cs="Times New Roman"/>
          <w:sz w:val="24"/>
          <w:szCs w:val="24"/>
          <w:cs/>
        </w:rPr>
        <w:t>-</w:t>
      </w:r>
      <w:r w:rsidRPr="00E32729">
        <w:rPr>
          <w:rFonts w:ascii="Times New Roman" w:hAnsi="Times New Roman" w:cs="Times New Roman"/>
          <w:sz w:val="24"/>
          <w:szCs w:val="24"/>
        </w:rPr>
        <w:t>at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Risk </w:t>
      </w:r>
      <w:r w:rsidRPr="00E32729">
        <w:rPr>
          <w:rFonts w:ascii="Times New Roman" w:hAnsi="Times New Roman" w:cs="Times New Roman"/>
          <w:sz w:val="24"/>
          <w:szCs w:val="24"/>
          <w:cs/>
        </w:rPr>
        <w:t>(</w:t>
      </w:r>
      <w:r w:rsidRPr="00E32729">
        <w:rPr>
          <w:rFonts w:ascii="Times New Roman" w:hAnsi="Times New Roman" w:cs="Times New Roman"/>
          <w:sz w:val="24"/>
          <w:szCs w:val="24"/>
        </w:rPr>
        <w:t>VaR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tool is employed for the trading book position to estimate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potential maximum loss</w:t>
      </w:r>
      <w:r w:rsidRPr="00E32729">
        <w:rPr>
          <w:rFonts w:ascii="Times New Roman" w:hAnsi="Times New Roman" w:cs="Times New Roman"/>
          <w:sz w:val="24"/>
          <w:szCs w:val="24"/>
          <w:cs/>
        </w:rPr>
        <w:t>.</w:t>
      </w:r>
    </w:p>
    <w:p w14:paraId="7A909D57" w14:textId="77777777" w:rsidR="00B40A59" w:rsidRPr="00E32729" w:rsidRDefault="00B40A59" w:rsidP="00B40A59">
      <w:pPr>
        <w:ind w:left="1843"/>
        <w:jc w:val="both"/>
        <w:rPr>
          <w:rFonts w:ascii="Times New Roman" w:hAnsi="Times New Roman" w:cs="Times New Roman"/>
          <w:sz w:val="24"/>
          <w:szCs w:val="24"/>
        </w:rPr>
      </w:pPr>
    </w:p>
    <w:p w14:paraId="259739ED" w14:textId="77777777" w:rsidR="00487D9B" w:rsidRPr="00E32729" w:rsidRDefault="00487D9B">
      <w:pPr>
        <w:rPr>
          <w:rFonts w:ascii="Times New Roman" w:hAnsi="Times New Roman" w:cs="Times New Roman"/>
          <w:b/>
          <w:bCs/>
          <w:sz w:val="24"/>
          <w:szCs w:val="24"/>
        </w:rPr>
      </w:pPr>
      <w:r w:rsidRPr="00E32729">
        <w:rPr>
          <w:rFonts w:ascii="Times New Roman" w:hAnsi="Times New Roman" w:cs="Times New Roman"/>
          <w:b/>
          <w:bCs/>
          <w:sz w:val="24"/>
          <w:szCs w:val="24"/>
        </w:rPr>
        <w:br w:type="page"/>
      </w:r>
    </w:p>
    <w:p w14:paraId="18F10420" w14:textId="03566CC3" w:rsidR="00B40A59" w:rsidRPr="00E32729" w:rsidRDefault="00B40A59" w:rsidP="00B40A59">
      <w:pPr>
        <w:spacing w:after="120"/>
        <w:ind w:left="1843"/>
        <w:contextualSpacing/>
        <w:jc w:val="both"/>
        <w:rPr>
          <w:rFonts w:ascii="Times New Roman" w:hAnsi="Times New Roman" w:cs="Times New Roman"/>
          <w:b/>
          <w:bCs/>
          <w:sz w:val="24"/>
          <w:szCs w:val="24"/>
        </w:rPr>
      </w:pPr>
      <w:r w:rsidRPr="00E32729">
        <w:rPr>
          <w:rFonts w:ascii="Times New Roman" w:hAnsi="Times New Roman" w:cs="Times New Roman"/>
          <w:b/>
          <w:bCs/>
          <w:sz w:val="24"/>
          <w:szCs w:val="24"/>
        </w:rPr>
        <w:lastRenderedPageBreak/>
        <w:t>Foreign Exchange Risk</w:t>
      </w:r>
    </w:p>
    <w:p w14:paraId="7137FA4B" w14:textId="77777777" w:rsidR="00B40A59" w:rsidRPr="00E32729" w:rsidRDefault="00B40A59" w:rsidP="00B40A59">
      <w:pPr>
        <w:spacing w:after="120"/>
        <w:ind w:left="1843"/>
        <w:contextualSpacing/>
        <w:jc w:val="both"/>
        <w:rPr>
          <w:rFonts w:ascii="Times New Roman" w:hAnsi="Times New Roman" w:cs="Times New Roman"/>
          <w:sz w:val="24"/>
          <w:szCs w:val="24"/>
        </w:rPr>
      </w:pPr>
    </w:p>
    <w:p w14:paraId="0B89F1B5" w14:textId="77777777" w:rsidR="00B40A59" w:rsidRPr="00E32729" w:rsidRDefault="00B40A59" w:rsidP="00B40A59">
      <w:pPr>
        <w:ind w:left="1843"/>
        <w:jc w:val="both"/>
        <w:rPr>
          <w:rFonts w:ascii="Times New Roman" w:hAnsi="Times New Roman" w:cs="Times New Roman"/>
          <w:sz w:val="24"/>
          <w:szCs w:val="24"/>
        </w:rPr>
      </w:pPr>
      <w:r w:rsidRPr="00E32729">
        <w:rPr>
          <w:rFonts w:ascii="Times New Roman" w:hAnsi="Times New Roman" w:cs="Times New Roman"/>
          <w:sz w:val="24"/>
          <w:szCs w:val="24"/>
        </w:rPr>
        <w:t>The Bank has a policy to cap the net foreign currency position</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Most foreign currency transactions are mainly from products and services provided to</w:t>
      </w:r>
      <w:r w:rsidRPr="00E32729">
        <w:rPr>
          <w:rFonts w:ascii="Times New Roman" w:hAnsi="Times New Roman" w:cs="Times New Roman"/>
          <w:sz w:val="24"/>
          <w:szCs w:val="24"/>
        </w:rPr>
        <w:br/>
        <w:t>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customers</w:t>
      </w:r>
      <w:r w:rsidRPr="00E32729">
        <w:rPr>
          <w:rFonts w:ascii="Times New Roman" w:hAnsi="Times New Roman"/>
          <w:sz w:val="24"/>
          <w:szCs w:val="24"/>
        </w:rPr>
        <w:t>.</w:t>
      </w:r>
    </w:p>
    <w:p w14:paraId="460A53F1" w14:textId="77777777" w:rsidR="00B40A59" w:rsidRPr="00E32729" w:rsidRDefault="00B40A59" w:rsidP="00B40A59">
      <w:pPr>
        <w:ind w:left="1843"/>
        <w:jc w:val="both"/>
        <w:rPr>
          <w:rFonts w:ascii="Times New Roman" w:hAnsi="Times New Roman" w:cs="Times New Roman"/>
          <w:sz w:val="24"/>
          <w:szCs w:val="24"/>
        </w:rPr>
      </w:pPr>
    </w:p>
    <w:p w14:paraId="15431E51" w14:textId="77777777" w:rsidR="00B40A59" w:rsidRPr="00E32729" w:rsidRDefault="00B40A59" w:rsidP="00B40A59">
      <w:pPr>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In addition, the Bank enters into forward foreign exchange contracts as part of the risk management strategy of the foreign exchange risk arising from </w:t>
      </w:r>
      <w:r w:rsidRPr="00E32729">
        <w:rPr>
          <w:rFonts w:ascii="Times New Roman" w:hAnsi="Times New Roman" w:cs="Times New Roman"/>
          <w:sz w:val="24"/>
          <w:szCs w:val="24"/>
        </w:rPr>
        <w:br/>
        <w:t>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underlying assets and liabilities and hedges that risk from customers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transactions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utilization of forward foreign exchange contracts for these purposes is governed by policies and guidelines approved by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Board and controlling procedures set by the relevant departments and Committees</w:t>
      </w:r>
      <w:r w:rsidRPr="00E32729">
        <w:rPr>
          <w:rFonts w:ascii="Times New Roman" w:hAnsi="Times New Roman" w:cs="Times New Roman"/>
          <w:sz w:val="24"/>
          <w:szCs w:val="24"/>
          <w:cs/>
        </w:rPr>
        <w:t>.</w:t>
      </w:r>
    </w:p>
    <w:p w14:paraId="4AEED421" w14:textId="77777777" w:rsidR="00B40A59" w:rsidRPr="00E32729" w:rsidRDefault="00B40A59" w:rsidP="00B40A59">
      <w:pPr>
        <w:ind w:left="1843"/>
        <w:jc w:val="both"/>
        <w:rPr>
          <w:rFonts w:ascii="Times New Roman" w:hAnsi="Times New Roman" w:cs="Times New Roman"/>
          <w:sz w:val="24"/>
          <w:szCs w:val="24"/>
        </w:rPr>
      </w:pPr>
    </w:p>
    <w:p w14:paraId="474CD380" w14:textId="77777777" w:rsidR="00B40A59" w:rsidRPr="00E32729" w:rsidRDefault="00B40A59" w:rsidP="00B40A59">
      <w:pPr>
        <w:ind w:left="1843"/>
        <w:jc w:val="both"/>
        <w:rPr>
          <w:rFonts w:ascii="Times New Roman" w:hAnsi="Times New Roman" w:cs="Times New Roman"/>
          <w:sz w:val="24"/>
          <w:szCs w:val="24"/>
        </w:rPr>
      </w:pPr>
      <w:r w:rsidRPr="00E32729">
        <w:rPr>
          <w:rFonts w:ascii="Times New Roman" w:hAnsi="Times New Roman" w:cs="Times New Roman"/>
          <w:spacing w:val="4"/>
          <w:sz w:val="24"/>
          <w:szCs w:val="24"/>
        </w:rPr>
        <w:t>The Bank monitors the risk level under the specified limits using the Value</w:t>
      </w:r>
      <w:r w:rsidRPr="00E32729">
        <w:rPr>
          <w:rFonts w:ascii="Times New Roman" w:hAnsi="Times New Roman" w:cs="Times New Roman"/>
          <w:spacing w:val="4"/>
          <w:sz w:val="24"/>
          <w:szCs w:val="24"/>
          <w:cs/>
        </w:rPr>
        <w:t>-</w:t>
      </w:r>
      <w:r w:rsidRPr="00E32729">
        <w:rPr>
          <w:rFonts w:ascii="Times New Roman" w:hAnsi="Times New Roman" w:cs="Times New Roman"/>
          <w:sz w:val="24"/>
          <w:szCs w:val="24"/>
        </w:rPr>
        <w:t>at</w:t>
      </w:r>
      <w:r w:rsidRPr="00E32729">
        <w:rPr>
          <w:rFonts w:ascii="Times New Roman" w:hAnsi="Times New Roman" w:cs="Times New Roman"/>
          <w:sz w:val="24"/>
          <w:szCs w:val="24"/>
          <w:cs/>
        </w:rPr>
        <w:t>-</w:t>
      </w:r>
      <w:r w:rsidRPr="00E32729">
        <w:rPr>
          <w:rFonts w:ascii="Times New Roman" w:hAnsi="Times New Roman" w:cs="Times New Roman"/>
          <w:sz w:val="24"/>
          <w:szCs w:val="24"/>
        </w:rPr>
        <w:t>Risk Method as one of the tools to manage the exchange rate risk</w:t>
      </w:r>
      <w:r w:rsidRPr="00E32729">
        <w:rPr>
          <w:rFonts w:ascii="Times New Roman" w:hAnsi="Times New Roman" w:cs="Times New Roman"/>
          <w:sz w:val="24"/>
          <w:szCs w:val="24"/>
          <w:cs/>
        </w:rPr>
        <w:t>.</w:t>
      </w:r>
    </w:p>
    <w:p w14:paraId="695AA359" w14:textId="77777777" w:rsidR="00B40A59" w:rsidRPr="00E32729" w:rsidRDefault="00B40A59" w:rsidP="00B40A59">
      <w:pPr>
        <w:rPr>
          <w:rFonts w:ascii="Times New Roman" w:hAnsi="Times New Roman" w:cs="Times New Roman"/>
          <w:b/>
          <w:bCs/>
          <w:sz w:val="24"/>
          <w:szCs w:val="24"/>
        </w:rPr>
      </w:pPr>
    </w:p>
    <w:p w14:paraId="553982F8" w14:textId="77777777" w:rsidR="00B40A59" w:rsidRPr="00E32729" w:rsidRDefault="00B40A59" w:rsidP="00B40A59">
      <w:pPr>
        <w:ind w:left="1843"/>
        <w:contextualSpacing/>
        <w:jc w:val="both"/>
        <w:rPr>
          <w:rFonts w:ascii="Times New Roman" w:hAnsi="Times New Roman" w:cs="Times New Roman"/>
          <w:b/>
          <w:bCs/>
          <w:sz w:val="24"/>
          <w:szCs w:val="24"/>
        </w:rPr>
      </w:pPr>
      <w:r w:rsidRPr="00E32729">
        <w:rPr>
          <w:rFonts w:ascii="Times New Roman" w:hAnsi="Times New Roman" w:cs="Times New Roman"/>
          <w:b/>
          <w:bCs/>
          <w:sz w:val="24"/>
          <w:szCs w:val="24"/>
        </w:rPr>
        <w:t>Equity Price Risk</w:t>
      </w:r>
    </w:p>
    <w:p w14:paraId="1A6244AE" w14:textId="77777777" w:rsidR="00B40A59" w:rsidRPr="00E32729" w:rsidRDefault="00B40A59" w:rsidP="00B40A59">
      <w:pPr>
        <w:ind w:left="1843"/>
        <w:contextualSpacing/>
        <w:jc w:val="both"/>
        <w:rPr>
          <w:rFonts w:ascii="Times New Roman" w:hAnsi="Times New Roman" w:cs="Times New Roman"/>
          <w:b/>
          <w:bCs/>
          <w:sz w:val="24"/>
          <w:szCs w:val="24"/>
        </w:rPr>
      </w:pPr>
    </w:p>
    <w:p w14:paraId="46F17FDB" w14:textId="77777777" w:rsidR="00B40A59" w:rsidRPr="00E32729" w:rsidRDefault="00B40A59" w:rsidP="00B40A59">
      <w:pPr>
        <w:ind w:left="1843"/>
        <w:jc w:val="both"/>
        <w:rPr>
          <w:rFonts w:ascii="Times New Roman" w:hAnsi="Times New Roman" w:cs="Times New Roman"/>
          <w:sz w:val="24"/>
          <w:szCs w:val="24"/>
        </w:rPr>
      </w:pPr>
      <w:r w:rsidRPr="00E32729">
        <w:rPr>
          <w:rFonts w:ascii="Times New Roman" w:hAnsi="Times New Roman" w:cs="Times New Roman"/>
          <w:spacing w:val="6"/>
          <w:sz w:val="24"/>
          <w:szCs w:val="24"/>
        </w:rPr>
        <w:t>The Bank assesses the potential of securities issuer companies and has a</w:t>
      </w:r>
      <w:r w:rsidRPr="00E32729">
        <w:rPr>
          <w:rFonts w:ascii="Times New Roman" w:hAnsi="Times New Roman" w:cs="Times New Roman"/>
          <w:sz w:val="24"/>
          <w:szCs w:val="24"/>
        </w:rPr>
        <w:t xml:space="preserve"> policy to buy</w:t>
      </w:r>
      <w:r w:rsidRPr="00E32729">
        <w:rPr>
          <w:rFonts w:ascii="Times New Roman" w:hAnsi="Times New Roman" w:cs="Times New Roman"/>
          <w:sz w:val="24"/>
          <w:szCs w:val="24"/>
          <w:cs/>
        </w:rPr>
        <w:t>/</w:t>
      </w:r>
      <w:r w:rsidRPr="00E32729">
        <w:rPr>
          <w:rFonts w:ascii="Times New Roman" w:hAnsi="Times New Roman" w:cs="Times New Roman"/>
          <w:sz w:val="24"/>
          <w:szCs w:val="24"/>
        </w:rPr>
        <w:t>sell equity securities mainly for medium</w:t>
      </w:r>
      <w:r w:rsidRPr="00E32729">
        <w:rPr>
          <w:rFonts w:ascii="Times New Roman" w:hAnsi="Times New Roman" w:cs="Times New Roman"/>
          <w:sz w:val="24"/>
          <w:szCs w:val="24"/>
          <w:cs/>
        </w:rPr>
        <w:t>-</w:t>
      </w:r>
      <w:r w:rsidRPr="00E32729">
        <w:rPr>
          <w:rFonts w:ascii="Times New Roman" w:hAnsi="Times New Roman" w:cs="Times New Roman"/>
          <w:sz w:val="24"/>
          <w:szCs w:val="24"/>
        </w:rPr>
        <w:t>term and long</w:t>
      </w:r>
      <w:r w:rsidRPr="00E32729">
        <w:rPr>
          <w:rFonts w:ascii="Times New Roman" w:hAnsi="Times New Roman" w:cs="Times New Roman"/>
          <w:sz w:val="24"/>
          <w:szCs w:val="24"/>
          <w:cs/>
        </w:rPr>
        <w:t>-</w:t>
      </w:r>
      <w:r w:rsidRPr="00E32729">
        <w:rPr>
          <w:rFonts w:ascii="Times New Roman" w:hAnsi="Times New Roman" w:cs="Times New Roman"/>
          <w:sz w:val="24"/>
          <w:szCs w:val="24"/>
        </w:rPr>
        <w:t>term purpose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managing equity position risk, which is held according to initial intention, as long</w:t>
      </w:r>
      <w:r w:rsidRPr="00E32729">
        <w:rPr>
          <w:rFonts w:ascii="Times New Roman" w:hAnsi="Times New Roman" w:cs="Times New Roman"/>
          <w:sz w:val="24"/>
          <w:szCs w:val="24"/>
          <w:cs/>
        </w:rPr>
        <w:t>-</w:t>
      </w:r>
      <w:r w:rsidRPr="00E32729">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E32729">
        <w:rPr>
          <w:rFonts w:ascii="Times New Roman" w:hAnsi="Times New Roman" w:cs="Times New Roman"/>
          <w:sz w:val="24"/>
          <w:szCs w:val="24"/>
          <w:cs/>
        </w:rPr>
        <w:t>.</w:t>
      </w:r>
    </w:p>
    <w:p w14:paraId="034C5B85" w14:textId="77777777" w:rsidR="00B40A59" w:rsidRPr="00E32729" w:rsidRDefault="00B40A59" w:rsidP="00562570">
      <w:pPr>
        <w:spacing w:before="240"/>
        <w:ind w:left="1843"/>
        <w:jc w:val="both"/>
        <w:rPr>
          <w:rFonts w:ascii="Times New Roman" w:hAnsi="Times New Roman" w:cs="Times New Roman"/>
          <w:sz w:val="24"/>
          <w:szCs w:val="24"/>
        </w:rPr>
      </w:pPr>
      <w:r w:rsidRPr="00E32729">
        <w:rPr>
          <w:rFonts w:ascii="Times New Roman" w:hAnsi="Times New Roman" w:cs="Times New Roman"/>
          <w:sz w:val="24"/>
          <w:szCs w:val="24"/>
        </w:rPr>
        <w:t>For Trading Book, the Bank monitors the level of risk under the specified risk limits using the VaR Method to manage the equity price risk</w:t>
      </w:r>
      <w:r w:rsidRPr="00E32729">
        <w:rPr>
          <w:rFonts w:ascii="Times New Roman" w:hAnsi="Times New Roman" w:cs="Times New Roman"/>
          <w:sz w:val="24"/>
          <w:szCs w:val="24"/>
          <w:cs/>
        </w:rPr>
        <w:t>.</w:t>
      </w:r>
    </w:p>
    <w:p w14:paraId="32188FA8" w14:textId="77777777" w:rsidR="00B40A59" w:rsidRPr="00E32729" w:rsidRDefault="00B40A59" w:rsidP="00BC4C4F">
      <w:pPr>
        <w:pStyle w:val="ListParagraph"/>
        <w:ind w:left="993"/>
        <w:contextualSpacing/>
        <w:jc w:val="both"/>
        <w:rPr>
          <w:rFonts w:ascii="Times New Roman" w:hAnsi="Times New Roman" w:cs="Times New Roman"/>
          <w:b/>
          <w:bCs/>
          <w:color w:val="000000"/>
          <w:sz w:val="24"/>
          <w:szCs w:val="24"/>
        </w:rPr>
      </w:pPr>
    </w:p>
    <w:p w14:paraId="343533ED" w14:textId="77777777" w:rsidR="00CB4AA9" w:rsidRPr="00D915E3" w:rsidRDefault="00CB4AA9" w:rsidP="00D915E3">
      <w:pPr>
        <w:contextualSpacing/>
        <w:jc w:val="both"/>
        <w:rPr>
          <w:rFonts w:ascii="Times New Roman" w:hAnsi="Times New Roman" w:cs="Times New Roman"/>
          <w:b/>
          <w:bCs/>
          <w:color w:val="000000"/>
          <w:sz w:val="24"/>
          <w:szCs w:val="24"/>
        </w:rPr>
      </w:pPr>
    </w:p>
    <w:p w14:paraId="2B3054DA" w14:textId="494C67BA" w:rsidR="00B40A59" w:rsidRPr="00E32729" w:rsidRDefault="00B40A59" w:rsidP="00562570">
      <w:pPr>
        <w:spacing w:before="240"/>
        <w:ind w:left="1260"/>
        <w:contextualSpacing/>
        <w:rPr>
          <w:rFonts w:ascii="Times New Roman" w:hAnsi="Times New Roman" w:cs="Times New Roman"/>
          <w:b/>
          <w:bCs/>
          <w:color w:val="000000"/>
          <w:sz w:val="24"/>
          <w:szCs w:val="24"/>
        </w:rPr>
      </w:pPr>
      <w:r w:rsidRPr="00E32729">
        <w:rPr>
          <w:rFonts w:ascii="Times New Roman" w:hAnsi="Times New Roman" w:cs="Times New Roman"/>
          <w:b/>
          <w:bCs/>
          <w:color w:val="000000"/>
          <w:sz w:val="24"/>
          <w:szCs w:val="24"/>
        </w:rPr>
        <w:t xml:space="preserve">Measurements of Market Risk in Trading Book </w:t>
      </w:r>
    </w:p>
    <w:p w14:paraId="7833E97D" w14:textId="77777777" w:rsidR="00B40A59" w:rsidRPr="00E32729" w:rsidRDefault="00B40A59" w:rsidP="00B40A59">
      <w:pPr>
        <w:ind w:left="993"/>
        <w:contextualSpacing/>
        <w:rPr>
          <w:rFonts w:ascii="Times New Roman" w:hAnsi="Times New Roman" w:cs="Times New Roman"/>
          <w:color w:val="000000"/>
          <w:sz w:val="24"/>
          <w:szCs w:val="24"/>
        </w:rPr>
      </w:pPr>
    </w:p>
    <w:p w14:paraId="7A914662" w14:textId="77777777" w:rsidR="00B40A59" w:rsidRPr="00E32729" w:rsidRDefault="00B40A59" w:rsidP="00B40A59">
      <w:pPr>
        <w:ind w:left="1269"/>
        <w:jc w:val="both"/>
        <w:rPr>
          <w:rFonts w:ascii="Times New Roman" w:hAnsi="Times New Roman" w:cs="Times New Roman"/>
          <w:color w:val="000000"/>
          <w:sz w:val="24"/>
          <w:szCs w:val="24"/>
        </w:rPr>
      </w:pPr>
      <w:r w:rsidRPr="00E32729">
        <w:rPr>
          <w:rFonts w:ascii="Times New Roman" w:hAnsi="Times New Roman" w:cs="Times New Roman"/>
          <w:sz w:val="24"/>
          <w:szCs w:val="24"/>
        </w:rPr>
        <w:t xml:space="preserve">Market </w:t>
      </w:r>
      <w:r w:rsidRPr="00E32729">
        <w:rPr>
          <w:rFonts w:ascii="Times New Roman" w:hAnsi="Times New Roman" w:cs="Times New Roman"/>
          <w:sz w:val="24"/>
          <w:szCs w:val="30"/>
        </w:rPr>
        <w:t>r</w:t>
      </w:r>
      <w:r w:rsidRPr="00E32729">
        <w:rPr>
          <w:rFonts w:ascii="Times New Roman" w:hAnsi="Times New Roman" w:cs="Times New Roman"/>
          <w:sz w:val="24"/>
          <w:szCs w:val="24"/>
        </w:rPr>
        <w:t xml:space="preserve">isk exposures in trading book </w:t>
      </w:r>
    </w:p>
    <w:p w14:paraId="3246260C" w14:textId="77777777" w:rsidR="00B40A59" w:rsidRPr="00E32729" w:rsidRDefault="00B40A59" w:rsidP="00B40A59">
      <w:pPr>
        <w:ind w:left="993"/>
        <w:rPr>
          <w:rFonts w:ascii="Times New Roman" w:hAnsi="Times New Roman" w:cs="Times New Roman"/>
          <w:color w:val="000000"/>
          <w:sz w:val="24"/>
          <w:szCs w:val="24"/>
        </w:rPr>
      </w:pPr>
    </w:p>
    <w:p w14:paraId="482E6B5B" w14:textId="77777777" w:rsidR="00B40A59" w:rsidRPr="00E32729" w:rsidRDefault="00B40A59" w:rsidP="00B40A59">
      <w:pPr>
        <w:ind w:left="1269"/>
        <w:jc w:val="both"/>
        <w:rPr>
          <w:rFonts w:ascii="Times New Roman" w:hAnsi="Times New Roman" w:cs="Times New Roman"/>
          <w:sz w:val="24"/>
          <w:szCs w:val="24"/>
        </w:rPr>
      </w:pPr>
      <w:r w:rsidRPr="00E32729">
        <w:rPr>
          <w:rFonts w:ascii="Times New Roman" w:hAnsi="Times New Roman" w:cs="Times New Roman"/>
          <w:sz w:val="24"/>
          <w:szCs w:val="24"/>
        </w:rPr>
        <w:t>Financial business group</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Value</w:t>
      </w:r>
      <w:r w:rsidRPr="00E32729">
        <w:rPr>
          <w:rFonts w:ascii="Times New Roman" w:hAnsi="Times New Roman" w:cs="Times New Roman"/>
          <w:sz w:val="24"/>
          <w:szCs w:val="24"/>
          <w:cs/>
        </w:rPr>
        <w:t>-</w:t>
      </w:r>
      <w:r w:rsidRPr="00E32729">
        <w:rPr>
          <w:rFonts w:ascii="Times New Roman" w:hAnsi="Times New Roman" w:cs="Times New Roman"/>
          <w:sz w:val="24"/>
          <w:szCs w:val="24"/>
        </w:rPr>
        <w:t>at</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Risk </w:t>
      </w:r>
      <w:r w:rsidRPr="00E32729">
        <w:rPr>
          <w:rFonts w:ascii="Times New Roman" w:hAnsi="Times New Roman" w:cs="Times New Roman"/>
          <w:sz w:val="24"/>
          <w:szCs w:val="24"/>
          <w:cs/>
        </w:rPr>
        <w:t>(</w:t>
      </w:r>
      <w:r w:rsidRPr="00E32729">
        <w:rPr>
          <w:rFonts w:ascii="Times New Roman" w:hAnsi="Times New Roman" w:cs="Times New Roman"/>
          <w:sz w:val="24"/>
          <w:szCs w:val="24"/>
        </w:rPr>
        <w:t>VaR</w:t>
      </w:r>
      <w:r w:rsidRPr="00E32729">
        <w:rPr>
          <w:rFonts w:ascii="Times New Roman" w:hAnsi="Times New Roman" w:cs="Times New Roman"/>
          <w:sz w:val="24"/>
          <w:szCs w:val="24"/>
          <w:cs/>
        </w:rPr>
        <w:t xml:space="preserve">) </w:t>
      </w:r>
    </w:p>
    <w:p w14:paraId="37D96976" w14:textId="77777777" w:rsidR="00B40A59" w:rsidRPr="00E32729" w:rsidRDefault="00B40A59" w:rsidP="00B40A59">
      <w:pPr>
        <w:ind w:left="993"/>
        <w:rPr>
          <w:rFonts w:ascii="Times New Roman" w:hAnsi="Times New Roman" w:cs="Times New Roman"/>
          <w:color w:val="000000"/>
          <w:spacing w:val="-6"/>
          <w:sz w:val="24"/>
          <w:szCs w:val="24"/>
        </w:rPr>
      </w:pPr>
    </w:p>
    <w:p w14:paraId="2AAFA0D2" w14:textId="355A5D11" w:rsidR="00B40A59" w:rsidRPr="00E32729" w:rsidRDefault="00B40A59" w:rsidP="00B40A59">
      <w:pPr>
        <w:ind w:left="1270"/>
        <w:jc w:val="both"/>
        <w:rPr>
          <w:rFonts w:ascii="Times New Roman" w:hAnsi="Times New Roman" w:cs="Times New Roman"/>
          <w:sz w:val="24"/>
          <w:szCs w:val="24"/>
        </w:rPr>
      </w:pPr>
      <w:r w:rsidRPr="00E32729">
        <w:rPr>
          <w:rFonts w:ascii="Times New Roman" w:hAnsi="Times New Roman" w:cs="Times New Roman"/>
          <w:sz w:val="24"/>
          <w:szCs w:val="24"/>
        </w:rPr>
        <w:t>Financial business group</w:t>
      </w:r>
      <w:r w:rsidRPr="00E32729">
        <w:rPr>
          <w:rFonts w:ascii="Times New Roman" w:hAnsi="Times New Roman" w:cs="Times New Roman"/>
          <w:sz w:val="24"/>
          <w:szCs w:val="24"/>
          <w:cs/>
        </w:rPr>
        <w:t>:</w:t>
      </w:r>
      <w:r w:rsidRPr="00E32729">
        <w:rPr>
          <w:rFonts w:ascii="Times New Roman" w:hAnsi="Times New Roman"/>
          <w:sz w:val="24"/>
          <w:szCs w:val="24"/>
          <w:cs/>
        </w:rPr>
        <w:t xml:space="preserve"> </w:t>
      </w:r>
      <w:r w:rsidRPr="00E32729">
        <w:rPr>
          <w:rFonts w:ascii="Times New Roman" w:hAnsi="Times New Roman" w:cs="Times New Roman"/>
          <w:sz w:val="24"/>
          <w:szCs w:val="24"/>
        </w:rPr>
        <w:t xml:space="preserve">VaR </w:t>
      </w:r>
      <w:r w:rsidRPr="00E32729">
        <w:rPr>
          <w:rFonts w:ascii="Times New Roman" w:hAnsi="Times New Roman" w:cs="Times New Roman"/>
          <w:sz w:val="24"/>
          <w:szCs w:val="24"/>
          <w:cs/>
        </w:rPr>
        <w:t>(</w:t>
      </w:r>
      <w:r w:rsidRPr="00E32729">
        <w:rPr>
          <w:rFonts w:ascii="Times New Roman" w:hAnsi="Times New Roman" w:cs="Times New Roman"/>
          <w:sz w:val="24"/>
          <w:szCs w:val="24"/>
        </w:rPr>
        <w:t>Trading book</w:t>
      </w:r>
      <w:r w:rsidRPr="00E32729">
        <w:rPr>
          <w:rFonts w:ascii="Times New Roman" w:hAnsi="Times New Roman" w:cs="Times New Roman"/>
          <w:sz w:val="24"/>
          <w:szCs w:val="24"/>
          <w:cs/>
        </w:rPr>
        <w:t>)</w:t>
      </w:r>
      <w:r w:rsidRPr="00E32729">
        <w:rPr>
          <w:rFonts w:ascii="Times New Roman" w:hAnsi="Times New Roman"/>
          <w:sz w:val="24"/>
          <w:szCs w:val="24"/>
          <w:cs/>
        </w:rPr>
        <w:t xml:space="preserve"> </w:t>
      </w:r>
      <w:r w:rsidRPr="00E32729">
        <w:rPr>
          <w:rFonts w:ascii="Times New Roman" w:hAnsi="Times New Roman" w:cs="Times New Roman"/>
          <w:sz w:val="24"/>
          <w:szCs w:val="24"/>
        </w:rPr>
        <w:t>as at December 31, 2024 and 2023</w:t>
      </w:r>
    </w:p>
    <w:p w14:paraId="2EB960AC" w14:textId="77777777" w:rsidR="00B40A59" w:rsidRPr="00E32729" w:rsidRDefault="00B40A59" w:rsidP="00B40A59">
      <w:pPr>
        <w:spacing w:line="240" w:lineRule="exact"/>
        <w:ind w:left="907" w:right="313"/>
        <w:jc w:val="right"/>
        <w:rPr>
          <w:rFonts w:ascii="Times New Roman" w:hAnsi="Times New Roman" w:cs="Times New Roman"/>
          <w:b/>
          <w:bCs/>
        </w:rPr>
      </w:pPr>
    </w:p>
    <w:p w14:paraId="18BE6BCC" w14:textId="77777777" w:rsidR="00B40A59" w:rsidRPr="00E32729" w:rsidRDefault="00B40A59" w:rsidP="00B40A59">
      <w:pPr>
        <w:spacing w:line="240" w:lineRule="exact"/>
        <w:ind w:left="907" w:right="30"/>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B40A59" w:rsidRPr="00E32729" w14:paraId="46E1BDAA" w14:textId="77777777" w:rsidTr="00D46D1F">
        <w:tc>
          <w:tcPr>
            <w:tcW w:w="5244" w:type="dxa"/>
          </w:tcPr>
          <w:p w14:paraId="5C3A2542" w14:textId="77777777" w:rsidR="00B40A59" w:rsidRPr="00E32729" w:rsidRDefault="00B40A59" w:rsidP="00D46D1F">
            <w:pPr>
              <w:spacing w:line="260" w:lineRule="exact"/>
              <w:ind w:right="-360" w:firstLine="900"/>
              <w:rPr>
                <w:rFonts w:ascii="Times New Roman" w:hAnsi="Times New Roman" w:cs="Times New Roman"/>
                <w:sz w:val="24"/>
                <w:szCs w:val="24"/>
              </w:rPr>
            </w:pPr>
          </w:p>
        </w:tc>
        <w:tc>
          <w:tcPr>
            <w:tcW w:w="3119" w:type="dxa"/>
            <w:gridSpan w:val="2"/>
          </w:tcPr>
          <w:p w14:paraId="3DB43F00" w14:textId="77777777" w:rsidR="00B40A59" w:rsidRPr="00E32729" w:rsidRDefault="00B40A59" w:rsidP="00D46D1F">
            <w:pPr>
              <w:spacing w:line="260" w:lineRule="exact"/>
              <w:ind w:left="13"/>
              <w:jc w:val="center"/>
              <w:rPr>
                <w:rFonts w:ascii="Times New Roman" w:hAnsi="Times New Roman" w:cs="Times New Roman"/>
                <w:b/>
                <w:bCs/>
                <w:sz w:val="24"/>
                <w:szCs w:val="24"/>
              </w:rPr>
            </w:pPr>
            <w:r w:rsidRPr="00E32729">
              <w:rPr>
                <w:rFonts w:ascii="Times New Roman" w:hAnsi="Times New Roman" w:cs="Times New Roman"/>
                <w:b/>
                <w:bCs/>
                <w:color w:val="000000"/>
                <w:sz w:val="24"/>
                <w:szCs w:val="24"/>
                <w:lang w:val="en-GB" w:eastAsia="en-GB"/>
              </w:rPr>
              <w:t>VaR</w:t>
            </w:r>
            <w:r w:rsidRPr="00E32729">
              <w:rPr>
                <w:rFonts w:ascii="Times New Roman" w:hAnsi="Times New Roman" w:cs="Times New Roman"/>
                <w:b/>
                <w:bCs/>
                <w:color w:val="000000"/>
                <w:sz w:val="24"/>
                <w:szCs w:val="24"/>
                <w:cs/>
                <w:lang w:val="en-GB" w:eastAsia="en-GB"/>
              </w:rPr>
              <w:t>*</w:t>
            </w:r>
          </w:p>
        </w:tc>
      </w:tr>
      <w:tr w:rsidR="00B40A59" w:rsidRPr="00E32729" w14:paraId="3F01F6FD" w14:textId="77777777" w:rsidTr="00D46D1F">
        <w:tc>
          <w:tcPr>
            <w:tcW w:w="5244" w:type="dxa"/>
          </w:tcPr>
          <w:p w14:paraId="508F6BF7" w14:textId="77777777" w:rsidR="00B40A59" w:rsidRPr="00E32729" w:rsidRDefault="00B40A59" w:rsidP="00D46D1F">
            <w:pPr>
              <w:spacing w:line="260" w:lineRule="exact"/>
              <w:ind w:right="-360" w:firstLine="900"/>
              <w:rPr>
                <w:rFonts w:ascii="Times New Roman" w:hAnsi="Times New Roman" w:cs="Times New Roman"/>
                <w:sz w:val="24"/>
                <w:szCs w:val="24"/>
              </w:rPr>
            </w:pPr>
          </w:p>
        </w:tc>
        <w:tc>
          <w:tcPr>
            <w:tcW w:w="1560" w:type="dxa"/>
          </w:tcPr>
          <w:p w14:paraId="292DB4B4" w14:textId="77777777" w:rsidR="00B40A59" w:rsidRPr="00E32729" w:rsidRDefault="00B40A59" w:rsidP="00D46D1F">
            <w:pPr>
              <w:spacing w:line="260" w:lineRule="exact"/>
              <w:jc w:val="center"/>
              <w:rPr>
                <w:rFonts w:ascii="Times New Roman" w:hAnsi="Times New Roman" w:cs="Times New Roman"/>
                <w:b/>
                <w:bCs/>
                <w:sz w:val="24"/>
                <w:szCs w:val="24"/>
              </w:rPr>
            </w:pPr>
            <w:r w:rsidRPr="00E32729">
              <w:rPr>
                <w:rFonts w:ascii="Times New Roman" w:hAnsi="Times New Roman" w:cs="Times New Roman"/>
                <w:b/>
                <w:bCs/>
                <w:sz w:val="24"/>
                <w:szCs w:val="24"/>
              </w:rPr>
              <w:t>2024</w:t>
            </w:r>
          </w:p>
        </w:tc>
        <w:tc>
          <w:tcPr>
            <w:tcW w:w="1559" w:type="dxa"/>
          </w:tcPr>
          <w:p w14:paraId="597A2C4A" w14:textId="77777777" w:rsidR="00B40A59" w:rsidRPr="00E32729" w:rsidRDefault="00B40A59" w:rsidP="00D46D1F">
            <w:pPr>
              <w:spacing w:line="260" w:lineRule="exact"/>
              <w:ind w:left="13"/>
              <w:jc w:val="center"/>
              <w:rPr>
                <w:rFonts w:ascii="Times New Roman" w:hAnsi="Times New Roman" w:cs="Times New Roman"/>
                <w:b/>
                <w:bCs/>
                <w:sz w:val="24"/>
                <w:szCs w:val="24"/>
              </w:rPr>
            </w:pPr>
            <w:r w:rsidRPr="00E32729">
              <w:rPr>
                <w:rFonts w:ascii="Times New Roman" w:hAnsi="Times New Roman" w:cs="Times New Roman"/>
                <w:b/>
                <w:bCs/>
                <w:sz w:val="24"/>
                <w:szCs w:val="24"/>
              </w:rPr>
              <w:t>2023</w:t>
            </w:r>
          </w:p>
        </w:tc>
      </w:tr>
      <w:tr w:rsidR="00B40A59" w:rsidRPr="00E32729" w14:paraId="2ED8425D" w14:textId="77777777" w:rsidTr="00D46D1F">
        <w:tc>
          <w:tcPr>
            <w:tcW w:w="5244" w:type="dxa"/>
          </w:tcPr>
          <w:p w14:paraId="496D1529" w14:textId="77777777" w:rsidR="00B40A59" w:rsidRPr="00E32729" w:rsidRDefault="00B40A59" w:rsidP="00D46D1F">
            <w:pPr>
              <w:spacing w:before="120" w:line="260" w:lineRule="exact"/>
              <w:ind w:firstLine="283"/>
              <w:rPr>
                <w:rFonts w:ascii="Times New Roman" w:hAnsi="Times New Roman" w:cs="Times New Roman"/>
                <w:sz w:val="24"/>
                <w:szCs w:val="24"/>
              </w:rPr>
            </w:pPr>
            <w:r w:rsidRPr="00E32729">
              <w:rPr>
                <w:rFonts w:ascii="Times New Roman" w:hAnsi="Times New Roman" w:cs="Times New Roman"/>
                <w:b/>
                <w:bCs/>
                <w:color w:val="000000"/>
                <w:sz w:val="24"/>
                <w:szCs w:val="24"/>
                <w:lang w:val="en-GB" w:eastAsia="en-GB"/>
              </w:rPr>
              <w:t>Overall</w:t>
            </w:r>
          </w:p>
        </w:tc>
        <w:tc>
          <w:tcPr>
            <w:tcW w:w="1560" w:type="dxa"/>
            <w:shd w:val="clear" w:color="auto" w:fill="auto"/>
          </w:tcPr>
          <w:p w14:paraId="78D1AA25" w14:textId="756BB5EA" w:rsidR="00B40A59" w:rsidRPr="00E32729" w:rsidRDefault="006C6115" w:rsidP="00D46D1F">
            <w:pPr>
              <w:tabs>
                <w:tab w:val="decimal" w:pos="1125"/>
              </w:tabs>
              <w:spacing w:before="120" w:line="260" w:lineRule="exact"/>
              <w:rPr>
                <w:rFonts w:ascii="Times New Roman" w:hAnsi="Times New Roman" w:cstheme="minorBidi"/>
                <w:b/>
                <w:bCs/>
                <w:sz w:val="24"/>
                <w:szCs w:val="24"/>
                <w:lang w:eastAsia="en-GB"/>
              </w:rPr>
            </w:pPr>
            <w:r w:rsidRPr="00E32729">
              <w:rPr>
                <w:rFonts w:ascii="Times New Roman" w:hAnsi="Times New Roman" w:cstheme="minorBidi"/>
                <w:b/>
                <w:bCs/>
                <w:sz w:val="24"/>
                <w:szCs w:val="24"/>
                <w:lang w:eastAsia="en-GB"/>
              </w:rPr>
              <w:t>940</w:t>
            </w:r>
          </w:p>
        </w:tc>
        <w:tc>
          <w:tcPr>
            <w:tcW w:w="1559" w:type="dxa"/>
          </w:tcPr>
          <w:p w14:paraId="1E794EFF" w14:textId="77777777" w:rsidR="00B40A59" w:rsidRPr="00E32729" w:rsidRDefault="00B40A59" w:rsidP="00D46D1F">
            <w:pPr>
              <w:tabs>
                <w:tab w:val="decimal" w:pos="1137"/>
              </w:tabs>
              <w:spacing w:before="120" w:line="260" w:lineRule="exact"/>
              <w:ind w:left="142"/>
              <w:rPr>
                <w:rFonts w:ascii="Times New Roman" w:hAnsi="Times New Roman" w:cs="Times New Roman"/>
                <w:b/>
                <w:bCs/>
                <w:sz w:val="24"/>
                <w:szCs w:val="24"/>
              </w:rPr>
            </w:pPr>
            <w:r w:rsidRPr="00E32729">
              <w:rPr>
                <w:rFonts w:ascii="Times New Roman" w:hAnsi="Times New Roman" w:cstheme="minorBidi"/>
                <w:b/>
                <w:bCs/>
                <w:sz w:val="24"/>
                <w:szCs w:val="24"/>
                <w:lang w:eastAsia="en-GB"/>
              </w:rPr>
              <w:t>703</w:t>
            </w:r>
          </w:p>
        </w:tc>
      </w:tr>
      <w:tr w:rsidR="00B40A59" w:rsidRPr="00E32729" w14:paraId="71A58E71" w14:textId="77777777" w:rsidTr="00D46D1F">
        <w:tc>
          <w:tcPr>
            <w:tcW w:w="5244" w:type="dxa"/>
          </w:tcPr>
          <w:p w14:paraId="3976A654" w14:textId="77777777" w:rsidR="00B40A59" w:rsidRPr="00E32729" w:rsidRDefault="00B40A59" w:rsidP="00D46D1F">
            <w:pPr>
              <w:spacing w:line="260" w:lineRule="exact"/>
              <w:ind w:firstLine="563"/>
              <w:rPr>
                <w:rFonts w:ascii="Times New Roman" w:hAnsi="Times New Roman" w:cs="Times New Roman"/>
                <w:sz w:val="24"/>
                <w:szCs w:val="24"/>
              </w:rPr>
            </w:pPr>
            <w:r w:rsidRPr="00E32729">
              <w:rPr>
                <w:rFonts w:ascii="Times New Roman" w:hAnsi="Times New Roman" w:cs="Times New Roman"/>
                <w:color w:val="000000"/>
                <w:sz w:val="24"/>
                <w:szCs w:val="24"/>
                <w:lang w:val="en-GB" w:eastAsia="en-GB"/>
              </w:rPr>
              <w:t>Interest rate risk</w:t>
            </w:r>
          </w:p>
        </w:tc>
        <w:tc>
          <w:tcPr>
            <w:tcW w:w="1560" w:type="dxa"/>
            <w:shd w:val="clear" w:color="auto" w:fill="auto"/>
          </w:tcPr>
          <w:p w14:paraId="17D7B55E" w14:textId="74D7914D" w:rsidR="00B40A59" w:rsidRPr="00E32729" w:rsidRDefault="006C6115" w:rsidP="00D46D1F">
            <w:pPr>
              <w:tabs>
                <w:tab w:val="decimal" w:pos="1125"/>
              </w:tabs>
              <w:spacing w:line="260" w:lineRule="exact"/>
              <w:rPr>
                <w:rFonts w:ascii="Times New Roman" w:hAnsi="Times New Roman" w:cstheme="minorBidi"/>
                <w:sz w:val="24"/>
                <w:szCs w:val="24"/>
                <w:cs/>
                <w:lang w:val="en-GB" w:eastAsia="en-GB"/>
              </w:rPr>
            </w:pPr>
            <w:r w:rsidRPr="00E32729">
              <w:rPr>
                <w:rFonts w:ascii="Times New Roman" w:hAnsi="Times New Roman" w:cstheme="minorBidi"/>
                <w:sz w:val="24"/>
                <w:szCs w:val="24"/>
                <w:lang w:val="en-GB" w:eastAsia="en-GB"/>
              </w:rPr>
              <w:t>179</w:t>
            </w:r>
          </w:p>
        </w:tc>
        <w:tc>
          <w:tcPr>
            <w:tcW w:w="1559" w:type="dxa"/>
          </w:tcPr>
          <w:p w14:paraId="49558A40" w14:textId="77777777" w:rsidR="00B40A59" w:rsidRPr="00E32729" w:rsidRDefault="00B40A59" w:rsidP="00D46D1F">
            <w:pPr>
              <w:tabs>
                <w:tab w:val="decimal" w:pos="1134"/>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eastAsia="en-GB"/>
              </w:rPr>
              <w:t>170</w:t>
            </w:r>
          </w:p>
        </w:tc>
      </w:tr>
      <w:tr w:rsidR="00B40A59" w:rsidRPr="00E32729" w14:paraId="021E5C79" w14:textId="77777777" w:rsidTr="00D46D1F">
        <w:tc>
          <w:tcPr>
            <w:tcW w:w="5244" w:type="dxa"/>
          </w:tcPr>
          <w:p w14:paraId="7756730B" w14:textId="77777777" w:rsidR="00B40A59" w:rsidRPr="00E32729" w:rsidRDefault="00B40A59" w:rsidP="00D46D1F">
            <w:pPr>
              <w:spacing w:line="260" w:lineRule="exact"/>
              <w:ind w:firstLine="563"/>
              <w:rPr>
                <w:rFonts w:ascii="Times New Roman" w:hAnsi="Times New Roman" w:cs="Times New Roman"/>
                <w:color w:val="000000"/>
                <w:sz w:val="24"/>
                <w:szCs w:val="24"/>
                <w:lang w:val="en-GB" w:eastAsia="en-GB"/>
              </w:rPr>
            </w:pPr>
            <w:r w:rsidRPr="00E32729">
              <w:rPr>
                <w:rFonts w:ascii="Times New Roman" w:hAnsi="Times New Roman" w:cs="Times New Roman"/>
                <w:color w:val="000000"/>
                <w:sz w:val="24"/>
                <w:szCs w:val="24"/>
                <w:lang w:val="en-GB" w:eastAsia="en-GB"/>
              </w:rPr>
              <w:t>Foreign currency risk</w:t>
            </w:r>
          </w:p>
        </w:tc>
        <w:tc>
          <w:tcPr>
            <w:tcW w:w="1560" w:type="dxa"/>
            <w:shd w:val="clear" w:color="auto" w:fill="auto"/>
          </w:tcPr>
          <w:p w14:paraId="4A885FB6" w14:textId="3C5F75D1" w:rsidR="00B40A59" w:rsidRPr="00E32729" w:rsidRDefault="006C6115" w:rsidP="00D46D1F">
            <w:pPr>
              <w:tabs>
                <w:tab w:val="decimal" w:pos="1125"/>
              </w:tabs>
              <w:spacing w:line="260" w:lineRule="exact"/>
              <w:rPr>
                <w:rFonts w:ascii="Times New Roman" w:hAnsi="Times New Roman" w:cstheme="minorBidi"/>
                <w:sz w:val="24"/>
                <w:szCs w:val="24"/>
                <w:lang w:eastAsia="en-GB"/>
              </w:rPr>
            </w:pPr>
            <w:r w:rsidRPr="00E32729">
              <w:rPr>
                <w:rFonts w:ascii="Times New Roman" w:hAnsi="Times New Roman" w:cstheme="minorBidi"/>
                <w:sz w:val="24"/>
                <w:szCs w:val="24"/>
                <w:lang w:eastAsia="en-GB"/>
              </w:rPr>
              <w:t>933</w:t>
            </w:r>
          </w:p>
        </w:tc>
        <w:tc>
          <w:tcPr>
            <w:tcW w:w="1559" w:type="dxa"/>
          </w:tcPr>
          <w:p w14:paraId="6CCCA68D" w14:textId="77777777" w:rsidR="00B40A59" w:rsidRPr="00E32729" w:rsidRDefault="00B40A59" w:rsidP="00D46D1F">
            <w:pPr>
              <w:tabs>
                <w:tab w:val="decimal" w:pos="1134"/>
              </w:tabs>
              <w:spacing w:line="260" w:lineRule="exact"/>
              <w:ind w:left="142"/>
              <w:rPr>
                <w:rFonts w:ascii="Times New Roman" w:hAnsi="Times New Roman" w:cs="Times New Roman"/>
                <w:sz w:val="24"/>
                <w:szCs w:val="24"/>
              </w:rPr>
            </w:pPr>
            <w:r w:rsidRPr="00E32729">
              <w:rPr>
                <w:rFonts w:ascii="Times New Roman" w:hAnsi="Times New Roman" w:cstheme="minorBidi"/>
                <w:sz w:val="24"/>
                <w:szCs w:val="24"/>
                <w:lang w:eastAsia="en-GB"/>
              </w:rPr>
              <w:t>716</w:t>
            </w:r>
          </w:p>
        </w:tc>
      </w:tr>
      <w:tr w:rsidR="00B40A59" w:rsidRPr="00E32729" w14:paraId="73386208" w14:textId="77777777" w:rsidTr="00D46D1F">
        <w:tc>
          <w:tcPr>
            <w:tcW w:w="5244" w:type="dxa"/>
          </w:tcPr>
          <w:p w14:paraId="61CE3B23" w14:textId="77777777" w:rsidR="00B40A59" w:rsidRPr="00E32729" w:rsidRDefault="00B40A59" w:rsidP="00D46D1F">
            <w:pPr>
              <w:spacing w:line="260" w:lineRule="exact"/>
              <w:ind w:firstLine="563"/>
              <w:rPr>
                <w:rFonts w:ascii="Times New Roman" w:hAnsi="Times New Roman" w:cs="Times New Roman"/>
                <w:color w:val="000000"/>
                <w:sz w:val="24"/>
                <w:szCs w:val="24"/>
                <w:lang w:val="en-GB" w:eastAsia="en-GB"/>
              </w:rPr>
            </w:pPr>
            <w:r w:rsidRPr="00E32729">
              <w:rPr>
                <w:rFonts w:ascii="Times New Roman" w:hAnsi="Times New Roman" w:cs="Times New Roman"/>
                <w:color w:val="000000"/>
                <w:sz w:val="24"/>
                <w:szCs w:val="24"/>
                <w:lang w:val="en-GB" w:eastAsia="en-GB"/>
              </w:rPr>
              <w:t>Equity risk</w:t>
            </w:r>
          </w:p>
        </w:tc>
        <w:tc>
          <w:tcPr>
            <w:tcW w:w="1560" w:type="dxa"/>
            <w:shd w:val="clear" w:color="auto" w:fill="auto"/>
          </w:tcPr>
          <w:p w14:paraId="3FBF9BDD" w14:textId="77777777" w:rsidR="00B40A59" w:rsidRPr="00E32729" w:rsidRDefault="00B40A59" w:rsidP="00D46D1F">
            <w:pPr>
              <w:tabs>
                <w:tab w:val="decimal" w:pos="839"/>
              </w:tabs>
              <w:spacing w:line="260" w:lineRule="exact"/>
              <w:ind w:left="142"/>
              <w:rPr>
                <w:rFonts w:ascii="Times New Roman" w:hAnsi="Times New Roman" w:cs="Times New Roman"/>
                <w:sz w:val="24"/>
                <w:szCs w:val="24"/>
                <w:lang w:val="en-GB" w:eastAsia="en-GB"/>
              </w:rPr>
            </w:pPr>
            <w:r w:rsidRPr="00E32729">
              <w:rPr>
                <w:rFonts w:ascii="Times New Roman" w:hAnsi="Times New Roman" w:cs="Times New Roman"/>
                <w:sz w:val="24"/>
                <w:szCs w:val="24"/>
                <w:lang w:eastAsia="en-GB"/>
              </w:rPr>
              <w:t>-</w:t>
            </w:r>
          </w:p>
        </w:tc>
        <w:tc>
          <w:tcPr>
            <w:tcW w:w="1559" w:type="dxa"/>
          </w:tcPr>
          <w:p w14:paraId="34CB3837" w14:textId="77777777" w:rsidR="00B40A59" w:rsidRPr="00E32729" w:rsidRDefault="00B40A59" w:rsidP="00D46D1F">
            <w:pPr>
              <w:tabs>
                <w:tab w:val="decimal" w:pos="839"/>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eastAsia="en-GB"/>
              </w:rPr>
              <w:t>-</w:t>
            </w:r>
          </w:p>
        </w:tc>
      </w:tr>
    </w:tbl>
    <w:p w14:paraId="5515B4C2" w14:textId="77777777" w:rsidR="00B40A59" w:rsidRPr="00E32729" w:rsidRDefault="00B40A59" w:rsidP="00B40A59">
      <w:pPr>
        <w:ind w:left="1276"/>
        <w:rPr>
          <w:rFonts w:ascii="Times New Roman" w:hAnsi="Times New Roman" w:cs="Times New Roman"/>
          <w:color w:val="000000"/>
          <w:sz w:val="18"/>
          <w:szCs w:val="18"/>
          <w:lang w:val="en-GB" w:eastAsia="en-GB"/>
        </w:rPr>
      </w:pPr>
    </w:p>
    <w:p w14:paraId="3CC44706" w14:textId="77777777" w:rsidR="00B40A59" w:rsidRPr="00E32729" w:rsidRDefault="00B40A59" w:rsidP="00B40A59">
      <w:pPr>
        <w:ind w:left="1276"/>
        <w:rPr>
          <w:rFonts w:ascii="Times New Roman" w:hAnsi="Times New Roman" w:cs="Times New Roman"/>
          <w:sz w:val="24"/>
          <w:szCs w:val="24"/>
        </w:rPr>
      </w:pPr>
      <w:r w:rsidRPr="00E32729">
        <w:rPr>
          <w:rFonts w:ascii="Times New Roman" w:hAnsi="Times New Roman" w:cs="Times New Roman"/>
          <w:color w:val="000000"/>
          <w:sz w:val="18"/>
          <w:szCs w:val="18"/>
          <w:cs/>
          <w:lang w:val="en-GB" w:eastAsia="en-GB"/>
        </w:rPr>
        <w:t xml:space="preserve">* </w:t>
      </w:r>
      <w:r w:rsidRPr="00E32729">
        <w:rPr>
          <w:rFonts w:ascii="Times New Roman" w:hAnsi="Times New Roman" w:cs="Times New Roman"/>
          <w:color w:val="000000"/>
          <w:sz w:val="16"/>
          <w:szCs w:val="16"/>
          <w:lang w:val="en-GB" w:eastAsia="en-GB"/>
        </w:rPr>
        <w:t xml:space="preserve">Confident level </w:t>
      </w:r>
      <w:r w:rsidRPr="00E32729">
        <w:rPr>
          <w:rFonts w:ascii="Times New Roman" w:hAnsi="Times New Roman" w:cs="Times New Roman"/>
          <w:color w:val="000000"/>
          <w:sz w:val="16"/>
          <w:szCs w:val="16"/>
          <w:lang w:eastAsia="en-GB"/>
        </w:rPr>
        <w:t>99</w:t>
      </w:r>
      <w:r w:rsidRPr="00E32729">
        <w:rPr>
          <w:rFonts w:ascii="Times New Roman" w:hAnsi="Times New Roman" w:cs="Times New Roman"/>
          <w:color w:val="000000"/>
          <w:sz w:val="16"/>
          <w:szCs w:val="16"/>
          <w:cs/>
          <w:lang w:val="en-GB" w:eastAsia="en-GB"/>
        </w:rPr>
        <w:t xml:space="preserve">% </w:t>
      </w:r>
      <w:r w:rsidRPr="00E32729">
        <w:rPr>
          <w:rFonts w:ascii="Times New Roman" w:hAnsi="Times New Roman" w:cs="Times New Roman"/>
          <w:color w:val="000000"/>
          <w:sz w:val="16"/>
          <w:szCs w:val="16"/>
          <w:lang w:val="en-GB" w:eastAsia="en-GB"/>
        </w:rPr>
        <w:t xml:space="preserve">Holding period </w:t>
      </w:r>
      <w:r w:rsidRPr="00E32729">
        <w:rPr>
          <w:rFonts w:ascii="Times New Roman" w:hAnsi="Times New Roman" w:cs="Times New Roman"/>
          <w:color w:val="000000"/>
          <w:sz w:val="16"/>
          <w:szCs w:val="16"/>
          <w:lang w:eastAsia="en-GB"/>
        </w:rPr>
        <w:t>10</w:t>
      </w:r>
      <w:r w:rsidRPr="00E32729">
        <w:rPr>
          <w:rFonts w:ascii="Times New Roman" w:hAnsi="Times New Roman" w:cs="Times New Roman"/>
          <w:color w:val="000000"/>
          <w:sz w:val="16"/>
          <w:szCs w:val="16"/>
          <w:lang w:val="en-GB" w:eastAsia="en-GB"/>
        </w:rPr>
        <w:t xml:space="preserve"> Days</w:t>
      </w:r>
      <w:r w:rsidRPr="00E32729">
        <w:rPr>
          <w:rFonts w:ascii="Times New Roman" w:hAnsi="Times New Roman" w:cs="Times New Roman"/>
          <w:sz w:val="24"/>
          <w:szCs w:val="24"/>
          <w:cs/>
        </w:rPr>
        <w:t xml:space="preserve"> </w:t>
      </w:r>
    </w:p>
    <w:p w14:paraId="50E59522" w14:textId="77777777" w:rsidR="00B40A59" w:rsidRPr="00E32729" w:rsidRDefault="00B40A59" w:rsidP="00B40A59">
      <w:pPr>
        <w:ind w:left="720" w:firstLine="556"/>
        <w:rPr>
          <w:rFonts w:ascii="Times New Roman" w:hAnsi="Times New Roman" w:cs="Times New Roman"/>
          <w:sz w:val="24"/>
          <w:szCs w:val="24"/>
        </w:rPr>
      </w:pPr>
    </w:p>
    <w:p w14:paraId="565935C7" w14:textId="77777777" w:rsidR="00487D9B" w:rsidRPr="00E32729" w:rsidRDefault="00487D9B">
      <w:pPr>
        <w:rPr>
          <w:rFonts w:ascii="Times New Roman" w:hAnsi="Times New Roman" w:cs="Times New Roman"/>
          <w:sz w:val="24"/>
          <w:szCs w:val="24"/>
        </w:rPr>
      </w:pPr>
      <w:r w:rsidRPr="00E32729">
        <w:rPr>
          <w:rFonts w:ascii="Times New Roman" w:hAnsi="Times New Roman" w:cs="Times New Roman"/>
          <w:sz w:val="24"/>
          <w:szCs w:val="24"/>
        </w:rPr>
        <w:br w:type="page"/>
      </w:r>
    </w:p>
    <w:p w14:paraId="12971F08" w14:textId="3595FEB5" w:rsidR="00B40A59" w:rsidRPr="00E32729" w:rsidRDefault="00B40A59" w:rsidP="00B40A59">
      <w:pPr>
        <w:ind w:left="1276"/>
        <w:rPr>
          <w:rFonts w:ascii="Times New Roman" w:hAnsi="Times New Roman" w:cs="Times New Roman"/>
          <w:sz w:val="24"/>
          <w:szCs w:val="24"/>
        </w:rPr>
      </w:pPr>
      <w:r w:rsidRPr="00E32729">
        <w:rPr>
          <w:rFonts w:ascii="Times New Roman" w:hAnsi="Times New Roman" w:cs="Times New Roman"/>
          <w:sz w:val="24"/>
          <w:szCs w:val="24"/>
        </w:rPr>
        <w:lastRenderedPageBreak/>
        <w:t>The Bank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Sensitivity analysis</w:t>
      </w:r>
    </w:p>
    <w:p w14:paraId="4A8E3C0A" w14:textId="77777777" w:rsidR="00B40A59" w:rsidRPr="00E32729" w:rsidRDefault="00B40A59" w:rsidP="00B40A59">
      <w:pPr>
        <w:ind w:left="720" w:firstLine="556"/>
        <w:rPr>
          <w:rFonts w:ascii="Times New Roman" w:hAnsi="Times New Roman" w:cs="Times New Roman"/>
          <w:sz w:val="24"/>
          <w:szCs w:val="24"/>
        </w:rPr>
      </w:pPr>
    </w:p>
    <w:p w14:paraId="4DA22612" w14:textId="4747DF0F" w:rsidR="00B40A59" w:rsidRPr="00E32729" w:rsidRDefault="00B40A59" w:rsidP="00B40A59">
      <w:pPr>
        <w:ind w:left="1276"/>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lang w:val="en-GB" w:eastAsia="en-GB"/>
        </w:rPr>
        <w:t>The Bank</w:t>
      </w:r>
      <w:r w:rsidRPr="00E32729">
        <w:rPr>
          <w:rFonts w:ascii="Times New Roman" w:hAnsi="Times New Roman" w:cs="Times New Roman"/>
          <w:color w:val="000000"/>
          <w:sz w:val="24"/>
          <w:szCs w:val="24"/>
          <w:cs/>
          <w:lang w:val="en-GB" w:eastAsia="en-GB"/>
        </w:rPr>
        <w:t>’</w:t>
      </w:r>
      <w:r w:rsidRPr="00E32729">
        <w:rPr>
          <w:rFonts w:ascii="Times New Roman" w:hAnsi="Times New Roman" w:cs="Times New Roman"/>
          <w:color w:val="000000"/>
          <w:sz w:val="24"/>
          <w:szCs w:val="24"/>
          <w:lang w:val="en-GB" w:eastAsia="en-GB"/>
        </w:rPr>
        <w:t xml:space="preserve">s sensitivity analysis </w:t>
      </w:r>
      <w:r w:rsidRPr="00E32729">
        <w:rPr>
          <w:rFonts w:ascii="Times New Roman" w:hAnsi="Times New Roman" w:cs="Times New Roman"/>
          <w:color w:val="000000"/>
          <w:sz w:val="24"/>
          <w:szCs w:val="24"/>
          <w:cs/>
          <w:lang w:val="en-GB" w:eastAsia="en-GB"/>
        </w:rPr>
        <w:t>(</w:t>
      </w:r>
      <w:r w:rsidRPr="00E32729">
        <w:rPr>
          <w:rFonts w:ascii="Times New Roman" w:hAnsi="Times New Roman" w:cs="Times New Roman"/>
          <w:color w:val="000000"/>
          <w:sz w:val="24"/>
          <w:szCs w:val="24"/>
          <w:lang w:val="en-GB" w:eastAsia="en-GB"/>
        </w:rPr>
        <w:t>Trading book</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sz w:val="24"/>
          <w:szCs w:val="24"/>
        </w:rPr>
        <w:t>as at December 31, 2024 and 2023</w:t>
      </w:r>
    </w:p>
    <w:p w14:paraId="609B6398" w14:textId="77777777" w:rsidR="00B40A59" w:rsidRPr="00E32729" w:rsidRDefault="00B40A59" w:rsidP="00B40A59">
      <w:pPr>
        <w:ind w:left="720" w:firstLine="556"/>
        <w:rPr>
          <w:rFonts w:ascii="Times New Roman" w:hAnsi="Times New Roman" w:cs="Times New Roman"/>
          <w:b/>
          <w:bCs/>
          <w:sz w:val="24"/>
          <w:szCs w:val="24"/>
        </w:rPr>
      </w:pPr>
    </w:p>
    <w:p w14:paraId="44489D01" w14:textId="77777777" w:rsidR="00B40A59" w:rsidRPr="00E32729" w:rsidRDefault="00B40A59" w:rsidP="00B40A59">
      <w:pPr>
        <w:spacing w:line="240" w:lineRule="exact"/>
        <w:ind w:left="907" w:right="30"/>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B40A59" w:rsidRPr="00E32729" w14:paraId="446D9947" w14:textId="77777777" w:rsidTr="00D46D1F">
        <w:tc>
          <w:tcPr>
            <w:tcW w:w="5244" w:type="dxa"/>
          </w:tcPr>
          <w:p w14:paraId="30BC0096" w14:textId="77777777" w:rsidR="00B40A59" w:rsidRPr="00E32729" w:rsidRDefault="00B40A59" w:rsidP="00D46D1F">
            <w:pPr>
              <w:spacing w:line="260" w:lineRule="exact"/>
              <w:ind w:right="-360" w:firstLine="900"/>
              <w:rPr>
                <w:rFonts w:ascii="Times New Roman" w:hAnsi="Times New Roman" w:cs="Times New Roman"/>
                <w:sz w:val="24"/>
                <w:szCs w:val="24"/>
              </w:rPr>
            </w:pPr>
          </w:p>
        </w:tc>
        <w:tc>
          <w:tcPr>
            <w:tcW w:w="3119" w:type="dxa"/>
            <w:gridSpan w:val="2"/>
          </w:tcPr>
          <w:p w14:paraId="376F5070" w14:textId="77777777" w:rsidR="00B40A59" w:rsidRPr="00E32729" w:rsidRDefault="00B40A59" w:rsidP="00D46D1F">
            <w:pPr>
              <w:spacing w:line="260" w:lineRule="exact"/>
              <w:ind w:left="13"/>
              <w:jc w:val="center"/>
              <w:rPr>
                <w:rFonts w:ascii="Times New Roman" w:hAnsi="Times New Roman" w:cs="Times New Roman"/>
                <w:b/>
                <w:bCs/>
                <w:sz w:val="24"/>
                <w:szCs w:val="24"/>
              </w:rPr>
            </w:pPr>
            <w:r w:rsidRPr="00E32729">
              <w:rPr>
                <w:rFonts w:ascii="Times New Roman" w:hAnsi="Times New Roman" w:cs="Times New Roman"/>
                <w:b/>
                <w:bCs/>
                <w:color w:val="000000"/>
                <w:sz w:val="24"/>
                <w:szCs w:val="24"/>
                <w:lang w:val="en-GB" w:eastAsia="en-GB"/>
              </w:rPr>
              <w:t>Estimated</w:t>
            </w:r>
            <w:r w:rsidRPr="00E32729">
              <w:rPr>
                <w:rFonts w:ascii="Times New Roman" w:hAnsi="Times New Roman" w:cs="Times New Roman"/>
                <w:b/>
                <w:bCs/>
                <w:color w:val="000000"/>
                <w:sz w:val="24"/>
                <w:szCs w:val="24"/>
                <w:cs/>
                <w:lang w:val="en-GB" w:eastAsia="en-GB"/>
              </w:rPr>
              <w:t xml:space="preserve"> </w:t>
            </w:r>
            <w:r w:rsidRPr="00E32729">
              <w:rPr>
                <w:rFonts w:ascii="Times New Roman" w:hAnsi="Times New Roman" w:cs="Times New Roman"/>
                <w:b/>
                <w:bCs/>
                <w:color w:val="000000"/>
                <w:sz w:val="24"/>
                <w:szCs w:val="24"/>
                <w:lang w:val="en-GB" w:eastAsia="en-GB"/>
              </w:rPr>
              <w:t xml:space="preserve">profit </w:t>
            </w:r>
            <w:r w:rsidRPr="00E32729">
              <w:rPr>
                <w:rFonts w:ascii="Times New Roman" w:hAnsi="Times New Roman" w:cs="Times New Roman"/>
                <w:b/>
                <w:bCs/>
                <w:color w:val="000000"/>
                <w:sz w:val="24"/>
                <w:szCs w:val="24"/>
                <w:cs/>
                <w:lang w:val="en-GB" w:eastAsia="en-GB"/>
              </w:rPr>
              <w:t>(</w:t>
            </w:r>
            <w:r w:rsidRPr="00E32729">
              <w:rPr>
                <w:rFonts w:ascii="Times New Roman" w:hAnsi="Times New Roman" w:cs="Times New Roman"/>
                <w:b/>
                <w:bCs/>
                <w:color w:val="000000"/>
                <w:sz w:val="24"/>
                <w:szCs w:val="24"/>
                <w:lang w:val="en-GB" w:eastAsia="en-GB"/>
              </w:rPr>
              <w:t>loss</w:t>
            </w:r>
            <w:r w:rsidRPr="00E32729">
              <w:rPr>
                <w:rFonts w:ascii="Times New Roman" w:hAnsi="Times New Roman" w:cs="Times New Roman"/>
                <w:b/>
                <w:bCs/>
                <w:color w:val="000000"/>
                <w:sz w:val="24"/>
                <w:szCs w:val="24"/>
                <w:cs/>
                <w:lang w:val="en-GB" w:eastAsia="en-GB"/>
              </w:rPr>
              <w:t>)</w:t>
            </w:r>
            <w:r w:rsidRPr="00E32729">
              <w:rPr>
                <w:rFonts w:ascii="Times New Roman" w:hAnsi="Times New Roman" w:cs="Times New Roman"/>
                <w:b/>
                <w:bCs/>
                <w:sz w:val="24"/>
                <w:szCs w:val="24"/>
              </w:rPr>
              <w:t xml:space="preserve"> impact</w:t>
            </w:r>
          </w:p>
        </w:tc>
      </w:tr>
      <w:tr w:rsidR="00B40A59" w:rsidRPr="00E32729" w14:paraId="7C86EFB6" w14:textId="77777777" w:rsidTr="00D46D1F">
        <w:tc>
          <w:tcPr>
            <w:tcW w:w="5244" w:type="dxa"/>
          </w:tcPr>
          <w:p w14:paraId="16294C85" w14:textId="77777777" w:rsidR="00B40A59" w:rsidRPr="00E32729" w:rsidRDefault="00B40A59" w:rsidP="00D46D1F">
            <w:pPr>
              <w:spacing w:line="260" w:lineRule="exact"/>
              <w:ind w:right="-360" w:firstLine="900"/>
              <w:rPr>
                <w:rFonts w:ascii="Times New Roman" w:hAnsi="Times New Roman" w:cs="Times New Roman"/>
                <w:sz w:val="24"/>
                <w:szCs w:val="24"/>
              </w:rPr>
            </w:pPr>
          </w:p>
        </w:tc>
        <w:tc>
          <w:tcPr>
            <w:tcW w:w="1560" w:type="dxa"/>
          </w:tcPr>
          <w:p w14:paraId="49693EE1" w14:textId="77777777" w:rsidR="00B40A59" w:rsidRPr="00E32729" w:rsidRDefault="00B40A59" w:rsidP="00D46D1F">
            <w:pPr>
              <w:spacing w:line="260" w:lineRule="exact"/>
              <w:jc w:val="center"/>
              <w:rPr>
                <w:rFonts w:ascii="Times New Roman" w:hAnsi="Times New Roman" w:cs="Times New Roman"/>
                <w:b/>
                <w:bCs/>
                <w:sz w:val="24"/>
                <w:szCs w:val="24"/>
              </w:rPr>
            </w:pPr>
            <w:r w:rsidRPr="00E32729">
              <w:rPr>
                <w:rFonts w:ascii="Times New Roman" w:hAnsi="Times New Roman" w:cs="Times New Roman"/>
                <w:b/>
                <w:bCs/>
                <w:sz w:val="24"/>
                <w:szCs w:val="24"/>
              </w:rPr>
              <w:t>2024</w:t>
            </w:r>
          </w:p>
        </w:tc>
        <w:tc>
          <w:tcPr>
            <w:tcW w:w="1559" w:type="dxa"/>
          </w:tcPr>
          <w:p w14:paraId="659E148A" w14:textId="77777777" w:rsidR="00B40A59" w:rsidRPr="00E32729" w:rsidRDefault="00B40A59" w:rsidP="00D46D1F">
            <w:pPr>
              <w:spacing w:line="260" w:lineRule="exact"/>
              <w:ind w:left="13"/>
              <w:jc w:val="center"/>
              <w:rPr>
                <w:rFonts w:ascii="Times New Roman" w:hAnsi="Times New Roman" w:cs="Times New Roman"/>
                <w:b/>
                <w:bCs/>
                <w:sz w:val="24"/>
                <w:szCs w:val="24"/>
              </w:rPr>
            </w:pPr>
            <w:r w:rsidRPr="00E32729">
              <w:rPr>
                <w:rFonts w:ascii="Times New Roman" w:hAnsi="Times New Roman" w:cs="Times New Roman"/>
                <w:b/>
                <w:bCs/>
                <w:sz w:val="24"/>
                <w:szCs w:val="24"/>
              </w:rPr>
              <w:t>2023</w:t>
            </w:r>
          </w:p>
        </w:tc>
      </w:tr>
      <w:tr w:rsidR="00B40A59" w:rsidRPr="00E32729" w14:paraId="2209B8E3" w14:textId="77777777" w:rsidTr="00D46D1F">
        <w:tc>
          <w:tcPr>
            <w:tcW w:w="5244" w:type="dxa"/>
          </w:tcPr>
          <w:p w14:paraId="5FA70370" w14:textId="77777777" w:rsidR="00B40A59" w:rsidRPr="00E32729" w:rsidRDefault="00B40A59" w:rsidP="00D46D1F">
            <w:pPr>
              <w:spacing w:before="120" w:line="260" w:lineRule="exact"/>
              <w:ind w:firstLine="283"/>
              <w:rPr>
                <w:rFonts w:ascii="Times New Roman" w:hAnsi="Times New Roman" w:cs="Times New Roman"/>
                <w:sz w:val="24"/>
                <w:szCs w:val="24"/>
              </w:rPr>
            </w:pPr>
            <w:r w:rsidRPr="00E32729">
              <w:rPr>
                <w:rFonts w:ascii="Times New Roman" w:hAnsi="Times New Roman" w:cs="Times New Roman"/>
                <w:b/>
                <w:bCs/>
                <w:color w:val="000000"/>
                <w:sz w:val="24"/>
                <w:szCs w:val="24"/>
                <w:lang w:val="en-GB" w:eastAsia="en-GB"/>
              </w:rPr>
              <w:t>Interest Rate</w:t>
            </w:r>
          </w:p>
        </w:tc>
        <w:tc>
          <w:tcPr>
            <w:tcW w:w="1560" w:type="dxa"/>
          </w:tcPr>
          <w:p w14:paraId="253BD64D" w14:textId="77777777" w:rsidR="00B40A59" w:rsidRPr="00E32729" w:rsidRDefault="00B40A59" w:rsidP="00D46D1F">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0399100F" w14:textId="77777777" w:rsidR="00B40A59" w:rsidRPr="00E32729" w:rsidRDefault="00B40A59" w:rsidP="00D46D1F">
            <w:pPr>
              <w:tabs>
                <w:tab w:val="decimal" w:pos="1137"/>
              </w:tabs>
              <w:spacing w:before="120" w:line="260" w:lineRule="exact"/>
              <w:ind w:left="142"/>
              <w:rPr>
                <w:rFonts w:ascii="Times New Roman" w:hAnsi="Times New Roman" w:cs="Times New Roman"/>
                <w:b/>
                <w:bCs/>
                <w:sz w:val="24"/>
                <w:szCs w:val="24"/>
              </w:rPr>
            </w:pPr>
          </w:p>
        </w:tc>
      </w:tr>
      <w:tr w:rsidR="00B40A59" w:rsidRPr="00E32729" w14:paraId="6BA911BD" w14:textId="77777777" w:rsidTr="00D46D1F">
        <w:tc>
          <w:tcPr>
            <w:tcW w:w="5244" w:type="dxa"/>
          </w:tcPr>
          <w:p w14:paraId="6A06A119" w14:textId="77777777" w:rsidR="00B40A59" w:rsidRPr="00E32729" w:rsidRDefault="00B40A59" w:rsidP="00D46D1F">
            <w:pPr>
              <w:spacing w:line="260" w:lineRule="exact"/>
              <w:ind w:left="852" w:hanging="289"/>
              <w:rPr>
                <w:rFonts w:ascii="Times New Roman" w:hAnsi="Times New Roman" w:cs="Times New Roman"/>
                <w:sz w:val="24"/>
                <w:szCs w:val="24"/>
              </w:rPr>
            </w:pPr>
            <w:r w:rsidRPr="00E32729">
              <w:rPr>
                <w:rFonts w:ascii="Times New Roman" w:hAnsi="Times New Roman" w:cs="Times New Roman"/>
                <w:color w:val="000000"/>
                <w:sz w:val="24"/>
                <w:szCs w:val="24"/>
                <w:lang w:eastAsia="en-GB"/>
              </w:rPr>
              <w:t>1</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ab/>
              <w:t>Interest rate parallel increase</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eastAsia="en-GB"/>
              </w:rPr>
              <w:t>100</w:t>
            </w:r>
            <w:r w:rsidRPr="00E32729">
              <w:rPr>
                <w:rFonts w:ascii="Times New Roman" w:hAnsi="Times New Roman" w:cs="Times New Roman"/>
                <w:color w:val="000000"/>
                <w:sz w:val="24"/>
                <w:szCs w:val="24"/>
                <w:lang w:val="en-GB" w:eastAsia="en-GB"/>
              </w:rPr>
              <w:t xml:space="preserve"> bps</w:t>
            </w:r>
          </w:p>
        </w:tc>
        <w:tc>
          <w:tcPr>
            <w:tcW w:w="1560" w:type="dxa"/>
          </w:tcPr>
          <w:p w14:paraId="1B5F249C" w14:textId="1869F3A4" w:rsidR="00B40A59" w:rsidRPr="00E32729" w:rsidRDefault="006C6115" w:rsidP="00D46D1F">
            <w:pPr>
              <w:tabs>
                <w:tab w:val="decimal" w:pos="1125"/>
              </w:tabs>
              <w:spacing w:line="260" w:lineRule="exact"/>
              <w:ind w:left="142"/>
              <w:rPr>
                <w:rFonts w:ascii="Times New Roman" w:hAnsi="Times New Roman" w:cs="Times New Roman"/>
                <w:sz w:val="24"/>
                <w:szCs w:val="24"/>
                <w:lang w:val="en-GB" w:eastAsia="en-GB"/>
              </w:rPr>
            </w:pPr>
            <w:r w:rsidRPr="00E32729">
              <w:rPr>
                <w:rFonts w:ascii="Times New Roman" w:hAnsi="Times New Roman" w:cs="Times New Roman"/>
                <w:sz w:val="24"/>
                <w:szCs w:val="24"/>
                <w:lang w:val="en-GB" w:eastAsia="en-GB"/>
              </w:rPr>
              <w:t>(55.8)</w:t>
            </w:r>
          </w:p>
        </w:tc>
        <w:tc>
          <w:tcPr>
            <w:tcW w:w="1559" w:type="dxa"/>
          </w:tcPr>
          <w:p w14:paraId="2C0C370F" w14:textId="77777777" w:rsidR="00B40A59" w:rsidRPr="00E32729" w:rsidRDefault="00B40A59" w:rsidP="00D46D1F">
            <w:pPr>
              <w:tabs>
                <w:tab w:val="decimal" w:pos="1134"/>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val="en-GB" w:eastAsia="en-GB"/>
              </w:rPr>
              <w:t>(</w:t>
            </w:r>
            <w:r w:rsidRPr="00E32729">
              <w:rPr>
                <w:rFonts w:ascii="Times New Roman" w:hAnsi="Times New Roman" w:cs="Times New Roman"/>
                <w:sz w:val="24"/>
                <w:szCs w:val="24"/>
                <w:lang w:eastAsia="en-GB"/>
              </w:rPr>
              <w:t>21</w:t>
            </w:r>
            <w:r w:rsidRPr="00E32729">
              <w:rPr>
                <w:rFonts w:ascii="Times New Roman" w:hAnsi="Times New Roman" w:cs="Times New Roman"/>
                <w:sz w:val="24"/>
                <w:szCs w:val="24"/>
                <w:lang w:val="en-GB" w:eastAsia="en-GB"/>
              </w:rPr>
              <w:t>)</w:t>
            </w:r>
          </w:p>
        </w:tc>
      </w:tr>
      <w:tr w:rsidR="00B40A59" w:rsidRPr="00E32729" w14:paraId="13E271D7" w14:textId="77777777" w:rsidTr="00D46D1F">
        <w:tc>
          <w:tcPr>
            <w:tcW w:w="5244" w:type="dxa"/>
          </w:tcPr>
          <w:p w14:paraId="501A70F3" w14:textId="77777777" w:rsidR="00B40A59" w:rsidRPr="00E32729" w:rsidRDefault="00B40A59" w:rsidP="00D46D1F">
            <w:pPr>
              <w:spacing w:line="260" w:lineRule="exact"/>
              <w:ind w:left="897" w:hanging="334"/>
              <w:rPr>
                <w:rFonts w:ascii="Times New Roman" w:hAnsi="Times New Roman" w:cs="Times New Roman"/>
                <w:color w:val="000000"/>
                <w:sz w:val="24"/>
                <w:szCs w:val="24"/>
                <w:lang w:val="en-GB" w:eastAsia="en-GB"/>
              </w:rPr>
            </w:pPr>
            <w:r w:rsidRPr="00E32729">
              <w:rPr>
                <w:rFonts w:ascii="Times New Roman" w:hAnsi="Times New Roman" w:cs="Times New Roman"/>
                <w:color w:val="000000"/>
                <w:sz w:val="24"/>
                <w:szCs w:val="24"/>
                <w:lang w:eastAsia="en-GB"/>
              </w:rPr>
              <w:t>2</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ab/>
              <w:t>Non</w:t>
            </w:r>
            <w:r w:rsidRPr="00E32729">
              <w:rPr>
                <w:rFonts w:ascii="Times New Roman" w:hAnsi="Times New Roman" w:cs="Times New Roman"/>
                <w:color w:val="000000"/>
                <w:sz w:val="24"/>
                <w:szCs w:val="24"/>
                <w:cs/>
                <w:lang w:val="en-GB" w:eastAsia="en-GB"/>
              </w:rPr>
              <w:t>-</w:t>
            </w:r>
            <w:r w:rsidRPr="00E32729">
              <w:rPr>
                <w:rFonts w:ascii="Times New Roman" w:hAnsi="Times New Roman" w:cs="Times New Roman"/>
                <w:color w:val="000000"/>
                <w:sz w:val="24"/>
                <w:szCs w:val="24"/>
                <w:lang w:val="en-GB" w:eastAsia="en-GB"/>
              </w:rPr>
              <w:t>parallel</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unchanged for tenor less than</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 xml:space="preserve"> or equal to </w:t>
            </w:r>
            <w:r w:rsidRPr="00E32729">
              <w:rPr>
                <w:rFonts w:ascii="Times New Roman" w:hAnsi="Times New Roman" w:cs="Times New Roman"/>
                <w:color w:val="000000"/>
                <w:sz w:val="24"/>
                <w:szCs w:val="24"/>
                <w:lang w:eastAsia="en-GB"/>
              </w:rPr>
              <w:t>1</w:t>
            </w:r>
            <w:r w:rsidRPr="00E32729">
              <w:rPr>
                <w:rFonts w:ascii="Times New Roman" w:hAnsi="Times New Roman" w:cs="Times New Roman"/>
                <w:color w:val="000000"/>
                <w:sz w:val="24"/>
                <w:szCs w:val="24"/>
                <w:lang w:val="en-GB" w:eastAsia="en-GB"/>
              </w:rPr>
              <w:t xml:space="preserve"> year</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 xml:space="preserve">; increase </w:t>
            </w:r>
            <w:r w:rsidRPr="00E32729">
              <w:rPr>
                <w:rFonts w:ascii="Times New Roman" w:hAnsi="Times New Roman" w:cs="Times New Roman"/>
                <w:color w:val="000000"/>
                <w:sz w:val="24"/>
                <w:szCs w:val="24"/>
                <w:lang w:eastAsia="en-GB"/>
              </w:rPr>
              <w:t>50</w:t>
            </w:r>
            <w:r w:rsidRPr="00E32729">
              <w:rPr>
                <w:rFonts w:ascii="Times New Roman" w:hAnsi="Times New Roman" w:cs="Times New Roman"/>
                <w:color w:val="000000"/>
                <w:sz w:val="24"/>
                <w:szCs w:val="24"/>
                <w:lang w:val="en-GB" w:eastAsia="en-GB"/>
              </w:rPr>
              <w:t xml:space="preserve"> bps for</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 xml:space="preserve">tenor over </w:t>
            </w:r>
            <w:r w:rsidRPr="00E32729">
              <w:rPr>
                <w:rFonts w:ascii="Times New Roman" w:hAnsi="Times New Roman" w:cs="Times New Roman"/>
                <w:color w:val="000000"/>
                <w:sz w:val="24"/>
                <w:szCs w:val="24"/>
                <w:lang w:eastAsia="en-GB"/>
              </w:rPr>
              <w:t>1</w:t>
            </w:r>
            <w:r w:rsidRPr="00E32729">
              <w:rPr>
                <w:rFonts w:ascii="Times New Roman" w:hAnsi="Times New Roman" w:cs="Times New Roman"/>
                <w:color w:val="000000"/>
                <w:sz w:val="24"/>
                <w:szCs w:val="24"/>
                <w:lang w:val="en-GB" w:eastAsia="en-GB"/>
              </w:rPr>
              <w:t xml:space="preserve"> year</w:t>
            </w:r>
          </w:p>
        </w:tc>
        <w:tc>
          <w:tcPr>
            <w:tcW w:w="1560" w:type="dxa"/>
          </w:tcPr>
          <w:p w14:paraId="28FF2DF3" w14:textId="77777777" w:rsidR="00B40A59" w:rsidRPr="00E32729" w:rsidRDefault="00B40A59" w:rsidP="00D46D1F">
            <w:pPr>
              <w:tabs>
                <w:tab w:val="decimal" w:pos="1125"/>
              </w:tabs>
              <w:spacing w:line="260" w:lineRule="exact"/>
              <w:ind w:left="142"/>
              <w:rPr>
                <w:rFonts w:ascii="Times New Roman" w:hAnsi="Times New Roman" w:cs="Times New Roman"/>
                <w:sz w:val="24"/>
                <w:szCs w:val="24"/>
                <w:lang w:val="en-GB" w:eastAsia="en-GB"/>
              </w:rPr>
            </w:pPr>
          </w:p>
          <w:p w14:paraId="6ED410EB" w14:textId="77777777" w:rsidR="006C6115" w:rsidRPr="00E32729" w:rsidRDefault="006C6115" w:rsidP="00D46D1F">
            <w:pPr>
              <w:tabs>
                <w:tab w:val="decimal" w:pos="1125"/>
              </w:tabs>
              <w:spacing w:line="260" w:lineRule="exact"/>
              <w:ind w:left="142"/>
              <w:rPr>
                <w:rFonts w:ascii="Times New Roman" w:hAnsi="Times New Roman" w:cs="Times New Roman"/>
                <w:sz w:val="24"/>
                <w:szCs w:val="24"/>
                <w:lang w:val="en-GB" w:eastAsia="en-GB"/>
              </w:rPr>
            </w:pPr>
          </w:p>
          <w:p w14:paraId="496B0A91" w14:textId="69DF0F25" w:rsidR="006C6115" w:rsidRPr="00E32729" w:rsidRDefault="006C6115" w:rsidP="00D46D1F">
            <w:pPr>
              <w:tabs>
                <w:tab w:val="decimal" w:pos="1125"/>
              </w:tabs>
              <w:spacing w:line="260" w:lineRule="exact"/>
              <w:ind w:left="142"/>
              <w:rPr>
                <w:rFonts w:ascii="Times New Roman" w:hAnsi="Times New Roman" w:cs="Times New Roman"/>
                <w:sz w:val="24"/>
                <w:szCs w:val="24"/>
                <w:cs/>
                <w:lang w:val="en-GB" w:eastAsia="en-GB"/>
              </w:rPr>
            </w:pPr>
            <w:r w:rsidRPr="00E32729">
              <w:rPr>
                <w:rFonts w:ascii="Times New Roman" w:hAnsi="Times New Roman" w:cs="Times New Roman"/>
                <w:sz w:val="24"/>
                <w:szCs w:val="24"/>
                <w:lang w:val="en-GB" w:eastAsia="en-GB"/>
              </w:rPr>
              <w:t>(28.9)</w:t>
            </w:r>
          </w:p>
        </w:tc>
        <w:tc>
          <w:tcPr>
            <w:tcW w:w="1559" w:type="dxa"/>
          </w:tcPr>
          <w:p w14:paraId="2A8132B2" w14:textId="77777777" w:rsidR="00B40A59" w:rsidRPr="00E32729" w:rsidRDefault="00B40A59" w:rsidP="00D46D1F">
            <w:pPr>
              <w:tabs>
                <w:tab w:val="decimal" w:pos="1125"/>
              </w:tabs>
              <w:spacing w:line="260" w:lineRule="exact"/>
              <w:ind w:left="142"/>
              <w:rPr>
                <w:rFonts w:ascii="Times New Roman" w:hAnsi="Times New Roman" w:cs="Times New Roman"/>
                <w:sz w:val="24"/>
                <w:szCs w:val="24"/>
                <w:lang w:val="en-GB" w:eastAsia="en-GB"/>
              </w:rPr>
            </w:pPr>
          </w:p>
          <w:p w14:paraId="39829E39" w14:textId="77777777" w:rsidR="00B40A59" w:rsidRPr="00E32729" w:rsidRDefault="00B40A59" w:rsidP="00D46D1F">
            <w:pPr>
              <w:tabs>
                <w:tab w:val="decimal" w:pos="1125"/>
              </w:tabs>
              <w:spacing w:line="260" w:lineRule="exact"/>
              <w:ind w:left="142"/>
              <w:rPr>
                <w:rFonts w:ascii="Times New Roman" w:hAnsi="Times New Roman" w:cs="Times New Roman"/>
                <w:sz w:val="24"/>
                <w:szCs w:val="24"/>
                <w:lang w:val="en-GB" w:eastAsia="en-GB"/>
              </w:rPr>
            </w:pPr>
          </w:p>
          <w:p w14:paraId="62FCB617" w14:textId="77777777" w:rsidR="00B40A59" w:rsidRPr="00E32729" w:rsidRDefault="00B40A59" w:rsidP="00D46D1F">
            <w:pPr>
              <w:tabs>
                <w:tab w:val="decimal" w:pos="1134"/>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eastAsia="en-GB"/>
              </w:rPr>
              <w:t>1</w:t>
            </w:r>
          </w:p>
        </w:tc>
      </w:tr>
      <w:tr w:rsidR="00B40A59" w:rsidRPr="00E32729" w14:paraId="283FCF07" w14:textId="77777777" w:rsidTr="00D46D1F">
        <w:tc>
          <w:tcPr>
            <w:tcW w:w="5244" w:type="dxa"/>
          </w:tcPr>
          <w:p w14:paraId="713604A4" w14:textId="77777777" w:rsidR="00B40A59" w:rsidRPr="00E32729" w:rsidRDefault="00B40A59" w:rsidP="00D46D1F">
            <w:pPr>
              <w:spacing w:before="120" w:line="260" w:lineRule="exact"/>
              <w:ind w:firstLine="283"/>
              <w:rPr>
                <w:rFonts w:ascii="Times New Roman" w:hAnsi="Times New Roman" w:cs="Times New Roman"/>
                <w:sz w:val="24"/>
                <w:szCs w:val="30"/>
              </w:rPr>
            </w:pPr>
            <w:r w:rsidRPr="00E32729">
              <w:rPr>
                <w:rFonts w:ascii="Times New Roman" w:hAnsi="Times New Roman" w:cs="Times New Roman"/>
                <w:b/>
                <w:bCs/>
                <w:color w:val="000000"/>
                <w:sz w:val="24"/>
                <w:szCs w:val="24"/>
                <w:lang w:val="en-GB" w:eastAsia="en-GB"/>
              </w:rPr>
              <w:t>Foreign</w:t>
            </w:r>
            <w:r w:rsidRPr="00E32729">
              <w:rPr>
                <w:rFonts w:ascii="Times New Roman" w:hAnsi="Times New Roman" w:cs="Times New Roman"/>
                <w:b/>
                <w:bCs/>
                <w:color w:val="000000"/>
                <w:sz w:val="24"/>
                <w:szCs w:val="30"/>
                <w:lang w:val="en-GB" w:eastAsia="en-GB"/>
              </w:rPr>
              <w:t xml:space="preserve"> Exchange</w:t>
            </w:r>
          </w:p>
        </w:tc>
        <w:tc>
          <w:tcPr>
            <w:tcW w:w="1560" w:type="dxa"/>
          </w:tcPr>
          <w:p w14:paraId="405D08FB" w14:textId="5A1008CC" w:rsidR="00B40A59" w:rsidRPr="00E32729" w:rsidRDefault="00B40A59" w:rsidP="00D46D1F">
            <w:pPr>
              <w:tabs>
                <w:tab w:val="decimal" w:pos="1125"/>
              </w:tabs>
              <w:spacing w:line="260" w:lineRule="exact"/>
              <w:ind w:left="142"/>
              <w:rPr>
                <w:rFonts w:ascii="Times New Roman" w:hAnsi="Times New Roman" w:cs="Times New Roman"/>
                <w:sz w:val="24"/>
                <w:szCs w:val="24"/>
                <w:lang w:val="en-GB" w:eastAsia="en-GB"/>
              </w:rPr>
            </w:pPr>
          </w:p>
        </w:tc>
        <w:tc>
          <w:tcPr>
            <w:tcW w:w="1559" w:type="dxa"/>
          </w:tcPr>
          <w:p w14:paraId="4C2E5355" w14:textId="77777777" w:rsidR="00B40A59" w:rsidRPr="00E32729" w:rsidRDefault="00B40A59" w:rsidP="00D46D1F">
            <w:pPr>
              <w:tabs>
                <w:tab w:val="decimal" w:pos="1137"/>
              </w:tabs>
              <w:spacing w:before="120" w:line="260" w:lineRule="exact"/>
              <w:ind w:left="142"/>
              <w:rPr>
                <w:rFonts w:ascii="Times New Roman" w:hAnsi="Times New Roman" w:cs="Times New Roman"/>
                <w:b/>
                <w:bCs/>
                <w:sz w:val="24"/>
                <w:szCs w:val="24"/>
              </w:rPr>
            </w:pPr>
          </w:p>
        </w:tc>
      </w:tr>
      <w:tr w:rsidR="00B40A59" w:rsidRPr="00E32729" w14:paraId="6FD59027" w14:textId="77777777" w:rsidTr="00D46D1F">
        <w:tc>
          <w:tcPr>
            <w:tcW w:w="5244" w:type="dxa"/>
          </w:tcPr>
          <w:p w14:paraId="32F60FA4" w14:textId="77777777" w:rsidR="00B40A59" w:rsidRPr="00E32729" w:rsidRDefault="00B40A59" w:rsidP="00D46D1F">
            <w:pPr>
              <w:spacing w:line="260" w:lineRule="exact"/>
              <w:ind w:left="852" w:hanging="289"/>
              <w:rPr>
                <w:rFonts w:ascii="Times New Roman" w:hAnsi="Times New Roman" w:cs="Times New Roman"/>
                <w:sz w:val="24"/>
                <w:szCs w:val="24"/>
              </w:rPr>
            </w:pPr>
            <w:r w:rsidRPr="00E32729">
              <w:rPr>
                <w:rFonts w:ascii="Times New Roman" w:hAnsi="Times New Roman" w:cs="Times New Roman"/>
                <w:color w:val="000000"/>
                <w:sz w:val="24"/>
                <w:szCs w:val="24"/>
                <w:lang w:eastAsia="en-GB"/>
              </w:rPr>
              <w:t>3</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ab/>
              <w:t>USD</w:t>
            </w:r>
            <w:r w:rsidRPr="00E32729">
              <w:rPr>
                <w:rFonts w:ascii="Times New Roman" w:hAnsi="Times New Roman" w:cs="Times New Roman"/>
                <w:color w:val="000000"/>
                <w:sz w:val="24"/>
                <w:szCs w:val="24"/>
                <w:cs/>
                <w:lang w:val="en-GB" w:eastAsia="en-GB"/>
              </w:rPr>
              <w:t>/</w:t>
            </w:r>
            <w:r w:rsidRPr="00E32729">
              <w:rPr>
                <w:rFonts w:ascii="Times New Roman" w:hAnsi="Times New Roman" w:cs="Times New Roman"/>
                <w:color w:val="000000"/>
                <w:sz w:val="24"/>
                <w:szCs w:val="24"/>
                <w:lang w:val="en-GB" w:eastAsia="en-GB"/>
              </w:rPr>
              <w:t xml:space="preserve">THB exchange rate increase </w:t>
            </w:r>
            <w:r w:rsidRPr="00E32729">
              <w:rPr>
                <w:rFonts w:ascii="Times New Roman" w:hAnsi="Times New Roman" w:cs="Times New Roman"/>
                <w:color w:val="000000"/>
                <w:sz w:val="24"/>
                <w:szCs w:val="24"/>
                <w:lang w:eastAsia="en-GB"/>
              </w:rPr>
              <w:t>1</w:t>
            </w:r>
            <w:r w:rsidRPr="00E32729">
              <w:rPr>
                <w:rFonts w:ascii="Times New Roman" w:hAnsi="Times New Roman" w:cs="Times New Roman"/>
                <w:color w:val="000000"/>
                <w:sz w:val="24"/>
                <w:szCs w:val="24"/>
                <w:cs/>
                <w:lang w:val="en-GB" w:eastAsia="en-GB"/>
              </w:rPr>
              <w:t>%</w:t>
            </w:r>
          </w:p>
        </w:tc>
        <w:tc>
          <w:tcPr>
            <w:tcW w:w="1560" w:type="dxa"/>
          </w:tcPr>
          <w:p w14:paraId="24C2E716" w14:textId="191417FA" w:rsidR="00B40A59" w:rsidRPr="00E32729" w:rsidRDefault="006C6115" w:rsidP="00D46D1F">
            <w:pPr>
              <w:tabs>
                <w:tab w:val="decimal" w:pos="1125"/>
              </w:tabs>
              <w:spacing w:line="260" w:lineRule="exact"/>
              <w:ind w:left="142"/>
              <w:rPr>
                <w:rFonts w:ascii="Times New Roman" w:hAnsi="Times New Roman" w:cs="Times New Roman"/>
                <w:sz w:val="24"/>
                <w:szCs w:val="24"/>
                <w:lang w:val="en-GB" w:eastAsia="en-GB"/>
              </w:rPr>
            </w:pPr>
            <w:r w:rsidRPr="00E32729">
              <w:rPr>
                <w:rFonts w:ascii="Times New Roman" w:hAnsi="Times New Roman" w:cs="Times New Roman"/>
                <w:sz w:val="24"/>
                <w:szCs w:val="24"/>
                <w:lang w:val="en-GB" w:eastAsia="en-GB"/>
              </w:rPr>
              <w:t>1</w:t>
            </w:r>
            <w:r w:rsidR="00E96558">
              <w:rPr>
                <w:rFonts w:ascii="Times New Roman" w:hAnsi="Times New Roman" w:cs="Times New Roman"/>
                <w:sz w:val="24"/>
                <w:szCs w:val="24"/>
                <w:lang w:val="en-GB" w:eastAsia="en-GB"/>
              </w:rPr>
              <w:t>3.0</w:t>
            </w:r>
          </w:p>
        </w:tc>
        <w:tc>
          <w:tcPr>
            <w:tcW w:w="1559" w:type="dxa"/>
          </w:tcPr>
          <w:p w14:paraId="64280F08" w14:textId="77777777" w:rsidR="00B40A59" w:rsidRPr="00E32729" w:rsidRDefault="00B40A59" w:rsidP="00D46D1F">
            <w:pPr>
              <w:tabs>
                <w:tab w:val="decimal" w:pos="1134"/>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val="en-GB" w:eastAsia="en-GB"/>
              </w:rPr>
              <w:t>(</w:t>
            </w:r>
            <w:r w:rsidRPr="00E32729">
              <w:rPr>
                <w:rFonts w:ascii="Times New Roman" w:hAnsi="Times New Roman" w:cs="Times New Roman"/>
                <w:sz w:val="24"/>
                <w:szCs w:val="24"/>
                <w:lang w:eastAsia="en-GB"/>
              </w:rPr>
              <w:t>1</w:t>
            </w:r>
            <w:r w:rsidRPr="00E32729">
              <w:rPr>
                <w:rFonts w:ascii="Times New Roman" w:hAnsi="Times New Roman" w:cs="Times New Roman"/>
                <w:sz w:val="24"/>
                <w:szCs w:val="24"/>
                <w:lang w:val="en-GB" w:eastAsia="en-GB"/>
              </w:rPr>
              <w:t>)</w:t>
            </w:r>
          </w:p>
        </w:tc>
      </w:tr>
      <w:tr w:rsidR="00B40A59" w:rsidRPr="00E32729" w14:paraId="2D48FA34" w14:textId="77777777" w:rsidTr="00D46D1F">
        <w:tc>
          <w:tcPr>
            <w:tcW w:w="5244" w:type="dxa"/>
          </w:tcPr>
          <w:p w14:paraId="6F0817BC" w14:textId="77777777" w:rsidR="00B40A59" w:rsidRPr="00E32729" w:rsidRDefault="00B40A59" w:rsidP="00D46D1F">
            <w:pPr>
              <w:spacing w:before="120" w:line="260" w:lineRule="exact"/>
              <w:ind w:firstLine="283"/>
              <w:rPr>
                <w:rFonts w:ascii="Times New Roman" w:hAnsi="Times New Roman" w:cs="Times New Roman"/>
                <w:sz w:val="24"/>
                <w:szCs w:val="24"/>
              </w:rPr>
            </w:pPr>
            <w:r w:rsidRPr="00E32729">
              <w:rPr>
                <w:rFonts w:ascii="Times New Roman" w:hAnsi="Times New Roman" w:cs="Times New Roman"/>
                <w:b/>
                <w:bCs/>
                <w:color w:val="000000"/>
                <w:sz w:val="24"/>
                <w:szCs w:val="24"/>
                <w:lang w:val="en-GB" w:eastAsia="en-GB"/>
              </w:rPr>
              <w:t>Equity</w:t>
            </w:r>
          </w:p>
        </w:tc>
        <w:tc>
          <w:tcPr>
            <w:tcW w:w="1560" w:type="dxa"/>
          </w:tcPr>
          <w:p w14:paraId="248372F9" w14:textId="77777777" w:rsidR="00B40A59" w:rsidRPr="00E32729" w:rsidRDefault="00B40A59" w:rsidP="00D46D1F">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61DE6EAE" w14:textId="77777777" w:rsidR="00B40A59" w:rsidRPr="00E32729" w:rsidRDefault="00B40A59" w:rsidP="00D46D1F">
            <w:pPr>
              <w:tabs>
                <w:tab w:val="decimal" w:pos="1137"/>
              </w:tabs>
              <w:spacing w:before="120" w:line="260" w:lineRule="exact"/>
              <w:ind w:left="142"/>
              <w:rPr>
                <w:rFonts w:ascii="Times New Roman" w:hAnsi="Times New Roman" w:cs="Times New Roman"/>
                <w:b/>
                <w:bCs/>
                <w:sz w:val="24"/>
                <w:szCs w:val="24"/>
              </w:rPr>
            </w:pPr>
          </w:p>
        </w:tc>
      </w:tr>
      <w:tr w:rsidR="00B40A59" w:rsidRPr="00E32729" w14:paraId="0C73DC69" w14:textId="77777777" w:rsidTr="00D46D1F">
        <w:tc>
          <w:tcPr>
            <w:tcW w:w="5244" w:type="dxa"/>
          </w:tcPr>
          <w:p w14:paraId="63B3736E" w14:textId="77777777" w:rsidR="00B40A59" w:rsidRPr="00E32729" w:rsidRDefault="00B40A59" w:rsidP="00D46D1F">
            <w:pPr>
              <w:spacing w:line="260" w:lineRule="exact"/>
              <w:ind w:left="852" w:hanging="289"/>
              <w:rPr>
                <w:rFonts w:ascii="Times New Roman" w:hAnsi="Times New Roman" w:cs="Times New Roman"/>
                <w:sz w:val="24"/>
                <w:szCs w:val="24"/>
              </w:rPr>
            </w:pPr>
            <w:r w:rsidRPr="00E32729">
              <w:rPr>
                <w:rFonts w:ascii="Times New Roman" w:hAnsi="Times New Roman" w:cs="Times New Roman"/>
                <w:color w:val="000000"/>
                <w:sz w:val="24"/>
                <w:szCs w:val="24"/>
                <w:lang w:eastAsia="en-GB"/>
              </w:rPr>
              <w:t>4</w:t>
            </w:r>
            <w:r w:rsidRPr="00E32729">
              <w:rPr>
                <w:rFonts w:ascii="Times New Roman" w:hAnsi="Times New Roman" w:cs="Times New Roman"/>
                <w:color w:val="000000"/>
                <w:sz w:val="24"/>
                <w:szCs w:val="24"/>
                <w:cs/>
                <w:lang w:val="en-GB" w:eastAsia="en-GB"/>
              </w:rPr>
              <w:t xml:space="preserve">. </w:t>
            </w:r>
            <w:r w:rsidRPr="00E32729">
              <w:rPr>
                <w:rFonts w:ascii="Times New Roman" w:hAnsi="Times New Roman" w:cs="Times New Roman"/>
                <w:color w:val="000000"/>
                <w:sz w:val="24"/>
                <w:szCs w:val="24"/>
                <w:lang w:val="en-GB" w:eastAsia="en-GB"/>
              </w:rPr>
              <w:tab/>
              <w:t xml:space="preserve">All equities price decrease for </w:t>
            </w:r>
            <w:r w:rsidRPr="00E32729">
              <w:rPr>
                <w:rFonts w:ascii="Times New Roman" w:hAnsi="Times New Roman" w:cs="Times New Roman"/>
                <w:color w:val="000000"/>
                <w:sz w:val="24"/>
                <w:szCs w:val="24"/>
                <w:lang w:eastAsia="en-GB"/>
              </w:rPr>
              <w:t>10</w:t>
            </w:r>
            <w:r w:rsidRPr="00E32729">
              <w:rPr>
                <w:rFonts w:ascii="Times New Roman" w:hAnsi="Times New Roman" w:cs="Times New Roman"/>
                <w:color w:val="000000"/>
                <w:sz w:val="24"/>
                <w:szCs w:val="24"/>
                <w:cs/>
                <w:lang w:val="en-GB" w:eastAsia="en-GB"/>
              </w:rPr>
              <w:t>%</w:t>
            </w:r>
          </w:p>
        </w:tc>
        <w:tc>
          <w:tcPr>
            <w:tcW w:w="1560" w:type="dxa"/>
          </w:tcPr>
          <w:p w14:paraId="76603B4B" w14:textId="77777777" w:rsidR="00B40A59" w:rsidRPr="00E32729" w:rsidRDefault="00B40A59" w:rsidP="00D46D1F">
            <w:pPr>
              <w:tabs>
                <w:tab w:val="decimal" w:pos="784"/>
              </w:tabs>
              <w:spacing w:line="260" w:lineRule="exact"/>
              <w:rPr>
                <w:rFonts w:ascii="Times New Roman" w:hAnsi="Times New Roman" w:cstheme="minorBidi"/>
                <w:sz w:val="24"/>
                <w:szCs w:val="24"/>
                <w:cs/>
                <w:lang w:val="en-GB" w:eastAsia="en-GB"/>
              </w:rPr>
            </w:pPr>
            <w:r w:rsidRPr="00E32729">
              <w:rPr>
                <w:rFonts w:ascii="Times New Roman" w:hAnsi="Times New Roman" w:cs="Times New Roman"/>
                <w:sz w:val="24"/>
                <w:szCs w:val="24"/>
                <w:lang w:eastAsia="en-GB"/>
              </w:rPr>
              <w:t>-</w:t>
            </w:r>
          </w:p>
        </w:tc>
        <w:tc>
          <w:tcPr>
            <w:tcW w:w="1559" w:type="dxa"/>
          </w:tcPr>
          <w:p w14:paraId="64CFA182" w14:textId="77777777" w:rsidR="00B40A59" w:rsidRPr="00E32729" w:rsidRDefault="00B40A59" w:rsidP="00D46D1F">
            <w:pPr>
              <w:tabs>
                <w:tab w:val="decimal" w:pos="839"/>
              </w:tabs>
              <w:spacing w:line="260" w:lineRule="exact"/>
              <w:ind w:left="142"/>
              <w:rPr>
                <w:rFonts w:ascii="Times New Roman" w:hAnsi="Times New Roman" w:cs="Times New Roman"/>
                <w:sz w:val="24"/>
                <w:szCs w:val="24"/>
              </w:rPr>
            </w:pPr>
            <w:r w:rsidRPr="00E32729">
              <w:rPr>
                <w:rFonts w:ascii="Times New Roman" w:hAnsi="Times New Roman" w:cs="Times New Roman"/>
                <w:sz w:val="24"/>
                <w:szCs w:val="24"/>
                <w:lang w:eastAsia="en-GB"/>
              </w:rPr>
              <w:t>-</w:t>
            </w:r>
          </w:p>
        </w:tc>
      </w:tr>
    </w:tbl>
    <w:p w14:paraId="15909E1D" w14:textId="77777777" w:rsidR="00D915E3" w:rsidRPr="00885CA3" w:rsidRDefault="00D915E3" w:rsidP="00D915E3">
      <w:pPr>
        <w:pStyle w:val="ListParagraph"/>
        <w:ind w:left="993"/>
        <w:contextualSpacing/>
        <w:jc w:val="both"/>
        <w:rPr>
          <w:rFonts w:ascii="Times New Roman" w:hAnsi="Times New Roman" w:cstheme="minorBidi"/>
          <w:b/>
          <w:bCs/>
          <w:color w:val="000000"/>
          <w:sz w:val="24"/>
          <w:szCs w:val="24"/>
        </w:rPr>
      </w:pPr>
    </w:p>
    <w:p w14:paraId="680E839E" w14:textId="77777777" w:rsidR="00D915E3" w:rsidRPr="00D915E3" w:rsidRDefault="00D915E3" w:rsidP="00D915E3">
      <w:pPr>
        <w:contextualSpacing/>
        <w:jc w:val="both"/>
        <w:rPr>
          <w:rFonts w:ascii="Times New Roman" w:hAnsi="Times New Roman" w:cs="Times New Roman"/>
          <w:b/>
          <w:bCs/>
          <w:color w:val="000000"/>
          <w:sz w:val="24"/>
          <w:szCs w:val="24"/>
        </w:rPr>
      </w:pPr>
    </w:p>
    <w:p w14:paraId="47B3D9EA" w14:textId="77777777" w:rsidR="00B40A59" w:rsidRPr="00E32729" w:rsidRDefault="00B40A59" w:rsidP="00B40A59">
      <w:pPr>
        <w:ind w:left="1287"/>
        <w:rPr>
          <w:rFonts w:ascii="Times New Roman" w:hAnsi="Times New Roman" w:cs="Times New Roman"/>
          <w:b/>
          <w:bCs/>
          <w:color w:val="000000"/>
          <w:sz w:val="24"/>
          <w:szCs w:val="24"/>
        </w:rPr>
      </w:pPr>
      <w:r w:rsidRPr="00E32729">
        <w:rPr>
          <w:rFonts w:ascii="Times New Roman" w:hAnsi="Times New Roman" w:cs="Times New Roman"/>
          <w:b/>
          <w:bCs/>
          <w:color w:val="000000"/>
          <w:sz w:val="24"/>
          <w:szCs w:val="24"/>
        </w:rPr>
        <w:t xml:space="preserve">Measurements of Interest Rate Risk in Banking Book </w:t>
      </w:r>
    </w:p>
    <w:p w14:paraId="59BBBE7F" w14:textId="77777777" w:rsidR="00B40A59" w:rsidRPr="00E32729" w:rsidRDefault="00B40A59" w:rsidP="00B40A59">
      <w:pPr>
        <w:ind w:left="993"/>
        <w:contextualSpacing/>
        <w:rPr>
          <w:rFonts w:ascii="Times New Roman" w:hAnsi="Times New Roman" w:cs="Times New Roman"/>
          <w:color w:val="000000"/>
          <w:sz w:val="24"/>
          <w:szCs w:val="24"/>
        </w:rPr>
      </w:pPr>
    </w:p>
    <w:p w14:paraId="1287FBD6" w14:textId="3E7137D2" w:rsidR="00B40A59" w:rsidRPr="00E32729" w:rsidRDefault="00B40A59" w:rsidP="00B40A59">
      <w:pPr>
        <w:ind w:left="1276"/>
        <w:jc w:val="both"/>
        <w:rPr>
          <w:rFonts w:ascii="Times New Roman" w:hAnsi="Times New Roman" w:cs="Times New Roman"/>
          <w:color w:val="000000"/>
          <w:spacing w:val="-4"/>
          <w:sz w:val="24"/>
          <w:szCs w:val="24"/>
        </w:rPr>
      </w:pPr>
      <w:r w:rsidRPr="00E32729">
        <w:rPr>
          <w:rFonts w:ascii="Times New Roman" w:hAnsi="Times New Roman" w:cs="Times New Roman"/>
          <w:color w:val="000000"/>
          <w:spacing w:val="-4"/>
          <w:sz w:val="24"/>
          <w:szCs w:val="24"/>
        </w:rPr>
        <w:t xml:space="preserve">Interest rate risk exposures in banking book as at </w:t>
      </w:r>
      <w:r w:rsidR="00B04922" w:rsidRPr="00E32729">
        <w:rPr>
          <w:rFonts w:ascii="Times New Roman" w:hAnsi="Times New Roman" w:cs="Times New Roman"/>
          <w:color w:val="000000"/>
          <w:spacing w:val="-4"/>
          <w:sz w:val="24"/>
          <w:szCs w:val="24"/>
        </w:rPr>
        <w:t>December 31</w:t>
      </w:r>
      <w:r w:rsidRPr="00E32729">
        <w:rPr>
          <w:rFonts w:ascii="Times New Roman" w:hAnsi="Times New Roman" w:cs="Times New Roman"/>
          <w:color w:val="000000"/>
          <w:spacing w:val="-4"/>
          <w:sz w:val="24"/>
          <w:szCs w:val="24"/>
        </w:rPr>
        <w:t>, 2024 and 2023</w:t>
      </w:r>
    </w:p>
    <w:p w14:paraId="05D4F13A" w14:textId="77777777" w:rsidR="00B40A59" w:rsidRPr="00E32729" w:rsidRDefault="00B40A59" w:rsidP="00B40A59">
      <w:pPr>
        <w:ind w:left="993"/>
        <w:contextualSpacing/>
        <w:jc w:val="both"/>
        <w:rPr>
          <w:rFonts w:ascii="Times New Roman" w:hAnsi="Times New Roman" w:cs="Times New Roman"/>
          <w:color w:val="000000"/>
          <w:sz w:val="24"/>
          <w:szCs w:val="24"/>
        </w:rPr>
      </w:pPr>
    </w:p>
    <w:p w14:paraId="5536DF30" w14:textId="77777777" w:rsidR="00B40A59" w:rsidRPr="00E32729" w:rsidRDefault="00B40A59" w:rsidP="00B40A59">
      <w:pPr>
        <w:ind w:left="1276"/>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Net interest income sensitivity</w:t>
      </w:r>
      <w:r w:rsidRPr="00E32729">
        <w:rPr>
          <w:rFonts w:ascii="Times New Roman" w:hAnsi="Times New Roman" w:cs="Times New Roman"/>
          <w:color w:val="000000"/>
          <w:sz w:val="18"/>
          <w:szCs w:val="18"/>
          <w:cs/>
        </w:rPr>
        <w:t>*</w:t>
      </w:r>
    </w:p>
    <w:p w14:paraId="6B5091A8" w14:textId="09915B61" w:rsidR="00B40A59" w:rsidRPr="00E32729" w:rsidRDefault="00B40A59" w:rsidP="00B40A59">
      <w:pPr>
        <w:ind w:left="1276"/>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Earnings perspective</w:t>
      </w:r>
      <w:r w:rsidRPr="00E32729">
        <w:rPr>
          <w:rFonts w:ascii="Times New Roman" w:hAnsi="Times New Roman" w:cs="Times New Roman"/>
          <w:color w:val="000000"/>
          <w:sz w:val="24"/>
          <w:szCs w:val="24"/>
          <w:cs/>
        </w:rPr>
        <w:t>)</w:t>
      </w:r>
    </w:p>
    <w:p w14:paraId="36F400C6" w14:textId="77777777" w:rsidR="00B40A59" w:rsidRPr="00E32729" w:rsidRDefault="00B40A59" w:rsidP="00B40A59">
      <w:pPr>
        <w:ind w:left="1276"/>
        <w:jc w:val="both"/>
        <w:rPr>
          <w:rFonts w:ascii="Times New Roman" w:hAnsi="Times New Roman" w:cs="Times New Roman"/>
          <w:spacing w:val="4"/>
          <w:sz w:val="24"/>
          <w:szCs w:val="24"/>
        </w:rPr>
      </w:pPr>
    </w:p>
    <w:p w14:paraId="0CF0B898" w14:textId="77777777" w:rsidR="00B40A59" w:rsidRPr="00E32729" w:rsidRDefault="00B40A59" w:rsidP="00B40A59">
      <w:pPr>
        <w:ind w:left="1276"/>
        <w:jc w:val="both"/>
        <w:rPr>
          <w:rFonts w:ascii="Times New Roman" w:hAnsi="Times New Roman" w:cs="Times New Roman"/>
          <w:sz w:val="24"/>
          <w:szCs w:val="24"/>
        </w:rPr>
      </w:pPr>
      <w:r w:rsidRPr="00E32729">
        <w:rPr>
          <w:rFonts w:ascii="Times New Roman" w:hAnsi="Times New Roman" w:cs="Times New Roman"/>
          <w:spacing w:val="4"/>
          <w:sz w:val="24"/>
          <w:szCs w:val="24"/>
        </w:rPr>
        <w:t>Short</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term effect analysis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 xml:space="preserve">assesses the potential impact on net interest income </w:t>
      </w:r>
      <w:r w:rsidRPr="00E32729">
        <w:rPr>
          <w:rFonts w:ascii="Times New Roman" w:hAnsi="Times New Roman" w:cs="Times New Roman"/>
          <w:sz w:val="24"/>
          <w:szCs w:val="24"/>
          <w:cs/>
        </w:rPr>
        <w:t>(</w:t>
      </w:r>
      <w:r w:rsidRPr="00E32729">
        <w:rPr>
          <w:rFonts w:ascii="Times New Roman" w:hAnsi="Times New Roman" w:cs="Times New Roman"/>
          <w:sz w:val="24"/>
          <w:szCs w:val="24"/>
        </w:rPr>
        <w:t>NII Impact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 earnings perspective</w:t>
      </w:r>
      <w:r w:rsidRPr="00E32729">
        <w:rPr>
          <w:rFonts w:ascii="Times New Roman" w:hAnsi="Times New Roman" w:cs="Times New Roman"/>
          <w:sz w:val="24"/>
          <w:szCs w:val="24"/>
          <w:cs/>
        </w:rPr>
        <w:t>.</w:t>
      </w:r>
    </w:p>
    <w:p w14:paraId="09E65BB1" w14:textId="77777777" w:rsidR="00B40A59" w:rsidRPr="00E32729" w:rsidRDefault="00B40A59" w:rsidP="00B40A59">
      <w:pPr>
        <w:ind w:left="1276"/>
        <w:jc w:val="both"/>
        <w:rPr>
          <w:rFonts w:ascii="Times New Roman" w:hAnsi="Times New Roman" w:cs="Times New Roman"/>
          <w:sz w:val="24"/>
          <w:szCs w:val="24"/>
        </w:rPr>
      </w:pPr>
    </w:p>
    <w:p w14:paraId="655838D1" w14:textId="77777777" w:rsidR="00B40A59" w:rsidRPr="00E32729" w:rsidRDefault="00B40A59" w:rsidP="00B40A59">
      <w:pPr>
        <w:spacing w:line="240" w:lineRule="exact"/>
        <w:ind w:left="907"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B40A59" w:rsidRPr="00E32729" w14:paraId="3718C51D" w14:textId="77777777" w:rsidTr="00D46D1F">
        <w:trPr>
          <w:trHeight w:val="375"/>
        </w:trPr>
        <w:tc>
          <w:tcPr>
            <w:tcW w:w="2851" w:type="dxa"/>
          </w:tcPr>
          <w:p w14:paraId="04888784" w14:textId="77777777" w:rsidR="00B40A59" w:rsidRPr="00E32729" w:rsidRDefault="00B40A59" w:rsidP="00D46D1F">
            <w:pPr>
              <w:tabs>
                <w:tab w:val="right" w:pos="6840"/>
              </w:tabs>
              <w:ind w:left="900"/>
              <w:jc w:val="both"/>
              <w:rPr>
                <w:rFonts w:ascii="Times New Roman" w:hAnsi="Times New Roman" w:cs="Times New Roman"/>
                <w:b/>
                <w:bCs/>
                <w:sz w:val="18"/>
                <w:szCs w:val="18"/>
              </w:rPr>
            </w:pPr>
            <w:r w:rsidRPr="00E32729">
              <w:rPr>
                <w:rFonts w:ascii="Times New Roman" w:hAnsi="Times New Roman" w:cs="Times New Roman"/>
                <w:b/>
                <w:bCs/>
                <w:color w:val="000000"/>
                <w:sz w:val="18"/>
                <w:szCs w:val="18"/>
              </w:rPr>
              <w:t>Currency</w:t>
            </w:r>
          </w:p>
        </w:tc>
        <w:tc>
          <w:tcPr>
            <w:tcW w:w="2551" w:type="dxa"/>
            <w:gridSpan w:val="3"/>
          </w:tcPr>
          <w:p w14:paraId="04C3816A"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w:t>
            </w:r>
          </w:p>
          <w:p w14:paraId="5B48644C" w14:textId="77777777"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SUPERVISION</w:t>
            </w:r>
          </w:p>
        </w:tc>
        <w:tc>
          <w:tcPr>
            <w:tcW w:w="191" w:type="dxa"/>
          </w:tcPr>
          <w:p w14:paraId="033C9892" w14:textId="77777777" w:rsidR="00B40A59" w:rsidRPr="00E32729" w:rsidRDefault="00B40A59" w:rsidP="00D46D1F">
            <w:pPr>
              <w:jc w:val="center"/>
              <w:rPr>
                <w:rFonts w:ascii="Times New Roman" w:hAnsi="Times New Roman" w:cs="Times New Roman"/>
                <w:b/>
                <w:bCs/>
                <w:sz w:val="16"/>
                <w:szCs w:val="16"/>
              </w:rPr>
            </w:pPr>
          </w:p>
        </w:tc>
        <w:tc>
          <w:tcPr>
            <w:tcW w:w="2408" w:type="dxa"/>
            <w:gridSpan w:val="3"/>
          </w:tcPr>
          <w:p w14:paraId="46B5CE2A"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w:t>
            </w:r>
          </w:p>
          <w:p w14:paraId="47B2F2C8" w14:textId="77777777"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FINANCIAL</w:t>
            </w:r>
            <w:r w:rsidRPr="00E32729">
              <w:rPr>
                <w:rFonts w:ascii="Times New Roman" w:hAnsi="Times New Roman" w:cs="Times New Roman"/>
                <w:b/>
                <w:bCs/>
                <w:color w:val="000000"/>
                <w:sz w:val="16"/>
                <w:szCs w:val="16"/>
                <w:cs/>
              </w:rPr>
              <w:t xml:space="preserve"> </w:t>
            </w:r>
            <w:r w:rsidRPr="00E32729">
              <w:rPr>
                <w:rFonts w:ascii="Times New Roman" w:hAnsi="Times New Roman" w:cs="Times New Roman"/>
                <w:b/>
                <w:bCs/>
                <w:color w:val="000000"/>
                <w:sz w:val="16"/>
                <w:szCs w:val="16"/>
              </w:rPr>
              <w:t>STATEMENTS</w:t>
            </w:r>
          </w:p>
        </w:tc>
      </w:tr>
      <w:tr w:rsidR="00B40A59" w:rsidRPr="00E32729" w14:paraId="531C567A" w14:textId="77777777" w:rsidTr="00D46D1F">
        <w:trPr>
          <w:trHeight w:val="20"/>
        </w:trPr>
        <w:tc>
          <w:tcPr>
            <w:tcW w:w="2851" w:type="dxa"/>
          </w:tcPr>
          <w:p w14:paraId="4B93A55F" w14:textId="77777777" w:rsidR="00B40A59" w:rsidRPr="00E32729" w:rsidRDefault="00B40A59" w:rsidP="00D46D1F">
            <w:pPr>
              <w:tabs>
                <w:tab w:val="right" w:pos="6840"/>
              </w:tabs>
              <w:ind w:left="900"/>
              <w:jc w:val="both"/>
              <w:rPr>
                <w:rFonts w:ascii="Times New Roman" w:hAnsi="Times New Roman" w:cs="Times New Roman"/>
                <w:sz w:val="18"/>
                <w:szCs w:val="18"/>
              </w:rPr>
            </w:pPr>
          </w:p>
        </w:tc>
        <w:tc>
          <w:tcPr>
            <w:tcW w:w="1134" w:type="dxa"/>
          </w:tcPr>
          <w:p w14:paraId="7A3C1309"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1" w:type="dxa"/>
          </w:tcPr>
          <w:p w14:paraId="6DB34531" w14:textId="77777777" w:rsidR="00B40A59" w:rsidRPr="00E32729" w:rsidRDefault="00B40A59" w:rsidP="00D46D1F">
            <w:pPr>
              <w:jc w:val="center"/>
              <w:rPr>
                <w:rFonts w:ascii="Times New Roman" w:hAnsi="Times New Roman" w:cs="Times New Roman"/>
                <w:b/>
                <w:bCs/>
                <w:sz w:val="18"/>
                <w:szCs w:val="18"/>
              </w:rPr>
            </w:pPr>
          </w:p>
        </w:tc>
        <w:tc>
          <w:tcPr>
            <w:tcW w:w="1276" w:type="dxa"/>
          </w:tcPr>
          <w:p w14:paraId="11724BA2"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91" w:type="dxa"/>
          </w:tcPr>
          <w:p w14:paraId="68CC4FCE" w14:textId="77777777" w:rsidR="00B40A59" w:rsidRPr="00E32729" w:rsidRDefault="00B40A59" w:rsidP="00D46D1F">
            <w:pPr>
              <w:jc w:val="center"/>
              <w:rPr>
                <w:rFonts w:ascii="Times New Roman" w:hAnsi="Times New Roman" w:cs="Times New Roman"/>
                <w:b/>
                <w:bCs/>
                <w:sz w:val="18"/>
                <w:szCs w:val="18"/>
              </w:rPr>
            </w:pPr>
          </w:p>
        </w:tc>
        <w:tc>
          <w:tcPr>
            <w:tcW w:w="990" w:type="dxa"/>
          </w:tcPr>
          <w:p w14:paraId="011E7665"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0" w:type="dxa"/>
          </w:tcPr>
          <w:p w14:paraId="08B0AB08" w14:textId="77777777" w:rsidR="00B40A59" w:rsidRPr="00E32729" w:rsidRDefault="00B40A59" w:rsidP="00D46D1F">
            <w:pPr>
              <w:jc w:val="center"/>
              <w:rPr>
                <w:rFonts w:ascii="Times New Roman" w:hAnsi="Times New Roman" w:cs="Times New Roman"/>
                <w:b/>
                <w:bCs/>
                <w:sz w:val="18"/>
                <w:szCs w:val="18"/>
              </w:rPr>
            </w:pPr>
          </w:p>
        </w:tc>
        <w:tc>
          <w:tcPr>
            <w:tcW w:w="1278" w:type="dxa"/>
          </w:tcPr>
          <w:p w14:paraId="7C9DF712"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B40A59" w:rsidRPr="00E32729" w14:paraId="2A056596" w14:textId="77777777" w:rsidTr="00D46D1F">
        <w:trPr>
          <w:trHeight w:val="20"/>
        </w:trPr>
        <w:tc>
          <w:tcPr>
            <w:tcW w:w="2851" w:type="dxa"/>
          </w:tcPr>
          <w:p w14:paraId="012E5BF8" w14:textId="77777777" w:rsidR="00B40A59" w:rsidRPr="00E32729" w:rsidRDefault="00B40A59" w:rsidP="00D46D1F">
            <w:pPr>
              <w:tabs>
                <w:tab w:val="right" w:pos="6840"/>
              </w:tabs>
              <w:ind w:left="900"/>
              <w:jc w:val="both"/>
              <w:rPr>
                <w:rFonts w:ascii="Times New Roman" w:hAnsi="Times New Roman" w:cs="Times New Roman"/>
                <w:sz w:val="18"/>
                <w:szCs w:val="18"/>
              </w:rPr>
            </w:pPr>
          </w:p>
        </w:tc>
        <w:tc>
          <w:tcPr>
            <w:tcW w:w="1134" w:type="dxa"/>
          </w:tcPr>
          <w:p w14:paraId="6A8ADDCE" w14:textId="77777777" w:rsidR="00B40A59" w:rsidRPr="00E32729" w:rsidRDefault="00B40A59" w:rsidP="00D46D1F">
            <w:pPr>
              <w:jc w:val="center"/>
              <w:rPr>
                <w:rFonts w:ascii="Times New Roman" w:hAnsi="Times New Roman" w:cs="Times New Roman"/>
                <w:b/>
                <w:bCs/>
                <w:sz w:val="18"/>
                <w:szCs w:val="18"/>
              </w:rPr>
            </w:pPr>
          </w:p>
        </w:tc>
        <w:tc>
          <w:tcPr>
            <w:tcW w:w="141" w:type="dxa"/>
          </w:tcPr>
          <w:p w14:paraId="6C6C2830" w14:textId="77777777" w:rsidR="00B40A59" w:rsidRPr="00E32729" w:rsidRDefault="00B40A59" w:rsidP="00D46D1F">
            <w:pPr>
              <w:jc w:val="center"/>
              <w:rPr>
                <w:rFonts w:ascii="Times New Roman" w:hAnsi="Times New Roman" w:cs="Times New Roman"/>
                <w:b/>
                <w:bCs/>
                <w:sz w:val="18"/>
                <w:szCs w:val="18"/>
              </w:rPr>
            </w:pPr>
          </w:p>
        </w:tc>
        <w:tc>
          <w:tcPr>
            <w:tcW w:w="1276" w:type="dxa"/>
          </w:tcPr>
          <w:p w14:paraId="0C4EA483" w14:textId="77777777" w:rsidR="00B40A59" w:rsidRPr="00E32729" w:rsidRDefault="00B40A59" w:rsidP="00D46D1F">
            <w:pPr>
              <w:jc w:val="center"/>
              <w:rPr>
                <w:rFonts w:ascii="Times New Roman" w:hAnsi="Times New Roman" w:cs="Times New Roman"/>
                <w:b/>
                <w:bCs/>
                <w:sz w:val="18"/>
                <w:szCs w:val="18"/>
              </w:rPr>
            </w:pPr>
          </w:p>
        </w:tc>
        <w:tc>
          <w:tcPr>
            <w:tcW w:w="191" w:type="dxa"/>
          </w:tcPr>
          <w:p w14:paraId="4009FECC" w14:textId="77777777" w:rsidR="00B40A59" w:rsidRPr="00E32729" w:rsidRDefault="00B40A59" w:rsidP="00D46D1F">
            <w:pPr>
              <w:jc w:val="center"/>
              <w:rPr>
                <w:rFonts w:ascii="Times New Roman" w:hAnsi="Times New Roman" w:cs="Times New Roman"/>
                <w:b/>
                <w:bCs/>
                <w:sz w:val="18"/>
                <w:szCs w:val="18"/>
              </w:rPr>
            </w:pPr>
          </w:p>
        </w:tc>
        <w:tc>
          <w:tcPr>
            <w:tcW w:w="990" w:type="dxa"/>
          </w:tcPr>
          <w:p w14:paraId="5A809D58" w14:textId="77777777" w:rsidR="00B40A59" w:rsidRPr="00E32729" w:rsidRDefault="00B40A59" w:rsidP="00D46D1F">
            <w:pPr>
              <w:jc w:val="center"/>
              <w:rPr>
                <w:rFonts w:ascii="Times New Roman" w:hAnsi="Times New Roman" w:cs="Times New Roman"/>
                <w:b/>
                <w:bCs/>
                <w:sz w:val="18"/>
                <w:szCs w:val="18"/>
              </w:rPr>
            </w:pPr>
          </w:p>
        </w:tc>
        <w:tc>
          <w:tcPr>
            <w:tcW w:w="140" w:type="dxa"/>
          </w:tcPr>
          <w:p w14:paraId="13210C84" w14:textId="77777777" w:rsidR="00B40A59" w:rsidRPr="00E32729" w:rsidRDefault="00B40A59" w:rsidP="00D46D1F">
            <w:pPr>
              <w:jc w:val="center"/>
              <w:rPr>
                <w:rFonts w:ascii="Times New Roman" w:hAnsi="Times New Roman" w:cs="Times New Roman"/>
                <w:b/>
                <w:bCs/>
                <w:sz w:val="18"/>
                <w:szCs w:val="18"/>
              </w:rPr>
            </w:pPr>
          </w:p>
        </w:tc>
        <w:tc>
          <w:tcPr>
            <w:tcW w:w="1278" w:type="dxa"/>
          </w:tcPr>
          <w:p w14:paraId="75E9EBBB" w14:textId="77777777" w:rsidR="00B40A59" w:rsidRPr="00E32729" w:rsidRDefault="00B40A59" w:rsidP="00D46D1F">
            <w:pPr>
              <w:jc w:val="center"/>
              <w:rPr>
                <w:rFonts w:ascii="Times New Roman" w:hAnsi="Times New Roman" w:cs="Times New Roman"/>
                <w:b/>
                <w:bCs/>
                <w:sz w:val="18"/>
                <w:szCs w:val="18"/>
              </w:rPr>
            </w:pPr>
          </w:p>
        </w:tc>
      </w:tr>
      <w:tr w:rsidR="00B40A59" w:rsidRPr="00E32729" w14:paraId="54122F6A" w14:textId="77777777" w:rsidTr="00D46D1F">
        <w:trPr>
          <w:trHeight w:val="20"/>
        </w:trPr>
        <w:tc>
          <w:tcPr>
            <w:tcW w:w="2851" w:type="dxa"/>
          </w:tcPr>
          <w:p w14:paraId="2C1700B0"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THB</w:t>
            </w:r>
          </w:p>
        </w:tc>
        <w:tc>
          <w:tcPr>
            <w:tcW w:w="1134" w:type="dxa"/>
          </w:tcPr>
          <w:p w14:paraId="09822793" w14:textId="642AA50B" w:rsidR="00B40A59" w:rsidRPr="00E32729" w:rsidRDefault="006C6115" w:rsidP="00D46D1F">
            <w:pPr>
              <w:ind w:right="170"/>
              <w:jc w:val="center"/>
              <w:rPr>
                <w:rFonts w:ascii="Times New Roman" w:eastAsia="Cordia New" w:hAnsi="Times New Roman" w:cs="Times New Roman"/>
                <w:sz w:val="18"/>
                <w:szCs w:val="18"/>
                <w:lang w:eastAsia="zh-CN"/>
              </w:rPr>
            </w:pPr>
            <w:r w:rsidRPr="00E32729">
              <w:rPr>
                <w:rFonts w:ascii="Times New Roman" w:eastAsia="Cordia New" w:hAnsi="Times New Roman" w:cs="Times New Roman"/>
                <w:sz w:val="18"/>
                <w:szCs w:val="18"/>
                <w:lang w:eastAsia="zh-CN"/>
              </w:rPr>
              <w:t xml:space="preserve">             223</w:t>
            </w:r>
          </w:p>
        </w:tc>
        <w:tc>
          <w:tcPr>
            <w:tcW w:w="141" w:type="dxa"/>
          </w:tcPr>
          <w:p w14:paraId="6134D864"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276" w:type="dxa"/>
          </w:tcPr>
          <w:p w14:paraId="435E51B0" w14:textId="77777777" w:rsidR="00B40A59" w:rsidRPr="00E32729" w:rsidRDefault="00B40A59" w:rsidP="00D46D1F">
            <w:pPr>
              <w:ind w:right="170"/>
              <w:jc w:val="center"/>
              <w:rPr>
                <w:rFonts w:ascii="Times New Roman" w:hAnsi="Times New Roman" w:cs="Times New Roman"/>
                <w:color w:val="000000"/>
                <w:sz w:val="18"/>
                <w:szCs w:val="18"/>
                <w:lang w:val="en-GB" w:eastAsia="en-GB"/>
              </w:rPr>
            </w:pPr>
            <w:r w:rsidRPr="00E32729">
              <w:rPr>
                <w:rFonts w:ascii="Times New Roman" w:eastAsia="Cordia New" w:hAnsi="Times New Roman" w:cs="Times New Roman"/>
                <w:sz w:val="18"/>
                <w:szCs w:val="18"/>
                <w:lang w:eastAsia="zh-CN"/>
              </w:rPr>
              <w:t xml:space="preserve">                456</w:t>
            </w:r>
          </w:p>
        </w:tc>
        <w:tc>
          <w:tcPr>
            <w:tcW w:w="191" w:type="dxa"/>
          </w:tcPr>
          <w:p w14:paraId="1470B338"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990" w:type="dxa"/>
          </w:tcPr>
          <w:p w14:paraId="42981C7F" w14:textId="61BBF8EC" w:rsidR="00B40A59" w:rsidRPr="00E32729" w:rsidRDefault="006C6115" w:rsidP="00D46D1F">
            <w:pPr>
              <w:ind w:right="170"/>
              <w:jc w:val="center"/>
              <w:rPr>
                <w:rFonts w:ascii="Times New Roman" w:hAnsi="Times New Roman" w:cs="Times New Roman"/>
                <w:color w:val="000000"/>
                <w:sz w:val="18"/>
                <w:szCs w:val="18"/>
                <w:cs/>
                <w:lang w:val="en-GB" w:eastAsia="en-GB"/>
              </w:rPr>
            </w:pPr>
            <w:r w:rsidRPr="00E32729">
              <w:rPr>
                <w:rFonts w:ascii="Times New Roman" w:hAnsi="Times New Roman" w:cs="Times New Roman"/>
                <w:color w:val="000000"/>
                <w:sz w:val="18"/>
                <w:szCs w:val="18"/>
                <w:lang w:val="en-GB" w:eastAsia="en-GB"/>
              </w:rPr>
              <w:t xml:space="preserve">           (12)</w:t>
            </w:r>
          </w:p>
        </w:tc>
        <w:tc>
          <w:tcPr>
            <w:tcW w:w="140" w:type="dxa"/>
          </w:tcPr>
          <w:p w14:paraId="608A13F8"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78" w:type="dxa"/>
          </w:tcPr>
          <w:p w14:paraId="2C2CF726" w14:textId="77777777" w:rsidR="00B40A59" w:rsidRPr="00E32729" w:rsidRDefault="00B40A59" w:rsidP="00D46D1F">
            <w:pPr>
              <w:ind w:right="170"/>
              <w:jc w:val="center"/>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eastAsia="en-GB"/>
              </w:rPr>
              <w:t xml:space="preserve">                265</w:t>
            </w:r>
          </w:p>
        </w:tc>
      </w:tr>
      <w:tr w:rsidR="00B40A59" w:rsidRPr="00E32729" w14:paraId="6AAA2FDD" w14:textId="77777777" w:rsidTr="00D46D1F">
        <w:trPr>
          <w:trHeight w:val="20"/>
        </w:trPr>
        <w:tc>
          <w:tcPr>
            <w:tcW w:w="2851" w:type="dxa"/>
          </w:tcPr>
          <w:p w14:paraId="58B1E1B4"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USD</w:t>
            </w:r>
          </w:p>
        </w:tc>
        <w:tc>
          <w:tcPr>
            <w:tcW w:w="1134" w:type="dxa"/>
          </w:tcPr>
          <w:p w14:paraId="3B2C9B52" w14:textId="0BB2C48A" w:rsidR="00B40A59" w:rsidRPr="00E32729" w:rsidRDefault="006C6115" w:rsidP="006C6115">
            <w:pPr>
              <w:ind w:right="170"/>
              <w:jc w:val="center"/>
              <w:rPr>
                <w:rFonts w:ascii="Times New Roman" w:eastAsia="Cordia New" w:hAnsi="Times New Roman" w:cs="Times New Roman"/>
                <w:sz w:val="18"/>
                <w:szCs w:val="18"/>
                <w:lang w:eastAsia="zh-CN"/>
              </w:rPr>
            </w:pPr>
            <w:r w:rsidRPr="00E32729">
              <w:rPr>
                <w:rFonts w:ascii="Times New Roman" w:eastAsia="Cordia New" w:hAnsi="Times New Roman" w:cs="Times New Roman"/>
                <w:sz w:val="18"/>
                <w:szCs w:val="18"/>
                <w:lang w:eastAsia="zh-CN"/>
              </w:rPr>
              <w:t xml:space="preserve">               50</w:t>
            </w:r>
          </w:p>
        </w:tc>
        <w:tc>
          <w:tcPr>
            <w:tcW w:w="141" w:type="dxa"/>
          </w:tcPr>
          <w:p w14:paraId="394F65F7"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276" w:type="dxa"/>
          </w:tcPr>
          <w:p w14:paraId="36079204"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eastAsia="Cordia New" w:hAnsi="Times New Roman" w:cs="Times New Roman"/>
                <w:sz w:val="18"/>
                <w:szCs w:val="18"/>
                <w:lang w:eastAsia="zh-CN"/>
              </w:rPr>
              <w:t>(626)</w:t>
            </w:r>
          </w:p>
        </w:tc>
        <w:tc>
          <w:tcPr>
            <w:tcW w:w="191" w:type="dxa"/>
          </w:tcPr>
          <w:p w14:paraId="5B7982C3"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990" w:type="dxa"/>
          </w:tcPr>
          <w:p w14:paraId="5F9A4E7A" w14:textId="479F8D4F" w:rsidR="00B40A59" w:rsidRPr="00E32729" w:rsidRDefault="006C6115" w:rsidP="006C6115">
            <w:pPr>
              <w:ind w:right="170"/>
              <w:jc w:val="center"/>
              <w:rPr>
                <w:rFonts w:ascii="Times New Roman" w:hAnsi="Times New Roman" w:cs="Times New Roman"/>
                <w:color w:val="000000"/>
                <w:sz w:val="18"/>
                <w:szCs w:val="18"/>
                <w:lang w:eastAsia="en-GB"/>
              </w:rPr>
            </w:pPr>
            <w:r w:rsidRPr="00E32729">
              <w:rPr>
                <w:rFonts w:ascii="Times New Roman" w:hAnsi="Times New Roman" w:cs="Times New Roman"/>
                <w:color w:val="000000"/>
                <w:sz w:val="18"/>
                <w:szCs w:val="18"/>
                <w:lang w:eastAsia="en-GB"/>
              </w:rPr>
              <w:t xml:space="preserve">         153</w:t>
            </w:r>
          </w:p>
        </w:tc>
        <w:tc>
          <w:tcPr>
            <w:tcW w:w="140" w:type="dxa"/>
          </w:tcPr>
          <w:p w14:paraId="3DC17DC8"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78" w:type="dxa"/>
          </w:tcPr>
          <w:p w14:paraId="430324DE"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(503)</w:t>
            </w:r>
          </w:p>
        </w:tc>
      </w:tr>
      <w:tr w:rsidR="00B40A59" w:rsidRPr="00E32729" w14:paraId="48453F12" w14:textId="77777777" w:rsidTr="00D46D1F">
        <w:trPr>
          <w:trHeight w:val="20"/>
        </w:trPr>
        <w:tc>
          <w:tcPr>
            <w:tcW w:w="2851" w:type="dxa"/>
          </w:tcPr>
          <w:p w14:paraId="1DFB1B9C"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Other foreign currencies</w:t>
            </w:r>
          </w:p>
        </w:tc>
        <w:tc>
          <w:tcPr>
            <w:tcW w:w="1134" w:type="dxa"/>
            <w:tcBorders>
              <w:bottom w:val="single" w:sz="4" w:space="0" w:color="auto"/>
            </w:tcBorders>
          </w:tcPr>
          <w:p w14:paraId="455EFFD8" w14:textId="1DFD6113" w:rsidR="00B40A59" w:rsidRPr="00E32729" w:rsidRDefault="006C6115" w:rsidP="00D46D1F">
            <w:pPr>
              <w:ind w:right="170"/>
              <w:jc w:val="right"/>
              <w:rPr>
                <w:rFonts w:ascii="Times New Roman" w:eastAsia="Cordia New" w:hAnsi="Times New Roman" w:cs="Times New Roman"/>
                <w:sz w:val="18"/>
                <w:szCs w:val="18"/>
                <w:lang w:eastAsia="zh-CN"/>
              </w:rPr>
            </w:pPr>
            <w:r w:rsidRPr="00E32729">
              <w:rPr>
                <w:rFonts w:ascii="Times New Roman" w:eastAsia="Cordia New" w:hAnsi="Times New Roman" w:cs="Times New Roman"/>
                <w:sz w:val="18"/>
                <w:szCs w:val="18"/>
                <w:lang w:eastAsia="zh-CN"/>
              </w:rPr>
              <w:t xml:space="preserve">  (267)</w:t>
            </w:r>
          </w:p>
        </w:tc>
        <w:tc>
          <w:tcPr>
            <w:tcW w:w="141" w:type="dxa"/>
          </w:tcPr>
          <w:p w14:paraId="6889E8F1"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0DBA5FD6"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eastAsia="Cordia New" w:hAnsi="Times New Roman" w:cs="Times New Roman"/>
                <w:sz w:val="18"/>
                <w:szCs w:val="18"/>
                <w:lang w:eastAsia="zh-CN"/>
              </w:rPr>
              <w:t>(874)</w:t>
            </w:r>
          </w:p>
        </w:tc>
        <w:tc>
          <w:tcPr>
            <w:tcW w:w="191" w:type="dxa"/>
          </w:tcPr>
          <w:p w14:paraId="41FB5901"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6292410B" w14:textId="2F996940"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(343)</w:t>
            </w:r>
          </w:p>
        </w:tc>
        <w:tc>
          <w:tcPr>
            <w:tcW w:w="140" w:type="dxa"/>
          </w:tcPr>
          <w:p w14:paraId="1FD6405A"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796F921C"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812</w:t>
            </w:r>
            <w:r w:rsidRPr="00E32729">
              <w:rPr>
                <w:rFonts w:ascii="Times New Roman" w:hAnsi="Times New Roman" w:cs="Times New Roman"/>
                <w:color w:val="000000"/>
                <w:sz w:val="18"/>
                <w:szCs w:val="18"/>
                <w:lang w:val="en-GB" w:eastAsia="en-GB"/>
              </w:rPr>
              <w:t>)</w:t>
            </w:r>
          </w:p>
        </w:tc>
      </w:tr>
      <w:tr w:rsidR="00B40A59" w:rsidRPr="00E32729" w14:paraId="772E5655" w14:textId="77777777" w:rsidTr="00D46D1F">
        <w:trPr>
          <w:trHeight w:val="20"/>
        </w:trPr>
        <w:tc>
          <w:tcPr>
            <w:tcW w:w="2851" w:type="dxa"/>
          </w:tcPr>
          <w:p w14:paraId="23917BF8"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1F4D9830" w14:textId="4B72BC68" w:rsidR="00B40A59" w:rsidRPr="00E32729" w:rsidRDefault="006C6115" w:rsidP="006C6115">
            <w:pPr>
              <w:ind w:right="170"/>
              <w:jc w:val="center"/>
              <w:rPr>
                <w:rFonts w:ascii="Times New Roman" w:eastAsia="Cordia New" w:hAnsi="Times New Roman" w:cs="Times New Roman"/>
                <w:sz w:val="18"/>
                <w:szCs w:val="18"/>
                <w:lang w:eastAsia="zh-CN"/>
              </w:rPr>
            </w:pPr>
            <w:r w:rsidRPr="00E32729">
              <w:rPr>
                <w:rFonts w:ascii="Times New Roman" w:eastAsia="Cordia New" w:hAnsi="Times New Roman" w:cs="Times New Roman"/>
                <w:sz w:val="18"/>
                <w:szCs w:val="18"/>
                <w:lang w:eastAsia="zh-CN"/>
              </w:rPr>
              <w:t xml:space="preserve">                6</w:t>
            </w:r>
          </w:p>
        </w:tc>
        <w:tc>
          <w:tcPr>
            <w:tcW w:w="141" w:type="dxa"/>
          </w:tcPr>
          <w:p w14:paraId="7ED41AA9"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2A0FD290"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eastAsia="Cordia New" w:hAnsi="Times New Roman" w:cs="Times New Roman"/>
                <w:sz w:val="18"/>
                <w:szCs w:val="18"/>
                <w:lang w:eastAsia="zh-CN"/>
              </w:rPr>
              <w:t>(1,044)</w:t>
            </w:r>
          </w:p>
        </w:tc>
        <w:tc>
          <w:tcPr>
            <w:tcW w:w="191" w:type="dxa"/>
          </w:tcPr>
          <w:p w14:paraId="3C0D99E2"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70D53616" w14:textId="6A9BE265"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(202)</w:t>
            </w:r>
          </w:p>
        </w:tc>
        <w:tc>
          <w:tcPr>
            <w:tcW w:w="140" w:type="dxa"/>
          </w:tcPr>
          <w:p w14:paraId="3E88D2AB"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2206BA85"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1</w:t>
            </w: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050</w:t>
            </w:r>
            <w:r w:rsidRPr="00E32729">
              <w:rPr>
                <w:rFonts w:ascii="Times New Roman" w:hAnsi="Times New Roman" w:cs="Times New Roman"/>
                <w:color w:val="000000"/>
                <w:sz w:val="18"/>
                <w:szCs w:val="18"/>
                <w:lang w:val="en-GB" w:eastAsia="en-GB"/>
              </w:rPr>
              <w:t>)</w:t>
            </w:r>
          </w:p>
        </w:tc>
      </w:tr>
      <w:tr w:rsidR="00B40A59" w:rsidRPr="00E32729" w14:paraId="0C30CF8E" w14:textId="77777777" w:rsidTr="00D46D1F">
        <w:trPr>
          <w:trHeight w:val="20"/>
        </w:trPr>
        <w:tc>
          <w:tcPr>
            <w:tcW w:w="2851" w:type="dxa"/>
          </w:tcPr>
          <w:p w14:paraId="47B2E8CC" w14:textId="77777777" w:rsidR="00B40A59" w:rsidRPr="00E32729" w:rsidRDefault="00B40A59" w:rsidP="00D46D1F">
            <w:pPr>
              <w:tabs>
                <w:tab w:val="right" w:pos="6840"/>
              </w:tabs>
              <w:jc w:val="both"/>
              <w:rPr>
                <w:rFonts w:ascii="Times New Roman" w:hAnsi="Times New Roman" w:cs="Times New Roman"/>
                <w:color w:val="000000"/>
                <w:sz w:val="18"/>
                <w:szCs w:val="18"/>
              </w:rPr>
            </w:pPr>
            <w:r w:rsidRPr="00E32729">
              <w:rPr>
                <w:rFonts w:ascii="Times New Roman" w:hAnsi="Times New Roman" w:cs="Times New Roman"/>
                <w:color w:val="000000"/>
                <w:sz w:val="18"/>
                <w:szCs w:val="18"/>
                <w:cs/>
              </w:rPr>
              <w:t xml:space="preserve">% </w:t>
            </w:r>
            <w:r w:rsidRPr="00E32729">
              <w:rPr>
                <w:rFonts w:ascii="Times New Roman" w:hAnsi="Times New Roman" w:cs="Times New Roman"/>
                <w:color w:val="000000"/>
                <w:sz w:val="18"/>
                <w:szCs w:val="18"/>
              </w:rPr>
              <w:t xml:space="preserve">of net interest income </w:t>
            </w:r>
          </w:p>
          <w:p w14:paraId="3599C5EF" w14:textId="77777777" w:rsidR="00B40A59" w:rsidRPr="00E32729" w:rsidRDefault="00B40A59" w:rsidP="00D46D1F">
            <w:pPr>
              <w:tabs>
                <w:tab w:val="right" w:pos="6840"/>
              </w:tabs>
              <w:ind w:left="180"/>
              <w:jc w:val="both"/>
              <w:rPr>
                <w:rFonts w:ascii="Times New Roman" w:hAnsi="Times New Roman" w:cstheme="minorBidi"/>
                <w:color w:val="000000"/>
                <w:sz w:val="18"/>
                <w:szCs w:val="18"/>
                <w:cs/>
              </w:rPr>
            </w:pPr>
            <w:r w:rsidRPr="00E32729">
              <w:rPr>
                <w:rFonts w:ascii="Times New Roman" w:hAnsi="Times New Roman" w:cs="Times New Roman"/>
                <w:color w:val="000000"/>
                <w:sz w:val="18"/>
                <w:szCs w:val="18"/>
              </w:rPr>
              <w:t>over the next</w:t>
            </w:r>
            <w:r w:rsidRPr="00E32729">
              <w:rPr>
                <w:rFonts w:ascii="Times New Roman" w:hAnsi="Times New Roman" w:cs="Times New Roman"/>
                <w:color w:val="000000"/>
                <w:sz w:val="18"/>
                <w:szCs w:val="18"/>
                <w:cs/>
              </w:rPr>
              <w:t xml:space="preserve"> </w:t>
            </w:r>
            <w:r w:rsidRPr="00E32729">
              <w:rPr>
                <w:rFonts w:ascii="Times New Roman" w:hAnsi="Times New Roman" w:cs="Times New Roman"/>
                <w:color w:val="000000"/>
                <w:sz w:val="18"/>
                <w:szCs w:val="18"/>
              </w:rPr>
              <w:t>12 months</w:t>
            </w:r>
          </w:p>
        </w:tc>
        <w:tc>
          <w:tcPr>
            <w:tcW w:w="1134" w:type="dxa"/>
            <w:tcBorders>
              <w:top w:val="double" w:sz="4" w:space="0" w:color="auto"/>
            </w:tcBorders>
          </w:tcPr>
          <w:p w14:paraId="674B23E9" w14:textId="77777777" w:rsidR="00B40A59" w:rsidRPr="00E32729" w:rsidRDefault="00B40A59" w:rsidP="00D46D1F">
            <w:pPr>
              <w:tabs>
                <w:tab w:val="decimal" w:pos="648"/>
              </w:tabs>
              <w:ind w:right="170"/>
              <w:jc w:val="right"/>
              <w:rPr>
                <w:rFonts w:ascii="Times New Roman" w:hAnsi="Times New Roman" w:cs="Times New Roman"/>
                <w:sz w:val="18"/>
                <w:szCs w:val="18"/>
              </w:rPr>
            </w:pPr>
          </w:p>
          <w:p w14:paraId="48AD836D" w14:textId="3BE4969C" w:rsidR="00B40A59" w:rsidRPr="00E32729" w:rsidRDefault="006C6115" w:rsidP="006C6115">
            <w:pPr>
              <w:ind w:right="170"/>
              <w:jc w:val="center"/>
              <w:rPr>
                <w:rFonts w:ascii="Times New Roman" w:eastAsia="Cordia New" w:hAnsi="Times New Roman" w:cstheme="minorBidi"/>
                <w:sz w:val="18"/>
                <w:szCs w:val="18"/>
                <w:lang w:eastAsia="zh-CN"/>
              </w:rPr>
            </w:pPr>
            <w:r w:rsidRPr="00E32729">
              <w:rPr>
                <w:rFonts w:ascii="Times New Roman" w:eastAsia="Cordia New" w:hAnsi="Times New Roman" w:cstheme="minorBidi"/>
                <w:sz w:val="18"/>
                <w:szCs w:val="18"/>
                <w:lang w:eastAsia="zh-CN"/>
              </w:rPr>
              <w:t xml:space="preserve">        0.01%</w:t>
            </w:r>
          </w:p>
        </w:tc>
        <w:tc>
          <w:tcPr>
            <w:tcW w:w="141" w:type="dxa"/>
          </w:tcPr>
          <w:p w14:paraId="4397C803"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30E0E5A5" w14:textId="77777777" w:rsidR="00B40A59" w:rsidRPr="00E32729" w:rsidRDefault="00B40A59" w:rsidP="00D46D1F">
            <w:pPr>
              <w:tabs>
                <w:tab w:val="decimal" w:pos="648"/>
              </w:tabs>
              <w:ind w:right="170"/>
              <w:jc w:val="right"/>
              <w:rPr>
                <w:rFonts w:ascii="Times New Roman" w:eastAsia="Cordia New" w:hAnsi="Times New Roman" w:cs="Times New Roman"/>
                <w:sz w:val="18"/>
                <w:szCs w:val="18"/>
                <w:lang w:eastAsia="zh-CN"/>
              </w:rPr>
            </w:pPr>
          </w:p>
          <w:p w14:paraId="3ED6BA84"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eastAsia="Cordia New" w:hAnsi="Times New Roman" w:cs="Times New Roman"/>
                <w:sz w:val="18"/>
                <w:szCs w:val="18"/>
                <w:lang w:eastAsia="zh-CN"/>
              </w:rPr>
              <w:t>(0.92%)</w:t>
            </w:r>
          </w:p>
        </w:tc>
        <w:tc>
          <w:tcPr>
            <w:tcW w:w="191" w:type="dxa"/>
          </w:tcPr>
          <w:p w14:paraId="4EBE300C"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06E62F12"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p>
          <w:p w14:paraId="271C67BB" w14:textId="3C1B95D1" w:rsidR="006C6115"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(0.37%)</w:t>
            </w:r>
          </w:p>
        </w:tc>
        <w:tc>
          <w:tcPr>
            <w:tcW w:w="140" w:type="dxa"/>
          </w:tcPr>
          <w:p w14:paraId="07C42C81"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0BEC13DA"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p>
          <w:p w14:paraId="7AC25481"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1</w:t>
            </w: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64</w:t>
            </w:r>
            <w:r w:rsidRPr="00E32729">
              <w:rPr>
                <w:rFonts w:ascii="Times New Roman" w:hAnsi="Times New Roman" w:cs="Times New Roman"/>
                <w:color w:val="000000"/>
                <w:sz w:val="18"/>
                <w:szCs w:val="18"/>
                <w:lang w:val="en-GB" w:eastAsia="en-GB"/>
              </w:rPr>
              <w:t>%)</w:t>
            </w:r>
          </w:p>
        </w:tc>
      </w:tr>
    </w:tbl>
    <w:p w14:paraId="47972346" w14:textId="77777777" w:rsidR="00B40A59" w:rsidRPr="00E32729" w:rsidRDefault="00B40A59" w:rsidP="00B40A59">
      <w:pPr>
        <w:spacing w:before="120" w:after="120"/>
        <w:ind w:left="1276"/>
        <w:rPr>
          <w:rFonts w:ascii="Times New Roman" w:hAnsi="Times New Roman" w:cs="Times New Roman"/>
          <w:color w:val="000000"/>
          <w:sz w:val="18"/>
          <w:szCs w:val="18"/>
        </w:rPr>
      </w:pPr>
      <w:r w:rsidRPr="00E32729">
        <w:rPr>
          <w:rFonts w:ascii="Times New Roman" w:hAnsi="Times New Roman" w:cs="Times New Roman"/>
          <w:color w:val="000000"/>
          <w:sz w:val="18"/>
          <w:szCs w:val="18"/>
          <w:cs/>
        </w:rPr>
        <w:t xml:space="preserve">* </w:t>
      </w:r>
      <w:r w:rsidRPr="00E32729">
        <w:rPr>
          <w:rFonts w:ascii="Times New Roman" w:hAnsi="Times New Roman" w:cs="Times New Roman"/>
          <w:color w:val="000000"/>
          <w:sz w:val="18"/>
          <w:szCs w:val="18"/>
        </w:rPr>
        <w:t>The changes in increase interest rates of 100 bps</w:t>
      </w:r>
      <w:r w:rsidRPr="00E32729">
        <w:rPr>
          <w:rFonts w:ascii="Times New Roman" w:hAnsi="Times New Roman" w:cs="Times New Roman"/>
          <w:color w:val="000000"/>
          <w:sz w:val="18"/>
          <w:szCs w:val="18"/>
          <w:cs/>
        </w:rPr>
        <w:t>.</w:t>
      </w:r>
    </w:p>
    <w:p w14:paraId="0C31001C" w14:textId="77777777" w:rsidR="00B40A59" w:rsidRPr="00E32729" w:rsidRDefault="00B40A59" w:rsidP="00B40A59">
      <w:pPr>
        <w:spacing w:after="120"/>
        <w:ind w:left="1276"/>
        <w:rPr>
          <w:rFonts w:ascii="Times New Roman" w:hAnsi="Times New Roman" w:cs="Times New Roman"/>
          <w:color w:val="000000"/>
          <w:sz w:val="18"/>
          <w:szCs w:val="18"/>
        </w:rPr>
      </w:pPr>
    </w:p>
    <w:p w14:paraId="023A838B" w14:textId="596723DD" w:rsidR="00487D9B" w:rsidRPr="00E32729" w:rsidRDefault="00487D9B">
      <w:pPr>
        <w:rPr>
          <w:rFonts w:ascii="Times New Roman" w:hAnsi="Times New Roman" w:cs="Times New Roman"/>
          <w:color w:val="000000"/>
          <w:sz w:val="24"/>
          <w:szCs w:val="24"/>
          <w:u w:color="000000"/>
        </w:rPr>
      </w:pPr>
      <w:r w:rsidRPr="00E32729">
        <w:rPr>
          <w:rFonts w:ascii="Times New Roman" w:hAnsi="Times New Roman" w:cs="Times New Roman"/>
          <w:color w:val="000000"/>
          <w:sz w:val="24"/>
          <w:szCs w:val="24"/>
          <w:u w:color="000000"/>
        </w:rPr>
        <w:br w:type="page"/>
      </w:r>
    </w:p>
    <w:p w14:paraId="4EDDF72E" w14:textId="3770ECD5" w:rsidR="00B40A59" w:rsidRPr="00E32729" w:rsidRDefault="00B40A59" w:rsidP="00B40A59">
      <w:pPr>
        <w:spacing w:line="276" w:lineRule="auto"/>
        <w:ind w:left="1276"/>
        <w:jc w:val="both"/>
        <w:rPr>
          <w:rFonts w:ascii="Times New Roman" w:hAnsi="Times New Roman" w:cs="Times New Roman"/>
          <w:color w:val="000000"/>
          <w:sz w:val="24"/>
          <w:szCs w:val="24"/>
          <w:u w:color="000000"/>
        </w:rPr>
      </w:pPr>
      <w:r w:rsidRPr="00E32729">
        <w:rPr>
          <w:rFonts w:ascii="Times New Roman" w:hAnsi="Times New Roman" w:cs="Times New Roman"/>
          <w:color w:val="000000"/>
          <w:sz w:val="24"/>
          <w:szCs w:val="24"/>
          <w:u w:color="000000"/>
        </w:rPr>
        <w:lastRenderedPageBreak/>
        <w:t>Book value of equity s</w:t>
      </w:r>
      <w:r w:rsidRPr="00E32729">
        <w:rPr>
          <w:rFonts w:ascii="Times New Roman" w:hAnsi="Times New Roman" w:cs="Times New Roman"/>
          <w:color w:val="000000"/>
          <w:sz w:val="24"/>
          <w:szCs w:val="24"/>
          <w:u w:color="000000"/>
          <w:bdr w:val="nil"/>
          <w:lang w:val="de-DE"/>
        </w:rPr>
        <w:t>ensitivity</w:t>
      </w:r>
      <w:r w:rsidRPr="00E32729">
        <w:rPr>
          <w:rFonts w:ascii="Times New Roman" w:hAnsi="Times New Roman" w:cs="Times New Roman"/>
          <w:color w:val="000000"/>
          <w:sz w:val="18"/>
          <w:szCs w:val="18"/>
          <w:u w:color="000000"/>
          <w:bdr w:val="nil"/>
          <w:cs/>
          <w:lang w:val="de-DE"/>
        </w:rPr>
        <w:t>*</w:t>
      </w:r>
      <w:r w:rsidRPr="00E32729">
        <w:rPr>
          <w:rFonts w:ascii="Times New Roman" w:hAnsi="Times New Roman" w:cs="Times New Roman"/>
          <w:color w:val="000000"/>
          <w:sz w:val="24"/>
          <w:szCs w:val="24"/>
          <w:u w:color="000000"/>
          <w:cs/>
        </w:rPr>
        <w:t xml:space="preserve">  </w:t>
      </w:r>
    </w:p>
    <w:p w14:paraId="346084B7" w14:textId="77777777" w:rsidR="00B40A59" w:rsidRPr="00E32729" w:rsidRDefault="00B40A59" w:rsidP="00B40A59">
      <w:pPr>
        <w:spacing w:after="240" w:line="276" w:lineRule="auto"/>
        <w:ind w:left="1276"/>
        <w:jc w:val="both"/>
        <w:rPr>
          <w:rFonts w:ascii="Times New Roman" w:hAnsi="Times New Roman" w:cs="Times New Roman"/>
          <w:color w:val="000000"/>
          <w:sz w:val="24"/>
          <w:szCs w:val="24"/>
          <w:u w:color="000000"/>
          <w:bdr w:val="nil"/>
          <w:lang w:val="de-DE"/>
        </w:rPr>
      </w:pPr>
      <w:r w:rsidRPr="00E32729">
        <w:rPr>
          <w:rFonts w:ascii="Times New Roman" w:hAnsi="Times New Roman" w:cs="Times New Roman"/>
          <w:color w:val="000000"/>
          <w:sz w:val="24"/>
          <w:szCs w:val="24"/>
          <w:u w:color="000000"/>
          <w:bdr w:val="nil"/>
          <w:cs/>
          <w:lang w:val="de-DE"/>
        </w:rPr>
        <w:t>(</w:t>
      </w:r>
      <w:r w:rsidRPr="00E32729">
        <w:rPr>
          <w:rFonts w:ascii="Times New Roman" w:hAnsi="Times New Roman" w:cs="Times New Roman"/>
          <w:color w:val="000000"/>
          <w:sz w:val="24"/>
          <w:szCs w:val="24"/>
          <w:u w:color="000000"/>
          <w:bdr w:val="nil"/>
          <w:lang w:val="de-DE"/>
        </w:rPr>
        <w:t>Economic value perspective</w:t>
      </w:r>
      <w:r w:rsidRPr="00E32729">
        <w:rPr>
          <w:rFonts w:ascii="Times New Roman" w:hAnsi="Times New Roman" w:cs="Times New Roman"/>
          <w:color w:val="000000"/>
          <w:sz w:val="24"/>
          <w:szCs w:val="24"/>
          <w:u w:color="000000"/>
          <w:bdr w:val="nil"/>
          <w:cs/>
          <w:lang w:val="de-DE"/>
        </w:rPr>
        <w:t>)</w:t>
      </w:r>
    </w:p>
    <w:p w14:paraId="75D0349F" w14:textId="77777777" w:rsidR="00B40A59" w:rsidRPr="00E32729" w:rsidRDefault="00B40A59" w:rsidP="00B40A59">
      <w:pPr>
        <w:ind w:left="1276" w:firstLine="11"/>
        <w:jc w:val="both"/>
        <w:rPr>
          <w:rFonts w:ascii="Times New Roman" w:hAnsi="Times New Roman" w:cs="Times New Roman"/>
          <w:i/>
          <w:iCs/>
          <w:sz w:val="24"/>
          <w:szCs w:val="24"/>
        </w:rPr>
      </w:pPr>
      <w:r w:rsidRPr="00E32729">
        <w:rPr>
          <w:rFonts w:ascii="Times New Roman" w:hAnsi="Times New Roman" w:cs="Times New Roman"/>
          <w:sz w:val="24"/>
          <w:szCs w:val="24"/>
        </w:rPr>
        <w:t>Long</w:t>
      </w:r>
      <w:r w:rsidRPr="00E32729">
        <w:rPr>
          <w:rFonts w:ascii="Times New Roman" w:hAnsi="Times New Roman" w:cs="Times New Roman"/>
          <w:sz w:val="24"/>
          <w:szCs w:val="24"/>
          <w:cs/>
        </w:rPr>
        <w:t>-</w:t>
      </w:r>
      <w:r w:rsidRPr="00E32729">
        <w:rPr>
          <w:rFonts w:ascii="Times New Roman" w:hAnsi="Times New Roman" w:cs="Times New Roman"/>
          <w:sz w:val="24"/>
          <w:szCs w:val="24"/>
        </w:rPr>
        <w:t>term effect analysis</w:t>
      </w:r>
      <w:r w:rsidRPr="00E32729">
        <w:rPr>
          <w:rFonts w:ascii="Times New Roman" w:hAnsi="Times New Roman" w:cs="Times New Roman"/>
          <w:sz w:val="24"/>
          <w:szCs w:val="24"/>
          <w:cs/>
        </w:rPr>
        <w:t>:</w:t>
      </w:r>
      <w:r w:rsidRPr="00E32729">
        <w:rPr>
          <w:rFonts w:ascii="Times New Roman" w:hAnsi="Times New Roman" w:cs="Times New Roman"/>
          <w:b/>
          <w:bCs/>
          <w:sz w:val="24"/>
          <w:szCs w:val="24"/>
          <w:cs/>
        </w:rPr>
        <w:t xml:space="preserve"> </w:t>
      </w:r>
      <w:r w:rsidRPr="00E32729">
        <w:rPr>
          <w:rFonts w:ascii="Times New Roman" w:hAnsi="Times New Roman" w:cs="Times New Roman"/>
          <w:sz w:val="24"/>
          <w:szCs w:val="24"/>
        </w:rPr>
        <w:t xml:space="preserve">analyzing the sensitivity of the economic value of shareholder equity </w:t>
      </w:r>
      <w:r w:rsidRPr="00E32729">
        <w:rPr>
          <w:rFonts w:ascii="Times New Roman" w:hAnsi="Times New Roman" w:cs="Times New Roman"/>
          <w:sz w:val="24"/>
          <w:szCs w:val="24"/>
          <w:cs/>
        </w:rPr>
        <w:t>(</w:t>
      </w:r>
      <w:r w:rsidRPr="00E32729">
        <w:rPr>
          <w:rFonts w:ascii="Times New Roman" w:hAnsi="Times New Roman" w:cs="Times New Roman"/>
          <w:sz w:val="24"/>
          <w:szCs w:val="24"/>
        </w:rPr>
        <w:t>BVE Impact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 economic</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value perspective</w:t>
      </w:r>
      <w:r w:rsidRPr="00E32729">
        <w:rPr>
          <w:rFonts w:ascii="Times New Roman" w:hAnsi="Times New Roman" w:cs="Times New Roman"/>
          <w:i/>
          <w:iCs/>
          <w:sz w:val="24"/>
          <w:szCs w:val="24"/>
          <w:cs/>
        </w:rPr>
        <w:t>.</w:t>
      </w:r>
    </w:p>
    <w:p w14:paraId="4F7FB74A" w14:textId="77777777" w:rsidR="00B40A59" w:rsidRPr="00E32729" w:rsidRDefault="00B40A59" w:rsidP="00B40A59">
      <w:pPr>
        <w:ind w:left="993"/>
        <w:rPr>
          <w:rFonts w:ascii="Times New Roman" w:hAnsi="Times New Roman" w:cs="Times New Roman"/>
          <w:sz w:val="24"/>
          <w:szCs w:val="24"/>
        </w:rPr>
      </w:pPr>
    </w:p>
    <w:p w14:paraId="71A771B7" w14:textId="77777777" w:rsidR="00B40A59" w:rsidRPr="00E32729" w:rsidRDefault="00B40A59" w:rsidP="00B40A59">
      <w:pPr>
        <w:spacing w:line="240" w:lineRule="exact"/>
        <w:ind w:left="907" w:right="31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745" w:type="dxa"/>
        <w:tblInd w:w="1260" w:type="dxa"/>
        <w:tblLayout w:type="fixed"/>
        <w:tblCellMar>
          <w:left w:w="0" w:type="dxa"/>
          <w:right w:w="0" w:type="dxa"/>
        </w:tblCellMar>
        <w:tblLook w:val="0000" w:firstRow="0" w:lastRow="0" w:firstColumn="0" w:lastColumn="0" w:noHBand="0" w:noVBand="0"/>
      </w:tblPr>
      <w:tblGrid>
        <w:gridCol w:w="2709"/>
        <w:gridCol w:w="1251"/>
        <w:gridCol w:w="90"/>
        <w:gridCol w:w="1170"/>
        <w:gridCol w:w="90"/>
        <w:gridCol w:w="1129"/>
        <w:gridCol w:w="84"/>
        <w:gridCol w:w="1222"/>
      </w:tblGrid>
      <w:tr w:rsidR="00B40A59" w:rsidRPr="00E32729" w14:paraId="5A1CAA3E" w14:textId="77777777" w:rsidTr="00D46D1F">
        <w:trPr>
          <w:trHeight w:val="20"/>
        </w:trPr>
        <w:tc>
          <w:tcPr>
            <w:tcW w:w="2709" w:type="dxa"/>
          </w:tcPr>
          <w:p w14:paraId="3FC25F88" w14:textId="77777777" w:rsidR="00B40A59" w:rsidRPr="00E32729" w:rsidRDefault="00B40A59" w:rsidP="00D46D1F">
            <w:pPr>
              <w:tabs>
                <w:tab w:val="right" w:pos="6840"/>
              </w:tabs>
              <w:ind w:left="900"/>
              <w:jc w:val="both"/>
              <w:rPr>
                <w:rFonts w:ascii="Times New Roman" w:hAnsi="Times New Roman" w:cs="Times New Roman"/>
                <w:b/>
                <w:bCs/>
                <w:sz w:val="18"/>
                <w:szCs w:val="18"/>
              </w:rPr>
            </w:pPr>
            <w:r w:rsidRPr="00E32729">
              <w:rPr>
                <w:rFonts w:ascii="Times New Roman" w:hAnsi="Times New Roman" w:cs="Times New Roman"/>
                <w:b/>
                <w:bCs/>
                <w:color w:val="000000"/>
                <w:sz w:val="18"/>
                <w:szCs w:val="18"/>
              </w:rPr>
              <w:t>Currency</w:t>
            </w:r>
          </w:p>
        </w:tc>
        <w:tc>
          <w:tcPr>
            <w:tcW w:w="2511" w:type="dxa"/>
            <w:gridSpan w:val="3"/>
          </w:tcPr>
          <w:p w14:paraId="1ED7CD88"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w:t>
            </w:r>
          </w:p>
          <w:p w14:paraId="57F4AE2D" w14:textId="77777777"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SUPERVISION</w:t>
            </w:r>
          </w:p>
        </w:tc>
        <w:tc>
          <w:tcPr>
            <w:tcW w:w="90" w:type="dxa"/>
          </w:tcPr>
          <w:p w14:paraId="60CAD108" w14:textId="77777777" w:rsidR="00B40A59" w:rsidRPr="00E32729" w:rsidRDefault="00B40A59" w:rsidP="00D46D1F">
            <w:pPr>
              <w:jc w:val="center"/>
              <w:rPr>
                <w:rFonts w:ascii="Times New Roman" w:hAnsi="Times New Roman" w:cs="Times New Roman"/>
                <w:b/>
                <w:bCs/>
                <w:sz w:val="16"/>
                <w:szCs w:val="16"/>
              </w:rPr>
            </w:pPr>
          </w:p>
        </w:tc>
        <w:tc>
          <w:tcPr>
            <w:tcW w:w="2435" w:type="dxa"/>
            <w:gridSpan w:val="3"/>
          </w:tcPr>
          <w:p w14:paraId="5FC21431"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w:t>
            </w:r>
          </w:p>
          <w:p w14:paraId="338D9868" w14:textId="77777777"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FINANCIAL</w:t>
            </w:r>
            <w:r w:rsidRPr="00E32729">
              <w:rPr>
                <w:rFonts w:ascii="Times New Roman" w:hAnsi="Times New Roman" w:cs="Times New Roman"/>
                <w:b/>
                <w:bCs/>
                <w:color w:val="000000"/>
                <w:sz w:val="16"/>
                <w:szCs w:val="16"/>
                <w:cs/>
              </w:rPr>
              <w:t xml:space="preserve"> </w:t>
            </w:r>
            <w:r w:rsidRPr="00E32729">
              <w:rPr>
                <w:rFonts w:ascii="Times New Roman" w:hAnsi="Times New Roman" w:cs="Times New Roman"/>
                <w:b/>
                <w:bCs/>
                <w:color w:val="000000"/>
                <w:sz w:val="16"/>
                <w:szCs w:val="16"/>
              </w:rPr>
              <w:t>STATEMENTS</w:t>
            </w:r>
          </w:p>
        </w:tc>
      </w:tr>
      <w:tr w:rsidR="00B40A59" w:rsidRPr="00E32729" w14:paraId="4CD98292" w14:textId="77777777" w:rsidTr="00D46D1F">
        <w:trPr>
          <w:trHeight w:val="20"/>
        </w:trPr>
        <w:tc>
          <w:tcPr>
            <w:tcW w:w="2709" w:type="dxa"/>
          </w:tcPr>
          <w:p w14:paraId="0C01E36D" w14:textId="77777777" w:rsidR="00B40A59" w:rsidRPr="00E32729" w:rsidRDefault="00B40A59" w:rsidP="00D46D1F">
            <w:pPr>
              <w:tabs>
                <w:tab w:val="right" w:pos="6840"/>
              </w:tabs>
              <w:ind w:left="900"/>
              <w:jc w:val="both"/>
              <w:rPr>
                <w:rFonts w:ascii="Times New Roman" w:hAnsi="Times New Roman" w:cs="Times New Roman"/>
                <w:sz w:val="18"/>
                <w:szCs w:val="18"/>
              </w:rPr>
            </w:pPr>
          </w:p>
        </w:tc>
        <w:tc>
          <w:tcPr>
            <w:tcW w:w="1251" w:type="dxa"/>
          </w:tcPr>
          <w:p w14:paraId="3F7E755C"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90" w:type="dxa"/>
          </w:tcPr>
          <w:p w14:paraId="71691D11" w14:textId="77777777" w:rsidR="00B40A59" w:rsidRPr="00E32729" w:rsidRDefault="00B40A59" w:rsidP="00D46D1F">
            <w:pPr>
              <w:jc w:val="center"/>
              <w:rPr>
                <w:rFonts w:ascii="Times New Roman" w:hAnsi="Times New Roman" w:cs="Times New Roman"/>
                <w:b/>
                <w:bCs/>
                <w:sz w:val="18"/>
                <w:szCs w:val="18"/>
              </w:rPr>
            </w:pPr>
          </w:p>
        </w:tc>
        <w:tc>
          <w:tcPr>
            <w:tcW w:w="1170" w:type="dxa"/>
          </w:tcPr>
          <w:p w14:paraId="688CFC6D"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90" w:type="dxa"/>
          </w:tcPr>
          <w:p w14:paraId="03BCC721" w14:textId="77777777" w:rsidR="00B40A59" w:rsidRPr="00E32729" w:rsidRDefault="00B40A59" w:rsidP="00D46D1F">
            <w:pPr>
              <w:jc w:val="center"/>
              <w:rPr>
                <w:rFonts w:ascii="Times New Roman" w:hAnsi="Times New Roman" w:cs="Times New Roman"/>
                <w:b/>
                <w:bCs/>
                <w:sz w:val="18"/>
                <w:szCs w:val="18"/>
              </w:rPr>
            </w:pPr>
          </w:p>
        </w:tc>
        <w:tc>
          <w:tcPr>
            <w:tcW w:w="1129" w:type="dxa"/>
          </w:tcPr>
          <w:p w14:paraId="7C2FF52E"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84" w:type="dxa"/>
          </w:tcPr>
          <w:p w14:paraId="56DDEEC1" w14:textId="77777777" w:rsidR="00B40A59" w:rsidRPr="00E32729" w:rsidRDefault="00B40A59" w:rsidP="00D46D1F">
            <w:pPr>
              <w:jc w:val="center"/>
              <w:rPr>
                <w:rFonts w:ascii="Times New Roman" w:hAnsi="Times New Roman" w:cs="Times New Roman"/>
                <w:b/>
                <w:bCs/>
                <w:sz w:val="18"/>
                <w:szCs w:val="18"/>
              </w:rPr>
            </w:pPr>
          </w:p>
        </w:tc>
        <w:tc>
          <w:tcPr>
            <w:tcW w:w="1222" w:type="dxa"/>
          </w:tcPr>
          <w:p w14:paraId="1B1D447F" w14:textId="77777777" w:rsidR="00B40A59" w:rsidRPr="00E32729" w:rsidRDefault="00B40A59"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B40A59" w:rsidRPr="00E32729" w14:paraId="11D3F466" w14:textId="77777777" w:rsidTr="00D46D1F">
        <w:trPr>
          <w:trHeight w:val="20"/>
        </w:trPr>
        <w:tc>
          <w:tcPr>
            <w:tcW w:w="2709" w:type="dxa"/>
          </w:tcPr>
          <w:p w14:paraId="4F72EAFD" w14:textId="77777777" w:rsidR="00B40A59" w:rsidRPr="00E32729" w:rsidRDefault="00B40A59" w:rsidP="00D46D1F">
            <w:pPr>
              <w:tabs>
                <w:tab w:val="right" w:pos="6840"/>
              </w:tabs>
              <w:ind w:left="900"/>
              <w:jc w:val="both"/>
              <w:rPr>
                <w:rFonts w:ascii="Times New Roman" w:hAnsi="Times New Roman" w:cs="Times New Roman"/>
                <w:sz w:val="18"/>
                <w:szCs w:val="18"/>
              </w:rPr>
            </w:pPr>
          </w:p>
        </w:tc>
        <w:tc>
          <w:tcPr>
            <w:tcW w:w="1251" w:type="dxa"/>
          </w:tcPr>
          <w:p w14:paraId="06ADBE7C" w14:textId="77777777" w:rsidR="00B40A59" w:rsidRPr="00E32729" w:rsidRDefault="00B40A59" w:rsidP="00D46D1F">
            <w:pPr>
              <w:jc w:val="center"/>
              <w:rPr>
                <w:rFonts w:ascii="Times New Roman" w:hAnsi="Times New Roman" w:cs="Times New Roman"/>
                <w:b/>
                <w:bCs/>
                <w:sz w:val="18"/>
                <w:szCs w:val="18"/>
              </w:rPr>
            </w:pPr>
          </w:p>
        </w:tc>
        <w:tc>
          <w:tcPr>
            <w:tcW w:w="90" w:type="dxa"/>
          </w:tcPr>
          <w:p w14:paraId="527154F7" w14:textId="77777777" w:rsidR="00B40A59" w:rsidRPr="00E32729" w:rsidRDefault="00B40A59" w:rsidP="00D46D1F">
            <w:pPr>
              <w:jc w:val="center"/>
              <w:rPr>
                <w:rFonts w:ascii="Times New Roman" w:hAnsi="Times New Roman" w:cs="Times New Roman"/>
                <w:b/>
                <w:bCs/>
                <w:sz w:val="18"/>
                <w:szCs w:val="18"/>
              </w:rPr>
            </w:pPr>
          </w:p>
        </w:tc>
        <w:tc>
          <w:tcPr>
            <w:tcW w:w="1170" w:type="dxa"/>
          </w:tcPr>
          <w:p w14:paraId="60D5713A" w14:textId="77777777" w:rsidR="00B40A59" w:rsidRPr="00E32729" w:rsidRDefault="00B40A59" w:rsidP="00D46D1F">
            <w:pPr>
              <w:jc w:val="center"/>
              <w:rPr>
                <w:rFonts w:ascii="Times New Roman" w:hAnsi="Times New Roman" w:cs="Times New Roman"/>
                <w:b/>
                <w:bCs/>
                <w:sz w:val="18"/>
                <w:szCs w:val="18"/>
              </w:rPr>
            </w:pPr>
          </w:p>
        </w:tc>
        <w:tc>
          <w:tcPr>
            <w:tcW w:w="90" w:type="dxa"/>
          </w:tcPr>
          <w:p w14:paraId="7765B4AE" w14:textId="77777777" w:rsidR="00B40A59" w:rsidRPr="00E32729" w:rsidRDefault="00B40A59" w:rsidP="00D46D1F">
            <w:pPr>
              <w:jc w:val="center"/>
              <w:rPr>
                <w:rFonts w:ascii="Times New Roman" w:hAnsi="Times New Roman" w:cs="Times New Roman"/>
                <w:b/>
                <w:bCs/>
                <w:sz w:val="18"/>
                <w:szCs w:val="18"/>
              </w:rPr>
            </w:pPr>
          </w:p>
        </w:tc>
        <w:tc>
          <w:tcPr>
            <w:tcW w:w="1129" w:type="dxa"/>
          </w:tcPr>
          <w:p w14:paraId="13D165A9" w14:textId="77777777" w:rsidR="00B40A59" w:rsidRPr="00E32729" w:rsidRDefault="00B40A59" w:rsidP="00D46D1F">
            <w:pPr>
              <w:jc w:val="center"/>
              <w:rPr>
                <w:rFonts w:ascii="Times New Roman" w:hAnsi="Times New Roman" w:cs="Times New Roman"/>
                <w:b/>
                <w:bCs/>
                <w:sz w:val="18"/>
                <w:szCs w:val="18"/>
              </w:rPr>
            </w:pPr>
          </w:p>
        </w:tc>
        <w:tc>
          <w:tcPr>
            <w:tcW w:w="84" w:type="dxa"/>
          </w:tcPr>
          <w:p w14:paraId="6335ADFA" w14:textId="77777777" w:rsidR="00B40A59" w:rsidRPr="00E32729" w:rsidRDefault="00B40A59" w:rsidP="00D46D1F">
            <w:pPr>
              <w:jc w:val="center"/>
              <w:rPr>
                <w:rFonts w:ascii="Times New Roman" w:hAnsi="Times New Roman" w:cs="Times New Roman"/>
                <w:b/>
                <w:bCs/>
                <w:sz w:val="18"/>
                <w:szCs w:val="18"/>
              </w:rPr>
            </w:pPr>
          </w:p>
        </w:tc>
        <w:tc>
          <w:tcPr>
            <w:tcW w:w="1222" w:type="dxa"/>
          </w:tcPr>
          <w:p w14:paraId="1D6048C2" w14:textId="77777777" w:rsidR="00B40A59" w:rsidRPr="00E32729" w:rsidRDefault="00B40A59" w:rsidP="00D46D1F">
            <w:pPr>
              <w:jc w:val="center"/>
              <w:rPr>
                <w:rFonts w:ascii="Times New Roman" w:hAnsi="Times New Roman" w:cs="Times New Roman"/>
                <w:b/>
                <w:bCs/>
                <w:sz w:val="18"/>
                <w:szCs w:val="18"/>
              </w:rPr>
            </w:pPr>
          </w:p>
        </w:tc>
      </w:tr>
      <w:tr w:rsidR="00B40A59" w:rsidRPr="00E32729" w14:paraId="4ED5ED12" w14:textId="77777777" w:rsidTr="00D46D1F">
        <w:trPr>
          <w:trHeight w:val="20"/>
        </w:trPr>
        <w:tc>
          <w:tcPr>
            <w:tcW w:w="2709" w:type="dxa"/>
          </w:tcPr>
          <w:p w14:paraId="0B53B032"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THB</w:t>
            </w:r>
          </w:p>
        </w:tc>
        <w:tc>
          <w:tcPr>
            <w:tcW w:w="1251" w:type="dxa"/>
          </w:tcPr>
          <w:p w14:paraId="249B180D" w14:textId="76C0B467"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(8,153)</w:t>
            </w:r>
          </w:p>
        </w:tc>
        <w:tc>
          <w:tcPr>
            <w:tcW w:w="90" w:type="dxa"/>
          </w:tcPr>
          <w:p w14:paraId="6CF672CD"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170" w:type="dxa"/>
          </w:tcPr>
          <w:p w14:paraId="459F18A2"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8</w:t>
            </w: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735</w:t>
            </w:r>
            <w:r w:rsidRPr="00E32729">
              <w:rPr>
                <w:rFonts w:ascii="Times New Roman" w:hAnsi="Times New Roman" w:cs="Times New Roman"/>
                <w:color w:val="000000"/>
                <w:sz w:val="18"/>
                <w:szCs w:val="18"/>
                <w:lang w:val="en-GB" w:eastAsia="en-GB"/>
              </w:rPr>
              <w:t>)</w:t>
            </w:r>
          </w:p>
        </w:tc>
        <w:tc>
          <w:tcPr>
            <w:tcW w:w="90" w:type="dxa"/>
          </w:tcPr>
          <w:p w14:paraId="0380E9EE"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129" w:type="dxa"/>
          </w:tcPr>
          <w:p w14:paraId="039AF23B" w14:textId="4BBD3047" w:rsidR="00B40A59" w:rsidRPr="00E32729" w:rsidRDefault="006C6115"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(7,587)</w:t>
            </w:r>
          </w:p>
        </w:tc>
        <w:tc>
          <w:tcPr>
            <w:tcW w:w="84" w:type="dxa"/>
          </w:tcPr>
          <w:p w14:paraId="6A4B7FB2"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22" w:type="dxa"/>
          </w:tcPr>
          <w:p w14:paraId="6D6ECDB1" w14:textId="77777777" w:rsidR="00B40A59" w:rsidRPr="00E32729" w:rsidRDefault="00B40A59"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(8,251)</w:t>
            </w:r>
          </w:p>
        </w:tc>
      </w:tr>
      <w:tr w:rsidR="00B40A59" w:rsidRPr="00E32729" w14:paraId="4103C640" w14:textId="77777777" w:rsidTr="00D46D1F">
        <w:trPr>
          <w:trHeight w:val="20"/>
        </w:trPr>
        <w:tc>
          <w:tcPr>
            <w:tcW w:w="2709" w:type="dxa"/>
          </w:tcPr>
          <w:p w14:paraId="7FF4A96C"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USD</w:t>
            </w:r>
          </w:p>
        </w:tc>
        <w:tc>
          <w:tcPr>
            <w:tcW w:w="1251" w:type="dxa"/>
          </w:tcPr>
          <w:p w14:paraId="681484ED" w14:textId="5109FEBD"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(152)</w:t>
            </w:r>
          </w:p>
        </w:tc>
        <w:tc>
          <w:tcPr>
            <w:tcW w:w="90" w:type="dxa"/>
          </w:tcPr>
          <w:p w14:paraId="763C5920"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170" w:type="dxa"/>
          </w:tcPr>
          <w:p w14:paraId="04342973"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535</w:t>
            </w:r>
            <w:r w:rsidRPr="00E32729">
              <w:rPr>
                <w:rFonts w:ascii="Times New Roman" w:hAnsi="Times New Roman" w:cs="Times New Roman"/>
                <w:color w:val="000000"/>
                <w:sz w:val="18"/>
                <w:szCs w:val="18"/>
                <w:lang w:val="en-GB" w:eastAsia="en-GB"/>
              </w:rPr>
              <w:t>)</w:t>
            </w:r>
          </w:p>
        </w:tc>
        <w:tc>
          <w:tcPr>
            <w:tcW w:w="90" w:type="dxa"/>
          </w:tcPr>
          <w:p w14:paraId="6026C7F7"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129" w:type="dxa"/>
          </w:tcPr>
          <w:p w14:paraId="4AD2287F" w14:textId="2F184DBD" w:rsidR="00B40A59" w:rsidRPr="00E32729" w:rsidRDefault="006C6115"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(41)</w:t>
            </w:r>
          </w:p>
        </w:tc>
        <w:tc>
          <w:tcPr>
            <w:tcW w:w="84" w:type="dxa"/>
          </w:tcPr>
          <w:p w14:paraId="7B685AD6"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22" w:type="dxa"/>
          </w:tcPr>
          <w:p w14:paraId="6D71C79D" w14:textId="77777777" w:rsidR="00B40A59" w:rsidRPr="00E32729" w:rsidRDefault="00B40A59"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(229)</w:t>
            </w:r>
          </w:p>
        </w:tc>
      </w:tr>
      <w:tr w:rsidR="00B40A59" w:rsidRPr="00E32729" w14:paraId="2C2C4E32" w14:textId="77777777" w:rsidTr="00D46D1F">
        <w:trPr>
          <w:trHeight w:val="20"/>
        </w:trPr>
        <w:tc>
          <w:tcPr>
            <w:tcW w:w="2709" w:type="dxa"/>
          </w:tcPr>
          <w:p w14:paraId="48D95499"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Other foreign currencies</w:t>
            </w:r>
          </w:p>
        </w:tc>
        <w:tc>
          <w:tcPr>
            <w:tcW w:w="1251" w:type="dxa"/>
            <w:tcBorders>
              <w:bottom w:val="single" w:sz="4" w:space="0" w:color="auto"/>
            </w:tcBorders>
          </w:tcPr>
          <w:p w14:paraId="548F5922" w14:textId="1A01214F"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(261)</w:t>
            </w:r>
          </w:p>
        </w:tc>
        <w:tc>
          <w:tcPr>
            <w:tcW w:w="90" w:type="dxa"/>
          </w:tcPr>
          <w:p w14:paraId="1A5B483E"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3AEF32AA"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394</w:t>
            </w:r>
            <w:r w:rsidRPr="00E32729">
              <w:rPr>
                <w:rFonts w:ascii="Times New Roman" w:hAnsi="Times New Roman" w:cs="Times New Roman"/>
                <w:color w:val="000000"/>
                <w:sz w:val="18"/>
                <w:szCs w:val="18"/>
                <w:lang w:val="en-GB" w:eastAsia="en-GB"/>
              </w:rPr>
              <w:t>)</w:t>
            </w:r>
          </w:p>
        </w:tc>
        <w:tc>
          <w:tcPr>
            <w:tcW w:w="90" w:type="dxa"/>
          </w:tcPr>
          <w:p w14:paraId="057769D2"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129" w:type="dxa"/>
            <w:tcBorders>
              <w:bottom w:val="single" w:sz="4" w:space="0" w:color="auto"/>
            </w:tcBorders>
          </w:tcPr>
          <w:p w14:paraId="51234A65" w14:textId="70F54EEA" w:rsidR="00B40A59" w:rsidRPr="00E32729" w:rsidRDefault="006C6115" w:rsidP="00D46D1F">
            <w:pPr>
              <w:tabs>
                <w:tab w:val="left" w:pos="518"/>
                <w:tab w:val="left" w:pos="660"/>
              </w:tabs>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19</w:t>
            </w:r>
          </w:p>
        </w:tc>
        <w:tc>
          <w:tcPr>
            <w:tcW w:w="84" w:type="dxa"/>
          </w:tcPr>
          <w:p w14:paraId="51E9EBDE"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22" w:type="dxa"/>
            <w:tcBorders>
              <w:bottom w:val="single" w:sz="4" w:space="0" w:color="auto"/>
            </w:tcBorders>
          </w:tcPr>
          <w:p w14:paraId="160A8210" w14:textId="77777777" w:rsidR="00B40A59" w:rsidRPr="00E32729" w:rsidRDefault="00B40A59" w:rsidP="00D46D1F">
            <w:pPr>
              <w:ind w:right="167"/>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 xml:space="preserve">            56</w:t>
            </w:r>
          </w:p>
        </w:tc>
      </w:tr>
      <w:tr w:rsidR="00B40A59" w:rsidRPr="00E32729" w14:paraId="7EC9095E" w14:textId="77777777" w:rsidTr="00D46D1F">
        <w:trPr>
          <w:trHeight w:val="20"/>
        </w:trPr>
        <w:tc>
          <w:tcPr>
            <w:tcW w:w="2709" w:type="dxa"/>
          </w:tcPr>
          <w:p w14:paraId="3AC09859" w14:textId="77777777" w:rsidR="00B40A59" w:rsidRPr="00E32729" w:rsidRDefault="00B40A59" w:rsidP="00D46D1F">
            <w:pPr>
              <w:tabs>
                <w:tab w:val="right" w:pos="6840"/>
              </w:tabs>
              <w:jc w:val="both"/>
              <w:rPr>
                <w:rFonts w:ascii="Times New Roman" w:hAnsi="Times New Roman" w:cs="Times New Roman"/>
                <w:sz w:val="18"/>
                <w:szCs w:val="18"/>
                <w:cs/>
              </w:rPr>
            </w:pPr>
            <w:r w:rsidRPr="00E32729">
              <w:rPr>
                <w:rFonts w:ascii="Times New Roman" w:hAnsi="Times New Roman" w:cs="Times New Roman"/>
                <w:color w:val="000000"/>
                <w:sz w:val="18"/>
                <w:szCs w:val="18"/>
              </w:rPr>
              <w:t>Total impact</w:t>
            </w:r>
          </w:p>
        </w:tc>
        <w:tc>
          <w:tcPr>
            <w:tcW w:w="1251" w:type="dxa"/>
            <w:tcBorders>
              <w:top w:val="single" w:sz="4" w:space="0" w:color="auto"/>
              <w:bottom w:val="double" w:sz="4" w:space="0" w:color="auto"/>
            </w:tcBorders>
          </w:tcPr>
          <w:p w14:paraId="09A1736A" w14:textId="0E69C46E"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(8,566)</w:t>
            </w:r>
          </w:p>
        </w:tc>
        <w:tc>
          <w:tcPr>
            <w:tcW w:w="90" w:type="dxa"/>
          </w:tcPr>
          <w:p w14:paraId="11D55E43"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418DDF05"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9</w:t>
            </w: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664</w:t>
            </w:r>
            <w:r w:rsidRPr="00E32729">
              <w:rPr>
                <w:rFonts w:ascii="Times New Roman" w:hAnsi="Times New Roman" w:cs="Times New Roman"/>
                <w:color w:val="000000"/>
                <w:sz w:val="18"/>
                <w:szCs w:val="18"/>
                <w:lang w:val="en-GB" w:eastAsia="en-GB"/>
              </w:rPr>
              <w:t>)</w:t>
            </w:r>
          </w:p>
        </w:tc>
        <w:tc>
          <w:tcPr>
            <w:tcW w:w="90" w:type="dxa"/>
          </w:tcPr>
          <w:p w14:paraId="7AB1A2DF"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129" w:type="dxa"/>
            <w:tcBorders>
              <w:top w:val="single" w:sz="4" w:space="0" w:color="auto"/>
              <w:bottom w:val="double" w:sz="4" w:space="0" w:color="auto"/>
            </w:tcBorders>
          </w:tcPr>
          <w:p w14:paraId="0BC23FF9" w14:textId="1B38F38C" w:rsidR="00B40A59" w:rsidRPr="00E32729" w:rsidRDefault="006C6115"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(7,609)</w:t>
            </w:r>
          </w:p>
        </w:tc>
        <w:tc>
          <w:tcPr>
            <w:tcW w:w="84" w:type="dxa"/>
          </w:tcPr>
          <w:p w14:paraId="361CE9C8"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22" w:type="dxa"/>
            <w:tcBorders>
              <w:top w:val="single" w:sz="4" w:space="0" w:color="auto"/>
              <w:bottom w:val="double" w:sz="4" w:space="0" w:color="auto"/>
            </w:tcBorders>
          </w:tcPr>
          <w:p w14:paraId="0E416B96" w14:textId="77777777" w:rsidR="00B40A59" w:rsidRPr="00E32729" w:rsidRDefault="00B40A59"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(8,424)</w:t>
            </w:r>
          </w:p>
        </w:tc>
      </w:tr>
      <w:tr w:rsidR="00B40A59" w:rsidRPr="00E32729" w14:paraId="22ECE31A" w14:textId="77777777" w:rsidTr="00D46D1F">
        <w:trPr>
          <w:trHeight w:val="20"/>
        </w:trPr>
        <w:tc>
          <w:tcPr>
            <w:tcW w:w="2709" w:type="dxa"/>
          </w:tcPr>
          <w:p w14:paraId="01795DFA" w14:textId="77777777" w:rsidR="00B40A59" w:rsidRPr="00E32729" w:rsidRDefault="00B40A59" w:rsidP="00D46D1F">
            <w:pPr>
              <w:tabs>
                <w:tab w:val="right" w:pos="6840"/>
              </w:tabs>
              <w:jc w:val="both"/>
              <w:rPr>
                <w:rFonts w:ascii="Times New Roman" w:hAnsi="Times New Roman" w:cs="Times New Roman"/>
                <w:color w:val="000000"/>
                <w:sz w:val="18"/>
                <w:szCs w:val="18"/>
              </w:rPr>
            </w:pPr>
            <w:r w:rsidRPr="00E32729">
              <w:rPr>
                <w:rFonts w:ascii="Times New Roman" w:hAnsi="Times New Roman" w:cs="Times New Roman"/>
                <w:color w:val="000000"/>
                <w:sz w:val="18"/>
                <w:szCs w:val="18"/>
                <w:cs/>
              </w:rPr>
              <w:t xml:space="preserve">% </w:t>
            </w:r>
            <w:r w:rsidRPr="00E32729">
              <w:rPr>
                <w:rFonts w:ascii="Times New Roman" w:hAnsi="Times New Roman" w:cs="Times New Roman"/>
                <w:color w:val="000000"/>
                <w:sz w:val="18"/>
                <w:szCs w:val="18"/>
              </w:rPr>
              <w:t>of Total capital fund</w:t>
            </w:r>
          </w:p>
        </w:tc>
        <w:tc>
          <w:tcPr>
            <w:tcW w:w="1251" w:type="dxa"/>
            <w:tcBorders>
              <w:top w:val="double" w:sz="4" w:space="0" w:color="auto"/>
            </w:tcBorders>
          </w:tcPr>
          <w:p w14:paraId="2816F8FE" w14:textId="6584CC5F" w:rsidR="00B40A59" w:rsidRPr="00E32729" w:rsidRDefault="006C6115"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(2.07%)</w:t>
            </w:r>
          </w:p>
        </w:tc>
        <w:tc>
          <w:tcPr>
            <w:tcW w:w="90" w:type="dxa"/>
          </w:tcPr>
          <w:p w14:paraId="145AF275" w14:textId="77777777" w:rsidR="00B40A59" w:rsidRPr="00E32729" w:rsidRDefault="00B40A59" w:rsidP="00D46D1F">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00142ABE" w14:textId="77777777" w:rsidR="00B40A59" w:rsidRPr="00E32729" w:rsidRDefault="00B40A59" w:rsidP="00D46D1F">
            <w:pPr>
              <w:ind w:right="170"/>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2</w:t>
            </w:r>
            <w:r w:rsidRPr="00E32729">
              <w:rPr>
                <w:rFonts w:ascii="Times New Roman" w:hAnsi="Times New Roman" w:cs="Times New Roman"/>
                <w:color w:val="000000"/>
                <w:sz w:val="18"/>
                <w:szCs w:val="18"/>
                <w:lang w:val="en-GB" w:eastAsia="en-GB"/>
              </w:rPr>
              <w:t>.</w:t>
            </w:r>
            <w:r w:rsidRPr="00E32729">
              <w:rPr>
                <w:rFonts w:ascii="Times New Roman" w:hAnsi="Times New Roman" w:cs="Times New Roman"/>
                <w:color w:val="000000"/>
                <w:sz w:val="18"/>
                <w:szCs w:val="18"/>
                <w:lang w:eastAsia="en-GB"/>
              </w:rPr>
              <w:t>44</w:t>
            </w:r>
            <w:r w:rsidRPr="00E32729">
              <w:rPr>
                <w:rFonts w:ascii="Times New Roman" w:hAnsi="Times New Roman" w:cs="Times New Roman"/>
                <w:color w:val="000000"/>
                <w:sz w:val="18"/>
                <w:szCs w:val="18"/>
                <w:lang w:val="en-GB" w:eastAsia="en-GB"/>
              </w:rPr>
              <w:t>%)</w:t>
            </w:r>
          </w:p>
        </w:tc>
        <w:tc>
          <w:tcPr>
            <w:tcW w:w="90" w:type="dxa"/>
          </w:tcPr>
          <w:p w14:paraId="20B867A5"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129" w:type="dxa"/>
            <w:tcBorders>
              <w:top w:val="double" w:sz="4" w:space="0" w:color="auto"/>
            </w:tcBorders>
          </w:tcPr>
          <w:p w14:paraId="5D6CF201" w14:textId="5E1D1BDF" w:rsidR="00B40A59" w:rsidRPr="00E32729" w:rsidRDefault="006C6115" w:rsidP="00D46D1F">
            <w:pPr>
              <w:ind w:right="101"/>
              <w:jc w:val="right"/>
              <w:rPr>
                <w:rFonts w:ascii="Times New Roman" w:hAnsi="Times New Roman" w:cs="Times New Roman"/>
                <w:color w:val="000000"/>
                <w:sz w:val="18"/>
                <w:szCs w:val="18"/>
                <w:lang w:eastAsia="en-GB"/>
              </w:rPr>
            </w:pPr>
            <w:r w:rsidRPr="00E32729">
              <w:rPr>
                <w:rFonts w:ascii="Times New Roman" w:hAnsi="Times New Roman" w:cs="Times New Roman"/>
                <w:color w:val="000000"/>
                <w:sz w:val="18"/>
                <w:szCs w:val="18"/>
                <w:lang w:eastAsia="en-GB"/>
              </w:rPr>
              <w:t>(2.40%)</w:t>
            </w:r>
          </w:p>
        </w:tc>
        <w:tc>
          <w:tcPr>
            <w:tcW w:w="84" w:type="dxa"/>
          </w:tcPr>
          <w:p w14:paraId="378D0404" w14:textId="77777777" w:rsidR="00B40A59" w:rsidRPr="00E32729" w:rsidRDefault="00B40A59" w:rsidP="00D46D1F">
            <w:pPr>
              <w:tabs>
                <w:tab w:val="decimal" w:pos="648"/>
              </w:tabs>
              <w:rPr>
                <w:rFonts w:ascii="Times New Roman" w:eastAsia="Cordia New" w:hAnsi="Times New Roman" w:cs="Times New Roman"/>
                <w:sz w:val="18"/>
                <w:szCs w:val="18"/>
                <w:lang w:eastAsia="zh-CN"/>
              </w:rPr>
            </w:pPr>
          </w:p>
        </w:tc>
        <w:tc>
          <w:tcPr>
            <w:tcW w:w="1222" w:type="dxa"/>
            <w:tcBorders>
              <w:top w:val="double" w:sz="4" w:space="0" w:color="auto"/>
            </w:tcBorders>
          </w:tcPr>
          <w:p w14:paraId="37DFE1F9" w14:textId="77777777" w:rsidR="00B40A59" w:rsidRPr="00E32729" w:rsidRDefault="00B40A59" w:rsidP="00D46D1F">
            <w:pPr>
              <w:ind w:right="99"/>
              <w:jc w:val="right"/>
              <w:rPr>
                <w:rFonts w:ascii="Times New Roman" w:hAnsi="Times New Roman" w:cs="Times New Roman"/>
                <w:color w:val="000000"/>
                <w:sz w:val="18"/>
                <w:szCs w:val="18"/>
                <w:lang w:val="en-GB" w:eastAsia="en-GB"/>
              </w:rPr>
            </w:pPr>
            <w:r w:rsidRPr="00E32729">
              <w:rPr>
                <w:rFonts w:ascii="Times New Roman" w:hAnsi="Times New Roman" w:cs="Times New Roman"/>
                <w:color w:val="000000"/>
                <w:sz w:val="18"/>
                <w:szCs w:val="18"/>
                <w:lang w:val="en-GB" w:eastAsia="en-GB"/>
              </w:rPr>
              <w:t>(2.73%)</w:t>
            </w:r>
          </w:p>
        </w:tc>
      </w:tr>
    </w:tbl>
    <w:p w14:paraId="74D12785" w14:textId="77777777" w:rsidR="00B40A59" w:rsidRPr="00E32729" w:rsidRDefault="00B40A59" w:rsidP="00B40A59">
      <w:pPr>
        <w:spacing w:before="120" w:after="120"/>
        <w:ind w:left="851"/>
        <w:rPr>
          <w:rFonts w:ascii="Times New Roman" w:hAnsi="Times New Roman" w:cs="Times New Roman"/>
          <w:color w:val="000000"/>
          <w:sz w:val="18"/>
          <w:szCs w:val="18"/>
        </w:rPr>
      </w:pPr>
      <w:r w:rsidRPr="00E32729">
        <w:rPr>
          <w:rFonts w:ascii="Times New Roman" w:hAnsi="Times New Roman" w:cs="Times New Roman"/>
          <w:color w:val="000000"/>
          <w:sz w:val="4"/>
          <w:szCs w:val="4"/>
          <w:cs/>
        </w:rPr>
        <w:t xml:space="preserve">       </w:t>
      </w:r>
      <w:r w:rsidRPr="00E32729">
        <w:rPr>
          <w:rFonts w:ascii="Times New Roman" w:hAnsi="Times New Roman" w:cs="Times New Roman"/>
          <w:color w:val="000000"/>
          <w:sz w:val="18"/>
          <w:szCs w:val="18"/>
          <w:cs/>
        </w:rPr>
        <w:t xml:space="preserve">      * </w:t>
      </w:r>
      <w:r w:rsidRPr="00E32729">
        <w:rPr>
          <w:rFonts w:ascii="Times New Roman" w:hAnsi="Times New Roman" w:cs="Times New Roman"/>
          <w:color w:val="000000"/>
          <w:sz w:val="18"/>
          <w:szCs w:val="18"/>
        </w:rPr>
        <w:t>The changes in increase interest rates of 100 bps</w:t>
      </w:r>
      <w:r w:rsidRPr="00E32729">
        <w:rPr>
          <w:rFonts w:ascii="Times New Roman" w:hAnsi="Times New Roman" w:cs="Times New Roman"/>
          <w:color w:val="000000"/>
          <w:sz w:val="18"/>
          <w:szCs w:val="18"/>
          <w:cs/>
        </w:rPr>
        <w:t xml:space="preserve">. </w:t>
      </w:r>
      <w:r w:rsidRPr="00E32729">
        <w:rPr>
          <w:rFonts w:ascii="Times New Roman" w:hAnsi="Times New Roman" w:cs="Times New Roman"/>
          <w:color w:val="000000"/>
          <w:sz w:val="18"/>
          <w:szCs w:val="18"/>
        </w:rPr>
        <w:t xml:space="preserve">  </w:t>
      </w:r>
    </w:p>
    <w:p w14:paraId="22792C75" w14:textId="77777777" w:rsidR="00487D9B" w:rsidRPr="00E32729" w:rsidRDefault="00487D9B" w:rsidP="00B40A59">
      <w:pPr>
        <w:spacing w:before="240" w:line="276" w:lineRule="auto"/>
        <w:ind w:left="993"/>
        <w:jc w:val="both"/>
        <w:rPr>
          <w:rFonts w:ascii="Times New Roman" w:hAnsi="Times New Roman" w:cstheme="minorBidi"/>
          <w:color w:val="000000"/>
          <w:sz w:val="24"/>
          <w:szCs w:val="24"/>
          <w:u w:color="000000"/>
          <w:bdr w:val="nil"/>
          <w:lang w:val="de-DE"/>
        </w:rPr>
      </w:pPr>
    </w:p>
    <w:p w14:paraId="16E619AC" w14:textId="19D52F02" w:rsidR="00B40A59" w:rsidRPr="00E32729" w:rsidRDefault="00B40A59" w:rsidP="00B40A59">
      <w:pPr>
        <w:spacing w:before="240" w:line="276" w:lineRule="auto"/>
        <w:ind w:left="993"/>
        <w:jc w:val="both"/>
        <w:rPr>
          <w:rFonts w:ascii="Times New Roman" w:eastAsia="Calibri" w:hAnsi="Times New Roman" w:cs="Times New Roman"/>
          <w:color w:val="000000"/>
          <w:sz w:val="24"/>
          <w:szCs w:val="24"/>
          <w:u w:color="000000"/>
          <w:bdr w:val="nil"/>
        </w:rPr>
      </w:pPr>
      <w:r w:rsidRPr="00E32729">
        <w:rPr>
          <w:rFonts w:ascii="Times New Roman" w:hAnsi="Times New Roman" w:cs="Times New Roman"/>
          <w:color w:val="000000"/>
          <w:sz w:val="24"/>
          <w:szCs w:val="24"/>
          <w:u w:color="000000"/>
          <w:bdr w:val="nil"/>
          <w:lang w:val="de-DE"/>
        </w:rPr>
        <w:t xml:space="preserve">Structure of assets and liabilities based on next repricing </w:t>
      </w:r>
      <w:r w:rsidRPr="00E32729">
        <w:rPr>
          <w:rFonts w:ascii="Times New Roman" w:hAnsi="Times New Roman" w:cs="Times New Roman"/>
          <w:color w:val="000000"/>
          <w:sz w:val="24"/>
          <w:szCs w:val="24"/>
          <w:u w:color="000000"/>
          <w:bdr w:val="nil"/>
        </w:rPr>
        <w:t xml:space="preserve">as at December 31, 2024 and 2023 </w:t>
      </w:r>
      <w:r w:rsidRPr="00E32729">
        <w:rPr>
          <w:rFonts w:ascii="Times New Roman" w:eastAsia="Calibri" w:hAnsi="Times New Roman" w:cs="Times New Roman"/>
          <w:color w:val="000000"/>
          <w:sz w:val="24"/>
          <w:szCs w:val="24"/>
          <w:u w:color="000000"/>
          <w:bdr w:val="nil"/>
        </w:rPr>
        <w:t>are as follows</w:t>
      </w:r>
      <w:r w:rsidRPr="00E32729">
        <w:rPr>
          <w:rFonts w:ascii="Times New Roman" w:eastAsia="Calibri" w:hAnsi="Times New Roman" w:cs="Times New Roman"/>
          <w:color w:val="000000"/>
          <w:sz w:val="24"/>
          <w:szCs w:val="24"/>
          <w:u w:color="000000"/>
          <w:bdr w:val="nil"/>
          <w:cs/>
        </w:rPr>
        <w:t xml:space="preserve">: </w:t>
      </w:r>
    </w:p>
    <w:p w14:paraId="147394CF" w14:textId="77777777" w:rsidR="00B40A59" w:rsidRPr="00E32729" w:rsidRDefault="00B40A59" w:rsidP="00B40A59">
      <w:pPr>
        <w:spacing w:line="276" w:lineRule="auto"/>
        <w:ind w:left="993"/>
        <w:jc w:val="thaiDistribute"/>
        <w:rPr>
          <w:rFonts w:ascii="Times New Roman" w:eastAsia="Calibri" w:hAnsi="Times New Roman" w:cs="Times New Roman"/>
          <w:color w:val="000000"/>
          <w:sz w:val="24"/>
          <w:szCs w:val="24"/>
          <w:u w:color="000000"/>
          <w:bdr w:val="nil"/>
        </w:rPr>
      </w:pPr>
    </w:p>
    <w:p w14:paraId="31207AF4" w14:textId="77777777" w:rsidR="00B40A59" w:rsidRPr="00E32729" w:rsidRDefault="00B40A59" w:rsidP="00B40A59">
      <w:pPr>
        <w:spacing w:line="276" w:lineRule="auto"/>
        <w:ind w:left="6480" w:right="172"/>
        <w:jc w:val="right"/>
        <w:rPr>
          <w:rFonts w:ascii="Times New Roman" w:hAnsi="Times New Roman" w:cs="Times New Roman"/>
          <w:b/>
          <w:bCs/>
          <w:color w:val="000000"/>
          <w:sz w:val="16"/>
          <w:szCs w:val="16"/>
          <w:u w:color="000000"/>
          <w:bdr w:val="nil"/>
        </w:rPr>
      </w:pPr>
      <w:r w:rsidRPr="00E32729">
        <w:rPr>
          <w:rFonts w:ascii="Times New Roman" w:hAnsi="Times New Roman" w:cs="Times New Roman"/>
          <w:b/>
          <w:bCs/>
          <w:color w:val="000000"/>
          <w:sz w:val="16"/>
          <w:szCs w:val="16"/>
          <w:u w:color="000000"/>
          <w:bdr w:val="nil"/>
        </w:rPr>
        <w:t>Unit</w:t>
      </w:r>
      <w:r w:rsidRPr="00E32729">
        <w:rPr>
          <w:rFonts w:ascii="Times New Roman" w:hAnsi="Times New Roman" w:cs="Times New Roman"/>
          <w:b/>
          <w:bCs/>
          <w:color w:val="000000"/>
          <w:sz w:val="16"/>
          <w:szCs w:val="16"/>
          <w:u w:color="000000"/>
          <w:bdr w:val="nil"/>
          <w:cs/>
        </w:rPr>
        <w:t xml:space="preserve">: </w:t>
      </w:r>
      <w:r w:rsidRPr="00E32729">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B40A59" w:rsidRPr="00E32729" w14:paraId="3FF29E51" w14:textId="77777777" w:rsidTr="00D46D1F">
        <w:tc>
          <w:tcPr>
            <w:tcW w:w="1984" w:type="dxa"/>
          </w:tcPr>
          <w:p w14:paraId="4619AD7E"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221A638" w14:textId="77777777"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CONSOLIDATED FINANCIAL STATEMENTS</w:t>
            </w:r>
          </w:p>
        </w:tc>
      </w:tr>
      <w:tr w:rsidR="00B40A59" w:rsidRPr="00E32729" w14:paraId="704F8196" w14:textId="77777777" w:rsidTr="00D46D1F">
        <w:tc>
          <w:tcPr>
            <w:tcW w:w="1984" w:type="dxa"/>
          </w:tcPr>
          <w:p w14:paraId="59B05973"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D646A51" w14:textId="1B8D9898"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2024</w:t>
            </w:r>
          </w:p>
        </w:tc>
      </w:tr>
      <w:tr w:rsidR="00B40A59" w:rsidRPr="00E32729" w14:paraId="2A8F0588" w14:textId="77777777" w:rsidTr="00D46D1F">
        <w:tc>
          <w:tcPr>
            <w:tcW w:w="1984" w:type="dxa"/>
          </w:tcPr>
          <w:p w14:paraId="352B415E"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992" w:type="dxa"/>
          </w:tcPr>
          <w:p w14:paraId="57777FF3" w14:textId="77777777" w:rsidR="00B40A59" w:rsidRPr="00E32729" w:rsidRDefault="00B40A59" w:rsidP="00D46D1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0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3 Months</w:t>
            </w:r>
          </w:p>
        </w:tc>
        <w:tc>
          <w:tcPr>
            <w:tcW w:w="851" w:type="dxa"/>
          </w:tcPr>
          <w:p w14:paraId="1E746E16"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73B00F8A"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3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12 Months</w:t>
            </w:r>
          </w:p>
        </w:tc>
        <w:tc>
          <w:tcPr>
            <w:tcW w:w="992" w:type="dxa"/>
          </w:tcPr>
          <w:p w14:paraId="44512143"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7775D231"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1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5 Years</w:t>
            </w:r>
          </w:p>
        </w:tc>
        <w:tc>
          <w:tcPr>
            <w:tcW w:w="851" w:type="dxa"/>
          </w:tcPr>
          <w:p w14:paraId="7E0D8D3F"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Over</w:t>
            </w:r>
          </w:p>
          <w:p w14:paraId="68F09602"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 5 Years</w:t>
            </w:r>
          </w:p>
        </w:tc>
        <w:tc>
          <w:tcPr>
            <w:tcW w:w="790" w:type="dxa"/>
          </w:tcPr>
          <w:p w14:paraId="70B7A8C2"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NPL</w:t>
            </w:r>
          </w:p>
        </w:tc>
        <w:tc>
          <w:tcPr>
            <w:tcW w:w="895" w:type="dxa"/>
          </w:tcPr>
          <w:p w14:paraId="50D2191B"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Non</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Interest bearing</w:t>
            </w:r>
          </w:p>
        </w:tc>
        <w:tc>
          <w:tcPr>
            <w:tcW w:w="1008" w:type="dxa"/>
          </w:tcPr>
          <w:p w14:paraId="2719F9C0"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Total</w:t>
            </w:r>
          </w:p>
        </w:tc>
      </w:tr>
      <w:tr w:rsidR="00B40A59" w:rsidRPr="00E32729" w14:paraId="35615EB8" w14:textId="77777777" w:rsidTr="00D46D1F">
        <w:tc>
          <w:tcPr>
            <w:tcW w:w="1984" w:type="dxa"/>
          </w:tcPr>
          <w:p w14:paraId="4BD3F085"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assets</w:t>
            </w:r>
          </w:p>
        </w:tc>
        <w:tc>
          <w:tcPr>
            <w:tcW w:w="992" w:type="dxa"/>
            <w:vAlign w:val="bottom"/>
          </w:tcPr>
          <w:p w14:paraId="1CBF0E6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898A1C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283C5C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448609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7AEDBF1"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A38B141"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BF4B21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1305764A" w14:textId="77777777" w:rsidTr="00D46D1F">
        <w:tc>
          <w:tcPr>
            <w:tcW w:w="1984" w:type="dxa"/>
          </w:tcPr>
          <w:p w14:paraId="737B996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 net</w:t>
            </w:r>
          </w:p>
        </w:tc>
        <w:tc>
          <w:tcPr>
            <w:tcW w:w="992" w:type="dxa"/>
            <w:vAlign w:val="bottom"/>
          </w:tcPr>
          <w:p w14:paraId="67B9C99B" w14:textId="3FFC07A5"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400,213</w:t>
            </w:r>
          </w:p>
        </w:tc>
        <w:tc>
          <w:tcPr>
            <w:tcW w:w="851" w:type="dxa"/>
            <w:vAlign w:val="bottom"/>
          </w:tcPr>
          <w:p w14:paraId="5D78256F" w14:textId="2B92C7E9"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10,123</w:t>
            </w:r>
          </w:p>
        </w:tc>
        <w:tc>
          <w:tcPr>
            <w:tcW w:w="992" w:type="dxa"/>
            <w:vAlign w:val="bottom"/>
          </w:tcPr>
          <w:p w14:paraId="65410344" w14:textId="71778B97"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3,251</w:t>
            </w:r>
          </w:p>
        </w:tc>
        <w:tc>
          <w:tcPr>
            <w:tcW w:w="851" w:type="dxa"/>
            <w:vAlign w:val="bottom"/>
          </w:tcPr>
          <w:p w14:paraId="0A272FC8" w14:textId="180573E6"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1,044</w:t>
            </w:r>
          </w:p>
        </w:tc>
        <w:tc>
          <w:tcPr>
            <w:tcW w:w="790" w:type="dxa"/>
            <w:vAlign w:val="bottom"/>
          </w:tcPr>
          <w:p w14:paraId="1C60CA99"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rPr>
              <w:t xml:space="preserve">                  -   </w:t>
            </w:r>
          </w:p>
        </w:tc>
        <w:tc>
          <w:tcPr>
            <w:tcW w:w="895" w:type="dxa"/>
            <w:vAlign w:val="bottom"/>
          </w:tcPr>
          <w:p w14:paraId="4849193D" w14:textId="542F940B"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55,559</w:t>
            </w:r>
          </w:p>
        </w:tc>
        <w:tc>
          <w:tcPr>
            <w:tcW w:w="1008" w:type="dxa"/>
            <w:vAlign w:val="bottom"/>
          </w:tcPr>
          <w:p w14:paraId="375A01D7" w14:textId="30B79C8D"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470,190</w:t>
            </w:r>
          </w:p>
        </w:tc>
      </w:tr>
      <w:tr w:rsidR="00B40A59" w:rsidRPr="00E32729" w14:paraId="5117EC44" w14:textId="77777777" w:rsidTr="00D46D1F">
        <w:tc>
          <w:tcPr>
            <w:tcW w:w="1984" w:type="dxa"/>
          </w:tcPr>
          <w:p w14:paraId="5397BEE9"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Investments, net</w:t>
            </w:r>
          </w:p>
        </w:tc>
        <w:tc>
          <w:tcPr>
            <w:tcW w:w="992" w:type="dxa"/>
            <w:vAlign w:val="bottom"/>
          </w:tcPr>
          <w:p w14:paraId="7F83DC2A" w14:textId="4F8C1456"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21,445</w:t>
            </w:r>
          </w:p>
        </w:tc>
        <w:tc>
          <w:tcPr>
            <w:tcW w:w="851" w:type="dxa"/>
            <w:vAlign w:val="bottom"/>
          </w:tcPr>
          <w:p w14:paraId="00A22A34" w14:textId="242E902B"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25,993</w:t>
            </w:r>
          </w:p>
        </w:tc>
        <w:tc>
          <w:tcPr>
            <w:tcW w:w="992" w:type="dxa"/>
            <w:vAlign w:val="bottom"/>
          </w:tcPr>
          <w:p w14:paraId="6839B294" w14:textId="754B532D"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80,787</w:t>
            </w:r>
          </w:p>
        </w:tc>
        <w:tc>
          <w:tcPr>
            <w:tcW w:w="851" w:type="dxa"/>
            <w:vAlign w:val="bottom"/>
          </w:tcPr>
          <w:p w14:paraId="0884BF9F" w14:textId="1EF4E13E" w:rsidR="00B40A59" w:rsidRPr="00E32729" w:rsidRDefault="006C6115" w:rsidP="00051870">
            <w:pPr>
              <w:jc w:val="right"/>
              <w:rPr>
                <w:rFonts w:ascii="Times New Roman" w:hAnsi="Times New Roman" w:cs="Times New Roman"/>
                <w:sz w:val="18"/>
                <w:szCs w:val="18"/>
              </w:rPr>
            </w:pPr>
            <w:r w:rsidRPr="00E32729">
              <w:rPr>
                <w:rFonts w:ascii="Times New Roman" w:hAnsi="Times New Roman" w:cs="Times New Roman"/>
                <w:sz w:val="18"/>
                <w:szCs w:val="18"/>
              </w:rPr>
              <w:t>650</w:t>
            </w:r>
          </w:p>
        </w:tc>
        <w:tc>
          <w:tcPr>
            <w:tcW w:w="790" w:type="dxa"/>
            <w:vAlign w:val="bottom"/>
          </w:tcPr>
          <w:p w14:paraId="67B7EC42"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spacing w:val="-6"/>
                <w:sz w:val="18"/>
                <w:szCs w:val="18"/>
              </w:rPr>
              <w:t>-</w:t>
            </w:r>
          </w:p>
        </w:tc>
        <w:tc>
          <w:tcPr>
            <w:tcW w:w="895" w:type="dxa"/>
            <w:vAlign w:val="bottom"/>
          </w:tcPr>
          <w:p w14:paraId="15EF9458" w14:textId="0355DA5E"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8,816</w:t>
            </w:r>
          </w:p>
        </w:tc>
        <w:tc>
          <w:tcPr>
            <w:tcW w:w="1008" w:type="dxa"/>
            <w:vAlign w:val="bottom"/>
          </w:tcPr>
          <w:p w14:paraId="231AAAD1" w14:textId="0A9E5AAA"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137,691</w:t>
            </w:r>
          </w:p>
        </w:tc>
      </w:tr>
      <w:tr w:rsidR="00B40A59" w:rsidRPr="00E32729" w14:paraId="63D27446" w14:textId="77777777" w:rsidTr="00D46D1F">
        <w:tc>
          <w:tcPr>
            <w:tcW w:w="1984" w:type="dxa"/>
          </w:tcPr>
          <w:p w14:paraId="1DCFCC77"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Loans to customers</w:t>
            </w:r>
          </w:p>
        </w:tc>
        <w:tc>
          <w:tcPr>
            <w:tcW w:w="992" w:type="dxa"/>
            <w:vAlign w:val="bottom"/>
          </w:tcPr>
          <w:p w14:paraId="47E3A9F3" w14:textId="55EB3035"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991,915</w:t>
            </w:r>
          </w:p>
        </w:tc>
        <w:tc>
          <w:tcPr>
            <w:tcW w:w="851" w:type="dxa"/>
            <w:vAlign w:val="bottom"/>
          </w:tcPr>
          <w:p w14:paraId="03FBBC60" w14:textId="413C0125"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238,320</w:t>
            </w:r>
          </w:p>
        </w:tc>
        <w:tc>
          <w:tcPr>
            <w:tcW w:w="992" w:type="dxa"/>
            <w:vAlign w:val="bottom"/>
          </w:tcPr>
          <w:p w14:paraId="6B767455" w14:textId="2FA538E4"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469,985</w:t>
            </w:r>
          </w:p>
        </w:tc>
        <w:tc>
          <w:tcPr>
            <w:tcW w:w="851" w:type="dxa"/>
            <w:vAlign w:val="bottom"/>
          </w:tcPr>
          <w:p w14:paraId="3A59C954" w14:textId="49E1A7E6"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31</w:t>
            </w:r>
            <w:r w:rsidR="00051870" w:rsidRPr="00E32729">
              <w:rPr>
                <w:rFonts w:ascii="Times New Roman" w:hAnsi="Times New Roman" w:cs="Times New Roman"/>
                <w:sz w:val="18"/>
                <w:szCs w:val="18"/>
              </w:rPr>
              <w:t>,</w:t>
            </w:r>
            <w:r w:rsidRPr="00E32729">
              <w:rPr>
                <w:rFonts w:ascii="Times New Roman" w:hAnsi="Times New Roman" w:cs="Times New Roman"/>
                <w:sz w:val="18"/>
                <w:szCs w:val="18"/>
              </w:rPr>
              <w:t>043</w:t>
            </w:r>
          </w:p>
        </w:tc>
        <w:tc>
          <w:tcPr>
            <w:tcW w:w="790" w:type="dxa"/>
            <w:vAlign w:val="bottom"/>
          </w:tcPr>
          <w:p w14:paraId="218D7D73" w14:textId="70E3EAD6"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73,666</w:t>
            </w:r>
          </w:p>
        </w:tc>
        <w:tc>
          <w:tcPr>
            <w:tcW w:w="895" w:type="dxa"/>
            <w:vAlign w:val="bottom"/>
          </w:tcPr>
          <w:p w14:paraId="4C1267C3" w14:textId="60C2160C"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90,940</w:t>
            </w:r>
          </w:p>
        </w:tc>
        <w:tc>
          <w:tcPr>
            <w:tcW w:w="1008" w:type="dxa"/>
            <w:vAlign w:val="bottom"/>
          </w:tcPr>
          <w:p w14:paraId="79238C83" w14:textId="2004764A"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1,895,869</w:t>
            </w:r>
          </w:p>
        </w:tc>
      </w:tr>
      <w:tr w:rsidR="00B40A59" w:rsidRPr="00E32729" w14:paraId="6C11B7B3" w14:textId="77777777" w:rsidTr="00D46D1F">
        <w:tc>
          <w:tcPr>
            <w:tcW w:w="1984" w:type="dxa"/>
          </w:tcPr>
          <w:p w14:paraId="1BC396D8" w14:textId="77777777" w:rsidR="00B40A59" w:rsidRPr="00E32729" w:rsidRDefault="00B40A59" w:rsidP="00D46D1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397EA826"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4B057ED0"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2CDED691"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BDA4CD1"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00C1ED75"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2ABF5AFA"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0A11E884"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r>
      <w:tr w:rsidR="00B40A59" w:rsidRPr="00E32729" w14:paraId="29CC279A" w14:textId="77777777" w:rsidTr="00D46D1F">
        <w:tc>
          <w:tcPr>
            <w:tcW w:w="1984" w:type="dxa"/>
          </w:tcPr>
          <w:p w14:paraId="7EC148DE"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liabilities</w:t>
            </w:r>
          </w:p>
        </w:tc>
        <w:tc>
          <w:tcPr>
            <w:tcW w:w="992" w:type="dxa"/>
            <w:vAlign w:val="bottom"/>
          </w:tcPr>
          <w:p w14:paraId="5815786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AB86507"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F08891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57F54F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0EBC1B4"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F72E9C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67FA43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5AC5D57B" w14:textId="77777777" w:rsidTr="00D46D1F">
        <w:tc>
          <w:tcPr>
            <w:tcW w:w="1984" w:type="dxa"/>
          </w:tcPr>
          <w:p w14:paraId="18181351"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Deposits</w:t>
            </w:r>
          </w:p>
        </w:tc>
        <w:tc>
          <w:tcPr>
            <w:tcW w:w="992" w:type="dxa"/>
            <w:vAlign w:val="bottom"/>
          </w:tcPr>
          <w:p w14:paraId="6EA9D221" w14:textId="44356574"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1,234,972</w:t>
            </w:r>
          </w:p>
        </w:tc>
        <w:tc>
          <w:tcPr>
            <w:tcW w:w="851" w:type="dxa"/>
            <w:vAlign w:val="bottom"/>
          </w:tcPr>
          <w:p w14:paraId="03EF35AD" w14:textId="71DF5B21"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456,050</w:t>
            </w:r>
          </w:p>
        </w:tc>
        <w:tc>
          <w:tcPr>
            <w:tcW w:w="992" w:type="dxa"/>
            <w:vAlign w:val="bottom"/>
          </w:tcPr>
          <w:p w14:paraId="0AEAE0BA" w14:textId="36BAAEAA"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74,969</w:t>
            </w:r>
          </w:p>
        </w:tc>
        <w:tc>
          <w:tcPr>
            <w:tcW w:w="851" w:type="dxa"/>
            <w:vAlign w:val="bottom"/>
          </w:tcPr>
          <w:p w14:paraId="6FBBFFDB" w14:textId="314E4953"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304</w:t>
            </w:r>
          </w:p>
        </w:tc>
        <w:tc>
          <w:tcPr>
            <w:tcW w:w="790" w:type="dxa"/>
            <w:vAlign w:val="bottom"/>
          </w:tcPr>
          <w:p w14:paraId="1A536EEB"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spacing w:val="-6"/>
                <w:sz w:val="18"/>
                <w:szCs w:val="18"/>
              </w:rPr>
              <w:t>-</w:t>
            </w:r>
          </w:p>
        </w:tc>
        <w:tc>
          <w:tcPr>
            <w:tcW w:w="895" w:type="dxa"/>
            <w:vAlign w:val="bottom"/>
          </w:tcPr>
          <w:p w14:paraId="0DD2F8AD" w14:textId="19DE8E2B"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55,934</w:t>
            </w:r>
          </w:p>
        </w:tc>
        <w:tc>
          <w:tcPr>
            <w:tcW w:w="1008" w:type="dxa"/>
            <w:vAlign w:val="bottom"/>
          </w:tcPr>
          <w:p w14:paraId="719ACD60" w14:textId="4D608B49"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1,822,229</w:t>
            </w:r>
          </w:p>
        </w:tc>
      </w:tr>
      <w:tr w:rsidR="00B40A59" w:rsidRPr="00E32729" w14:paraId="318716EB" w14:textId="77777777" w:rsidTr="00D46D1F">
        <w:tc>
          <w:tcPr>
            <w:tcW w:w="1984" w:type="dxa"/>
          </w:tcPr>
          <w:p w14:paraId="729BC864"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w:t>
            </w:r>
          </w:p>
        </w:tc>
        <w:tc>
          <w:tcPr>
            <w:tcW w:w="992" w:type="dxa"/>
            <w:vAlign w:val="bottom"/>
          </w:tcPr>
          <w:p w14:paraId="5D639611" w14:textId="280C3484"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108,036</w:t>
            </w:r>
          </w:p>
        </w:tc>
        <w:tc>
          <w:tcPr>
            <w:tcW w:w="851" w:type="dxa"/>
            <w:vAlign w:val="bottom"/>
          </w:tcPr>
          <w:p w14:paraId="50810030" w14:textId="496D5A99"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37,367</w:t>
            </w:r>
          </w:p>
        </w:tc>
        <w:tc>
          <w:tcPr>
            <w:tcW w:w="992" w:type="dxa"/>
            <w:vAlign w:val="bottom"/>
          </w:tcPr>
          <w:p w14:paraId="7FF10E7F" w14:textId="2F0C56A6" w:rsidR="00B40A59" w:rsidRPr="00E32729" w:rsidRDefault="006C6115" w:rsidP="00D46D1F">
            <w:pPr>
              <w:jc w:val="right"/>
              <w:rPr>
                <w:rFonts w:ascii="Times New Roman" w:hAnsi="Times New Roman" w:cstheme="minorBidi"/>
                <w:sz w:val="18"/>
                <w:szCs w:val="18"/>
              </w:rPr>
            </w:pPr>
            <w:r w:rsidRPr="00E32729">
              <w:rPr>
                <w:rFonts w:ascii="Times New Roman" w:hAnsi="Times New Roman" w:cstheme="minorBidi"/>
                <w:sz w:val="18"/>
                <w:szCs w:val="18"/>
              </w:rPr>
              <w:t>35,813</w:t>
            </w:r>
          </w:p>
        </w:tc>
        <w:tc>
          <w:tcPr>
            <w:tcW w:w="851" w:type="dxa"/>
            <w:vAlign w:val="bottom"/>
          </w:tcPr>
          <w:p w14:paraId="5DC60EE7" w14:textId="0A0E9282"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1,307</w:t>
            </w:r>
          </w:p>
        </w:tc>
        <w:tc>
          <w:tcPr>
            <w:tcW w:w="790" w:type="dxa"/>
            <w:vAlign w:val="bottom"/>
          </w:tcPr>
          <w:p w14:paraId="12369BFF"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spacing w:val="-6"/>
                <w:sz w:val="18"/>
                <w:szCs w:val="18"/>
              </w:rPr>
              <w:t>-</w:t>
            </w:r>
          </w:p>
        </w:tc>
        <w:tc>
          <w:tcPr>
            <w:tcW w:w="895" w:type="dxa"/>
            <w:vAlign w:val="bottom"/>
          </w:tcPr>
          <w:p w14:paraId="540B4493" w14:textId="4C019AFD"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4,065</w:t>
            </w:r>
          </w:p>
        </w:tc>
        <w:tc>
          <w:tcPr>
            <w:tcW w:w="1008" w:type="dxa"/>
            <w:vAlign w:val="bottom"/>
          </w:tcPr>
          <w:p w14:paraId="4F52AB6B" w14:textId="59558966"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186,588</w:t>
            </w:r>
          </w:p>
        </w:tc>
      </w:tr>
      <w:tr w:rsidR="00B40A59" w:rsidRPr="00E32729" w14:paraId="0B5B4516" w14:textId="77777777" w:rsidTr="00D46D1F">
        <w:tc>
          <w:tcPr>
            <w:tcW w:w="1984" w:type="dxa"/>
          </w:tcPr>
          <w:p w14:paraId="2686F031"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Debt issued and</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borrowings</w:t>
            </w:r>
          </w:p>
        </w:tc>
        <w:tc>
          <w:tcPr>
            <w:tcW w:w="992" w:type="dxa"/>
            <w:vAlign w:val="bottom"/>
          </w:tcPr>
          <w:p w14:paraId="21B951D5" w14:textId="328C2DE9"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7,704</w:t>
            </w:r>
          </w:p>
        </w:tc>
        <w:tc>
          <w:tcPr>
            <w:tcW w:w="851" w:type="dxa"/>
            <w:vAlign w:val="bottom"/>
          </w:tcPr>
          <w:p w14:paraId="5D851D89" w14:textId="0070A5BE"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8,767</w:t>
            </w:r>
          </w:p>
        </w:tc>
        <w:tc>
          <w:tcPr>
            <w:tcW w:w="992" w:type="dxa"/>
            <w:vAlign w:val="bottom"/>
          </w:tcPr>
          <w:p w14:paraId="56CB03B5" w14:textId="32CF47AB" w:rsidR="00B40A59" w:rsidRPr="00E32729" w:rsidRDefault="006C6115" w:rsidP="00D46D1F">
            <w:pPr>
              <w:jc w:val="right"/>
              <w:rPr>
                <w:rFonts w:ascii="Times New Roman" w:hAnsi="Times New Roman" w:cs="Times New Roman"/>
                <w:sz w:val="18"/>
                <w:szCs w:val="18"/>
              </w:rPr>
            </w:pPr>
            <w:r w:rsidRPr="00E32729">
              <w:rPr>
                <w:rFonts w:ascii="Times New Roman" w:hAnsi="Times New Roman" w:cs="Times New Roman"/>
                <w:sz w:val="18"/>
                <w:szCs w:val="18"/>
              </w:rPr>
              <w:t>83,605</w:t>
            </w:r>
          </w:p>
        </w:tc>
        <w:tc>
          <w:tcPr>
            <w:tcW w:w="851" w:type="dxa"/>
            <w:vAlign w:val="bottom"/>
          </w:tcPr>
          <w:p w14:paraId="455A2905" w14:textId="15927ADC"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238</w:t>
            </w:r>
          </w:p>
        </w:tc>
        <w:tc>
          <w:tcPr>
            <w:tcW w:w="790" w:type="dxa"/>
            <w:vAlign w:val="bottom"/>
          </w:tcPr>
          <w:p w14:paraId="2EE47EBB"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spacing w:val="-6"/>
                <w:sz w:val="18"/>
                <w:szCs w:val="18"/>
              </w:rPr>
              <w:t>-</w:t>
            </w:r>
          </w:p>
        </w:tc>
        <w:tc>
          <w:tcPr>
            <w:tcW w:w="895" w:type="dxa"/>
            <w:vAlign w:val="bottom"/>
          </w:tcPr>
          <w:p w14:paraId="0EDEA494" w14:textId="74A3C734"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6</w:t>
            </w:r>
          </w:p>
        </w:tc>
        <w:tc>
          <w:tcPr>
            <w:tcW w:w="1008" w:type="dxa"/>
            <w:vAlign w:val="bottom"/>
          </w:tcPr>
          <w:p w14:paraId="0E5C70AD" w14:textId="5CD99EB7" w:rsidR="00B40A59" w:rsidRPr="00E32729" w:rsidRDefault="00051870" w:rsidP="00D46D1F">
            <w:pPr>
              <w:jc w:val="right"/>
              <w:rPr>
                <w:rFonts w:ascii="Times New Roman" w:hAnsi="Times New Roman" w:cs="Times New Roman"/>
                <w:sz w:val="18"/>
                <w:szCs w:val="18"/>
              </w:rPr>
            </w:pPr>
            <w:r w:rsidRPr="00E32729">
              <w:rPr>
                <w:rFonts w:ascii="Times New Roman" w:hAnsi="Times New Roman" w:cs="Times New Roman"/>
                <w:sz w:val="18"/>
                <w:szCs w:val="18"/>
              </w:rPr>
              <w:t>100,320</w:t>
            </w:r>
          </w:p>
        </w:tc>
      </w:tr>
    </w:tbl>
    <w:p w14:paraId="47762539" w14:textId="734DCC61" w:rsidR="00487D9B" w:rsidRPr="00E32729" w:rsidRDefault="00487D9B" w:rsidP="00B40A59">
      <w:pPr>
        <w:spacing w:line="276" w:lineRule="auto"/>
        <w:ind w:right="172"/>
        <w:rPr>
          <w:rFonts w:ascii="Times New Roman" w:hAnsi="Times New Roman" w:cs="Times New Roman"/>
          <w:b/>
          <w:bCs/>
          <w:color w:val="000000"/>
          <w:sz w:val="24"/>
          <w:szCs w:val="24"/>
          <w:u w:color="000000"/>
          <w:bdr w:val="nil"/>
          <w:cs/>
        </w:rPr>
      </w:pPr>
    </w:p>
    <w:p w14:paraId="0AA699C1" w14:textId="77777777" w:rsidR="00487D9B" w:rsidRPr="00E32729" w:rsidRDefault="00487D9B">
      <w:pPr>
        <w:rPr>
          <w:rFonts w:ascii="Times New Roman" w:hAnsi="Times New Roman" w:cs="Times New Roman"/>
          <w:b/>
          <w:bCs/>
          <w:color w:val="000000"/>
          <w:sz w:val="24"/>
          <w:szCs w:val="24"/>
          <w:u w:color="000000"/>
          <w:bdr w:val="nil"/>
          <w:cs/>
        </w:rPr>
      </w:pPr>
      <w:r w:rsidRPr="00E32729">
        <w:rPr>
          <w:rFonts w:ascii="Times New Roman" w:hAnsi="Times New Roman"/>
          <w:b/>
          <w:bCs/>
          <w:color w:val="000000"/>
          <w:sz w:val="24"/>
          <w:szCs w:val="24"/>
          <w:u w:color="000000"/>
          <w:bdr w:val="nil"/>
          <w:cs/>
        </w:rPr>
        <w:br w:type="page"/>
      </w:r>
    </w:p>
    <w:p w14:paraId="1A7ED972" w14:textId="77777777" w:rsidR="00B40A59" w:rsidRPr="00E32729" w:rsidRDefault="00B40A59" w:rsidP="00B40A59">
      <w:pPr>
        <w:spacing w:line="276" w:lineRule="auto"/>
        <w:ind w:left="6480" w:right="172"/>
        <w:jc w:val="right"/>
        <w:rPr>
          <w:rFonts w:ascii="Times New Roman" w:hAnsi="Times New Roman" w:cs="Times New Roman"/>
          <w:b/>
          <w:bCs/>
          <w:color w:val="000000"/>
          <w:sz w:val="16"/>
          <w:szCs w:val="16"/>
          <w:u w:color="000000"/>
          <w:bdr w:val="nil"/>
        </w:rPr>
      </w:pPr>
      <w:r w:rsidRPr="00E32729">
        <w:rPr>
          <w:rFonts w:ascii="Times New Roman" w:hAnsi="Times New Roman" w:cs="Times New Roman"/>
          <w:b/>
          <w:bCs/>
          <w:color w:val="000000"/>
          <w:sz w:val="16"/>
          <w:szCs w:val="16"/>
          <w:u w:color="000000"/>
          <w:bdr w:val="nil"/>
        </w:rPr>
        <w:lastRenderedPageBreak/>
        <w:t>Unit</w:t>
      </w:r>
      <w:r w:rsidRPr="00E32729">
        <w:rPr>
          <w:rFonts w:ascii="Times New Roman" w:hAnsi="Times New Roman" w:cs="Times New Roman"/>
          <w:b/>
          <w:bCs/>
          <w:color w:val="000000"/>
          <w:sz w:val="16"/>
          <w:szCs w:val="16"/>
          <w:u w:color="000000"/>
          <w:bdr w:val="nil"/>
          <w:cs/>
        </w:rPr>
        <w:t xml:space="preserve">: </w:t>
      </w:r>
      <w:r w:rsidRPr="00E32729">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B40A59" w:rsidRPr="00E32729" w14:paraId="2F6111E1" w14:textId="77777777" w:rsidTr="00D46D1F">
        <w:tc>
          <w:tcPr>
            <w:tcW w:w="1984" w:type="dxa"/>
          </w:tcPr>
          <w:p w14:paraId="0F68A6CF"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CD4161C" w14:textId="77777777"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CONSOLIDATED FINANCIAL STATEMENTS</w:t>
            </w:r>
          </w:p>
        </w:tc>
      </w:tr>
      <w:tr w:rsidR="00B40A59" w:rsidRPr="00E32729" w14:paraId="51AAAAF3" w14:textId="77777777" w:rsidTr="00D46D1F">
        <w:tc>
          <w:tcPr>
            <w:tcW w:w="1984" w:type="dxa"/>
          </w:tcPr>
          <w:p w14:paraId="39F7B92F"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F880EBF" w14:textId="52F2DDF5"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2023</w:t>
            </w:r>
          </w:p>
        </w:tc>
      </w:tr>
      <w:tr w:rsidR="00B40A59" w:rsidRPr="00E32729" w14:paraId="6A315A00" w14:textId="77777777" w:rsidTr="00D46D1F">
        <w:tc>
          <w:tcPr>
            <w:tcW w:w="1984" w:type="dxa"/>
          </w:tcPr>
          <w:p w14:paraId="1B6D05F8"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992" w:type="dxa"/>
          </w:tcPr>
          <w:p w14:paraId="408ABED4" w14:textId="77777777" w:rsidR="00B40A59" w:rsidRPr="00E32729" w:rsidRDefault="00B40A59" w:rsidP="00D46D1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0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3 Months</w:t>
            </w:r>
          </w:p>
        </w:tc>
        <w:tc>
          <w:tcPr>
            <w:tcW w:w="851" w:type="dxa"/>
          </w:tcPr>
          <w:p w14:paraId="25C7ACA6"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783729C7"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3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12 Months</w:t>
            </w:r>
          </w:p>
        </w:tc>
        <w:tc>
          <w:tcPr>
            <w:tcW w:w="992" w:type="dxa"/>
          </w:tcPr>
          <w:p w14:paraId="774AB073"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0760210B"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1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5 Years</w:t>
            </w:r>
          </w:p>
        </w:tc>
        <w:tc>
          <w:tcPr>
            <w:tcW w:w="851" w:type="dxa"/>
          </w:tcPr>
          <w:p w14:paraId="0DE060D1"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Over</w:t>
            </w:r>
          </w:p>
          <w:p w14:paraId="73EEDFC7"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 5 Years</w:t>
            </w:r>
          </w:p>
        </w:tc>
        <w:tc>
          <w:tcPr>
            <w:tcW w:w="790" w:type="dxa"/>
          </w:tcPr>
          <w:p w14:paraId="2E0BDBCA"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NPL</w:t>
            </w:r>
          </w:p>
        </w:tc>
        <w:tc>
          <w:tcPr>
            <w:tcW w:w="895" w:type="dxa"/>
          </w:tcPr>
          <w:p w14:paraId="17FBB006"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Non</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Interest bearing</w:t>
            </w:r>
          </w:p>
        </w:tc>
        <w:tc>
          <w:tcPr>
            <w:tcW w:w="1008" w:type="dxa"/>
          </w:tcPr>
          <w:p w14:paraId="2D9C8F47"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Total</w:t>
            </w:r>
          </w:p>
        </w:tc>
      </w:tr>
      <w:tr w:rsidR="00B40A59" w:rsidRPr="00E32729" w14:paraId="4E3BD8C2" w14:textId="77777777" w:rsidTr="00D46D1F">
        <w:tc>
          <w:tcPr>
            <w:tcW w:w="1984" w:type="dxa"/>
          </w:tcPr>
          <w:p w14:paraId="0256AF95"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assets</w:t>
            </w:r>
          </w:p>
        </w:tc>
        <w:tc>
          <w:tcPr>
            <w:tcW w:w="992" w:type="dxa"/>
            <w:vAlign w:val="bottom"/>
          </w:tcPr>
          <w:p w14:paraId="529AAB17"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2A2618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A847685"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6C3BD8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E4AF5E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CC9780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580EE38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48CCAEFB" w14:textId="77777777" w:rsidTr="00D46D1F">
        <w:tc>
          <w:tcPr>
            <w:tcW w:w="1984" w:type="dxa"/>
          </w:tcPr>
          <w:p w14:paraId="68F76A15"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 net</w:t>
            </w:r>
          </w:p>
        </w:tc>
        <w:tc>
          <w:tcPr>
            <w:tcW w:w="992" w:type="dxa"/>
            <w:vAlign w:val="bottom"/>
          </w:tcPr>
          <w:p w14:paraId="76AD9F23"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419,410</w:t>
            </w:r>
          </w:p>
        </w:tc>
        <w:tc>
          <w:tcPr>
            <w:tcW w:w="851" w:type="dxa"/>
            <w:vAlign w:val="bottom"/>
          </w:tcPr>
          <w:p w14:paraId="7DBEF70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2,060</w:t>
            </w:r>
          </w:p>
        </w:tc>
        <w:tc>
          <w:tcPr>
            <w:tcW w:w="992" w:type="dxa"/>
            <w:vAlign w:val="bottom"/>
          </w:tcPr>
          <w:p w14:paraId="221898F2"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9,252</w:t>
            </w:r>
          </w:p>
        </w:tc>
        <w:tc>
          <w:tcPr>
            <w:tcW w:w="851" w:type="dxa"/>
            <w:vAlign w:val="bottom"/>
          </w:tcPr>
          <w:p w14:paraId="24B0530F"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1,039</w:t>
            </w:r>
          </w:p>
        </w:tc>
        <w:tc>
          <w:tcPr>
            <w:tcW w:w="790" w:type="dxa"/>
            <w:vAlign w:val="bottom"/>
          </w:tcPr>
          <w:p w14:paraId="1B6F2372"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rPr>
              <w:t xml:space="preserve">                  -   </w:t>
            </w:r>
          </w:p>
        </w:tc>
        <w:tc>
          <w:tcPr>
            <w:tcW w:w="895" w:type="dxa"/>
            <w:vAlign w:val="bottom"/>
          </w:tcPr>
          <w:p w14:paraId="11AF7A59"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76,213</w:t>
            </w:r>
          </w:p>
        </w:tc>
        <w:tc>
          <w:tcPr>
            <w:tcW w:w="1008" w:type="dxa"/>
            <w:vAlign w:val="bottom"/>
          </w:tcPr>
          <w:p w14:paraId="13F56913"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507,974</w:t>
            </w:r>
          </w:p>
        </w:tc>
      </w:tr>
      <w:tr w:rsidR="00B40A59" w:rsidRPr="00E32729" w14:paraId="35CC2B67" w14:textId="77777777" w:rsidTr="00D46D1F">
        <w:tc>
          <w:tcPr>
            <w:tcW w:w="1984" w:type="dxa"/>
          </w:tcPr>
          <w:p w14:paraId="6F61AC0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Investments, net</w:t>
            </w:r>
          </w:p>
        </w:tc>
        <w:tc>
          <w:tcPr>
            <w:tcW w:w="992" w:type="dxa"/>
            <w:vAlign w:val="bottom"/>
          </w:tcPr>
          <w:p w14:paraId="11123289"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7,696</w:t>
            </w:r>
          </w:p>
        </w:tc>
        <w:tc>
          <w:tcPr>
            <w:tcW w:w="851" w:type="dxa"/>
            <w:vAlign w:val="bottom"/>
          </w:tcPr>
          <w:p w14:paraId="02297416"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44,336</w:t>
            </w:r>
          </w:p>
        </w:tc>
        <w:tc>
          <w:tcPr>
            <w:tcW w:w="992" w:type="dxa"/>
            <w:vAlign w:val="bottom"/>
          </w:tcPr>
          <w:p w14:paraId="0B5719F5"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71,921</w:t>
            </w:r>
          </w:p>
        </w:tc>
        <w:tc>
          <w:tcPr>
            <w:tcW w:w="851" w:type="dxa"/>
            <w:vAlign w:val="bottom"/>
          </w:tcPr>
          <w:p w14:paraId="278B74B2" w14:textId="77777777" w:rsidR="00B40A59" w:rsidRPr="00E32729" w:rsidRDefault="00B40A59" w:rsidP="00D46D1F">
            <w:pPr>
              <w:spacing w:line="276" w:lineRule="auto"/>
              <w:jc w:val="center"/>
              <w:rPr>
                <w:rFonts w:ascii="Times New Roman" w:hAnsi="Times New Roman" w:cs="Times New Roman"/>
                <w:sz w:val="18"/>
                <w:szCs w:val="18"/>
              </w:rPr>
            </w:pPr>
            <w:r w:rsidRPr="00E32729">
              <w:rPr>
                <w:rFonts w:ascii="Times New Roman" w:eastAsia="Cordia New" w:hAnsi="Times New Roman" w:cstheme="minorBidi"/>
                <w:color w:val="000000"/>
                <w:spacing w:val="-6"/>
                <w:sz w:val="18"/>
                <w:szCs w:val="18"/>
                <w:lang w:eastAsia="zh-CN"/>
              </w:rPr>
              <w:t>-</w:t>
            </w:r>
          </w:p>
        </w:tc>
        <w:tc>
          <w:tcPr>
            <w:tcW w:w="790" w:type="dxa"/>
            <w:vAlign w:val="bottom"/>
          </w:tcPr>
          <w:p w14:paraId="2C088CF9"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eastAsia="Cordia New" w:hAnsi="Times New Roman" w:cstheme="minorBidi"/>
                <w:color w:val="000000"/>
                <w:spacing w:val="-6"/>
                <w:sz w:val="18"/>
                <w:szCs w:val="18"/>
                <w:lang w:eastAsia="zh-CN"/>
              </w:rPr>
              <w:t>-</w:t>
            </w:r>
          </w:p>
        </w:tc>
        <w:tc>
          <w:tcPr>
            <w:tcW w:w="895" w:type="dxa"/>
            <w:vAlign w:val="bottom"/>
          </w:tcPr>
          <w:p w14:paraId="5F14FF83"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6,586</w:t>
            </w:r>
          </w:p>
        </w:tc>
        <w:tc>
          <w:tcPr>
            <w:tcW w:w="1008" w:type="dxa"/>
            <w:vAlign w:val="bottom"/>
          </w:tcPr>
          <w:p w14:paraId="439B3EFC"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130,539</w:t>
            </w:r>
          </w:p>
        </w:tc>
      </w:tr>
      <w:tr w:rsidR="00B40A59" w:rsidRPr="00E32729" w14:paraId="3F2DE663" w14:textId="77777777" w:rsidTr="00D46D1F">
        <w:tc>
          <w:tcPr>
            <w:tcW w:w="1984" w:type="dxa"/>
          </w:tcPr>
          <w:p w14:paraId="74A9F0C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Loans to customers</w:t>
            </w:r>
          </w:p>
        </w:tc>
        <w:tc>
          <w:tcPr>
            <w:tcW w:w="992" w:type="dxa"/>
            <w:vAlign w:val="bottom"/>
          </w:tcPr>
          <w:p w14:paraId="3687AEE8"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1,045,441</w:t>
            </w:r>
          </w:p>
        </w:tc>
        <w:tc>
          <w:tcPr>
            <w:tcW w:w="851" w:type="dxa"/>
            <w:vAlign w:val="bottom"/>
          </w:tcPr>
          <w:p w14:paraId="0E4DCA3C"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241,764</w:t>
            </w:r>
          </w:p>
        </w:tc>
        <w:tc>
          <w:tcPr>
            <w:tcW w:w="992" w:type="dxa"/>
            <w:vAlign w:val="bottom"/>
          </w:tcPr>
          <w:p w14:paraId="59540C01"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534,986</w:t>
            </w:r>
          </w:p>
        </w:tc>
        <w:tc>
          <w:tcPr>
            <w:tcW w:w="851" w:type="dxa"/>
            <w:vAlign w:val="bottom"/>
          </w:tcPr>
          <w:p w14:paraId="085D62A6"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41,659</w:t>
            </w:r>
          </w:p>
        </w:tc>
        <w:tc>
          <w:tcPr>
            <w:tcW w:w="790" w:type="dxa"/>
            <w:vAlign w:val="bottom"/>
          </w:tcPr>
          <w:p w14:paraId="019E3D72"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61,481</w:t>
            </w:r>
          </w:p>
        </w:tc>
        <w:tc>
          <w:tcPr>
            <w:tcW w:w="895" w:type="dxa"/>
            <w:vAlign w:val="bottom"/>
          </w:tcPr>
          <w:p w14:paraId="2EA7E84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91,873</w:t>
            </w:r>
          </w:p>
        </w:tc>
        <w:tc>
          <w:tcPr>
            <w:tcW w:w="1008" w:type="dxa"/>
            <w:vAlign w:val="bottom"/>
          </w:tcPr>
          <w:p w14:paraId="7A879A0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2,017,204</w:t>
            </w:r>
          </w:p>
        </w:tc>
      </w:tr>
      <w:tr w:rsidR="00B40A59" w:rsidRPr="00E32729" w14:paraId="342C405E" w14:textId="77777777" w:rsidTr="00D46D1F">
        <w:tc>
          <w:tcPr>
            <w:tcW w:w="1984" w:type="dxa"/>
          </w:tcPr>
          <w:p w14:paraId="5EEC375C" w14:textId="77777777" w:rsidR="00B40A59" w:rsidRPr="00E32729" w:rsidRDefault="00B40A59" w:rsidP="00D46D1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2714A4A2"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5DFC9704"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3E3A6F30"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2C84C24"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391DFAC3"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4E29E414"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381FB9EB" w14:textId="77777777" w:rsidR="00B40A59" w:rsidRPr="00E32729" w:rsidRDefault="00B40A59" w:rsidP="00D46D1F">
            <w:pPr>
              <w:spacing w:line="276" w:lineRule="auto"/>
              <w:jc w:val="right"/>
              <w:rPr>
                <w:rFonts w:ascii="Times New Roman" w:hAnsi="Times New Roman" w:cs="Times New Roman"/>
                <w:color w:val="000000"/>
                <w:sz w:val="12"/>
                <w:szCs w:val="12"/>
                <w:u w:color="000000"/>
                <w:bdr w:val="nil"/>
              </w:rPr>
            </w:pPr>
          </w:p>
        </w:tc>
      </w:tr>
      <w:tr w:rsidR="00B40A59" w:rsidRPr="00E32729" w14:paraId="37465FF6" w14:textId="77777777" w:rsidTr="00D46D1F">
        <w:tc>
          <w:tcPr>
            <w:tcW w:w="1984" w:type="dxa"/>
          </w:tcPr>
          <w:p w14:paraId="20AE2161"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liabilities</w:t>
            </w:r>
          </w:p>
        </w:tc>
        <w:tc>
          <w:tcPr>
            <w:tcW w:w="992" w:type="dxa"/>
            <w:vAlign w:val="bottom"/>
          </w:tcPr>
          <w:p w14:paraId="534347C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7265AD7"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577BC0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D743A4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3EED377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2D75E9D6"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F98782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1388AEF3" w14:textId="77777777" w:rsidTr="00D46D1F">
        <w:tc>
          <w:tcPr>
            <w:tcW w:w="1984" w:type="dxa"/>
          </w:tcPr>
          <w:p w14:paraId="21DC3A82"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Deposits</w:t>
            </w:r>
          </w:p>
        </w:tc>
        <w:tc>
          <w:tcPr>
            <w:tcW w:w="992" w:type="dxa"/>
            <w:vAlign w:val="bottom"/>
          </w:tcPr>
          <w:p w14:paraId="18BD5469"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1,296,116</w:t>
            </w:r>
          </w:p>
        </w:tc>
        <w:tc>
          <w:tcPr>
            <w:tcW w:w="851" w:type="dxa"/>
            <w:vAlign w:val="bottom"/>
          </w:tcPr>
          <w:p w14:paraId="325C090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408,853</w:t>
            </w:r>
          </w:p>
        </w:tc>
        <w:tc>
          <w:tcPr>
            <w:tcW w:w="992" w:type="dxa"/>
            <w:vAlign w:val="bottom"/>
          </w:tcPr>
          <w:p w14:paraId="0FD40773"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84,164</w:t>
            </w:r>
          </w:p>
        </w:tc>
        <w:tc>
          <w:tcPr>
            <w:tcW w:w="851" w:type="dxa"/>
            <w:vAlign w:val="bottom"/>
          </w:tcPr>
          <w:p w14:paraId="542E8471"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176</w:t>
            </w:r>
          </w:p>
        </w:tc>
        <w:tc>
          <w:tcPr>
            <w:tcW w:w="790" w:type="dxa"/>
            <w:vAlign w:val="bottom"/>
          </w:tcPr>
          <w:p w14:paraId="179BCFB3"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eastAsia="Cordia New" w:hAnsi="Times New Roman" w:cstheme="minorBidi"/>
                <w:color w:val="000000"/>
                <w:spacing w:val="-6"/>
                <w:sz w:val="18"/>
                <w:szCs w:val="18"/>
                <w:lang w:eastAsia="zh-CN"/>
              </w:rPr>
              <w:t>-</w:t>
            </w:r>
          </w:p>
        </w:tc>
        <w:tc>
          <w:tcPr>
            <w:tcW w:w="895" w:type="dxa"/>
            <w:vAlign w:val="bottom"/>
          </w:tcPr>
          <w:p w14:paraId="4F7BC80A"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50,292</w:t>
            </w:r>
          </w:p>
        </w:tc>
        <w:tc>
          <w:tcPr>
            <w:tcW w:w="1008" w:type="dxa"/>
            <w:vAlign w:val="bottom"/>
          </w:tcPr>
          <w:p w14:paraId="5AB60272"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1,839,601</w:t>
            </w:r>
          </w:p>
        </w:tc>
      </w:tr>
      <w:tr w:rsidR="00B40A59" w:rsidRPr="00E32729" w14:paraId="20BC3407" w14:textId="77777777" w:rsidTr="00D46D1F">
        <w:tc>
          <w:tcPr>
            <w:tcW w:w="1984" w:type="dxa"/>
          </w:tcPr>
          <w:p w14:paraId="7DAC6A74"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w:t>
            </w:r>
          </w:p>
        </w:tc>
        <w:tc>
          <w:tcPr>
            <w:tcW w:w="992" w:type="dxa"/>
            <w:vAlign w:val="bottom"/>
          </w:tcPr>
          <w:p w14:paraId="5A7CDD99"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244,424</w:t>
            </w:r>
          </w:p>
        </w:tc>
        <w:tc>
          <w:tcPr>
            <w:tcW w:w="851" w:type="dxa"/>
            <w:vAlign w:val="bottom"/>
          </w:tcPr>
          <w:p w14:paraId="034E215C"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42,072</w:t>
            </w:r>
          </w:p>
        </w:tc>
        <w:tc>
          <w:tcPr>
            <w:tcW w:w="992" w:type="dxa"/>
            <w:vAlign w:val="bottom"/>
          </w:tcPr>
          <w:p w14:paraId="676273A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32,322</w:t>
            </w:r>
          </w:p>
        </w:tc>
        <w:tc>
          <w:tcPr>
            <w:tcW w:w="851" w:type="dxa"/>
            <w:vAlign w:val="bottom"/>
          </w:tcPr>
          <w:p w14:paraId="46FCA8F6"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1,419</w:t>
            </w:r>
          </w:p>
        </w:tc>
        <w:tc>
          <w:tcPr>
            <w:tcW w:w="790" w:type="dxa"/>
            <w:vAlign w:val="bottom"/>
          </w:tcPr>
          <w:p w14:paraId="65EAD289"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eastAsia="Cordia New" w:hAnsi="Times New Roman" w:cstheme="minorBidi"/>
                <w:color w:val="000000"/>
                <w:spacing w:val="-6"/>
                <w:sz w:val="18"/>
                <w:szCs w:val="18"/>
                <w:lang w:eastAsia="zh-CN"/>
              </w:rPr>
              <w:t>-</w:t>
            </w:r>
          </w:p>
        </w:tc>
        <w:tc>
          <w:tcPr>
            <w:tcW w:w="895" w:type="dxa"/>
            <w:vAlign w:val="bottom"/>
          </w:tcPr>
          <w:p w14:paraId="7C9BC48E"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3,759</w:t>
            </w:r>
          </w:p>
        </w:tc>
        <w:tc>
          <w:tcPr>
            <w:tcW w:w="1008" w:type="dxa"/>
            <w:vAlign w:val="bottom"/>
          </w:tcPr>
          <w:p w14:paraId="7ED08646"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323,996</w:t>
            </w:r>
          </w:p>
        </w:tc>
      </w:tr>
      <w:tr w:rsidR="00B40A59" w:rsidRPr="00E32729" w14:paraId="1D0C9172" w14:textId="77777777" w:rsidTr="00D46D1F">
        <w:tc>
          <w:tcPr>
            <w:tcW w:w="1984" w:type="dxa"/>
          </w:tcPr>
          <w:p w14:paraId="6F24A91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Debt issued and</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borrowings</w:t>
            </w:r>
          </w:p>
        </w:tc>
        <w:tc>
          <w:tcPr>
            <w:tcW w:w="992" w:type="dxa"/>
            <w:vAlign w:val="bottom"/>
          </w:tcPr>
          <w:p w14:paraId="6C789CB1"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3,498</w:t>
            </w:r>
          </w:p>
        </w:tc>
        <w:tc>
          <w:tcPr>
            <w:tcW w:w="851" w:type="dxa"/>
            <w:vAlign w:val="bottom"/>
          </w:tcPr>
          <w:p w14:paraId="6A202683"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30,925</w:t>
            </w:r>
          </w:p>
        </w:tc>
        <w:tc>
          <w:tcPr>
            <w:tcW w:w="992" w:type="dxa"/>
            <w:vAlign w:val="bottom"/>
          </w:tcPr>
          <w:p w14:paraId="6E72654D"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69,532</w:t>
            </w:r>
          </w:p>
        </w:tc>
        <w:tc>
          <w:tcPr>
            <w:tcW w:w="851" w:type="dxa"/>
            <w:vAlign w:val="bottom"/>
          </w:tcPr>
          <w:p w14:paraId="35A52286"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240</w:t>
            </w:r>
          </w:p>
        </w:tc>
        <w:tc>
          <w:tcPr>
            <w:tcW w:w="790" w:type="dxa"/>
            <w:vAlign w:val="bottom"/>
          </w:tcPr>
          <w:p w14:paraId="1B2A49B8"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eastAsia="Cordia New" w:hAnsi="Times New Roman" w:cstheme="minorBidi"/>
                <w:color w:val="000000"/>
                <w:spacing w:val="-6"/>
                <w:sz w:val="18"/>
                <w:szCs w:val="18"/>
                <w:lang w:eastAsia="zh-CN"/>
              </w:rPr>
              <w:t>-</w:t>
            </w:r>
          </w:p>
        </w:tc>
        <w:tc>
          <w:tcPr>
            <w:tcW w:w="895" w:type="dxa"/>
            <w:vAlign w:val="bottom"/>
          </w:tcPr>
          <w:p w14:paraId="405AE5EB"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22</w:t>
            </w:r>
          </w:p>
        </w:tc>
        <w:tc>
          <w:tcPr>
            <w:tcW w:w="1008" w:type="dxa"/>
            <w:vAlign w:val="bottom"/>
          </w:tcPr>
          <w:p w14:paraId="7A334C8C" w14:textId="77777777" w:rsidR="00B40A59" w:rsidRPr="00E32729" w:rsidRDefault="00B40A59" w:rsidP="00D46D1F">
            <w:pPr>
              <w:jc w:val="right"/>
              <w:rPr>
                <w:rFonts w:ascii="Times New Roman" w:hAnsi="Times New Roman" w:cs="Times New Roman"/>
                <w:sz w:val="18"/>
                <w:szCs w:val="18"/>
              </w:rPr>
            </w:pPr>
            <w:r w:rsidRPr="00E32729">
              <w:rPr>
                <w:rFonts w:ascii="Times New Roman" w:hAnsi="Times New Roman" w:cs="Times New Roman"/>
                <w:sz w:val="18"/>
                <w:szCs w:val="18"/>
              </w:rPr>
              <w:t>104,217</w:t>
            </w:r>
          </w:p>
        </w:tc>
      </w:tr>
    </w:tbl>
    <w:p w14:paraId="06347C30" w14:textId="77777777" w:rsidR="00B40A59" w:rsidRPr="00E32729" w:rsidRDefault="00B40A59" w:rsidP="00B40A59">
      <w:pPr>
        <w:spacing w:line="276" w:lineRule="auto"/>
        <w:ind w:left="6480" w:right="172"/>
        <w:jc w:val="right"/>
        <w:rPr>
          <w:rFonts w:ascii="Times New Roman" w:hAnsi="Times New Roman" w:cs="Times New Roman"/>
          <w:b/>
          <w:bCs/>
          <w:color w:val="000000"/>
          <w:sz w:val="16"/>
          <w:szCs w:val="16"/>
          <w:u w:color="000000"/>
          <w:bdr w:val="nil"/>
        </w:rPr>
      </w:pPr>
    </w:p>
    <w:p w14:paraId="268CF2A3" w14:textId="77777777" w:rsidR="00B40A59" w:rsidRPr="00E32729" w:rsidRDefault="00B40A59" w:rsidP="00B40A59">
      <w:pPr>
        <w:spacing w:line="276" w:lineRule="auto"/>
        <w:ind w:left="6480" w:right="172"/>
        <w:jc w:val="right"/>
        <w:rPr>
          <w:rFonts w:ascii="Times New Roman" w:hAnsi="Times New Roman" w:cs="Times New Roman"/>
          <w:b/>
          <w:bCs/>
          <w:color w:val="000000"/>
          <w:sz w:val="16"/>
          <w:szCs w:val="16"/>
          <w:u w:color="000000"/>
          <w:bdr w:val="nil"/>
        </w:rPr>
      </w:pPr>
      <w:r w:rsidRPr="00E32729">
        <w:rPr>
          <w:rFonts w:ascii="Times New Roman" w:hAnsi="Times New Roman" w:cs="Times New Roman"/>
          <w:b/>
          <w:bCs/>
          <w:color w:val="000000"/>
          <w:sz w:val="16"/>
          <w:szCs w:val="16"/>
          <w:u w:color="000000"/>
          <w:bdr w:val="nil"/>
        </w:rPr>
        <w:t>Unit</w:t>
      </w:r>
      <w:r w:rsidRPr="00E32729">
        <w:rPr>
          <w:rFonts w:ascii="Times New Roman" w:hAnsi="Times New Roman" w:cs="Times New Roman"/>
          <w:b/>
          <w:bCs/>
          <w:color w:val="000000"/>
          <w:sz w:val="16"/>
          <w:szCs w:val="16"/>
          <w:u w:color="000000"/>
          <w:bdr w:val="nil"/>
          <w:cs/>
        </w:rPr>
        <w:t xml:space="preserve">: </w:t>
      </w:r>
      <w:r w:rsidRPr="00E32729">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B40A59" w:rsidRPr="00E32729" w14:paraId="07DDF4D6" w14:textId="77777777" w:rsidTr="00D46D1F">
        <w:tc>
          <w:tcPr>
            <w:tcW w:w="1984" w:type="dxa"/>
          </w:tcPr>
          <w:p w14:paraId="08452FB5"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143FA15" w14:textId="77777777"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THE BANK</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S FINANCIAL STATEMENTS</w:t>
            </w:r>
          </w:p>
        </w:tc>
      </w:tr>
      <w:tr w:rsidR="00B40A59" w:rsidRPr="00E32729" w14:paraId="23C3F2A7" w14:textId="77777777" w:rsidTr="00D46D1F">
        <w:tc>
          <w:tcPr>
            <w:tcW w:w="1984" w:type="dxa"/>
          </w:tcPr>
          <w:p w14:paraId="69067D39"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8FED87D" w14:textId="464E1877"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2024</w:t>
            </w:r>
          </w:p>
        </w:tc>
      </w:tr>
      <w:tr w:rsidR="00B40A59" w:rsidRPr="00E32729" w14:paraId="0C7D8932" w14:textId="77777777" w:rsidTr="00D46D1F">
        <w:tc>
          <w:tcPr>
            <w:tcW w:w="1984" w:type="dxa"/>
          </w:tcPr>
          <w:p w14:paraId="2F40AFD5"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992" w:type="dxa"/>
          </w:tcPr>
          <w:p w14:paraId="5FA65CF0" w14:textId="77777777" w:rsidR="00B40A59" w:rsidRPr="00E32729" w:rsidRDefault="00B40A59" w:rsidP="00D46D1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0 -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3 Months</w:t>
            </w:r>
          </w:p>
        </w:tc>
        <w:tc>
          <w:tcPr>
            <w:tcW w:w="851" w:type="dxa"/>
          </w:tcPr>
          <w:p w14:paraId="0C4845DF"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4BAD37F4"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3 -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12 Months</w:t>
            </w:r>
          </w:p>
        </w:tc>
        <w:tc>
          <w:tcPr>
            <w:tcW w:w="992" w:type="dxa"/>
          </w:tcPr>
          <w:p w14:paraId="4F48717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2935DCAA"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1 -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5 Years</w:t>
            </w:r>
          </w:p>
        </w:tc>
        <w:tc>
          <w:tcPr>
            <w:tcW w:w="851" w:type="dxa"/>
          </w:tcPr>
          <w:p w14:paraId="125F37F5"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Over</w:t>
            </w:r>
          </w:p>
          <w:p w14:paraId="69F26F71"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 5 Years</w:t>
            </w:r>
          </w:p>
        </w:tc>
        <w:tc>
          <w:tcPr>
            <w:tcW w:w="790" w:type="dxa"/>
          </w:tcPr>
          <w:p w14:paraId="14AA402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NPL</w:t>
            </w:r>
          </w:p>
        </w:tc>
        <w:tc>
          <w:tcPr>
            <w:tcW w:w="895" w:type="dxa"/>
          </w:tcPr>
          <w:p w14:paraId="626C0CE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Non</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Interest bearing</w:t>
            </w:r>
          </w:p>
        </w:tc>
        <w:tc>
          <w:tcPr>
            <w:tcW w:w="1008" w:type="dxa"/>
          </w:tcPr>
          <w:p w14:paraId="6637F9F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Total</w:t>
            </w:r>
          </w:p>
        </w:tc>
      </w:tr>
      <w:tr w:rsidR="00B40A59" w:rsidRPr="00E32729" w14:paraId="49087C7C" w14:textId="77777777" w:rsidTr="00D46D1F">
        <w:tc>
          <w:tcPr>
            <w:tcW w:w="1984" w:type="dxa"/>
          </w:tcPr>
          <w:p w14:paraId="4704FE6F"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assets</w:t>
            </w:r>
          </w:p>
        </w:tc>
        <w:tc>
          <w:tcPr>
            <w:tcW w:w="992" w:type="dxa"/>
            <w:vAlign w:val="bottom"/>
          </w:tcPr>
          <w:p w14:paraId="25A1B5C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7C84C45"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A22C1E4"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27524F7"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317E91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7566E52"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9D344F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00903A45" w14:textId="77777777" w:rsidTr="00D46D1F">
        <w:tc>
          <w:tcPr>
            <w:tcW w:w="1984" w:type="dxa"/>
          </w:tcPr>
          <w:p w14:paraId="659C7DF5"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 net</w:t>
            </w:r>
          </w:p>
        </w:tc>
        <w:tc>
          <w:tcPr>
            <w:tcW w:w="992" w:type="dxa"/>
            <w:vAlign w:val="bottom"/>
          </w:tcPr>
          <w:p w14:paraId="3F9902D6" w14:textId="33860781"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395,324</w:t>
            </w:r>
          </w:p>
        </w:tc>
        <w:tc>
          <w:tcPr>
            <w:tcW w:w="851" w:type="dxa"/>
            <w:vAlign w:val="bottom"/>
          </w:tcPr>
          <w:p w14:paraId="6C0E959E" w14:textId="00E40480"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10,737</w:t>
            </w:r>
          </w:p>
        </w:tc>
        <w:tc>
          <w:tcPr>
            <w:tcW w:w="992" w:type="dxa"/>
            <w:vAlign w:val="bottom"/>
          </w:tcPr>
          <w:p w14:paraId="068ED25A" w14:textId="1FEC79B6"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3,455</w:t>
            </w:r>
          </w:p>
        </w:tc>
        <w:tc>
          <w:tcPr>
            <w:tcW w:w="851" w:type="dxa"/>
            <w:vAlign w:val="bottom"/>
          </w:tcPr>
          <w:p w14:paraId="3028753A" w14:textId="280A48C3"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306</w:t>
            </w:r>
          </w:p>
        </w:tc>
        <w:tc>
          <w:tcPr>
            <w:tcW w:w="790" w:type="dxa"/>
            <w:vAlign w:val="bottom"/>
          </w:tcPr>
          <w:p w14:paraId="1B260432"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rPr>
              <w:t xml:space="preserve">                     -   </w:t>
            </w:r>
          </w:p>
        </w:tc>
        <w:tc>
          <w:tcPr>
            <w:tcW w:w="895" w:type="dxa"/>
            <w:vAlign w:val="bottom"/>
          </w:tcPr>
          <w:p w14:paraId="1C7BA8A4" w14:textId="2CEA7244"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41,850</w:t>
            </w:r>
          </w:p>
        </w:tc>
        <w:tc>
          <w:tcPr>
            <w:tcW w:w="1008" w:type="dxa"/>
            <w:vAlign w:val="bottom"/>
          </w:tcPr>
          <w:p w14:paraId="4F015114" w14:textId="67B69BFC"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451,672</w:t>
            </w:r>
          </w:p>
        </w:tc>
      </w:tr>
      <w:tr w:rsidR="00B40A59" w:rsidRPr="00E32729" w14:paraId="26583C87" w14:textId="77777777" w:rsidTr="00D46D1F">
        <w:tc>
          <w:tcPr>
            <w:tcW w:w="1984" w:type="dxa"/>
          </w:tcPr>
          <w:p w14:paraId="38181FEA"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Investments, net</w:t>
            </w:r>
          </w:p>
        </w:tc>
        <w:tc>
          <w:tcPr>
            <w:tcW w:w="992" w:type="dxa"/>
          </w:tcPr>
          <w:p w14:paraId="108D2C5A" w14:textId="2CCE8DEA"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18,056</w:t>
            </w:r>
          </w:p>
        </w:tc>
        <w:tc>
          <w:tcPr>
            <w:tcW w:w="851" w:type="dxa"/>
          </w:tcPr>
          <w:p w14:paraId="12EB3D8F" w14:textId="4F5F79CA"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25,993</w:t>
            </w:r>
          </w:p>
        </w:tc>
        <w:tc>
          <w:tcPr>
            <w:tcW w:w="992" w:type="dxa"/>
          </w:tcPr>
          <w:p w14:paraId="65A547A7" w14:textId="033124FB"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80,787</w:t>
            </w:r>
          </w:p>
        </w:tc>
        <w:tc>
          <w:tcPr>
            <w:tcW w:w="851" w:type="dxa"/>
            <w:vAlign w:val="bottom"/>
          </w:tcPr>
          <w:p w14:paraId="10BAAE0F" w14:textId="59B29E08" w:rsidR="00B40A59" w:rsidRPr="00E32729" w:rsidRDefault="00051870" w:rsidP="00051870">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650</w:t>
            </w:r>
          </w:p>
        </w:tc>
        <w:tc>
          <w:tcPr>
            <w:tcW w:w="790" w:type="dxa"/>
          </w:tcPr>
          <w:p w14:paraId="64B42780"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rPr>
              <w:t xml:space="preserve">-     </w:t>
            </w:r>
            <w:r w:rsidRPr="00E32729">
              <w:rPr>
                <w:rFonts w:ascii="Times New Roman" w:hAnsi="Times New Roman" w:cs="Times New Roman"/>
                <w:sz w:val="18"/>
                <w:szCs w:val="18"/>
              </w:rPr>
              <w:t xml:space="preserve">  </w:t>
            </w:r>
          </w:p>
        </w:tc>
        <w:tc>
          <w:tcPr>
            <w:tcW w:w="895" w:type="dxa"/>
          </w:tcPr>
          <w:p w14:paraId="6E5C4039" w14:textId="31241EA9"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6,876</w:t>
            </w:r>
          </w:p>
        </w:tc>
        <w:tc>
          <w:tcPr>
            <w:tcW w:w="1008" w:type="dxa"/>
          </w:tcPr>
          <w:p w14:paraId="6418CC08" w14:textId="39C51431"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132,362</w:t>
            </w:r>
          </w:p>
        </w:tc>
      </w:tr>
      <w:tr w:rsidR="00B40A59" w:rsidRPr="00E32729" w14:paraId="7EC1E955" w14:textId="77777777" w:rsidTr="00D46D1F">
        <w:tc>
          <w:tcPr>
            <w:tcW w:w="1984" w:type="dxa"/>
          </w:tcPr>
          <w:p w14:paraId="2216D6EB"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Loans to customers</w:t>
            </w:r>
          </w:p>
        </w:tc>
        <w:tc>
          <w:tcPr>
            <w:tcW w:w="992" w:type="dxa"/>
            <w:vAlign w:val="bottom"/>
          </w:tcPr>
          <w:p w14:paraId="613FC0F9" w14:textId="773E21D7"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973,913</w:t>
            </w:r>
          </w:p>
        </w:tc>
        <w:tc>
          <w:tcPr>
            <w:tcW w:w="851" w:type="dxa"/>
            <w:vAlign w:val="bottom"/>
          </w:tcPr>
          <w:p w14:paraId="65DAF4DC" w14:textId="60B9BF0D"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180,184</w:t>
            </w:r>
          </w:p>
        </w:tc>
        <w:tc>
          <w:tcPr>
            <w:tcW w:w="992" w:type="dxa"/>
            <w:vAlign w:val="bottom"/>
          </w:tcPr>
          <w:p w14:paraId="1BF0850C" w14:textId="7A01ED76"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406,29</w:t>
            </w:r>
            <w:r w:rsidR="00DE1B74" w:rsidRPr="00E32729">
              <w:rPr>
                <w:rFonts w:ascii="Times New Roman" w:hAnsi="Times New Roman" w:cs="Times New Roman"/>
                <w:color w:val="000000"/>
                <w:sz w:val="18"/>
                <w:szCs w:val="18"/>
                <w:u w:color="000000"/>
                <w:bdr w:val="nil"/>
              </w:rPr>
              <w:t>3</w:t>
            </w:r>
          </w:p>
        </w:tc>
        <w:tc>
          <w:tcPr>
            <w:tcW w:w="851" w:type="dxa"/>
            <w:vAlign w:val="bottom"/>
          </w:tcPr>
          <w:p w14:paraId="752CF120" w14:textId="09D6F877"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28,00</w:t>
            </w:r>
            <w:r w:rsidR="00DE1B74" w:rsidRPr="00E32729">
              <w:rPr>
                <w:rFonts w:ascii="Times New Roman" w:hAnsi="Times New Roman" w:cs="Times New Roman"/>
                <w:color w:val="000000"/>
                <w:sz w:val="18"/>
                <w:szCs w:val="18"/>
                <w:u w:color="000000"/>
                <w:bdr w:val="nil"/>
              </w:rPr>
              <w:t>5</w:t>
            </w:r>
          </w:p>
        </w:tc>
        <w:tc>
          <w:tcPr>
            <w:tcW w:w="790" w:type="dxa"/>
            <w:vAlign w:val="bottom"/>
          </w:tcPr>
          <w:p w14:paraId="582B5BAC" w14:textId="0D52D162"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49,40</w:t>
            </w:r>
            <w:r w:rsidR="00935228" w:rsidRPr="00E32729">
              <w:rPr>
                <w:rFonts w:ascii="Times New Roman" w:hAnsi="Times New Roman" w:cs="Times New Roman"/>
                <w:color w:val="000000"/>
                <w:sz w:val="18"/>
                <w:szCs w:val="18"/>
                <w:u w:color="000000"/>
                <w:bdr w:val="nil"/>
              </w:rPr>
              <w:t>6</w:t>
            </w:r>
          </w:p>
        </w:tc>
        <w:tc>
          <w:tcPr>
            <w:tcW w:w="895" w:type="dxa"/>
            <w:vAlign w:val="bottom"/>
          </w:tcPr>
          <w:p w14:paraId="1268C9DA" w14:textId="7DA7D86B"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4,379</w:t>
            </w:r>
          </w:p>
        </w:tc>
        <w:tc>
          <w:tcPr>
            <w:tcW w:w="1008" w:type="dxa"/>
            <w:vAlign w:val="bottom"/>
          </w:tcPr>
          <w:p w14:paraId="5914670B" w14:textId="3F8D430C"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1,642,180</w:t>
            </w:r>
          </w:p>
        </w:tc>
      </w:tr>
      <w:tr w:rsidR="00B40A59" w:rsidRPr="00E32729" w14:paraId="57F72FA9" w14:textId="77777777" w:rsidTr="00D46D1F">
        <w:tc>
          <w:tcPr>
            <w:tcW w:w="1984" w:type="dxa"/>
          </w:tcPr>
          <w:p w14:paraId="702167FF" w14:textId="77777777" w:rsidR="00B40A59" w:rsidRPr="00E32729" w:rsidRDefault="00B40A59" w:rsidP="00D46D1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4C9FA73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3DF7D8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4FE001A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5FAD554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17ADD30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028455A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29D7D445"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r>
      <w:tr w:rsidR="00B40A59" w:rsidRPr="00E32729" w14:paraId="6306C2DC" w14:textId="77777777" w:rsidTr="00D46D1F">
        <w:tc>
          <w:tcPr>
            <w:tcW w:w="1984" w:type="dxa"/>
          </w:tcPr>
          <w:p w14:paraId="40EC5A02"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liabilities</w:t>
            </w:r>
          </w:p>
        </w:tc>
        <w:tc>
          <w:tcPr>
            <w:tcW w:w="992" w:type="dxa"/>
            <w:vAlign w:val="bottom"/>
          </w:tcPr>
          <w:p w14:paraId="4645E2F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221926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5CF92286"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5CAE4A9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5717B5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0D96BB8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AA5504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r>
      <w:tr w:rsidR="00B40A59" w:rsidRPr="00E32729" w14:paraId="49C80ACC" w14:textId="77777777" w:rsidTr="00D46D1F">
        <w:tc>
          <w:tcPr>
            <w:tcW w:w="1984" w:type="dxa"/>
          </w:tcPr>
          <w:p w14:paraId="156E5BC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Deposits</w:t>
            </w:r>
          </w:p>
        </w:tc>
        <w:tc>
          <w:tcPr>
            <w:tcW w:w="992" w:type="dxa"/>
            <w:vAlign w:val="bottom"/>
          </w:tcPr>
          <w:p w14:paraId="45C46DD6" w14:textId="37D79F3E"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1,233,248</w:t>
            </w:r>
          </w:p>
        </w:tc>
        <w:tc>
          <w:tcPr>
            <w:tcW w:w="851" w:type="dxa"/>
            <w:vAlign w:val="bottom"/>
          </w:tcPr>
          <w:p w14:paraId="1BB68495" w14:textId="6468534D"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443,020</w:t>
            </w:r>
          </w:p>
        </w:tc>
        <w:tc>
          <w:tcPr>
            <w:tcW w:w="992" w:type="dxa"/>
            <w:vAlign w:val="bottom"/>
          </w:tcPr>
          <w:p w14:paraId="440919CD" w14:textId="7566AF08"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71,549</w:t>
            </w:r>
          </w:p>
        </w:tc>
        <w:tc>
          <w:tcPr>
            <w:tcW w:w="851" w:type="dxa"/>
            <w:vAlign w:val="bottom"/>
          </w:tcPr>
          <w:p w14:paraId="2C2FA6DD" w14:textId="77777777" w:rsidR="00B40A59" w:rsidRPr="00E32729" w:rsidRDefault="00B40A59" w:rsidP="00D46D1F">
            <w:pPr>
              <w:spacing w:line="276" w:lineRule="auto"/>
              <w:jc w:val="center"/>
              <w:rPr>
                <w:rFonts w:ascii="Times New Roman" w:hAnsi="Times New Roman" w:cstheme="minorBidi"/>
                <w:color w:val="000000"/>
                <w:sz w:val="18"/>
                <w:szCs w:val="18"/>
                <w:u w:color="000000"/>
                <w:bdr w:val="nil"/>
                <w:cs/>
              </w:rPr>
            </w:pPr>
            <w:r w:rsidRPr="00E32729">
              <w:rPr>
                <w:rFonts w:ascii="Times New Roman" w:hAnsi="Times New Roman"/>
                <w:sz w:val="18"/>
                <w:szCs w:val="18"/>
                <w:u w:color="000000"/>
                <w:bdr w:val="nil"/>
              </w:rPr>
              <w:t>-</w:t>
            </w:r>
          </w:p>
        </w:tc>
        <w:tc>
          <w:tcPr>
            <w:tcW w:w="790" w:type="dxa"/>
            <w:vAlign w:val="bottom"/>
          </w:tcPr>
          <w:p w14:paraId="3B213A83"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rPr>
              <w:t>-</w:t>
            </w:r>
          </w:p>
        </w:tc>
        <w:tc>
          <w:tcPr>
            <w:tcW w:w="895" w:type="dxa"/>
            <w:vAlign w:val="bottom"/>
          </w:tcPr>
          <w:p w14:paraId="04CE7F59" w14:textId="341A732A"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56,518</w:t>
            </w:r>
          </w:p>
        </w:tc>
        <w:tc>
          <w:tcPr>
            <w:tcW w:w="1008" w:type="dxa"/>
            <w:vAlign w:val="bottom"/>
          </w:tcPr>
          <w:p w14:paraId="00F81EF3" w14:textId="6B47BECC"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1,804,335</w:t>
            </w:r>
          </w:p>
        </w:tc>
      </w:tr>
      <w:tr w:rsidR="00B40A59" w:rsidRPr="00E32729" w14:paraId="398772BF" w14:textId="77777777" w:rsidTr="00D46D1F">
        <w:tc>
          <w:tcPr>
            <w:tcW w:w="1984" w:type="dxa"/>
          </w:tcPr>
          <w:p w14:paraId="1A5308A2"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w:t>
            </w:r>
          </w:p>
        </w:tc>
        <w:tc>
          <w:tcPr>
            <w:tcW w:w="992" w:type="dxa"/>
            <w:vAlign w:val="bottom"/>
          </w:tcPr>
          <w:p w14:paraId="7E7EE998" w14:textId="34D7E698"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96,630</w:t>
            </w:r>
          </w:p>
        </w:tc>
        <w:tc>
          <w:tcPr>
            <w:tcW w:w="851" w:type="dxa"/>
            <w:vAlign w:val="bottom"/>
          </w:tcPr>
          <w:p w14:paraId="65D455A4" w14:textId="5DB94001"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8,23</w:t>
            </w:r>
            <w:r w:rsidR="0097446F" w:rsidRPr="00E32729">
              <w:rPr>
                <w:rFonts w:ascii="Times New Roman" w:hAnsi="Times New Roman" w:cs="Times New Roman"/>
                <w:color w:val="000000"/>
                <w:sz w:val="18"/>
                <w:szCs w:val="18"/>
                <w:u w:color="000000"/>
                <w:bdr w:val="nil"/>
              </w:rPr>
              <w:t>1</w:t>
            </w:r>
          </w:p>
        </w:tc>
        <w:tc>
          <w:tcPr>
            <w:tcW w:w="992" w:type="dxa"/>
            <w:vAlign w:val="bottom"/>
          </w:tcPr>
          <w:p w14:paraId="1DE6644C" w14:textId="5D41660A" w:rsidR="00B40A59" w:rsidRPr="00E32729" w:rsidRDefault="00051870" w:rsidP="00D46D1F">
            <w:pPr>
              <w:spacing w:line="276" w:lineRule="auto"/>
              <w:ind w:right="-290"/>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33,021</w:t>
            </w:r>
          </w:p>
        </w:tc>
        <w:tc>
          <w:tcPr>
            <w:tcW w:w="851" w:type="dxa"/>
            <w:vAlign w:val="bottom"/>
          </w:tcPr>
          <w:p w14:paraId="2AA28AC8" w14:textId="519DBF1E"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306</w:t>
            </w:r>
          </w:p>
        </w:tc>
        <w:tc>
          <w:tcPr>
            <w:tcW w:w="790" w:type="dxa"/>
            <w:vAlign w:val="bottom"/>
          </w:tcPr>
          <w:p w14:paraId="38B2E5F6"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rPr>
              <w:t>-</w:t>
            </w:r>
          </w:p>
        </w:tc>
        <w:tc>
          <w:tcPr>
            <w:tcW w:w="895" w:type="dxa"/>
            <w:vAlign w:val="bottom"/>
          </w:tcPr>
          <w:p w14:paraId="422CD6E6" w14:textId="7D278DDB"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4,123</w:t>
            </w:r>
          </w:p>
        </w:tc>
        <w:tc>
          <w:tcPr>
            <w:tcW w:w="1008" w:type="dxa"/>
            <w:vAlign w:val="bottom"/>
          </w:tcPr>
          <w:p w14:paraId="4D3D08CD" w14:textId="7B817767"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142,311</w:t>
            </w:r>
          </w:p>
        </w:tc>
      </w:tr>
      <w:tr w:rsidR="00B40A59" w:rsidRPr="00E32729" w14:paraId="4F2F9BD1" w14:textId="77777777" w:rsidTr="00D46D1F">
        <w:tc>
          <w:tcPr>
            <w:tcW w:w="1984" w:type="dxa"/>
          </w:tcPr>
          <w:p w14:paraId="1C49CDC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Debt issued and</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borrowings</w:t>
            </w:r>
          </w:p>
        </w:tc>
        <w:tc>
          <w:tcPr>
            <w:tcW w:w="992" w:type="dxa"/>
            <w:vAlign w:val="bottom"/>
          </w:tcPr>
          <w:p w14:paraId="5668DEBA" w14:textId="6A1C756C" w:rsidR="00B40A59" w:rsidRPr="00E32729" w:rsidRDefault="00051870" w:rsidP="00051870">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5,379</w:t>
            </w:r>
          </w:p>
        </w:tc>
        <w:tc>
          <w:tcPr>
            <w:tcW w:w="851" w:type="dxa"/>
            <w:vAlign w:val="bottom"/>
          </w:tcPr>
          <w:p w14:paraId="10357AB0" w14:textId="0EEF97C4"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4,002</w:t>
            </w:r>
          </w:p>
        </w:tc>
        <w:tc>
          <w:tcPr>
            <w:tcW w:w="992" w:type="dxa"/>
            <w:vAlign w:val="bottom"/>
          </w:tcPr>
          <w:p w14:paraId="6EB061BD" w14:textId="077B8F5F"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70,000</w:t>
            </w:r>
          </w:p>
        </w:tc>
        <w:tc>
          <w:tcPr>
            <w:tcW w:w="851" w:type="dxa"/>
            <w:vAlign w:val="bottom"/>
          </w:tcPr>
          <w:p w14:paraId="7FA28B83"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rPr>
              <w:t>-</w:t>
            </w:r>
          </w:p>
        </w:tc>
        <w:tc>
          <w:tcPr>
            <w:tcW w:w="790" w:type="dxa"/>
            <w:vAlign w:val="bottom"/>
          </w:tcPr>
          <w:p w14:paraId="19CF2A89"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rPr>
              <w:t>-</w:t>
            </w:r>
          </w:p>
        </w:tc>
        <w:tc>
          <w:tcPr>
            <w:tcW w:w="895" w:type="dxa"/>
            <w:vAlign w:val="bottom"/>
          </w:tcPr>
          <w:p w14:paraId="3B9F8CAE" w14:textId="7179F9F9" w:rsidR="00B40A59" w:rsidRPr="00E32729" w:rsidRDefault="00051870"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w:t>
            </w:r>
          </w:p>
        </w:tc>
        <w:tc>
          <w:tcPr>
            <w:tcW w:w="1008" w:type="dxa"/>
            <w:vAlign w:val="bottom"/>
          </w:tcPr>
          <w:p w14:paraId="72E4D0EA" w14:textId="4F9B8D5F" w:rsidR="00B40A59" w:rsidRPr="00E32729" w:rsidRDefault="00051870" w:rsidP="00D46D1F">
            <w:pPr>
              <w:spacing w:line="276" w:lineRule="auto"/>
              <w:jc w:val="right"/>
              <w:rPr>
                <w:rFonts w:ascii="Times New Roman" w:hAnsi="Times New Roman" w:cstheme="minorBidi"/>
                <w:color w:val="000000"/>
                <w:sz w:val="18"/>
                <w:szCs w:val="18"/>
                <w:u w:color="000000"/>
                <w:bdr w:val="nil"/>
                <w:cs/>
              </w:rPr>
            </w:pPr>
            <w:r w:rsidRPr="00E32729">
              <w:rPr>
                <w:rFonts w:ascii="Times New Roman" w:hAnsi="Times New Roman" w:cstheme="minorBidi"/>
                <w:color w:val="000000"/>
                <w:sz w:val="18"/>
                <w:szCs w:val="18"/>
                <w:u w:color="000000"/>
                <w:bdr w:val="nil"/>
              </w:rPr>
              <w:t>79,382</w:t>
            </w:r>
          </w:p>
        </w:tc>
      </w:tr>
    </w:tbl>
    <w:p w14:paraId="70796FAC" w14:textId="77777777" w:rsidR="00B40A59" w:rsidRPr="00E32729" w:rsidRDefault="00B40A59" w:rsidP="00B40A59">
      <w:pPr>
        <w:spacing w:line="276" w:lineRule="auto"/>
        <w:ind w:left="993"/>
        <w:jc w:val="both"/>
        <w:rPr>
          <w:rFonts w:ascii="Times New Roman" w:eastAsia="Calibri" w:hAnsi="Times New Roman" w:cs="Times New Roman"/>
          <w:color w:val="000000"/>
          <w:sz w:val="24"/>
          <w:szCs w:val="24"/>
          <w:u w:color="000000"/>
          <w:bdr w:val="nil"/>
        </w:rPr>
      </w:pPr>
    </w:p>
    <w:p w14:paraId="7DBE1603" w14:textId="77777777" w:rsidR="00B40A59" w:rsidRPr="00E32729" w:rsidRDefault="00B40A59" w:rsidP="00B40A59">
      <w:pPr>
        <w:spacing w:line="276" w:lineRule="auto"/>
        <w:ind w:left="6480" w:right="172"/>
        <w:jc w:val="right"/>
        <w:rPr>
          <w:rFonts w:ascii="Times New Roman" w:hAnsi="Times New Roman" w:cs="Times New Roman"/>
          <w:b/>
          <w:bCs/>
          <w:color w:val="000000"/>
          <w:sz w:val="16"/>
          <w:szCs w:val="16"/>
          <w:u w:color="000000"/>
          <w:bdr w:val="nil"/>
        </w:rPr>
      </w:pPr>
      <w:r w:rsidRPr="00E32729">
        <w:rPr>
          <w:rFonts w:ascii="Times New Roman" w:hAnsi="Times New Roman" w:cs="Times New Roman"/>
          <w:b/>
          <w:bCs/>
          <w:color w:val="000000"/>
          <w:sz w:val="16"/>
          <w:szCs w:val="16"/>
          <w:u w:color="000000"/>
          <w:bdr w:val="nil"/>
        </w:rPr>
        <w:t>Unit</w:t>
      </w:r>
      <w:r w:rsidRPr="00E32729">
        <w:rPr>
          <w:rFonts w:ascii="Times New Roman" w:hAnsi="Times New Roman" w:cs="Times New Roman"/>
          <w:b/>
          <w:bCs/>
          <w:color w:val="000000"/>
          <w:sz w:val="16"/>
          <w:szCs w:val="16"/>
          <w:u w:color="000000"/>
          <w:bdr w:val="nil"/>
          <w:cs/>
        </w:rPr>
        <w:t xml:space="preserve">: </w:t>
      </w:r>
      <w:r w:rsidRPr="00E32729">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B40A59" w:rsidRPr="00E32729" w14:paraId="75F995C1" w14:textId="77777777" w:rsidTr="00D46D1F">
        <w:tc>
          <w:tcPr>
            <w:tcW w:w="1984" w:type="dxa"/>
          </w:tcPr>
          <w:p w14:paraId="005F6D1A"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7E9233C" w14:textId="77777777"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THE BANK</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S FINANCIAL STATEMENTS</w:t>
            </w:r>
          </w:p>
        </w:tc>
      </w:tr>
      <w:tr w:rsidR="00B40A59" w:rsidRPr="00E32729" w14:paraId="3DF96AED" w14:textId="77777777" w:rsidTr="00D46D1F">
        <w:tc>
          <w:tcPr>
            <w:tcW w:w="1984" w:type="dxa"/>
          </w:tcPr>
          <w:p w14:paraId="02F2F6FE"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DFA14B6" w14:textId="57FCBD9D" w:rsidR="00B40A59" w:rsidRPr="00E32729" w:rsidRDefault="00B40A59" w:rsidP="00D46D1F">
            <w:pPr>
              <w:spacing w:line="276" w:lineRule="auto"/>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2023</w:t>
            </w:r>
          </w:p>
        </w:tc>
      </w:tr>
      <w:tr w:rsidR="00B40A59" w:rsidRPr="00E32729" w14:paraId="16AE7D9D" w14:textId="77777777" w:rsidTr="00D46D1F">
        <w:tc>
          <w:tcPr>
            <w:tcW w:w="1984" w:type="dxa"/>
          </w:tcPr>
          <w:p w14:paraId="2487EAA7"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p>
        </w:tc>
        <w:tc>
          <w:tcPr>
            <w:tcW w:w="992" w:type="dxa"/>
          </w:tcPr>
          <w:p w14:paraId="0D41D95F" w14:textId="77777777" w:rsidR="00B40A59" w:rsidRPr="00E32729" w:rsidRDefault="00B40A59" w:rsidP="00D46D1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0 -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3 Months</w:t>
            </w:r>
          </w:p>
        </w:tc>
        <w:tc>
          <w:tcPr>
            <w:tcW w:w="851" w:type="dxa"/>
          </w:tcPr>
          <w:p w14:paraId="323CB6AD"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5E38E84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3 -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12 Months</w:t>
            </w:r>
          </w:p>
        </w:tc>
        <w:tc>
          <w:tcPr>
            <w:tcW w:w="992" w:type="dxa"/>
          </w:tcPr>
          <w:p w14:paraId="4833FF67"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More than </w:t>
            </w:r>
          </w:p>
          <w:p w14:paraId="0DD9E5D1"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1 -</w:t>
            </w:r>
            <w:r w:rsidRPr="00E32729">
              <w:rPr>
                <w:rFonts w:ascii="Times New Roman" w:hAnsi="Times New Roman" w:cs="Times New Roman"/>
                <w:b/>
                <w:bCs/>
                <w:color w:val="000000"/>
                <w:sz w:val="18"/>
                <w:szCs w:val="18"/>
                <w:u w:color="000000"/>
                <w:bdr w:val="nil"/>
                <w:cs/>
              </w:rPr>
              <w:t xml:space="preserve"> </w:t>
            </w:r>
            <w:r w:rsidRPr="00E32729">
              <w:rPr>
                <w:rFonts w:ascii="Times New Roman" w:hAnsi="Times New Roman" w:cs="Times New Roman"/>
                <w:b/>
                <w:bCs/>
                <w:color w:val="000000"/>
                <w:sz w:val="18"/>
                <w:szCs w:val="18"/>
                <w:u w:color="000000"/>
                <w:bdr w:val="nil"/>
              </w:rPr>
              <w:t>5 Years</w:t>
            </w:r>
          </w:p>
        </w:tc>
        <w:tc>
          <w:tcPr>
            <w:tcW w:w="851" w:type="dxa"/>
          </w:tcPr>
          <w:p w14:paraId="7B523CC4"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Over</w:t>
            </w:r>
          </w:p>
          <w:p w14:paraId="1CF23419"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 xml:space="preserve"> 5 Years</w:t>
            </w:r>
          </w:p>
        </w:tc>
        <w:tc>
          <w:tcPr>
            <w:tcW w:w="790" w:type="dxa"/>
          </w:tcPr>
          <w:p w14:paraId="12C5778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NPL</w:t>
            </w:r>
          </w:p>
        </w:tc>
        <w:tc>
          <w:tcPr>
            <w:tcW w:w="895" w:type="dxa"/>
          </w:tcPr>
          <w:p w14:paraId="3C8744B8"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Non</w:t>
            </w:r>
            <w:r w:rsidRPr="00E32729">
              <w:rPr>
                <w:rFonts w:ascii="Times New Roman" w:hAnsi="Times New Roman" w:cs="Times New Roman"/>
                <w:b/>
                <w:bCs/>
                <w:color w:val="000000"/>
                <w:sz w:val="18"/>
                <w:szCs w:val="18"/>
                <w:u w:color="000000"/>
                <w:bdr w:val="nil"/>
                <w:cs/>
              </w:rPr>
              <w:t>-</w:t>
            </w:r>
            <w:r w:rsidRPr="00E32729">
              <w:rPr>
                <w:rFonts w:ascii="Times New Roman" w:hAnsi="Times New Roman" w:cs="Times New Roman"/>
                <w:b/>
                <w:bCs/>
                <w:color w:val="000000"/>
                <w:sz w:val="18"/>
                <w:szCs w:val="18"/>
                <w:u w:color="000000"/>
                <w:bdr w:val="nil"/>
              </w:rPr>
              <w:t>Interest bearing</w:t>
            </w:r>
          </w:p>
        </w:tc>
        <w:tc>
          <w:tcPr>
            <w:tcW w:w="1008" w:type="dxa"/>
          </w:tcPr>
          <w:p w14:paraId="2C64160B" w14:textId="77777777" w:rsidR="00B40A59" w:rsidRPr="00E32729" w:rsidRDefault="00B40A59" w:rsidP="00D46D1F">
            <w:pPr>
              <w:jc w:val="center"/>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Total</w:t>
            </w:r>
          </w:p>
        </w:tc>
      </w:tr>
      <w:tr w:rsidR="00B40A59" w:rsidRPr="00E32729" w14:paraId="6273C0F1" w14:textId="77777777" w:rsidTr="00D46D1F">
        <w:tc>
          <w:tcPr>
            <w:tcW w:w="1984" w:type="dxa"/>
          </w:tcPr>
          <w:p w14:paraId="3F15ACCD"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assets</w:t>
            </w:r>
          </w:p>
        </w:tc>
        <w:tc>
          <w:tcPr>
            <w:tcW w:w="992" w:type="dxa"/>
            <w:vAlign w:val="bottom"/>
          </w:tcPr>
          <w:p w14:paraId="3D931A3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F61F02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B479E4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590D36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00AF1C2"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EE9630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A8A3082"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r>
      <w:tr w:rsidR="00B40A59" w:rsidRPr="00E32729" w14:paraId="5A360808" w14:textId="77777777" w:rsidTr="00D46D1F">
        <w:tc>
          <w:tcPr>
            <w:tcW w:w="1984" w:type="dxa"/>
          </w:tcPr>
          <w:p w14:paraId="0DBDD5F7"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 net</w:t>
            </w:r>
          </w:p>
        </w:tc>
        <w:tc>
          <w:tcPr>
            <w:tcW w:w="992" w:type="dxa"/>
            <w:vAlign w:val="bottom"/>
          </w:tcPr>
          <w:p w14:paraId="46C6143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414,191</w:t>
            </w:r>
          </w:p>
        </w:tc>
        <w:tc>
          <w:tcPr>
            <w:tcW w:w="851" w:type="dxa"/>
            <w:vAlign w:val="bottom"/>
          </w:tcPr>
          <w:p w14:paraId="380321C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3,775</w:t>
            </w:r>
          </w:p>
        </w:tc>
        <w:tc>
          <w:tcPr>
            <w:tcW w:w="992" w:type="dxa"/>
            <w:vAlign w:val="bottom"/>
          </w:tcPr>
          <w:p w14:paraId="6B33C34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9,355</w:t>
            </w:r>
          </w:p>
        </w:tc>
        <w:tc>
          <w:tcPr>
            <w:tcW w:w="851" w:type="dxa"/>
            <w:vAlign w:val="bottom"/>
          </w:tcPr>
          <w:p w14:paraId="3BD781E4"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411</w:t>
            </w:r>
          </w:p>
        </w:tc>
        <w:tc>
          <w:tcPr>
            <w:tcW w:w="790" w:type="dxa"/>
            <w:vAlign w:val="bottom"/>
          </w:tcPr>
          <w:p w14:paraId="559ECE7C"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sz w:val="18"/>
                <w:szCs w:val="18"/>
              </w:rPr>
              <w:t xml:space="preserve">                     -   </w:t>
            </w:r>
          </w:p>
        </w:tc>
        <w:tc>
          <w:tcPr>
            <w:tcW w:w="895" w:type="dxa"/>
            <w:vAlign w:val="bottom"/>
          </w:tcPr>
          <w:p w14:paraId="48644FE6"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61,441</w:t>
            </w:r>
          </w:p>
        </w:tc>
        <w:tc>
          <w:tcPr>
            <w:tcW w:w="1008" w:type="dxa"/>
            <w:vAlign w:val="bottom"/>
          </w:tcPr>
          <w:p w14:paraId="4B5A172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489,173</w:t>
            </w:r>
          </w:p>
        </w:tc>
      </w:tr>
      <w:tr w:rsidR="00B40A59" w:rsidRPr="00E32729" w14:paraId="4DDAC2AB" w14:textId="77777777" w:rsidTr="00D46D1F">
        <w:tc>
          <w:tcPr>
            <w:tcW w:w="1984" w:type="dxa"/>
          </w:tcPr>
          <w:p w14:paraId="65DEF9D7"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Investments, net</w:t>
            </w:r>
          </w:p>
        </w:tc>
        <w:tc>
          <w:tcPr>
            <w:tcW w:w="992" w:type="dxa"/>
          </w:tcPr>
          <w:p w14:paraId="36238C44"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5,334</w:t>
            </w:r>
          </w:p>
        </w:tc>
        <w:tc>
          <w:tcPr>
            <w:tcW w:w="851" w:type="dxa"/>
          </w:tcPr>
          <w:p w14:paraId="0CC8DA6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44,336</w:t>
            </w:r>
          </w:p>
        </w:tc>
        <w:tc>
          <w:tcPr>
            <w:tcW w:w="992" w:type="dxa"/>
          </w:tcPr>
          <w:p w14:paraId="106F891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71,408</w:t>
            </w:r>
          </w:p>
        </w:tc>
        <w:tc>
          <w:tcPr>
            <w:tcW w:w="851" w:type="dxa"/>
          </w:tcPr>
          <w:p w14:paraId="21EC2CBA" w14:textId="77777777" w:rsidR="00B40A59" w:rsidRPr="00E32729" w:rsidRDefault="00B40A59" w:rsidP="00D46D1F">
            <w:pPr>
              <w:spacing w:line="276" w:lineRule="auto"/>
              <w:jc w:val="center"/>
              <w:rPr>
                <w:rFonts w:ascii="Times New Roman" w:hAnsi="Times New Roman" w:cs="Cordia New"/>
                <w:color w:val="000000"/>
                <w:sz w:val="18"/>
                <w:szCs w:val="18"/>
                <w:u w:color="000000"/>
                <w:bdr w:val="nil"/>
              </w:rPr>
            </w:pPr>
            <w:r w:rsidRPr="00E32729">
              <w:rPr>
                <w:rFonts w:ascii="Times New Roman" w:hAnsi="Times New Roman" w:cs="Cordia New"/>
                <w:color w:val="000000"/>
                <w:sz w:val="18"/>
                <w:szCs w:val="18"/>
                <w:u w:color="000000"/>
                <w:bdr w:val="nil"/>
              </w:rPr>
              <w:t>-</w:t>
            </w:r>
          </w:p>
        </w:tc>
        <w:tc>
          <w:tcPr>
            <w:tcW w:w="790" w:type="dxa"/>
          </w:tcPr>
          <w:p w14:paraId="7C7C9377"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 xml:space="preserve">-     </w:t>
            </w:r>
            <w:r w:rsidRPr="00E32729">
              <w:rPr>
                <w:rFonts w:ascii="Times New Roman" w:hAnsi="Times New Roman" w:cs="Times New Roman"/>
                <w:sz w:val="18"/>
                <w:szCs w:val="18"/>
              </w:rPr>
              <w:t xml:space="preserve">  </w:t>
            </w:r>
          </w:p>
        </w:tc>
        <w:tc>
          <w:tcPr>
            <w:tcW w:w="895" w:type="dxa"/>
          </w:tcPr>
          <w:p w14:paraId="52322966"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4,275</w:t>
            </w:r>
          </w:p>
        </w:tc>
        <w:tc>
          <w:tcPr>
            <w:tcW w:w="1008" w:type="dxa"/>
          </w:tcPr>
          <w:p w14:paraId="696B20E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125,353</w:t>
            </w:r>
          </w:p>
        </w:tc>
      </w:tr>
      <w:tr w:rsidR="00B40A59" w:rsidRPr="00E32729" w14:paraId="39FE06D0" w14:textId="77777777" w:rsidTr="00D46D1F">
        <w:tc>
          <w:tcPr>
            <w:tcW w:w="1984" w:type="dxa"/>
          </w:tcPr>
          <w:p w14:paraId="5C6AF828"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Loans to customers</w:t>
            </w:r>
          </w:p>
        </w:tc>
        <w:tc>
          <w:tcPr>
            <w:tcW w:w="992" w:type="dxa"/>
            <w:vAlign w:val="bottom"/>
          </w:tcPr>
          <w:p w14:paraId="0EBEEEC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1,034,094</w:t>
            </w:r>
          </w:p>
        </w:tc>
        <w:tc>
          <w:tcPr>
            <w:tcW w:w="851" w:type="dxa"/>
            <w:vAlign w:val="bottom"/>
          </w:tcPr>
          <w:p w14:paraId="4DDBE0E6"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185,884</w:t>
            </w:r>
          </w:p>
        </w:tc>
        <w:tc>
          <w:tcPr>
            <w:tcW w:w="992" w:type="dxa"/>
            <w:vAlign w:val="bottom"/>
          </w:tcPr>
          <w:p w14:paraId="074FBAC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449,842</w:t>
            </w:r>
          </w:p>
        </w:tc>
        <w:tc>
          <w:tcPr>
            <w:tcW w:w="851" w:type="dxa"/>
            <w:vAlign w:val="bottom"/>
          </w:tcPr>
          <w:p w14:paraId="18BC913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39,503</w:t>
            </w:r>
          </w:p>
        </w:tc>
        <w:tc>
          <w:tcPr>
            <w:tcW w:w="790" w:type="dxa"/>
            <w:vAlign w:val="bottom"/>
          </w:tcPr>
          <w:p w14:paraId="151B1A8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43,945</w:t>
            </w:r>
          </w:p>
        </w:tc>
        <w:tc>
          <w:tcPr>
            <w:tcW w:w="895" w:type="dxa"/>
            <w:vAlign w:val="bottom"/>
          </w:tcPr>
          <w:p w14:paraId="4BD4C3E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5,231</w:t>
            </w:r>
          </w:p>
        </w:tc>
        <w:tc>
          <w:tcPr>
            <w:tcW w:w="1008" w:type="dxa"/>
            <w:vAlign w:val="bottom"/>
          </w:tcPr>
          <w:p w14:paraId="3C6CEE4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1,758,499</w:t>
            </w:r>
          </w:p>
        </w:tc>
      </w:tr>
      <w:tr w:rsidR="00B40A59" w:rsidRPr="00E32729" w14:paraId="6708F47B" w14:textId="77777777" w:rsidTr="00D46D1F">
        <w:tc>
          <w:tcPr>
            <w:tcW w:w="1984" w:type="dxa"/>
          </w:tcPr>
          <w:p w14:paraId="61583E6A" w14:textId="77777777" w:rsidR="00B40A59" w:rsidRPr="00E32729" w:rsidRDefault="00B40A59" w:rsidP="00D46D1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115F5515"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14FC1A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BC5C26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2CC0620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B7D9A9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4CA11402"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A89798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r>
      <w:tr w:rsidR="00B40A59" w:rsidRPr="00E32729" w14:paraId="7C5D2CAF" w14:textId="77777777" w:rsidTr="00D46D1F">
        <w:tc>
          <w:tcPr>
            <w:tcW w:w="1984" w:type="dxa"/>
          </w:tcPr>
          <w:p w14:paraId="5D97FFDA" w14:textId="77777777" w:rsidR="00B40A59" w:rsidRPr="00E32729" w:rsidRDefault="00B40A59" w:rsidP="00D46D1F">
            <w:pPr>
              <w:spacing w:line="276" w:lineRule="auto"/>
              <w:rPr>
                <w:rFonts w:ascii="Times New Roman" w:hAnsi="Times New Roman" w:cs="Times New Roman"/>
                <w:b/>
                <w:bCs/>
                <w:color w:val="000000"/>
                <w:sz w:val="18"/>
                <w:szCs w:val="18"/>
                <w:u w:color="000000"/>
                <w:bdr w:val="nil"/>
              </w:rPr>
            </w:pPr>
            <w:r w:rsidRPr="00E32729">
              <w:rPr>
                <w:rFonts w:ascii="Times New Roman" w:hAnsi="Times New Roman" w:cs="Times New Roman"/>
                <w:b/>
                <w:bCs/>
                <w:color w:val="000000"/>
                <w:sz w:val="18"/>
                <w:szCs w:val="18"/>
                <w:u w:color="000000"/>
                <w:bdr w:val="nil"/>
              </w:rPr>
              <w:t>Financial liabilities</w:t>
            </w:r>
          </w:p>
        </w:tc>
        <w:tc>
          <w:tcPr>
            <w:tcW w:w="992" w:type="dxa"/>
            <w:vAlign w:val="bottom"/>
          </w:tcPr>
          <w:p w14:paraId="2B3F40F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4ACE7E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8485E87"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3B5F5F4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4D7C2E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745DA92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4830348F"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p>
        </w:tc>
      </w:tr>
      <w:tr w:rsidR="00B40A59" w:rsidRPr="00E32729" w14:paraId="313795DC" w14:textId="77777777" w:rsidTr="00D46D1F">
        <w:tc>
          <w:tcPr>
            <w:tcW w:w="1984" w:type="dxa"/>
          </w:tcPr>
          <w:p w14:paraId="1D883481"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Deposits</w:t>
            </w:r>
          </w:p>
        </w:tc>
        <w:tc>
          <w:tcPr>
            <w:tcW w:w="992" w:type="dxa"/>
            <w:vAlign w:val="bottom"/>
          </w:tcPr>
          <w:p w14:paraId="0D530751"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1,293,940</w:t>
            </w:r>
          </w:p>
        </w:tc>
        <w:tc>
          <w:tcPr>
            <w:tcW w:w="851" w:type="dxa"/>
            <w:vAlign w:val="bottom"/>
          </w:tcPr>
          <w:p w14:paraId="454C68B8"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390,235</w:t>
            </w:r>
          </w:p>
        </w:tc>
        <w:tc>
          <w:tcPr>
            <w:tcW w:w="992" w:type="dxa"/>
            <w:vAlign w:val="bottom"/>
          </w:tcPr>
          <w:p w14:paraId="1F5A40D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80,812</w:t>
            </w:r>
          </w:p>
        </w:tc>
        <w:tc>
          <w:tcPr>
            <w:tcW w:w="851" w:type="dxa"/>
            <w:vAlign w:val="bottom"/>
          </w:tcPr>
          <w:p w14:paraId="64759A4B" w14:textId="77777777" w:rsidR="00B40A59" w:rsidRPr="00E32729" w:rsidRDefault="00B40A59" w:rsidP="00D46D1F">
            <w:pPr>
              <w:spacing w:line="276" w:lineRule="auto"/>
              <w:jc w:val="center"/>
              <w:rPr>
                <w:rFonts w:ascii="Times New Roman" w:hAnsi="Times New Roman" w:cstheme="minorBidi"/>
                <w:color w:val="000000"/>
                <w:sz w:val="18"/>
                <w:szCs w:val="18"/>
                <w:u w:color="000000"/>
                <w:bdr w:val="nil"/>
                <w:cs/>
              </w:rPr>
            </w:pPr>
            <w:r w:rsidRPr="00E32729">
              <w:rPr>
                <w:rFonts w:ascii="Times New Roman" w:hAnsi="Times New Roman" w:cs="Cordia New"/>
                <w:color w:val="000000"/>
                <w:sz w:val="18"/>
                <w:szCs w:val="18"/>
                <w:u w:color="000000"/>
                <w:bdr w:val="nil"/>
              </w:rPr>
              <w:t>-</w:t>
            </w:r>
          </w:p>
        </w:tc>
        <w:tc>
          <w:tcPr>
            <w:tcW w:w="790" w:type="dxa"/>
            <w:vAlign w:val="bottom"/>
          </w:tcPr>
          <w:p w14:paraId="0EAD1F91"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w:t>
            </w:r>
          </w:p>
        </w:tc>
        <w:tc>
          <w:tcPr>
            <w:tcW w:w="895" w:type="dxa"/>
            <w:vAlign w:val="bottom"/>
          </w:tcPr>
          <w:p w14:paraId="22A0BBD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50,732</w:t>
            </w:r>
          </w:p>
        </w:tc>
        <w:tc>
          <w:tcPr>
            <w:tcW w:w="1008" w:type="dxa"/>
            <w:vAlign w:val="bottom"/>
          </w:tcPr>
          <w:p w14:paraId="0B54045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1,815,719</w:t>
            </w:r>
          </w:p>
        </w:tc>
      </w:tr>
      <w:tr w:rsidR="00B40A59" w:rsidRPr="00E32729" w14:paraId="7CF65F8E" w14:textId="77777777" w:rsidTr="00D46D1F">
        <w:tc>
          <w:tcPr>
            <w:tcW w:w="1984" w:type="dxa"/>
          </w:tcPr>
          <w:p w14:paraId="3C7CF65C"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Interbank and money</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market items</w:t>
            </w:r>
          </w:p>
        </w:tc>
        <w:tc>
          <w:tcPr>
            <w:tcW w:w="992" w:type="dxa"/>
            <w:vAlign w:val="bottom"/>
          </w:tcPr>
          <w:p w14:paraId="2103EE4E"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228,018</w:t>
            </w:r>
          </w:p>
        </w:tc>
        <w:tc>
          <w:tcPr>
            <w:tcW w:w="851" w:type="dxa"/>
            <w:vAlign w:val="bottom"/>
          </w:tcPr>
          <w:p w14:paraId="2ED9F9BC"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12,032</w:t>
            </w:r>
          </w:p>
        </w:tc>
        <w:tc>
          <w:tcPr>
            <w:tcW w:w="992" w:type="dxa"/>
            <w:vAlign w:val="bottom"/>
          </w:tcPr>
          <w:p w14:paraId="7B4E5B23" w14:textId="77777777" w:rsidR="00B40A59" w:rsidRPr="00E32729" w:rsidRDefault="00B40A59" w:rsidP="00D46D1F">
            <w:pPr>
              <w:spacing w:line="276" w:lineRule="auto"/>
              <w:ind w:right="-290"/>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27,034</w:t>
            </w:r>
          </w:p>
        </w:tc>
        <w:tc>
          <w:tcPr>
            <w:tcW w:w="851" w:type="dxa"/>
            <w:vAlign w:val="bottom"/>
          </w:tcPr>
          <w:p w14:paraId="080B569D"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411</w:t>
            </w:r>
          </w:p>
        </w:tc>
        <w:tc>
          <w:tcPr>
            <w:tcW w:w="790" w:type="dxa"/>
            <w:vAlign w:val="bottom"/>
          </w:tcPr>
          <w:p w14:paraId="3606731E"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w:t>
            </w:r>
          </w:p>
        </w:tc>
        <w:tc>
          <w:tcPr>
            <w:tcW w:w="895" w:type="dxa"/>
            <w:vAlign w:val="bottom"/>
          </w:tcPr>
          <w:p w14:paraId="307B1493"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3,785</w:t>
            </w:r>
          </w:p>
        </w:tc>
        <w:tc>
          <w:tcPr>
            <w:tcW w:w="1008" w:type="dxa"/>
            <w:vAlign w:val="bottom"/>
          </w:tcPr>
          <w:p w14:paraId="7CD11A99"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271,280</w:t>
            </w:r>
          </w:p>
        </w:tc>
      </w:tr>
      <w:tr w:rsidR="00B40A59" w:rsidRPr="00E32729" w14:paraId="20F63F22" w14:textId="77777777" w:rsidTr="00D46D1F">
        <w:tc>
          <w:tcPr>
            <w:tcW w:w="1984" w:type="dxa"/>
          </w:tcPr>
          <w:p w14:paraId="12BCD415" w14:textId="77777777" w:rsidR="00B40A59" w:rsidRPr="00E32729" w:rsidRDefault="00B40A59" w:rsidP="00D46D1F">
            <w:pPr>
              <w:spacing w:line="276" w:lineRule="auto"/>
              <w:ind w:left="284" w:hanging="142"/>
              <w:rPr>
                <w:rFonts w:ascii="Times New Roman" w:hAnsi="Times New Roman" w:cs="Times New Roman"/>
                <w:color w:val="000000"/>
                <w:sz w:val="18"/>
                <w:szCs w:val="18"/>
                <w:u w:color="000000"/>
                <w:bdr w:val="nil"/>
              </w:rPr>
            </w:pPr>
            <w:r w:rsidRPr="00E32729">
              <w:rPr>
                <w:rFonts w:ascii="Times New Roman" w:hAnsi="Times New Roman" w:cs="Times New Roman"/>
                <w:sz w:val="18"/>
                <w:szCs w:val="18"/>
                <w:u w:color="000000"/>
                <w:bdr w:val="nil"/>
                <w:lang w:val="de-DE"/>
              </w:rPr>
              <w:t>Debt issued and</w:t>
            </w:r>
            <w:r w:rsidRPr="00E32729">
              <w:rPr>
                <w:rFonts w:ascii="Times New Roman" w:hAnsi="Times New Roman" w:cs="Times New Roman"/>
                <w:sz w:val="18"/>
                <w:szCs w:val="18"/>
                <w:u w:color="000000"/>
                <w:bdr w:val="nil"/>
                <w:cs/>
                <w:lang w:val="de-DE"/>
              </w:rPr>
              <w:t xml:space="preserve"> </w:t>
            </w:r>
            <w:r w:rsidRPr="00E32729">
              <w:rPr>
                <w:rFonts w:ascii="Times New Roman" w:hAnsi="Times New Roman" w:cs="Times New Roman"/>
                <w:sz w:val="18"/>
                <w:szCs w:val="18"/>
                <w:u w:color="000000"/>
                <w:bdr w:val="nil"/>
                <w:lang w:val="de-DE"/>
              </w:rPr>
              <w:t>borrowings</w:t>
            </w:r>
          </w:p>
        </w:tc>
        <w:tc>
          <w:tcPr>
            <w:tcW w:w="992" w:type="dxa"/>
            <w:vAlign w:val="bottom"/>
          </w:tcPr>
          <w:p w14:paraId="7120E917" w14:textId="77777777" w:rsidR="00B40A59" w:rsidRPr="00E32729" w:rsidRDefault="00B40A59" w:rsidP="00D46D1F">
            <w:pPr>
              <w:spacing w:line="276" w:lineRule="auto"/>
              <w:jc w:val="center"/>
              <w:rPr>
                <w:rFonts w:ascii="Times New Roman" w:hAnsi="Times New Roman" w:cs="Cordia New"/>
                <w:color w:val="000000"/>
                <w:sz w:val="18"/>
                <w:szCs w:val="18"/>
                <w:u w:color="000000"/>
                <w:bdr w:val="nil"/>
              </w:rPr>
            </w:pPr>
            <w:r w:rsidRPr="00E32729">
              <w:rPr>
                <w:rFonts w:ascii="Times New Roman" w:hAnsi="Times New Roman" w:cs="Cordia New"/>
                <w:color w:val="000000"/>
                <w:sz w:val="18"/>
                <w:szCs w:val="18"/>
                <w:u w:color="000000"/>
                <w:bdr w:val="nil"/>
              </w:rPr>
              <w:t>-</w:t>
            </w:r>
          </w:p>
        </w:tc>
        <w:tc>
          <w:tcPr>
            <w:tcW w:w="851" w:type="dxa"/>
            <w:vAlign w:val="bottom"/>
          </w:tcPr>
          <w:p w14:paraId="169B11CB"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21,232</w:t>
            </w:r>
          </w:p>
        </w:tc>
        <w:tc>
          <w:tcPr>
            <w:tcW w:w="992" w:type="dxa"/>
            <w:vAlign w:val="bottom"/>
          </w:tcPr>
          <w:p w14:paraId="560644BA"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57,000</w:t>
            </w:r>
          </w:p>
        </w:tc>
        <w:tc>
          <w:tcPr>
            <w:tcW w:w="851" w:type="dxa"/>
            <w:vAlign w:val="bottom"/>
          </w:tcPr>
          <w:p w14:paraId="49878550"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w:t>
            </w:r>
          </w:p>
        </w:tc>
        <w:tc>
          <w:tcPr>
            <w:tcW w:w="790" w:type="dxa"/>
            <w:vAlign w:val="bottom"/>
          </w:tcPr>
          <w:p w14:paraId="6F121D8F" w14:textId="77777777" w:rsidR="00B40A59" w:rsidRPr="00E32729" w:rsidRDefault="00B40A59" w:rsidP="00D46D1F">
            <w:pPr>
              <w:spacing w:line="276" w:lineRule="auto"/>
              <w:jc w:val="center"/>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w:t>
            </w:r>
          </w:p>
        </w:tc>
        <w:tc>
          <w:tcPr>
            <w:tcW w:w="895" w:type="dxa"/>
            <w:vAlign w:val="bottom"/>
          </w:tcPr>
          <w:p w14:paraId="2504EC70"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rPr>
            </w:pPr>
            <w:r w:rsidRPr="00E32729">
              <w:rPr>
                <w:rFonts w:ascii="Times New Roman" w:hAnsi="Times New Roman" w:cs="Times New Roman"/>
                <w:color w:val="000000"/>
                <w:sz w:val="18"/>
                <w:szCs w:val="18"/>
                <w:u w:color="000000"/>
                <w:bdr w:val="nil"/>
              </w:rPr>
              <w:t>1</w:t>
            </w:r>
          </w:p>
        </w:tc>
        <w:tc>
          <w:tcPr>
            <w:tcW w:w="1008" w:type="dxa"/>
            <w:vAlign w:val="bottom"/>
          </w:tcPr>
          <w:p w14:paraId="48EF5755" w14:textId="77777777" w:rsidR="00B40A59" w:rsidRPr="00E32729" w:rsidRDefault="00B40A59" w:rsidP="00D46D1F">
            <w:pPr>
              <w:spacing w:line="276" w:lineRule="auto"/>
              <w:jc w:val="right"/>
              <w:rPr>
                <w:rFonts w:ascii="Times New Roman" w:hAnsi="Times New Roman" w:cs="Times New Roman"/>
                <w:color w:val="000000"/>
                <w:sz w:val="18"/>
                <w:szCs w:val="18"/>
                <w:u w:color="000000"/>
                <w:bdr w:val="nil"/>
                <w:cs/>
              </w:rPr>
            </w:pPr>
            <w:r w:rsidRPr="00E32729">
              <w:rPr>
                <w:rFonts w:ascii="Times New Roman" w:hAnsi="Times New Roman" w:cs="Times New Roman"/>
                <w:color w:val="000000"/>
                <w:sz w:val="18"/>
                <w:szCs w:val="18"/>
                <w:u w:color="000000"/>
                <w:bdr w:val="nil"/>
              </w:rPr>
              <w:t>78,233</w:t>
            </w:r>
          </w:p>
        </w:tc>
      </w:tr>
    </w:tbl>
    <w:p w14:paraId="6B5B3E73" w14:textId="0C35113F" w:rsidR="00D915E3" w:rsidRDefault="00D915E3" w:rsidP="00BC4C4F">
      <w:pPr>
        <w:spacing w:line="360" w:lineRule="auto"/>
        <w:rPr>
          <w:sz w:val="24"/>
          <w:szCs w:val="24"/>
        </w:rPr>
      </w:pPr>
    </w:p>
    <w:p w14:paraId="2622481C" w14:textId="4ADAC402" w:rsidR="001802D4" w:rsidRPr="00E32729" w:rsidRDefault="00D915E3" w:rsidP="00885CA3">
      <w:pPr>
        <w:rPr>
          <w:sz w:val="24"/>
          <w:szCs w:val="24"/>
        </w:rPr>
      </w:pPr>
      <w:r>
        <w:rPr>
          <w:sz w:val="24"/>
          <w:szCs w:val="24"/>
        </w:rPr>
        <w:br w:type="page"/>
      </w:r>
    </w:p>
    <w:p w14:paraId="2195E31D" w14:textId="77777777" w:rsidR="00B40A59" w:rsidRPr="00E32729" w:rsidRDefault="00B40A59" w:rsidP="00B40A59">
      <w:pPr>
        <w:ind w:left="993" w:hanging="568"/>
        <w:jc w:val="both"/>
        <w:outlineLvl w:val="1"/>
        <w:rPr>
          <w:rFonts w:ascii="Times New Roman" w:hAnsi="Times New Roman" w:cs="Times New Roman"/>
          <w:b/>
          <w:bCs/>
          <w:sz w:val="24"/>
          <w:szCs w:val="24"/>
          <w:lang w:eastAsia="x-none"/>
        </w:rPr>
      </w:pPr>
      <w:bookmarkStart w:id="201" w:name="_Toc167449212"/>
      <w:bookmarkStart w:id="202" w:name="_Toc167449968"/>
      <w:bookmarkStart w:id="203" w:name="_Toc167461722"/>
      <w:bookmarkStart w:id="204" w:name="_Toc167795080"/>
      <w:bookmarkEnd w:id="196"/>
      <w:r w:rsidRPr="00E32729">
        <w:rPr>
          <w:rFonts w:ascii="Times New Roman" w:hAnsi="Times New Roman" w:cs="Times New Roman"/>
          <w:b/>
          <w:bCs/>
          <w:sz w:val="24"/>
          <w:szCs w:val="24"/>
          <w:lang w:eastAsia="x-none"/>
        </w:rPr>
        <w:lastRenderedPageBreak/>
        <w:t>5</w:t>
      </w:r>
      <w:r w:rsidRPr="00E32729">
        <w:rPr>
          <w:rFonts w:ascii="Times New Roman" w:hAnsi="Times New Roman" w:cs="Times New Roman"/>
          <w:b/>
          <w:bCs/>
          <w:sz w:val="24"/>
          <w:szCs w:val="24"/>
          <w:cs/>
          <w:lang w:eastAsia="x-none"/>
        </w:rPr>
        <w:t>.</w:t>
      </w:r>
      <w:r w:rsidRPr="00E32729">
        <w:rPr>
          <w:rFonts w:ascii="Times New Roman" w:hAnsi="Times New Roman" w:cs="Times New Roman"/>
          <w:b/>
          <w:bCs/>
          <w:sz w:val="24"/>
          <w:szCs w:val="24"/>
          <w:lang w:eastAsia="x-none"/>
        </w:rPr>
        <w:t>2</w:t>
      </w:r>
      <w:r w:rsidRPr="00E32729">
        <w:rPr>
          <w:rFonts w:ascii="Times New Roman" w:hAnsi="Times New Roman" w:cs="Times New Roman"/>
          <w:b/>
          <w:bCs/>
          <w:sz w:val="24"/>
          <w:szCs w:val="24"/>
          <w:lang w:eastAsia="x-none"/>
        </w:rPr>
        <w:tab/>
        <w:t>Liquidity Risk</w:t>
      </w:r>
      <w:bookmarkEnd w:id="201"/>
      <w:bookmarkEnd w:id="202"/>
      <w:bookmarkEnd w:id="203"/>
      <w:bookmarkEnd w:id="204"/>
    </w:p>
    <w:p w14:paraId="0E369F30" w14:textId="77777777" w:rsidR="00B40A59" w:rsidRPr="00E32729" w:rsidRDefault="00B40A59" w:rsidP="00B40A59">
      <w:pPr>
        <w:rPr>
          <w:rFonts w:ascii="Times New Roman" w:hAnsi="Times New Roman" w:cs="Times New Roman"/>
          <w:b/>
          <w:bCs/>
          <w:sz w:val="24"/>
          <w:szCs w:val="24"/>
          <w:lang w:eastAsia="x-none"/>
        </w:rPr>
      </w:pPr>
    </w:p>
    <w:p w14:paraId="6085AB22" w14:textId="77777777" w:rsidR="00B40A59" w:rsidRPr="00E32729" w:rsidRDefault="00B40A59" w:rsidP="00B40A59">
      <w:pPr>
        <w:numPr>
          <w:ilvl w:val="0"/>
          <w:numId w:val="35"/>
        </w:numPr>
        <w:spacing w:after="120" w:line="259" w:lineRule="auto"/>
        <w:ind w:left="1418" w:hanging="426"/>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Objective</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and liquidity risk management policy</w:t>
      </w:r>
    </w:p>
    <w:p w14:paraId="0303281F" w14:textId="77777777" w:rsidR="00B40A59" w:rsidRPr="00E32729" w:rsidRDefault="00B40A59" w:rsidP="00B40A59">
      <w:pPr>
        <w:spacing w:after="120" w:line="120" w:lineRule="auto"/>
        <w:ind w:left="1418"/>
        <w:contextualSpacing/>
        <w:jc w:val="thaiDistribute"/>
        <w:rPr>
          <w:rFonts w:ascii="Times New Roman" w:hAnsi="Times New Roman" w:cs="Times New Roman"/>
          <w:color w:val="000000"/>
          <w:sz w:val="24"/>
          <w:szCs w:val="24"/>
          <w:cs/>
        </w:rPr>
      </w:pPr>
    </w:p>
    <w:p w14:paraId="2B26EEE7" w14:textId="77777777" w:rsidR="00B40A59" w:rsidRPr="00E32729" w:rsidRDefault="00B40A59" w:rsidP="00B40A59">
      <w:pPr>
        <w:spacing w:before="240" w:line="260" w:lineRule="exact"/>
        <w:ind w:left="1418"/>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The Bank controls liquidity risk under the risk appetite approved by the Board of Directors (Board) with appropriate operating costs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Additionally, the Bank maintains liquid assets to comply with the Bank of Thailand</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s regulations and emphasizes on management of excess liquidity at an acceptable level and an adequate amount for both the Bank</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s and its subsidiaries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business operations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Liquidity management utilizes both qualitative and quantitative approaches to ensure appropriate risk diversification and management</w:t>
      </w:r>
      <w:r w:rsidRPr="00E32729">
        <w:rPr>
          <w:rFonts w:ascii="Times New Roman" w:hAnsi="Times New Roman" w:cs="Times New Roman"/>
          <w:color w:val="000000"/>
          <w:sz w:val="24"/>
          <w:szCs w:val="24"/>
          <w:cs/>
        </w:rPr>
        <w:t>.</w:t>
      </w:r>
    </w:p>
    <w:p w14:paraId="0E95584D" w14:textId="2BFB435D" w:rsidR="00051870" w:rsidRPr="00E32729" w:rsidRDefault="00051870" w:rsidP="00B40A59">
      <w:pPr>
        <w:spacing w:before="240" w:line="260" w:lineRule="exact"/>
        <w:ind w:left="1418"/>
        <w:jc w:val="both"/>
        <w:rPr>
          <w:rFonts w:ascii="Times New Roman" w:hAnsi="Times New Roman" w:cs="Times New Roman"/>
          <w:color w:val="000000"/>
          <w:sz w:val="24"/>
          <w:szCs w:val="24"/>
        </w:rPr>
      </w:pPr>
      <w:r w:rsidRPr="00E32729">
        <w:rPr>
          <w:rFonts w:ascii="Times New Roman" w:hAnsi="Times New Roman" w:cstheme="minorBidi"/>
          <w:color w:val="000000"/>
          <w:spacing w:val="-6"/>
          <w:sz w:val="24"/>
          <w:szCs w:val="24"/>
        </w:rPr>
        <w:t>In managing liquidity risk for Krungsri Group, a decentralized liquidity management</w:t>
      </w:r>
      <w:r w:rsidRPr="00E32729">
        <w:rPr>
          <w:rFonts w:ascii="Times New Roman" w:hAnsi="Times New Roman" w:cstheme="minorBidi"/>
          <w:color w:val="000000"/>
          <w:sz w:val="24"/>
          <w:szCs w:val="24"/>
        </w:rPr>
        <w:t xml:space="preserve"> </w:t>
      </w:r>
      <w:r w:rsidRPr="00E32729">
        <w:rPr>
          <w:rFonts w:ascii="Times New Roman" w:hAnsi="Times New Roman" w:cstheme="minorBidi"/>
          <w:color w:val="000000"/>
          <w:spacing w:val="-4"/>
          <w:sz w:val="24"/>
          <w:szCs w:val="24"/>
        </w:rPr>
        <w:t>framework has been established, where each company determines its own guidelines,</w:t>
      </w:r>
      <w:r w:rsidRPr="00E32729">
        <w:rPr>
          <w:rFonts w:ascii="Times New Roman" w:hAnsi="Times New Roman" w:cstheme="minorBidi"/>
          <w:color w:val="000000"/>
          <w:sz w:val="24"/>
          <w:szCs w:val="24"/>
        </w:rPr>
        <w:t xml:space="preserve"> </w:t>
      </w:r>
      <w:r w:rsidRPr="00E32729">
        <w:rPr>
          <w:rFonts w:ascii="Times New Roman" w:hAnsi="Times New Roman" w:cstheme="minorBidi"/>
          <w:color w:val="000000"/>
          <w:spacing w:val="-6"/>
          <w:sz w:val="24"/>
          <w:szCs w:val="24"/>
        </w:rPr>
        <w:t>plans, execution processes and also manages funding sources. The liquidity management</w:t>
      </w:r>
      <w:r w:rsidRPr="00E32729">
        <w:rPr>
          <w:rFonts w:ascii="Times New Roman" w:hAnsi="Times New Roman" w:cstheme="minorBidi"/>
          <w:color w:val="000000"/>
          <w:sz w:val="24"/>
          <w:szCs w:val="24"/>
        </w:rPr>
        <w:t xml:space="preserve"> of group companies within the business group must adhere to the rules set forth in </w:t>
      </w:r>
      <w:r w:rsidRPr="00E32729">
        <w:rPr>
          <w:rFonts w:ascii="Times New Roman" w:hAnsi="Times New Roman" w:cstheme="minorBidi"/>
          <w:color w:val="000000"/>
          <w:spacing w:val="-2"/>
          <w:sz w:val="24"/>
          <w:szCs w:val="24"/>
        </w:rPr>
        <w:t>the liquidity risk management policy and the Bank's relevant procedures. In addition,</w:t>
      </w:r>
      <w:r w:rsidRPr="00E32729">
        <w:rPr>
          <w:rFonts w:ascii="Times New Roman" w:hAnsi="Times New Roman" w:cstheme="minorBidi"/>
          <w:color w:val="000000"/>
          <w:sz w:val="24"/>
          <w:szCs w:val="24"/>
        </w:rPr>
        <w:t xml:space="preserve"> </w:t>
      </w:r>
      <w:r w:rsidRPr="00E32729">
        <w:rPr>
          <w:rFonts w:ascii="Times New Roman" w:hAnsi="Times New Roman" w:cstheme="minorBidi"/>
          <w:color w:val="000000"/>
          <w:spacing w:val="-2"/>
          <w:sz w:val="24"/>
          <w:szCs w:val="24"/>
        </w:rPr>
        <w:t>the group company shall establish the governance guidelines, management structures,</w:t>
      </w:r>
      <w:r w:rsidRPr="00E32729">
        <w:rPr>
          <w:rFonts w:ascii="Times New Roman" w:hAnsi="Times New Roman" w:cstheme="minorBidi"/>
          <w:color w:val="000000"/>
          <w:sz w:val="24"/>
          <w:szCs w:val="24"/>
        </w:rPr>
        <w:t xml:space="preserve"> and roles and responsibilities that suits with the country in which they operate, the </w:t>
      </w:r>
      <w:r w:rsidRPr="00E32729">
        <w:rPr>
          <w:rFonts w:ascii="Times New Roman" w:hAnsi="Times New Roman" w:cstheme="minorBidi"/>
          <w:color w:val="000000"/>
          <w:spacing w:val="-6"/>
          <w:sz w:val="24"/>
          <w:szCs w:val="24"/>
        </w:rPr>
        <w:t>regulatory requirements of each country, the business model, and market and competitive</w:t>
      </w:r>
      <w:r w:rsidRPr="00E32729">
        <w:rPr>
          <w:rFonts w:ascii="Times New Roman" w:hAnsi="Times New Roman" w:cstheme="minorBidi"/>
          <w:color w:val="000000"/>
          <w:sz w:val="24"/>
          <w:szCs w:val="24"/>
        </w:rPr>
        <w:t xml:space="preserve"> conditions. The Bank will monitor to ensure that group companies within the business group manage liquidity according to the specified policies and procedures and will consider providing liquidity support to these companies while prioritizing the overall stability of Krungsri Group.</w:t>
      </w:r>
    </w:p>
    <w:p w14:paraId="0FA7CBE5" w14:textId="77777777" w:rsidR="00B40A59" w:rsidRPr="00E32729" w:rsidRDefault="00B40A59" w:rsidP="00B40A59">
      <w:pPr>
        <w:rPr>
          <w:rFonts w:ascii="Times New Roman" w:hAnsi="Times New Roman" w:cs="Times New Roman"/>
          <w:color w:val="000000"/>
          <w:sz w:val="24"/>
          <w:szCs w:val="24"/>
        </w:rPr>
      </w:pPr>
    </w:p>
    <w:p w14:paraId="3345CE9C" w14:textId="77777777" w:rsidR="00B40A59" w:rsidRPr="00E32729" w:rsidRDefault="00B40A59" w:rsidP="00B40A59">
      <w:pPr>
        <w:numPr>
          <w:ilvl w:val="0"/>
          <w:numId w:val="35"/>
        </w:numPr>
        <w:spacing w:after="120" w:line="259" w:lineRule="auto"/>
        <w:ind w:left="1417" w:hanging="425"/>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Organization and structure</w:t>
      </w:r>
    </w:p>
    <w:p w14:paraId="1813F5EA" w14:textId="77777777" w:rsidR="00B40A59" w:rsidRPr="00E32729" w:rsidRDefault="00B40A59" w:rsidP="00B40A59">
      <w:pPr>
        <w:spacing w:after="120" w:line="120" w:lineRule="auto"/>
        <w:ind w:left="1418"/>
        <w:contextualSpacing/>
        <w:jc w:val="thaiDistribute"/>
        <w:rPr>
          <w:rFonts w:ascii="Times New Roman" w:hAnsi="Times New Roman" w:cs="Times New Roman"/>
          <w:color w:val="000000"/>
          <w:sz w:val="24"/>
          <w:szCs w:val="24"/>
        </w:rPr>
      </w:pPr>
    </w:p>
    <w:p w14:paraId="50CDD12C" w14:textId="77777777" w:rsidR="00B40A59" w:rsidRPr="00E32729" w:rsidRDefault="00B40A59" w:rsidP="00B40A59">
      <w:pPr>
        <w:spacing w:before="240" w:line="260" w:lineRule="exact"/>
        <w:ind w:left="1418"/>
        <w:jc w:val="both"/>
        <w:rPr>
          <w:rFonts w:ascii="Times New Roman" w:hAnsi="Times New Roman" w:cs="Times New Roman"/>
          <w:sz w:val="24"/>
          <w:szCs w:val="24"/>
        </w:rPr>
      </w:pPr>
      <w:r w:rsidRPr="00E32729">
        <w:rPr>
          <w:rFonts w:ascii="Times New Roman" w:hAnsi="Times New Roman" w:cs="Times New Roman"/>
          <w:spacing w:val="-4"/>
          <w:sz w:val="24"/>
          <w:szCs w:val="24"/>
        </w:rPr>
        <w:t>The Board delegates the authority to manage and control liquidity risk</w:t>
      </w:r>
      <w:r w:rsidRPr="00E32729">
        <w:rPr>
          <w:rFonts w:ascii="Times New Roman" w:hAnsi="Times New Roman" w:cs="Times New Roman"/>
          <w:sz w:val="24"/>
          <w:szCs w:val="24"/>
        </w:rPr>
        <w:t xml:space="preserve"> consistent with the Bank’s policies to the relevant committees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Bank also reviews risk policies and limits on regular basis or when there is any significant change in the market </w:t>
      </w:r>
      <w:r w:rsidRPr="00E32729">
        <w:rPr>
          <w:rFonts w:ascii="Times New Roman" w:hAnsi="Times New Roman" w:cs="Times New Roman"/>
          <w:spacing w:val="-2"/>
          <w:sz w:val="24"/>
          <w:szCs w:val="24"/>
        </w:rPr>
        <w:t>to ensure that they are commensurate with changing business and market conditions</w:t>
      </w:r>
      <w:r w:rsidRPr="00E32729">
        <w:rPr>
          <w:rFonts w:ascii="Times New Roman" w:hAnsi="Times New Roman" w:cs="Times New Roman"/>
          <w:spacing w:val="-2"/>
          <w:sz w:val="24"/>
          <w:szCs w:val="24"/>
          <w:cs/>
        </w:rPr>
        <w:t>.</w:t>
      </w:r>
    </w:p>
    <w:p w14:paraId="02DE638C" w14:textId="77777777" w:rsidR="00B40A59" w:rsidRPr="00E32729" w:rsidRDefault="00B40A59" w:rsidP="00B40A59">
      <w:pPr>
        <w:spacing w:before="240" w:after="240" w:line="260" w:lineRule="exact"/>
        <w:ind w:left="1418"/>
        <w:jc w:val="both"/>
        <w:rPr>
          <w:rFonts w:ascii="Times New Roman" w:hAnsi="Times New Roman" w:cs="Times New Roman"/>
          <w:spacing w:val="-6"/>
          <w:sz w:val="24"/>
          <w:szCs w:val="24"/>
        </w:rPr>
      </w:pPr>
      <w:r w:rsidRPr="00E32729">
        <w:rPr>
          <w:rFonts w:ascii="Times New Roman" w:hAnsi="Times New Roman" w:cs="Times New Roman"/>
          <w:spacing w:val="-6"/>
          <w:sz w:val="24"/>
          <w:szCs w:val="24"/>
        </w:rPr>
        <w:t>Liquidity risk management is overseen by the the Risk and Compliance Committee (RCC), the Risk Management Committee</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(RMC), and</w:t>
      </w:r>
      <w:r w:rsidRPr="00E32729">
        <w:rPr>
          <w:rFonts w:ascii="Times New Roman" w:hAnsi="Times New Roman"/>
          <w:spacing w:val="-6"/>
          <w:sz w:val="24"/>
          <w:szCs w:val="24"/>
          <w:cs/>
        </w:rPr>
        <w:t xml:space="preserve"> </w:t>
      </w:r>
      <w:r w:rsidRPr="00E32729">
        <w:rPr>
          <w:rFonts w:ascii="Times New Roman" w:hAnsi="Times New Roman" w:cs="Times New Roman"/>
          <w:spacing w:val="-6"/>
          <w:sz w:val="24"/>
          <w:szCs w:val="24"/>
        </w:rPr>
        <w:t>the Asset and Liability Management Committee (ALCO).</w:t>
      </w:r>
      <w:r w:rsidRPr="00E32729">
        <w:rPr>
          <w:rFonts w:ascii="Times New Roman" w:hAnsi="Times New Roman"/>
          <w:spacing w:val="-6"/>
          <w:sz w:val="24"/>
          <w:szCs w:val="24"/>
          <w:cs/>
        </w:rPr>
        <w:t xml:space="preserve"> </w:t>
      </w:r>
    </w:p>
    <w:p w14:paraId="289DAE2E" w14:textId="77777777" w:rsidR="00B40A59" w:rsidRPr="00E32729" w:rsidRDefault="00B40A59" w:rsidP="00B40A59">
      <w:pPr>
        <w:spacing w:before="240" w:after="240" w:line="260" w:lineRule="exact"/>
        <w:ind w:left="1418"/>
        <w:jc w:val="both"/>
        <w:rPr>
          <w:rFonts w:ascii="Times New Roman" w:hAnsi="Times New Roman" w:cs="Times New Roman"/>
          <w:sz w:val="24"/>
          <w:szCs w:val="24"/>
        </w:rPr>
      </w:pPr>
      <w:r w:rsidRPr="00E32729">
        <w:rPr>
          <w:rFonts w:ascii="Times New Roman" w:hAnsi="Times New Roman" w:cs="Times New Roman"/>
          <w:sz w:val="24"/>
          <w:szCs w:val="24"/>
        </w:rPr>
        <w:t>The organizational structure of liquidity risk management clearly segregates the responsibilities and duties of the units responsible for executing transactions, operations and risk management to avoid conflicts of interest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Market Risk </w:t>
      </w:r>
      <w:r w:rsidRPr="00E32729">
        <w:rPr>
          <w:rFonts w:ascii="Times New Roman" w:hAnsi="Times New Roman" w:cs="Times New Roman"/>
          <w:spacing w:val="-4"/>
          <w:sz w:val="24"/>
          <w:szCs w:val="24"/>
        </w:rPr>
        <w:t>Management Division, an independent function reporting to the Chief Risk Officer,</w:t>
      </w:r>
      <w:r w:rsidRPr="00E32729">
        <w:rPr>
          <w:rFonts w:ascii="Times New Roman" w:hAnsi="Times New Roman" w:cs="Times New Roman"/>
          <w:sz w:val="24"/>
          <w:szCs w:val="24"/>
        </w:rPr>
        <w:t xml:space="preserve"> is responsible for risk management.</w:t>
      </w:r>
    </w:p>
    <w:p w14:paraId="442FD6A8" w14:textId="77777777" w:rsidR="00B40A59" w:rsidRPr="00E32729" w:rsidRDefault="00B40A59" w:rsidP="00B40A59">
      <w:pPr>
        <w:pStyle w:val="ListParagraph"/>
        <w:spacing w:before="240" w:after="240" w:line="260" w:lineRule="exact"/>
        <w:ind w:left="1418"/>
        <w:jc w:val="both"/>
        <w:rPr>
          <w:rFonts w:ascii="Times New Roman" w:hAnsi="Times New Roman" w:cs="Times New Roman"/>
          <w:sz w:val="24"/>
          <w:szCs w:val="24"/>
        </w:rPr>
      </w:pPr>
      <w:r w:rsidRPr="00E32729">
        <w:rPr>
          <w:rFonts w:ascii="Times New Roman" w:hAnsi="Times New Roman" w:cs="Times New Roman"/>
          <w:spacing w:val="-4"/>
          <w:sz w:val="24"/>
          <w:szCs w:val="24"/>
        </w:rPr>
        <w:t>The division provides strategic risk management options, while the Global Markets</w:t>
      </w:r>
      <w:r w:rsidRPr="00E32729">
        <w:rPr>
          <w:rFonts w:ascii="Times New Roman" w:hAnsi="Times New Roman" w:cs="Times New Roman"/>
          <w:sz w:val="24"/>
          <w:szCs w:val="24"/>
        </w:rPr>
        <w:t xml:space="preserve"> Group proposes proper funding liquidity management strategies, and manages daily liquidity positions under risk limits approved by the Board</w:t>
      </w:r>
      <w:r w:rsidRPr="00E32729">
        <w:rPr>
          <w:rFonts w:ascii="Times New Roman" w:hAnsi="Times New Roman" w:cs="Times New Roman"/>
          <w:sz w:val="24"/>
          <w:szCs w:val="24"/>
          <w:cs/>
        </w:rPr>
        <w:t>.</w:t>
      </w:r>
    </w:p>
    <w:p w14:paraId="505C924C" w14:textId="0A654034" w:rsidR="00D40009" w:rsidRPr="00E32729" w:rsidRDefault="00D40009">
      <w:pPr>
        <w:rPr>
          <w:rFonts w:ascii="Times New Roman" w:hAnsi="Times New Roman" w:cs="Times New Roman"/>
          <w:sz w:val="24"/>
          <w:szCs w:val="24"/>
        </w:rPr>
      </w:pPr>
      <w:r w:rsidRPr="00E32729">
        <w:rPr>
          <w:rFonts w:ascii="Times New Roman" w:hAnsi="Times New Roman" w:cs="Times New Roman"/>
          <w:sz w:val="24"/>
          <w:szCs w:val="24"/>
        </w:rPr>
        <w:br w:type="page"/>
      </w:r>
    </w:p>
    <w:p w14:paraId="7A4AC17F" w14:textId="77777777" w:rsidR="00B40A59" w:rsidRPr="00E32729" w:rsidRDefault="00B40A59" w:rsidP="002A4193">
      <w:pPr>
        <w:numPr>
          <w:ilvl w:val="0"/>
          <w:numId w:val="35"/>
        </w:numPr>
        <w:spacing w:after="120" w:line="259" w:lineRule="auto"/>
        <w:ind w:left="1417" w:hanging="425"/>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lastRenderedPageBreak/>
        <w:t>Liquidity risk management framework</w:t>
      </w:r>
    </w:p>
    <w:p w14:paraId="20EE1681" w14:textId="77777777" w:rsidR="00B40A59" w:rsidRPr="00E32729" w:rsidRDefault="00B40A59" w:rsidP="00B40A59">
      <w:pPr>
        <w:spacing w:after="120" w:line="120" w:lineRule="auto"/>
        <w:ind w:left="1418"/>
        <w:contextualSpacing/>
        <w:jc w:val="thaiDistribute"/>
        <w:rPr>
          <w:rFonts w:ascii="Times New Roman" w:hAnsi="Times New Roman" w:cs="Times New Roman"/>
          <w:color w:val="000000"/>
          <w:sz w:val="24"/>
          <w:szCs w:val="24"/>
        </w:rPr>
      </w:pPr>
    </w:p>
    <w:p w14:paraId="68E225F5" w14:textId="77777777" w:rsidR="00B40A59" w:rsidRPr="00E32729" w:rsidRDefault="00B40A59" w:rsidP="00B40A59">
      <w:pPr>
        <w:spacing w:before="240" w:after="120"/>
        <w:ind w:left="1418"/>
        <w:jc w:val="both"/>
        <w:rPr>
          <w:rFonts w:ascii="Times New Roman" w:hAnsi="Times New Roman" w:cs="Times New Roman"/>
          <w:sz w:val="24"/>
          <w:szCs w:val="24"/>
        </w:rPr>
      </w:pPr>
      <w:r w:rsidRPr="00E32729">
        <w:rPr>
          <w:rFonts w:ascii="Times New Roman" w:hAnsi="Times New Roman" w:cs="Times New Roman"/>
          <w:sz w:val="24"/>
          <w:szCs w:val="24"/>
        </w:rPr>
        <w:t>The Bank is fully aware of the importance of regulatory requirements and manages liquidity risks as deemed appropriate based on market conditions and within acceptable risk levels.</w:t>
      </w:r>
    </w:p>
    <w:p w14:paraId="46D712B4" w14:textId="77777777" w:rsidR="00B40A59" w:rsidRPr="00E32729" w:rsidRDefault="00B40A59" w:rsidP="00B40A59">
      <w:pPr>
        <w:spacing w:before="240" w:after="120"/>
        <w:ind w:left="1418"/>
        <w:jc w:val="both"/>
        <w:rPr>
          <w:rFonts w:ascii="Times New Roman" w:hAnsi="Times New Roman" w:cs="Times New Roman"/>
          <w:sz w:val="24"/>
          <w:szCs w:val="24"/>
        </w:rPr>
      </w:pPr>
      <w:r w:rsidRPr="00E32729">
        <w:rPr>
          <w:rFonts w:ascii="Times New Roman" w:hAnsi="Times New Roman" w:cs="Times New Roman"/>
          <w:sz w:val="24"/>
          <w:szCs w:val="24"/>
        </w:rPr>
        <w:t xml:space="preserve">To ensure the efficiency of the liquidity risk management to generate sufficient liquidity for debt repayment and various obligations upon maturity or being called under normal and extreme circumstances, the Bank has clearly established the </w:t>
      </w:r>
      <w:r w:rsidRPr="00E32729">
        <w:rPr>
          <w:rFonts w:ascii="Times New Roman" w:hAnsi="Times New Roman" w:cs="Times New Roman"/>
          <w:spacing w:val="4"/>
          <w:sz w:val="24"/>
          <w:szCs w:val="24"/>
        </w:rPr>
        <w:t>liquidity risk management framework to be able to manage and control such risk</w:t>
      </w:r>
      <w:r w:rsidRPr="00E32729">
        <w:rPr>
          <w:rFonts w:ascii="Times New Roman" w:hAnsi="Times New Roman" w:cs="Times New Roman"/>
          <w:sz w:val="24"/>
          <w:szCs w:val="24"/>
        </w:rPr>
        <w:t xml:space="preserve"> </w:t>
      </w:r>
      <w:r w:rsidRPr="00E32729">
        <w:rPr>
          <w:rFonts w:ascii="Times New Roman" w:hAnsi="Times New Roman" w:cs="Times New Roman"/>
          <w:spacing w:val="8"/>
          <w:sz w:val="24"/>
          <w:szCs w:val="24"/>
        </w:rPr>
        <w:t>in accordance with its policy and strategy and maintain such risk within its</w:t>
      </w:r>
      <w:r w:rsidRPr="00E32729">
        <w:rPr>
          <w:rFonts w:ascii="Times New Roman" w:hAnsi="Times New Roman" w:cs="Times New Roman"/>
          <w:sz w:val="24"/>
          <w:szCs w:val="24"/>
        </w:rPr>
        <w:t xml:space="preserve"> liquidity risk tolerance approved by the Board</w:t>
      </w:r>
      <w:r w:rsidRPr="00E32729">
        <w:rPr>
          <w:rFonts w:ascii="Times New Roman" w:hAnsi="Times New Roman" w:cs="Times New Roman"/>
          <w:sz w:val="24"/>
          <w:szCs w:val="24"/>
          <w:cs/>
        </w:rPr>
        <w:t xml:space="preserve">. </w:t>
      </w:r>
    </w:p>
    <w:p w14:paraId="43F5500B" w14:textId="25C95048" w:rsidR="00B40A59" w:rsidRPr="00E32729" w:rsidRDefault="00B40A59" w:rsidP="00B40A59">
      <w:pPr>
        <w:rPr>
          <w:rFonts w:ascii="Times New Roman" w:hAnsi="Times New Roman" w:cs="Times New Roman"/>
          <w:b/>
          <w:bCs/>
          <w:sz w:val="24"/>
          <w:szCs w:val="24"/>
          <w:cs/>
        </w:rPr>
      </w:pPr>
    </w:p>
    <w:p w14:paraId="350C88DE" w14:textId="77777777" w:rsidR="00B40A59" w:rsidRPr="00E32729" w:rsidRDefault="00B40A59" w:rsidP="00B40A59">
      <w:pPr>
        <w:ind w:left="698" w:firstLine="720"/>
        <w:rPr>
          <w:rFonts w:ascii="Times New Roman" w:hAnsi="Times New Roman" w:cs="Times New Roman"/>
          <w:b/>
          <w:bCs/>
          <w:sz w:val="24"/>
          <w:szCs w:val="24"/>
          <w:cs/>
        </w:rPr>
      </w:pPr>
      <w:r w:rsidRPr="00E32729">
        <w:rPr>
          <w:rFonts w:ascii="Times New Roman" w:hAnsi="Times New Roman" w:cs="Times New Roman"/>
          <w:b/>
          <w:bCs/>
          <w:sz w:val="24"/>
          <w:szCs w:val="24"/>
        </w:rPr>
        <w:t>Liquidity Risk Measurements</w:t>
      </w:r>
      <w:r w:rsidRPr="00E32729">
        <w:rPr>
          <w:rFonts w:ascii="Times New Roman" w:hAnsi="Times New Roman" w:cs="Times New Roman"/>
          <w:b/>
          <w:bCs/>
          <w:sz w:val="24"/>
          <w:szCs w:val="24"/>
          <w:cs/>
        </w:rPr>
        <w:t xml:space="preserve"> </w:t>
      </w:r>
    </w:p>
    <w:p w14:paraId="3CEB8271" w14:textId="77777777" w:rsidR="00B40A59" w:rsidRPr="00E32729" w:rsidRDefault="00B40A59" w:rsidP="00B40A59">
      <w:pPr>
        <w:spacing w:before="240" w:after="120"/>
        <w:ind w:left="1418"/>
        <w:jc w:val="both"/>
        <w:rPr>
          <w:rFonts w:ascii="Times New Roman" w:hAnsi="Times New Roman" w:cs="Times New Roman"/>
          <w:b/>
          <w:bCs/>
          <w:sz w:val="24"/>
          <w:szCs w:val="24"/>
          <w:lang w:eastAsia="x-none"/>
        </w:rPr>
      </w:pPr>
      <w:r w:rsidRPr="00E32729">
        <w:rPr>
          <w:rFonts w:ascii="Times New Roman" w:hAnsi="Times New Roman" w:cs="Times New Roman"/>
          <w:spacing w:val="-2"/>
          <w:sz w:val="24"/>
          <w:szCs w:val="24"/>
        </w:rPr>
        <w:t>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liquidity risk factors are from the mismatched structure of sources and uses of funds</w:t>
      </w:r>
      <w:r w:rsidRPr="00E32729">
        <w:rPr>
          <w:rFonts w:ascii="Times New Roman" w:hAnsi="Times New Roman" w:cs="Times New Roman"/>
          <w:spacing w:val="-2"/>
          <w:sz w:val="24"/>
          <w:szCs w:val="24"/>
          <w:cs/>
        </w:rPr>
        <w:t xml:space="preserve">. </w:t>
      </w:r>
    </w:p>
    <w:p w14:paraId="31F80211" w14:textId="77777777" w:rsidR="00B40A59" w:rsidRPr="00E32729" w:rsidRDefault="00B40A59" w:rsidP="00B40A59">
      <w:pPr>
        <w:spacing w:before="240" w:after="120"/>
        <w:ind w:left="1418"/>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Bank realizes the importance of measuring tools that are suited to the size and complexity of transactions both on</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and off</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balance sheet.</w:t>
      </w:r>
    </w:p>
    <w:p w14:paraId="127417ED" w14:textId="77777777" w:rsidR="00B40A59" w:rsidRPr="00E32729" w:rsidRDefault="00B40A59" w:rsidP="00B40A59">
      <w:pPr>
        <w:pStyle w:val="ListParagraph"/>
        <w:spacing w:line="120" w:lineRule="auto"/>
        <w:ind w:left="1418"/>
        <w:contextualSpacing/>
        <w:jc w:val="both"/>
        <w:rPr>
          <w:rFonts w:ascii="Times New Roman" w:hAnsi="Times New Roman" w:cs="Times New Roman"/>
          <w:b/>
          <w:bCs/>
          <w:sz w:val="24"/>
          <w:szCs w:val="24"/>
          <w:lang w:eastAsia="x-none"/>
        </w:rPr>
      </w:pPr>
    </w:p>
    <w:p w14:paraId="0AC69919" w14:textId="77777777" w:rsidR="00B40A59" w:rsidRPr="00E32729" w:rsidRDefault="00B40A59" w:rsidP="00B40A59">
      <w:pPr>
        <w:pStyle w:val="ListParagraph"/>
        <w:ind w:left="1418"/>
        <w:jc w:val="both"/>
        <w:rPr>
          <w:rFonts w:ascii="Times New Roman" w:hAnsi="Times New Roman" w:cs="Times New Roman"/>
          <w:spacing w:val="-2"/>
          <w:sz w:val="24"/>
          <w:szCs w:val="24"/>
        </w:rPr>
      </w:pPr>
      <w:r w:rsidRPr="00E32729">
        <w:rPr>
          <w:rFonts w:ascii="Times New Roman" w:hAnsi="Times New Roman" w:cs="Times New Roman"/>
          <w:sz w:val="24"/>
          <w:szCs w:val="24"/>
        </w:rPr>
        <w:t>The Bank employs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liquidity risk measurement tools from maturity mismatches of</w:t>
      </w:r>
      <w:r w:rsidRPr="00E32729">
        <w:rPr>
          <w:rFonts w:ascii="Times New Roman" w:hAnsi="Times New Roman" w:cs="Times New Roman"/>
          <w:spacing w:val="-4"/>
          <w:sz w:val="24"/>
          <w:szCs w:val="24"/>
        </w:rPr>
        <w:t xml:space="preserve"> cash flows from assets, liabilities and off</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balance sheet such as cash flow</w:t>
      </w:r>
      <w:r w:rsidRPr="00E32729">
        <w:rPr>
          <w:rFonts w:ascii="Times New Roman" w:hAnsi="Times New Roman" w:cs="Times New Roman"/>
          <w:spacing w:val="-4"/>
          <w:sz w:val="24"/>
          <w:szCs w:val="24"/>
          <w:cs/>
        </w:rPr>
        <w:t>/</w:t>
      </w:r>
      <w:r w:rsidRPr="00E32729">
        <w:rPr>
          <w:rFonts w:ascii="Times New Roman" w:hAnsi="Times New Roman" w:cs="Times New Roman"/>
          <w:spacing w:val="-2"/>
          <w:sz w:val="24"/>
          <w:szCs w:val="24"/>
        </w:rPr>
        <w:t xml:space="preserve">liquidity projection and liquidity gap analysis according to the remaining contractual maturity </w:t>
      </w:r>
      <w:r w:rsidRPr="00E32729">
        <w:rPr>
          <w:rFonts w:ascii="Times New Roman" w:hAnsi="Times New Roman" w:cs="Times New Roman"/>
          <w:sz w:val="24"/>
          <w:szCs w:val="24"/>
        </w:rPr>
        <w:t>behavioral adjustment and the 3 stress test scenarios (Bank-specific crisis, Market-wide</w:t>
      </w:r>
      <w:r w:rsidRPr="00E32729">
        <w:rPr>
          <w:rFonts w:ascii="Times New Roman" w:hAnsi="Times New Roman" w:cs="Times New Roman"/>
          <w:spacing w:val="-2"/>
          <w:sz w:val="24"/>
          <w:szCs w:val="24"/>
        </w:rPr>
        <w:t xml:space="preserve"> crisis and combination of Bank-specific crisis and Market-wide crisis), together with sufficient liquidity reserves.</w:t>
      </w:r>
    </w:p>
    <w:p w14:paraId="7FEBF7D2" w14:textId="77777777" w:rsidR="00B40A59" w:rsidRPr="00E32729" w:rsidRDefault="00B40A59" w:rsidP="00B40A59">
      <w:pPr>
        <w:spacing w:before="240" w:after="240"/>
        <w:ind w:left="1418"/>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Additionally, the Liquidity Coverage Ratio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LCR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and the Net Stable Funding Ratio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NSFR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have been implemented to comply with BOT regulation to enhance short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term and long</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term liquidity risk management</w:t>
      </w:r>
      <w:r w:rsidRPr="00E32729">
        <w:rPr>
          <w:rFonts w:ascii="Times New Roman" w:hAnsi="Times New Roman" w:cs="Times New Roman"/>
          <w:spacing w:val="-2"/>
          <w:sz w:val="24"/>
          <w:szCs w:val="24"/>
          <w:cs/>
        </w:rPr>
        <w:t xml:space="preserve">. </w:t>
      </w:r>
    </w:p>
    <w:p w14:paraId="6A866F95" w14:textId="77777777" w:rsidR="00D40009" w:rsidRPr="00E32729" w:rsidRDefault="00D40009">
      <w:pPr>
        <w:rPr>
          <w:rFonts w:ascii="Times New Roman" w:hAnsi="Times New Roman" w:cs="Times New Roman"/>
          <w:sz w:val="24"/>
          <w:szCs w:val="24"/>
        </w:rPr>
      </w:pPr>
      <w:r w:rsidRPr="00E32729">
        <w:rPr>
          <w:rFonts w:ascii="Times New Roman" w:hAnsi="Times New Roman" w:cs="Times New Roman"/>
          <w:sz w:val="24"/>
          <w:szCs w:val="24"/>
        </w:rPr>
        <w:br w:type="page"/>
      </w:r>
    </w:p>
    <w:p w14:paraId="1A8F25C8" w14:textId="37198EC2" w:rsidR="00B40A59" w:rsidRPr="00E32729" w:rsidRDefault="00B40A59" w:rsidP="00B40A59">
      <w:pPr>
        <w:ind w:left="1418"/>
        <w:jc w:val="both"/>
        <w:rPr>
          <w:rFonts w:ascii="Times New Roman" w:hAnsi="Times New Roman" w:cs="Times New Roman"/>
          <w:sz w:val="24"/>
          <w:szCs w:val="24"/>
        </w:rPr>
      </w:pPr>
      <w:r w:rsidRPr="00E32729">
        <w:rPr>
          <w:rFonts w:ascii="Times New Roman" w:hAnsi="Times New Roman" w:cs="Times New Roman"/>
          <w:sz w:val="24"/>
          <w:szCs w:val="24"/>
        </w:rPr>
        <w:lastRenderedPageBreak/>
        <w:t xml:space="preserve">Financial assets and financial liabilities based on remaining contractual maturity                 as at </w:t>
      </w:r>
      <w:r w:rsidR="00BC4C4F"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00A9321E" w14:textId="77777777" w:rsidR="00B40A59" w:rsidRPr="00E32729" w:rsidRDefault="00B40A59" w:rsidP="00B40A59">
      <w:pPr>
        <w:ind w:left="1418"/>
        <w:jc w:val="both"/>
        <w:rPr>
          <w:rFonts w:ascii="Times New Roman" w:hAnsi="Times New Roman" w:cs="Times New Roman"/>
          <w:spacing w:val="-2"/>
          <w:sz w:val="24"/>
          <w:szCs w:val="24"/>
        </w:rPr>
      </w:pPr>
    </w:p>
    <w:p w14:paraId="75F44ECF" w14:textId="77777777" w:rsidR="00B40A59" w:rsidRPr="00E32729" w:rsidRDefault="00B40A59" w:rsidP="00B40A59">
      <w:pPr>
        <w:spacing w:line="240" w:lineRule="exact"/>
        <w:ind w:left="907" w:right="-112"/>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B40A59" w:rsidRPr="00E32729" w14:paraId="0EE83057" w14:textId="77777777" w:rsidTr="00D46D1F">
        <w:trPr>
          <w:trHeight w:val="20"/>
        </w:trPr>
        <w:tc>
          <w:tcPr>
            <w:tcW w:w="2070" w:type="dxa"/>
          </w:tcPr>
          <w:p w14:paraId="388057F5" w14:textId="77777777" w:rsidR="00B40A59" w:rsidRPr="00E32729" w:rsidRDefault="00B40A59" w:rsidP="00D46D1F">
            <w:pPr>
              <w:ind w:left="165"/>
              <w:rPr>
                <w:rFonts w:ascii="Times New Roman" w:hAnsi="Times New Roman" w:cs="Times New Roman"/>
                <w:color w:val="000000"/>
                <w:sz w:val="16"/>
                <w:szCs w:val="16"/>
              </w:rPr>
            </w:pPr>
          </w:p>
        </w:tc>
        <w:tc>
          <w:tcPr>
            <w:tcW w:w="6566" w:type="dxa"/>
            <w:gridSpan w:val="13"/>
          </w:tcPr>
          <w:p w14:paraId="2EBB21A7"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 FINANCIAL STATEMENTS</w:t>
            </w:r>
          </w:p>
          <w:p w14:paraId="5C06E0BA" w14:textId="58F90C8E"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2024</w:t>
            </w:r>
          </w:p>
        </w:tc>
      </w:tr>
      <w:tr w:rsidR="00B40A59" w:rsidRPr="00E32729" w14:paraId="19FE33B0" w14:textId="77777777" w:rsidTr="00D46D1F">
        <w:trPr>
          <w:trHeight w:val="20"/>
        </w:trPr>
        <w:tc>
          <w:tcPr>
            <w:tcW w:w="2070" w:type="dxa"/>
          </w:tcPr>
          <w:p w14:paraId="7C933B3D" w14:textId="77777777" w:rsidR="00B40A59" w:rsidRPr="00E32729" w:rsidRDefault="00B40A59" w:rsidP="00D46D1F">
            <w:pPr>
              <w:rPr>
                <w:rFonts w:ascii="Times New Roman" w:hAnsi="Times New Roman" w:cs="Times New Roman"/>
                <w:b/>
                <w:bCs/>
                <w:color w:val="000000"/>
                <w:sz w:val="14"/>
                <w:szCs w:val="14"/>
                <w:cs/>
              </w:rPr>
            </w:pPr>
          </w:p>
        </w:tc>
        <w:tc>
          <w:tcPr>
            <w:tcW w:w="900" w:type="dxa"/>
          </w:tcPr>
          <w:p w14:paraId="375497DC" w14:textId="77777777" w:rsidR="00B40A59" w:rsidRPr="00E32729" w:rsidRDefault="00B40A59" w:rsidP="00D46D1F">
            <w:pPr>
              <w:jc w:val="center"/>
              <w:rPr>
                <w:rFonts w:ascii="Times New Roman" w:hAnsi="Times New Roman" w:cs="Times New Roman"/>
                <w:b/>
                <w:bCs/>
                <w:sz w:val="14"/>
                <w:szCs w:val="14"/>
              </w:rPr>
            </w:pPr>
            <w:r w:rsidRPr="00E32729">
              <w:rPr>
                <w:rFonts w:ascii="Times New Roman" w:hAnsi="Times New Roman" w:cs="Times New Roman"/>
                <w:b/>
                <w:bCs/>
                <w:color w:val="000000"/>
                <w:sz w:val="14"/>
                <w:szCs w:val="14"/>
              </w:rPr>
              <w:t>At call</w:t>
            </w:r>
          </w:p>
        </w:tc>
        <w:tc>
          <w:tcPr>
            <w:tcW w:w="99" w:type="dxa"/>
          </w:tcPr>
          <w:p w14:paraId="4352A0C6" w14:textId="77777777" w:rsidR="00B40A59" w:rsidRPr="00E32729" w:rsidRDefault="00B40A59" w:rsidP="00D46D1F">
            <w:pPr>
              <w:rPr>
                <w:rFonts w:ascii="Times New Roman" w:hAnsi="Times New Roman" w:cs="Times New Roman"/>
                <w:b/>
                <w:bCs/>
                <w:sz w:val="14"/>
                <w:szCs w:val="14"/>
              </w:rPr>
            </w:pPr>
          </w:p>
        </w:tc>
        <w:tc>
          <w:tcPr>
            <w:tcW w:w="967" w:type="dxa"/>
          </w:tcPr>
          <w:p w14:paraId="53EE9B34"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Within</w:t>
            </w:r>
          </w:p>
          <w:p w14:paraId="03C4FA7A" w14:textId="77777777" w:rsidR="00B40A59" w:rsidRPr="00E32729" w:rsidRDefault="00B40A59" w:rsidP="00D46D1F">
            <w:pPr>
              <w:jc w:val="center"/>
              <w:rPr>
                <w:rFonts w:ascii="Times New Roman" w:hAnsi="Times New Roman" w:cs="Times New Roman"/>
                <w:b/>
                <w:bCs/>
                <w:color w:val="000000"/>
                <w:sz w:val="14"/>
                <w:szCs w:val="14"/>
                <w:lang w:eastAsia="en-GB"/>
              </w:rPr>
            </w:pPr>
            <w:r w:rsidRPr="00E32729">
              <w:rPr>
                <w:rFonts w:ascii="Times New Roman" w:hAnsi="Times New Roman" w:cs="Times New Roman"/>
                <w:b/>
                <w:bCs/>
                <w:color w:val="000000"/>
                <w:sz w:val="14"/>
                <w:szCs w:val="14"/>
              </w:rPr>
              <w:t>1 Year</w:t>
            </w:r>
          </w:p>
        </w:tc>
        <w:tc>
          <w:tcPr>
            <w:tcW w:w="90" w:type="dxa"/>
          </w:tcPr>
          <w:p w14:paraId="36C9D2F8" w14:textId="77777777" w:rsidR="00B40A59" w:rsidRPr="00E32729" w:rsidRDefault="00B40A59" w:rsidP="00D46D1F">
            <w:pPr>
              <w:tabs>
                <w:tab w:val="decimal" w:pos="648"/>
              </w:tabs>
              <w:rPr>
                <w:rFonts w:ascii="Times New Roman" w:hAnsi="Times New Roman" w:cs="Times New Roman"/>
                <w:b/>
                <w:bCs/>
                <w:sz w:val="14"/>
                <w:szCs w:val="14"/>
              </w:rPr>
            </w:pPr>
          </w:p>
        </w:tc>
        <w:tc>
          <w:tcPr>
            <w:tcW w:w="824" w:type="dxa"/>
          </w:tcPr>
          <w:p w14:paraId="77AF33DB"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 1 Year</w:t>
            </w:r>
          </w:p>
          <w:p w14:paraId="17654881"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but within</w:t>
            </w:r>
          </w:p>
          <w:p w14:paraId="239B3EBA"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 Years</w:t>
            </w:r>
          </w:p>
        </w:tc>
        <w:tc>
          <w:tcPr>
            <w:tcW w:w="91" w:type="dxa"/>
          </w:tcPr>
          <w:p w14:paraId="15C23273" w14:textId="77777777" w:rsidR="00B40A59" w:rsidRPr="00E32729" w:rsidRDefault="00B40A59" w:rsidP="00D46D1F">
            <w:pPr>
              <w:tabs>
                <w:tab w:val="decimal" w:pos="648"/>
              </w:tabs>
              <w:jc w:val="center"/>
              <w:rPr>
                <w:rFonts w:ascii="Times New Roman" w:hAnsi="Times New Roman" w:cs="Times New Roman"/>
                <w:b/>
                <w:bCs/>
                <w:color w:val="000000"/>
                <w:sz w:val="14"/>
                <w:szCs w:val="14"/>
              </w:rPr>
            </w:pPr>
          </w:p>
        </w:tc>
        <w:tc>
          <w:tcPr>
            <w:tcW w:w="899" w:type="dxa"/>
          </w:tcPr>
          <w:p w14:paraId="56162730"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w:t>
            </w:r>
          </w:p>
          <w:p w14:paraId="2AEA4C3B"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w:t>
            </w:r>
            <w:r w:rsidRPr="00E32729">
              <w:rPr>
                <w:rFonts w:ascii="Times New Roman" w:hAnsi="Times New Roman" w:cs="Times New Roman"/>
                <w:b/>
                <w:bCs/>
                <w:color w:val="000000"/>
                <w:sz w:val="14"/>
                <w:szCs w:val="14"/>
                <w:cs/>
              </w:rPr>
              <w:t xml:space="preserve"> </w:t>
            </w:r>
            <w:r w:rsidRPr="00E32729">
              <w:rPr>
                <w:rFonts w:ascii="Times New Roman" w:hAnsi="Times New Roman" w:cs="Times New Roman"/>
                <w:b/>
                <w:bCs/>
                <w:color w:val="000000"/>
                <w:sz w:val="14"/>
                <w:szCs w:val="14"/>
              </w:rPr>
              <w:t>Years</w:t>
            </w:r>
          </w:p>
        </w:tc>
        <w:tc>
          <w:tcPr>
            <w:tcW w:w="90" w:type="dxa"/>
          </w:tcPr>
          <w:p w14:paraId="797B4D92"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0A5BC796"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 maturity</w:t>
            </w:r>
          </w:p>
        </w:tc>
        <w:tc>
          <w:tcPr>
            <w:tcW w:w="99" w:type="dxa"/>
          </w:tcPr>
          <w:p w14:paraId="7E048E8B"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0FDD6E86"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Non</w:t>
            </w:r>
            <w:r w:rsidRPr="00E32729">
              <w:rPr>
                <w:rFonts w:ascii="Times New Roman" w:hAnsi="Times New Roman" w:cs="Times New Roman"/>
                <w:b/>
                <w:bCs/>
                <w:color w:val="000000"/>
                <w:sz w:val="14"/>
                <w:szCs w:val="14"/>
                <w:cs/>
              </w:rPr>
              <w:t>-</w:t>
            </w:r>
          </w:p>
          <w:p w14:paraId="3CE5C041"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Performing</w:t>
            </w:r>
          </w:p>
          <w:p w14:paraId="550D5295"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Loans</w:t>
            </w:r>
          </w:p>
        </w:tc>
        <w:tc>
          <w:tcPr>
            <w:tcW w:w="81" w:type="dxa"/>
          </w:tcPr>
          <w:p w14:paraId="7B25F737"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24" w:type="dxa"/>
          </w:tcPr>
          <w:p w14:paraId="7A89F80E"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Total</w:t>
            </w:r>
          </w:p>
        </w:tc>
      </w:tr>
      <w:tr w:rsidR="00B40A59" w:rsidRPr="00E32729" w14:paraId="18C41227" w14:textId="77777777" w:rsidTr="00D46D1F">
        <w:trPr>
          <w:trHeight w:val="20"/>
        </w:trPr>
        <w:tc>
          <w:tcPr>
            <w:tcW w:w="2070" w:type="dxa"/>
            <w:vAlign w:val="bottom"/>
          </w:tcPr>
          <w:p w14:paraId="4811B17E" w14:textId="77777777"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69D2FE58"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5E74726C"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4568E20"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779722E2"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7C224051"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490A6C52"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2FEA5A3C"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4C947E7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7C4B727"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50B35325"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0A899593"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5B3BE7CA"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243823D9"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3F84BB6A" w14:textId="77777777" w:rsidTr="00D46D1F">
        <w:trPr>
          <w:trHeight w:val="20"/>
        </w:trPr>
        <w:tc>
          <w:tcPr>
            <w:tcW w:w="2070" w:type="dxa"/>
          </w:tcPr>
          <w:p w14:paraId="34F91F3C"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Cash</w:t>
            </w:r>
          </w:p>
        </w:tc>
        <w:tc>
          <w:tcPr>
            <w:tcW w:w="900" w:type="dxa"/>
            <w:shd w:val="clear" w:color="auto" w:fill="auto"/>
            <w:vAlign w:val="bottom"/>
          </w:tcPr>
          <w:p w14:paraId="54301C0F" w14:textId="679B0F8F"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28,701</w:t>
            </w:r>
          </w:p>
        </w:tc>
        <w:tc>
          <w:tcPr>
            <w:tcW w:w="99" w:type="dxa"/>
            <w:shd w:val="clear" w:color="auto" w:fill="auto"/>
            <w:vAlign w:val="bottom"/>
          </w:tcPr>
          <w:p w14:paraId="54B14E6E"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311AA9C7"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sz w:val="16"/>
                <w:szCs w:val="16"/>
              </w:rPr>
              <w:t>-</w:t>
            </w:r>
          </w:p>
        </w:tc>
        <w:tc>
          <w:tcPr>
            <w:tcW w:w="90" w:type="dxa"/>
            <w:shd w:val="clear" w:color="auto" w:fill="auto"/>
            <w:vAlign w:val="bottom"/>
          </w:tcPr>
          <w:p w14:paraId="66F00CA2"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22219EC9"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sz w:val="16"/>
                <w:szCs w:val="16"/>
              </w:rPr>
              <w:t>-</w:t>
            </w:r>
          </w:p>
        </w:tc>
        <w:tc>
          <w:tcPr>
            <w:tcW w:w="91" w:type="dxa"/>
            <w:shd w:val="clear" w:color="auto" w:fill="auto"/>
            <w:vAlign w:val="bottom"/>
          </w:tcPr>
          <w:p w14:paraId="7ED54920"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57635519"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sz w:val="16"/>
                <w:szCs w:val="16"/>
              </w:rPr>
              <w:t>-</w:t>
            </w:r>
          </w:p>
        </w:tc>
        <w:tc>
          <w:tcPr>
            <w:tcW w:w="90" w:type="dxa"/>
            <w:shd w:val="clear" w:color="auto" w:fill="auto"/>
            <w:vAlign w:val="bottom"/>
          </w:tcPr>
          <w:p w14:paraId="18C47F52"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45551B18"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9" w:type="dxa"/>
            <w:shd w:val="clear" w:color="auto" w:fill="auto"/>
            <w:vAlign w:val="bottom"/>
          </w:tcPr>
          <w:p w14:paraId="6CFD4B4C"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4C3E8BCF"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sz w:val="16"/>
                <w:szCs w:val="16"/>
              </w:rPr>
              <w:t>-</w:t>
            </w:r>
          </w:p>
        </w:tc>
        <w:tc>
          <w:tcPr>
            <w:tcW w:w="81" w:type="dxa"/>
            <w:shd w:val="clear" w:color="auto" w:fill="auto"/>
            <w:vAlign w:val="bottom"/>
          </w:tcPr>
          <w:p w14:paraId="16865EF1"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3BF4F5C1" w14:textId="0DB1964E"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28,701</w:t>
            </w:r>
          </w:p>
        </w:tc>
      </w:tr>
      <w:tr w:rsidR="00B40A59" w:rsidRPr="00E32729" w14:paraId="5EA7C2F0" w14:textId="77777777" w:rsidTr="00D46D1F">
        <w:trPr>
          <w:trHeight w:val="20"/>
        </w:trPr>
        <w:tc>
          <w:tcPr>
            <w:tcW w:w="2070" w:type="dxa"/>
          </w:tcPr>
          <w:p w14:paraId="6216A43A"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 net</w:t>
            </w:r>
          </w:p>
        </w:tc>
        <w:tc>
          <w:tcPr>
            <w:tcW w:w="900" w:type="dxa"/>
            <w:shd w:val="clear" w:color="auto" w:fill="auto"/>
            <w:vAlign w:val="bottom"/>
          </w:tcPr>
          <w:p w14:paraId="19A7334B" w14:textId="5BE843AF"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80,427</w:t>
            </w:r>
          </w:p>
        </w:tc>
        <w:tc>
          <w:tcPr>
            <w:tcW w:w="99" w:type="dxa"/>
            <w:shd w:val="clear" w:color="auto" w:fill="auto"/>
            <w:vAlign w:val="bottom"/>
          </w:tcPr>
          <w:p w14:paraId="3E677F24"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23855914" w14:textId="7BDD21AA"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378,642</w:t>
            </w:r>
          </w:p>
        </w:tc>
        <w:tc>
          <w:tcPr>
            <w:tcW w:w="90" w:type="dxa"/>
            <w:shd w:val="clear" w:color="auto" w:fill="auto"/>
            <w:vAlign w:val="bottom"/>
          </w:tcPr>
          <w:p w14:paraId="4DB7154E"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03B91E4B" w14:textId="40C04E60" w:rsidR="00B40A59" w:rsidRPr="00E32729" w:rsidRDefault="00D40009" w:rsidP="00D46D1F">
            <w:pPr>
              <w:tabs>
                <w:tab w:val="decimal" w:pos="721"/>
              </w:tabs>
              <w:jc w:val="both"/>
              <w:rPr>
                <w:rFonts w:ascii="Times New Roman" w:hAnsi="Times New Roman" w:cstheme="minorBidi"/>
                <w:color w:val="000000"/>
                <w:sz w:val="16"/>
                <w:szCs w:val="16"/>
                <w:lang w:eastAsia="en-GB"/>
              </w:rPr>
            </w:pPr>
            <w:r w:rsidRPr="00E32729">
              <w:rPr>
                <w:rFonts w:ascii="Times New Roman" w:hAnsi="Times New Roman" w:cstheme="minorBidi"/>
                <w:color w:val="000000"/>
                <w:sz w:val="16"/>
                <w:szCs w:val="16"/>
                <w:lang w:eastAsia="en-GB"/>
              </w:rPr>
              <w:t>6,45</w:t>
            </w:r>
            <w:r w:rsidR="0045318D">
              <w:rPr>
                <w:rFonts w:ascii="Times New Roman" w:hAnsi="Times New Roman" w:cstheme="minorBidi"/>
                <w:color w:val="000000"/>
                <w:sz w:val="16"/>
                <w:szCs w:val="16"/>
                <w:lang w:eastAsia="en-GB"/>
              </w:rPr>
              <w:t>1</w:t>
            </w:r>
          </w:p>
        </w:tc>
        <w:tc>
          <w:tcPr>
            <w:tcW w:w="91" w:type="dxa"/>
            <w:shd w:val="clear" w:color="auto" w:fill="auto"/>
            <w:vAlign w:val="bottom"/>
          </w:tcPr>
          <w:p w14:paraId="6FCBC543"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775B8702" w14:textId="67630CFD"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4,519</w:t>
            </w:r>
          </w:p>
        </w:tc>
        <w:tc>
          <w:tcPr>
            <w:tcW w:w="90" w:type="dxa"/>
            <w:shd w:val="clear" w:color="auto" w:fill="auto"/>
            <w:vAlign w:val="bottom"/>
          </w:tcPr>
          <w:p w14:paraId="0D5758AE"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6AF1D5EA" w14:textId="7FCE01B0"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15</w:t>
            </w:r>
            <w:r w:rsidR="009F6E99">
              <w:rPr>
                <w:rFonts w:ascii="Times New Roman" w:hAnsi="Times New Roman" w:cs="Times New Roman"/>
                <w:sz w:val="16"/>
                <w:szCs w:val="16"/>
              </w:rPr>
              <w:t>1</w:t>
            </w:r>
          </w:p>
        </w:tc>
        <w:tc>
          <w:tcPr>
            <w:tcW w:w="99" w:type="dxa"/>
            <w:shd w:val="clear" w:color="auto" w:fill="auto"/>
            <w:vAlign w:val="bottom"/>
          </w:tcPr>
          <w:p w14:paraId="5AA84F84"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05FF6F2C"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sz w:val="16"/>
                <w:szCs w:val="16"/>
              </w:rPr>
              <w:t>-</w:t>
            </w:r>
          </w:p>
        </w:tc>
        <w:tc>
          <w:tcPr>
            <w:tcW w:w="81" w:type="dxa"/>
            <w:shd w:val="clear" w:color="auto" w:fill="auto"/>
            <w:vAlign w:val="bottom"/>
          </w:tcPr>
          <w:p w14:paraId="335893E5"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682E98C6" w14:textId="7D5D79B5"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470,190</w:t>
            </w:r>
          </w:p>
        </w:tc>
      </w:tr>
      <w:tr w:rsidR="00B40A59" w:rsidRPr="00E32729" w14:paraId="23C6715A" w14:textId="77777777" w:rsidTr="00D46D1F">
        <w:trPr>
          <w:trHeight w:val="20"/>
        </w:trPr>
        <w:tc>
          <w:tcPr>
            <w:tcW w:w="2070" w:type="dxa"/>
          </w:tcPr>
          <w:p w14:paraId="64EE5750"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Financial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 FVTPL</w:t>
            </w:r>
          </w:p>
        </w:tc>
        <w:tc>
          <w:tcPr>
            <w:tcW w:w="900" w:type="dxa"/>
            <w:shd w:val="clear" w:color="auto" w:fill="auto"/>
            <w:vAlign w:val="bottom"/>
          </w:tcPr>
          <w:p w14:paraId="26988802" w14:textId="77777777" w:rsidR="00B40A59" w:rsidRPr="00E32729" w:rsidRDefault="00B40A59" w:rsidP="00D46D1F">
            <w:pPr>
              <w:jc w:val="center"/>
              <w:rPr>
                <w:rFonts w:ascii="Times New Roman" w:eastAsia="Cordia New" w:hAnsi="Times New Roman" w:cstheme="minorBidi"/>
                <w:sz w:val="16"/>
                <w:szCs w:val="16"/>
                <w:lang w:eastAsia="zh-CN"/>
              </w:rPr>
            </w:pPr>
            <w:r w:rsidRPr="00E32729">
              <w:rPr>
                <w:rFonts w:ascii="Times New Roman" w:hAnsi="Times New Roman"/>
                <w:sz w:val="16"/>
                <w:szCs w:val="16"/>
              </w:rPr>
              <w:t>-</w:t>
            </w:r>
          </w:p>
        </w:tc>
        <w:tc>
          <w:tcPr>
            <w:tcW w:w="99" w:type="dxa"/>
            <w:shd w:val="clear" w:color="auto" w:fill="auto"/>
            <w:vAlign w:val="bottom"/>
          </w:tcPr>
          <w:p w14:paraId="44A67670"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411A8BFE" w14:textId="6D61625A"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6</w:t>
            </w:r>
          </w:p>
        </w:tc>
        <w:tc>
          <w:tcPr>
            <w:tcW w:w="90" w:type="dxa"/>
            <w:shd w:val="clear" w:color="auto" w:fill="auto"/>
            <w:vAlign w:val="bottom"/>
          </w:tcPr>
          <w:p w14:paraId="327958EE"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74556B23" w14:textId="396E3979" w:rsidR="00B40A59" w:rsidRPr="00E32729" w:rsidRDefault="00D40009" w:rsidP="00D46D1F">
            <w:pPr>
              <w:tabs>
                <w:tab w:val="decimal" w:pos="721"/>
              </w:tabs>
              <w:jc w:val="both"/>
              <w:rPr>
                <w:rFonts w:ascii="Times New Roman" w:hAnsi="Times New Roman" w:cstheme="minorBidi"/>
                <w:color w:val="000000"/>
                <w:sz w:val="16"/>
                <w:szCs w:val="16"/>
                <w:cs/>
                <w:lang w:eastAsia="en-GB"/>
              </w:rPr>
            </w:pPr>
            <w:r w:rsidRPr="00E32729">
              <w:rPr>
                <w:rFonts w:ascii="Times New Roman" w:hAnsi="Times New Roman" w:cstheme="minorBidi"/>
                <w:color w:val="000000"/>
                <w:sz w:val="16"/>
                <w:szCs w:val="16"/>
                <w:lang w:eastAsia="en-GB"/>
              </w:rPr>
              <w:t>1,547</w:t>
            </w:r>
          </w:p>
        </w:tc>
        <w:tc>
          <w:tcPr>
            <w:tcW w:w="91" w:type="dxa"/>
            <w:shd w:val="clear" w:color="auto" w:fill="auto"/>
            <w:vAlign w:val="bottom"/>
          </w:tcPr>
          <w:p w14:paraId="0BFC2543"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632E4571" w14:textId="73C79C94"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8,780</w:t>
            </w:r>
          </w:p>
        </w:tc>
        <w:tc>
          <w:tcPr>
            <w:tcW w:w="90" w:type="dxa"/>
            <w:shd w:val="clear" w:color="auto" w:fill="auto"/>
            <w:vAlign w:val="bottom"/>
          </w:tcPr>
          <w:p w14:paraId="012AF28C"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67A786F3" w14:textId="40723A9C" w:rsidR="00B40A59" w:rsidRPr="00E32729" w:rsidRDefault="00D40009" w:rsidP="00D40009">
            <w:pPr>
              <w:jc w:val="center"/>
              <w:rPr>
                <w:rFonts w:ascii="Times New Roman" w:hAnsi="Times New Roman" w:cstheme="minorBidi"/>
                <w:sz w:val="16"/>
                <w:szCs w:val="16"/>
              </w:rPr>
            </w:pPr>
            <w:r w:rsidRPr="00E32729">
              <w:rPr>
                <w:rFonts w:ascii="Times New Roman" w:hAnsi="Times New Roman"/>
                <w:sz w:val="16"/>
                <w:szCs w:val="16"/>
              </w:rPr>
              <w:t>-</w:t>
            </w:r>
          </w:p>
        </w:tc>
        <w:tc>
          <w:tcPr>
            <w:tcW w:w="99" w:type="dxa"/>
            <w:shd w:val="clear" w:color="auto" w:fill="auto"/>
            <w:vAlign w:val="bottom"/>
          </w:tcPr>
          <w:p w14:paraId="20F10AEC"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5A3CBB3A"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shd w:val="clear" w:color="auto" w:fill="auto"/>
            <w:vAlign w:val="bottom"/>
          </w:tcPr>
          <w:p w14:paraId="66E78273"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5A846292" w14:textId="0AACF2E2" w:rsidR="00B40A59" w:rsidRPr="00E32729" w:rsidRDefault="00D40009" w:rsidP="00D46D1F">
            <w:pPr>
              <w:tabs>
                <w:tab w:val="decimal" w:pos="744"/>
              </w:tabs>
              <w:rPr>
                <w:rFonts w:ascii="Times New Roman" w:hAnsi="Times New Roman" w:cstheme="minorBidi"/>
                <w:sz w:val="16"/>
                <w:szCs w:val="16"/>
                <w:cs/>
              </w:rPr>
            </w:pPr>
            <w:r w:rsidRPr="00E32729">
              <w:rPr>
                <w:rFonts w:ascii="Times New Roman" w:hAnsi="Times New Roman" w:cstheme="minorBidi"/>
                <w:sz w:val="16"/>
                <w:szCs w:val="16"/>
              </w:rPr>
              <w:t>10,333</w:t>
            </w:r>
          </w:p>
        </w:tc>
      </w:tr>
      <w:tr w:rsidR="00B40A59" w:rsidRPr="00E32729" w14:paraId="6BF3E684" w14:textId="77777777" w:rsidTr="00D46D1F">
        <w:trPr>
          <w:trHeight w:val="20"/>
        </w:trPr>
        <w:tc>
          <w:tcPr>
            <w:tcW w:w="2070" w:type="dxa"/>
          </w:tcPr>
          <w:p w14:paraId="0EF75C45"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00" w:type="dxa"/>
            <w:shd w:val="clear" w:color="auto" w:fill="auto"/>
            <w:vAlign w:val="bottom"/>
          </w:tcPr>
          <w:p w14:paraId="429B7CFC"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9" w:type="dxa"/>
            <w:shd w:val="clear" w:color="auto" w:fill="auto"/>
            <w:vAlign w:val="bottom"/>
          </w:tcPr>
          <w:p w14:paraId="6216B90B"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1CC5D19C" w14:textId="3023F32A"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16,003</w:t>
            </w:r>
          </w:p>
        </w:tc>
        <w:tc>
          <w:tcPr>
            <w:tcW w:w="90" w:type="dxa"/>
            <w:shd w:val="clear" w:color="auto" w:fill="auto"/>
            <w:vAlign w:val="bottom"/>
          </w:tcPr>
          <w:p w14:paraId="6C0715C0"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66DA5CE9" w14:textId="236D1FF1" w:rsidR="00B40A59" w:rsidRPr="00E32729" w:rsidRDefault="00D40009" w:rsidP="00D46D1F">
            <w:pPr>
              <w:tabs>
                <w:tab w:val="decimal" w:pos="721"/>
              </w:tabs>
              <w:jc w:val="both"/>
              <w:rPr>
                <w:rFonts w:ascii="Times New Roman" w:hAnsi="Times New Roman" w:cstheme="minorBidi"/>
                <w:color w:val="000000"/>
                <w:sz w:val="16"/>
                <w:szCs w:val="16"/>
                <w:lang w:eastAsia="en-GB"/>
              </w:rPr>
            </w:pPr>
            <w:r w:rsidRPr="00E32729">
              <w:rPr>
                <w:rFonts w:ascii="Times New Roman" w:hAnsi="Times New Roman" w:cstheme="minorBidi"/>
                <w:color w:val="000000"/>
                <w:sz w:val="16"/>
                <w:szCs w:val="16"/>
                <w:lang w:eastAsia="en-GB"/>
              </w:rPr>
              <w:t>5,029</w:t>
            </w:r>
          </w:p>
        </w:tc>
        <w:tc>
          <w:tcPr>
            <w:tcW w:w="91" w:type="dxa"/>
            <w:shd w:val="clear" w:color="auto" w:fill="auto"/>
            <w:vAlign w:val="bottom"/>
          </w:tcPr>
          <w:p w14:paraId="622B41B7"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3084F8FA" w14:textId="51444DA9"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6,735</w:t>
            </w:r>
          </w:p>
        </w:tc>
        <w:tc>
          <w:tcPr>
            <w:tcW w:w="90" w:type="dxa"/>
            <w:shd w:val="clear" w:color="auto" w:fill="auto"/>
            <w:vAlign w:val="bottom"/>
          </w:tcPr>
          <w:p w14:paraId="78504D15"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3BAA1CA9"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sz w:val="16"/>
                <w:szCs w:val="16"/>
              </w:rPr>
              <w:t>-</w:t>
            </w:r>
          </w:p>
        </w:tc>
        <w:tc>
          <w:tcPr>
            <w:tcW w:w="99" w:type="dxa"/>
            <w:shd w:val="clear" w:color="auto" w:fill="auto"/>
            <w:vAlign w:val="bottom"/>
          </w:tcPr>
          <w:p w14:paraId="081A46F4"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7320C405"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shd w:val="clear" w:color="auto" w:fill="auto"/>
            <w:vAlign w:val="bottom"/>
          </w:tcPr>
          <w:p w14:paraId="4B0CFBA9"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4C1F685F" w14:textId="56B35FA9" w:rsidR="00B40A59" w:rsidRPr="00E32729" w:rsidRDefault="00D40009" w:rsidP="00D46D1F">
            <w:pPr>
              <w:tabs>
                <w:tab w:val="decimal" w:pos="744"/>
              </w:tabs>
              <w:rPr>
                <w:rFonts w:ascii="Times New Roman" w:hAnsi="Times New Roman" w:cstheme="minorBidi"/>
                <w:sz w:val="16"/>
                <w:szCs w:val="16"/>
              </w:rPr>
            </w:pPr>
            <w:r w:rsidRPr="00E32729">
              <w:rPr>
                <w:rFonts w:ascii="Times New Roman" w:hAnsi="Times New Roman" w:cstheme="minorBidi"/>
                <w:sz w:val="16"/>
                <w:szCs w:val="16"/>
              </w:rPr>
              <w:t>27,767</w:t>
            </w:r>
          </w:p>
        </w:tc>
      </w:tr>
      <w:tr w:rsidR="00B40A59" w:rsidRPr="00E32729" w14:paraId="3655F8F9" w14:textId="77777777" w:rsidTr="00D46D1F">
        <w:trPr>
          <w:trHeight w:val="20"/>
        </w:trPr>
        <w:tc>
          <w:tcPr>
            <w:tcW w:w="2070" w:type="dxa"/>
          </w:tcPr>
          <w:p w14:paraId="06DF4646"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Investments, net</w:t>
            </w:r>
          </w:p>
        </w:tc>
        <w:tc>
          <w:tcPr>
            <w:tcW w:w="900" w:type="dxa"/>
            <w:shd w:val="clear" w:color="auto" w:fill="auto"/>
            <w:vAlign w:val="bottom"/>
          </w:tcPr>
          <w:p w14:paraId="3E97A9B2"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9" w:type="dxa"/>
            <w:shd w:val="clear" w:color="auto" w:fill="auto"/>
            <w:vAlign w:val="bottom"/>
          </w:tcPr>
          <w:p w14:paraId="5B55E954"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09E5294A" w14:textId="537DCF27"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39,421</w:t>
            </w:r>
          </w:p>
        </w:tc>
        <w:tc>
          <w:tcPr>
            <w:tcW w:w="90" w:type="dxa"/>
            <w:shd w:val="clear" w:color="auto" w:fill="auto"/>
            <w:vAlign w:val="bottom"/>
          </w:tcPr>
          <w:p w14:paraId="376DB355"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0685873E" w14:textId="072A0EE7"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89,</w:t>
            </w:r>
            <w:r w:rsidR="0045318D">
              <w:rPr>
                <w:rFonts w:ascii="Times New Roman" w:hAnsi="Times New Roman" w:cs="Times New Roman"/>
                <w:color w:val="000000"/>
                <w:sz w:val="16"/>
                <w:szCs w:val="16"/>
                <w:lang w:eastAsia="en-GB"/>
              </w:rPr>
              <w:t>275</w:t>
            </w:r>
          </w:p>
        </w:tc>
        <w:tc>
          <w:tcPr>
            <w:tcW w:w="91" w:type="dxa"/>
            <w:shd w:val="clear" w:color="auto" w:fill="auto"/>
            <w:vAlign w:val="bottom"/>
          </w:tcPr>
          <w:p w14:paraId="4BA21450"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23F22325" w14:textId="5A132FFC" w:rsidR="00B40A59" w:rsidRPr="00E32729" w:rsidRDefault="009F6E99" w:rsidP="00885CA3">
            <w:pPr>
              <w:tabs>
                <w:tab w:val="decimal" w:pos="810"/>
              </w:tabs>
              <w:rPr>
                <w:rFonts w:ascii="Times New Roman" w:hAnsi="Times New Roman" w:cs="Times New Roman"/>
                <w:sz w:val="16"/>
                <w:szCs w:val="16"/>
              </w:rPr>
            </w:pPr>
            <w:r>
              <w:rPr>
                <w:rFonts w:ascii="Times New Roman" w:hAnsi="Times New Roman" w:cs="Times New Roman"/>
                <w:sz w:val="16"/>
                <w:szCs w:val="16"/>
              </w:rPr>
              <w:t>2,062</w:t>
            </w:r>
          </w:p>
        </w:tc>
        <w:tc>
          <w:tcPr>
            <w:tcW w:w="90" w:type="dxa"/>
            <w:shd w:val="clear" w:color="auto" w:fill="auto"/>
            <w:vAlign w:val="bottom"/>
          </w:tcPr>
          <w:p w14:paraId="1B3B135E"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4462B738" w14:textId="669513BB"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6,933</w:t>
            </w:r>
          </w:p>
        </w:tc>
        <w:tc>
          <w:tcPr>
            <w:tcW w:w="99" w:type="dxa"/>
            <w:shd w:val="clear" w:color="auto" w:fill="auto"/>
            <w:vAlign w:val="bottom"/>
          </w:tcPr>
          <w:p w14:paraId="1A1BB06B"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334BC0E1"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shd w:val="clear" w:color="auto" w:fill="auto"/>
            <w:vAlign w:val="bottom"/>
          </w:tcPr>
          <w:p w14:paraId="7C334091"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5540E9CB" w14:textId="68140C61"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137,691</w:t>
            </w:r>
          </w:p>
        </w:tc>
      </w:tr>
      <w:tr w:rsidR="00B40A59" w:rsidRPr="00E32729" w14:paraId="12510E98" w14:textId="77777777" w:rsidTr="00D46D1F">
        <w:trPr>
          <w:trHeight w:val="20"/>
        </w:trPr>
        <w:tc>
          <w:tcPr>
            <w:tcW w:w="2070" w:type="dxa"/>
          </w:tcPr>
          <w:p w14:paraId="1B3D3556"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Loans to customers</w:t>
            </w:r>
            <w:r w:rsidRPr="00E32729">
              <w:rPr>
                <w:rFonts w:ascii="Times New Roman" w:hAnsi="Times New Roman" w:cs="Times New Roman"/>
                <w:sz w:val="16"/>
                <w:szCs w:val="16"/>
                <w:cs/>
              </w:rPr>
              <w:t xml:space="preserve"> </w:t>
            </w:r>
          </w:p>
        </w:tc>
        <w:tc>
          <w:tcPr>
            <w:tcW w:w="900" w:type="dxa"/>
            <w:tcBorders>
              <w:bottom w:val="single" w:sz="4" w:space="0" w:color="auto"/>
            </w:tcBorders>
            <w:shd w:val="clear" w:color="auto" w:fill="auto"/>
            <w:vAlign w:val="bottom"/>
          </w:tcPr>
          <w:p w14:paraId="1633E5A8" w14:textId="352B8233"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70,312</w:t>
            </w:r>
          </w:p>
        </w:tc>
        <w:tc>
          <w:tcPr>
            <w:tcW w:w="99" w:type="dxa"/>
            <w:shd w:val="clear" w:color="auto" w:fill="auto"/>
            <w:vAlign w:val="bottom"/>
          </w:tcPr>
          <w:p w14:paraId="5FFE2776"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shd w:val="clear" w:color="auto" w:fill="auto"/>
            <w:vAlign w:val="bottom"/>
          </w:tcPr>
          <w:p w14:paraId="343CB402" w14:textId="04D8EF34" w:rsidR="00B40A59" w:rsidRPr="00E32729" w:rsidRDefault="00D40009" w:rsidP="00D46D1F">
            <w:pPr>
              <w:tabs>
                <w:tab w:val="decimal" w:pos="808"/>
              </w:tabs>
              <w:jc w:val="both"/>
              <w:rPr>
                <w:rFonts w:ascii="Times New Roman" w:hAnsi="Times New Roman" w:cstheme="minorBidi"/>
                <w:color w:val="000000"/>
                <w:sz w:val="16"/>
                <w:szCs w:val="16"/>
                <w:cs/>
                <w:lang w:eastAsia="en-GB"/>
              </w:rPr>
            </w:pPr>
            <w:r w:rsidRPr="00E32729">
              <w:rPr>
                <w:rFonts w:ascii="Times New Roman" w:hAnsi="Times New Roman" w:cstheme="minorBidi"/>
                <w:color w:val="000000"/>
                <w:sz w:val="16"/>
                <w:szCs w:val="16"/>
                <w:lang w:eastAsia="en-GB"/>
              </w:rPr>
              <w:t>713,499</w:t>
            </w:r>
          </w:p>
        </w:tc>
        <w:tc>
          <w:tcPr>
            <w:tcW w:w="90" w:type="dxa"/>
            <w:shd w:val="clear" w:color="auto" w:fill="auto"/>
            <w:vAlign w:val="bottom"/>
          </w:tcPr>
          <w:p w14:paraId="17D277E9"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004EEE8E" w14:textId="4CC38171"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740,188</w:t>
            </w:r>
          </w:p>
        </w:tc>
        <w:tc>
          <w:tcPr>
            <w:tcW w:w="91" w:type="dxa"/>
            <w:shd w:val="clear" w:color="auto" w:fill="auto"/>
            <w:vAlign w:val="bottom"/>
          </w:tcPr>
          <w:p w14:paraId="6F2266F2"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shd w:val="clear" w:color="auto" w:fill="auto"/>
            <w:vAlign w:val="bottom"/>
          </w:tcPr>
          <w:p w14:paraId="15D435F3" w14:textId="481551BB"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289,695</w:t>
            </w:r>
          </w:p>
        </w:tc>
        <w:tc>
          <w:tcPr>
            <w:tcW w:w="90" w:type="dxa"/>
            <w:shd w:val="clear" w:color="auto" w:fill="auto"/>
            <w:vAlign w:val="bottom"/>
          </w:tcPr>
          <w:p w14:paraId="092659A9"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1F4A6C95" w14:textId="1B016A0F"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8,509</w:t>
            </w:r>
          </w:p>
        </w:tc>
        <w:tc>
          <w:tcPr>
            <w:tcW w:w="99" w:type="dxa"/>
            <w:shd w:val="clear" w:color="auto" w:fill="auto"/>
            <w:vAlign w:val="bottom"/>
          </w:tcPr>
          <w:p w14:paraId="05344ED9"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shd w:val="clear" w:color="auto" w:fill="auto"/>
            <w:vAlign w:val="bottom"/>
          </w:tcPr>
          <w:p w14:paraId="42C18F95" w14:textId="06CFA8A1" w:rsidR="00B40A59" w:rsidRPr="00E32729" w:rsidRDefault="00D40009" w:rsidP="00D46D1F">
            <w:pPr>
              <w:ind w:left="-187" w:right="78"/>
              <w:jc w:val="right"/>
              <w:rPr>
                <w:rFonts w:ascii="Times New Roman" w:hAnsi="Times New Roman" w:cstheme="minorBidi"/>
                <w:sz w:val="16"/>
                <w:szCs w:val="16"/>
              </w:rPr>
            </w:pPr>
            <w:r w:rsidRPr="00E32729">
              <w:rPr>
                <w:rFonts w:ascii="Times New Roman" w:hAnsi="Times New Roman" w:cstheme="minorBidi"/>
                <w:sz w:val="16"/>
                <w:szCs w:val="16"/>
              </w:rPr>
              <w:t>73,666</w:t>
            </w:r>
          </w:p>
        </w:tc>
        <w:tc>
          <w:tcPr>
            <w:tcW w:w="81" w:type="dxa"/>
            <w:shd w:val="clear" w:color="auto" w:fill="auto"/>
            <w:vAlign w:val="bottom"/>
          </w:tcPr>
          <w:p w14:paraId="16AE1C2D"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shd w:val="clear" w:color="auto" w:fill="auto"/>
            <w:vAlign w:val="bottom"/>
          </w:tcPr>
          <w:p w14:paraId="307BA40B" w14:textId="7A6A0843"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1,895,869</w:t>
            </w:r>
          </w:p>
        </w:tc>
      </w:tr>
      <w:tr w:rsidR="00B40A59" w:rsidRPr="00E32729" w14:paraId="4D9E306F" w14:textId="77777777" w:rsidTr="00D46D1F">
        <w:trPr>
          <w:trHeight w:val="20"/>
        </w:trPr>
        <w:tc>
          <w:tcPr>
            <w:tcW w:w="2070" w:type="dxa"/>
            <w:vAlign w:val="bottom"/>
          </w:tcPr>
          <w:p w14:paraId="4AA99377" w14:textId="77777777" w:rsidR="00B40A59" w:rsidRPr="00E32729" w:rsidRDefault="00B40A59" w:rsidP="00D46D1F">
            <w:pPr>
              <w:ind w:left="360" w:hanging="195"/>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668B298C" w14:textId="6DDB748B"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179,440</w:t>
            </w:r>
          </w:p>
        </w:tc>
        <w:tc>
          <w:tcPr>
            <w:tcW w:w="99" w:type="dxa"/>
            <w:shd w:val="clear" w:color="auto" w:fill="auto"/>
            <w:vAlign w:val="bottom"/>
          </w:tcPr>
          <w:p w14:paraId="03C5E097"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bottom w:val="single" w:sz="4" w:space="0" w:color="auto"/>
            </w:tcBorders>
            <w:shd w:val="clear" w:color="auto" w:fill="auto"/>
            <w:vAlign w:val="bottom"/>
          </w:tcPr>
          <w:p w14:paraId="5945B694" w14:textId="18587290"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1,147,571</w:t>
            </w:r>
          </w:p>
        </w:tc>
        <w:tc>
          <w:tcPr>
            <w:tcW w:w="90" w:type="dxa"/>
            <w:shd w:val="clear" w:color="auto" w:fill="auto"/>
            <w:vAlign w:val="bottom"/>
          </w:tcPr>
          <w:p w14:paraId="627A2EAB"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045D4D56" w14:textId="54EA2898"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84</w:t>
            </w:r>
            <w:r w:rsidR="0045318D">
              <w:rPr>
                <w:rFonts w:ascii="Times New Roman" w:hAnsi="Times New Roman" w:cs="Times New Roman"/>
                <w:color w:val="000000"/>
                <w:sz w:val="16"/>
                <w:szCs w:val="16"/>
                <w:lang w:eastAsia="en-GB"/>
              </w:rPr>
              <w:t>2</w:t>
            </w:r>
            <w:r w:rsidRPr="00E32729">
              <w:rPr>
                <w:rFonts w:ascii="Times New Roman" w:hAnsi="Times New Roman" w:cs="Times New Roman"/>
                <w:color w:val="000000"/>
                <w:sz w:val="16"/>
                <w:szCs w:val="16"/>
                <w:lang w:eastAsia="en-GB"/>
              </w:rPr>
              <w:t>,</w:t>
            </w:r>
            <w:r w:rsidR="0045318D">
              <w:rPr>
                <w:rFonts w:ascii="Times New Roman" w:hAnsi="Times New Roman" w:cs="Times New Roman"/>
                <w:color w:val="000000"/>
                <w:sz w:val="16"/>
                <w:szCs w:val="16"/>
                <w:lang w:eastAsia="en-GB"/>
              </w:rPr>
              <w:t>490</w:t>
            </w:r>
          </w:p>
        </w:tc>
        <w:tc>
          <w:tcPr>
            <w:tcW w:w="91" w:type="dxa"/>
            <w:shd w:val="clear" w:color="auto" w:fill="auto"/>
            <w:vAlign w:val="bottom"/>
          </w:tcPr>
          <w:p w14:paraId="0A6C8F59"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shd w:val="clear" w:color="auto" w:fill="auto"/>
            <w:vAlign w:val="bottom"/>
          </w:tcPr>
          <w:p w14:paraId="01C3F82B" w14:textId="3D3C3AB1"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311,</w:t>
            </w:r>
            <w:r w:rsidR="009F6E99">
              <w:rPr>
                <w:rFonts w:ascii="Times New Roman" w:hAnsi="Times New Roman" w:cs="Times New Roman"/>
                <w:sz w:val="16"/>
                <w:szCs w:val="16"/>
              </w:rPr>
              <w:t>791</w:t>
            </w:r>
          </w:p>
        </w:tc>
        <w:tc>
          <w:tcPr>
            <w:tcW w:w="90" w:type="dxa"/>
            <w:shd w:val="clear" w:color="auto" w:fill="auto"/>
            <w:vAlign w:val="bottom"/>
          </w:tcPr>
          <w:p w14:paraId="56142AE3"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5EBE392E" w14:textId="3D04D2FE"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15,59</w:t>
            </w:r>
            <w:r w:rsidR="009F6E99">
              <w:rPr>
                <w:rFonts w:ascii="Times New Roman" w:hAnsi="Times New Roman" w:cs="Times New Roman"/>
                <w:sz w:val="16"/>
                <w:szCs w:val="16"/>
              </w:rPr>
              <w:t>3</w:t>
            </w:r>
          </w:p>
        </w:tc>
        <w:tc>
          <w:tcPr>
            <w:tcW w:w="99" w:type="dxa"/>
            <w:shd w:val="clear" w:color="auto" w:fill="auto"/>
            <w:vAlign w:val="bottom"/>
          </w:tcPr>
          <w:p w14:paraId="42A48E13"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shd w:val="clear" w:color="auto" w:fill="auto"/>
            <w:vAlign w:val="bottom"/>
          </w:tcPr>
          <w:p w14:paraId="3DEB4C1D" w14:textId="4183C8CD" w:rsidR="00B40A59" w:rsidRPr="00E32729" w:rsidRDefault="00D4000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73,666</w:t>
            </w:r>
          </w:p>
        </w:tc>
        <w:tc>
          <w:tcPr>
            <w:tcW w:w="81" w:type="dxa"/>
            <w:shd w:val="clear" w:color="auto" w:fill="auto"/>
            <w:vAlign w:val="bottom"/>
          </w:tcPr>
          <w:p w14:paraId="06D3CCE1"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shd w:val="clear" w:color="auto" w:fill="auto"/>
            <w:vAlign w:val="bottom"/>
          </w:tcPr>
          <w:p w14:paraId="06678D23" w14:textId="3BB1FA6F"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2,570,551</w:t>
            </w:r>
          </w:p>
        </w:tc>
      </w:tr>
      <w:tr w:rsidR="00B40A59" w:rsidRPr="00E32729" w14:paraId="28857410" w14:textId="77777777" w:rsidTr="00D46D1F">
        <w:trPr>
          <w:trHeight w:val="20"/>
        </w:trPr>
        <w:tc>
          <w:tcPr>
            <w:tcW w:w="2070" w:type="dxa"/>
          </w:tcPr>
          <w:p w14:paraId="48B4FF6B" w14:textId="77777777" w:rsidR="00B40A59" w:rsidRPr="00E32729" w:rsidRDefault="00B40A59" w:rsidP="00D46D1F">
            <w:pPr>
              <w:ind w:left="360" w:hanging="195"/>
              <w:rPr>
                <w:rFonts w:ascii="Times New Roman" w:hAnsi="Times New Roman" w:cs="Times New Roman"/>
                <w:b/>
                <w:bCs/>
                <w:color w:val="000000"/>
                <w:sz w:val="16"/>
                <w:szCs w:val="16"/>
                <w:cs/>
              </w:rPr>
            </w:pPr>
          </w:p>
        </w:tc>
        <w:tc>
          <w:tcPr>
            <w:tcW w:w="900" w:type="dxa"/>
            <w:tcBorders>
              <w:top w:val="single" w:sz="4" w:space="0" w:color="auto"/>
            </w:tcBorders>
            <w:shd w:val="clear" w:color="auto" w:fill="auto"/>
            <w:vAlign w:val="bottom"/>
          </w:tcPr>
          <w:p w14:paraId="62B797B1" w14:textId="77777777" w:rsidR="00B40A59" w:rsidRPr="00E32729" w:rsidRDefault="00B40A59" w:rsidP="00D46D1F">
            <w:pPr>
              <w:jc w:val="center"/>
              <w:rPr>
                <w:rFonts w:ascii="Times New Roman" w:hAnsi="Times New Roman" w:cs="Times New Roman"/>
                <w:b/>
                <w:bCs/>
                <w:color w:val="000000"/>
                <w:sz w:val="16"/>
                <w:szCs w:val="16"/>
              </w:rPr>
            </w:pPr>
          </w:p>
        </w:tc>
        <w:tc>
          <w:tcPr>
            <w:tcW w:w="99" w:type="dxa"/>
            <w:shd w:val="clear" w:color="auto" w:fill="auto"/>
            <w:vAlign w:val="bottom"/>
          </w:tcPr>
          <w:p w14:paraId="384349C0" w14:textId="77777777" w:rsidR="00B40A59" w:rsidRPr="00E32729" w:rsidRDefault="00B40A59" w:rsidP="00D46D1F">
            <w:pPr>
              <w:jc w:val="center"/>
              <w:rPr>
                <w:rFonts w:ascii="Times New Roman" w:hAnsi="Times New Roman" w:cs="Times New Roman"/>
                <w:b/>
                <w:bCs/>
                <w:color w:val="000000"/>
                <w:sz w:val="16"/>
                <w:szCs w:val="16"/>
              </w:rPr>
            </w:pPr>
          </w:p>
        </w:tc>
        <w:tc>
          <w:tcPr>
            <w:tcW w:w="967" w:type="dxa"/>
            <w:tcBorders>
              <w:top w:val="single" w:sz="4" w:space="0" w:color="auto"/>
            </w:tcBorders>
            <w:shd w:val="clear" w:color="auto" w:fill="auto"/>
            <w:vAlign w:val="bottom"/>
          </w:tcPr>
          <w:p w14:paraId="08712C89" w14:textId="77777777" w:rsidR="00B40A59" w:rsidRPr="00E32729" w:rsidRDefault="00B40A59" w:rsidP="00D46D1F">
            <w:pPr>
              <w:jc w:val="center"/>
              <w:rPr>
                <w:rFonts w:ascii="Times New Roman" w:hAnsi="Times New Roman" w:cs="Times New Roman"/>
                <w:b/>
                <w:bCs/>
                <w:color w:val="000000"/>
                <w:sz w:val="16"/>
                <w:szCs w:val="16"/>
              </w:rPr>
            </w:pPr>
          </w:p>
        </w:tc>
        <w:tc>
          <w:tcPr>
            <w:tcW w:w="90" w:type="dxa"/>
            <w:shd w:val="clear" w:color="auto" w:fill="auto"/>
            <w:vAlign w:val="bottom"/>
          </w:tcPr>
          <w:p w14:paraId="78C638D1"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677E9AD7"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1" w:type="dxa"/>
            <w:shd w:val="clear" w:color="auto" w:fill="auto"/>
            <w:vAlign w:val="bottom"/>
          </w:tcPr>
          <w:p w14:paraId="7F07201D"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shd w:val="clear" w:color="auto" w:fill="auto"/>
            <w:vAlign w:val="bottom"/>
          </w:tcPr>
          <w:p w14:paraId="4F67FBF5"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0" w:type="dxa"/>
            <w:shd w:val="clear" w:color="auto" w:fill="auto"/>
            <w:vAlign w:val="bottom"/>
          </w:tcPr>
          <w:p w14:paraId="6339D6EB" w14:textId="77777777" w:rsidR="00B40A59" w:rsidRPr="00E32729" w:rsidRDefault="00B40A59" w:rsidP="00D46D1F">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3CF6EB4F"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9" w:type="dxa"/>
            <w:shd w:val="clear" w:color="auto" w:fill="auto"/>
            <w:vAlign w:val="bottom"/>
          </w:tcPr>
          <w:p w14:paraId="67AE0BCA"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shd w:val="clear" w:color="auto" w:fill="auto"/>
            <w:vAlign w:val="bottom"/>
          </w:tcPr>
          <w:p w14:paraId="1B073946" w14:textId="77777777" w:rsidR="00B40A59" w:rsidRPr="00E32729" w:rsidRDefault="00B40A59" w:rsidP="00D46D1F">
            <w:pPr>
              <w:jc w:val="center"/>
              <w:rPr>
                <w:rFonts w:ascii="Times New Roman" w:hAnsi="Times New Roman" w:cs="Times New Roman"/>
                <w:b/>
                <w:bCs/>
                <w:color w:val="000000"/>
                <w:sz w:val="16"/>
                <w:szCs w:val="16"/>
              </w:rPr>
            </w:pPr>
          </w:p>
        </w:tc>
        <w:tc>
          <w:tcPr>
            <w:tcW w:w="81" w:type="dxa"/>
            <w:shd w:val="clear" w:color="auto" w:fill="auto"/>
            <w:vAlign w:val="bottom"/>
          </w:tcPr>
          <w:p w14:paraId="7F2CF3B0"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shd w:val="clear" w:color="auto" w:fill="auto"/>
            <w:vAlign w:val="bottom"/>
          </w:tcPr>
          <w:p w14:paraId="7A8DAF27" w14:textId="77777777" w:rsidR="00B40A59" w:rsidRPr="00E32729" w:rsidRDefault="00B40A59" w:rsidP="00D46D1F">
            <w:pPr>
              <w:jc w:val="center"/>
              <w:rPr>
                <w:rFonts w:ascii="Times New Roman" w:hAnsi="Times New Roman" w:cs="Times New Roman"/>
                <w:b/>
                <w:bCs/>
                <w:color w:val="000000"/>
                <w:sz w:val="16"/>
                <w:szCs w:val="16"/>
              </w:rPr>
            </w:pPr>
          </w:p>
        </w:tc>
      </w:tr>
      <w:tr w:rsidR="00B40A59" w:rsidRPr="00E32729" w14:paraId="1B8511B5" w14:textId="77777777" w:rsidTr="00D46D1F">
        <w:trPr>
          <w:trHeight w:val="20"/>
        </w:trPr>
        <w:tc>
          <w:tcPr>
            <w:tcW w:w="2070" w:type="dxa"/>
          </w:tcPr>
          <w:p w14:paraId="22C25E42" w14:textId="3CC3C7BE"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w:t>
            </w:r>
            <w:r w:rsidRPr="00E32729">
              <w:rPr>
                <w:rFonts w:ascii="Times New Roman" w:eastAsia="Calibri" w:hAnsi="Times New Roman" w:cs="Times New Roman"/>
                <w:b/>
                <w:bCs/>
                <w:color w:val="000000"/>
                <w:spacing w:val="-2"/>
                <w:sz w:val="16"/>
                <w:szCs w:val="16"/>
                <w:bdr w:val="none" w:sz="0" w:space="0" w:color="auto" w:frame="1"/>
                <w:cs/>
                <w:lang w:val="de-DE"/>
              </w:rPr>
              <w:t xml:space="preserve"> </w:t>
            </w:r>
            <w:r w:rsidRPr="00E32729">
              <w:rPr>
                <w:rFonts w:ascii="Times New Roman" w:eastAsia="Calibri" w:hAnsi="Times New Roman" w:cs="Times New Roman"/>
                <w:b/>
                <w:bCs/>
                <w:color w:val="000000"/>
                <w:spacing w:val="-2"/>
                <w:sz w:val="16"/>
                <w:szCs w:val="16"/>
                <w:bdr w:val="none" w:sz="0" w:space="0" w:color="auto" w:frame="1"/>
                <w:lang w:val="de-DE"/>
              </w:rPr>
              <w:t>Liabilit</w:t>
            </w:r>
            <w:r w:rsidR="007165F5">
              <w:rPr>
                <w:rFonts w:ascii="Times New Roman" w:eastAsia="Calibri" w:hAnsi="Times New Roman" w:cs="Times New Roman"/>
                <w:b/>
                <w:bCs/>
                <w:color w:val="000000"/>
                <w:spacing w:val="-2"/>
                <w:sz w:val="16"/>
                <w:szCs w:val="16"/>
                <w:bdr w:val="none" w:sz="0" w:space="0" w:color="auto" w:frame="1"/>
                <w:lang w:val="de-DE"/>
              </w:rPr>
              <w:t>i</w:t>
            </w:r>
            <w:r w:rsidRPr="00E32729">
              <w:rPr>
                <w:rFonts w:ascii="Times New Roman" w:eastAsia="Calibri" w:hAnsi="Times New Roman" w:cs="Times New Roman"/>
                <w:b/>
                <w:bCs/>
                <w:color w:val="000000"/>
                <w:spacing w:val="-2"/>
                <w:sz w:val="16"/>
                <w:szCs w:val="16"/>
                <w:bdr w:val="none" w:sz="0" w:space="0" w:color="auto" w:frame="1"/>
                <w:lang w:val="de-DE"/>
              </w:rPr>
              <w:t>es</w:t>
            </w:r>
          </w:p>
        </w:tc>
        <w:tc>
          <w:tcPr>
            <w:tcW w:w="900" w:type="dxa"/>
            <w:shd w:val="clear" w:color="auto" w:fill="auto"/>
            <w:vAlign w:val="bottom"/>
          </w:tcPr>
          <w:p w14:paraId="15A6D8A7"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shd w:val="clear" w:color="auto" w:fill="auto"/>
            <w:vAlign w:val="bottom"/>
          </w:tcPr>
          <w:p w14:paraId="3CD24DDE"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6B021743"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shd w:val="clear" w:color="auto" w:fill="auto"/>
            <w:vAlign w:val="bottom"/>
          </w:tcPr>
          <w:p w14:paraId="4A434878"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1240096D"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shd w:val="clear" w:color="auto" w:fill="auto"/>
            <w:vAlign w:val="bottom"/>
          </w:tcPr>
          <w:p w14:paraId="3DB6484E"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1500AA89" w14:textId="77777777" w:rsidR="00B40A59" w:rsidRPr="00E32729" w:rsidRDefault="00B40A59" w:rsidP="00D46D1F">
            <w:pPr>
              <w:tabs>
                <w:tab w:val="decimal" w:pos="744"/>
              </w:tabs>
              <w:rPr>
                <w:rFonts w:ascii="Times New Roman" w:hAnsi="Times New Roman" w:cs="Times New Roman"/>
                <w:sz w:val="16"/>
                <w:szCs w:val="16"/>
              </w:rPr>
            </w:pPr>
          </w:p>
        </w:tc>
        <w:tc>
          <w:tcPr>
            <w:tcW w:w="90" w:type="dxa"/>
            <w:shd w:val="clear" w:color="auto" w:fill="auto"/>
            <w:vAlign w:val="bottom"/>
          </w:tcPr>
          <w:p w14:paraId="559B0736"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37707A5C" w14:textId="77777777" w:rsidR="00B40A59" w:rsidRPr="00E32729" w:rsidRDefault="00B40A59" w:rsidP="00D46D1F">
            <w:pPr>
              <w:tabs>
                <w:tab w:val="decimal" w:pos="744"/>
              </w:tabs>
              <w:rPr>
                <w:rFonts w:ascii="Times New Roman" w:hAnsi="Times New Roman" w:cs="Times New Roman"/>
                <w:sz w:val="16"/>
                <w:szCs w:val="16"/>
              </w:rPr>
            </w:pPr>
          </w:p>
        </w:tc>
        <w:tc>
          <w:tcPr>
            <w:tcW w:w="99" w:type="dxa"/>
            <w:shd w:val="clear" w:color="auto" w:fill="auto"/>
            <w:vAlign w:val="bottom"/>
          </w:tcPr>
          <w:p w14:paraId="7112E9CB"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7DA010CC" w14:textId="77777777" w:rsidR="00B40A59" w:rsidRPr="00E32729" w:rsidRDefault="00B40A59" w:rsidP="00D46D1F">
            <w:pPr>
              <w:tabs>
                <w:tab w:val="decimal" w:pos="744"/>
              </w:tabs>
              <w:rPr>
                <w:rFonts w:ascii="Times New Roman" w:hAnsi="Times New Roman" w:cs="Times New Roman"/>
                <w:sz w:val="16"/>
                <w:szCs w:val="16"/>
              </w:rPr>
            </w:pPr>
          </w:p>
        </w:tc>
        <w:tc>
          <w:tcPr>
            <w:tcW w:w="81" w:type="dxa"/>
            <w:shd w:val="clear" w:color="auto" w:fill="auto"/>
            <w:vAlign w:val="bottom"/>
          </w:tcPr>
          <w:p w14:paraId="00B14C49"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2CC84ED5"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12831E79" w14:textId="77777777" w:rsidTr="00D46D1F">
        <w:trPr>
          <w:trHeight w:val="20"/>
        </w:trPr>
        <w:tc>
          <w:tcPr>
            <w:tcW w:w="2070" w:type="dxa"/>
          </w:tcPr>
          <w:p w14:paraId="5B0500F1"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Deposits</w:t>
            </w:r>
          </w:p>
        </w:tc>
        <w:tc>
          <w:tcPr>
            <w:tcW w:w="900" w:type="dxa"/>
            <w:shd w:val="clear" w:color="auto" w:fill="auto"/>
            <w:vAlign w:val="bottom"/>
          </w:tcPr>
          <w:p w14:paraId="6A01F7E0" w14:textId="030A730F"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900,389</w:t>
            </w:r>
          </w:p>
        </w:tc>
        <w:tc>
          <w:tcPr>
            <w:tcW w:w="99" w:type="dxa"/>
            <w:shd w:val="clear" w:color="auto" w:fill="auto"/>
            <w:vAlign w:val="bottom"/>
          </w:tcPr>
          <w:p w14:paraId="688F381F" w14:textId="77777777" w:rsidR="00B40A59" w:rsidRPr="00E32729" w:rsidRDefault="00B40A59" w:rsidP="00D46D1F">
            <w:pPr>
              <w:jc w:val="both"/>
              <w:rPr>
                <w:rFonts w:ascii="Times New Roman" w:hAnsi="Times New Roman" w:cs="Times New Roman"/>
                <w:sz w:val="16"/>
                <w:szCs w:val="16"/>
              </w:rPr>
            </w:pPr>
          </w:p>
        </w:tc>
        <w:tc>
          <w:tcPr>
            <w:tcW w:w="967" w:type="dxa"/>
            <w:shd w:val="clear" w:color="auto" w:fill="auto"/>
            <w:vAlign w:val="bottom"/>
          </w:tcPr>
          <w:p w14:paraId="5968DEBE" w14:textId="2D1769A8"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823,255</w:t>
            </w:r>
          </w:p>
        </w:tc>
        <w:tc>
          <w:tcPr>
            <w:tcW w:w="90" w:type="dxa"/>
            <w:shd w:val="clear" w:color="auto" w:fill="auto"/>
            <w:vAlign w:val="bottom"/>
          </w:tcPr>
          <w:p w14:paraId="273604EE" w14:textId="77777777" w:rsidR="00B40A59" w:rsidRPr="00E32729" w:rsidRDefault="00B40A59" w:rsidP="00D46D1F">
            <w:pPr>
              <w:tabs>
                <w:tab w:val="decimal" w:pos="648"/>
              </w:tabs>
              <w:rPr>
                <w:rFonts w:ascii="Times New Roman" w:hAnsi="Times New Roman" w:cs="Times New Roman"/>
                <w:sz w:val="16"/>
                <w:szCs w:val="16"/>
              </w:rPr>
            </w:pPr>
          </w:p>
        </w:tc>
        <w:tc>
          <w:tcPr>
            <w:tcW w:w="824" w:type="dxa"/>
            <w:shd w:val="clear" w:color="auto" w:fill="auto"/>
            <w:vAlign w:val="bottom"/>
          </w:tcPr>
          <w:p w14:paraId="5E67D322" w14:textId="0ACDF5B0"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98,281</w:t>
            </w:r>
          </w:p>
        </w:tc>
        <w:tc>
          <w:tcPr>
            <w:tcW w:w="91" w:type="dxa"/>
            <w:shd w:val="clear" w:color="auto" w:fill="auto"/>
            <w:vAlign w:val="bottom"/>
          </w:tcPr>
          <w:p w14:paraId="501BB3CA" w14:textId="77777777" w:rsidR="00B40A59" w:rsidRPr="00E32729" w:rsidRDefault="00B40A59" w:rsidP="00D46D1F">
            <w:pPr>
              <w:tabs>
                <w:tab w:val="decimal" w:pos="648"/>
              </w:tabs>
              <w:rPr>
                <w:rFonts w:ascii="Times New Roman" w:hAnsi="Times New Roman" w:cs="Times New Roman"/>
                <w:sz w:val="16"/>
                <w:szCs w:val="16"/>
              </w:rPr>
            </w:pPr>
          </w:p>
        </w:tc>
        <w:tc>
          <w:tcPr>
            <w:tcW w:w="899" w:type="dxa"/>
            <w:shd w:val="clear" w:color="auto" w:fill="auto"/>
            <w:vAlign w:val="bottom"/>
          </w:tcPr>
          <w:p w14:paraId="51CD3090" w14:textId="001797DA" w:rsidR="00B40A59" w:rsidRPr="00E32729" w:rsidRDefault="00D4000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304</w:t>
            </w:r>
          </w:p>
        </w:tc>
        <w:tc>
          <w:tcPr>
            <w:tcW w:w="90" w:type="dxa"/>
            <w:shd w:val="clear" w:color="auto" w:fill="auto"/>
            <w:vAlign w:val="bottom"/>
          </w:tcPr>
          <w:p w14:paraId="47CCD888"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189BB98B" w14:textId="77777777" w:rsidR="00B40A59" w:rsidRPr="00E32729" w:rsidRDefault="00B40A59" w:rsidP="00D46D1F">
            <w:pPr>
              <w:jc w:val="center"/>
              <w:rPr>
                <w:rFonts w:ascii="Times New Roman" w:eastAsia="Cordia New" w:hAnsi="Times New Roman" w:cs="Times New Roman"/>
                <w:color w:val="000000"/>
                <w:sz w:val="16"/>
                <w:szCs w:val="16"/>
                <w:lang w:eastAsia="zh-CN"/>
              </w:rPr>
            </w:pPr>
            <w:r w:rsidRPr="00E32729">
              <w:rPr>
                <w:rFonts w:ascii="Times New Roman" w:hAnsi="Times New Roman"/>
                <w:color w:val="000000"/>
                <w:sz w:val="16"/>
                <w:szCs w:val="16"/>
              </w:rPr>
              <w:t>-</w:t>
            </w:r>
          </w:p>
        </w:tc>
        <w:tc>
          <w:tcPr>
            <w:tcW w:w="99" w:type="dxa"/>
            <w:shd w:val="clear" w:color="auto" w:fill="auto"/>
            <w:vAlign w:val="bottom"/>
          </w:tcPr>
          <w:p w14:paraId="2929BEB2" w14:textId="77777777" w:rsidR="00B40A59" w:rsidRPr="00E32729" w:rsidRDefault="00B40A59" w:rsidP="00D46D1F">
            <w:pPr>
              <w:tabs>
                <w:tab w:val="decimal" w:pos="744"/>
              </w:tabs>
              <w:rPr>
                <w:rFonts w:ascii="Times New Roman" w:hAnsi="Times New Roman" w:cs="Times New Roman"/>
                <w:sz w:val="16"/>
                <w:szCs w:val="16"/>
              </w:rPr>
            </w:pPr>
          </w:p>
        </w:tc>
        <w:tc>
          <w:tcPr>
            <w:tcW w:w="801" w:type="dxa"/>
            <w:shd w:val="clear" w:color="auto" w:fill="auto"/>
            <w:vAlign w:val="bottom"/>
          </w:tcPr>
          <w:p w14:paraId="41858B28"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olor w:val="000000"/>
                <w:sz w:val="16"/>
                <w:szCs w:val="16"/>
              </w:rPr>
              <w:t>-</w:t>
            </w:r>
          </w:p>
        </w:tc>
        <w:tc>
          <w:tcPr>
            <w:tcW w:w="81" w:type="dxa"/>
            <w:shd w:val="clear" w:color="auto" w:fill="auto"/>
            <w:vAlign w:val="bottom"/>
          </w:tcPr>
          <w:p w14:paraId="3B3844DD" w14:textId="77777777" w:rsidR="00B40A59" w:rsidRPr="00E32729" w:rsidRDefault="00B40A59" w:rsidP="00D46D1F">
            <w:pPr>
              <w:tabs>
                <w:tab w:val="decimal" w:pos="744"/>
              </w:tabs>
              <w:rPr>
                <w:rFonts w:ascii="Times New Roman" w:hAnsi="Times New Roman" w:cs="Times New Roman"/>
                <w:sz w:val="16"/>
                <w:szCs w:val="16"/>
              </w:rPr>
            </w:pPr>
          </w:p>
        </w:tc>
        <w:tc>
          <w:tcPr>
            <w:tcW w:w="824" w:type="dxa"/>
            <w:shd w:val="clear" w:color="auto" w:fill="auto"/>
            <w:vAlign w:val="bottom"/>
          </w:tcPr>
          <w:p w14:paraId="78B6A920" w14:textId="6FD064F9"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1,822,229</w:t>
            </w:r>
          </w:p>
        </w:tc>
      </w:tr>
      <w:tr w:rsidR="00B40A59" w:rsidRPr="00E32729" w14:paraId="6890A4ED" w14:textId="77777777" w:rsidTr="00D46D1F">
        <w:trPr>
          <w:trHeight w:val="342"/>
        </w:trPr>
        <w:tc>
          <w:tcPr>
            <w:tcW w:w="2070" w:type="dxa"/>
          </w:tcPr>
          <w:p w14:paraId="4B34C686"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w:t>
            </w:r>
          </w:p>
        </w:tc>
        <w:tc>
          <w:tcPr>
            <w:tcW w:w="900" w:type="dxa"/>
            <w:shd w:val="clear" w:color="auto" w:fill="auto"/>
            <w:vAlign w:val="bottom"/>
          </w:tcPr>
          <w:p w14:paraId="42B0CFDB" w14:textId="2E37933F"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23,430</w:t>
            </w:r>
          </w:p>
        </w:tc>
        <w:tc>
          <w:tcPr>
            <w:tcW w:w="99" w:type="dxa"/>
            <w:shd w:val="clear" w:color="auto" w:fill="auto"/>
            <w:vAlign w:val="bottom"/>
          </w:tcPr>
          <w:p w14:paraId="1422E1D9"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193EFAC8" w14:textId="157B1EEE"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97,412</w:t>
            </w:r>
          </w:p>
        </w:tc>
        <w:tc>
          <w:tcPr>
            <w:tcW w:w="90" w:type="dxa"/>
            <w:shd w:val="clear" w:color="auto" w:fill="auto"/>
            <w:vAlign w:val="bottom"/>
          </w:tcPr>
          <w:p w14:paraId="20277FEF"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2663ACEC" w14:textId="63BABB72" w:rsidR="00B40A59" w:rsidRPr="00E32729" w:rsidRDefault="00D4000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50,844</w:t>
            </w:r>
          </w:p>
        </w:tc>
        <w:tc>
          <w:tcPr>
            <w:tcW w:w="91" w:type="dxa"/>
            <w:shd w:val="clear" w:color="auto" w:fill="auto"/>
            <w:vAlign w:val="bottom"/>
          </w:tcPr>
          <w:p w14:paraId="58ED9CF2"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2EAAC722" w14:textId="050F39E4" w:rsidR="00B40A59" w:rsidRPr="00E32729" w:rsidRDefault="00D40009" w:rsidP="00885CA3">
            <w:pPr>
              <w:tabs>
                <w:tab w:val="decimal" w:pos="81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14,902</w:t>
            </w:r>
          </w:p>
        </w:tc>
        <w:tc>
          <w:tcPr>
            <w:tcW w:w="90" w:type="dxa"/>
            <w:shd w:val="clear" w:color="auto" w:fill="auto"/>
            <w:vAlign w:val="bottom"/>
          </w:tcPr>
          <w:p w14:paraId="68A6274F"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493EF83C" w14:textId="77777777" w:rsidR="00B40A59" w:rsidRPr="00E32729" w:rsidRDefault="00B40A59" w:rsidP="00D46D1F">
            <w:pPr>
              <w:jc w:val="center"/>
              <w:rPr>
                <w:rFonts w:ascii="Times New Roman" w:eastAsia="Cordia New" w:hAnsi="Times New Roman" w:cs="Times New Roman"/>
                <w:color w:val="000000"/>
                <w:sz w:val="16"/>
                <w:szCs w:val="16"/>
                <w:lang w:eastAsia="zh-CN"/>
              </w:rPr>
            </w:pPr>
            <w:r w:rsidRPr="00E32729">
              <w:rPr>
                <w:rFonts w:ascii="Times New Roman" w:hAnsi="Times New Roman" w:cs="Times New Roman"/>
                <w:color w:val="000000"/>
                <w:sz w:val="16"/>
                <w:szCs w:val="16"/>
              </w:rPr>
              <w:t>-</w:t>
            </w:r>
          </w:p>
        </w:tc>
        <w:tc>
          <w:tcPr>
            <w:tcW w:w="99" w:type="dxa"/>
            <w:shd w:val="clear" w:color="auto" w:fill="auto"/>
            <w:vAlign w:val="bottom"/>
          </w:tcPr>
          <w:p w14:paraId="0FC5FD47"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39923A5A"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81" w:type="dxa"/>
            <w:shd w:val="clear" w:color="auto" w:fill="auto"/>
            <w:vAlign w:val="bottom"/>
          </w:tcPr>
          <w:p w14:paraId="39D552F5"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47DC46B0" w14:textId="0BC89790" w:rsidR="00B40A59" w:rsidRPr="00E32729" w:rsidRDefault="00D4000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186,588</w:t>
            </w:r>
          </w:p>
        </w:tc>
      </w:tr>
      <w:tr w:rsidR="00B40A59" w:rsidRPr="00E32729" w14:paraId="5E3BC2C0" w14:textId="77777777" w:rsidTr="00D46D1F">
        <w:trPr>
          <w:trHeight w:val="20"/>
        </w:trPr>
        <w:tc>
          <w:tcPr>
            <w:tcW w:w="2070" w:type="dxa"/>
          </w:tcPr>
          <w:p w14:paraId="101413E2" w14:textId="77777777" w:rsidR="00B40A59" w:rsidRPr="00E32729" w:rsidRDefault="00B40A59" w:rsidP="00D46D1F">
            <w:pPr>
              <w:ind w:left="360" w:right="-540" w:hanging="195"/>
              <w:rPr>
                <w:rFonts w:ascii="Times New Roman" w:hAnsi="Times New Roman" w:cs="Times New Roman"/>
                <w:sz w:val="16"/>
                <w:szCs w:val="16"/>
                <w:cs/>
              </w:rPr>
            </w:pPr>
            <w:r w:rsidRPr="00E32729">
              <w:rPr>
                <w:rFonts w:ascii="Times New Roman" w:hAnsi="Times New Roman" w:cs="Times New Roman"/>
                <w:sz w:val="16"/>
                <w:szCs w:val="16"/>
              </w:rPr>
              <w:t>Liability payable on</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demand </w:t>
            </w:r>
          </w:p>
        </w:tc>
        <w:tc>
          <w:tcPr>
            <w:tcW w:w="900" w:type="dxa"/>
            <w:shd w:val="clear" w:color="auto" w:fill="auto"/>
            <w:vAlign w:val="bottom"/>
          </w:tcPr>
          <w:p w14:paraId="6D4B7B46" w14:textId="59DCD75B"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99" w:type="dxa"/>
            <w:shd w:val="clear" w:color="auto" w:fill="auto"/>
            <w:vAlign w:val="bottom"/>
          </w:tcPr>
          <w:p w14:paraId="03C512C9"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3A6E614B"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0" w:type="dxa"/>
            <w:shd w:val="clear" w:color="auto" w:fill="auto"/>
            <w:vAlign w:val="bottom"/>
          </w:tcPr>
          <w:p w14:paraId="37973D88"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40206897"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1" w:type="dxa"/>
            <w:shd w:val="clear" w:color="auto" w:fill="auto"/>
            <w:vAlign w:val="bottom"/>
          </w:tcPr>
          <w:p w14:paraId="36594F0F"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99" w:type="dxa"/>
            <w:shd w:val="clear" w:color="auto" w:fill="auto"/>
            <w:vAlign w:val="bottom"/>
          </w:tcPr>
          <w:p w14:paraId="1B3AC300" w14:textId="77777777" w:rsidR="00B40A59" w:rsidRPr="00E32729" w:rsidRDefault="00B40A59" w:rsidP="00885CA3">
            <w:pPr>
              <w:tabs>
                <w:tab w:val="decimal" w:pos="0"/>
              </w:tabs>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0" w:type="dxa"/>
            <w:shd w:val="clear" w:color="auto" w:fill="auto"/>
            <w:vAlign w:val="bottom"/>
          </w:tcPr>
          <w:p w14:paraId="38579498"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12EC4A89"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olor w:val="000000"/>
                <w:sz w:val="16"/>
                <w:szCs w:val="16"/>
              </w:rPr>
              <w:t>-</w:t>
            </w:r>
          </w:p>
        </w:tc>
        <w:tc>
          <w:tcPr>
            <w:tcW w:w="99" w:type="dxa"/>
            <w:shd w:val="clear" w:color="auto" w:fill="auto"/>
            <w:vAlign w:val="bottom"/>
          </w:tcPr>
          <w:p w14:paraId="0DF42FE8"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01" w:type="dxa"/>
            <w:shd w:val="clear" w:color="auto" w:fill="auto"/>
            <w:vAlign w:val="bottom"/>
          </w:tcPr>
          <w:p w14:paraId="6BDE8B5B"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81" w:type="dxa"/>
            <w:shd w:val="clear" w:color="auto" w:fill="auto"/>
            <w:vAlign w:val="bottom"/>
          </w:tcPr>
          <w:p w14:paraId="5395051D"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16F20879" w14:textId="02A7664B" w:rsidR="00B40A59" w:rsidRPr="00E32729" w:rsidRDefault="00D4000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r>
      <w:tr w:rsidR="00B40A59" w:rsidRPr="00E32729" w14:paraId="242CBAAF" w14:textId="77777777" w:rsidTr="00D46D1F">
        <w:trPr>
          <w:trHeight w:val="20"/>
        </w:trPr>
        <w:tc>
          <w:tcPr>
            <w:tcW w:w="2070" w:type="dxa"/>
          </w:tcPr>
          <w:p w14:paraId="35AB33D1"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00" w:type="dxa"/>
            <w:shd w:val="clear" w:color="auto" w:fill="auto"/>
            <w:vAlign w:val="bottom"/>
          </w:tcPr>
          <w:p w14:paraId="03EF9A44"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99" w:type="dxa"/>
            <w:shd w:val="clear" w:color="auto" w:fill="auto"/>
            <w:vAlign w:val="bottom"/>
          </w:tcPr>
          <w:p w14:paraId="19FDE52B"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3C4D5A85" w14:textId="0A749373"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13,867</w:t>
            </w:r>
          </w:p>
        </w:tc>
        <w:tc>
          <w:tcPr>
            <w:tcW w:w="90" w:type="dxa"/>
            <w:shd w:val="clear" w:color="auto" w:fill="auto"/>
            <w:vAlign w:val="bottom"/>
          </w:tcPr>
          <w:p w14:paraId="7E96671F"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6AFF030D" w14:textId="48C9B5A5" w:rsidR="00B40A59" w:rsidRPr="00E32729" w:rsidRDefault="00D4000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3,981</w:t>
            </w:r>
          </w:p>
        </w:tc>
        <w:tc>
          <w:tcPr>
            <w:tcW w:w="91" w:type="dxa"/>
            <w:shd w:val="clear" w:color="auto" w:fill="auto"/>
            <w:vAlign w:val="bottom"/>
          </w:tcPr>
          <w:p w14:paraId="5424EE0D"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shd w:val="clear" w:color="auto" w:fill="auto"/>
            <w:vAlign w:val="bottom"/>
          </w:tcPr>
          <w:p w14:paraId="27CD4AF5" w14:textId="376FAD58" w:rsidR="00B40A59" w:rsidRPr="00E32729" w:rsidRDefault="00D40009" w:rsidP="00885CA3">
            <w:pPr>
              <w:tabs>
                <w:tab w:val="decimal" w:pos="81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8,736</w:t>
            </w:r>
          </w:p>
        </w:tc>
        <w:tc>
          <w:tcPr>
            <w:tcW w:w="90" w:type="dxa"/>
            <w:shd w:val="clear" w:color="auto" w:fill="auto"/>
            <w:vAlign w:val="bottom"/>
          </w:tcPr>
          <w:p w14:paraId="09C15181"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586073B0"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99" w:type="dxa"/>
            <w:shd w:val="clear" w:color="auto" w:fill="auto"/>
            <w:vAlign w:val="bottom"/>
          </w:tcPr>
          <w:p w14:paraId="07431F20"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shd w:val="clear" w:color="auto" w:fill="auto"/>
            <w:vAlign w:val="bottom"/>
          </w:tcPr>
          <w:p w14:paraId="350DCF97"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81" w:type="dxa"/>
            <w:shd w:val="clear" w:color="auto" w:fill="auto"/>
            <w:vAlign w:val="bottom"/>
          </w:tcPr>
          <w:p w14:paraId="6DE199D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shd w:val="clear" w:color="auto" w:fill="auto"/>
            <w:vAlign w:val="bottom"/>
          </w:tcPr>
          <w:p w14:paraId="02D7999C" w14:textId="2C9B938C" w:rsidR="00B40A59" w:rsidRPr="00E32729" w:rsidRDefault="00D4000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26,584</w:t>
            </w:r>
          </w:p>
        </w:tc>
      </w:tr>
      <w:tr w:rsidR="00B40A59" w:rsidRPr="00E32729" w14:paraId="771B68B1" w14:textId="77777777" w:rsidTr="00D46D1F">
        <w:trPr>
          <w:trHeight w:val="20"/>
        </w:trPr>
        <w:tc>
          <w:tcPr>
            <w:tcW w:w="2070" w:type="dxa"/>
          </w:tcPr>
          <w:p w14:paraId="63028A37"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Debt issued and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borrowings </w:t>
            </w:r>
          </w:p>
        </w:tc>
        <w:tc>
          <w:tcPr>
            <w:tcW w:w="900" w:type="dxa"/>
            <w:shd w:val="clear" w:color="auto" w:fill="auto"/>
            <w:vAlign w:val="bottom"/>
          </w:tcPr>
          <w:p w14:paraId="737D4B20"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sz w:val="16"/>
                <w:szCs w:val="16"/>
              </w:rPr>
              <w:t>-</w:t>
            </w:r>
          </w:p>
        </w:tc>
        <w:tc>
          <w:tcPr>
            <w:tcW w:w="99" w:type="dxa"/>
            <w:shd w:val="clear" w:color="auto" w:fill="auto"/>
            <w:vAlign w:val="bottom"/>
          </w:tcPr>
          <w:p w14:paraId="28B80117"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shd w:val="clear" w:color="auto" w:fill="auto"/>
            <w:vAlign w:val="bottom"/>
          </w:tcPr>
          <w:p w14:paraId="360E8993" w14:textId="46B32215"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14,098</w:t>
            </w:r>
          </w:p>
        </w:tc>
        <w:tc>
          <w:tcPr>
            <w:tcW w:w="90" w:type="dxa"/>
            <w:shd w:val="clear" w:color="auto" w:fill="auto"/>
            <w:vAlign w:val="bottom"/>
          </w:tcPr>
          <w:p w14:paraId="66C0AB69"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087CC147" w14:textId="528B0D60" w:rsidR="00B40A59" w:rsidRPr="00E32729" w:rsidRDefault="00D4000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33,984</w:t>
            </w:r>
          </w:p>
        </w:tc>
        <w:tc>
          <w:tcPr>
            <w:tcW w:w="91" w:type="dxa"/>
            <w:shd w:val="clear" w:color="auto" w:fill="auto"/>
            <w:vAlign w:val="bottom"/>
          </w:tcPr>
          <w:p w14:paraId="350F6403"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shd w:val="clear" w:color="auto" w:fill="auto"/>
            <w:vAlign w:val="bottom"/>
          </w:tcPr>
          <w:p w14:paraId="2A7C88CE" w14:textId="6E20CA33" w:rsidR="00B40A59" w:rsidRPr="00E32729" w:rsidRDefault="00D40009" w:rsidP="00885CA3">
            <w:pPr>
              <w:tabs>
                <w:tab w:val="decimal" w:pos="81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52,238</w:t>
            </w:r>
          </w:p>
        </w:tc>
        <w:tc>
          <w:tcPr>
            <w:tcW w:w="90" w:type="dxa"/>
            <w:shd w:val="clear" w:color="auto" w:fill="auto"/>
            <w:vAlign w:val="bottom"/>
          </w:tcPr>
          <w:p w14:paraId="069905C8"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377F6CF3"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9" w:type="dxa"/>
            <w:shd w:val="clear" w:color="auto" w:fill="auto"/>
            <w:vAlign w:val="bottom"/>
          </w:tcPr>
          <w:p w14:paraId="2E836EF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shd w:val="clear" w:color="auto" w:fill="auto"/>
            <w:vAlign w:val="bottom"/>
          </w:tcPr>
          <w:p w14:paraId="03448E31"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81" w:type="dxa"/>
            <w:shd w:val="clear" w:color="auto" w:fill="auto"/>
            <w:vAlign w:val="bottom"/>
          </w:tcPr>
          <w:p w14:paraId="780F9177"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shd w:val="clear" w:color="auto" w:fill="auto"/>
            <w:vAlign w:val="bottom"/>
          </w:tcPr>
          <w:p w14:paraId="084C6DC2" w14:textId="1503C502" w:rsidR="00B40A59" w:rsidRPr="00E32729" w:rsidRDefault="00D4000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100,320</w:t>
            </w:r>
          </w:p>
        </w:tc>
      </w:tr>
      <w:tr w:rsidR="00B40A59" w:rsidRPr="00E32729" w14:paraId="4E341CD8" w14:textId="77777777" w:rsidTr="00D46D1F">
        <w:trPr>
          <w:trHeight w:val="20"/>
        </w:trPr>
        <w:tc>
          <w:tcPr>
            <w:tcW w:w="2070" w:type="dxa"/>
            <w:vAlign w:val="bottom"/>
          </w:tcPr>
          <w:p w14:paraId="718C377F" w14:textId="77777777" w:rsidR="00B40A59" w:rsidRPr="00E32729" w:rsidRDefault="00B40A59" w:rsidP="00D46D1F">
            <w:pPr>
              <w:ind w:left="360" w:hanging="195"/>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shd w:val="clear" w:color="auto" w:fill="auto"/>
            <w:vAlign w:val="bottom"/>
          </w:tcPr>
          <w:p w14:paraId="2B3A043D" w14:textId="1B4EB50F"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928,129</w:t>
            </w:r>
          </w:p>
        </w:tc>
        <w:tc>
          <w:tcPr>
            <w:tcW w:w="99" w:type="dxa"/>
            <w:shd w:val="clear" w:color="auto" w:fill="auto"/>
            <w:vAlign w:val="bottom"/>
          </w:tcPr>
          <w:p w14:paraId="6BC170CC"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shd w:val="clear" w:color="auto" w:fill="auto"/>
            <w:vAlign w:val="bottom"/>
          </w:tcPr>
          <w:p w14:paraId="77113DBD" w14:textId="11BFFDF6"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948,632</w:t>
            </w:r>
          </w:p>
        </w:tc>
        <w:tc>
          <w:tcPr>
            <w:tcW w:w="90" w:type="dxa"/>
            <w:shd w:val="clear" w:color="auto" w:fill="auto"/>
            <w:vAlign w:val="bottom"/>
          </w:tcPr>
          <w:p w14:paraId="6B7A70C5"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5345322C" w14:textId="4A601790" w:rsidR="00B40A59" w:rsidRPr="00E32729" w:rsidRDefault="00D4000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187,090</w:t>
            </w:r>
          </w:p>
        </w:tc>
        <w:tc>
          <w:tcPr>
            <w:tcW w:w="91" w:type="dxa"/>
            <w:shd w:val="clear" w:color="auto" w:fill="auto"/>
            <w:vAlign w:val="bottom"/>
          </w:tcPr>
          <w:p w14:paraId="20A29E8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shd w:val="clear" w:color="auto" w:fill="auto"/>
            <w:vAlign w:val="bottom"/>
          </w:tcPr>
          <w:p w14:paraId="19A83AAC" w14:textId="0329BE08" w:rsidR="00B40A59" w:rsidRPr="00E32729" w:rsidRDefault="00D40009" w:rsidP="00885CA3">
            <w:pPr>
              <w:tabs>
                <w:tab w:val="decimal" w:pos="81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76,180</w:t>
            </w:r>
          </w:p>
        </w:tc>
        <w:tc>
          <w:tcPr>
            <w:tcW w:w="90" w:type="dxa"/>
            <w:shd w:val="clear" w:color="auto" w:fill="auto"/>
            <w:vAlign w:val="bottom"/>
          </w:tcPr>
          <w:p w14:paraId="65DF909B"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4CBB6605" w14:textId="77777777" w:rsidR="00B40A59" w:rsidRPr="00E32729" w:rsidRDefault="00B40A59" w:rsidP="00D46D1F">
            <w:pPr>
              <w:jc w:val="center"/>
              <w:rPr>
                <w:rFonts w:ascii="Times New Roman" w:eastAsia="Cordia New" w:hAnsi="Times New Roman" w:cs="Times New Roman"/>
                <w:sz w:val="16"/>
                <w:szCs w:val="16"/>
                <w:lang w:eastAsia="zh-CN"/>
              </w:rPr>
            </w:pPr>
            <w:r w:rsidRPr="00E32729">
              <w:rPr>
                <w:rFonts w:ascii="Times New Roman" w:hAnsi="Times New Roman" w:cs="Times New Roman"/>
                <w:color w:val="000000"/>
                <w:sz w:val="16"/>
                <w:szCs w:val="16"/>
              </w:rPr>
              <w:t>-</w:t>
            </w:r>
          </w:p>
        </w:tc>
        <w:tc>
          <w:tcPr>
            <w:tcW w:w="99" w:type="dxa"/>
            <w:shd w:val="clear" w:color="auto" w:fill="auto"/>
            <w:vAlign w:val="bottom"/>
          </w:tcPr>
          <w:p w14:paraId="4C45B43E"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shd w:val="clear" w:color="auto" w:fill="auto"/>
            <w:vAlign w:val="bottom"/>
          </w:tcPr>
          <w:p w14:paraId="292093FA"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rPr>
              <w:t>-</w:t>
            </w:r>
          </w:p>
        </w:tc>
        <w:tc>
          <w:tcPr>
            <w:tcW w:w="81" w:type="dxa"/>
            <w:shd w:val="clear" w:color="auto" w:fill="auto"/>
            <w:vAlign w:val="bottom"/>
          </w:tcPr>
          <w:p w14:paraId="61D9B569"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shd w:val="clear" w:color="auto" w:fill="auto"/>
            <w:vAlign w:val="bottom"/>
          </w:tcPr>
          <w:p w14:paraId="781163F1" w14:textId="79BB776E" w:rsidR="00B40A59" w:rsidRPr="00E32729" w:rsidRDefault="00D4000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2,140,</w:t>
            </w:r>
            <w:r w:rsidR="00123B49" w:rsidRPr="00E32729">
              <w:rPr>
                <w:rFonts w:ascii="Times New Roman" w:hAnsi="Times New Roman" w:cs="Times New Roman"/>
                <w:color w:val="000000"/>
                <w:sz w:val="16"/>
                <w:szCs w:val="16"/>
              </w:rPr>
              <w:t>0</w:t>
            </w:r>
            <w:r w:rsidRPr="00E32729">
              <w:rPr>
                <w:rFonts w:ascii="Times New Roman" w:hAnsi="Times New Roman" w:cs="Times New Roman"/>
                <w:color w:val="000000"/>
                <w:sz w:val="16"/>
                <w:szCs w:val="16"/>
              </w:rPr>
              <w:t>31</w:t>
            </w:r>
          </w:p>
        </w:tc>
      </w:tr>
      <w:tr w:rsidR="00B40A59" w:rsidRPr="00E32729" w14:paraId="1341FDBE" w14:textId="77777777" w:rsidTr="00D46D1F">
        <w:trPr>
          <w:trHeight w:val="20"/>
        </w:trPr>
        <w:tc>
          <w:tcPr>
            <w:tcW w:w="2070" w:type="dxa"/>
            <w:vAlign w:val="bottom"/>
          </w:tcPr>
          <w:p w14:paraId="404373E5" w14:textId="77777777" w:rsidR="00B40A59" w:rsidRPr="00E32729" w:rsidRDefault="00B40A59" w:rsidP="00D46D1F">
            <w:pP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shd w:val="clear" w:color="auto" w:fill="auto"/>
            <w:vAlign w:val="bottom"/>
          </w:tcPr>
          <w:p w14:paraId="76C1E178" w14:textId="49425508" w:rsidR="00B40A59" w:rsidRPr="00E32729" w:rsidRDefault="00D40009" w:rsidP="00D46D1F">
            <w:pPr>
              <w:tabs>
                <w:tab w:val="decimal" w:pos="808"/>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(748,689)</w:t>
            </w:r>
          </w:p>
        </w:tc>
        <w:tc>
          <w:tcPr>
            <w:tcW w:w="99" w:type="dxa"/>
            <w:shd w:val="clear" w:color="auto" w:fill="auto"/>
            <w:vAlign w:val="bottom"/>
          </w:tcPr>
          <w:p w14:paraId="06F3AB2A"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shd w:val="clear" w:color="auto" w:fill="auto"/>
            <w:vAlign w:val="bottom"/>
          </w:tcPr>
          <w:p w14:paraId="4CFA1365" w14:textId="45731990" w:rsidR="00B40A59" w:rsidRPr="00E32729" w:rsidRDefault="00D40009" w:rsidP="00D46D1F">
            <w:pPr>
              <w:tabs>
                <w:tab w:val="decimal" w:pos="808"/>
              </w:tabs>
              <w:jc w:val="both"/>
              <w:rPr>
                <w:rFonts w:ascii="Times New Roman" w:hAnsi="Times New Roman" w:cstheme="minorBidi"/>
                <w:b/>
                <w:bCs/>
                <w:color w:val="000000"/>
                <w:sz w:val="16"/>
                <w:szCs w:val="16"/>
                <w:cs/>
              </w:rPr>
            </w:pPr>
            <w:r w:rsidRPr="00E32729">
              <w:rPr>
                <w:rFonts w:ascii="Times New Roman" w:hAnsi="Times New Roman" w:cstheme="minorBidi"/>
                <w:b/>
                <w:bCs/>
                <w:color w:val="000000"/>
                <w:sz w:val="16"/>
                <w:szCs w:val="16"/>
              </w:rPr>
              <w:t>198,939</w:t>
            </w:r>
          </w:p>
        </w:tc>
        <w:tc>
          <w:tcPr>
            <w:tcW w:w="90" w:type="dxa"/>
            <w:shd w:val="clear" w:color="auto" w:fill="auto"/>
            <w:vAlign w:val="bottom"/>
          </w:tcPr>
          <w:p w14:paraId="30C6D8D1"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57789C92" w14:textId="15002699" w:rsidR="00B40A59" w:rsidRPr="00E32729" w:rsidRDefault="00D40009" w:rsidP="00D46D1F">
            <w:pPr>
              <w:tabs>
                <w:tab w:val="decimal" w:pos="734"/>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65</w:t>
            </w:r>
            <w:r w:rsidR="009F6E99">
              <w:rPr>
                <w:rFonts w:ascii="Times New Roman" w:hAnsi="Times New Roman" w:cs="Times New Roman"/>
                <w:b/>
                <w:bCs/>
                <w:color w:val="000000"/>
                <w:sz w:val="16"/>
                <w:szCs w:val="16"/>
              </w:rPr>
              <w:t>5</w:t>
            </w:r>
            <w:r w:rsidRPr="00E32729">
              <w:rPr>
                <w:rFonts w:ascii="Times New Roman" w:hAnsi="Times New Roman" w:cs="Times New Roman"/>
                <w:b/>
                <w:bCs/>
                <w:color w:val="000000"/>
                <w:sz w:val="16"/>
                <w:szCs w:val="16"/>
              </w:rPr>
              <w:t>,</w:t>
            </w:r>
            <w:r w:rsidR="009F6E99">
              <w:rPr>
                <w:rFonts w:ascii="Times New Roman" w:hAnsi="Times New Roman" w:cs="Times New Roman"/>
                <w:b/>
                <w:bCs/>
                <w:color w:val="000000"/>
                <w:sz w:val="16"/>
                <w:szCs w:val="16"/>
              </w:rPr>
              <w:t>400</w:t>
            </w:r>
          </w:p>
        </w:tc>
        <w:tc>
          <w:tcPr>
            <w:tcW w:w="91" w:type="dxa"/>
            <w:shd w:val="clear" w:color="auto" w:fill="auto"/>
            <w:vAlign w:val="bottom"/>
          </w:tcPr>
          <w:p w14:paraId="491B744A"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shd w:val="clear" w:color="auto" w:fill="auto"/>
            <w:vAlign w:val="bottom"/>
          </w:tcPr>
          <w:p w14:paraId="3D492043" w14:textId="7E298624" w:rsidR="00B40A59" w:rsidRPr="00E32729" w:rsidRDefault="00D40009" w:rsidP="00885CA3">
            <w:pPr>
              <w:tabs>
                <w:tab w:val="decimal" w:pos="810"/>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23</w:t>
            </w:r>
            <w:r w:rsidR="009F6E99">
              <w:rPr>
                <w:rFonts w:ascii="Times New Roman" w:hAnsi="Times New Roman" w:cs="Times New Roman"/>
                <w:b/>
                <w:bCs/>
                <w:color w:val="000000"/>
                <w:sz w:val="16"/>
                <w:szCs w:val="16"/>
              </w:rPr>
              <w:t>5</w:t>
            </w:r>
            <w:r w:rsidRPr="00E32729">
              <w:rPr>
                <w:rFonts w:ascii="Times New Roman" w:hAnsi="Times New Roman" w:cs="Times New Roman"/>
                <w:b/>
                <w:bCs/>
                <w:color w:val="000000"/>
                <w:sz w:val="16"/>
                <w:szCs w:val="16"/>
              </w:rPr>
              <w:t>,</w:t>
            </w:r>
            <w:r w:rsidR="009F6E99">
              <w:rPr>
                <w:rFonts w:ascii="Times New Roman" w:hAnsi="Times New Roman" w:cs="Times New Roman"/>
                <w:b/>
                <w:bCs/>
                <w:color w:val="000000"/>
                <w:sz w:val="16"/>
                <w:szCs w:val="16"/>
              </w:rPr>
              <w:t>611</w:t>
            </w:r>
          </w:p>
        </w:tc>
        <w:tc>
          <w:tcPr>
            <w:tcW w:w="90" w:type="dxa"/>
            <w:shd w:val="clear" w:color="auto" w:fill="auto"/>
            <w:vAlign w:val="bottom"/>
          </w:tcPr>
          <w:p w14:paraId="39677AF7"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51E51A4A" w14:textId="70DE5A3F" w:rsidR="00B40A59" w:rsidRPr="00E32729" w:rsidRDefault="00D40009" w:rsidP="00D46D1F">
            <w:pPr>
              <w:tabs>
                <w:tab w:val="decimal" w:pos="744"/>
              </w:tabs>
              <w:rPr>
                <w:rFonts w:ascii="Times New Roman" w:hAnsi="Times New Roman" w:cstheme="minorBidi"/>
                <w:b/>
                <w:bCs/>
                <w:sz w:val="16"/>
                <w:szCs w:val="16"/>
                <w:cs/>
              </w:rPr>
            </w:pPr>
            <w:r w:rsidRPr="00E32729">
              <w:rPr>
                <w:rFonts w:ascii="Times New Roman" w:hAnsi="Times New Roman" w:cstheme="minorBidi"/>
                <w:b/>
                <w:bCs/>
                <w:sz w:val="16"/>
                <w:szCs w:val="16"/>
              </w:rPr>
              <w:t>15,59</w:t>
            </w:r>
            <w:r w:rsidR="009F6E99">
              <w:rPr>
                <w:rFonts w:ascii="Times New Roman" w:hAnsi="Times New Roman" w:cstheme="minorBidi"/>
                <w:b/>
                <w:bCs/>
                <w:sz w:val="16"/>
                <w:szCs w:val="16"/>
              </w:rPr>
              <w:t>3</w:t>
            </w:r>
          </w:p>
        </w:tc>
        <w:tc>
          <w:tcPr>
            <w:tcW w:w="99" w:type="dxa"/>
            <w:shd w:val="clear" w:color="auto" w:fill="auto"/>
            <w:vAlign w:val="bottom"/>
          </w:tcPr>
          <w:p w14:paraId="5D2E6A70"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shd w:val="clear" w:color="auto" w:fill="auto"/>
            <w:vAlign w:val="bottom"/>
          </w:tcPr>
          <w:p w14:paraId="58B6378F" w14:textId="1F85A761" w:rsidR="00B40A59" w:rsidRPr="00E32729" w:rsidRDefault="00D40009" w:rsidP="00D46D1F">
            <w:pPr>
              <w:ind w:left="-187" w:right="78"/>
              <w:jc w:val="right"/>
              <w:rPr>
                <w:rFonts w:ascii="Times New Roman" w:hAnsi="Times New Roman" w:cstheme="minorBidi"/>
                <w:b/>
                <w:bCs/>
                <w:color w:val="000000"/>
                <w:sz w:val="16"/>
                <w:szCs w:val="16"/>
                <w:cs/>
              </w:rPr>
            </w:pPr>
            <w:r w:rsidRPr="00E32729">
              <w:rPr>
                <w:rFonts w:ascii="Times New Roman" w:hAnsi="Times New Roman" w:cstheme="minorBidi"/>
                <w:b/>
                <w:bCs/>
                <w:color w:val="000000"/>
                <w:sz w:val="16"/>
                <w:szCs w:val="16"/>
              </w:rPr>
              <w:t>73,666</w:t>
            </w:r>
          </w:p>
        </w:tc>
        <w:tc>
          <w:tcPr>
            <w:tcW w:w="81" w:type="dxa"/>
            <w:shd w:val="clear" w:color="auto" w:fill="auto"/>
            <w:vAlign w:val="bottom"/>
          </w:tcPr>
          <w:p w14:paraId="617E3FDD"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shd w:val="clear" w:color="auto" w:fill="auto"/>
            <w:vAlign w:val="bottom"/>
          </w:tcPr>
          <w:p w14:paraId="4364F619" w14:textId="2DFA632D" w:rsidR="00B40A59" w:rsidRPr="00E32729" w:rsidRDefault="00123B49" w:rsidP="00D46D1F">
            <w:pPr>
              <w:tabs>
                <w:tab w:val="decimal" w:pos="730"/>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430,520</w:t>
            </w:r>
          </w:p>
        </w:tc>
      </w:tr>
    </w:tbl>
    <w:p w14:paraId="65B021A3" w14:textId="77777777" w:rsidR="00B40A59" w:rsidRPr="00E32729" w:rsidRDefault="00B40A59" w:rsidP="00B40A59">
      <w:pPr>
        <w:spacing w:line="240" w:lineRule="exact"/>
        <w:ind w:left="907" w:right="-112"/>
        <w:jc w:val="right"/>
        <w:rPr>
          <w:rFonts w:ascii="Times New Roman" w:hAnsi="Times New Roman" w:cs="Times New Roman"/>
          <w:b/>
          <w:bCs/>
          <w:sz w:val="16"/>
          <w:szCs w:val="16"/>
        </w:rPr>
      </w:pPr>
    </w:p>
    <w:p w14:paraId="1F5571F3" w14:textId="77777777" w:rsidR="00B40A59" w:rsidRPr="00E32729" w:rsidRDefault="00B40A59" w:rsidP="00B40A59">
      <w:pPr>
        <w:spacing w:line="240" w:lineRule="exact"/>
        <w:ind w:left="907" w:right="-112"/>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B40A59" w:rsidRPr="00E32729" w14:paraId="18063423" w14:textId="77777777" w:rsidTr="00D46D1F">
        <w:trPr>
          <w:trHeight w:val="20"/>
        </w:trPr>
        <w:tc>
          <w:tcPr>
            <w:tcW w:w="2070" w:type="dxa"/>
          </w:tcPr>
          <w:p w14:paraId="2C0134A5" w14:textId="77777777" w:rsidR="00B40A59" w:rsidRPr="00E32729" w:rsidRDefault="00B40A59" w:rsidP="00D46D1F">
            <w:pPr>
              <w:ind w:left="165"/>
              <w:rPr>
                <w:rFonts w:ascii="Times New Roman" w:hAnsi="Times New Roman" w:cs="Times New Roman"/>
                <w:color w:val="000000"/>
                <w:sz w:val="16"/>
                <w:szCs w:val="16"/>
              </w:rPr>
            </w:pPr>
          </w:p>
        </w:tc>
        <w:tc>
          <w:tcPr>
            <w:tcW w:w="6566" w:type="dxa"/>
            <w:gridSpan w:val="13"/>
          </w:tcPr>
          <w:p w14:paraId="454D6EB7" w14:textId="77777777" w:rsidR="00B40A59" w:rsidRPr="00E32729" w:rsidRDefault="00B40A59" w:rsidP="00D46D1F">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 FINANCIAL STATEMENTS</w:t>
            </w:r>
          </w:p>
          <w:p w14:paraId="469D34FA" w14:textId="6D9731A2"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2023</w:t>
            </w:r>
          </w:p>
        </w:tc>
      </w:tr>
      <w:tr w:rsidR="00B40A59" w:rsidRPr="00E32729" w14:paraId="7FD2B38A" w14:textId="77777777" w:rsidTr="00D46D1F">
        <w:trPr>
          <w:trHeight w:val="20"/>
        </w:trPr>
        <w:tc>
          <w:tcPr>
            <w:tcW w:w="2070" w:type="dxa"/>
          </w:tcPr>
          <w:p w14:paraId="410AE9F9" w14:textId="77777777" w:rsidR="00B40A59" w:rsidRPr="00E32729" w:rsidRDefault="00B40A59" w:rsidP="00D46D1F">
            <w:pPr>
              <w:rPr>
                <w:rFonts w:ascii="Times New Roman" w:hAnsi="Times New Roman" w:cs="Times New Roman"/>
                <w:b/>
                <w:bCs/>
                <w:color w:val="000000"/>
                <w:sz w:val="14"/>
                <w:szCs w:val="14"/>
                <w:cs/>
              </w:rPr>
            </w:pPr>
          </w:p>
        </w:tc>
        <w:tc>
          <w:tcPr>
            <w:tcW w:w="900" w:type="dxa"/>
          </w:tcPr>
          <w:p w14:paraId="5ABEC554" w14:textId="77777777" w:rsidR="00B40A59" w:rsidRPr="00E32729" w:rsidRDefault="00B40A59" w:rsidP="00D46D1F">
            <w:pPr>
              <w:jc w:val="center"/>
              <w:rPr>
                <w:rFonts w:ascii="Times New Roman" w:hAnsi="Times New Roman" w:cs="Times New Roman"/>
                <w:b/>
                <w:bCs/>
                <w:sz w:val="14"/>
                <w:szCs w:val="14"/>
              </w:rPr>
            </w:pPr>
            <w:r w:rsidRPr="00E32729">
              <w:rPr>
                <w:rFonts w:ascii="Times New Roman" w:hAnsi="Times New Roman" w:cs="Times New Roman"/>
                <w:b/>
                <w:bCs/>
                <w:color w:val="000000"/>
                <w:sz w:val="14"/>
                <w:szCs w:val="14"/>
              </w:rPr>
              <w:t>At call</w:t>
            </w:r>
          </w:p>
        </w:tc>
        <w:tc>
          <w:tcPr>
            <w:tcW w:w="99" w:type="dxa"/>
          </w:tcPr>
          <w:p w14:paraId="63A5197B" w14:textId="77777777" w:rsidR="00B40A59" w:rsidRPr="00E32729" w:rsidRDefault="00B40A59" w:rsidP="00D46D1F">
            <w:pPr>
              <w:rPr>
                <w:rFonts w:ascii="Times New Roman" w:hAnsi="Times New Roman" w:cs="Times New Roman"/>
                <w:b/>
                <w:bCs/>
                <w:sz w:val="14"/>
                <w:szCs w:val="14"/>
              </w:rPr>
            </w:pPr>
          </w:p>
        </w:tc>
        <w:tc>
          <w:tcPr>
            <w:tcW w:w="967" w:type="dxa"/>
          </w:tcPr>
          <w:p w14:paraId="4FCF6816"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Within</w:t>
            </w:r>
          </w:p>
          <w:p w14:paraId="62D8FD1D" w14:textId="77777777" w:rsidR="00B40A59" w:rsidRPr="00E32729" w:rsidRDefault="00B40A59" w:rsidP="00D46D1F">
            <w:pPr>
              <w:jc w:val="center"/>
              <w:rPr>
                <w:rFonts w:ascii="Times New Roman" w:hAnsi="Times New Roman" w:cs="Times New Roman"/>
                <w:b/>
                <w:bCs/>
                <w:color w:val="000000"/>
                <w:sz w:val="14"/>
                <w:szCs w:val="14"/>
                <w:lang w:eastAsia="en-GB"/>
              </w:rPr>
            </w:pPr>
            <w:r w:rsidRPr="00E32729">
              <w:rPr>
                <w:rFonts w:ascii="Times New Roman" w:hAnsi="Times New Roman" w:cs="Times New Roman"/>
                <w:b/>
                <w:bCs/>
                <w:color w:val="000000"/>
                <w:sz w:val="14"/>
                <w:szCs w:val="14"/>
              </w:rPr>
              <w:t>1 Year</w:t>
            </w:r>
          </w:p>
        </w:tc>
        <w:tc>
          <w:tcPr>
            <w:tcW w:w="90" w:type="dxa"/>
          </w:tcPr>
          <w:p w14:paraId="39733BAB" w14:textId="77777777" w:rsidR="00B40A59" w:rsidRPr="00E32729" w:rsidRDefault="00B40A59" w:rsidP="00D46D1F">
            <w:pPr>
              <w:tabs>
                <w:tab w:val="decimal" w:pos="648"/>
              </w:tabs>
              <w:rPr>
                <w:rFonts w:ascii="Times New Roman" w:hAnsi="Times New Roman" w:cs="Times New Roman"/>
                <w:b/>
                <w:bCs/>
                <w:sz w:val="14"/>
                <w:szCs w:val="14"/>
              </w:rPr>
            </w:pPr>
          </w:p>
        </w:tc>
        <w:tc>
          <w:tcPr>
            <w:tcW w:w="824" w:type="dxa"/>
          </w:tcPr>
          <w:p w14:paraId="14C4EBCF"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 1 Year</w:t>
            </w:r>
          </w:p>
          <w:p w14:paraId="6197321F"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but within</w:t>
            </w:r>
          </w:p>
          <w:p w14:paraId="006ACBDF"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 Years</w:t>
            </w:r>
          </w:p>
        </w:tc>
        <w:tc>
          <w:tcPr>
            <w:tcW w:w="91" w:type="dxa"/>
          </w:tcPr>
          <w:p w14:paraId="1C1BE01D" w14:textId="77777777" w:rsidR="00B40A59" w:rsidRPr="00E32729" w:rsidRDefault="00B40A59" w:rsidP="00D46D1F">
            <w:pPr>
              <w:tabs>
                <w:tab w:val="decimal" w:pos="648"/>
              </w:tabs>
              <w:jc w:val="center"/>
              <w:rPr>
                <w:rFonts w:ascii="Times New Roman" w:hAnsi="Times New Roman" w:cs="Times New Roman"/>
                <w:b/>
                <w:bCs/>
                <w:color w:val="000000"/>
                <w:sz w:val="14"/>
                <w:szCs w:val="14"/>
              </w:rPr>
            </w:pPr>
          </w:p>
        </w:tc>
        <w:tc>
          <w:tcPr>
            <w:tcW w:w="899" w:type="dxa"/>
          </w:tcPr>
          <w:p w14:paraId="7471718E"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w:t>
            </w:r>
          </w:p>
          <w:p w14:paraId="3F1E42B2"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w:t>
            </w:r>
            <w:r w:rsidRPr="00E32729">
              <w:rPr>
                <w:rFonts w:ascii="Times New Roman" w:hAnsi="Times New Roman" w:cs="Times New Roman"/>
                <w:b/>
                <w:bCs/>
                <w:color w:val="000000"/>
                <w:sz w:val="14"/>
                <w:szCs w:val="14"/>
                <w:cs/>
              </w:rPr>
              <w:t xml:space="preserve"> </w:t>
            </w:r>
            <w:r w:rsidRPr="00E32729">
              <w:rPr>
                <w:rFonts w:ascii="Times New Roman" w:hAnsi="Times New Roman" w:cs="Times New Roman"/>
                <w:b/>
                <w:bCs/>
                <w:color w:val="000000"/>
                <w:sz w:val="14"/>
                <w:szCs w:val="14"/>
              </w:rPr>
              <w:t>Years</w:t>
            </w:r>
          </w:p>
        </w:tc>
        <w:tc>
          <w:tcPr>
            <w:tcW w:w="90" w:type="dxa"/>
          </w:tcPr>
          <w:p w14:paraId="06F16A54"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7688CCD0"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 maturity</w:t>
            </w:r>
          </w:p>
        </w:tc>
        <w:tc>
          <w:tcPr>
            <w:tcW w:w="99" w:type="dxa"/>
          </w:tcPr>
          <w:p w14:paraId="79263F85"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4B5FCA2D"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Non</w:t>
            </w:r>
            <w:r w:rsidRPr="00E32729">
              <w:rPr>
                <w:rFonts w:ascii="Times New Roman" w:hAnsi="Times New Roman" w:cs="Times New Roman"/>
                <w:b/>
                <w:bCs/>
                <w:color w:val="000000"/>
                <w:sz w:val="14"/>
                <w:szCs w:val="14"/>
                <w:cs/>
              </w:rPr>
              <w:t>-</w:t>
            </w:r>
          </w:p>
          <w:p w14:paraId="34DBF9BD"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Performing</w:t>
            </w:r>
          </w:p>
          <w:p w14:paraId="760895E2"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Loans</w:t>
            </w:r>
          </w:p>
        </w:tc>
        <w:tc>
          <w:tcPr>
            <w:tcW w:w="81" w:type="dxa"/>
          </w:tcPr>
          <w:p w14:paraId="426AF138"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24" w:type="dxa"/>
          </w:tcPr>
          <w:p w14:paraId="1BB4BD66"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Total</w:t>
            </w:r>
          </w:p>
        </w:tc>
      </w:tr>
      <w:tr w:rsidR="00B40A59" w:rsidRPr="00E32729" w14:paraId="7B7B0C6F" w14:textId="77777777" w:rsidTr="00D46D1F">
        <w:trPr>
          <w:trHeight w:val="20"/>
        </w:trPr>
        <w:tc>
          <w:tcPr>
            <w:tcW w:w="2070" w:type="dxa"/>
            <w:vAlign w:val="bottom"/>
          </w:tcPr>
          <w:p w14:paraId="513EABE5" w14:textId="77777777"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6C554648"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1E762D0C"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6AAE69F"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555E439E"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1C54E6C8"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00264D18"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58683B4E"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31B7F1E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8C83FF2"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354A31F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A6C48D1"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27326394"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5322DCBC"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2308618F" w14:textId="77777777" w:rsidTr="00D46D1F">
        <w:trPr>
          <w:trHeight w:val="20"/>
        </w:trPr>
        <w:tc>
          <w:tcPr>
            <w:tcW w:w="2070" w:type="dxa"/>
          </w:tcPr>
          <w:p w14:paraId="3A98ECFE"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Cash</w:t>
            </w:r>
          </w:p>
        </w:tc>
        <w:tc>
          <w:tcPr>
            <w:tcW w:w="900" w:type="dxa"/>
            <w:vAlign w:val="bottom"/>
          </w:tcPr>
          <w:p w14:paraId="17C8B10E"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28,170</w:t>
            </w:r>
          </w:p>
        </w:tc>
        <w:tc>
          <w:tcPr>
            <w:tcW w:w="99" w:type="dxa"/>
            <w:vAlign w:val="bottom"/>
          </w:tcPr>
          <w:p w14:paraId="093D2554"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09CDC6AF"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eastAsia="Cordia New" w:hAnsi="Times New Roman" w:cstheme="minorBidi"/>
                <w:sz w:val="16"/>
                <w:szCs w:val="16"/>
                <w:lang w:eastAsia="zh-CN"/>
              </w:rPr>
              <w:t>-</w:t>
            </w:r>
          </w:p>
        </w:tc>
        <w:tc>
          <w:tcPr>
            <w:tcW w:w="90" w:type="dxa"/>
            <w:vAlign w:val="bottom"/>
          </w:tcPr>
          <w:p w14:paraId="364BDFC5"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17D46B40"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eastAsia="Cordia New" w:hAnsi="Times New Roman" w:cstheme="minorBidi"/>
                <w:sz w:val="16"/>
                <w:szCs w:val="16"/>
                <w:lang w:eastAsia="zh-CN"/>
              </w:rPr>
              <w:t>-</w:t>
            </w:r>
          </w:p>
        </w:tc>
        <w:tc>
          <w:tcPr>
            <w:tcW w:w="91" w:type="dxa"/>
            <w:vAlign w:val="bottom"/>
          </w:tcPr>
          <w:p w14:paraId="4B233231"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204967A1" w14:textId="77777777" w:rsidR="00B40A59" w:rsidRPr="00E32729" w:rsidRDefault="00B40A59" w:rsidP="00D46D1F">
            <w:pPr>
              <w:jc w:val="center"/>
              <w:rPr>
                <w:rFonts w:ascii="Times New Roman" w:hAnsi="Times New Roman" w:cs="Times New Roman"/>
                <w:sz w:val="16"/>
                <w:szCs w:val="16"/>
              </w:rPr>
            </w:pPr>
            <w:r w:rsidRPr="00E32729">
              <w:rPr>
                <w:rFonts w:ascii="Times New Roman" w:eastAsia="Cordia New" w:hAnsi="Times New Roman" w:cstheme="minorBidi"/>
                <w:sz w:val="16"/>
                <w:szCs w:val="16"/>
                <w:lang w:eastAsia="zh-CN"/>
              </w:rPr>
              <w:t>-</w:t>
            </w:r>
          </w:p>
        </w:tc>
        <w:tc>
          <w:tcPr>
            <w:tcW w:w="90" w:type="dxa"/>
            <w:vAlign w:val="bottom"/>
          </w:tcPr>
          <w:p w14:paraId="3B195F8F"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5773C325" w14:textId="77777777" w:rsidR="00B40A59" w:rsidRPr="00E32729" w:rsidRDefault="00B40A59" w:rsidP="00D46D1F">
            <w:pPr>
              <w:jc w:val="center"/>
              <w:rPr>
                <w:rFonts w:ascii="Times New Roman" w:hAnsi="Times New Roman" w:cs="Times New Roman"/>
                <w:sz w:val="16"/>
                <w:szCs w:val="16"/>
              </w:rPr>
            </w:pPr>
            <w:r w:rsidRPr="00E32729">
              <w:rPr>
                <w:rFonts w:ascii="Times New Roman" w:eastAsia="Cordia New" w:hAnsi="Times New Roman" w:cs="Times New Roman"/>
                <w:sz w:val="16"/>
                <w:szCs w:val="16"/>
                <w:lang w:eastAsia="zh-CN"/>
              </w:rPr>
              <w:t>-</w:t>
            </w:r>
          </w:p>
        </w:tc>
        <w:tc>
          <w:tcPr>
            <w:tcW w:w="99" w:type="dxa"/>
            <w:vAlign w:val="bottom"/>
          </w:tcPr>
          <w:p w14:paraId="0F124640"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4B1DB6A1" w14:textId="77777777" w:rsidR="00B40A59" w:rsidRPr="00E32729" w:rsidRDefault="00B40A59" w:rsidP="00D46D1F">
            <w:pPr>
              <w:jc w:val="center"/>
              <w:rPr>
                <w:rFonts w:ascii="Times New Roman" w:hAnsi="Times New Roman" w:cs="Times New Roman"/>
                <w:sz w:val="16"/>
                <w:szCs w:val="16"/>
              </w:rPr>
            </w:pPr>
            <w:r w:rsidRPr="00E32729">
              <w:rPr>
                <w:rFonts w:ascii="Times New Roman" w:eastAsia="Cordia New" w:hAnsi="Times New Roman" w:cstheme="minorBidi"/>
                <w:sz w:val="16"/>
                <w:szCs w:val="16"/>
                <w:lang w:eastAsia="zh-CN"/>
              </w:rPr>
              <w:t>-</w:t>
            </w:r>
          </w:p>
        </w:tc>
        <w:tc>
          <w:tcPr>
            <w:tcW w:w="81" w:type="dxa"/>
            <w:vAlign w:val="bottom"/>
          </w:tcPr>
          <w:p w14:paraId="4DF40CDD"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269E53FA"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28,170</w:t>
            </w:r>
          </w:p>
        </w:tc>
      </w:tr>
      <w:tr w:rsidR="00B40A59" w:rsidRPr="00E32729" w14:paraId="5D3381AB" w14:textId="77777777" w:rsidTr="00D46D1F">
        <w:trPr>
          <w:trHeight w:val="20"/>
        </w:trPr>
        <w:tc>
          <w:tcPr>
            <w:tcW w:w="2070" w:type="dxa"/>
          </w:tcPr>
          <w:p w14:paraId="13936638"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 net</w:t>
            </w:r>
          </w:p>
        </w:tc>
        <w:tc>
          <w:tcPr>
            <w:tcW w:w="900" w:type="dxa"/>
            <w:vAlign w:val="bottom"/>
          </w:tcPr>
          <w:p w14:paraId="18C53FD3"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92,277</w:t>
            </w:r>
          </w:p>
        </w:tc>
        <w:tc>
          <w:tcPr>
            <w:tcW w:w="99" w:type="dxa"/>
            <w:vAlign w:val="bottom"/>
          </w:tcPr>
          <w:p w14:paraId="622E2E15"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20AAD0D2"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400,801</w:t>
            </w:r>
          </w:p>
        </w:tc>
        <w:tc>
          <w:tcPr>
            <w:tcW w:w="90" w:type="dxa"/>
            <w:vAlign w:val="bottom"/>
          </w:tcPr>
          <w:p w14:paraId="5419BF10"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7AC39A2E" w14:textId="77777777" w:rsidR="00B40A59" w:rsidRPr="00E32729" w:rsidRDefault="00B40A59" w:rsidP="00D46D1F">
            <w:pPr>
              <w:tabs>
                <w:tab w:val="decimal" w:pos="721"/>
              </w:tabs>
              <w:jc w:val="both"/>
              <w:rPr>
                <w:rFonts w:ascii="Times New Roman" w:hAnsi="Times New Roman" w:cstheme="minorBidi"/>
                <w:color w:val="000000"/>
                <w:sz w:val="16"/>
                <w:szCs w:val="16"/>
                <w:lang w:eastAsia="en-GB"/>
              </w:rPr>
            </w:pPr>
            <w:r w:rsidRPr="00E32729">
              <w:rPr>
                <w:rFonts w:ascii="Times New Roman" w:hAnsi="Times New Roman" w:cstheme="minorBidi"/>
                <w:color w:val="000000"/>
                <w:sz w:val="16"/>
                <w:szCs w:val="16"/>
                <w:lang w:eastAsia="en-GB"/>
              </w:rPr>
              <w:t>9,662</w:t>
            </w:r>
          </w:p>
        </w:tc>
        <w:tc>
          <w:tcPr>
            <w:tcW w:w="91" w:type="dxa"/>
            <w:vAlign w:val="bottom"/>
          </w:tcPr>
          <w:p w14:paraId="3CFEE0F4"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1908CF6D"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5,022</w:t>
            </w:r>
          </w:p>
        </w:tc>
        <w:tc>
          <w:tcPr>
            <w:tcW w:w="90" w:type="dxa"/>
            <w:vAlign w:val="bottom"/>
          </w:tcPr>
          <w:p w14:paraId="020A59D3"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224A33B"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212</w:t>
            </w:r>
          </w:p>
        </w:tc>
        <w:tc>
          <w:tcPr>
            <w:tcW w:w="99" w:type="dxa"/>
            <w:vAlign w:val="bottom"/>
          </w:tcPr>
          <w:p w14:paraId="3296F563"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450B778" w14:textId="77777777" w:rsidR="00B40A59" w:rsidRPr="00E32729" w:rsidRDefault="00B40A59" w:rsidP="00D46D1F">
            <w:pPr>
              <w:jc w:val="center"/>
              <w:rPr>
                <w:rFonts w:ascii="Times New Roman" w:hAnsi="Times New Roman" w:cs="Times New Roman"/>
                <w:sz w:val="16"/>
                <w:szCs w:val="16"/>
              </w:rPr>
            </w:pPr>
            <w:r w:rsidRPr="00E32729">
              <w:rPr>
                <w:rFonts w:ascii="Times New Roman" w:eastAsia="Cordia New" w:hAnsi="Times New Roman" w:cstheme="minorBidi"/>
                <w:sz w:val="16"/>
                <w:szCs w:val="16"/>
                <w:lang w:eastAsia="zh-CN"/>
              </w:rPr>
              <w:t>-</w:t>
            </w:r>
          </w:p>
        </w:tc>
        <w:tc>
          <w:tcPr>
            <w:tcW w:w="81" w:type="dxa"/>
            <w:vAlign w:val="bottom"/>
          </w:tcPr>
          <w:p w14:paraId="079B7500"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71E444E2"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507,974</w:t>
            </w:r>
          </w:p>
        </w:tc>
      </w:tr>
      <w:tr w:rsidR="00B40A59" w:rsidRPr="00E32729" w14:paraId="6CC9A5FF" w14:textId="77777777" w:rsidTr="00D46D1F">
        <w:trPr>
          <w:trHeight w:val="20"/>
        </w:trPr>
        <w:tc>
          <w:tcPr>
            <w:tcW w:w="2070" w:type="dxa"/>
          </w:tcPr>
          <w:p w14:paraId="1C0268CC"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Financial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 FVTPL</w:t>
            </w:r>
          </w:p>
        </w:tc>
        <w:tc>
          <w:tcPr>
            <w:tcW w:w="900" w:type="dxa"/>
            <w:vAlign w:val="bottom"/>
          </w:tcPr>
          <w:p w14:paraId="237B0E43" w14:textId="77777777" w:rsidR="00B40A59" w:rsidRPr="00E32729" w:rsidRDefault="00B40A59" w:rsidP="00D46D1F">
            <w:pPr>
              <w:jc w:val="center"/>
              <w:rPr>
                <w:rFonts w:ascii="Times New Roman" w:eastAsia="Cordia New" w:hAnsi="Times New Roman" w:cstheme="minorBidi"/>
                <w:sz w:val="16"/>
                <w:szCs w:val="16"/>
                <w:lang w:eastAsia="zh-CN"/>
              </w:rPr>
            </w:pPr>
            <w:r w:rsidRPr="00E32729">
              <w:rPr>
                <w:rFonts w:ascii="Times New Roman" w:eastAsia="Cordia New" w:hAnsi="Times New Roman" w:cstheme="minorBidi"/>
                <w:sz w:val="16"/>
                <w:szCs w:val="16"/>
                <w:lang w:eastAsia="zh-CN"/>
              </w:rPr>
              <w:t>-</w:t>
            </w:r>
          </w:p>
        </w:tc>
        <w:tc>
          <w:tcPr>
            <w:tcW w:w="99" w:type="dxa"/>
            <w:vAlign w:val="bottom"/>
          </w:tcPr>
          <w:p w14:paraId="42DEE400"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7BDDAEA9"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w:t>
            </w:r>
          </w:p>
        </w:tc>
        <w:tc>
          <w:tcPr>
            <w:tcW w:w="90" w:type="dxa"/>
            <w:vAlign w:val="bottom"/>
          </w:tcPr>
          <w:p w14:paraId="0282815C"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63A9528E" w14:textId="77777777" w:rsidR="00B40A59" w:rsidRPr="00E32729" w:rsidRDefault="00B40A59" w:rsidP="00D46D1F">
            <w:pPr>
              <w:tabs>
                <w:tab w:val="decimal" w:pos="721"/>
              </w:tabs>
              <w:jc w:val="both"/>
              <w:rPr>
                <w:rFonts w:ascii="Times New Roman" w:hAnsi="Times New Roman" w:cstheme="minorBidi"/>
                <w:color w:val="000000"/>
                <w:sz w:val="16"/>
                <w:szCs w:val="16"/>
                <w:cs/>
                <w:lang w:eastAsia="en-GB"/>
              </w:rPr>
            </w:pPr>
            <w:r w:rsidRPr="00E32729">
              <w:rPr>
                <w:rFonts w:ascii="Times New Roman" w:hAnsi="Times New Roman" w:cstheme="minorBidi"/>
                <w:color w:val="000000"/>
                <w:sz w:val="16"/>
                <w:szCs w:val="16"/>
                <w:lang w:eastAsia="en-GB"/>
              </w:rPr>
              <w:t>570</w:t>
            </w:r>
          </w:p>
        </w:tc>
        <w:tc>
          <w:tcPr>
            <w:tcW w:w="91" w:type="dxa"/>
            <w:vAlign w:val="bottom"/>
          </w:tcPr>
          <w:p w14:paraId="71D0EAE6"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76D07E2D"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651</w:t>
            </w:r>
          </w:p>
        </w:tc>
        <w:tc>
          <w:tcPr>
            <w:tcW w:w="90" w:type="dxa"/>
            <w:vAlign w:val="bottom"/>
          </w:tcPr>
          <w:p w14:paraId="378571A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15668790" w14:textId="77777777" w:rsidR="00B40A59" w:rsidRPr="00E32729" w:rsidRDefault="00B40A59" w:rsidP="00D46D1F">
            <w:pPr>
              <w:tabs>
                <w:tab w:val="decimal" w:pos="744"/>
              </w:tabs>
              <w:rPr>
                <w:rFonts w:ascii="Times New Roman" w:hAnsi="Times New Roman" w:cstheme="minorBidi"/>
                <w:sz w:val="16"/>
                <w:szCs w:val="16"/>
              </w:rPr>
            </w:pPr>
            <w:r w:rsidRPr="00E32729">
              <w:rPr>
                <w:rFonts w:ascii="Times New Roman" w:hAnsi="Times New Roman" w:cstheme="minorBidi"/>
                <w:sz w:val="16"/>
                <w:szCs w:val="16"/>
              </w:rPr>
              <w:t>518</w:t>
            </w:r>
          </w:p>
        </w:tc>
        <w:tc>
          <w:tcPr>
            <w:tcW w:w="99" w:type="dxa"/>
            <w:vAlign w:val="bottom"/>
          </w:tcPr>
          <w:p w14:paraId="196B5C02"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46B57126"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sz w:val="16"/>
                <w:szCs w:val="16"/>
                <w:lang w:eastAsia="zh-CN"/>
              </w:rPr>
              <w:t>-</w:t>
            </w:r>
          </w:p>
        </w:tc>
        <w:tc>
          <w:tcPr>
            <w:tcW w:w="81" w:type="dxa"/>
            <w:vAlign w:val="bottom"/>
          </w:tcPr>
          <w:p w14:paraId="39C29007"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781C327C" w14:textId="77777777" w:rsidR="00B40A59" w:rsidRPr="00E32729" w:rsidRDefault="00B40A59" w:rsidP="00D46D1F">
            <w:pPr>
              <w:tabs>
                <w:tab w:val="decimal" w:pos="744"/>
              </w:tabs>
              <w:rPr>
                <w:rFonts w:ascii="Times New Roman" w:hAnsi="Times New Roman" w:cstheme="minorBidi"/>
                <w:sz w:val="16"/>
                <w:szCs w:val="16"/>
                <w:cs/>
              </w:rPr>
            </w:pPr>
            <w:r w:rsidRPr="00E32729">
              <w:rPr>
                <w:rFonts w:ascii="Times New Roman" w:hAnsi="Times New Roman" w:cstheme="minorBidi"/>
                <w:sz w:val="16"/>
                <w:szCs w:val="16"/>
              </w:rPr>
              <w:t>1,740</w:t>
            </w:r>
          </w:p>
        </w:tc>
      </w:tr>
      <w:tr w:rsidR="00B40A59" w:rsidRPr="00E32729" w14:paraId="0B18E2B9" w14:textId="77777777" w:rsidTr="00D46D1F">
        <w:trPr>
          <w:trHeight w:val="20"/>
        </w:trPr>
        <w:tc>
          <w:tcPr>
            <w:tcW w:w="2070" w:type="dxa"/>
          </w:tcPr>
          <w:p w14:paraId="0EF217A8"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00" w:type="dxa"/>
            <w:vAlign w:val="bottom"/>
          </w:tcPr>
          <w:p w14:paraId="788250C9"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sz w:val="16"/>
                <w:szCs w:val="16"/>
                <w:lang w:eastAsia="zh-CN"/>
              </w:rPr>
              <w:t>-</w:t>
            </w:r>
          </w:p>
        </w:tc>
        <w:tc>
          <w:tcPr>
            <w:tcW w:w="99" w:type="dxa"/>
            <w:vAlign w:val="bottom"/>
          </w:tcPr>
          <w:p w14:paraId="3A62172C"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601FB90A"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16,449</w:t>
            </w:r>
          </w:p>
        </w:tc>
        <w:tc>
          <w:tcPr>
            <w:tcW w:w="90" w:type="dxa"/>
            <w:vAlign w:val="bottom"/>
          </w:tcPr>
          <w:p w14:paraId="3C0AAE77"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00D3F269" w14:textId="77777777" w:rsidR="00B40A59" w:rsidRPr="00E32729" w:rsidRDefault="00B40A59" w:rsidP="00D46D1F">
            <w:pPr>
              <w:tabs>
                <w:tab w:val="decimal" w:pos="721"/>
              </w:tabs>
              <w:jc w:val="both"/>
              <w:rPr>
                <w:rFonts w:ascii="Times New Roman" w:hAnsi="Times New Roman" w:cstheme="minorBidi"/>
                <w:color w:val="000000"/>
                <w:sz w:val="16"/>
                <w:szCs w:val="16"/>
                <w:lang w:eastAsia="en-GB"/>
              </w:rPr>
            </w:pPr>
            <w:r w:rsidRPr="00E32729">
              <w:rPr>
                <w:rFonts w:ascii="Times New Roman" w:hAnsi="Times New Roman" w:cstheme="minorBidi"/>
                <w:color w:val="000000"/>
                <w:sz w:val="16"/>
                <w:szCs w:val="16"/>
                <w:lang w:eastAsia="en-GB"/>
              </w:rPr>
              <w:t>7,044</w:t>
            </w:r>
          </w:p>
        </w:tc>
        <w:tc>
          <w:tcPr>
            <w:tcW w:w="91" w:type="dxa"/>
            <w:vAlign w:val="bottom"/>
          </w:tcPr>
          <w:p w14:paraId="5E075E30"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5BB5528B"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5,563</w:t>
            </w:r>
          </w:p>
        </w:tc>
        <w:tc>
          <w:tcPr>
            <w:tcW w:w="90" w:type="dxa"/>
            <w:vAlign w:val="bottom"/>
          </w:tcPr>
          <w:p w14:paraId="562C9482"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074A1C4B" w14:textId="77777777" w:rsidR="00B40A59" w:rsidRPr="00E32729" w:rsidRDefault="00B40A59" w:rsidP="00D46D1F">
            <w:pPr>
              <w:jc w:val="center"/>
              <w:rPr>
                <w:rFonts w:ascii="Times New Roman" w:hAnsi="Times New Roman" w:cs="Times New Roman"/>
                <w:sz w:val="16"/>
                <w:szCs w:val="16"/>
              </w:rPr>
            </w:pPr>
            <w:r w:rsidRPr="00E32729">
              <w:rPr>
                <w:rFonts w:ascii="Times New Roman" w:eastAsia="Cordia New" w:hAnsi="Times New Roman" w:cstheme="minorBidi"/>
                <w:sz w:val="16"/>
                <w:szCs w:val="16"/>
                <w:lang w:eastAsia="zh-CN"/>
              </w:rPr>
              <w:t>-</w:t>
            </w:r>
          </w:p>
        </w:tc>
        <w:tc>
          <w:tcPr>
            <w:tcW w:w="99" w:type="dxa"/>
            <w:vAlign w:val="bottom"/>
          </w:tcPr>
          <w:p w14:paraId="412C0D4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52069185"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sz w:val="16"/>
                <w:szCs w:val="16"/>
                <w:lang w:eastAsia="zh-CN"/>
              </w:rPr>
              <w:t>-</w:t>
            </w:r>
          </w:p>
        </w:tc>
        <w:tc>
          <w:tcPr>
            <w:tcW w:w="81" w:type="dxa"/>
            <w:vAlign w:val="bottom"/>
          </w:tcPr>
          <w:p w14:paraId="610979A6"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38CC972" w14:textId="77777777" w:rsidR="00B40A59" w:rsidRPr="00E32729" w:rsidRDefault="00B40A59" w:rsidP="00D46D1F">
            <w:pPr>
              <w:tabs>
                <w:tab w:val="decimal" w:pos="744"/>
              </w:tabs>
              <w:rPr>
                <w:rFonts w:ascii="Times New Roman" w:hAnsi="Times New Roman" w:cstheme="minorBidi"/>
                <w:sz w:val="16"/>
                <w:szCs w:val="16"/>
              </w:rPr>
            </w:pPr>
            <w:r w:rsidRPr="00E32729">
              <w:rPr>
                <w:rFonts w:ascii="Times New Roman" w:hAnsi="Times New Roman" w:cstheme="minorBidi"/>
                <w:sz w:val="16"/>
                <w:szCs w:val="16"/>
              </w:rPr>
              <w:t>29,056</w:t>
            </w:r>
          </w:p>
        </w:tc>
      </w:tr>
      <w:tr w:rsidR="00B40A59" w:rsidRPr="00E32729" w14:paraId="1066B181" w14:textId="77777777" w:rsidTr="00D46D1F">
        <w:trPr>
          <w:trHeight w:val="20"/>
        </w:trPr>
        <w:tc>
          <w:tcPr>
            <w:tcW w:w="2070" w:type="dxa"/>
          </w:tcPr>
          <w:p w14:paraId="54BE918C"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Investments, net</w:t>
            </w:r>
          </w:p>
        </w:tc>
        <w:tc>
          <w:tcPr>
            <w:tcW w:w="900" w:type="dxa"/>
            <w:vAlign w:val="bottom"/>
          </w:tcPr>
          <w:p w14:paraId="2DE2867F"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sz w:val="16"/>
                <w:szCs w:val="16"/>
                <w:lang w:eastAsia="zh-CN"/>
              </w:rPr>
              <w:t>-</w:t>
            </w:r>
          </w:p>
        </w:tc>
        <w:tc>
          <w:tcPr>
            <w:tcW w:w="99" w:type="dxa"/>
            <w:vAlign w:val="bottom"/>
          </w:tcPr>
          <w:p w14:paraId="664E796C"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6B95026B"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45,987</w:t>
            </w:r>
          </w:p>
        </w:tc>
        <w:tc>
          <w:tcPr>
            <w:tcW w:w="90" w:type="dxa"/>
            <w:vAlign w:val="bottom"/>
          </w:tcPr>
          <w:p w14:paraId="4E8AA913"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38850E73"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76,751</w:t>
            </w:r>
          </w:p>
        </w:tc>
        <w:tc>
          <w:tcPr>
            <w:tcW w:w="91" w:type="dxa"/>
            <w:vAlign w:val="bottom"/>
          </w:tcPr>
          <w:p w14:paraId="638835BB"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7B822C9C"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1,669</w:t>
            </w:r>
          </w:p>
        </w:tc>
        <w:tc>
          <w:tcPr>
            <w:tcW w:w="90" w:type="dxa"/>
            <w:vAlign w:val="bottom"/>
          </w:tcPr>
          <w:p w14:paraId="4BF6492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4261D10F"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6,132</w:t>
            </w:r>
          </w:p>
        </w:tc>
        <w:tc>
          <w:tcPr>
            <w:tcW w:w="99" w:type="dxa"/>
            <w:vAlign w:val="bottom"/>
          </w:tcPr>
          <w:p w14:paraId="3D9E0F81"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3C5A6A5"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sz w:val="16"/>
                <w:szCs w:val="16"/>
                <w:lang w:eastAsia="zh-CN"/>
              </w:rPr>
              <w:t>-</w:t>
            </w:r>
          </w:p>
        </w:tc>
        <w:tc>
          <w:tcPr>
            <w:tcW w:w="81" w:type="dxa"/>
            <w:vAlign w:val="bottom"/>
          </w:tcPr>
          <w:p w14:paraId="0096FF88"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3BD5B3FC"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130,539</w:t>
            </w:r>
          </w:p>
        </w:tc>
      </w:tr>
      <w:tr w:rsidR="00B40A59" w:rsidRPr="00E32729" w14:paraId="40D0D154" w14:textId="77777777" w:rsidTr="00D46D1F">
        <w:trPr>
          <w:trHeight w:val="20"/>
        </w:trPr>
        <w:tc>
          <w:tcPr>
            <w:tcW w:w="2070" w:type="dxa"/>
          </w:tcPr>
          <w:p w14:paraId="4EB45078" w14:textId="77777777" w:rsidR="00B40A59" w:rsidRPr="00E32729" w:rsidRDefault="00B40A59" w:rsidP="00D46D1F">
            <w:pPr>
              <w:ind w:left="360" w:hanging="195"/>
              <w:rPr>
                <w:rFonts w:ascii="Times New Roman" w:hAnsi="Times New Roman" w:cs="Times New Roman"/>
                <w:sz w:val="16"/>
                <w:szCs w:val="16"/>
              </w:rPr>
            </w:pPr>
            <w:r w:rsidRPr="00E32729">
              <w:rPr>
                <w:rFonts w:ascii="Times New Roman" w:hAnsi="Times New Roman" w:cs="Times New Roman"/>
                <w:sz w:val="16"/>
                <w:szCs w:val="16"/>
              </w:rPr>
              <w:t>Loans to customers</w:t>
            </w:r>
            <w:r w:rsidRPr="00E32729">
              <w:rPr>
                <w:rFonts w:ascii="Times New Roman" w:hAnsi="Times New Roman" w:cs="Times New Roman"/>
                <w:sz w:val="16"/>
                <w:szCs w:val="16"/>
                <w:cs/>
              </w:rPr>
              <w:t xml:space="preserve"> </w:t>
            </w:r>
          </w:p>
        </w:tc>
        <w:tc>
          <w:tcPr>
            <w:tcW w:w="900" w:type="dxa"/>
            <w:tcBorders>
              <w:bottom w:val="single" w:sz="4" w:space="0" w:color="auto"/>
            </w:tcBorders>
            <w:vAlign w:val="bottom"/>
          </w:tcPr>
          <w:p w14:paraId="767FE4AE"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50,056</w:t>
            </w:r>
          </w:p>
        </w:tc>
        <w:tc>
          <w:tcPr>
            <w:tcW w:w="99" w:type="dxa"/>
            <w:vAlign w:val="bottom"/>
          </w:tcPr>
          <w:p w14:paraId="2374E64B"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vAlign w:val="bottom"/>
          </w:tcPr>
          <w:p w14:paraId="56B3811E" w14:textId="77777777" w:rsidR="00B40A59" w:rsidRPr="00E32729" w:rsidRDefault="00B40A59" w:rsidP="00D46D1F">
            <w:pPr>
              <w:tabs>
                <w:tab w:val="decimal" w:pos="808"/>
              </w:tabs>
              <w:jc w:val="both"/>
              <w:rPr>
                <w:rFonts w:ascii="Times New Roman" w:hAnsi="Times New Roman" w:cstheme="minorBidi"/>
                <w:color w:val="000000"/>
                <w:sz w:val="16"/>
                <w:szCs w:val="16"/>
                <w:cs/>
                <w:lang w:eastAsia="en-GB"/>
              </w:rPr>
            </w:pPr>
            <w:r w:rsidRPr="00E32729">
              <w:rPr>
                <w:rFonts w:ascii="Times New Roman" w:hAnsi="Times New Roman" w:cs="Times New Roman"/>
                <w:color w:val="000000"/>
                <w:sz w:val="16"/>
                <w:szCs w:val="16"/>
                <w:lang w:eastAsia="en-GB"/>
              </w:rPr>
              <w:t>730,665</w:t>
            </w:r>
          </w:p>
        </w:tc>
        <w:tc>
          <w:tcPr>
            <w:tcW w:w="90" w:type="dxa"/>
            <w:vAlign w:val="bottom"/>
          </w:tcPr>
          <w:p w14:paraId="3F6D4CBE"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F25DDA1"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833,307</w:t>
            </w:r>
          </w:p>
        </w:tc>
        <w:tc>
          <w:tcPr>
            <w:tcW w:w="91" w:type="dxa"/>
            <w:vAlign w:val="bottom"/>
          </w:tcPr>
          <w:p w14:paraId="4AB443B4"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0961E8C"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331,891</w:t>
            </w:r>
          </w:p>
        </w:tc>
        <w:tc>
          <w:tcPr>
            <w:tcW w:w="90" w:type="dxa"/>
            <w:vAlign w:val="bottom"/>
          </w:tcPr>
          <w:p w14:paraId="1A1E7F48"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F05BD42"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9,804</w:t>
            </w:r>
          </w:p>
        </w:tc>
        <w:tc>
          <w:tcPr>
            <w:tcW w:w="99" w:type="dxa"/>
            <w:vAlign w:val="bottom"/>
          </w:tcPr>
          <w:p w14:paraId="3A3A52A0"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A808473" w14:textId="77777777" w:rsidR="00B40A59" w:rsidRPr="00E32729" w:rsidRDefault="00B40A59" w:rsidP="00D46D1F">
            <w:pPr>
              <w:ind w:left="-187" w:right="78"/>
              <w:jc w:val="right"/>
              <w:rPr>
                <w:rFonts w:ascii="Times New Roman" w:hAnsi="Times New Roman" w:cstheme="minorBidi"/>
                <w:sz w:val="16"/>
                <w:szCs w:val="16"/>
              </w:rPr>
            </w:pPr>
            <w:r w:rsidRPr="00E32729">
              <w:rPr>
                <w:rFonts w:ascii="Times New Roman" w:hAnsi="Times New Roman" w:cstheme="minorBidi"/>
                <w:sz w:val="16"/>
                <w:szCs w:val="16"/>
              </w:rPr>
              <w:t>61,481</w:t>
            </w:r>
          </w:p>
        </w:tc>
        <w:tc>
          <w:tcPr>
            <w:tcW w:w="81" w:type="dxa"/>
            <w:vAlign w:val="bottom"/>
          </w:tcPr>
          <w:p w14:paraId="5F661A79"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6B1286F8"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2,017,204</w:t>
            </w:r>
          </w:p>
        </w:tc>
      </w:tr>
      <w:tr w:rsidR="00B40A59" w:rsidRPr="00E32729" w14:paraId="137ED297" w14:textId="77777777" w:rsidTr="00D46D1F">
        <w:trPr>
          <w:trHeight w:val="20"/>
        </w:trPr>
        <w:tc>
          <w:tcPr>
            <w:tcW w:w="2070" w:type="dxa"/>
            <w:vAlign w:val="bottom"/>
          </w:tcPr>
          <w:p w14:paraId="25FB5976" w14:textId="77777777" w:rsidR="00B40A59" w:rsidRPr="00E32729" w:rsidRDefault="00B40A59" w:rsidP="00D46D1F">
            <w:pPr>
              <w:ind w:left="360" w:hanging="195"/>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6A3C475"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170,503</w:t>
            </w:r>
          </w:p>
        </w:tc>
        <w:tc>
          <w:tcPr>
            <w:tcW w:w="99" w:type="dxa"/>
            <w:vAlign w:val="bottom"/>
          </w:tcPr>
          <w:p w14:paraId="43B48602"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F85DBD4"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1,193,903</w:t>
            </w:r>
          </w:p>
        </w:tc>
        <w:tc>
          <w:tcPr>
            <w:tcW w:w="90" w:type="dxa"/>
            <w:vAlign w:val="bottom"/>
          </w:tcPr>
          <w:p w14:paraId="4D4F63CD"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9B49F30"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927,334</w:t>
            </w:r>
          </w:p>
        </w:tc>
        <w:tc>
          <w:tcPr>
            <w:tcW w:w="91" w:type="dxa"/>
            <w:vAlign w:val="bottom"/>
          </w:tcPr>
          <w:p w14:paraId="214BEDF9"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8F534E8"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344,796</w:t>
            </w:r>
          </w:p>
        </w:tc>
        <w:tc>
          <w:tcPr>
            <w:tcW w:w="90" w:type="dxa"/>
            <w:vAlign w:val="bottom"/>
          </w:tcPr>
          <w:p w14:paraId="71FBA51C"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DFA14B0"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16,666</w:t>
            </w:r>
          </w:p>
        </w:tc>
        <w:tc>
          <w:tcPr>
            <w:tcW w:w="99" w:type="dxa"/>
            <w:vAlign w:val="bottom"/>
          </w:tcPr>
          <w:p w14:paraId="5DF884F8"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2212008D" w14:textId="77777777" w:rsidR="00B40A59" w:rsidRPr="00E32729" w:rsidRDefault="00B40A5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61,481</w:t>
            </w:r>
          </w:p>
        </w:tc>
        <w:tc>
          <w:tcPr>
            <w:tcW w:w="81" w:type="dxa"/>
            <w:vAlign w:val="bottom"/>
          </w:tcPr>
          <w:p w14:paraId="27ABEEA0"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9EE3BF5"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2,714,683</w:t>
            </w:r>
          </w:p>
        </w:tc>
      </w:tr>
      <w:tr w:rsidR="00B40A59" w:rsidRPr="00E32729" w14:paraId="39201F95" w14:textId="77777777" w:rsidTr="00D46D1F">
        <w:trPr>
          <w:trHeight w:val="20"/>
        </w:trPr>
        <w:tc>
          <w:tcPr>
            <w:tcW w:w="2070" w:type="dxa"/>
          </w:tcPr>
          <w:p w14:paraId="0361A142" w14:textId="77777777" w:rsidR="00B40A59" w:rsidRPr="00E32729" w:rsidRDefault="00B40A59" w:rsidP="00D46D1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3740F82" w14:textId="77777777" w:rsidR="00B40A59" w:rsidRPr="00E32729" w:rsidRDefault="00B40A59" w:rsidP="00D46D1F">
            <w:pPr>
              <w:jc w:val="center"/>
              <w:rPr>
                <w:rFonts w:ascii="Times New Roman" w:hAnsi="Times New Roman" w:cs="Times New Roman"/>
                <w:b/>
                <w:bCs/>
                <w:color w:val="000000"/>
                <w:sz w:val="16"/>
                <w:szCs w:val="16"/>
              </w:rPr>
            </w:pPr>
          </w:p>
        </w:tc>
        <w:tc>
          <w:tcPr>
            <w:tcW w:w="99" w:type="dxa"/>
            <w:vAlign w:val="bottom"/>
          </w:tcPr>
          <w:p w14:paraId="2683C05A" w14:textId="77777777" w:rsidR="00B40A59" w:rsidRPr="00E32729" w:rsidRDefault="00B40A59" w:rsidP="00D46D1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2776F32C" w14:textId="77777777" w:rsidR="00B40A59" w:rsidRPr="00E32729" w:rsidRDefault="00B40A59" w:rsidP="00D46D1F">
            <w:pPr>
              <w:jc w:val="center"/>
              <w:rPr>
                <w:rFonts w:ascii="Times New Roman" w:hAnsi="Times New Roman" w:cs="Times New Roman"/>
                <w:b/>
                <w:bCs/>
                <w:color w:val="000000"/>
                <w:sz w:val="16"/>
                <w:szCs w:val="16"/>
              </w:rPr>
            </w:pPr>
          </w:p>
        </w:tc>
        <w:tc>
          <w:tcPr>
            <w:tcW w:w="90" w:type="dxa"/>
            <w:vAlign w:val="bottom"/>
          </w:tcPr>
          <w:p w14:paraId="195B947C"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95C270C"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1" w:type="dxa"/>
            <w:vAlign w:val="bottom"/>
          </w:tcPr>
          <w:p w14:paraId="0F52D493"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7B1BD60"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0" w:type="dxa"/>
            <w:vAlign w:val="bottom"/>
          </w:tcPr>
          <w:p w14:paraId="78BB11FE" w14:textId="77777777" w:rsidR="00B40A59" w:rsidRPr="00E32729" w:rsidRDefault="00B40A59" w:rsidP="00D46D1F">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BAE42DF"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9" w:type="dxa"/>
            <w:vAlign w:val="bottom"/>
          </w:tcPr>
          <w:p w14:paraId="274839C2"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8DC8BAA" w14:textId="77777777" w:rsidR="00B40A59" w:rsidRPr="00E32729" w:rsidRDefault="00B40A59" w:rsidP="00D46D1F">
            <w:pPr>
              <w:jc w:val="center"/>
              <w:rPr>
                <w:rFonts w:ascii="Times New Roman" w:hAnsi="Times New Roman" w:cs="Times New Roman"/>
                <w:b/>
                <w:bCs/>
                <w:color w:val="000000"/>
                <w:sz w:val="16"/>
                <w:szCs w:val="16"/>
              </w:rPr>
            </w:pPr>
          </w:p>
        </w:tc>
        <w:tc>
          <w:tcPr>
            <w:tcW w:w="81" w:type="dxa"/>
            <w:vAlign w:val="bottom"/>
          </w:tcPr>
          <w:p w14:paraId="5FE6B779"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1197812" w14:textId="77777777" w:rsidR="00B40A59" w:rsidRPr="00E32729" w:rsidRDefault="00B40A59" w:rsidP="00D46D1F">
            <w:pPr>
              <w:jc w:val="center"/>
              <w:rPr>
                <w:rFonts w:ascii="Times New Roman" w:hAnsi="Times New Roman" w:cs="Times New Roman"/>
                <w:b/>
                <w:bCs/>
                <w:color w:val="000000"/>
                <w:sz w:val="16"/>
                <w:szCs w:val="16"/>
              </w:rPr>
            </w:pPr>
          </w:p>
        </w:tc>
      </w:tr>
      <w:tr w:rsidR="00B40A59" w:rsidRPr="00E32729" w14:paraId="7401192D" w14:textId="77777777" w:rsidTr="00D46D1F">
        <w:trPr>
          <w:trHeight w:val="20"/>
        </w:trPr>
        <w:tc>
          <w:tcPr>
            <w:tcW w:w="2070" w:type="dxa"/>
          </w:tcPr>
          <w:p w14:paraId="20687730" w14:textId="2D2E2DA2"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w:t>
            </w:r>
            <w:r w:rsidRPr="00E32729">
              <w:rPr>
                <w:rFonts w:ascii="Times New Roman" w:eastAsia="Calibri" w:hAnsi="Times New Roman" w:cs="Times New Roman"/>
                <w:b/>
                <w:bCs/>
                <w:color w:val="000000"/>
                <w:spacing w:val="-2"/>
                <w:sz w:val="16"/>
                <w:szCs w:val="16"/>
                <w:bdr w:val="none" w:sz="0" w:space="0" w:color="auto" w:frame="1"/>
                <w:cs/>
                <w:lang w:val="de-DE"/>
              </w:rPr>
              <w:t xml:space="preserve"> </w:t>
            </w:r>
            <w:r w:rsidRPr="00E32729">
              <w:rPr>
                <w:rFonts w:ascii="Times New Roman" w:eastAsia="Calibri" w:hAnsi="Times New Roman" w:cs="Times New Roman"/>
                <w:b/>
                <w:bCs/>
                <w:color w:val="000000"/>
                <w:spacing w:val="-2"/>
                <w:sz w:val="16"/>
                <w:szCs w:val="16"/>
                <w:bdr w:val="none" w:sz="0" w:space="0" w:color="auto" w:frame="1"/>
                <w:lang w:val="de-DE"/>
              </w:rPr>
              <w:t>Liabilit</w:t>
            </w:r>
            <w:r w:rsidR="00353363">
              <w:rPr>
                <w:rFonts w:ascii="Times New Roman" w:eastAsia="Calibri" w:hAnsi="Times New Roman" w:cs="Times New Roman"/>
                <w:b/>
                <w:bCs/>
                <w:color w:val="000000"/>
                <w:spacing w:val="-2"/>
                <w:sz w:val="16"/>
                <w:szCs w:val="16"/>
                <w:bdr w:val="none" w:sz="0" w:space="0" w:color="auto" w:frame="1"/>
                <w:lang w:val="de-DE"/>
              </w:rPr>
              <w:t>i</w:t>
            </w:r>
            <w:r w:rsidRPr="00E32729">
              <w:rPr>
                <w:rFonts w:ascii="Times New Roman" w:eastAsia="Calibri" w:hAnsi="Times New Roman" w:cs="Times New Roman"/>
                <w:b/>
                <w:bCs/>
                <w:color w:val="000000"/>
                <w:spacing w:val="-2"/>
                <w:sz w:val="16"/>
                <w:szCs w:val="16"/>
                <w:bdr w:val="none" w:sz="0" w:space="0" w:color="auto" w:frame="1"/>
                <w:lang w:val="de-DE"/>
              </w:rPr>
              <w:t>es</w:t>
            </w:r>
          </w:p>
        </w:tc>
        <w:tc>
          <w:tcPr>
            <w:tcW w:w="900" w:type="dxa"/>
            <w:vAlign w:val="bottom"/>
          </w:tcPr>
          <w:p w14:paraId="62B14108"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4518AC85"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5E9F3146"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1C3224CC"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4ABA5BD5"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6A61DD48"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7730A5E"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2361919D"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11C093A"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5B9AE410"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02C2C87"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19B51468"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52DC99B2"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183C5ECC" w14:textId="77777777" w:rsidTr="00D46D1F">
        <w:trPr>
          <w:trHeight w:val="20"/>
        </w:trPr>
        <w:tc>
          <w:tcPr>
            <w:tcW w:w="2070" w:type="dxa"/>
          </w:tcPr>
          <w:p w14:paraId="692FD98B"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Deposits</w:t>
            </w:r>
          </w:p>
        </w:tc>
        <w:tc>
          <w:tcPr>
            <w:tcW w:w="900" w:type="dxa"/>
            <w:vAlign w:val="bottom"/>
          </w:tcPr>
          <w:p w14:paraId="6BB98F9F"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944,981</w:t>
            </w:r>
          </w:p>
        </w:tc>
        <w:tc>
          <w:tcPr>
            <w:tcW w:w="99" w:type="dxa"/>
            <w:vAlign w:val="bottom"/>
          </w:tcPr>
          <w:p w14:paraId="48C7B6B4"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0B8FF9E"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773,803</w:t>
            </w:r>
          </w:p>
        </w:tc>
        <w:tc>
          <w:tcPr>
            <w:tcW w:w="90" w:type="dxa"/>
            <w:vAlign w:val="bottom"/>
          </w:tcPr>
          <w:p w14:paraId="44331D46"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77F6EE34"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120,641</w:t>
            </w:r>
          </w:p>
        </w:tc>
        <w:tc>
          <w:tcPr>
            <w:tcW w:w="91" w:type="dxa"/>
            <w:vAlign w:val="bottom"/>
          </w:tcPr>
          <w:p w14:paraId="571D30AF"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15E183B7" w14:textId="77777777" w:rsidR="00B40A59" w:rsidRPr="00E32729" w:rsidRDefault="00B40A59" w:rsidP="00885CA3">
            <w:pPr>
              <w:tabs>
                <w:tab w:val="decimal" w:pos="810"/>
              </w:tabs>
              <w:rPr>
                <w:rFonts w:ascii="Times New Roman" w:hAnsi="Times New Roman" w:cs="Times New Roman"/>
                <w:sz w:val="16"/>
                <w:szCs w:val="16"/>
              </w:rPr>
            </w:pPr>
            <w:r w:rsidRPr="00E32729">
              <w:rPr>
                <w:rFonts w:ascii="Times New Roman" w:hAnsi="Times New Roman" w:cs="Times New Roman"/>
                <w:sz w:val="16"/>
                <w:szCs w:val="16"/>
              </w:rPr>
              <w:t>176</w:t>
            </w:r>
          </w:p>
        </w:tc>
        <w:tc>
          <w:tcPr>
            <w:tcW w:w="90" w:type="dxa"/>
            <w:vAlign w:val="bottom"/>
          </w:tcPr>
          <w:p w14:paraId="0786CAA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5919A4A9" w14:textId="77777777" w:rsidR="00B40A59" w:rsidRPr="00E32729" w:rsidRDefault="00B40A59" w:rsidP="00D46D1F">
            <w:pPr>
              <w:jc w:val="center"/>
              <w:rPr>
                <w:rFonts w:ascii="Times New Roman" w:eastAsia="Cordia New" w:hAnsi="Times New Roman" w:cs="Times New Roman"/>
                <w:color w:val="000000"/>
                <w:sz w:val="16"/>
                <w:szCs w:val="16"/>
                <w:lang w:eastAsia="zh-CN"/>
              </w:rPr>
            </w:pPr>
            <w:r w:rsidRPr="00E32729">
              <w:rPr>
                <w:rFonts w:ascii="Times New Roman" w:eastAsia="Cordia New" w:hAnsi="Times New Roman" w:cstheme="minorBidi"/>
                <w:color w:val="000000"/>
                <w:sz w:val="16"/>
                <w:szCs w:val="16"/>
                <w:lang w:eastAsia="zh-CN"/>
              </w:rPr>
              <w:t>-</w:t>
            </w:r>
          </w:p>
        </w:tc>
        <w:tc>
          <w:tcPr>
            <w:tcW w:w="99" w:type="dxa"/>
            <w:vAlign w:val="bottom"/>
          </w:tcPr>
          <w:p w14:paraId="47CEDD7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6139BB6"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color w:val="000000"/>
                <w:sz w:val="16"/>
                <w:szCs w:val="16"/>
                <w:lang w:eastAsia="zh-CN"/>
              </w:rPr>
              <w:t>-</w:t>
            </w:r>
          </w:p>
        </w:tc>
        <w:tc>
          <w:tcPr>
            <w:tcW w:w="81" w:type="dxa"/>
            <w:vAlign w:val="bottom"/>
          </w:tcPr>
          <w:p w14:paraId="194981C4"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3403FE37"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1,839,601</w:t>
            </w:r>
          </w:p>
        </w:tc>
      </w:tr>
      <w:tr w:rsidR="00B40A59" w:rsidRPr="00E32729" w14:paraId="5C7A4EB1" w14:textId="77777777" w:rsidTr="00D46D1F">
        <w:trPr>
          <w:trHeight w:val="342"/>
        </w:trPr>
        <w:tc>
          <w:tcPr>
            <w:tcW w:w="2070" w:type="dxa"/>
          </w:tcPr>
          <w:p w14:paraId="5F0D7147"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w:t>
            </w:r>
          </w:p>
        </w:tc>
        <w:tc>
          <w:tcPr>
            <w:tcW w:w="900" w:type="dxa"/>
            <w:vAlign w:val="bottom"/>
          </w:tcPr>
          <w:p w14:paraId="21BFA156"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20,965</w:t>
            </w:r>
          </w:p>
        </w:tc>
        <w:tc>
          <w:tcPr>
            <w:tcW w:w="99" w:type="dxa"/>
            <w:vAlign w:val="bottom"/>
          </w:tcPr>
          <w:p w14:paraId="4F9D335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vAlign w:val="bottom"/>
          </w:tcPr>
          <w:p w14:paraId="5CC754F0"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244,573</w:t>
            </w:r>
          </w:p>
        </w:tc>
        <w:tc>
          <w:tcPr>
            <w:tcW w:w="90" w:type="dxa"/>
            <w:vAlign w:val="bottom"/>
          </w:tcPr>
          <w:p w14:paraId="66126E33"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6C1A93C2" w14:textId="77777777" w:rsidR="00B40A59" w:rsidRPr="00E32729" w:rsidRDefault="00B40A5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43,350</w:t>
            </w:r>
          </w:p>
        </w:tc>
        <w:tc>
          <w:tcPr>
            <w:tcW w:w="91" w:type="dxa"/>
            <w:vAlign w:val="bottom"/>
          </w:tcPr>
          <w:p w14:paraId="52A375A2"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vAlign w:val="bottom"/>
          </w:tcPr>
          <w:p w14:paraId="63E4A0F0" w14:textId="77777777" w:rsidR="00B40A59" w:rsidRPr="00885CA3" w:rsidRDefault="00B40A59" w:rsidP="00885CA3">
            <w:pPr>
              <w:tabs>
                <w:tab w:val="decimal" w:pos="810"/>
              </w:tabs>
              <w:rPr>
                <w:rFonts w:ascii="Times New Roman" w:hAnsi="Times New Roman" w:cs="Times New Roman"/>
                <w:sz w:val="16"/>
                <w:szCs w:val="16"/>
              </w:rPr>
            </w:pPr>
            <w:r w:rsidRPr="00885CA3">
              <w:rPr>
                <w:rFonts w:ascii="Times New Roman" w:hAnsi="Times New Roman" w:cs="Times New Roman"/>
                <w:sz w:val="16"/>
                <w:szCs w:val="16"/>
              </w:rPr>
              <w:t>15,108</w:t>
            </w:r>
          </w:p>
        </w:tc>
        <w:tc>
          <w:tcPr>
            <w:tcW w:w="90" w:type="dxa"/>
            <w:vAlign w:val="bottom"/>
          </w:tcPr>
          <w:p w14:paraId="54FF1644"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vAlign w:val="bottom"/>
          </w:tcPr>
          <w:p w14:paraId="59060AF0" w14:textId="77777777" w:rsidR="00B40A59" w:rsidRPr="00E32729" w:rsidRDefault="00B40A59" w:rsidP="00D46D1F">
            <w:pPr>
              <w:jc w:val="center"/>
              <w:rPr>
                <w:rFonts w:ascii="Times New Roman" w:eastAsia="Cordia New" w:hAnsi="Times New Roman" w:cs="Times New Roman"/>
                <w:color w:val="000000"/>
                <w:sz w:val="16"/>
                <w:szCs w:val="16"/>
                <w:lang w:eastAsia="zh-CN"/>
              </w:rPr>
            </w:pPr>
            <w:r w:rsidRPr="00E32729">
              <w:rPr>
                <w:rFonts w:ascii="Times New Roman" w:eastAsia="Cordia New" w:hAnsi="Times New Roman" w:cs="Times New Roman"/>
                <w:color w:val="000000"/>
                <w:sz w:val="16"/>
                <w:szCs w:val="16"/>
                <w:lang w:eastAsia="zh-CN"/>
              </w:rPr>
              <w:t>-</w:t>
            </w:r>
          </w:p>
        </w:tc>
        <w:tc>
          <w:tcPr>
            <w:tcW w:w="99" w:type="dxa"/>
            <w:vAlign w:val="bottom"/>
          </w:tcPr>
          <w:p w14:paraId="57DE8A07"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vAlign w:val="bottom"/>
          </w:tcPr>
          <w:p w14:paraId="0F621D84"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81" w:type="dxa"/>
            <w:vAlign w:val="bottom"/>
          </w:tcPr>
          <w:p w14:paraId="421304CE"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6EAC20FC" w14:textId="77777777" w:rsidR="00B40A59" w:rsidRPr="00E32729" w:rsidRDefault="00B40A5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323,996</w:t>
            </w:r>
          </w:p>
        </w:tc>
      </w:tr>
      <w:tr w:rsidR="00B40A59" w:rsidRPr="00E32729" w14:paraId="5AACF168" w14:textId="77777777" w:rsidTr="00D46D1F">
        <w:trPr>
          <w:trHeight w:val="20"/>
        </w:trPr>
        <w:tc>
          <w:tcPr>
            <w:tcW w:w="2070" w:type="dxa"/>
          </w:tcPr>
          <w:p w14:paraId="5B29D2E9" w14:textId="77777777" w:rsidR="00B40A59" w:rsidRPr="00E32729" w:rsidRDefault="00B40A59" w:rsidP="00D46D1F">
            <w:pPr>
              <w:ind w:left="360" w:right="-540" w:hanging="195"/>
              <w:rPr>
                <w:rFonts w:ascii="Times New Roman" w:hAnsi="Times New Roman" w:cs="Times New Roman"/>
                <w:sz w:val="16"/>
                <w:szCs w:val="16"/>
                <w:cs/>
              </w:rPr>
            </w:pPr>
            <w:r w:rsidRPr="00E32729">
              <w:rPr>
                <w:rFonts w:ascii="Times New Roman" w:hAnsi="Times New Roman" w:cs="Times New Roman"/>
                <w:sz w:val="16"/>
                <w:szCs w:val="16"/>
              </w:rPr>
              <w:t>Liability payable on</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demand </w:t>
            </w:r>
          </w:p>
        </w:tc>
        <w:tc>
          <w:tcPr>
            <w:tcW w:w="900" w:type="dxa"/>
            <w:vAlign w:val="bottom"/>
          </w:tcPr>
          <w:p w14:paraId="6E8D2316"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4,387</w:t>
            </w:r>
          </w:p>
        </w:tc>
        <w:tc>
          <w:tcPr>
            <w:tcW w:w="99" w:type="dxa"/>
            <w:vAlign w:val="bottom"/>
          </w:tcPr>
          <w:p w14:paraId="3787F928"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vAlign w:val="bottom"/>
          </w:tcPr>
          <w:p w14:paraId="766E383D"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sz w:val="16"/>
                <w:szCs w:val="16"/>
                <w:lang w:eastAsia="zh-CN"/>
              </w:rPr>
              <w:t>-</w:t>
            </w:r>
          </w:p>
        </w:tc>
        <w:tc>
          <w:tcPr>
            <w:tcW w:w="90" w:type="dxa"/>
            <w:vAlign w:val="bottom"/>
          </w:tcPr>
          <w:p w14:paraId="7D706BA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5CDECA4C"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sz w:val="16"/>
                <w:szCs w:val="16"/>
                <w:lang w:eastAsia="zh-CN"/>
              </w:rPr>
              <w:t>-</w:t>
            </w:r>
          </w:p>
        </w:tc>
        <w:tc>
          <w:tcPr>
            <w:tcW w:w="91" w:type="dxa"/>
            <w:vAlign w:val="bottom"/>
          </w:tcPr>
          <w:p w14:paraId="6A039D59"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99" w:type="dxa"/>
            <w:vAlign w:val="bottom"/>
          </w:tcPr>
          <w:p w14:paraId="27B85412" w14:textId="77777777" w:rsidR="00B40A59" w:rsidRPr="00885CA3" w:rsidRDefault="00B40A59" w:rsidP="00885CA3">
            <w:pPr>
              <w:tabs>
                <w:tab w:val="decimal" w:pos="540"/>
              </w:tabs>
              <w:rPr>
                <w:rFonts w:ascii="Times New Roman" w:hAnsi="Times New Roman" w:cs="Times New Roman"/>
                <w:sz w:val="16"/>
                <w:szCs w:val="16"/>
              </w:rPr>
            </w:pPr>
            <w:r w:rsidRPr="00885CA3">
              <w:rPr>
                <w:rFonts w:ascii="Times New Roman" w:hAnsi="Times New Roman" w:cs="Times New Roman"/>
                <w:sz w:val="16"/>
                <w:szCs w:val="16"/>
              </w:rPr>
              <w:t>-</w:t>
            </w:r>
          </w:p>
        </w:tc>
        <w:tc>
          <w:tcPr>
            <w:tcW w:w="90" w:type="dxa"/>
            <w:vAlign w:val="bottom"/>
          </w:tcPr>
          <w:p w14:paraId="657E103A"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01" w:type="dxa"/>
            <w:vAlign w:val="bottom"/>
          </w:tcPr>
          <w:p w14:paraId="30416B2C"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color w:val="000000"/>
                <w:sz w:val="16"/>
                <w:szCs w:val="16"/>
                <w:lang w:eastAsia="zh-CN"/>
              </w:rPr>
              <w:t>-</w:t>
            </w:r>
          </w:p>
        </w:tc>
        <w:tc>
          <w:tcPr>
            <w:tcW w:w="99" w:type="dxa"/>
            <w:vAlign w:val="bottom"/>
          </w:tcPr>
          <w:p w14:paraId="58B93240" w14:textId="77777777" w:rsidR="00B40A59" w:rsidRPr="00E32729" w:rsidRDefault="00B40A59" w:rsidP="00D46D1F">
            <w:pPr>
              <w:tabs>
                <w:tab w:val="decimal" w:pos="808"/>
              </w:tabs>
              <w:jc w:val="center"/>
              <w:rPr>
                <w:rFonts w:ascii="Times New Roman" w:hAnsi="Times New Roman" w:cs="Times New Roman"/>
                <w:color w:val="000000"/>
                <w:sz w:val="16"/>
                <w:szCs w:val="16"/>
              </w:rPr>
            </w:pPr>
          </w:p>
        </w:tc>
        <w:tc>
          <w:tcPr>
            <w:tcW w:w="801" w:type="dxa"/>
            <w:vAlign w:val="bottom"/>
          </w:tcPr>
          <w:p w14:paraId="53C9B517"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81" w:type="dxa"/>
            <w:vAlign w:val="bottom"/>
          </w:tcPr>
          <w:p w14:paraId="7C35062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1939D4FF" w14:textId="77777777" w:rsidR="00B40A59" w:rsidRPr="00E32729" w:rsidRDefault="00B40A5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4,387</w:t>
            </w:r>
          </w:p>
        </w:tc>
      </w:tr>
      <w:tr w:rsidR="00B40A59" w:rsidRPr="00E32729" w14:paraId="2F109263" w14:textId="77777777" w:rsidTr="00D46D1F">
        <w:trPr>
          <w:trHeight w:val="20"/>
        </w:trPr>
        <w:tc>
          <w:tcPr>
            <w:tcW w:w="2070" w:type="dxa"/>
          </w:tcPr>
          <w:p w14:paraId="37B61A84"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00" w:type="dxa"/>
            <w:vAlign w:val="bottom"/>
          </w:tcPr>
          <w:p w14:paraId="60241DD5"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sz w:val="16"/>
                <w:szCs w:val="16"/>
                <w:lang w:eastAsia="zh-CN"/>
              </w:rPr>
              <w:t>-</w:t>
            </w:r>
          </w:p>
        </w:tc>
        <w:tc>
          <w:tcPr>
            <w:tcW w:w="99" w:type="dxa"/>
            <w:vAlign w:val="bottom"/>
          </w:tcPr>
          <w:p w14:paraId="64995316"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vAlign w:val="bottom"/>
          </w:tcPr>
          <w:p w14:paraId="6915639B"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19,543</w:t>
            </w:r>
          </w:p>
        </w:tc>
        <w:tc>
          <w:tcPr>
            <w:tcW w:w="90" w:type="dxa"/>
            <w:vAlign w:val="bottom"/>
          </w:tcPr>
          <w:p w14:paraId="749B31BC"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00CFDFE1" w14:textId="77777777" w:rsidR="00B40A59" w:rsidRPr="00E32729" w:rsidRDefault="00B40A5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6,215</w:t>
            </w:r>
          </w:p>
        </w:tc>
        <w:tc>
          <w:tcPr>
            <w:tcW w:w="91" w:type="dxa"/>
            <w:vAlign w:val="bottom"/>
          </w:tcPr>
          <w:p w14:paraId="41CC617A"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vAlign w:val="bottom"/>
          </w:tcPr>
          <w:p w14:paraId="58C45BA3" w14:textId="77777777" w:rsidR="00B40A59" w:rsidRPr="00885CA3" w:rsidRDefault="00B40A59" w:rsidP="00885CA3">
            <w:pPr>
              <w:tabs>
                <w:tab w:val="decimal" w:pos="810"/>
              </w:tabs>
              <w:rPr>
                <w:rFonts w:ascii="Times New Roman" w:hAnsi="Times New Roman" w:cs="Times New Roman"/>
                <w:sz w:val="16"/>
                <w:szCs w:val="16"/>
              </w:rPr>
            </w:pPr>
            <w:r w:rsidRPr="00885CA3">
              <w:rPr>
                <w:rFonts w:ascii="Times New Roman" w:hAnsi="Times New Roman" w:cs="Times New Roman"/>
                <w:sz w:val="16"/>
                <w:szCs w:val="16"/>
              </w:rPr>
              <w:t>7,081</w:t>
            </w:r>
          </w:p>
        </w:tc>
        <w:tc>
          <w:tcPr>
            <w:tcW w:w="90" w:type="dxa"/>
            <w:vAlign w:val="bottom"/>
          </w:tcPr>
          <w:p w14:paraId="7FFC6B1B"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vAlign w:val="bottom"/>
          </w:tcPr>
          <w:p w14:paraId="11A5E46C"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99" w:type="dxa"/>
            <w:vAlign w:val="bottom"/>
          </w:tcPr>
          <w:p w14:paraId="2438AF38"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vAlign w:val="bottom"/>
          </w:tcPr>
          <w:p w14:paraId="2DA6C2B9"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81" w:type="dxa"/>
            <w:vAlign w:val="bottom"/>
          </w:tcPr>
          <w:p w14:paraId="718902B4"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vAlign w:val="bottom"/>
          </w:tcPr>
          <w:p w14:paraId="3039A8E1" w14:textId="77777777" w:rsidR="00B40A59" w:rsidRPr="00E32729" w:rsidRDefault="00B40A5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32,839</w:t>
            </w:r>
          </w:p>
        </w:tc>
      </w:tr>
      <w:tr w:rsidR="00B40A59" w:rsidRPr="00E32729" w14:paraId="433A9002" w14:textId="77777777" w:rsidTr="00D46D1F">
        <w:trPr>
          <w:trHeight w:val="20"/>
        </w:trPr>
        <w:tc>
          <w:tcPr>
            <w:tcW w:w="2070" w:type="dxa"/>
          </w:tcPr>
          <w:p w14:paraId="29CCA0DB" w14:textId="77777777" w:rsidR="00B40A59" w:rsidRPr="00E32729" w:rsidRDefault="00B40A59" w:rsidP="00D46D1F">
            <w:pPr>
              <w:ind w:left="360" w:hanging="195"/>
              <w:rPr>
                <w:rFonts w:ascii="Times New Roman" w:hAnsi="Times New Roman" w:cs="Times New Roman"/>
                <w:sz w:val="16"/>
                <w:szCs w:val="16"/>
                <w:cs/>
              </w:rPr>
            </w:pPr>
            <w:r w:rsidRPr="00E32729">
              <w:rPr>
                <w:rFonts w:ascii="Times New Roman" w:hAnsi="Times New Roman" w:cs="Times New Roman"/>
                <w:sz w:val="16"/>
                <w:szCs w:val="16"/>
              </w:rPr>
              <w:t>Debt issued and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borrowings </w:t>
            </w:r>
          </w:p>
        </w:tc>
        <w:tc>
          <w:tcPr>
            <w:tcW w:w="900" w:type="dxa"/>
            <w:vAlign w:val="bottom"/>
          </w:tcPr>
          <w:p w14:paraId="2A43B093"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heme="minorBidi"/>
                <w:sz w:val="16"/>
                <w:szCs w:val="16"/>
                <w:lang w:eastAsia="zh-CN"/>
              </w:rPr>
              <w:t>-</w:t>
            </w:r>
          </w:p>
        </w:tc>
        <w:tc>
          <w:tcPr>
            <w:tcW w:w="99" w:type="dxa"/>
            <w:vAlign w:val="bottom"/>
          </w:tcPr>
          <w:p w14:paraId="01D9C808"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vAlign w:val="bottom"/>
          </w:tcPr>
          <w:p w14:paraId="1ADB791B"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13,224</w:t>
            </w:r>
          </w:p>
        </w:tc>
        <w:tc>
          <w:tcPr>
            <w:tcW w:w="90" w:type="dxa"/>
            <w:vAlign w:val="bottom"/>
          </w:tcPr>
          <w:p w14:paraId="70C1BC00"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53564FDF" w14:textId="77777777" w:rsidR="00B40A59" w:rsidRPr="00E32729" w:rsidRDefault="00B40A5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29,928</w:t>
            </w:r>
          </w:p>
        </w:tc>
        <w:tc>
          <w:tcPr>
            <w:tcW w:w="91" w:type="dxa"/>
            <w:vAlign w:val="bottom"/>
          </w:tcPr>
          <w:p w14:paraId="3143123A"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751F0A57" w14:textId="77777777" w:rsidR="00B40A59" w:rsidRPr="00885CA3" w:rsidRDefault="00B40A59" w:rsidP="00885CA3">
            <w:pPr>
              <w:tabs>
                <w:tab w:val="decimal" w:pos="810"/>
              </w:tabs>
              <w:rPr>
                <w:rFonts w:ascii="Times New Roman" w:hAnsi="Times New Roman" w:cs="Times New Roman"/>
                <w:sz w:val="16"/>
                <w:szCs w:val="16"/>
              </w:rPr>
            </w:pPr>
            <w:r w:rsidRPr="00885CA3">
              <w:rPr>
                <w:rFonts w:ascii="Times New Roman" w:hAnsi="Times New Roman" w:cs="Times New Roman"/>
                <w:sz w:val="16"/>
                <w:szCs w:val="16"/>
              </w:rPr>
              <w:t>61,065</w:t>
            </w:r>
          </w:p>
        </w:tc>
        <w:tc>
          <w:tcPr>
            <w:tcW w:w="90" w:type="dxa"/>
            <w:vAlign w:val="bottom"/>
          </w:tcPr>
          <w:p w14:paraId="42DCB28D"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27BAAA4F"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eastAsia="Cordia New" w:hAnsi="Times New Roman" w:cs="Times New Roman"/>
                <w:color w:val="000000"/>
                <w:sz w:val="16"/>
                <w:szCs w:val="16"/>
                <w:lang w:eastAsia="zh-CN"/>
              </w:rPr>
              <w:t>-</w:t>
            </w:r>
          </w:p>
        </w:tc>
        <w:tc>
          <w:tcPr>
            <w:tcW w:w="99" w:type="dxa"/>
            <w:vAlign w:val="bottom"/>
          </w:tcPr>
          <w:p w14:paraId="3F245F6F"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16DEAC8"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81" w:type="dxa"/>
            <w:vAlign w:val="bottom"/>
          </w:tcPr>
          <w:p w14:paraId="20D4E31C"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221964BE" w14:textId="77777777" w:rsidR="00B40A59" w:rsidRPr="00E32729" w:rsidRDefault="00B40A5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104,217</w:t>
            </w:r>
          </w:p>
        </w:tc>
      </w:tr>
      <w:tr w:rsidR="00B40A59" w:rsidRPr="00E32729" w14:paraId="65A9321A" w14:textId="77777777" w:rsidTr="00D46D1F">
        <w:trPr>
          <w:trHeight w:val="20"/>
        </w:trPr>
        <w:tc>
          <w:tcPr>
            <w:tcW w:w="2070" w:type="dxa"/>
            <w:vAlign w:val="bottom"/>
          </w:tcPr>
          <w:p w14:paraId="38B38567" w14:textId="77777777" w:rsidR="00B40A59" w:rsidRPr="00E32729" w:rsidRDefault="00B40A59" w:rsidP="00D46D1F">
            <w:pPr>
              <w:ind w:left="360" w:hanging="195"/>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A1190BD"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970,333</w:t>
            </w:r>
          </w:p>
        </w:tc>
        <w:tc>
          <w:tcPr>
            <w:tcW w:w="99" w:type="dxa"/>
            <w:vAlign w:val="bottom"/>
          </w:tcPr>
          <w:p w14:paraId="6EEA9812"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38D8DC95"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1,051,143</w:t>
            </w:r>
          </w:p>
        </w:tc>
        <w:tc>
          <w:tcPr>
            <w:tcW w:w="90" w:type="dxa"/>
            <w:vAlign w:val="bottom"/>
          </w:tcPr>
          <w:p w14:paraId="72930549"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0D3EB477" w14:textId="77777777" w:rsidR="00B40A59" w:rsidRPr="00E32729" w:rsidRDefault="00B40A59" w:rsidP="00D46D1F">
            <w:pPr>
              <w:tabs>
                <w:tab w:val="decimal" w:pos="734"/>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200,134</w:t>
            </w:r>
          </w:p>
        </w:tc>
        <w:tc>
          <w:tcPr>
            <w:tcW w:w="91" w:type="dxa"/>
            <w:vAlign w:val="bottom"/>
          </w:tcPr>
          <w:p w14:paraId="399DDEEC"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787DC538" w14:textId="77777777" w:rsidR="00B40A59" w:rsidRPr="00885CA3" w:rsidRDefault="00B40A59" w:rsidP="00885CA3">
            <w:pPr>
              <w:tabs>
                <w:tab w:val="decimal" w:pos="810"/>
              </w:tabs>
              <w:rPr>
                <w:rFonts w:ascii="Times New Roman" w:hAnsi="Times New Roman" w:cs="Times New Roman"/>
                <w:sz w:val="16"/>
                <w:szCs w:val="16"/>
              </w:rPr>
            </w:pPr>
            <w:r w:rsidRPr="00885CA3">
              <w:rPr>
                <w:rFonts w:ascii="Times New Roman" w:hAnsi="Times New Roman" w:cs="Times New Roman"/>
                <w:sz w:val="16"/>
                <w:szCs w:val="16"/>
              </w:rPr>
              <w:t>83,430</w:t>
            </w:r>
          </w:p>
        </w:tc>
        <w:tc>
          <w:tcPr>
            <w:tcW w:w="90" w:type="dxa"/>
            <w:vAlign w:val="bottom"/>
          </w:tcPr>
          <w:p w14:paraId="0C03EC1C"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0D859DE8" w14:textId="77777777" w:rsidR="00B40A59" w:rsidRPr="00E32729" w:rsidRDefault="00B40A59" w:rsidP="00D46D1F">
            <w:pPr>
              <w:jc w:val="center"/>
              <w:rPr>
                <w:rFonts w:ascii="Times New Roman" w:eastAsia="Cordia New" w:hAnsi="Times New Roman" w:cs="Times New Roman"/>
                <w:sz w:val="16"/>
                <w:szCs w:val="16"/>
                <w:lang w:eastAsia="zh-CN"/>
              </w:rPr>
            </w:pPr>
            <w:r w:rsidRPr="00E32729">
              <w:rPr>
                <w:rFonts w:ascii="Times New Roman" w:eastAsia="Cordia New" w:hAnsi="Times New Roman" w:cs="Times New Roman"/>
                <w:color w:val="000000"/>
                <w:sz w:val="16"/>
                <w:szCs w:val="16"/>
                <w:lang w:eastAsia="zh-CN"/>
              </w:rPr>
              <w:t>-</w:t>
            </w:r>
          </w:p>
        </w:tc>
        <w:tc>
          <w:tcPr>
            <w:tcW w:w="99" w:type="dxa"/>
            <w:vAlign w:val="bottom"/>
          </w:tcPr>
          <w:p w14:paraId="5A077571"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6B3157AD"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eastAsia="Cordia New" w:hAnsi="Times New Roman" w:cs="Times New Roman"/>
                <w:color w:val="000000"/>
                <w:sz w:val="16"/>
                <w:szCs w:val="16"/>
                <w:lang w:eastAsia="zh-CN"/>
              </w:rPr>
              <w:t>-</w:t>
            </w:r>
          </w:p>
        </w:tc>
        <w:tc>
          <w:tcPr>
            <w:tcW w:w="81" w:type="dxa"/>
            <w:vAlign w:val="bottom"/>
          </w:tcPr>
          <w:p w14:paraId="5EFD69B4" w14:textId="77777777" w:rsidR="00B40A59" w:rsidRPr="00E32729" w:rsidRDefault="00B40A59" w:rsidP="00D46D1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3ACD00EC" w14:textId="77777777" w:rsidR="00B40A59" w:rsidRPr="00E32729" w:rsidRDefault="00B40A59" w:rsidP="00D46D1F">
            <w:pPr>
              <w:tabs>
                <w:tab w:val="decimal" w:pos="730"/>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2,305,040</w:t>
            </w:r>
          </w:p>
        </w:tc>
      </w:tr>
      <w:tr w:rsidR="00B40A59" w:rsidRPr="00E32729" w14:paraId="28E2A28D" w14:textId="77777777" w:rsidTr="00D46D1F">
        <w:trPr>
          <w:trHeight w:val="20"/>
        </w:trPr>
        <w:tc>
          <w:tcPr>
            <w:tcW w:w="2070" w:type="dxa"/>
            <w:vAlign w:val="bottom"/>
          </w:tcPr>
          <w:p w14:paraId="26F3FD84" w14:textId="77777777" w:rsidR="00B40A59" w:rsidRPr="00E32729" w:rsidRDefault="00B40A59" w:rsidP="00D46D1F">
            <w:pP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79518445"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(799,830)</w:t>
            </w:r>
          </w:p>
        </w:tc>
        <w:tc>
          <w:tcPr>
            <w:tcW w:w="99" w:type="dxa"/>
            <w:vAlign w:val="bottom"/>
          </w:tcPr>
          <w:p w14:paraId="474C4AAB"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54D968D9" w14:textId="77777777" w:rsidR="00B40A59" w:rsidRPr="00E32729" w:rsidRDefault="00B40A59" w:rsidP="00D46D1F">
            <w:pPr>
              <w:tabs>
                <w:tab w:val="decimal" w:pos="808"/>
              </w:tabs>
              <w:jc w:val="both"/>
              <w:rPr>
                <w:rFonts w:ascii="Times New Roman" w:hAnsi="Times New Roman" w:cstheme="minorBidi"/>
                <w:b/>
                <w:bCs/>
                <w:color w:val="000000"/>
                <w:sz w:val="16"/>
                <w:szCs w:val="16"/>
                <w:cs/>
              </w:rPr>
            </w:pPr>
            <w:r w:rsidRPr="00E32729">
              <w:rPr>
                <w:rFonts w:ascii="Times New Roman" w:hAnsi="Times New Roman" w:cstheme="minorBidi"/>
                <w:b/>
                <w:bCs/>
                <w:color w:val="000000"/>
                <w:sz w:val="16"/>
                <w:szCs w:val="16"/>
              </w:rPr>
              <w:t>142,760</w:t>
            </w:r>
          </w:p>
        </w:tc>
        <w:tc>
          <w:tcPr>
            <w:tcW w:w="90" w:type="dxa"/>
            <w:vAlign w:val="bottom"/>
          </w:tcPr>
          <w:p w14:paraId="339827CC"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6F3B8437" w14:textId="77777777" w:rsidR="00B40A59" w:rsidRPr="00E32729" w:rsidRDefault="00B40A59" w:rsidP="00D46D1F">
            <w:pPr>
              <w:tabs>
                <w:tab w:val="decimal" w:pos="734"/>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727,200</w:t>
            </w:r>
          </w:p>
        </w:tc>
        <w:tc>
          <w:tcPr>
            <w:tcW w:w="91" w:type="dxa"/>
            <w:vAlign w:val="bottom"/>
          </w:tcPr>
          <w:p w14:paraId="594C1A48"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57991000" w14:textId="77777777" w:rsidR="00B40A59" w:rsidRPr="00885CA3" w:rsidRDefault="00B40A59" w:rsidP="00885CA3">
            <w:pPr>
              <w:tabs>
                <w:tab w:val="decimal" w:pos="810"/>
              </w:tabs>
              <w:rPr>
                <w:rFonts w:ascii="Times New Roman" w:hAnsi="Times New Roman" w:cs="Times New Roman"/>
                <w:b/>
                <w:bCs/>
                <w:sz w:val="16"/>
                <w:szCs w:val="16"/>
              </w:rPr>
            </w:pPr>
            <w:r w:rsidRPr="00885CA3">
              <w:rPr>
                <w:rFonts w:ascii="Times New Roman" w:hAnsi="Times New Roman" w:cs="Times New Roman"/>
                <w:b/>
                <w:bCs/>
                <w:sz w:val="16"/>
                <w:szCs w:val="16"/>
              </w:rPr>
              <w:t>261,366</w:t>
            </w:r>
          </w:p>
        </w:tc>
        <w:tc>
          <w:tcPr>
            <w:tcW w:w="90" w:type="dxa"/>
            <w:vAlign w:val="bottom"/>
          </w:tcPr>
          <w:p w14:paraId="2607B3A8"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1083FDD7" w14:textId="77777777" w:rsidR="00B40A59" w:rsidRPr="00E32729" w:rsidRDefault="00B40A59" w:rsidP="00D46D1F">
            <w:pPr>
              <w:tabs>
                <w:tab w:val="decimal" w:pos="744"/>
              </w:tabs>
              <w:rPr>
                <w:rFonts w:ascii="Times New Roman" w:hAnsi="Times New Roman" w:cstheme="minorBidi"/>
                <w:b/>
                <w:bCs/>
                <w:sz w:val="16"/>
                <w:szCs w:val="16"/>
                <w:cs/>
              </w:rPr>
            </w:pPr>
            <w:r w:rsidRPr="00E32729">
              <w:rPr>
                <w:rFonts w:ascii="Times New Roman" w:hAnsi="Times New Roman" w:cstheme="minorBidi"/>
                <w:b/>
                <w:bCs/>
                <w:sz w:val="16"/>
                <w:szCs w:val="16"/>
              </w:rPr>
              <w:t>16,666</w:t>
            </w:r>
          </w:p>
        </w:tc>
        <w:tc>
          <w:tcPr>
            <w:tcW w:w="99" w:type="dxa"/>
            <w:vAlign w:val="bottom"/>
          </w:tcPr>
          <w:p w14:paraId="32ADD15C"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51458F5C" w14:textId="77777777" w:rsidR="00B40A59" w:rsidRPr="00E32729" w:rsidRDefault="00B40A59" w:rsidP="00D46D1F">
            <w:pPr>
              <w:ind w:left="-187" w:right="78"/>
              <w:jc w:val="right"/>
              <w:rPr>
                <w:rFonts w:ascii="Times New Roman" w:hAnsi="Times New Roman" w:cstheme="minorBidi"/>
                <w:b/>
                <w:bCs/>
                <w:color w:val="000000"/>
                <w:sz w:val="16"/>
                <w:szCs w:val="16"/>
                <w:cs/>
              </w:rPr>
            </w:pPr>
            <w:r w:rsidRPr="00E32729">
              <w:rPr>
                <w:rFonts w:ascii="Times New Roman" w:hAnsi="Times New Roman" w:cstheme="minorBidi"/>
                <w:b/>
                <w:bCs/>
                <w:color w:val="000000"/>
                <w:sz w:val="16"/>
                <w:szCs w:val="16"/>
              </w:rPr>
              <w:t>61,481</w:t>
            </w:r>
          </w:p>
        </w:tc>
        <w:tc>
          <w:tcPr>
            <w:tcW w:w="81" w:type="dxa"/>
            <w:vAlign w:val="bottom"/>
          </w:tcPr>
          <w:p w14:paraId="7499AD90" w14:textId="77777777" w:rsidR="00B40A59" w:rsidRPr="00E32729" w:rsidRDefault="00B40A59" w:rsidP="00D46D1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6A451CB" w14:textId="77777777" w:rsidR="00B40A59" w:rsidRPr="00E32729" w:rsidRDefault="00B40A59" w:rsidP="00D46D1F">
            <w:pPr>
              <w:tabs>
                <w:tab w:val="decimal" w:pos="730"/>
              </w:tabs>
              <w:jc w:val="both"/>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409,643</w:t>
            </w:r>
          </w:p>
        </w:tc>
      </w:tr>
    </w:tbl>
    <w:p w14:paraId="4AB8FE0C" w14:textId="77777777" w:rsidR="00B40A59" w:rsidRPr="00E32729" w:rsidRDefault="00B40A59" w:rsidP="00B40A59">
      <w:pPr>
        <w:rPr>
          <w:rFonts w:ascii="Times New Roman" w:hAnsi="Times New Roman" w:cs="Times New Roman"/>
          <w:b/>
          <w:bCs/>
          <w:sz w:val="4"/>
          <w:szCs w:val="4"/>
        </w:rPr>
      </w:pPr>
    </w:p>
    <w:p w14:paraId="31DC307B" w14:textId="77777777" w:rsidR="002A4193" w:rsidRPr="00E32729" w:rsidRDefault="002A4193" w:rsidP="002A4193">
      <w:pPr>
        <w:ind w:left="1418"/>
        <w:jc w:val="both"/>
        <w:rPr>
          <w:rFonts w:ascii="Times New Roman" w:hAnsi="Times New Roman" w:cs="Times New Roman"/>
          <w:b/>
          <w:bCs/>
          <w:sz w:val="24"/>
          <w:szCs w:val="24"/>
          <w:cs/>
        </w:rPr>
      </w:pPr>
    </w:p>
    <w:p w14:paraId="7CD9BC7D" w14:textId="77777777" w:rsidR="00D40009" w:rsidRPr="00E32729" w:rsidRDefault="00D40009">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35F6DD24" w14:textId="665242CE" w:rsidR="00B40A59" w:rsidRPr="00E32729" w:rsidRDefault="00B40A59" w:rsidP="00B40A59">
      <w:pPr>
        <w:spacing w:line="240" w:lineRule="exact"/>
        <w:ind w:left="907" w:right="-112"/>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B40A59" w:rsidRPr="00E32729" w14:paraId="3B8A902B" w14:textId="77777777" w:rsidTr="00D46D1F">
        <w:trPr>
          <w:trHeight w:val="20"/>
        </w:trPr>
        <w:tc>
          <w:tcPr>
            <w:tcW w:w="2070" w:type="dxa"/>
          </w:tcPr>
          <w:p w14:paraId="5A8E6C31" w14:textId="77777777" w:rsidR="00B40A59" w:rsidRPr="00E32729" w:rsidRDefault="00B40A59" w:rsidP="00D46D1F">
            <w:pPr>
              <w:ind w:left="165"/>
              <w:rPr>
                <w:rFonts w:ascii="Times New Roman" w:hAnsi="Times New Roman" w:cs="Times New Roman"/>
                <w:color w:val="000000"/>
                <w:sz w:val="16"/>
                <w:szCs w:val="16"/>
              </w:rPr>
            </w:pPr>
          </w:p>
        </w:tc>
        <w:tc>
          <w:tcPr>
            <w:tcW w:w="6575" w:type="dxa"/>
            <w:gridSpan w:val="13"/>
          </w:tcPr>
          <w:p w14:paraId="24D983E5" w14:textId="77777777" w:rsidR="00B40A59" w:rsidRPr="00E32729" w:rsidRDefault="00B40A59" w:rsidP="00D46D1F">
            <w:pPr>
              <w:spacing w:line="24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 FINANCIAL STATEMENTS</w:t>
            </w:r>
          </w:p>
          <w:p w14:paraId="47A5B7D7" w14:textId="5C580C8F" w:rsidR="00B40A59" w:rsidRPr="00E32729" w:rsidRDefault="00B40A59"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2024</w:t>
            </w:r>
          </w:p>
        </w:tc>
      </w:tr>
      <w:tr w:rsidR="00B40A59" w:rsidRPr="00E32729" w14:paraId="6EB6998D" w14:textId="77777777" w:rsidTr="00D46D1F">
        <w:trPr>
          <w:trHeight w:val="20"/>
        </w:trPr>
        <w:tc>
          <w:tcPr>
            <w:tcW w:w="2070" w:type="dxa"/>
          </w:tcPr>
          <w:p w14:paraId="4DC98C06" w14:textId="77777777" w:rsidR="00B40A59" w:rsidRPr="00E32729" w:rsidRDefault="00B40A59" w:rsidP="00D46D1F">
            <w:pPr>
              <w:rPr>
                <w:rFonts w:ascii="Times New Roman" w:hAnsi="Times New Roman" w:cs="Times New Roman"/>
                <w:b/>
                <w:bCs/>
                <w:color w:val="000000"/>
                <w:sz w:val="14"/>
                <w:szCs w:val="14"/>
                <w:cs/>
              </w:rPr>
            </w:pPr>
          </w:p>
        </w:tc>
        <w:tc>
          <w:tcPr>
            <w:tcW w:w="900" w:type="dxa"/>
          </w:tcPr>
          <w:p w14:paraId="480DAA2E" w14:textId="77777777" w:rsidR="00B40A59" w:rsidRPr="00E32729" w:rsidRDefault="00B40A59" w:rsidP="00D46D1F">
            <w:pPr>
              <w:jc w:val="center"/>
              <w:rPr>
                <w:rFonts w:ascii="Times New Roman" w:hAnsi="Times New Roman" w:cs="Times New Roman"/>
                <w:b/>
                <w:bCs/>
                <w:sz w:val="14"/>
                <w:szCs w:val="14"/>
              </w:rPr>
            </w:pPr>
            <w:r w:rsidRPr="00E32729">
              <w:rPr>
                <w:rFonts w:ascii="Times New Roman" w:hAnsi="Times New Roman" w:cs="Times New Roman"/>
                <w:b/>
                <w:bCs/>
                <w:color w:val="000000"/>
                <w:sz w:val="14"/>
                <w:szCs w:val="14"/>
              </w:rPr>
              <w:t>At call</w:t>
            </w:r>
          </w:p>
        </w:tc>
        <w:tc>
          <w:tcPr>
            <w:tcW w:w="99" w:type="dxa"/>
          </w:tcPr>
          <w:p w14:paraId="4F46850C" w14:textId="77777777" w:rsidR="00B40A59" w:rsidRPr="00E32729" w:rsidRDefault="00B40A59" w:rsidP="00D46D1F">
            <w:pPr>
              <w:rPr>
                <w:rFonts w:ascii="Times New Roman" w:hAnsi="Times New Roman" w:cs="Times New Roman"/>
                <w:b/>
                <w:bCs/>
                <w:sz w:val="14"/>
                <w:szCs w:val="14"/>
              </w:rPr>
            </w:pPr>
          </w:p>
        </w:tc>
        <w:tc>
          <w:tcPr>
            <w:tcW w:w="967" w:type="dxa"/>
          </w:tcPr>
          <w:p w14:paraId="5F6AEB22"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Within</w:t>
            </w:r>
          </w:p>
          <w:p w14:paraId="23CB6606" w14:textId="77777777" w:rsidR="00B40A59" w:rsidRPr="00E32729" w:rsidRDefault="00B40A59" w:rsidP="00D46D1F">
            <w:pPr>
              <w:jc w:val="center"/>
              <w:rPr>
                <w:rFonts w:ascii="Times New Roman" w:hAnsi="Times New Roman" w:cs="Times New Roman"/>
                <w:b/>
                <w:bCs/>
                <w:color w:val="000000"/>
                <w:sz w:val="14"/>
                <w:szCs w:val="14"/>
                <w:lang w:eastAsia="en-GB"/>
              </w:rPr>
            </w:pPr>
            <w:r w:rsidRPr="00E32729">
              <w:rPr>
                <w:rFonts w:ascii="Times New Roman" w:hAnsi="Times New Roman" w:cs="Times New Roman"/>
                <w:b/>
                <w:bCs/>
                <w:color w:val="000000"/>
                <w:sz w:val="14"/>
                <w:szCs w:val="14"/>
              </w:rPr>
              <w:t>1 Year</w:t>
            </w:r>
          </w:p>
        </w:tc>
        <w:tc>
          <w:tcPr>
            <w:tcW w:w="90" w:type="dxa"/>
          </w:tcPr>
          <w:p w14:paraId="4D15B285" w14:textId="77777777" w:rsidR="00B40A59" w:rsidRPr="00E32729" w:rsidRDefault="00B40A59" w:rsidP="00D46D1F">
            <w:pPr>
              <w:tabs>
                <w:tab w:val="decimal" w:pos="648"/>
              </w:tabs>
              <w:rPr>
                <w:rFonts w:ascii="Times New Roman" w:hAnsi="Times New Roman" w:cs="Times New Roman"/>
                <w:b/>
                <w:bCs/>
                <w:sz w:val="14"/>
                <w:szCs w:val="14"/>
              </w:rPr>
            </w:pPr>
          </w:p>
        </w:tc>
        <w:tc>
          <w:tcPr>
            <w:tcW w:w="824" w:type="dxa"/>
          </w:tcPr>
          <w:p w14:paraId="546E76F3"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 1 Year</w:t>
            </w:r>
          </w:p>
          <w:p w14:paraId="2CD631ED"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but within</w:t>
            </w:r>
          </w:p>
          <w:p w14:paraId="30462F49"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 Years</w:t>
            </w:r>
          </w:p>
        </w:tc>
        <w:tc>
          <w:tcPr>
            <w:tcW w:w="91" w:type="dxa"/>
          </w:tcPr>
          <w:p w14:paraId="0F90C35D" w14:textId="77777777" w:rsidR="00B40A59" w:rsidRPr="00E32729" w:rsidRDefault="00B40A59" w:rsidP="00D46D1F">
            <w:pPr>
              <w:tabs>
                <w:tab w:val="decimal" w:pos="648"/>
              </w:tabs>
              <w:jc w:val="center"/>
              <w:rPr>
                <w:rFonts w:ascii="Times New Roman" w:hAnsi="Times New Roman" w:cs="Times New Roman"/>
                <w:b/>
                <w:bCs/>
                <w:color w:val="000000"/>
                <w:sz w:val="14"/>
                <w:szCs w:val="14"/>
              </w:rPr>
            </w:pPr>
          </w:p>
        </w:tc>
        <w:tc>
          <w:tcPr>
            <w:tcW w:w="899" w:type="dxa"/>
          </w:tcPr>
          <w:p w14:paraId="3FA370F8"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w:t>
            </w:r>
          </w:p>
          <w:p w14:paraId="7C31BE0B"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w:t>
            </w:r>
            <w:r w:rsidRPr="00E32729">
              <w:rPr>
                <w:rFonts w:ascii="Times New Roman" w:hAnsi="Times New Roman" w:cs="Times New Roman"/>
                <w:b/>
                <w:bCs/>
                <w:color w:val="000000"/>
                <w:sz w:val="14"/>
                <w:szCs w:val="14"/>
                <w:cs/>
              </w:rPr>
              <w:t xml:space="preserve"> </w:t>
            </w:r>
            <w:r w:rsidRPr="00E32729">
              <w:rPr>
                <w:rFonts w:ascii="Times New Roman" w:hAnsi="Times New Roman" w:cs="Times New Roman"/>
                <w:b/>
                <w:bCs/>
                <w:color w:val="000000"/>
                <w:sz w:val="14"/>
                <w:szCs w:val="14"/>
              </w:rPr>
              <w:t>Years</w:t>
            </w:r>
          </w:p>
        </w:tc>
        <w:tc>
          <w:tcPr>
            <w:tcW w:w="90" w:type="dxa"/>
          </w:tcPr>
          <w:p w14:paraId="1B54B80A"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10" w:type="dxa"/>
          </w:tcPr>
          <w:p w14:paraId="1C251DD8"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 maturity</w:t>
            </w:r>
          </w:p>
        </w:tc>
        <w:tc>
          <w:tcPr>
            <w:tcW w:w="99" w:type="dxa"/>
          </w:tcPr>
          <w:p w14:paraId="56F6A283"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4EC55A86"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Non</w:t>
            </w:r>
            <w:r w:rsidRPr="00E32729">
              <w:rPr>
                <w:rFonts w:ascii="Times New Roman" w:hAnsi="Times New Roman" w:cs="Times New Roman"/>
                <w:b/>
                <w:bCs/>
                <w:color w:val="000000"/>
                <w:sz w:val="14"/>
                <w:szCs w:val="14"/>
                <w:cs/>
              </w:rPr>
              <w:t>-</w:t>
            </w:r>
          </w:p>
          <w:p w14:paraId="042EA5D8"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Performing</w:t>
            </w:r>
          </w:p>
          <w:p w14:paraId="0C9CF6CF"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Loans</w:t>
            </w:r>
          </w:p>
        </w:tc>
        <w:tc>
          <w:tcPr>
            <w:tcW w:w="81" w:type="dxa"/>
          </w:tcPr>
          <w:p w14:paraId="7CB52489"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24" w:type="dxa"/>
          </w:tcPr>
          <w:p w14:paraId="4C478498"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Total</w:t>
            </w:r>
          </w:p>
        </w:tc>
      </w:tr>
      <w:tr w:rsidR="00B40A59" w:rsidRPr="00E32729" w14:paraId="0381F180" w14:textId="77777777" w:rsidTr="00D46D1F">
        <w:trPr>
          <w:trHeight w:val="20"/>
        </w:trPr>
        <w:tc>
          <w:tcPr>
            <w:tcW w:w="2070" w:type="dxa"/>
            <w:vAlign w:val="bottom"/>
          </w:tcPr>
          <w:p w14:paraId="6E2DAA5C" w14:textId="77777777"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68ED7A3D"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797768DF"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74FF36BC"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7DE3B0B8"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22FF8EBD"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4113A0EE"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2911B41D"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2737745C"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1577AD44"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2B3EB3E4"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1F87EF6C"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3CF8C18D"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2E26045B"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53DEE580" w14:textId="77777777" w:rsidTr="00D46D1F">
        <w:trPr>
          <w:trHeight w:val="20"/>
        </w:trPr>
        <w:tc>
          <w:tcPr>
            <w:tcW w:w="2070" w:type="dxa"/>
            <w:vAlign w:val="bottom"/>
          </w:tcPr>
          <w:p w14:paraId="2B1A783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Cash</w:t>
            </w:r>
          </w:p>
        </w:tc>
        <w:tc>
          <w:tcPr>
            <w:tcW w:w="900" w:type="dxa"/>
            <w:vAlign w:val="bottom"/>
          </w:tcPr>
          <w:p w14:paraId="3181CE96" w14:textId="2EAB81B0"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27,355</w:t>
            </w:r>
          </w:p>
        </w:tc>
        <w:tc>
          <w:tcPr>
            <w:tcW w:w="99" w:type="dxa"/>
            <w:vAlign w:val="bottom"/>
          </w:tcPr>
          <w:p w14:paraId="5BDF21B7"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1A1D3F6D"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imes New Roman"/>
                <w:sz w:val="16"/>
                <w:szCs w:val="16"/>
              </w:rPr>
              <w:t>-</w:t>
            </w:r>
          </w:p>
        </w:tc>
        <w:tc>
          <w:tcPr>
            <w:tcW w:w="90" w:type="dxa"/>
            <w:vAlign w:val="bottom"/>
          </w:tcPr>
          <w:p w14:paraId="6F16F92F"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5F626FF1"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imes New Roman"/>
                <w:sz w:val="16"/>
                <w:szCs w:val="16"/>
              </w:rPr>
              <w:t>-</w:t>
            </w:r>
          </w:p>
        </w:tc>
        <w:tc>
          <w:tcPr>
            <w:tcW w:w="91" w:type="dxa"/>
            <w:vAlign w:val="bottom"/>
          </w:tcPr>
          <w:p w14:paraId="5E6D51BB"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22E56354"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0" w:type="dxa"/>
            <w:vAlign w:val="bottom"/>
          </w:tcPr>
          <w:p w14:paraId="552052AC"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5410836C"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9" w:type="dxa"/>
            <w:vAlign w:val="bottom"/>
          </w:tcPr>
          <w:p w14:paraId="188EB881"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3648E06A"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1" w:type="dxa"/>
            <w:vAlign w:val="bottom"/>
          </w:tcPr>
          <w:p w14:paraId="24D61B26"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4DC5613" w14:textId="591D3296"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27,355</w:t>
            </w:r>
          </w:p>
        </w:tc>
      </w:tr>
      <w:tr w:rsidR="00B40A59" w:rsidRPr="00E32729" w14:paraId="66A2FF63" w14:textId="77777777" w:rsidTr="00D46D1F">
        <w:trPr>
          <w:trHeight w:val="20"/>
        </w:trPr>
        <w:tc>
          <w:tcPr>
            <w:tcW w:w="2070" w:type="dxa"/>
            <w:vAlign w:val="bottom"/>
          </w:tcPr>
          <w:p w14:paraId="29174E19"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 net</w:t>
            </w:r>
          </w:p>
        </w:tc>
        <w:tc>
          <w:tcPr>
            <w:tcW w:w="900" w:type="dxa"/>
            <w:vAlign w:val="bottom"/>
          </w:tcPr>
          <w:p w14:paraId="7E1BCC73" w14:textId="5485D8C2"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64,486</w:t>
            </w:r>
          </w:p>
        </w:tc>
        <w:tc>
          <w:tcPr>
            <w:tcW w:w="99" w:type="dxa"/>
            <w:vAlign w:val="bottom"/>
          </w:tcPr>
          <w:p w14:paraId="0B7F60E6"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0B51A9E" w14:textId="6DF04049"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380,073</w:t>
            </w:r>
          </w:p>
        </w:tc>
        <w:tc>
          <w:tcPr>
            <w:tcW w:w="90" w:type="dxa"/>
            <w:vAlign w:val="bottom"/>
          </w:tcPr>
          <w:p w14:paraId="2ECAE8AE"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394D276A" w14:textId="52229082"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6,654</w:t>
            </w:r>
          </w:p>
        </w:tc>
        <w:tc>
          <w:tcPr>
            <w:tcW w:w="91" w:type="dxa"/>
            <w:vAlign w:val="bottom"/>
          </w:tcPr>
          <w:p w14:paraId="5FEDDCEE"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34184FB" w14:textId="5AE9B9AB" w:rsidR="00B40A59" w:rsidRPr="00E32729" w:rsidRDefault="00D4000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308</w:t>
            </w:r>
          </w:p>
        </w:tc>
        <w:tc>
          <w:tcPr>
            <w:tcW w:w="90" w:type="dxa"/>
            <w:vAlign w:val="bottom"/>
          </w:tcPr>
          <w:p w14:paraId="439767F3" w14:textId="77777777" w:rsidR="00B40A59" w:rsidRPr="00E32729" w:rsidRDefault="00B40A59" w:rsidP="00D46D1F">
            <w:pPr>
              <w:jc w:val="center"/>
              <w:rPr>
                <w:rFonts w:ascii="Times New Roman" w:hAnsi="Times New Roman" w:cs="Times New Roman"/>
                <w:sz w:val="16"/>
                <w:szCs w:val="16"/>
              </w:rPr>
            </w:pPr>
          </w:p>
        </w:tc>
        <w:tc>
          <w:tcPr>
            <w:tcW w:w="810" w:type="dxa"/>
            <w:vAlign w:val="bottom"/>
          </w:tcPr>
          <w:p w14:paraId="227BBC28" w14:textId="70E52A49"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151</w:t>
            </w:r>
          </w:p>
        </w:tc>
        <w:tc>
          <w:tcPr>
            <w:tcW w:w="99" w:type="dxa"/>
            <w:vAlign w:val="bottom"/>
          </w:tcPr>
          <w:p w14:paraId="7FEE0D10"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A782A67"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1" w:type="dxa"/>
            <w:vAlign w:val="bottom"/>
          </w:tcPr>
          <w:p w14:paraId="1EFF9A8B"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ED89A44" w14:textId="03270DC0"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451,672</w:t>
            </w:r>
          </w:p>
        </w:tc>
      </w:tr>
      <w:tr w:rsidR="00B40A59" w:rsidRPr="00E32729" w14:paraId="3DF1B832" w14:textId="77777777" w:rsidTr="00D46D1F">
        <w:trPr>
          <w:trHeight w:val="20"/>
        </w:trPr>
        <w:tc>
          <w:tcPr>
            <w:tcW w:w="2070" w:type="dxa"/>
            <w:vAlign w:val="bottom"/>
          </w:tcPr>
          <w:p w14:paraId="162C6D4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Financial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 FVTPL</w:t>
            </w:r>
          </w:p>
        </w:tc>
        <w:tc>
          <w:tcPr>
            <w:tcW w:w="900" w:type="dxa"/>
            <w:vAlign w:val="bottom"/>
          </w:tcPr>
          <w:p w14:paraId="41682CDB"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imes New Roman"/>
                <w:sz w:val="16"/>
                <w:szCs w:val="16"/>
              </w:rPr>
              <w:t>-</w:t>
            </w:r>
          </w:p>
        </w:tc>
        <w:tc>
          <w:tcPr>
            <w:tcW w:w="99" w:type="dxa"/>
            <w:vAlign w:val="bottom"/>
          </w:tcPr>
          <w:p w14:paraId="548DAA05"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59C06133" w14:textId="34DF3046"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6</w:t>
            </w:r>
          </w:p>
        </w:tc>
        <w:tc>
          <w:tcPr>
            <w:tcW w:w="90" w:type="dxa"/>
            <w:vAlign w:val="bottom"/>
          </w:tcPr>
          <w:p w14:paraId="445DC422"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5C3A27B0" w14:textId="51E60A37"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1,547</w:t>
            </w:r>
          </w:p>
        </w:tc>
        <w:tc>
          <w:tcPr>
            <w:tcW w:w="91" w:type="dxa"/>
            <w:vAlign w:val="bottom"/>
          </w:tcPr>
          <w:p w14:paraId="3E1174E3"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3EBDFC29" w14:textId="4E6195EB"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8,033</w:t>
            </w:r>
          </w:p>
        </w:tc>
        <w:tc>
          <w:tcPr>
            <w:tcW w:w="90" w:type="dxa"/>
            <w:vAlign w:val="bottom"/>
          </w:tcPr>
          <w:p w14:paraId="197F869D"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4C5C0715"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9" w:type="dxa"/>
            <w:vAlign w:val="bottom"/>
          </w:tcPr>
          <w:p w14:paraId="01888680" w14:textId="77777777" w:rsidR="00B40A59" w:rsidRPr="00E32729" w:rsidRDefault="00B40A59" w:rsidP="00D46D1F">
            <w:pPr>
              <w:jc w:val="center"/>
              <w:rPr>
                <w:rFonts w:ascii="Times New Roman" w:hAnsi="Times New Roman" w:cs="Times New Roman"/>
                <w:sz w:val="16"/>
                <w:szCs w:val="16"/>
              </w:rPr>
            </w:pPr>
          </w:p>
        </w:tc>
        <w:tc>
          <w:tcPr>
            <w:tcW w:w="801" w:type="dxa"/>
            <w:vAlign w:val="bottom"/>
          </w:tcPr>
          <w:p w14:paraId="6D9C961E"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2B37F0E4" w14:textId="77777777" w:rsidR="00B40A59" w:rsidRPr="00E32729" w:rsidRDefault="00B40A59" w:rsidP="00D46D1F">
            <w:pPr>
              <w:tabs>
                <w:tab w:val="decimal" w:pos="744"/>
              </w:tabs>
              <w:rPr>
                <w:rFonts w:ascii="Times New Roman" w:hAnsi="Times New Roman" w:cstheme="minorBidi"/>
                <w:sz w:val="16"/>
                <w:szCs w:val="16"/>
              </w:rPr>
            </w:pPr>
          </w:p>
        </w:tc>
        <w:tc>
          <w:tcPr>
            <w:tcW w:w="824" w:type="dxa"/>
            <w:vAlign w:val="bottom"/>
          </w:tcPr>
          <w:p w14:paraId="1C2120BD" w14:textId="41B14A05"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9,586</w:t>
            </w:r>
          </w:p>
        </w:tc>
      </w:tr>
      <w:tr w:rsidR="00B40A59" w:rsidRPr="00E32729" w14:paraId="00067942" w14:textId="77777777" w:rsidTr="00D46D1F">
        <w:trPr>
          <w:trHeight w:val="20"/>
        </w:trPr>
        <w:tc>
          <w:tcPr>
            <w:tcW w:w="2070" w:type="dxa"/>
            <w:vAlign w:val="bottom"/>
          </w:tcPr>
          <w:p w14:paraId="7D341F37"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Derivatives assets</w:t>
            </w:r>
          </w:p>
        </w:tc>
        <w:tc>
          <w:tcPr>
            <w:tcW w:w="900" w:type="dxa"/>
            <w:vAlign w:val="bottom"/>
          </w:tcPr>
          <w:p w14:paraId="539E8501"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cs/>
              </w:rPr>
              <w:t>-</w:t>
            </w:r>
          </w:p>
        </w:tc>
        <w:tc>
          <w:tcPr>
            <w:tcW w:w="99" w:type="dxa"/>
            <w:vAlign w:val="bottom"/>
          </w:tcPr>
          <w:p w14:paraId="0361534E"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47C585F1" w14:textId="50F68860"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15,939</w:t>
            </w:r>
          </w:p>
        </w:tc>
        <w:tc>
          <w:tcPr>
            <w:tcW w:w="90" w:type="dxa"/>
            <w:vAlign w:val="bottom"/>
          </w:tcPr>
          <w:p w14:paraId="7FB047A3"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28B9374C" w14:textId="589D178E"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5,193</w:t>
            </w:r>
          </w:p>
        </w:tc>
        <w:tc>
          <w:tcPr>
            <w:tcW w:w="91" w:type="dxa"/>
            <w:vAlign w:val="bottom"/>
          </w:tcPr>
          <w:p w14:paraId="648B147B"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69DA387" w14:textId="0A06E348"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6,782</w:t>
            </w:r>
          </w:p>
        </w:tc>
        <w:tc>
          <w:tcPr>
            <w:tcW w:w="90" w:type="dxa"/>
            <w:vAlign w:val="bottom"/>
          </w:tcPr>
          <w:p w14:paraId="28973AA6"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4CB1CC85" w14:textId="77777777" w:rsidR="00B40A59" w:rsidRPr="00E32729" w:rsidRDefault="00B40A59" w:rsidP="00D46D1F">
            <w:pPr>
              <w:jc w:val="center"/>
              <w:rPr>
                <w:rFonts w:ascii="Times New Roman" w:hAnsi="Times New Roman" w:cstheme="minorBidi"/>
                <w:sz w:val="16"/>
                <w:szCs w:val="16"/>
                <w:cs/>
              </w:rPr>
            </w:pPr>
            <w:r w:rsidRPr="00E32729">
              <w:rPr>
                <w:rFonts w:ascii="Times New Roman" w:hAnsi="Times New Roman" w:cs="Times New Roman"/>
                <w:sz w:val="16"/>
                <w:szCs w:val="16"/>
              </w:rPr>
              <w:t>-</w:t>
            </w:r>
          </w:p>
        </w:tc>
        <w:tc>
          <w:tcPr>
            <w:tcW w:w="99" w:type="dxa"/>
            <w:vAlign w:val="bottom"/>
          </w:tcPr>
          <w:p w14:paraId="5BFFD877"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01203862"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4C1FB156"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76E310BF" w14:textId="0EA8B4E1"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27,914</w:t>
            </w:r>
          </w:p>
        </w:tc>
      </w:tr>
      <w:tr w:rsidR="00B40A59" w:rsidRPr="00E32729" w14:paraId="455C10E3" w14:textId="77777777" w:rsidTr="00D46D1F">
        <w:trPr>
          <w:trHeight w:val="20"/>
        </w:trPr>
        <w:tc>
          <w:tcPr>
            <w:tcW w:w="2070" w:type="dxa"/>
            <w:vAlign w:val="bottom"/>
          </w:tcPr>
          <w:p w14:paraId="136694D9"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Investments, net</w:t>
            </w:r>
          </w:p>
        </w:tc>
        <w:tc>
          <w:tcPr>
            <w:tcW w:w="900" w:type="dxa"/>
            <w:vAlign w:val="bottom"/>
          </w:tcPr>
          <w:p w14:paraId="61690154"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99" w:type="dxa"/>
            <w:vAlign w:val="bottom"/>
          </w:tcPr>
          <w:p w14:paraId="1464D95D"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7BF390FC" w14:textId="18E30AA0"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36,032</w:t>
            </w:r>
          </w:p>
        </w:tc>
        <w:tc>
          <w:tcPr>
            <w:tcW w:w="90" w:type="dxa"/>
            <w:vAlign w:val="bottom"/>
          </w:tcPr>
          <w:p w14:paraId="4A0E0955"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1788F067" w14:textId="32EA1D0C"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88,775</w:t>
            </w:r>
          </w:p>
        </w:tc>
        <w:tc>
          <w:tcPr>
            <w:tcW w:w="91" w:type="dxa"/>
            <w:vAlign w:val="bottom"/>
          </w:tcPr>
          <w:p w14:paraId="7B7B4FD1"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4B2122A" w14:textId="4FE42945" w:rsidR="00B40A59" w:rsidRPr="00E32729" w:rsidRDefault="00123B49" w:rsidP="00123B49">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647</w:t>
            </w:r>
          </w:p>
        </w:tc>
        <w:tc>
          <w:tcPr>
            <w:tcW w:w="90" w:type="dxa"/>
            <w:vAlign w:val="bottom"/>
          </w:tcPr>
          <w:p w14:paraId="7E6FBE3B"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1FE1C9A2" w14:textId="5C1C9E55"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6,908</w:t>
            </w:r>
          </w:p>
        </w:tc>
        <w:tc>
          <w:tcPr>
            <w:tcW w:w="99" w:type="dxa"/>
            <w:vAlign w:val="bottom"/>
          </w:tcPr>
          <w:p w14:paraId="34010A6B"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26F9780D"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4B7F41A5"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6C06363F" w14:textId="3276C90B"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132,362</w:t>
            </w:r>
          </w:p>
        </w:tc>
      </w:tr>
      <w:tr w:rsidR="00B40A59" w:rsidRPr="00E32729" w14:paraId="521DDC75" w14:textId="77777777" w:rsidTr="00D46D1F">
        <w:trPr>
          <w:trHeight w:val="20"/>
        </w:trPr>
        <w:tc>
          <w:tcPr>
            <w:tcW w:w="2070" w:type="dxa"/>
            <w:vAlign w:val="bottom"/>
          </w:tcPr>
          <w:p w14:paraId="7800B3FF"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Loans to customers</w:t>
            </w:r>
            <w:r w:rsidRPr="00E32729">
              <w:rPr>
                <w:rFonts w:ascii="Times New Roman" w:hAnsi="Times New Roman" w:cs="Times New Roman"/>
                <w:sz w:val="16"/>
                <w:szCs w:val="16"/>
                <w:cs/>
              </w:rPr>
              <w:t xml:space="preserve"> </w:t>
            </w:r>
          </w:p>
        </w:tc>
        <w:tc>
          <w:tcPr>
            <w:tcW w:w="900" w:type="dxa"/>
            <w:tcBorders>
              <w:bottom w:val="single" w:sz="4" w:space="0" w:color="auto"/>
            </w:tcBorders>
            <w:vAlign w:val="bottom"/>
          </w:tcPr>
          <w:p w14:paraId="4E062E2E" w14:textId="4C881B50"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87,109</w:t>
            </w:r>
          </w:p>
        </w:tc>
        <w:tc>
          <w:tcPr>
            <w:tcW w:w="99" w:type="dxa"/>
            <w:vAlign w:val="bottom"/>
          </w:tcPr>
          <w:p w14:paraId="5E266DF4"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vAlign w:val="bottom"/>
          </w:tcPr>
          <w:p w14:paraId="03552247" w14:textId="1D1CB672"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564,470</w:t>
            </w:r>
          </w:p>
        </w:tc>
        <w:tc>
          <w:tcPr>
            <w:tcW w:w="90" w:type="dxa"/>
            <w:vAlign w:val="bottom"/>
          </w:tcPr>
          <w:p w14:paraId="7410C233"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1F71883" w14:textId="7298AD74"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655,367</w:t>
            </w:r>
          </w:p>
        </w:tc>
        <w:tc>
          <w:tcPr>
            <w:tcW w:w="91" w:type="dxa"/>
            <w:vAlign w:val="bottom"/>
          </w:tcPr>
          <w:p w14:paraId="3F743F6B"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9B1BFF0" w14:textId="5EFE9F52"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285,828</w:t>
            </w:r>
          </w:p>
        </w:tc>
        <w:tc>
          <w:tcPr>
            <w:tcW w:w="90" w:type="dxa"/>
            <w:vAlign w:val="bottom"/>
          </w:tcPr>
          <w:p w14:paraId="631D52BF"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76FC4D30" w14:textId="77777777" w:rsidR="00B40A59" w:rsidRPr="00E32729" w:rsidRDefault="00B40A59" w:rsidP="00D46D1F">
            <w:pPr>
              <w:jc w:val="center"/>
              <w:rPr>
                <w:rFonts w:ascii="Times New Roman" w:hAnsi="Times New Roman" w:cstheme="minorBidi"/>
                <w:sz w:val="16"/>
                <w:szCs w:val="16"/>
                <w:cs/>
              </w:rPr>
            </w:pPr>
            <w:r w:rsidRPr="00E32729">
              <w:rPr>
                <w:rFonts w:ascii="Times New Roman" w:hAnsi="Times New Roman" w:cs="Times New Roman"/>
                <w:sz w:val="16"/>
                <w:szCs w:val="16"/>
              </w:rPr>
              <w:t>-</w:t>
            </w:r>
          </w:p>
        </w:tc>
        <w:tc>
          <w:tcPr>
            <w:tcW w:w="99" w:type="dxa"/>
            <w:vAlign w:val="bottom"/>
          </w:tcPr>
          <w:p w14:paraId="482A288B"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4622AF3" w14:textId="3C364941" w:rsidR="00B40A59" w:rsidRPr="00E32729" w:rsidRDefault="00123B4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49,406</w:t>
            </w:r>
          </w:p>
        </w:tc>
        <w:tc>
          <w:tcPr>
            <w:tcW w:w="81" w:type="dxa"/>
            <w:vAlign w:val="bottom"/>
          </w:tcPr>
          <w:p w14:paraId="15166693"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769D505" w14:textId="124957B6"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1,642,180</w:t>
            </w:r>
          </w:p>
        </w:tc>
      </w:tr>
      <w:tr w:rsidR="00B40A59" w:rsidRPr="00E32729" w14:paraId="268F5784" w14:textId="77777777" w:rsidTr="00D46D1F">
        <w:trPr>
          <w:trHeight w:val="20"/>
        </w:trPr>
        <w:tc>
          <w:tcPr>
            <w:tcW w:w="2070" w:type="dxa"/>
            <w:vAlign w:val="bottom"/>
          </w:tcPr>
          <w:p w14:paraId="5E9F64D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23EBB0D8" w14:textId="37271E0F"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178,950</w:t>
            </w:r>
          </w:p>
        </w:tc>
        <w:tc>
          <w:tcPr>
            <w:tcW w:w="99" w:type="dxa"/>
            <w:vAlign w:val="bottom"/>
          </w:tcPr>
          <w:p w14:paraId="23EC1F2B"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34748026" w14:textId="05D3EA7E"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996,520</w:t>
            </w:r>
          </w:p>
        </w:tc>
        <w:tc>
          <w:tcPr>
            <w:tcW w:w="90" w:type="dxa"/>
            <w:vAlign w:val="bottom"/>
          </w:tcPr>
          <w:p w14:paraId="74650F3D"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4068467" w14:textId="5E7B1BFF"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757,536</w:t>
            </w:r>
          </w:p>
        </w:tc>
        <w:tc>
          <w:tcPr>
            <w:tcW w:w="91" w:type="dxa"/>
            <w:vAlign w:val="bottom"/>
          </w:tcPr>
          <w:p w14:paraId="69125D53"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0093274D" w14:textId="3A5E1EAC"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301,598</w:t>
            </w:r>
          </w:p>
        </w:tc>
        <w:tc>
          <w:tcPr>
            <w:tcW w:w="90" w:type="dxa"/>
            <w:vAlign w:val="bottom"/>
          </w:tcPr>
          <w:p w14:paraId="285768E6"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C6014AD" w14:textId="4D587093"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7,059</w:t>
            </w:r>
          </w:p>
        </w:tc>
        <w:tc>
          <w:tcPr>
            <w:tcW w:w="99" w:type="dxa"/>
            <w:vAlign w:val="bottom"/>
          </w:tcPr>
          <w:p w14:paraId="4D05FD03"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9C83B3F" w14:textId="5FE50E88" w:rsidR="00B40A59" w:rsidRPr="00E32729" w:rsidRDefault="00123B4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49,406</w:t>
            </w:r>
          </w:p>
        </w:tc>
        <w:tc>
          <w:tcPr>
            <w:tcW w:w="81" w:type="dxa"/>
            <w:vAlign w:val="bottom"/>
          </w:tcPr>
          <w:p w14:paraId="1195D3F4"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BF0F90E" w14:textId="74C873C9"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2,291,069</w:t>
            </w:r>
          </w:p>
        </w:tc>
      </w:tr>
      <w:tr w:rsidR="00B40A59" w:rsidRPr="00E32729" w14:paraId="70F603BA" w14:textId="77777777" w:rsidTr="00D46D1F">
        <w:trPr>
          <w:trHeight w:val="20"/>
        </w:trPr>
        <w:tc>
          <w:tcPr>
            <w:tcW w:w="2070" w:type="dxa"/>
            <w:vAlign w:val="bottom"/>
          </w:tcPr>
          <w:p w14:paraId="641D3D17" w14:textId="77777777" w:rsidR="00B40A59" w:rsidRPr="00E32729" w:rsidRDefault="00B40A59" w:rsidP="00D46D1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0BD88E6" w14:textId="77777777" w:rsidR="00B40A59" w:rsidRPr="00E32729" w:rsidRDefault="00B40A59" w:rsidP="00D46D1F">
            <w:pPr>
              <w:jc w:val="center"/>
              <w:rPr>
                <w:rFonts w:ascii="Times New Roman" w:hAnsi="Times New Roman" w:cs="Times New Roman"/>
                <w:b/>
                <w:bCs/>
                <w:color w:val="000000"/>
                <w:sz w:val="16"/>
                <w:szCs w:val="16"/>
              </w:rPr>
            </w:pPr>
          </w:p>
        </w:tc>
        <w:tc>
          <w:tcPr>
            <w:tcW w:w="99" w:type="dxa"/>
            <w:vAlign w:val="bottom"/>
          </w:tcPr>
          <w:p w14:paraId="1239CED4" w14:textId="77777777" w:rsidR="00B40A59" w:rsidRPr="00E32729" w:rsidRDefault="00B40A59" w:rsidP="00D46D1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EC04460" w14:textId="77777777" w:rsidR="00B40A59" w:rsidRPr="00E32729" w:rsidRDefault="00B40A59" w:rsidP="00D46D1F">
            <w:pPr>
              <w:jc w:val="center"/>
              <w:rPr>
                <w:rFonts w:ascii="Times New Roman" w:hAnsi="Times New Roman" w:cs="Times New Roman"/>
                <w:b/>
                <w:bCs/>
                <w:color w:val="000000"/>
                <w:sz w:val="16"/>
                <w:szCs w:val="16"/>
              </w:rPr>
            </w:pPr>
          </w:p>
        </w:tc>
        <w:tc>
          <w:tcPr>
            <w:tcW w:w="90" w:type="dxa"/>
            <w:vAlign w:val="bottom"/>
          </w:tcPr>
          <w:p w14:paraId="410BFAE8"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3A55C91"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1" w:type="dxa"/>
            <w:vAlign w:val="bottom"/>
          </w:tcPr>
          <w:p w14:paraId="79DCE8AF"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2AD782C1"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0" w:type="dxa"/>
            <w:vAlign w:val="bottom"/>
          </w:tcPr>
          <w:p w14:paraId="28BFDF49" w14:textId="77777777" w:rsidR="00B40A59" w:rsidRPr="00E32729" w:rsidRDefault="00B40A59" w:rsidP="00D46D1F">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63E5BDB2"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9" w:type="dxa"/>
            <w:vAlign w:val="bottom"/>
          </w:tcPr>
          <w:p w14:paraId="7FAB4F1F"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A0742F5" w14:textId="77777777" w:rsidR="00B40A59" w:rsidRPr="00E32729" w:rsidRDefault="00B40A59" w:rsidP="00D46D1F">
            <w:pPr>
              <w:jc w:val="center"/>
              <w:rPr>
                <w:rFonts w:ascii="Times New Roman" w:hAnsi="Times New Roman" w:cs="Times New Roman"/>
                <w:b/>
                <w:bCs/>
                <w:color w:val="000000"/>
                <w:sz w:val="16"/>
                <w:szCs w:val="16"/>
              </w:rPr>
            </w:pPr>
          </w:p>
        </w:tc>
        <w:tc>
          <w:tcPr>
            <w:tcW w:w="81" w:type="dxa"/>
            <w:vAlign w:val="bottom"/>
          </w:tcPr>
          <w:p w14:paraId="33A0A405"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4C126B0" w14:textId="77777777" w:rsidR="00B40A59" w:rsidRPr="00E32729" w:rsidRDefault="00B40A59" w:rsidP="00D46D1F">
            <w:pPr>
              <w:jc w:val="center"/>
              <w:rPr>
                <w:rFonts w:ascii="Times New Roman" w:hAnsi="Times New Roman" w:cs="Times New Roman"/>
                <w:b/>
                <w:bCs/>
                <w:color w:val="000000"/>
                <w:sz w:val="16"/>
                <w:szCs w:val="16"/>
              </w:rPr>
            </w:pPr>
          </w:p>
        </w:tc>
      </w:tr>
      <w:tr w:rsidR="00B40A59" w:rsidRPr="00E32729" w14:paraId="71626FDD" w14:textId="77777777" w:rsidTr="00D46D1F">
        <w:trPr>
          <w:trHeight w:val="20"/>
        </w:trPr>
        <w:tc>
          <w:tcPr>
            <w:tcW w:w="2070" w:type="dxa"/>
            <w:vAlign w:val="bottom"/>
          </w:tcPr>
          <w:p w14:paraId="28F9F5F3" w14:textId="584A6376" w:rsidR="00B40A59" w:rsidRPr="00E32729" w:rsidRDefault="00B40A59" w:rsidP="00D46D1F">
            <w:pPr>
              <w:rPr>
                <w:rFonts w:ascii="Times New Roman" w:hAnsi="Times New Roman" w:cs="Times New Roman"/>
                <w:b/>
                <w:bCs/>
                <w:color w:val="000000"/>
                <w:sz w:val="16"/>
                <w:szCs w:val="16"/>
                <w:cs/>
              </w:rPr>
            </w:pPr>
            <w:r w:rsidRPr="00E32729">
              <w:rPr>
                <w:rFonts w:ascii="Times New Roman" w:eastAsia="Calibri" w:hAnsi="Times New Roman" w:cs="Times New Roman"/>
                <w:b/>
                <w:bCs/>
                <w:color w:val="000000"/>
                <w:spacing w:val="-2"/>
                <w:sz w:val="16"/>
                <w:szCs w:val="16"/>
                <w:bdr w:val="none" w:sz="0" w:space="0" w:color="auto" w:frame="1"/>
                <w:lang w:val="de-DE"/>
              </w:rPr>
              <w:t>Financial</w:t>
            </w:r>
            <w:r w:rsidRPr="00E32729">
              <w:rPr>
                <w:rFonts w:ascii="Times New Roman" w:eastAsia="Calibri" w:hAnsi="Times New Roman" w:cs="Times New Roman"/>
                <w:b/>
                <w:bCs/>
                <w:color w:val="000000"/>
                <w:spacing w:val="-2"/>
                <w:sz w:val="16"/>
                <w:szCs w:val="16"/>
                <w:bdr w:val="none" w:sz="0" w:space="0" w:color="auto" w:frame="1"/>
                <w:cs/>
                <w:lang w:val="de-DE"/>
              </w:rPr>
              <w:t xml:space="preserve"> </w:t>
            </w:r>
            <w:r w:rsidRPr="00E32729">
              <w:rPr>
                <w:rFonts w:ascii="Times New Roman" w:eastAsia="Calibri" w:hAnsi="Times New Roman" w:cs="Times New Roman"/>
                <w:b/>
                <w:bCs/>
                <w:color w:val="000000"/>
                <w:spacing w:val="-2"/>
                <w:sz w:val="16"/>
                <w:szCs w:val="16"/>
                <w:bdr w:val="none" w:sz="0" w:space="0" w:color="auto" w:frame="1"/>
                <w:lang w:val="de-DE"/>
              </w:rPr>
              <w:t>Liabilit</w:t>
            </w:r>
            <w:r w:rsidR="0087298E">
              <w:rPr>
                <w:rFonts w:ascii="Times New Roman" w:eastAsia="Calibri" w:hAnsi="Times New Roman" w:cs="Times New Roman"/>
                <w:b/>
                <w:bCs/>
                <w:color w:val="000000"/>
                <w:spacing w:val="-2"/>
                <w:sz w:val="16"/>
                <w:szCs w:val="16"/>
                <w:bdr w:val="none" w:sz="0" w:space="0" w:color="auto" w:frame="1"/>
                <w:lang w:val="de-DE"/>
              </w:rPr>
              <w:t>i</w:t>
            </w:r>
            <w:r w:rsidRPr="00E32729">
              <w:rPr>
                <w:rFonts w:ascii="Times New Roman" w:eastAsia="Calibri" w:hAnsi="Times New Roman" w:cs="Times New Roman"/>
                <w:b/>
                <w:bCs/>
                <w:color w:val="000000"/>
                <w:spacing w:val="-2"/>
                <w:sz w:val="16"/>
                <w:szCs w:val="16"/>
                <w:bdr w:val="none" w:sz="0" w:space="0" w:color="auto" w:frame="1"/>
                <w:lang w:val="de-DE"/>
              </w:rPr>
              <w:t>es</w:t>
            </w:r>
          </w:p>
        </w:tc>
        <w:tc>
          <w:tcPr>
            <w:tcW w:w="900" w:type="dxa"/>
            <w:vAlign w:val="bottom"/>
          </w:tcPr>
          <w:p w14:paraId="185D3D07"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4BFAEF89"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74C44B3C"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29872F4A"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422DF257"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77B6BFE1"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38EC177F"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544E273F"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554479FF"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3F090ADF"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58F2E1AE"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78C8B3CA"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6A63595"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0E8FAD34" w14:textId="77777777" w:rsidTr="00D46D1F">
        <w:trPr>
          <w:trHeight w:val="20"/>
        </w:trPr>
        <w:tc>
          <w:tcPr>
            <w:tcW w:w="2070" w:type="dxa"/>
            <w:vAlign w:val="bottom"/>
          </w:tcPr>
          <w:p w14:paraId="686A7036"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Deposits</w:t>
            </w:r>
          </w:p>
        </w:tc>
        <w:tc>
          <w:tcPr>
            <w:tcW w:w="900" w:type="dxa"/>
            <w:vAlign w:val="bottom"/>
          </w:tcPr>
          <w:p w14:paraId="565FBC6E" w14:textId="2E04AE5A"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907,939</w:t>
            </w:r>
          </w:p>
        </w:tc>
        <w:tc>
          <w:tcPr>
            <w:tcW w:w="99" w:type="dxa"/>
            <w:vAlign w:val="bottom"/>
          </w:tcPr>
          <w:p w14:paraId="31CCA89F"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136D9B61" w14:textId="65FC71A3"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801,536</w:t>
            </w:r>
          </w:p>
        </w:tc>
        <w:tc>
          <w:tcPr>
            <w:tcW w:w="90" w:type="dxa"/>
            <w:vAlign w:val="bottom"/>
          </w:tcPr>
          <w:p w14:paraId="6EEE93E1"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51AC0F0E" w14:textId="1DEE365B"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94,860</w:t>
            </w:r>
          </w:p>
        </w:tc>
        <w:tc>
          <w:tcPr>
            <w:tcW w:w="91" w:type="dxa"/>
            <w:vAlign w:val="bottom"/>
          </w:tcPr>
          <w:p w14:paraId="50CA70B7"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0152F427"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0" w:type="dxa"/>
            <w:vAlign w:val="bottom"/>
          </w:tcPr>
          <w:p w14:paraId="666D1D36"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03067E6F"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2B2D10C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AE9CC28"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imes New Roman"/>
                <w:sz w:val="16"/>
                <w:szCs w:val="16"/>
              </w:rPr>
              <w:t>-</w:t>
            </w:r>
          </w:p>
        </w:tc>
        <w:tc>
          <w:tcPr>
            <w:tcW w:w="81" w:type="dxa"/>
            <w:vAlign w:val="bottom"/>
          </w:tcPr>
          <w:p w14:paraId="764A02E7"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105E592C" w14:textId="41033680"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1,804,335</w:t>
            </w:r>
          </w:p>
        </w:tc>
      </w:tr>
      <w:tr w:rsidR="00B40A59" w:rsidRPr="00E32729" w14:paraId="51CB13F6" w14:textId="77777777" w:rsidTr="00D46D1F">
        <w:trPr>
          <w:trHeight w:val="20"/>
        </w:trPr>
        <w:tc>
          <w:tcPr>
            <w:tcW w:w="2070" w:type="dxa"/>
            <w:vAlign w:val="bottom"/>
          </w:tcPr>
          <w:p w14:paraId="38F44A8E"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w:t>
            </w:r>
          </w:p>
        </w:tc>
        <w:tc>
          <w:tcPr>
            <w:tcW w:w="900" w:type="dxa"/>
            <w:vAlign w:val="bottom"/>
          </w:tcPr>
          <w:p w14:paraId="0EDCF8F0" w14:textId="7E957AA2"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20,058</w:t>
            </w:r>
          </w:p>
        </w:tc>
        <w:tc>
          <w:tcPr>
            <w:tcW w:w="99" w:type="dxa"/>
            <w:vAlign w:val="bottom"/>
          </w:tcPr>
          <w:p w14:paraId="4E46D060"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0DB4CDC4" w14:textId="74E778FA"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70,233</w:t>
            </w:r>
          </w:p>
        </w:tc>
        <w:tc>
          <w:tcPr>
            <w:tcW w:w="90" w:type="dxa"/>
            <w:vAlign w:val="bottom"/>
          </w:tcPr>
          <w:p w14:paraId="6C469857"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6B4F2E06" w14:textId="60531B8D"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38,119</w:t>
            </w:r>
          </w:p>
        </w:tc>
        <w:tc>
          <w:tcPr>
            <w:tcW w:w="91" w:type="dxa"/>
            <w:vAlign w:val="bottom"/>
          </w:tcPr>
          <w:p w14:paraId="57A59616"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067BB837" w14:textId="5718F339"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13,901</w:t>
            </w:r>
          </w:p>
        </w:tc>
        <w:tc>
          <w:tcPr>
            <w:tcW w:w="90" w:type="dxa"/>
            <w:vAlign w:val="bottom"/>
          </w:tcPr>
          <w:p w14:paraId="5356D0E0"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4497F25F"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143A0DEA"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123496F6"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069023C0"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62B8420F" w14:textId="6819E635"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142,311</w:t>
            </w:r>
          </w:p>
        </w:tc>
      </w:tr>
      <w:tr w:rsidR="00B40A59" w:rsidRPr="00E32729" w14:paraId="48391770" w14:textId="77777777" w:rsidTr="00D46D1F">
        <w:trPr>
          <w:trHeight w:val="20"/>
        </w:trPr>
        <w:tc>
          <w:tcPr>
            <w:tcW w:w="2070" w:type="dxa"/>
            <w:vAlign w:val="bottom"/>
          </w:tcPr>
          <w:p w14:paraId="76C9AE63" w14:textId="77777777" w:rsidR="00B40A59" w:rsidRPr="00E32729" w:rsidRDefault="00B40A59" w:rsidP="00D46D1F">
            <w:pPr>
              <w:ind w:left="284" w:right="-540" w:hanging="142"/>
              <w:rPr>
                <w:rFonts w:ascii="Times New Roman" w:hAnsi="Times New Roman" w:cs="Times New Roman"/>
                <w:color w:val="000000"/>
                <w:sz w:val="16"/>
                <w:szCs w:val="16"/>
                <w:cs/>
              </w:rPr>
            </w:pPr>
            <w:r w:rsidRPr="00E32729">
              <w:rPr>
                <w:rFonts w:ascii="Times New Roman" w:hAnsi="Times New Roman" w:cs="Times New Roman"/>
                <w:sz w:val="16"/>
                <w:szCs w:val="16"/>
              </w:rPr>
              <w:t>Liability payable on</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demand </w:t>
            </w:r>
          </w:p>
        </w:tc>
        <w:tc>
          <w:tcPr>
            <w:tcW w:w="900" w:type="dxa"/>
            <w:vAlign w:val="bottom"/>
          </w:tcPr>
          <w:p w14:paraId="32340CFE" w14:textId="4F4FC838" w:rsidR="00B40A59" w:rsidRPr="00E32729" w:rsidRDefault="00D4000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99" w:type="dxa"/>
            <w:vAlign w:val="bottom"/>
          </w:tcPr>
          <w:p w14:paraId="11E33E06"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55CF262C" w14:textId="77777777" w:rsidR="00B40A59" w:rsidRPr="00E32729" w:rsidRDefault="00B40A59" w:rsidP="00D46D1F">
            <w:pPr>
              <w:jc w:val="center"/>
              <w:rPr>
                <w:rFonts w:ascii="Times New Roman" w:hAnsi="Times New Roman" w:cstheme="minorBidi"/>
                <w:color w:val="000000"/>
                <w:sz w:val="16"/>
                <w:szCs w:val="16"/>
                <w:cs/>
                <w:lang w:eastAsia="en-GB"/>
              </w:rPr>
            </w:pPr>
            <w:r w:rsidRPr="00E32729">
              <w:rPr>
                <w:rFonts w:ascii="Times New Roman" w:hAnsi="Times New Roman" w:cs="Times New Roman"/>
                <w:sz w:val="16"/>
                <w:szCs w:val="16"/>
              </w:rPr>
              <w:t>-</w:t>
            </w:r>
          </w:p>
        </w:tc>
        <w:tc>
          <w:tcPr>
            <w:tcW w:w="90" w:type="dxa"/>
            <w:vAlign w:val="bottom"/>
          </w:tcPr>
          <w:p w14:paraId="06F85675"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00196C46"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imes New Roman"/>
                <w:sz w:val="16"/>
                <w:szCs w:val="16"/>
              </w:rPr>
              <w:t>-</w:t>
            </w:r>
          </w:p>
        </w:tc>
        <w:tc>
          <w:tcPr>
            <w:tcW w:w="91" w:type="dxa"/>
            <w:vAlign w:val="bottom"/>
          </w:tcPr>
          <w:p w14:paraId="6A5B5B85"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DD2EFF5" w14:textId="77777777" w:rsidR="00B40A59" w:rsidRPr="00E32729" w:rsidRDefault="00B40A59" w:rsidP="00D46D1F">
            <w:pPr>
              <w:jc w:val="center"/>
              <w:rPr>
                <w:rFonts w:ascii="Times New Roman" w:hAnsi="Times New Roman" w:cstheme="minorBidi"/>
                <w:sz w:val="16"/>
                <w:szCs w:val="16"/>
              </w:rPr>
            </w:pPr>
            <w:r w:rsidRPr="00E32729">
              <w:rPr>
                <w:rFonts w:ascii="Times New Roman" w:hAnsi="Times New Roman" w:cs="Times New Roman"/>
                <w:sz w:val="16"/>
                <w:szCs w:val="16"/>
              </w:rPr>
              <w:t>-</w:t>
            </w:r>
          </w:p>
        </w:tc>
        <w:tc>
          <w:tcPr>
            <w:tcW w:w="90" w:type="dxa"/>
            <w:vAlign w:val="bottom"/>
          </w:tcPr>
          <w:p w14:paraId="304C6E09" w14:textId="77777777" w:rsidR="00B40A59" w:rsidRPr="00E32729" w:rsidRDefault="00B40A59" w:rsidP="00D46D1F">
            <w:pPr>
              <w:tabs>
                <w:tab w:val="decimal" w:pos="744"/>
              </w:tabs>
              <w:rPr>
                <w:rFonts w:ascii="Times New Roman" w:hAnsi="Times New Roman" w:cstheme="minorBidi"/>
                <w:sz w:val="16"/>
                <w:szCs w:val="16"/>
              </w:rPr>
            </w:pPr>
          </w:p>
        </w:tc>
        <w:tc>
          <w:tcPr>
            <w:tcW w:w="810" w:type="dxa"/>
            <w:vAlign w:val="bottom"/>
          </w:tcPr>
          <w:p w14:paraId="7F26158C"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7315AA98"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213E8A79"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7753042B"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6D3D903" w14:textId="0B9D25FA"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4,310</w:t>
            </w:r>
          </w:p>
        </w:tc>
      </w:tr>
      <w:tr w:rsidR="00B40A59" w:rsidRPr="00E32729" w14:paraId="1990E545" w14:textId="77777777" w:rsidTr="00D46D1F">
        <w:trPr>
          <w:trHeight w:val="20"/>
        </w:trPr>
        <w:tc>
          <w:tcPr>
            <w:tcW w:w="2070" w:type="dxa"/>
            <w:vAlign w:val="bottom"/>
          </w:tcPr>
          <w:p w14:paraId="51450B3D"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Derivatives liabilities</w:t>
            </w:r>
          </w:p>
        </w:tc>
        <w:tc>
          <w:tcPr>
            <w:tcW w:w="900" w:type="dxa"/>
            <w:vAlign w:val="bottom"/>
          </w:tcPr>
          <w:p w14:paraId="60CCFE0C"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cs/>
              </w:rPr>
              <w:t>-</w:t>
            </w:r>
          </w:p>
        </w:tc>
        <w:tc>
          <w:tcPr>
            <w:tcW w:w="99" w:type="dxa"/>
            <w:vAlign w:val="bottom"/>
          </w:tcPr>
          <w:p w14:paraId="333AF8DD"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7869FC57" w14:textId="600FF023"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13,898</w:t>
            </w:r>
          </w:p>
        </w:tc>
        <w:tc>
          <w:tcPr>
            <w:tcW w:w="90" w:type="dxa"/>
            <w:vAlign w:val="bottom"/>
          </w:tcPr>
          <w:p w14:paraId="15028F71"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1E45A304" w14:textId="73E5DB57"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4,203</w:t>
            </w:r>
          </w:p>
        </w:tc>
        <w:tc>
          <w:tcPr>
            <w:tcW w:w="91" w:type="dxa"/>
            <w:vAlign w:val="bottom"/>
          </w:tcPr>
          <w:p w14:paraId="708B966F"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36171331" w14:textId="69EDB4C8"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8,778</w:t>
            </w:r>
          </w:p>
        </w:tc>
        <w:tc>
          <w:tcPr>
            <w:tcW w:w="90" w:type="dxa"/>
            <w:vAlign w:val="bottom"/>
          </w:tcPr>
          <w:p w14:paraId="2E4803D0"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1BC70135"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3C85FC0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B22BE6E"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7EF08801"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6C9E8CEA" w14:textId="5834E6F4"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26,879</w:t>
            </w:r>
          </w:p>
        </w:tc>
      </w:tr>
      <w:tr w:rsidR="00B40A59" w:rsidRPr="00E32729" w14:paraId="54D50C38" w14:textId="77777777" w:rsidTr="00D46D1F">
        <w:trPr>
          <w:trHeight w:val="20"/>
        </w:trPr>
        <w:tc>
          <w:tcPr>
            <w:tcW w:w="2070" w:type="dxa"/>
            <w:vAlign w:val="bottom"/>
          </w:tcPr>
          <w:p w14:paraId="66B8501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Debt issued and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7E4B1BC"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99" w:type="dxa"/>
            <w:vAlign w:val="bottom"/>
          </w:tcPr>
          <w:p w14:paraId="2B83420E"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vAlign w:val="bottom"/>
          </w:tcPr>
          <w:p w14:paraId="6589D4DF" w14:textId="0BA2704D"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7,003</w:t>
            </w:r>
          </w:p>
        </w:tc>
        <w:tc>
          <w:tcPr>
            <w:tcW w:w="90" w:type="dxa"/>
            <w:vAlign w:val="bottom"/>
          </w:tcPr>
          <w:p w14:paraId="73B85B48"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292C50F" w14:textId="2E97BF68"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20,379</w:t>
            </w:r>
          </w:p>
        </w:tc>
        <w:tc>
          <w:tcPr>
            <w:tcW w:w="91" w:type="dxa"/>
            <w:vAlign w:val="bottom"/>
          </w:tcPr>
          <w:p w14:paraId="539E7324"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0B409BF" w14:textId="39222F50"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52,000</w:t>
            </w:r>
          </w:p>
        </w:tc>
        <w:tc>
          <w:tcPr>
            <w:tcW w:w="90" w:type="dxa"/>
            <w:vAlign w:val="bottom"/>
          </w:tcPr>
          <w:p w14:paraId="15E68A74"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85A421B"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49A6F377"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4D702BC"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6790AC5A"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430F288" w14:textId="662F4D61"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79,382</w:t>
            </w:r>
          </w:p>
        </w:tc>
      </w:tr>
      <w:tr w:rsidR="00B40A59" w:rsidRPr="00E32729" w14:paraId="543CD563" w14:textId="77777777" w:rsidTr="00D46D1F">
        <w:trPr>
          <w:trHeight w:val="20"/>
        </w:trPr>
        <w:tc>
          <w:tcPr>
            <w:tcW w:w="2070" w:type="dxa"/>
            <w:vAlign w:val="bottom"/>
          </w:tcPr>
          <w:p w14:paraId="0C429EC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tcBorders>
            <w:vAlign w:val="bottom"/>
          </w:tcPr>
          <w:p w14:paraId="72D126DB" w14:textId="71117FF3" w:rsidR="00B40A59" w:rsidRPr="00E32729" w:rsidRDefault="00D4000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932,307</w:t>
            </w:r>
          </w:p>
        </w:tc>
        <w:tc>
          <w:tcPr>
            <w:tcW w:w="99" w:type="dxa"/>
            <w:vAlign w:val="bottom"/>
          </w:tcPr>
          <w:p w14:paraId="5CCC8A1B"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tcBorders>
            <w:vAlign w:val="bottom"/>
          </w:tcPr>
          <w:p w14:paraId="2DDB130A" w14:textId="50A43B52" w:rsidR="00B40A59" w:rsidRPr="00E32729" w:rsidRDefault="00D4000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892,670</w:t>
            </w:r>
          </w:p>
        </w:tc>
        <w:tc>
          <w:tcPr>
            <w:tcW w:w="90" w:type="dxa"/>
            <w:vAlign w:val="bottom"/>
          </w:tcPr>
          <w:p w14:paraId="48762952"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781BFB96" w14:textId="7AB81431" w:rsidR="00B40A59" w:rsidRPr="00E32729" w:rsidRDefault="00D4000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157,561</w:t>
            </w:r>
          </w:p>
        </w:tc>
        <w:tc>
          <w:tcPr>
            <w:tcW w:w="91" w:type="dxa"/>
            <w:vAlign w:val="bottom"/>
          </w:tcPr>
          <w:p w14:paraId="648FB0A9"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7779374E" w14:textId="4A8E892A"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74,679</w:t>
            </w:r>
          </w:p>
        </w:tc>
        <w:tc>
          <w:tcPr>
            <w:tcW w:w="90" w:type="dxa"/>
            <w:vAlign w:val="bottom"/>
          </w:tcPr>
          <w:p w14:paraId="004BAB78"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71FDBF15"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sz w:val="16"/>
                <w:szCs w:val="16"/>
              </w:rPr>
              <w:t>-</w:t>
            </w:r>
          </w:p>
        </w:tc>
        <w:tc>
          <w:tcPr>
            <w:tcW w:w="99" w:type="dxa"/>
            <w:vAlign w:val="bottom"/>
          </w:tcPr>
          <w:p w14:paraId="2E987414"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29A9F743"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sz w:val="16"/>
                <w:szCs w:val="16"/>
              </w:rPr>
              <w:t>-</w:t>
            </w:r>
          </w:p>
        </w:tc>
        <w:tc>
          <w:tcPr>
            <w:tcW w:w="81" w:type="dxa"/>
            <w:vAlign w:val="bottom"/>
          </w:tcPr>
          <w:p w14:paraId="787F9091"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50D9F29A" w14:textId="15594565" w:rsidR="00B40A59" w:rsidRPr="00E32729" w:rsidRDefault="00123B4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2,057,217</w:t>
            </w:r>
          </w:p>
        </w:tc>
      </w:tr>
      <w:tr w:rsidR="00B40A59" w:rsidRPr="00E32729" w14:paraId="42517F0A" w14:textId="77777777" w:rsidTr="00D46D1F">
        <w:trPr>
          <w:trHeight w:val="20"/>
        </w:trPr>
        <w:tc>
          <w:tcPr>
            <w:tcW w:w="2070" w:type="dxa"/>
            <w:vAlign w:val="bottom"/>
          </w:tcPr>
          <w:p w14:paraId="3CD30FD5" w14:textId="77777777" w:rsidR="00B40A59" w:rsidRPr="00E32729" w:rsidRDefault="00B40A59" w:rsidP="00D46D1F">
            <w:pPr>
              <w:rPr>
                <w:rFonts w:ascii="Times New Roman" w:hAnsi="Times New Roman" w:cs="Times New Roman"/>
                <w:b/>
                <w:bCs/>
                <w:color w:val="000000"/>
                <w:sz w:val="16"/>
                <w:szCs w:val="16"/>
                <w:cs/>
              </w:rPr>
            </w:pPr>
            <w:r w:rsidRPr="00E32729">
              <w:rPr>
                <w:rFonts w:ascii="Times New Roman" w:hAnsi="Times New Roman" w:cs="Times New Roman"/>
                <w:b/>
                <w:bCs/>
                <w:sz w:val="16"/>
                <w:szCs w:val="16"/>
              </w:rPr>
              <w:t>Net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08132231" w14:textId="06A86DE5" w:rsidR="00B40A59" w:rsidRPr="00E32729" w:rsidRDefault="00D40009" w:rsidP="00D46D1F">
            <w:pPr>
              <w:tabs>
                <w:tab w:val="decimal" w:pos="808"/>
              </w:tabs>
              <w:jc w:val="both"/>
              <w:rPr>
                <w:rFonts w:ascii="Times New Roman" w:hAnsi="Times New Roman" w:cs="Times New Roman"/>
                <w:b/>
                <w:bCs/>
                <w:sz w:val="16"/>
                <w:szCs w:val="16"/>
              </w:rPr>
            </w:pPr>
            <w:r w:rsidRPr="00E32729">
              <w:rPr>
                <w:rFonts w:ascii="Times New Roman" w:hAnsi="Times New Roman" w:cs="Times New Roman"/>
                <w:b/>
                <w:bCs/>
                <w:sz w:val="16"/>
                <w:szCs w:val="16"/>
              </w:rPr>
              <w:t>(753,357)</w:t>
            </w:r>
          </w:p>
        </w:tc>
        <w:tc>
          <w:tcPr>
            <w:tcW w:w="99" w:type="dxa"/>
            <w:vAlign w:val="bottom"/>
          </w:tcPr>
          <w:p w14:paraId="61137409" w14:textId="77777777" w:rsidR="00B40A59" w:rsidRPr="00E32729" w:rsidRDefault="00B40A59" w:rsidP="00D46D1F">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42576CFD" w14:textId="2BF55F50" w:rsidR="00B40A59" w:rsidRPr="00E32729" w:rsidRDefault="00D40009" w:rsidP="00D46D1F">
            <w:pPr>
              <w:tabs>
                <w:tab w:val="decimal" w:pos="808"/>
              </w:tabs>
              <w:jc w:val="both"/>
              <w:rPr>
                <w:rFonts w:ascii="Times New Roman" w:hAnsi="Times New Roman" w:cs="Times New Roman"/>
                <w:b/>
                <w:bCs/>
                <w:color w:val="000000"/>
                <w:sz w:val="16"/>
                <w:szCs w:val="16"/>
                <w:lang w:eastAsia="en-GB"/>
              </w:rPr>
            </w:pPr>
            <w:r w:rsidRPr="00E32729">
              <w:rPr>
                <w:rFonts w:ascii="Times New Roman" w:hAnsi="Times New Roman" w:cs="Times New Roman"/>
                <w:b/>
                <w:bCs/>
                <w:color w:val="000000"/>
                <w:sz w:val="16"/>
                <w:szCs w:val="16"/>
                <w:lang w:eastAsia="en-GB"/>
              </w:rPr>
              <w:t>103,850</w:t>
            </w:r>
          </w:p>
        </w:tc>
        <w:tc>
          <w:tcPr>
            <w:tcW w:w="90" w:type="dxa"/>
            <w:vAlign w:val="bottom"/>
          </w:tcPr>
          <w:p w14:paraId="2EFCF915" w14:textId="77777777" w:rsidR="00B40A59" w:rsidRPr="00E32729" w:rsidRDefault="00B40A59" w:rsidP="00D46D1F">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9EC65EF" w14:textId="53B3309C" w:rsidR="00B40A59" w:rsidRPr="00E32729" w:rsidRDefault="00D40009" w:rsidP="00D46D1F">
            <w:pPr>
              <w:tabs>
                <w:tab w:val="decimal" w:pos="721"/>
              </w:tabs>
              <w:jc w:val="both"/>
              <w:rPr>
                <w:rFonts w:ascii="Times New Roman" w:hAnsi="Times New Roman" w:cs="Times New Roman"/>
                <w:b/>
                <w:bCs/>
                <w:color w:val="000000"/>
                <w:sz w:val="16"/>
                <w:szCs w:val="16"/>
                <w:lang w:eastAsia="en-GB"/>
              </w:rPr>
            </w:pPr>
            <w:r w:rsidRPr="00E32729">
              <w:rPr>
                <w:rFonts w:ascii="Times New Roman" w:hAnsi="Times New Roman" w:cs="Times New Roman"/>
                <w:b/>
                <w:bCs/>
                <w:color w:val="000000"/>
                <w:sz w:val="16"/>
                <w:szCs w:val="16"/>
                <w:lang w:eastAsia="en-GB"/>
              </w:rPr>
              <w:t>599,975</w:t>
            </w:r>
          </w:p>
        </w:tc>
        <w:tc>
          <w:tcPr>
            <w:tcW w:w="91" w:type="dxa"/>
            <w:vAlign w:val="bottom"/>
          </w:tcPr>
          <w:p w14:paraId="3D0F4A5B" w14:textId="77777777" w:rsidR="00B40A59" w:rsidRPr="00E32729" w:rsidRDefault="00B40A59" w:rsidP="00D46D1F">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0EA4584F" w14:textId="1BA871BD" w:rsidR="00B40A59" w:rsidRPr="00E32729" w:rsidRDefault="00123B49" w:rsidP="00D46D1F">
            <w:pPr>
              <w:tabs>
                <w:tab w:val="decimal" w:pos="744"/>
              </w:tabs>
              <w:rPr>
                <w:rFonts w:ascii="Times New Roman" w:hAnsi="Times New Roman" w:cs="Times New Roman"/>
                <w:b/>
                <w:bCs/>
                <w:sz w:val="16"/>
                <w:szCs w:val="16"/>
              </w:rPr>
            </w:pPr>
            <w:r w:rsidRPr="00E32729">
              <w:rPr>
                <w:rFonts w:ascii="Times New Roman" w:hAnsi="Times New Roman" w:cs="Times New Roman"/>
                <w:b/>
                <w:bCs/>
                <w:sz w:val="16"/>
                <w:szCs w:val="16"/>
              </w:rPr>
              <w:t>226,919</w:t>
            </w:r>
          </w:p>
        </w:tc>
        <w:tc>
          <w:tcPr>
            <w:tcW w:w="90" w:type="dxa"/>
            <w:vAlign w:val="bottom"/>
          </w:tcPr>
          <w:p w14:paraId="51DC7A9B" w14:textId="77777777" w:rsidR="00B40A59" w:rsidRPr="00E32729" w:rsidRDefault="00B40A59" w:rsidP="00D46D1F">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12587716" w14:textId="7B8DA471" w:rsidR="00B40A59" w:rsidRPr="00E32729" w:rsidRDefault="00123B49" w:rsidP="00D46D1F">
            <w:pPr>
              <w:tabs>
                <w:tab w:val="decimal" w:pos="744"/>
              </w:tabs>
              <w:rPr>
                <w:rFonts w:ascii="Times New Roman" w:hAnsi="Times New Roman" w:cs="Times New Roman"/>
                <w:b/>
                <w:bCs/>
                <w:sz w:val="16"/>
                <w:szCs w:val="16"/>
              </w:rPr>
            </w:pPr>
            <w:r w:rsidRPr="00E32729">
              <w:rPr>
                <w:rFonts w:ascii="Times New Roman" w:hAnsi="Times New Roman" w:cs="Times New Roman"/>
                <w:b/>
                <w:bCs/>
                <w:sz w:val="16"/>
                <w:szCs w:val="16"/>
              </w:rPr>
              <w:t>7,059</w:t>
            </w:r>
          </w:p>
        </w:tc>
        <w:tc>
          <w:tcPr>
            <w:tcW w:w="99" w:type="dxa"/>
            <w:vAlign w:val="bottom"/>
          </w:tcPr>
          <w:p w14:paraId="66DD343F" w14:textId="77777777" w:rsidR="00B40A59" w:rsidRPr="00E32729" w:rsidRDefault="00B40A59" w:rsidP="00D46D1F">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4F2A4A00" w14:textId="43A178AB" w:rsidR="00B40A59" w:rsidRPr="00E32729" w:rsidRDefault="00123B49" w:rsidP="00D46D1F">
            <w:pPr>
              <w:ind w:left="-187" w:right="78"/>
              <w:jc w:val="right"/>
              <w:rPr>
                <w:rFonts w:ascii="Times New Roman" w:hAnsi="Times New Roman" w:cs="Times New Roman"/>
                <w:b/>
                <w:bCs/>
                <w:sz w:val="16"/>
                <w:szCs w:val="16"/>
              </w:rPr>
            </w:pPr>
            <w:r w:rsidRPr="00E32729">
              <w:rPr>
                <w:rFonts w:ascii="Times New Roman" w:hAnsi="Times New Roman" w:cs="Times New Roman"/>
                <w:b/>
                <w:bCs/>
                <w:sz w:val="16"/>
                <w:szCs w:val="16"/>
              </w:rPr>
              <w:t>49,406</w:t>
            </w:r>
          </w:p>
        </w:tc>
        <w:tc>
          <w:tcPr>
            <w:tcW w:w="81" w:type="dxa"/>
            <w:vAlign w:val="bottom"/>
          </w:tcPr>
          <w:p w14:paraId="2465B82B" w14:textId="77777777" w:rsidR="00B40A59" w:rsidRPr="00E32729" w:rsidRDefault="00B40A59" w:rsidP="00D46D1F">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D571F1D" w14:textId="0F9B6C5B" w:rsidR="00B40A59" w:rsidRPr="00E32729" w:rsidRDefault="00123B49" w:rsidP="00D46D1F">
            <w:pPr>
              <w:tabs>
                <w:tab w:val="decimal" w:pos="744"/>
              </w:tabs>
              <w:rPr>
                <w:rFonts w:ascii="Times New Roman" w:hAnsi="Times New Roman" w:cstheme="minorBidi"/>
                <w:b/>
                <w:bCs/>
                <w:sz w:val="16"/>
                <w:szCs w:val="16"/>
                <w:cs/>
              </w:rPr>
            </w:pPr>
            <w:r w:rsidRPr="00E32729">
              <w:rPr>
                <w:rFonts w:ascii="Times New Roman" w:hAnsi="Times New Roman" w:cstheme="minorBidi"/>
                <w:b/>
                <w:bCs/>
                <w:sz w:val="16"/>
                <w:szCs w:val="16"/>
              </w:rPr>
              <w:t>233,852</w:t>
            </w:r>
          </w:p>
        </w:tc>
      </w:tr>
    </w:tbl>
    <w:p w14:paraId="4B8384DD" w14:textId="77777777" w:rsidR="00B40A59" w:rsidRPr="00E32729" w:rsidRDefault="00B40A59" w:rsidP="00B40A59">
      <w:pPr>
        <w:pStyle w:val="ListParagraph"/>
        <w:ind w:left="993"/>
        <w:contextualSpacing/>
        <w:jc w:val="both"/>
        <w:rPr>
          <w:rFonts w:ascii="Times New Roman" w:hAnsi="Times New Roman" w:cstheme="minorBidi"/>
          <w:sz w:val="24"/>
          <w:szCs w:val="24"/>
        </w:rPr>
      </w:pPr>
    </w:p>
    <w:p w14:paraId="7277ADE0" w14:textId="77777777" w:rsidR="00B40A59" w:rsidRPr="00E32729" w:rsidRDefault="00B40A59" w:rsidP="00B40A59">
      <w:pPr>
        <w:spacing w:line="240" w:lineRule="exact"/>
        <w:ind w:left="907" w:right="-112"/>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B40A59" w:rsidRPr="00E32729" w14:paraId="7E6A0FE2" w14:textId="77777777" w:rsidTr="00D46D1F">
        <w:trPr>
          <w:trHeight w:val="20"/>
        </w:trPr>
        <w:tc>
          <w:tcPr>
            <w:tcW w:w="2070" w:type="dxa"/>
          </w:tcPr>
          <w:p w14:paraId="74566900" w14:textId="77777777" w:rsidR="00B40A59" w:rsidRPr="00E32729" w:rsidRDefault="00B40A59" w:rsidP="00D46D1F">
            <w:pPr>
              <w:ind w:left="165"/>
              <w:rPr>
                <w:rFonts w:ascii="Times New Roman" w:hAnsi="Times New Roman" w:cs="Times New Roman"/>
                <w:color w:val="000000"/>
                <w:sz w:val="16"/>
                <w:szCs w:val="16"/>
              </w:rPr>
            </w:pPr>
          </w:p>
        </w:tc>
        <w:tc>
          <w:tcPr>
            <w:tcW w:w="6575" w:type="dxa"/>
            <w:gridSpan w:val="13"/>
          </w:tcPr>
          <w:p w14:paraId="3207244E" w14:textId="77777777" w:rsidR="00B40A59" w:rsidRPr="00E32729" w:rsidRDefault="00B40A59" w:rsidP="00D46D1F">
            <w:pPr>
              <w:spacing w:line="24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 FINANCIAL STATEMENTS</w:t>
            </w:r>
          </w:p>
          <w:p w14:paraId="57088F30" w14:textId="1BF6902D" w:rsidR="00B40A59" w:rsidRPr="00E32729" w:rsidRDefault="00BC4C4F" w:rsidP="00D46D1F">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2</w:t>
            </w:r>
            <w:r w:rsidR="00B40A59" w:rsidRPr="00E32729">
              <w:rPr>
                <w:rFonts w:ascii="Times New Roman" w:hAnsi="Times New Roman" w:cs="Times New Roman"/>
                <w:b/>
                <w:bCs/>
                <w:color w:val="000000"/>
                <w:sz w:val="16"/>
                <w:szCs w:val="16"/>
              </w:rPr>
              <w:t>023</w:t>
            </w:r>
          </w:p>
        </w:tc>
      </w:tr>
      <w:tr w:rsidR="00B40A59" w:rsidRPr="00E32729" w14:paraId="14F85403" w14:textId="77777777" w:rsidTr="00D46D1F">
        <w:trPr>
          <w:trHeight w:val="20"/>
        </w:trPr>
        <w:tc>
          <w:tcPr>
            <w:tcW w:w="2070" w:type="dxa"/>
          </w:tcPr>
          <w:p w14:paraId="45F03D13" w14:textId="77777777" w:rsidR="00B40A59" w:rsidRPr="00E32729" w:rsidRDefault="00B40A59" w:rsidP="00D46D1F">
            <w:pPr>
              <w:rPr>
                <w:rFonts w:ascii="Times New Roman" w:hAnsi="Times New Roman" w:cs="Times New Roman"/>
                <w:b/>
                <w:bCs/>
                <w:color w:val="000000"/>
                <w:sz w:val="14"/>
                <w:szCs w:val="14"/>
                <w:cs/>
              </w:rPr>
            </w:pPr>
          </w:p>
        </w:tc>
        <w:tc>
          <w:tcPr>
            <w:tcW w:w="900" w:type="dxa"/>
          </w:tcPr>
          <w:p w14:paraId="2C63D201" w14:textId="77777777" w:rsidR="00B40A59" w:rsidRPr="00E32729" w:rsidRDefault="00B40A59" w:rsidP="00D46D1F">
            <w:pPr>
              <w:jc w:val="center"/>
              <w:rPr>
                <w:rFonts w:ascii="Times New Roman" w:hAnsi="Times New Roman" w:cs="Times New Roman"/>
                <w:b/>
                <w:bCs/>
                <w:sz w:val="14"/>
                <w:szCs w:val="14"/>
              </w:rPr>
            </w:pPr>
            <w:r w:rsidRPr="00E32729">
              <w:rPr>
                <w:rFonts w:ascii="Times New Roman" w:hAnsi="Times New Roman" w:cs="Times New Roman"/>
                <w:b/>
                <w:bCs/>
                <w:color w:val="000000"/>
                <w:sz w:val="14"/>
                <w:szCs w:val="14"/>
              </w:rPr>
              <w:t>At call</w:t>
            </w:r>
          </w:p>
        </w:tc>
        <w:tc>
          <w:tcPr>
            <w:tcW w:w="99" w:type="dxa"/>
          </w:tcPr>
          <w:p w14:paraId="0C7C2A83" w14:textId="77777777" w:rsidR="00B40A59" w:rsidRPr="00E32729" w:rsidRDefault="00B40A59" w:rsidP="00D46D1F">
            <w:pPr>
              <w:rPr>
                <w:rFonts w:ascii="Times New Roman" w:hAnsi="Times New Roman" w:cs="Times New Roman"/>
                <w:b/>
                <w:bCs/>
                <w:sz w:val="14"/>
                <w:szCs w:val="14"/>
              </w:rPr>
            </w:pPr>
          </w:p>
        </w:tc>
        <w:tc>
          <w:tcPr>
            <w:tcW w:w="967" w:type="dxa"/>
          </w:tcPr>
          <w:p w14:paraId="12779545"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Within</w:t>
            </w:r>
          </w:p>
          <w:p w14:paraId="10A63BF4" w14:textId="77777777" w:rsidR="00B40A59" w:rsidRPr="00E32729" w:rsidRDefault="00B40A59" w:rsidP="00D46D1F">
            <w:pPr>
              <w:jc w:val="center"/>
              <w:rPr>
                <w:rFonts w:ascii="Times New Roman" w:hAnsi="Times New Roman" w:cs="Times New Roman"/>
                <w:b/>
                <w:bCs/>
                <w:color w:val="000000"/>
                <w:sz w:val="14"/>
                <w:szCs w:val="14"/>
                <w:lang w:eastAsia="en-GB"/>
              </w:rPr>
            </w:pPr>
            <w:r w:rsidRPr="00E32729">
              <w:rPr>
                <w:rFonts w:ascii="Times New Roman" w:hAnsi="Times New Roman" w:cs="Times New Roman"/>
                <w:b/>
                <w:bCs/>
                <w:color w:val="000000"/>
                <w:sz w:val="14"/>
                <w:szCs w:val="14"/>
              </w:rPr>
              <w:t>1 Year</w:t>
            </w:r>
          </w:p>
        </w:tc>
        <w:tc>
          <w:tcPr>
            <w:tcW w:w="90" w:type="dxa"/>
          </w:tcPr>
          <w:p w14:paraId="5456C8D8" w14:textId="77777777" w:rsidR="00B40A59" w:rsidRPr="00E32729" w:rsidRDefault="00B40A59" w:rsidP="00D46D1F">
            <w:pPr>
              <w:tabs>
                <w:tab w:val="decimal" w:pos="648"/>
              </w:tabs>
              <w:rPr>
                <w:rFonts w:ascii="Times New Roman" w:hAnsi="Times New Roman" w:cs="Times New Roman"/>
                <w:b/>
                <w:bCs/>
                <w:sz w:val="14"/>
                <w:szCs w:val="14"/>
              </w:rPr>
            </w:pPr>
          </w:p>
        </w:tc>
        <w:tc>
          <w:tcPr>
            <w:tcW w:w="824" w:type="dxa"/>
          </w:tcPr>
          <w:p w14:paraId="2063F211"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 1 Year</w:t>
            </w:r>
          </w:p>
          <w:p w14:paraId="354A49B9"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but within</w:t>
            </w:r>
          </w:p>
          <w:p w14:paraId="7DFB05FC"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 Years</w:t>
            </w:r>
          </w:p>
        </w:tc>
        <w:tc>
          <w:tcPr>
            <w:tcW w:w="91" w:type="dxa"/>
          </w:tcPr>
          <w:p w14:paraId="22219533" w14:textId="77777777" w:rsidR="00B40A59" w:rsidRPr="00E32729" w:rsidRDefault="00B40A59" w:rsidP="00D46D1F">
            <w:pPr>
              <w:tabs>
                <w:tab w:val="decimal" w:pos="648"/>
              </w:tabs>
              <w:jc w:val="center"/>
              <w:rPr>
                <w:rFonts w:ascii="Times New Roman" w:hAnsi="Times New Roman" w:cs="Times New Roman"/>
                <w:b/>
                <w:bCs/>
                <w:color w:val="000000"/>
                <w:sz w:val="14"/>
                <w:szCs w:val="14"/>
              </w:rPr>
            </w:pPr>
          </w:p>
        </w:tc>
        <w:tc>
          <w:tcPr>
            <w:tcW w:w="899" w:type="dxa"/>
          </w:tcPr>
          <w:p w14:paraId="7D659AB8"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Over</w:t>
            </w:r>
          </w:p>
          <w:p w14:paraId="3DED72D7"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5</w:t>
            </w:r>
            <w:r w:rsidRPr="00E32729">
              <w:rPr>
                <w:rFonts w:ascii="Times New Roman" w:hAnsi="Times New Roman" w:cs="Times New Roman"/>
                <w:b/>
                <w:bCs/>
                <w:color w:val="000000"/>
                <w:sz w:val="14"/>
                <w:szCs w:val="14"/>
                <w:cs/>
              </w:rPr>
              <w:t xml:space="preserve"> </w:t>
            </w:r>
            <w:r w:rsidRPr="00E32729">
              <w:rPr>
                <w:rFonts w:ascii="Times New Roman" w:hAnsi="Times New Roman" w:cs="Times New Roman"/>
                <w:b/>
                <w:bCs/>
                <w:color w:val="000000"/>
                <w:sz w:val="14"/>
                <w:szCs w:val="14"/>
              </w:rPr>
              <w:t>Years</w:t>
            </w:r>
          </w:p>
        </w:tc>
        <w:tc>
          <w:tcPr>
            <w:tcW w:w="90" w:type="dxa"/>
          </w:tcPr>
          <w:p w14:paraId="595B6E75"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10" w:type="dxa"/>
          </w:tcPr>
          <w:p w14:paraId="23A95BDE"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 maturity</w:t>
            </w:r>
          </w:p>
        </w:tc>
        <w:tc>
          <w:tcPr>
            <w:tcW w:w="99" w:type="dxa"/>
          </w:tcPr>
          <w:p w14:paraId="33361390"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01" w:type="dxa"/>
          </w:tcPr>
          <w:p w14:paraId="3C9952D4"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Non</w:t>
            </w:r>
            <w:r w:rsidRPr="00E32729">
              <w:rPr>
                <w:rFonts w:ascii="Times New Roman" w:hAnsi="Times New Roman" w:cs="Times New Roman"/>
                <w:b/>
                <w:bCs/>
                <w:color w:val="000000"/>
                <w:sz w:val="14"/>
                <w:szCs w:val="14"/>
                <w:cs/>
              </w:rPr>
              <w:t>-</w:t>
            </w:r>
          </w:p>
          <w:p w14:paraId="610B6ED9"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Performing</w:t>
            </w:r>
          </w:p>
          <w:p w14:paraId="0EA860E3"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Loans</w:t>
            </w:r>
          </w:p>
        </w:tc>
        <w:tc>
          <w:tcPr>
            <w:tcW w:w="81" w:type="dxa"/>
          </w:tcPr>
          <w:p w14:paraId="6C99A713" w14:textId="77777777" w:rsidR="00B40A59" w:rsidRPr="00E32729" w:rsidRDefault="00B40A59" w:rsidP="00D46D1F">
            <w:pPr>
              <w:tabs>
                <w:tab w:val="decimal" w:pos="744"/>
              </w:tabs>
              <w:jc w:val="center"/>
              <w:rPr>
                <w:rFonts w:ascii="Times New Roman" w:hAnsi="Times New Roman" w:cs="Times New Roman"/>
                <w:b/>
                <w:bCs/>
                <w:color w:val="000000"/>
                <w:sz w:val="14"/>
                <w:szCs w:val="14"/>
              </w:rPr>
            </w:pPr>
          </w:p>
        </w:tc>
        <w:tc>
          <w:tcPr>
            <w:tcW w:w="824" w:type="dxa"/>
          </w:tcPr>
          <w:p w14:paraId="5DAB7019" w14:textId="77777777" w:rsidR="00B40A59" w:rsidRPr="00E32729" w:rsidRDefault="00B40A59" w:rsidP="00D46D1F">
            <w:pPr>
              <w:jc w:val="center"/>
              <w:rPr>
                <w:rFonts w:ascii="Times New Roman" w:hAnsi="Times New Roman" w:cs="Times New Roman"/>
                <w:b/>
                <w:bCs/>
                <w:color w:val="000000"/>
                <w:sz w:val="14"/>
                <w:szCs w:val="14"/>
              </w:rPr>
            </w:pPr>
            <w:r w:rsidRPr="00E32729">
              <w:rPr>
                <w:rFonts w:ascii="Times New Roman" w:hAnsi="Times New Roman" w:cs="Times New Roman"/>
                <w:b/>
                <w:bCs/>
                <w:color w:val="000000"/>
                <w:sz w:val="14"/>
                <w:szCs w:val="14"/>
              </w:rPr>
              <w:t>Total</w:t>
            </w:r>
          </w:p>
        </w:tc>
      </w:tr>
      <w:tr w:rsidR="00B40A59" w:rsidRPr="00E32729" w14:paraId="0CE1E890" w14:textId="77777777" w:rsidTr="00D46D1F">
        <w:trPr>
          <w:trHeight w:val="20"/>
        </w:trPr>
        <w:tc>
          <w:tcPr>
            <w:tcW w:w="2070" w:type="dxa"/>
            <w:vAlign w:val="bottom"/>
          </w:tcPr>
          <w:p w14:paraId="15BBC445" w14:textId="77777777" w:rsidR="00B40A59" w:rsidRPr="00E32729" w:rsidRDefault="00B40A59" w:rsidP="00D46D1F">
            <w:pPr>
              <w:rPr>
                <w:rFonts w:ascii="Times New Roman" w:eastAsia="Calibri" w:hAnsi="Times New Roman" w:cs="Times New Roman"/>
                <w:b/>
                <w:bCs/>
                <w:color w:val="000000"/>
                <w:spacing w:val="-2"/>
                <w:sz w:val="16"/>
                <w:szCs w:val="16"/>
                <w:bdr w:val="none" w:sz="0" w:space="0" w:color="auto" w:frame="1"/>
                <w:lang w:val="de-DE"/>
              </w:rPr>
            </w:pPr>
            <w:r w:rsidRPr="00E32729">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5F6541FD"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4AA16638"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2CDB4DFC"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744B75A4"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0DECFE28"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57DEF575"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1F7B7ACC"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5F22B029"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50CCFCBF"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6308FBC8"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AB02409"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02635B32"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38AE2C2F"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02720C52" w14:textId="77777777" w:rsidTr="00D46D1F">
        <w:trPr>
          <w:trHeight w:val="20"/>
        </w:trPr>
        <w:tc>
          <w:tcPr>
            <w:tcW w:w="2070" w:type="dxa"/>
            <w:vAlign w:val="bottom"/>
          </w:tcPr>
          <w:p w14:paraId="51A38C7E"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Cash</w:t>
            </w:r>
          </w:p>
        </w:tc>
        <w:tc>
          <w:tcPr>
            <w:tcW w:w="900" w:type="dxa"/>
            <w:vAlign w:val="bottom"/>
          </w:tcPr>
          <w:p w14:paraId="0A518FC0"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25,128</w:t>
            </w:r>
          </w:p>
        </w:tc>
        <w:tc>
          <w:tcPr>
            <w:tcW w:w="99" w:type="dxa"/>
            <w:vAlign w:val="bottom"/>
          </w:tcPr>
          <w:p w14:paraId="76046149"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211511A0"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heme="minorBidi"/>
                <w:color w:val="000000"/>
                <w:sz w:val="16"/>
                <w:szCs w:val="16"/>
                <w:lang w:eastAsia="en-GB"/>
              </w:rPr>
              <w:t>-</w:t>
            </w:r>
          </w:p>
        </w:tc>
        <w:tc>
          <w:tcPr>
            <w:tcW w:w="90" w:type="dxa"/>
            <w:vAlign w:val="bottom"/>
          </w:tcPr>
          <w:p w14:paraId="4051F460"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2318EB22"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heme="minorBidi"/>
                <w:color w:val="000000"/>
                <w:sz w:val="16"/>
                <w:szCs w:val="16"/>
                <w:lang w:eastAsia="en-GB"/>
              </w:rPr>
              <w:t>-</w:t>
            </w:r>
          </w:p>
        </w:tc>
        <w:tc>
          <w:tcPr>
            <w:tcW w:w="91" w:type="dxa"/>
            <w:vAlign w:val="bottom"/>
          </w:tcPr>
          <w:p w14:paraId="0E012C2E"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5E08965C"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90" w:type="dxa"/>
            <w:vAlign w:val="bottom"/>
          </w:tcPr>
          <w:p w14:paraId="0A7D235D"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7DC25563"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99" w:type="dxa"/>
            <w:vAlign w:val="bottom"/>
          </w:tcPr>
          <w:p w14:paraId="2352B66C"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372CFFA9"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81" w:type="dxa"/>
            <w:vAlign w:val="bottom"/>
          </w:tcPr>
          <w:p w14:paraId="5458D999"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6FA0AF4D"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25,128</w:t>
            </w:r>
          </w:p>
        </w:tc>
      </w:tr>
      <w:tr w:rsidR="00B40A59" w:rsidRPr="00E32729" w14:paraId="2814CEF1" w14:textId="77777777" w:rsidTr="00D46D1F">
        <w:trPr>
          <w:trHeight w:val="20"/>
        </w:trPr>
        <w:tc>
          <w:tcPr>
            <w:tcW w:w="2070" w:type="dxa"/>
            <w:vAlign w:val="bottom"/>
          </w:tcPr>
          <w:p w14:paraId="6C4F5644"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 net</w:t>
            </w:r>
          </w:p>
        </w:tc>
        <w:tc>
          <w:tcPr>
            <w:tcW w:w="900" w:type="dxa"/>
            <w:vAlign w:val="bottom"/>
          </w:tcPr>
          <w:p w14:paraId="3AAD5C8D"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76,290</w:t>
            </w:r>
          </w:p>
        </w:tc>
        <w:tc>
          <w:tcPr>
            <w:tcW w:w="99" w:type="dxa"/>
            <w:vAlign w:val="bottom"/>
          </w:tcPr>
          <w:p w14:paraId="27C462B8"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40BE9FC"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402,493</w:t>
            </w:r>
          </w:p>
        </w:tc>
        <w:tc>
          <w:tcPr>
            <w:tcW w:w="90" w:type="dxa"/>
            <w:vAlign w:val="bottom"/>
          </w:tcPr>
          <w:p w14:paraId="481C4AC7"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006D9328"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9,765</w:t>
            </w:r>
          </w:p>
        </w:tc>
        <w:tc>
          <w:tcPr>
            <w:tcW w:w="91" w:type="dxa"/>
            <w:vAlign w:val="bottom"/>
          </w:tcPr>
          <w:p w14:paraId="06B3175D"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1F93F63F"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413</w:t>
            </w:r>
          </w:p>
        </w:tc>
        <w:tc>
          <w:tcPr>
            <w:tcW w:w="90" w:type="dxa"/>
            <w:vAlign w:val="bottom"/>
          </w:tcPr>
          <w:p w14:paraId="0A5A9B5B" w14:textId="77777777" w:rsidR="00B40A59" w:rsidRPr="00E32729" w:rsidRDefault="00B40A59" w:rsidP="00D46D1F">
            <w:pPr>
              <w:jc w:val="center"/>
              <w:rPr>
                <w:rFonts w:ascii="Times New Roman" w:hAnsi="Times New Roman" w:cs="Times New Roman"/>
                <w:sz w:val="16"/>
                <w:szCs w:val="16"/>
              </w:rPr>
            </w:pPr>
          </w:p>
        </w:tc>
        <w:tc>
          <w:tcPr>
            <w:tcW w:w="810" w:type="dxa"/>
            <w:vAlign w:val="bottom"/>
          </w:tcPr>
          <w:p w14:paraId="5106A053"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212</w:t>
            </w:r>
          </w:p>
        </w:tc>
        <w:tc>
          <w:tcPr>
            <w:tcW w:w="99" w:type="dxa"/>
            <w:vAlign w:val="bottom"/>
          </w:tcPr>
          <w:p w14:paraId="0641836F"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1A5BEB14"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81" w:type="dxa"/>
            <w:vAlign w:val="bottom"/>
          </w:tcPr>
          <w:p w14:paraId="5356291E"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2B744F59"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489,173</w:t>
            </w:r>
          </w:p>
        </w:tc>
      </w:tr>
      <w:tr w:rsidR="00B40A59" w:rsidRPr="00E32729" w14:paraId="1CBAFEBC" w14:textId="77777777" w:rsidTr="00D46D1F">
        <w:trPr>
          <w:trHeight w:val="20"/>
        </w:trPr>
        <w:tc>
          <w:tcPr>
            <w:tcW w:w="2070" w:type="dxa"/>
            <w:vAlign w:val="bottom"/>
          </w:tcPr>
          <w:p w14:paraId="4153C393"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Financial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 FVTPL</w:t>
            </w:r>
          </w:p>
        </w:tc>
        <w:tc>
          <w:tcPr>
            <w:tcW w:w="900" w:type="dxa"/>
            <w:vAlign w:val="bottom"/>
          </w:tcPr>
          <w:p w14:paraId="4582B7F1"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heme="minorBidi"/>
                <w:color w:val="000000"/>
                <w:sz w:val="16"/>
                <w:szCs w:val="16"/>
                <w:lang w:eastAsia="zh-CN"/>
              </w:rPr>
              <w:t>-</w:t>
            </w:r>
          </w:p>
        </w:tc>
        <w:tc>
          <w:tcPr>
            <w:tcW w:w="99" w:type="dxa"/>
            <w:vAlign w:val="bottom"/>
          </w:tcPr>
          <w:p w14:paraId="42D774B6"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5EA553FD"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w:t>
            </w:r>
          </w:p>
        </w:tc>
        <w:tc>
          <w:tcPr>
            <w:tcW w:w="90" w:type="dxa"/>
            <w:vAlign w:val="bottom"/>
          </w:tcPr>
          <w:p w14:paraId="07940401"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546A4DD7"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571</w:t>
            </w:r>
          </w:p>
        </w:tc>
        <w:tc>
          <w:tcPr>
            <w:tcW w:w="91" w:type="dxa"/>
            <w:vAlign w:val="bottom"/>
          </w:tcPr>
          <w:p w14:paraId="0D3902C8"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5F2C65AE"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51</w:t>
            </w:r>
          </w:p>
        </w:tc>
        <w:tc>
          <w:tcPr>
            <w:tcW w:w="90" w:type="dxa"/>
            <w:vAlign w:val="bottom"/>
          </w:tcPr>
          <w:p w14:paraId="4545B8CD"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1ECF5C3A"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99" w:type="dxa"/>
            <w:vAlign w:val="bottom"/>
          </w:tcPr>
          <w:p w14:paraId="1411E90D" w14:textId="77777777" w:rsidR="00B40A59" w:rsidRPr="00E32729" w:rsidRDefault="00B40A59" w:rsidP="00D46D1F">
            <w:pPr>
              <w:jc w:val="center"/>
              <w:rPr>
                <w:rFonts w:ascii="Times New Roman" w:hAnsi="Times New Roman" w:cs="Times New Roman"/>
                <w:sz w:val="16"/>
                <w:szCs w:val="16"/>
              </w:rPr>
            </w:pPr>
          </w:p>
        </w:tc>
        <w:tc>
          <w:tcPr>
            <w:tcW w:w="801" w:type="dxa"/>
            <w:vAlign w:val="bottom"/>
          </w:tcPr>
          <w:p w14:paraId="0E26523F"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heme="minorBidi"/>
                <w:color w:val="000000"/>
                <w:sz w:val="16"/>
                <w:szCs w:val="16"/>
              </w:rPr>
              <w:t>-</w:t>
            </w:r>
          </w:p>
        </w:tc>
        <w:tc>
          <w:tcPr>
            <w:tcW w:w="81" w:type="dxa"/>
            <w:vAlign w:val="bottom"/>
          </w:tcPr>
          <w:p w14:paraId="6F2DE90A" w14:textId="77777777" w:rsidR="00B40A59" w:rsidRPr="00E32729" w:rsidRDefault="00B40A59" w:rsidP="00D46D1F">
            <w:pPr>
              <w:tabs>
                <w:tab w:val="decimal" w:pos="744"/>
              </w:tabs>
              <w:rPr>
                <w:rFonts w:ascii="Times New Roman" w:hAnsi="Times New Roman" w:cstheme="minorBidi"/>
                <w:sz w:val="16"/>
                <w:szCs w:val="16"/>
              </w:rPr>
            </w:pPr>
          </w:p>
        </w:tc>
        <w:tc>
          <w:tcPr>
            <w:tcW w:w="824" w:type="dxa"/>
            <w:vAlign w:val="bottom"/>
          </w:tcPr>
          <w:p w14:paraId="4F5220A3"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623</w:t>
            </w:r>
          </w:p>
        </w:tc>
      </w:tr>
      <w:tr w:rsidR="00B40A59" w:rsidRPr="00E32729" w14:paraId="09E0D6C6" w14:textId="77777777" w:rsidTr="00D46D1F">
        <w:trPr>
          <w:trHeight w:val="20"/>
        </w:trPr>
        <w:tc>
          <w:tcPr>
            <w:tcW w:w="2070" w:type="dxa"/>
            <w:vAlign w:val="bottom"/>
          </w:tcPr>
          <w:p w14:paraId="4CCB2CE4"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Derivatives assets</w:t>
            </w:r>
          </w:p>
        </w:tc>
        <w:tc>
          <w:tcPr>
            <w:tcW w:w="900" w:type="dxa"/>
            <w:vAlign w:val="bottom"/>
          </w:tcPr>
          <w:p w14:paraId="29860251"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1513AEF3"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2F2B6BBB"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16,413</w:t>
            </w:r>
          </w:p>
        </w:tc>
        <w:tc>
          <w:tcPr>
            <w:tcW w:w="90" w:type="dxa"/>
            <w:vAlign w:val="bottom"/>
          </w:tcPr>
          <w:p w14:paraId="2FD0BB67"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75B2296B"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7,243</w:t>
            </w:r>
          </w:p>
        </w:tc>
        <w:tc>
          <w:tcPr>
            <w:tcW w:w="91" w:type="dxa"/>
            <w:vAlign w:val="bottom"/>
          </w:tcPr>
          <w:p w14:paraId="4EEBE741"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B138C58"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5,602</w:t>
            </w:r>
          </w:p>
        </w:tc>
        <w:tc>
          <w:tcPr>
            <w:tcW w:w="90" w:type="dxa"/>
            <w:vAlign w:val="bottom"/>
          </w:tcPr>
          <w:p w14:paraId="47FBDCBE"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24503786" w14:textId="77777777" w:rsidR="00B40A59" w:rsidRPr="00E32729" w:rsidRDefault="00B40A59" w:rsidP="00D46D1F">
            <w:pPr>
              <w:jc w:val="center"/>
              <w:rPr>
                <w:rFonts w:ascii="Times New Roman" w:hAnsi="Times New Roman" w:cstheme="minorBidi"/>
                <w:sz w:val="16"/>
                <w:szCs w:val="16"/>
                <w:cs/>
              </w:rPr>
            </w:pPr>
            <w:r w:rsidRPr="00E32729">
              <w:rPr>
                <w:rFonts w:ascii="Times New Roman" w:hAnsi="Times New Roman" w:cs="Times New Roman"/>
                <w:sz w:val="16"/>
                <w:szCs w:val="16"/>
                <w:lang w:eastAsia="zh-CN"/>
              </w:rPr>
              <w:t>-</w:t>
            </w:r>
          </w:p>
        </w:tc>
        <w:tc>
          <w:tcPr>
            <w:tcW w:w="99" w:type="dxa"/>
            <w:vAlign w:val="bottom"/>
          </w:tcPr>
          <w:p w14:paraId="346EC2A2"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182D881C"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25CB6A0C"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07B019F7"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29,258</w:t>
            </w:r>
          </w:p>
        </w:tc>
      </w:tr>
      <w:tr w:rsidR="00B40A59" w:rsidRPr="00E32729" w14:paraId="63348C51" w14:textId="77777777" w:rsidTr="00D46D1F">
        <w:trPr>
          <w:trHeight w:val="20"/>
        </w:trPr>
        <w:tc>
          <w:tcPr>
            <w:tcW w:w="2070" w:type="dxa"/>
            <w:vAlign w:val="bottom"/>
          </w:tcPr>
          <w:p w14:paraId="119C2CB2"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Investments, net</w:t>
            </w:r>
          </w:p>
        </w:tc>
        <w:tc>
          <w:tcPr>
            <w:tcW w:w="900" w:type="dxa"/>
            <w:vAlign w:val="bottom"/>
          </w:tcPr>
          <w:p w14:paraId="2F6B5612"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43D1CD3A"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62BAF7FE"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43,627</w:t>
            </w:r>
          </w:p>
        </w:tc>
        <w:tc>
          <w:tcPr>
            <w:tcW w:w="90" w:type="dxa"/>
            <w:vAlign w:val="bottom"/>
          </w:tcPr>
          <w:p w14:paraId="39C8C7E1"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66A8DF33"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75,978</w:t>
            </w:r>
          </w:p>
        </w:tc>
        <w:tc>
          <w:tcPr>
            <w:tcW w:w="91" w:type="dxa"/>
            <w:vAlign w:val="bottom"/>
          </w:tcPr>
          <w:p w14:paraId="778786E8"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254F7B41"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90" w:type="dxa"/>
            <w:vAlign w:val="bottom"/>
          </w:tcPr>
          <w:p w14:paraId="75382196"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056D6172"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5,748</w:t>
            </w:r>
          </w:p>
        </w:tc>
        <w:tc>
          <w:tcPr>
            <w:tcW w:w="99" w:type="dxa"/>
            <w:vAlign w:val="bottom"/>
          </w:tcPr>
          <w:p w14:paraId="503FFFE5"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4248D7D9"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7F8D69A2"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6F1A68D4"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125,353</w:t>
            </w:r>
          </w:p>
        </w:tc>
      </w:tr>
      <w:tr w:rsidR="00B40A59" w:rsidRPr="00E32729" w14:paraId="22F8304A" w14:textId="77777777" w:rsidTr="00D46D1F">
        <w:trPr>
          <w:trHeight w:val="20"/>
        </w:trPr>
        <w:tc>
          <w:tcPr>
            <w:tcW w:w="2070" w:type="dxa"/>
            <w:vAlign w:val="bottom"/>
          </w:tcPr>
          <w:p w14:paraId="71F7F0A4"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Loans to customers</w:t>
            </w:r>
            <w:r w:rsidRPr="00E32729">
              <w:rPr>
                <w:rFonts w:ascii="Times New Roman" w:hAnsi="Times New Roman" w:cs="Times New Roman"/>
                <w:sz w:val="16"/>
                <w:szCs w:val="16"/>
                <w:cs/>
              </w:rPr>
              <w:t xml:space="preserve"> </w:t>
            </w:r>
          </w:p>
        </w:tc>
        <w:tc>
          <w:tcPr>
            <w:tcW w:w="900" w:type="dxa"/>
            <w:tcBorders>
              <w:bottom w:val="single" w:sz="4" w:space="0" w:color="auto"/>
            </w:tcBorders>
            <w:vAlign w:val="bottom"/>
          </w:tcPr>
          <w:p w14:paraId="4FD7AF06"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68,223</w:t>
            </w:r>
          </w:p>
        </w:tc>
        <w:tc>
          <w:tcPr>
            <w:tcW w:w="99" w:type="dxa"/>
            <w:vAlign w:val="bottom"/>
          </w:tcPr>
          <w:p w14:paraId="2062654E"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vAlign w:val="bottom"/>
          </w:tcPr>
          <w:p w14:paraId="79D518EE"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592,173</w:t>
            </w:r>
          </w:p>
        </w:tc>
        <w:tc>
          <w:tcPr>
            <w:tcW w:w="90" w:type="dxa"/>
            <w:vAlign w:val="bottom"/>
          </w:tcPr>
          <w:p w14:paraId="7F2A5A1E"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6D03440"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725,446</w:t>
            </w:r>
          </w:p>
        </w:tc>
        <w:tc>
          <w:tcPr>
            <w:tcW w:w="91" w:type="dxa"/>
            <w:vAlign w:val="bottom"/>
          </w:tcPr>
          <w:p w14:paraId="4C713EC3"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F818B91"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328,712</w:t>
            </w:r>
          </w:p>
        </w:tc>
        <w:tc>
          <w:tcPr>
            <w:tcW w:w="90" w:type="dxa"/>
            <w:vAlign w:val="bottom"/>
          </w:tcPr>
          <w:p w14:paraId="17D41385"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3DFD80A0" w14:textId="77777777" w:rsidR="00B40A59" w:rsidRPr="00E32729" w:rsidRDefault="00B40A59" w:rsidP="00D46D1F">
            <w:pPr>
              <w:jc w:val="center"/>
              <w:rPr>
                <w:rFonts w:ascii="Times New Roman" w:hAnsi="Times New Roman" w:cstheme="minorBidi"/>
                <w:sz w:val="16"/>
                <w:szCs w:val="16"/>
                <w:cs/>
              </w:rPr>
            </w:pPr>
            <w:r w:rsidRPr="00E32729">
              <w:rPr>
                <w:rFonts w:ascii="Times New Roman" w:hAnsi="Times New Roman" w:cstheme="minorBidi"/>
                <w:sz w:val="16"/>
                <w:szCs w:val="16"/>
                <w:lang w:eastAsia="zh-CN"/>
              </w:rPr>
              <w:t>-</w:t>
            </w:r>
          </w:p>
        </w:tc>
        <w:tc>
          <w:tcPr>
            <w:tcW w:w="99" w:type="dxa"/>
            <w:vAlign w:val="bottom"/>
          </w:tcPr>
          <w:p w14:paraId="413C5384"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25CBD2E" w14:textId="77777777" w:rsidR="00B40A59" w:rsidRPr="00E32729" w:rsidRDefault="00B40A5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43,945</w:t>
            </w:r>
          </w:p>
        </w:tc>
        <w:tc>
          <w:tcPr>
            <w:tcW w:w="81" w:type="dxa"/>
            <w:vAlign w:val="bottom"/>
          </w:tcPr>
          <w:p w14:paraId="7AD25976"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72BEF634"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1,758,499</w:t>
            </w:r>
          </w:p>
        </w:tc>
      </w:tr>
      <w:tr w:rsidR="00B40A59" w:rsidRPr="00E32729" w14:paraId="669A1340" w14:textId="77777777" w:rsidTr="00D46D1F">
        <w:trPr>
          <w:trHeight w:val="20"/>
        </w:trPr>
        <w:tc>
          <w:tcPr>
            <w:tcW w:w="2070" w:type="dxa"/>
            <w:vAlign w:val="bottom"/>
          </w:tcPr>
          <w:p w14:paraId="2661430D"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C561E17"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169,641</w:t>
            </w:r>
          </w:p>
        </w:tc>
        <w:tc>
          <w:tcPr>
            <w:tcW w:w="99" w:type="dxa"/>
            <w:vAlign w:val="bottom"/>
          </w:tcPr>
          <w:p w14:paraId="0ECD466E"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41396FD"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1,054,707</w:t>
            </w:r>
          </w:p>
        </w:tc>
        <w:tc>
          <w:tcPr>
            <w:tcW w:w="90" w:type="dxa"/>
            <w:vAlign w:val="bottom"/>
          </w:tcPr>
          <w:p w14:paraId="2E946E7C"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F5F4738"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819,003</w:t>
            </w:r>
          </w:p>
        </w:tc>
        <w:tc>
          <w:tcPr>
            <w:tcW w:w="91" w:type="dxa"/>
            <w:vAlign w:val="bottom"/>
          </w:tcPr>
          <w:p w14:paraId="553BDD59"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4A78D66"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334,778</w:t>
            </w:r>
          </w:p>
        </w:tc>
        <w:tc>
          <w:tcPr>
            <w:tcW w:w="90" w:type="dxa"/>
            <w:vAlign w:val="bottom"/>
          </w:tcPr>
          <w:p w14:paraId="5AE87BBD"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23DFDAE7"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5,960</w:t>
            </w:r>
          </w:p>
        </w:tc>
        <w:tc>
          <w:tcPr>
            <w:tcW w:w="99" w:type="dxa"/>
            <w:vAlign w:val="bottom"/>
          </w:tcPr>
          <w:p w14:paraId="5DDD9034"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7F21540" w14:textId="77777777" w:rsidR="00B40A59" w:rsidRPr="00E32729" w:rsidRDefault="00B40A59" w:rsidP="00D46D1F">
            <w:pPr>
              <w:ind w:left="-187" w:right="78"/>
              <w:jc w:val="right"/>
              <w:rPr>
                <w:rFonts w:ascii="Times New Roman" w:hAnsi="Times New Roman" w:cs="Times New Roman"/>
                <w:sz w:val="16"/>
                <w:szCs w:val="16"/>
              </w:rPr>
            </w:pPr>
            <w:r w:rsidRPr="00E32729">
              <w:rPr>
                <w:rFonts w:ascii="Times New Roman" w:hAnsi="Times New Roman" w:cs="Times New Roman"/>
                <w:sz w:val="16"/>
                <w:szCs w:val="16"/>
              </w:rPr>
              <w:t>43,945</w:t>
            </w:r>
          </w:p>
        </w:tc>
        <w:tc>
          <w:tcPr>
            <w:tcW w:w="81" w:type="dxa"/>
            <w:vAlign w:val="bottom"/>
          </w:tcPr>
          <w:p w14:paraId="3D26037A"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660473E"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2,428,034</w:t>
            </w:r>
          </w:p>
        </w:tc>
      </w:tr>
      <w:tr w:rsidR="00B40A59" w:rsidRPr="00E32729" w14:paraId="34AAB7A0" w14:textId="77777777" w:rsidTr="00D46D1F">
        <w:trPr>
          <w:trHeight w:val="20"/>
        </w:trPr>
        <w:tc>
          <w:tcPr>
            <w:tcW w:w="2070" w:type="dxa"/>
            <w:vAlign w:val="bottom"/>
          </w:tcPr>
          <w:p w14:paraId="3FE176A9" w14:textId="77777777" w:rsidR="00B40A59" w:rsidRPr="00E32729" w:rsidRDefault="00B40A59" w:rsidP="00D46D1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47920743" w14:textId="77777777" w:rsidR="00B40A59" w:rsidRPr="00E32729" w:rsidRDefault="00B40A59" w:rsidP="00D46D1F">
            <w:pPr>
              <w:jc w:val="center"/>
              <w:rPr>
                <w:rFonts w:ascii="Times New Roman" w:hAnsi="Times New Roman" w:cs="Times New Roman"/>
                <w:b/>
                <w:bCs/>
                <w:color w:val="000000"/>
                <w:sz w:val="16"/>
                <w:szCs w:val="16"/>
              </w:rPr>
            </w:pPr>
          </w:p>
        </w:tc>
        <w:tc>
          <w:tcPr>
            <w:tcW w:w="99" w:type="dxa"/>
            <w:vAlign w:val="bottom"/>
          </w:tcPr>
          <w:p w14:paraId="482D7553" w14:textId="77777777" w:rsidR="00B40A59" w:rsidRPr="00E32729" w:rsidRDefault="00B40A59" w:rsidP="00D46D1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12FABEC8" w14:textId="77777777" w:rsidR="00B40A59" w:rsidRPr="00E32729" w:rsidRDefault="00B40A59" w:rsidP="00D46D1F">
            <w:pPr>
              <w:jc w:val="center"/>
              <w:rPr>
                <w:rFonts w:ascii="Times New Roman" w:hAnsi="Times New Roman" w:cs="Times New Roman"/>
                <w:b/>
                <w:bCs/>
                <w:color w:val="000000"/>
                <w:sz w:val="16"/>
                <w:szCs w:val="16"/>
              </w:rPr>
            </w:pPr>
          </w:p>
        </w:tc>
        <w:tc>
          <w:tcPr>
            <w:tcW w:w="90" w:type="dxa"/>
            <w:vAlign w:val="bottom"/>
          </w:tcPr>
          <w:p w14:paraId="3875B907"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7480821"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1" w:type="dxa"/>
            <w:vAlign w:val="bottom"/>
          </w:tcPr>
          <w:p w14:paraId="416C9183" w14:textId="77777777" w:rsidR="00B40A59" w:rsidRPr="00E32729" w:rsidRDefault="00B40A59" w:rsidP="00D46D1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7D1718EA"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0" w:type="dxa"/>
            <w:vAlign w:val="bottom"/>
          </w:tcPr>
          <w:p w14:paraId="7A23D066" w14:textId="77777777" w:rsidR="00B40A59" w:rsidRPr="00E32729" w:rsidRDefault="00B40A59" w:rsidP="00D46D1F">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4AFEE1F3" w14:textId="77777777" w:rsidR="00B40A59" w:rsidRPr="00E32729" w:rsidRDefault="00B40A59" w:rsidP="00D46D1F">
            <w:pPr>
              <w:ind w:left="-115" w:right="-88" w:firstLine="9"/>
              <w:jc w:val="center"/>
              <w:rPr>
                <w:rFonts w:ascii="Times New Roman" w:hAnsi="Times New Roman" w:cs="Times New Roman"/>
                <w:b/>
                <w:bCs/>
                <w:color w:val="000000"/>
                <w:sz w:val="16"/>
                <w:szCs w:val="16"/>
              </w:rPr>
            </w:pPr>
          </w:p>
        </w:tc>
        <w:tc>
          <w:tcPr>
            <w:tcW w:w="99" w:type="dxa"/>
            <w:vAlign w:val="bottom"/>
          </w:tcPr>
          <w:p w14:paraId="2F2EFBB9"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87BB6E2" w14:textId="77777777" w:rsidR="00B40A59" w:rsidRPr="00E32729" w:rsidRDefault="00B40A59" w:rsidP="00D46D1F">
            <w:pPr>
              <w:jc w:val="center"/>
              <w:rPr>
                <w:rFonts w:ascii="Times New Roman" w:hAnsi="Times New Roman" w:cs="Times New Roman"/>
                <w:b/>
                <w:bCs/>
                <w:color w:val="000000"/>
                <w:sz w:val="16"/>
                <w:szCs w:val="16"/>
              </w:rPr>
            </w:pPr>
          </w:p>
        </w:tc>
        <w:tc>
          <w:tcPr>
            <w:tcW w:w="81" w:type="dxa"/>
            <w:vAlign w:val="bottom"/>
          </w:tcPr>
          <w:p w14:paraId="7D23CB4C" w14:textId="77777777" w:rsidR="00B40A59" w:rsidRPr="00E32729" w:rsidRDefault="00B40A59" w:rsidP="00D46D1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13B2296" w14:textId="77777777" w:rsidR="00B40A59" w:rsidRPr="00E32729" w:rsidRDefault="00B40A59" w:rsidP="00D46D1F">
            <w:pPr>
              <w:jc w:val="center"/>
              <w:rPr>
                <w:rFonts w:ascii="Times New Roman" w:hAnsi="Times New Roman" w:cs="Times New Roman"/>
                <w:b/>
                <w:bCs/>
                <w:color w:val="000000"/>
                <w:sz w:val="16"/>
                <w:szCs w:val="16"/>
              </w:rPr>
            </w:pPr>
          </w:p>
        </w:tc>
      </w:tr>
      <w:tr w:rsidR="00B40A59" w:rsidRPr="00E32729" w14:paraId="5C38EBD1" w14:textId="77777777" w:rsidTr="00D46D1F">
        <w:trPr>
          <w:trHeight w:val="20"/>
        </w:trPr>
        <w:tc>
          <w:tcPr>
            <w:tcW w:w="2070" w:type="dxa"/>
            <w:vAlign w:val="bottom"/>
          </w:tcPr>
          <w:p w14:paraId="14533484" w14:textId="4626FDDE" w:rsidR="00B40A59" w:rsidRPr="00E32729" w:rsidRDefault="00B40A59" w:rsidP="00D46D1F">
            <w:pPr>
              <w:rPr>
                <w:rFonts w:ascii="Times New Roman" w:hAnsi="Times New Roman" w:cs="Times New Roman"/>
                <w:b/>
                <w:bCs/>
                <w:color w:val="000000"/>
                <w:sz w:val="16"/>
                <w:szCs w:val="16"/>
                <w:cs/>
              </w:rPr>
            </w:pPr>
            <w:r w:rsidRPr="00E32729">
              <w:rPr>
                <w:rFonts w:ascii="Times New Roman" w:eastAsia="Calibri" w:hAnsi="Times New Roman" w:cs="Times New Roman"/>
                <w:b/>
                <w:bCs/>
                <w:color w:val="000000"/>
                <w:spacing w:val="-2"/>
                <w:sz w:val="16"/>
                <w:szCs w:val="16"/>
                <w:bdr w:val="none" w:sz="0" w:space="0" w:color="auto" w:frame="1"/>
                <w:lang w:val="de-DE"/>
              </w:rPr>
              <w:t>Financial</w:t>
            </w:r>
            <w:r w:rsidRPr="00E32729">
              <w:rPr>
                <w:rFonts w:ascii="Times New Roman" w:eastAsia="Calibri" w:hAnsi="Times New Roman" w:cs="Times New Roman"/>
                <w:b/>
                <w:bCs/>
                <w:color w:val="000000"/>
                <w:spacing w:val="-2"/>
                <w:sz w:val="16"/>
                <w:szCs w:val="16"/>
                <w:bdr w:val="none" w:sz="0" w:space="0" w:color="auto" w:frame="1"/>
                <w:cs/>
                <w:lang w:val="de-DE"/>
              </w:rPr>
              <w:t xml:space="preserve"> </w:t>
            </w:r>
            <w:r w:rsidRPr="00E32729">
              <w:rPr>
                <w:rFonts w:ascii="Times New Roman" w:eastAsia="Calibri" w:hAnsi="Times New Roman" w:cs="Times New Roman"/>
                <w:b/>
                <w:bCs/>
                <w:color w:val="000000"/>
                <w:spacing w:val="-2"/>
                <w:sz w:val="16"/>
                <w:szCs w:val="16"/>
                <w:bdr w:val="none" w:sz="0" w:space="0" w:color="auto" w:frame="1"/>
                <w:lang w:val="de-DE"/>
              </w:rPr>
              <w:t>Liabilit</w:t>
            </w:r>
            <w:r w:rsidR="0018512C">
              <w:rPr>
                <w:rFonts w:ascii="Times New Roman" w:eastAsia="Calibri" w:hAnsi="Times New Roman" w:cs="Times New Roman"/>
                <w:b/>
                <w:bCs/>
                <w:color w:val="000000"/>
                <w:spacing w:val="-2"/>
                <w:sz w:val="16"/>
                <w:szCs w:val="16"/>
                <w:bdr w:val="none" w:sz="0" w:space="0" w:color="auto" w:frame="1"/>
                <w:lang w:val="de-DE"/>
              </w:rPr>
              <w:t>i</w:t>
            </w:r>
            <w:r w:rsidRPr="00E32729">
              <w:rPr>
                <w:rFonts w:ascii="Times New Roman" w:eastAsia="Calibri" w:hAnsi="Times New Roman" w:cs="Times New Roman"/>
                <w:b/>
                <w:bCs/>
                <w:color w:val="000000"/>
                <w:spacing w:val="-2"/>
                <w:sz w:val="16"/>
                <w:szCs w:val="16"/>
                <w:bdr w:val="none" w:sz="0" w:space="0" w:color="auto" w:frame="1"/>
                <w:lang w:val="de-DE"/>
              </w:rPr>
              <w:t>es</w:t>
            </w:r>
          </w:p>
        </w:tc>
        <w:tc>
          <w:tcPr>
            <w:tcW w:w="900" w:type="dxa"/>
            <w:vAlign w:val="bottom"/>
          </w:tcPr>
          <w:p w14:paraId="5712790E" w14:textId="77777777" w:rsidR="00B40A59" w:rsidRPr="00E32729" w:rsidRDefault="00B40A59" w:rsidP="00D46D1F">
            <w:pPr>
              <w:tabs>
                <w:tab w:val="decimal" w:pos="808"/>
              </w:tabs>
              <w:jc w:val="both"/>
              <w:rPr>
                <w:rFonts w:ascii="Times New Roman" w:hAnsi="Times New Roman" w:cs="Times New Roman"/>
                <w:sz w:val="16"/>
                <w:szCs w:val="16"/>
              </w:rPr>
            </w:pPr>
          </w:p>
        </w:tc>
        <w:tc>
          <w:tcPr>
            <w:tcW w:w="99" w:type="dxa"/>
            <w:vAlign w:val="bottom"/>
          </w:tcPr>
          <w:p w14:paraId="7ABAE466"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6ED926D8"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p>
        </w:tc>
        <w:tc>
          <w:tcPr>
            <w:tcW w:w="90" w:type="dxa"/>
            <w:vAlign w:val="bottom"/>
          </w:tcPr>
          <w:p w14:paraId="1BB42E2C"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6A5C11A4"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p>
        </w:tc>
        <w:tc>
          <w:tcPr>
            <w:tcW w:w="91" w:type="dxa"/>
            <w:vAlign w:val="bottom"/>
          </w:tcPr>
          <w:p w14:paraId="691DC19A"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359928E8" w14:textId="77777777" w:rsidR="00B40A59" w:rsidRPr="00E32729" w:rsidRDefault="00B40A59" w:rsidP="00D46D1F">
            <w:pPr>
              <w:tabs>
                <w:tab w:val="decimal" w:pos="744"/>
              </w:tabs>
              <w:rPr>
                <w:rFonts w:ascii="Times New Roman" w:hAnsi="Times New Roman" w:cs="Times New Roman"/>
                <w:sz w:val="16"/>
                <w:szCs w:val="16"/>
              </w:rPr>
            </w:pPr>
          </w:p>
        </w:tc>
        <w:tc>
          <w:tcPr>
            <w:tcW w:w="90" w:type="dxa"/>
            <w:vAlign w:val="bottom"/>
          </w:tcPr>
          <w:p w14:paraId="4FC31EB4"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0B7DB1BE" w14:textId="77777777" w:rsidR="00B40A59" w:rsidRPr="00E32729" w:rsidRDefault="00B40A59" w:rsidP="00D46D1F">
            <w:pPr>
              <w:tabs>
                <w:tab w:val="decimal" w:pos="744"/>
              </w:tabs>
              <w:rPr>
                <w:rFonts w:ascii="Times New Roman" w:hAnsi="Times New Roman" w:cs="Times New Roman"/>
                <w:sz w:val="16"/>
                <w:szCs w:val="16"/>
              </w:rPr>
            </w:pPr>
          </w:p>
        </w:tc>
        <w:tc>
          <w:tcPr>
            <w:tcW w:w="99" w:type="dxa"/>
            <w:vAlign w:val="bottom"/>
          </w:tcPr>
          <w:p w14:paraId="70186B09"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73CF2E21" w14:textId="77777777" w:rsidR="00B40A59" w:rsidRPr="00E32729" w:rsidRDefault="00B40A59" w:rsidP="00D46D1F">
            <w:pPr>
              <w:tabs>
                <w:tab w:val="decimal" w:pos="744"/>
              </w:tabs>
              <w:rPr>
                <w:rFonts w:ascii="Times New Roman" w:hAnsi="Times New Roman" w:cs="Times New Roman"/>
                <w:sz w:val="16"/>
                <w:szCs w:val="16"/>
              </w:rPr>
            </w:pPr>
          </w:p>
        </w:tc>
        <w:tc>
          <w:tcPr>
            <w:tcW w:w="81" w:type="dxa"/>
            <w:vAlign w:val="bottom"/>
          </w:tcPr>
          <w:p w14:paraId="6E299D8C"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D8E03E9" w14:textId="77777777" w:rsidR="00B40A59" w:rsidRPr="00E32729" w:rsidRDefault="00B40A59" w:rsidP="00D46D1F">
            <w:pPr>
              <w:tabs>
                <w:tab w:val="decimal" w:pos="744"/>
              </w:tabs>
              <w:rPr>
                <w:rFonts w:ascii="Times New Roman" w:hAnsi="Times New Roman" w:cs="Times New Roman"/>
                <w:sz w:val="16"/>
                <w:szCs w:val="16"/>
              </w:rPr>
            </w:pPr>
          </w:p>
        </w:tc>
      </w:tr>
      <w:tr w:rsidR="00B40A59" w:rsidRPr="00E32729" w14:paraId="4EEFA689" w14:textId="77777777" w:rsidTr="00D46D1F">
        <w:trPr>
          <w:trHeight w:val="20"/>
        </w:trPr>
        <w:tc>
          <w:tcPr>
            <w:tcW w:w="2070" w:type="dxa"/>
            <w:vAlign w:val="bottom"/>
          </w:tcPr>
          <w:p w14:paraId="0EBB9987"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Deposits</w:t>
            </w:r>
          </w:p>
        </w:tc>
        <w:tc>
          <w:tcPr>
            <w:tcW w:w="900" w:type="dxa"/>
            <w:vAlign w:val="bottom"/>
          </w:tcPr>
          <w:p w14:paraId="4DFD9966"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951,263</w:t>
            </w:r>
          </w:p>
        </w:tc>
        <w:tc>
          <w:tcPr>
            <w:tcW w:w="99" w:type="dxa"/>
            <w:vAlign w:val="bottom"/>
          </w:tcPr>
          <w:p w14:paraId="14F2B13A"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3D85C960"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747,167</w:t>
            </w:r>
          </w:p>
        </w:tc>
        <w:tc>
          <w:tcPr>
            <w:tcW w:w="90" w:type="dxa"/>
            <w:vAlign w:val="bottom"/>
          </w:tcPr>
          <w:p w14:paraId="508B3068"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06CCD908"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117,289</w:t>
            </w:r>
          </w:p>
        </w:tc>
        <w:tc>
          <w:tcPr>
            <w:tcW w:w="91" w:type="dxa"/>
            <w:vAlign w:val="bottom"/>
          </w:tcPr>
          <w:p w14:paraId="7BAEB3D0"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78351D55" w14:textId="77777777" w:rsidR="00B40A59" w:rsidRPr="00E32729" w:rsidRDefault="00B40A59" w:rsidP="00D46D1F">
            <w:pPr>
              <w:jc w:val="center"/>
              <w:rPr>
                <w:rFonts w:ascii="Times New Roman" w:hAnsi="Times New Roman" w:cs="Times New Roman"/>
                <w:sz w:val="16"/>
                <w:szCs w:val="16"/>
              </w:rPr>
            </w:pPr>
            <w:r w:rsidRPr="00E32729">
              <w:rPr>
                <w:rFonts w:ascii="Times New Roman" w:hAnsi="Times New Roman" w:cstheme="minorBidi"/>
                <w:sz w:val="16"/>
                <w:szCs w:val="16"/>
                <w:lang w:eastAsia="zh-CN"/>
              </w:rPr>
              <w:t>-</w:t>
            </w:r>
          </w:p>
        </w:tc>
        <w:tc>
          <w:tcPr>
            <w:tcW w:w="90" w:type="dxa"/>
            <w:vAlign w:val="bottom"/>
          </w:tcPr>
          <w:p w14:paraId="28B33FF0"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7FA8AFFA"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heme="minorBidi"/>
                <w:color w:val="000000"/>
                <w:sz w:val="16"/>
                <w:szCs w:val="16"/>
                <w:lang w:eastAsia="zh-CN"/>
              </w:rPr>
              <w:t>-</w:t>
            </w:r>
          </w:p>
        </w:tc>
        <w:tc>
          <w:tcPr>
            <w:tcW w:w="99" w:type="dxa"/>
            <w:vAlign w:val="bottom"/>
          </w:tcPr>
          <w:p w14:paraId="05740934"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4F91BB46"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heme="minorBidi"/>
                <w:color w:val="000000"/>
                <w:sz w:val="16"/>
                <w:szCs w:val="16"/>
                <w:lang w:eastAsia="zh-CN"/>
              </w:rPr>
              <w:t>-</w:t>
            </w:r>
          </w:p>
        </w:tc>
        <w:tc>
          <w:tcPr>
            <w:tcW w:w="81" w:type="dxa"/>
            <w:vAlign w:val="bottom"/>
          </w:tcPr>
          <w:p w14:paraId="24CA4CCA"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7FF0AB7C"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1,815,719</w:t>
            </w:r>
          </w:p>
        </w:tc>
      </w:tr>
      <w:tr w:rsidR="00B40A59" w:rsidRPr="00E32729" w14:paraId="2EE7989D" w14:textId="77777777" w:rsidTr="00D46D1F">
        <w:trPr>
          <w:trHeight w:val="20"/>
        </w:trPr>
        <w:tc>
          <w:tcPr>
            <w:tcW w:w="2070" w:type="dxa"/>
            <w:vAlign w:val="bottom"/>
          </w:tcPr>
          <w:p w14:paraId="5AD4C496"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Interbank and money</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market items</w:t>
            </w:r>
          </w:p>
        </w:tc>
        <w:tc>
          <w:tcPr>
            <w:tcW w:w="900" w:type="dxa"/>
            <w:vAlign w:val="bottom"/>
          </w:tcPr>
          <w:p w14:paraId="2F86A122"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18,942</w:t>
            </w:r>
          </w:p>
        </w:tc>
        <w:tc>
          <w:tcPr>
            <w:tcW w:w="99" w:type="dxa"/>
            <w:vAlign w:val="bottom"/>
          </w:tcPr>
          <w:p w14:paraId="5AE06BBE"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6E92426B"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206,070</w:t>
            </w:r>
          </w:p>
        </w:tc>
        <w:tc>
          <w:tcPr>
            <w:tcW w:w="90" w:type="dxa"/>
            <w:vAlign w:val="bottom"/>
          </w:tcPr>
          <w:p w14:paraId="7C0B005F"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4D1A464E"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32,168</w:t>
            </w:r>
          </w:p>
        </w:tc>
        <w:tc>
          <w:tcPr>
            <w:tcW w:w="91" w:type="dxa"/>
            <w:vAlign w:val="bottom"/>
          </w:tcPr>
          <w:p w14:paraId="0407F9AD"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4102256F"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14,100</w:t>
            </w:r>
          </w:p>
        </w:tc>
        <w:tc>
          <w:tcPr>
            <w:tcW w:w="90" w:type="dxa"/>
            <w:vAlign w:val="bottom"/>
          </w:tcPr>
          <w:p w14:paraId="0A62E706"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0F45808A"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7860D9D0"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3690FCCB"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733ED7E0"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4CECAE4D"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271,280</w:t>
            </w:r>
          </w:p>
        </w:tc>
      </w:tr>
      <w:tr w:rsidR="00B40A59" w:rsidRPr="00E32729" w14:paraId="7E2B6D4E" w14:textId="77777777" w:rsidTr="00D46D1F">
        <w:trPr>
          <w:trHeight w:val="20"/>
        </w:trPr>
        <w:tc>
          <w:tcPr>
            <w:tcW w:w="2070" w:type="dxa"/>
            <w:vAlign w:val="bottom"/>
          </w:tcPr>
          <w:p w14:paraId="05D6944F" w14:textId="77777777" w:rsidR="00B40A59" w:rsidRPr="00E32729" w:rsidRDefault="00B40A59" w:rsidP="00D46D1F">
            <w:pPr>
              <w:ind w:left="284" w:right="-540" w:hanging="142"/>
              <w:rPr>
                <w:rFonts w:ascii="Times New Roman" w:hAnsi="Times New Roman" w:cs="Times New Roman"/>
                <w:color w:val="000000"/>
                <w:sz w:val="16"/>
                <w:szCs w:val="16"/>
                <w:cs/>
              </w:rPr>
            </w:pPr>
            <w:r w:rsidRPr="00E32729">
              <w:rPr>
                <w:rFonts w:ascii="Times New Roman" w:hAnsi="Times New Roman" w:cs="Times New Roman"/>
                <w:sz w:val="16"/>
                <w:szCs w:val="16"/>
              </w:rPr>
              <w:t>Liability payable on</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demand </w:t>
            </w:r>
          </w:p>
        </w:tc>
        <w:tc>
          <w:tcPr>
            <w:tcW w:w="900" w:type="dxa"/>
            <w:vAlign w:val="bottom"/>
          </w:tcPr>
          <w:p w14:paraId="140442F0" w14:textId="77777777" w:rsidR="00B40A59" w:rsidRPr="00E32729" w:rsidRDefault="00B40A59" w:rsidP="00D46D1F">
            <w:pPr>
              <w:tabs>
                <w:tab w:val="decimal" w:pos="808"/>
              </w:tabs>
              <w:jc w:val="both"/>
              <w:rPr>
                <w:rFonts w:ascii="Times New Roman" w:hAnsi="Times New Roman" w:cs="Times New Roman"/>
                <w:color w:val="000000"/>
                <w:sz w:val="16"/>
                <w:szCs w:val="16"/>
              </w:rPr>
            </w:pPr>
            <w:r w:rsidRPr="00E32729">
              <w:rPr>
                <w:rFonts w:ascii="Times New Roman" w:hAnsi="Times New Roman" w:cs="Times New Roman"/>
                <w:color w:val="000000"/>
                <w:sz w:val="16"/>
                <w:szCs w:val="16"/>
              </w:rPr>
              <w:t>4,382</w:t>
            </w:r>
          </w:p>
        </w:tc>
        <w:tc>
          <w:tcPr>
            <w:tcW w:w="99" w:type="dxa"/>
            <w:vAlign w:val="bottom"/>
          </w:tcPr>
          <w:p w14:paraId="0288B96C"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523E1B9B" w14:textId="77777777" w:rsidR="00B40A59" w:rsidRPr="00E32729" w:rsidRDefault="00B40A59" w:rsidP="00D46D1F">
            <w:pPr>
              <w:jc w:val="center"/>
              <w:rPr>
                <w:rFonts w:ascii="Times New Roman" w:hAnsi="Times New Roman" w:cstheme="minorBidi"/>
                <w:color w:val="000000"/>
                <w:sz w:val="16"/>
                <w:szCs w:val="16"/>
                <w:cs/>
                <w:lang w:eastAsia="en-GB"/>
              </w:rPr>
            </w:pPr>
            <w:r w:rsidRPr="00E32729">
              <w:rPr>
                <w:rFonts w:ascii="Times New Roman" w:hAnsi="Times New Roman" w:cstheme="minorBidi"/>
                <w:color w:val="000000"/>
                <w:sz w:val="16"/>
                <w:szCs w:val="16"/>
                <w:lang w:eastAsia="en-GB"/>
              </w:rPr>
              <w:t>-</w:t>
            </w:r>
          </w:p>
        </w:tc>
        <w:tc>
          <w:tcPr>
            <w:tcW w:w="90" w:type="dxa"/>
            <w:vAlign w:val="bottom"/>
          </w:tcPr>
          <w:p w14:paraId="33B5EC11"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652E2216" w14:textId="77777777" w:rsidR="00B40A59" w:rsidRPr="00E32729" w:rsidRDefault="00B40A59" w:rsidP="00D46D1F">
            <w:pPr>
              <w:jc w:val="center"/>
              <w:rPr>
                <w:rFonts w:ascii="Times New Roman" w:hAnsi="Times New Roman" w:cs="Times New Roman"/>
                <w:color w:val="000000"/>
                <w:sz w:val="16"/>
                <w:szCs w:val="16"/>
                <w:lang w:eastAsia="en-GB"/>
              </w:rPr>
            </w:pPr>
            <w:r w:rsidRPr="00E32729">
              <w:rPr>
                <w:rFonts w:ascii="Times New Roman" w:hAnsi="Times New Roman" w:cstheme="minorBidi"/>
                <w:color w:val="000000"/>
                <w:sz w:val="16"/>
                <w:szCs w:val="16"/>
                <w:lang w:eastAsia="en-GB"/>
              </w:rPr>
              <w:t>-</w:t>
            </w:r>
          </w:p>
        </w:tc>
        <w:tc>
          <w:tcPr>
            <w:tcW w:w="91" w:type="dxa"/>
            <w:vAlign w:val="bottom"/>
          </w:tcPr>
          <w:p w14:paraId="35DEA4FF"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396C9FE8" w14:textId="77777777" w:rsidR="00B40A59" w:rsidRPr="00E32729" w:rsidRDefault="00B40A59" w:rsidP="00D46D1F">
            <w:pPr>
              <w:jc w:val="center"/>
              <w:rPr>
                <w:rFonts w:ascii="Times New Roman" w:hAnsi="Times New Roman" w:cstheme="minorBidi"/>
                <w:sz w:val="16"/>
                <w:szCs w:val="16"/>
              </w:rPr>
            </w:pPr>
            <w:r w:rsidRPr="00E32729">
              <w:rPr>
                <w:rFonts w:ascii="Times New Roman" w:hAnsi="Times New Roman" w:cstheme="minorBidi"/>
                <w:sz w:val="16"/>
                <w:szCs w:val="16"/>
              </w:rPr>
              <w:t>-</w:t>
            </w:r>
          </w:p>
        </w:tc>
        <w:tc>
          <w:tcPr>
            <w:tcW w:w="90" w:type="dxa"/>
            <w:vAlign w:val="bottom"/>
          </w:tcPr>
          <w:p w14:paraId="173F55E2" w14:textId="77777777" w:rsidR="00B40A59" w:rsidRPr="00E32729" w:rsidRDefault="00B40A59" w:rsidP="00D46D1F">
            <w:pPr>
              <w:tabs>
                <w:tab w:val="decimal" w:pos="744"/>
              </w:tabs>
              <w:rPr>
                <w:rFonts w:ascii="Times New Roman" w:hAnsi="Times New Roman" w:cstheme="minorBidi"/>
                <w:sz w:val="16"/>
                <w:szCs w:val="16"/>
              </w:rPr>
            </w:pPr>
          </w:p>
        </w:tc>
        <w:tc>
          <w:tcPr>
            <w:tcW w:w="810" w:type="dxa"/>
            <w:vAlign w:val="bottom"/>
          </w:tcPr>
          <w:p w14:paraId="73CE8754"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552AA59D"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60205ADD"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544AC087"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52C8D8A1"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4,382</w:t>
            </w:r>
          </w:p>
        </w:tc>
      </w:tr>
      <w:tr w:rsidR="00B40A59" w:rsidRPr="00E32729" w14:paraId="70CAAC69" w14:textId="77777777" w:rsidTr="00D46D1F">
        <w:trPr>
          <w:trHeight w:val="20"/>
        </w:trPr>
        <w:tc>
          <w:tcPr>
            <w:tcW w:w="2070" w:type="dxa"/>
            <w:vAlign w:val="bottom"/>
          </w:tcPr>
          <w:p w14:paraId="630D3ADA"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Derivatives liabilities</w:t>
            </w:r>
          </w:p>
        </w:tc>
        <w:tc>
          <w:tcPr>
            <w:tcW w:w="900" w:type="dxa"/>
            <w:vAlign w:val="bottom"/>
          </w:tcPr>
          <w:p w14:paraId="0D979E3B" w14:textId="77777777" w:rsidR="00B40A59" w:rsidRPr="00E32729" w:rsidRDefault="00B40A59" w:rsidP="00D46D1F">
            <w:pPr>
              <w:jc w:val="center"/>
              <w:rPr>
                <w:rFonts w:ascii="Times New Roman" w:hAnsi="Times New Roman" w:cs="Times New Roman"/>
                <w:color w:val="000000"/>
                <w:sz w:val="16"/>
                <w:szCs w:val="16"/>
              </w:rPr>
            </w:pPr>
            <w:r w:rsidRPr="00E32729">
              <w:rPr>
                <w:rFonts w:ascii="Times New Roman" w:hAnsi="Times New Roman" w:cstheme="minorBidi"/>
                <w:color w:val="000000"/>
                <w:sz w:val="16"/>
                <w:szCs w:val="16"/>
                <w:lang w:eastAsia="zh-CN"/>
              </w:rPr>
              <w:t>-</w:t>
            </w:r>
          </w:p>
        </w:tc>
        <w:tc>
          <w:tcPr>
            <w:tcW w:w="99" w:type="dxa"/>
            <w:vAlign w:val="bottom"/>
          </w:tcPr>
          <w:p w14:paraId="0C9DF988" w14:textId="77777777" w:rsidR="00B40A59" w:rsidRPr="00E32729" w:rsidRDefault="00B40A59" w:rsidP="00D46D1F">
            <w:pPr>
              <w:jc w:val="both"/>
              <w:rPr>
                <w:rFonts w:ascii="Times New Roman" w:hAnsi="Times New Roman" w:cs="Times New Roman"/>
                <w:sz w:val="16"/>
                <w:szCs w:val="16"/>
              </w:rPr>
            </w:pPr>
          </w:p>
        </w:tc>
        <w:tc>
          <w:tcPr>
            <w:tcW w:w="967" w:type="dxa"/>
            <w:vAlign w:val="bottom"/>
          </w:tcPr>
          <w:p w14:paraId="237A7D72"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19,457</w:t>
            </w:r>
          </w:p>
        </w:tc>
        <w:tc>
          <w:tcPr>
            <w:tcW w:w="90" w:type="dxa"/>
            <w:vAlign w:val="bottom"/>
          </w:tcPr>
          <w:p w14:paraId="2D2B4A3E" w14:textId="77777777" w:rsidR="00B40A59" w:rsidRPr="00E32729" w:rsidRDefault="00B40A59" w:rsidP="00D46D1F">
            <w:pPr>
              <w:tabs>
                <w:tab w:val="decimal" w:pos="648"/>
              </w:tabs>
              <w:rPr>
                <w:rFonts w:ascii="Times New Roman" w:hAnsi="Times New Roman" w:cs="Times New Roman"/>
                <w:sz w:val="16"/>
                <w:szCs w:val="16"/>
              </w:rPr>
            </w:pPr>
          </w:p>
        </w:tc>
        <w:tc>
          <w:tcPr>
            <w:tcW w:w="824" w:type="dxa"/>
            <w:vAlign w:val="bottom"/>
          </w:tcPr>
          <w:p w14:paraId="70CBFF77"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6,527</w:t>
            </w:r>
          </w:p>
        </w:tc>
        <w:tc>
          <w:tcPr>
            <w:tcW w:w="91" w:type="dxa"/>
            <w:vAlign w:val="bottom"/>
          </w:tcPr>
          <w:p w14:paraId="5D147B5B" w14:textId="77777777" w:rsidR="00B40A59" w:rsidRPr="00E32729" w:rsidRDefault="00B40A59" w:rsidP="00D46D1F">
            <w:pPr>
              <w:tabs>
                <w:tab w:val="decimal" w:pos="648"/>
              </w:tabs>
              <w:rPr>
                <w:rFonts w:ascii="Times New Roman" w:hAnsi="Times New Roman" w:cs="Times New Roman"/>
                <w:sz w:val="16"/>
                <w:szCs w:val="16"/>
              </w:rPr>
            </w:pPr>
          </w:p>
        </w:tc>
        <w:tc>
          <w:tcPr>
            <w:tcW w:w="899" w:type="dxa"/>
            <w:vAlign w:val="bottom"/>
          </w:tcPr>
          <w:p w14:paraId="75CD2719"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7,113</w:t>
            </w:r>
          </w:p>
        </w:tc>
        <w:tc>
          <w:tcPr>
            <w:tcW w:w="90" w:type="dxa"/>
            <w:vAlign w:val="bottom"/>
          </w:tcPr>
          <w:p w14:paraId="5A61F081" w14:textId="77777777" w:rsidR="00B40A59" w:rsidRPr="00E32729" w:rsidRDefault="00B40A59" w:rsidP="00D46D1F">
            <w:pPr>
              <w:tabs>
                <w:tab w:val="decimal" w:pos="744"/>
              </w:tabs>
              <w:rPr>
                <w:rFonts w:ascii="Times New Roman" w:hAnsi="Times New Roman" w:cs="Times New Roman"/>
                <w:sz w:val="16"/>
                <w:szCs w:val="16"/>
              </w:rPr>
            </w:pPr>
          </w:p>
        </w:tc>
        <w:tc>
          <w:tcPr>
            <w:tcW w:w="810" w:type="dxa"/>
            <w:vAlign w:val="bottom"/>
          </w:tcPr>
          <w:p w14:paraId="7A54599B"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10FE79DC" w14:textId="77777777" w:rsidR="00B40A59" w:rsidRPr="00E32729" w:rsidRDefault="00B40A59" w:rsidP="00D46D1F">
            <w:pPr>
              <w:tabs>
                <w:tab w:val="decimal" w:pos="744"/>
              </w:tabs>
              <w:rPr>
                <w:rFonts w:ascii="Times New Roman" w:hAnsi="Times New Roman" w:cs="Times New Roman"/>
                <w:sz w:val="16"/>
                <w:szCs w:val="16"/>
              </w:rPr>
            </w:pPr>
          </w:p>
        </w:tc>
        <w:tc>
          <w:tcPr>
            <w:tcW w:w="801" w:type="dxa"/>
            <w:vAlign w:val="bottom"/>
          </w:tcPr>
          <w:p w14:paraId="0D95ABCA"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41EC2712" w14:textId="77777777" w:rsidR="00B40A59" w:rsidRPr="00E32729" w:rsidRDefault="00B40A59" w:rsidP="00D46D1F">
            <w:pPr>
              <w:tabs>
                <w:tab w:val="decimal" w:pos="744"/>
              </w:tabs>
              <w:rPr>
                <w:rFonts w:ascii="Times New Roman" w:hAnsi="Times New Roman" w:cs="Times New Roman"/>
                <w:sz w:val="16"/>
                <w:szCs w:val="16"/>
              </w:rPr>
            </w:pPr>
          </w:p>
        </w:tc>
        <w:tc>
          <w:tcPr>
            <w:tcW w:w="824" w:type="dxa"/>
            <w:vAlign w:val="bottom"/>
          </w:tcPr>
          <w:p w14:paraId="1BA3AA58"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33,097</w:t>
            </w:r>
          </w:p>
        </w:tc>
      </w:tr>
      <w:tr w:rsidR="00B40A59" w:rsidRPr="00E32729" w14:paraId="466EDEB1" w14:textId="77777777" w:rsidTr="00D46D1F">
        <w:trPr>
          <w:trHeight w:val="20"/>
        </w:trPr>
        <w:tc>
          <w:tcPr>
            <w:tcW w:w="2070" w:type="dxa"/>
            <w:vAlign w:val="bottom"/>
          </w:tcPr>
          <w:p w14:paraId="2A452C0F"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sz w:val="16"/>
                <w:szCs w:val="16"/>
              </w:rPr>
              <w:t>Debt issued and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3AB8154A"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4315898E" w14:textId="77777777" w:rsidR="00B40A59" w:rsidRPr="00E32729" w:rsidRDefault="00B40A59" w:rsidP="00D46D1F">
            <w:pPr>
              <w:jc w:val="both"/>
              <w:rPr>
                <w:rFonts w:ascii="Times New Roman" w:hAnsi="Times New Roman" w:cs="Times New Roman"/>
                <w:sz w:val="16"/>
                <w:szCs w:val="16"/>
              </w:rPr>
            </w:pPr>
          </w:p>
        </w:tc>
        <w:tc>
          <w:tcPr>
            <w:tcW w:w="967" w:type="dxa"/>
            <w:tcBorders>
              <w:bottom w:val="single" w:sz="4" w:space="0" w:color="auto"/>
            </w:tcBorders>
            <w:vAlign w:val="bottom"/>
          </w:tcPr>
          <w:p w14:paraId="2C4AE5FA"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11</w:t>
            </w:r>
          </w:p>
        </w:tc>
        <w:tc>
          <w:tcPr>
            <w:tcW w:w="90" w:type="dxa"/>
            <w:vAlign w:val="bottom"/>
          </w:tcPr>
          <w:p w14:paraId="5065760B"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F6E761C"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17,396</w:t>
            </w:r>
          </w:p>
        </w:tc>
        <w:tc>
          <w:tcPr>
            <w:tcW w:w="91" w:type="dxa"/>
            <w:vAlign w:val="bottom"/>
          </w:tcPr>
          <w:p w14:paraId="2BB60284"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008B3C7A"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60,826</w:t>
            </w:r>
          </w:p>
        </w:tc>
        <w:tc>
          <w:tcPr>
            <w:tcW w:w="90" w:type="dxa"/>
            <w:vAlign w:val="bottom"/>
          </w:tcPr>
          <w:p w14:paraId="789BC279"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0A8097F8"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0252B56D"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A06D025"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326BE21A"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6FCDD4F0"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78,233</w:t>
            </w:r>
          </w:p>
        </w:tc>
      </w:tr>
      <w:tr w:rsidR="00B40A59" w:rsidRPr="00E32729" w14:paraId="375166D6" w14:textId="77777777" w:rsidTr="00D46D1F">
        <w:trPr>
          <w:trHeight w:val="20"/>
        </w:trPr>
        <w:tc>
          <w:tcPr>
            <w:tcW w:w="2070" w:type="dxa"/>
            <w:vAlign w:val="bottom"/>
          </w:tcPr>
          <w:p w14:paraId="26620E89" w14:textId="77777777" w:rsidR="00B40A59" w:rsidRPr="00E32729" w:rsidRDefault="00B40A59" w:rsidP="00D46D1F">
            <w:pPr>
              <w:ind w:left="284" w:hanging="142"/>
              <w:rPr>
                <w:rFonts w:ascii="Times New Roman" w:hAnsi="Times New Roman" w:cs="Times New Roman"/>
                <w:color w:val="000000"/>
                <w:sz w:val="16"/>
                <w:szCs w:val="16"/>
                <w:cs/>
              </w:rPr>
            </w:pPr>
            <w:r w:rsidRPr="00E32729">
              <w:rPr>
                <w:rFonts w:ascii="Times New Roman" w:hAnsi="Times New Roman" w:cs="Times New Roman"/>
                <w:color w:val="000000"/>
                <w:sz w:val="16"/>
                <w:szCs w:val="16"/>
              </w:rPr>
              <w:t>Total</w:t>
            </w:r>
          </w:p>
        </w:tc>
        <w:tc>
          <w:tcPr>
            <w:tcW w:w="900" w:type="dxa"/>
            <w:tcBorders>
              <w:top w:val="single" w:sz="4" w:space="0" w:color="auto"/>
            </w:tcBorders>
            <w:vAlign w:val="bottom"/>
          </w:tcPr>
          <w:p w14:paraId="1AD45645" w14:textId="77777777" w:rsidR="00B40A59" w:rsidRPr="00E32729" w:rsidRDefault="00B40A59" w:rsidP="00D46D1F">
            <w:pPr>
              <w:tabs>
                <w:tab w:val="decimal" w:pos="808"/>
              </w:tabs>
              <w:jc w:val="both"/>
              <w:rPr>
                <w:rFonts w:ascii="Times New Roman" w:hAnsi="Times New Roman" w:cs="Times New Roman"/>
                <w:sz w:val="16"/>
                <w:szCs w:val="16"/>
              </w:rPr>
            </w:pPr>
            <w:r w:rsidRPr="00E32729">
              <w:rPr>
                <w:rFonts w:ascii="Times New Roman" w:hAnsi="Times New Roman" w:cs="Times New Roman"/>
                <w:sz w:val="16"/>
                <w:szCs w:val="16"/>
              </w:rPr>
              <w:t>974,587</w:t>
            </w:r>
          </w:p>
        </w:tc>
        <w:tc>
          <w:tcPr>
            <w:tcW w:w="99" w:type="dxa"/>
            <w:vAlign w:val="bottom"/>
          </w:tcPr>
          <w:p w14:paraId="5EFE46E4" w14:textId="77777777" w:rsidR="00B40A59" w:rsidRPr="00E32729" w:rsidRDefault="00B40A59" w:rsidP="00D46D1F">
            <w:pPr>
              <w:jc w:val="both"/>
              <w:rPr>
                <w:rFonts w:ascii="Times New Roman" w:hAnsi="Times New Roman" w:cs="Times New Roman"/>
                <w:sz w:val="16"/>
                <w:szCs w:val="16"/>
              </w:rPr>
            </w:pPr>
          </w:p>
        </w:tc>
        <w:tc>
          <w:tcPr>
            <w:tcW w:w="967" w:type="dxa"/>
            <w:tcBorders>
              <w:top w:val="single" w:sz="4" w:space="0" w:color="auto"/>
            </w:tcBorders>
            <w:vAlign w:val="bottom"/>
          </w:tcPr>
          <w:p w14:paraId="5BF29103" w14:textId="77777777" w:rsidR="00B40A59" w:rsidRPr="00E32729" w:rsidRDefault="00B40A59" w:rsidP="00D46D1F">
            <w:pPr>
              <w:tabs>
                <w:tab w:val="decimal" w:pos="808"/>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972,705</w:t>
            </w:r>
          </w:p>
        </w:tc>
        <w:tc>
          <w:tcPr>
            <w:tcW w:w="90" w:type="dxa"/>
            <w:vAlign w:val="bottom"/>
          </w:tcPr>
          <w:p w14:paraId="03B2076C" w14:textId="77777777" w:rsidR="00B40A59" w:rsidRPr="00E32729" w:rsidRDefault="00B40A59" w:rsidP="00D46D1F">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5FD359DA" w14:textId="77777777" w:rsidR="00B40A59" w:rsidRPr="00E32729" w:rsidRDefault="00B40A59" w:rsidP="00D46D1F">
            <w:pPr>
              <w:tabs>
                <w:tab w:val="decimal" w:pos="721"/>
              </w:tabs>
              <w:jc w:val="both"/>
              <w:rPr>
                <w:rFonts w:ascii="Times New Roman" w:hAnsi="Times New Roman" w:cs="Times New Roman"/>
                <w:color w:val="000000"/>
                <w:sz w:val="16"/>
                <w:szCs w:val="16"/>
                <w:lang w:eastAsia="en-GB"/>
              </w:rPr>
            </w:pPr>
            <w:r w:rsidRPr="00E32729">
              <w:rPr>
                <w:rFonts w:ascii="Times New Roman" w:hAnsi="Times New Roman" w:cs="Times New Roman"/>
                <w:color w:val="000000"/>
                <w:sz w:val="16"/>
                <w:szCs w:val="16"/>
                <w:lang w:eastAsia="en-GB"/>
              </w:rPr>
              <w:t>173,380</w:t>
            </w:r>
          </w:p>
        </w:tc>
        <w:tc>
          <w:tcPr>
            <w:tcW w:w="91" w:type="dxa"/>
            <w:vAlign w:val="bottom"/>
          </w:tcPr>
          <w:p w14:paraId="4A2AF30F" w14:textId="77777777" w:rsidR="00B40A59" w:rsidRPr="00E32729" w:rsidRDefault="00B40A59" w:rsidP="00D46D1F">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6CBB71BE"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82,039</w:t>
            </w:r>
          </w:p>
        </w:tc>
        <w:tc>
          <w:tcPr>
            <w:tcW w:w="90" w:type="dxa"/>
            <w:vAlign w:val="bottom"/>
          </w:tcPr>
          <w:p w14:paraId="6E078A6B" w14:textId="77777777" w:rsidR="00B40A59" w:rsidRPr="00E32729" w:rsidRDefault="00B40A59" w:rsidP="00D46D1F">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32562993" w14:textId="77777777" w:rsidR="00B40A59" w:rsidRPr="00E32729" w:rsidRDefault="00B40A59" w:rsidP="00D46D1F">
            <w:pPr>
              <w:jc w:val="center"/>
              <w:rPr>
                <w:rFonts w:ascii="Times New Roman" w:hAnsi="Times New Roman" w:cstheme="minorBidi"/>
                <w:color w:val="000000"/>
                <w:sz w:val="16"/>
                <w:szCs w:val="16"/>
                <w:cs/>
              </w:rPr>
            </w:pPr>
            <w:r w:rsidRPr="00E32729">
              <w:rPr>
                <w:rFonts w:ascii="Times New Roman" w:hAnsi="Times New Roman" w:cs="Times New Roman"/>
                <w:color w:val="000000"/>
                <w:sz w:val="16"/>
                <w:szCs w:val="16"/>
                <w:lang w:eastAsia="zh-CN"/>
              </w:rPr>
              <w:t>-</w:t>
            </w:r>
          </w:p>
        </w:tc>
        <w:tc>
          <w:tcPr>
            <w:tcW w:w="99" w:type="dxa"/>
            <w:vAlign w:val="bottom"/>
          </w:tcPr>
          <w:p w14:paraId="2E85CC3D" w14:textId="77777777" w:rsidR="00B40A59" w:rsidRPr="00E32729" w:rsidRDefault="00B40A59" w:rsidP="00D46D1F">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5DF8FFD9" w14:textId="77777777" w:rsidR="00B40A59" w:rsidRPr="00E32729" w:rsidRDefault="00B40A59" w:rsidP="00D46D1F">
            <w:pPr>
              <w:jc w:val="center"/>
              <w:rPr>
                <w:rFonts w:ascii="Times New Roman" w:hAnsi="Times New Roman" w:cstheme="minorBidi"/>
                <w:color w:val="000000"/>
                <w:sz w:val="16"/>
                <w:szCs w:val="16"/>
              </w:rPr>
            </w:pPr>
            <w:r w:rsidRPr="00E32729">
              <w:rPr>
                <w:rFonts w:ascii="Times New Roman" w:hAnsi="Times New Roman" w:cs="Times New Roman"/>
                <w:color w:val="000000"/>
                <w:sz w:val="16"/>
                <w:szCs w:val="16"/>
                <w:lang w:eastAsia="zh-CN"/>
              </w:rPr>
              <w:t>-</w:t>
            </w:r>
          </w:p>
        </w:tc>
        <w:tc>
          <w:tcPr>
            <w:tcW w:w="81" w:type="dxa"/>
            <w:vAlign w:val="bottom"/>
          </w:tcPr>
          <w:p w14:paraId="347C10CF" w14:textId="77777777" w:rsidR="00B40A59" w:rsidRPr="00E32729" w:rsidRDefault="00B40A59" w:rsidP="00D46D1F">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169D9B09" w14:textId="77777777" w:rsidR="00B40A59" w:rsidRPr="00E32729" w:rsidRDefault="00B40A59" w:rsidP="00D46D1F">
            <w:pPr>
              <w:tabs>
                <w:tab w:val="decimal" w:pos="744"/>
              </w:tabs>
              <w:rPr>
                <w:rFonts w:ascii="Times New Roman" w:hAnsi="Times New Roman" w:cs="Times New Roman"/>
                <w:sz w:val="16"/>
                <w:szCs w:val="16"/>
              </w:rPr>
            </w:pPr>
            <w:r w:rsidRPr="00E32729">
              <w:rPr>
                <w:rFonts w:ascii="Times New Roman" w:hAnsi="Times New Roman" w:cs="Times New Roman"/>
                <w:sz w:val="16"/>
                <w:szCs w:val="16"/>
              </w:rPr>
              <w:t>2,202,711</w:t>
            </w:r>
          </w:p>
        </w:tc>
      </w:tr>
      <w:tr w:rsidR="00B40A59" w:rsidRPr="00E32729" w14:paraId="27313CA4" w14:textId="77777777" w:rsidTr="00D46D1F">
        <w:trPr>
          <w:trHeight w:val="20"/>
        </w:trPr>
        <w:tc>
          <w:tcPr>
            <w:tcW w:w="2070" w:type="dxa"/>
            <w:vAlign w:val="bottom"/>
          </w:tcPr>
          <w:p w14:paraId="48E2ECEB" w14:textId="77777777" w:rsidR="00B40A59" w:rsidRPr="00E32729" w:rsidRDefault="00B40A59" w:rsidP="00D46D1F">
            <w:pPr>
              <w:rPr>
                <w:rFonts w:ascii="Times New Roman" w:hAnsi="Times New Roman" w:cs="Times New Roman"/>
                <w:b/>
                <w:bCs/>
                <w:color w:val="000000"/>
                <w:sz w:val="16"/>
                <w:szCs w:val="16"/>
                <w:cs/>
              </w:rPr>
            </w:pPr>
            <w:r w:rsidRPr="00E32729">
              <w:rPr>
                <w:rFonts w:ascii="Times New Roman" w:hAnsi="Times New Roman" w:cs="Times New Roman"/>
                <w:b/>
                <w:bCs/>
                <w:sz w:val="16"/>
                <w:szCs w:val="16"/>
              </w:rPr>
              <w:t>Net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44A7D0A8" w14:textId="77777777" w:rsidR="00B40A59" w:rsidRPr="00E32729" w:rsidRDefault="00B40A59" w:rsidP="00D46D1F">
            <w:pPr>
              <w:tabs>
                <w:tab w:val="decimal" w:pos="808"/>
              </w:tabs>
              <w:jc w:val="both"/>
              <w:rPr>
                <w:rFonts w:ascii="Times New Roman" w:hAnsi="Times New Roman" w:cs="Times New Roman"/>
                <w:b/>
                <w:bCs/>
                <w:sz w:val="16"/>
                <w:szCs w:val="16"/>
              </w:rPr>
            </w:pPr>
            <w:r w:rsidRPr="00E32729">
              <w:rPr>
                <w:rFonts w:ascii="Times New Roman" w:hAnsi="Times New Roman" w:cs="Times New Roman"/>
                <w:b/>
                <w:bCs/>
                <w:sz w:val="16"/>
                <w:szCs w:val="16"/>
              </w:rPr>
              <w:t>(804,946)</w:t>
            </w:r>
          </w:p>
        </w:tc>
        <w:tc>
          <w:tcPr>
            <w:tcW w:w="99" w:type="dxa"/>
            <w:vAlign w:val="bottom"/>
          </w:tcPr>
          <w:p w14:paraId="74FC9C56" w14:textId="77777777" w:rsidR="00B40A59" w:rsidRPr="00E32729" w:rsidRDefault="00B40A59" w:rsidP="00D46D1F">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1A06913F" w14:textId="77777777" w:rsidR="00B40A59" w:rsidRPr="00E32729" w:rsidRDefault="00B40A59" w:rsidP="00D46D1F">
            <w:pPr>
              <w:tabs>
                <w:tab w:val="decimal" w:pos="808"/>
              </w:tabs>
              <w:jc w:val="both"/>
              <w:rPr>
                <w:rFonts w:ascii="Times New Roman" w:hAnsi="Times New Roman" w:cs="Times New Roman"/>
                <w:b/>
                <w:bCs/>
                <w:color w:val="000000"/>
                <w:sz w:val="16"/>
                <w:szCs w:val="16"/>
                <w:lang w:eastAsia="en-GB"/>
              </w:rPr>
            </w:pPr>
            <w:r w:rsidRPr="00E32729">
              <w:rPr>
                <w:rFonts w:ascii="Times New Roman" w:hAnsi="Times New Roman" w:cs="Times New Roman"/>
                <w:b/>
                <w:bCs/>
                <w:color w:val="000000"/>
                <w:sz w:val="16"/>
                <w:szCs w:val="16"/>
                <w:lang w:eastAsia="en-GB"/>
              </w:rPr>
              <w:t>82,002</w:t>
            </w:r>
          </w:p>
        </w:tc>
        <w:tc>
          <w:tcPr>
            <w:tcW w:w="90" w:type="dxa"/>
            <w:vAlign w:val="bottom"/>
          </w:tcPr>
          <w:p w14:paraId="08FED710" w14:textId="77777777" w:rsidR="00B40A59" w:rsidRPr="00E32729" w:rsidRDefault="00B40A59" w:rsidP="00D46D1F">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338D24A1" w14:textId="77777777" w:rsidR="00B40A59" w:rsidRPr="00E32729" w:rsidRDefault="00B40A59" w:rsidP="00D46D1F">
            <w:pPr>
              <w:tabs>
                <w:tab w:val="decimal" w:pos="721"/>
              </w:tabs>
              <w:jc w:val="both"/>
              <w:rPr>
                <w:rFonts w:ascii="Times New Roman" w:hAnsi="Times New Roman" w:cs="Times New Roman"/>
                <w:b/>
                <w:bCs/>
                <w:color w:val="000000"/>
                <w:sz w:val="16"/>
                <w:szCs w:val="16"/>
                <w:lang w:eastAsia="en-GB"/>
              </w:rPr>
            </w:pPr>
            <w:r w:rsidRPr="00E32729">
              <w:rPr>
                <w:rFonts w:ascii="Times New Roman" w:hAnsi="Times New Roman" w:cs="Times New Roman"/>
                <w:b/>
                <w:bCs/>
                <w:color w:val="000000"/>
                <w:sz w:val="16"/>
                <w:szCs w:val="16"/>
                <w:lang w:eastAsia="en-GB"/>
              </w:rPr>
              <w:t>645,623</w:t>
            </w:r>
          </w:p>
        </w:tc>
        <w:tc>
          <w:tcPr>
            <w:tcW w:w="91" w:type="dxa"/>
            <w:vAlign w:val="bottom"/>
          </w:tcPr>
          <w:p w14:paraId="48C30795" w14:textId="77777777" w:rsidR="00B40A59" w:rsidRPr="00E32729" w:rsidRDefault="00B40A59" w:rsidP="00D46D1F">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7D06C9D3" w14:textId="77777777" w:rsidR="00B40A59" w:rsidRPr="00E32729" w:rsidRDefault="00B40A59" w:rsidP="00D46D1F">
            <w:pPr>
              <w:tabs>
                <w:tab w:val="decimal" w:pos="744"/>
              </w:tabs>
              <w:rPr>
                <w:rFonts w:ascii="Times New Roman" w:hAnsi="Times New Roman" w:cs="Times New Roman"/>
                <w:b/>
                <w:bCs/>
                <w:sz w:val="16"/>
                <w:szCs w:val="16"/>
              </w:rPr>
            </w:pPr>
            <w:r w:rsidRPr="00E32729">
              <w:rPr>
                <w:rFonts w:ascii="Times New Roman" w:hAnsi="Times New Roman" w:cs="Times New Roman"/>
                <w:b/>
                <w:bCs/>
                <w:sz w:val="16"/>
                <w:szCs w:val="16"/>
              </w:rPr>
              <w:t>252,739</w:t>
            </w:r>
          </w:p>
        </w:tc>
        <w:tc>
          <w:tcPr>
            <w:tcW w:w="90" w:type="dxa"/>
            <w:vAlign w:val="bottom"/>
          </w:tcPr>
          <w:p w14:paraId="087996AC" w14:textId="77777777" w:rsidR="00B40A59" w:rsidRPr="00E32729" w:rsidRDefault="00B40A59" w:rsidP="00D46D1F">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3B95F111" w14:textId="77777777" w:rsidR="00B40A59" w:rsidRPr="00E32729" w:rsidRDefault="00B40A59" w:rsidP="00D46D1F">
            <w:pPr>
              <w:tabs>
                <w:tab w:val="decimal" w:pos="744"/>
              </w:tabs>
              <w:rPr>
                <w:rFonts w:ascii="Times New Roman" w:hAnsi="Times New Roman" w:cs="Times New Roman"/>
                <w:b/>
                <w:bCs/>
                <w:sz w:val="16"/>
                <w:szCs w:val="16"/>
              </w:rPr>
            </w:pPr>
            <w:r w:rsidRPr="00E32729">
              <w:rPr>
                <w:rFonts w:ascii="Times New Roman" w:hAnsi="Times New Roman" w:cs="Times New Roman"/>
                <w:b/>
                <w:bCs/>
                <w:sz w:val="16"/>
                <w:szCs w:val="16"/>
              </w:rPr>
              <w:t>5,960</w:t>
            </w:r>
          </w:p>
        </w:tc>
        <w:tc>
          <w:tcPr>
            <w:tcW w:w="99" w:type="dxa"/>
            <w:vAlign w:val="bottom"/>
          </w:tcPr>
          <w:p w14:paraId="024DF5F1" w14:textId="77777777" w:rsidR="00B40A59" w:rsidRPr="00E32729" w:rsidRDefault="00B40A59" w:rsidP="00D46D1F">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03E0CD16" w14:textId="77777777" w:rsidR="00B40A59" w:rsidRPr="00E32729" w:rsidRDefault="00B40A59" w:rsidP="00D46D1F">
            <w:pPr>
              <w:ind w:left="-187" w:right="78"/>
              <w:jc w:val="right"/>
              <w:rPr>
                <w:rFonts w:ascii="Times New Roman" w:hAnsi="Times New Roman" w:cs="Times New Roman"/>
                <w:b/>
                <w:bCs/>
                <w:sz w:val="16"/>
                <w:szCs w:val="16"/>
              </w:rPr>
            </w:pPr>
            <w:r w:rsidRPr="00E32729">
              <w:rPr>
                <w:rFonts w:ascii="Times New Roman" w:hAnsi="Times New Roman" w:cs="Times New Roman"/>
                <w:b/>
                <w:bCs/>
                <w:sz w:val="16"/>
                <w:szCs w:val="16"/>
              </w:rPr>
              <w:t>43,945</w:t>
            </w:r>
          </w:p>
        </w:tc>
        <w:tc>
          <w:tcPr>
            <w:tcW w:w="81" w:type="dxa"/>
            <w:vAlign w:val="bottom"/>
          </w:tcPr>
          <w:p w14:paraId="622870C0" w14:textId="77777777" w:rsidR="00B40A59" w:rsidRPr="00E32729" w:rsidRDefault="00B40A59" w:rsidP="00D46D1F">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447A6994" w14:textId="77777777" w:rsidR="00B40A59" w:rsidRPr="00E32729" w:rsidRDefault="00B40A59" w:rsidP="00D46D1F">
            <w:pPr>
              <w:tabs>
                <w:tab w:val="decimal" w:pos="744"/>
              </w:tabs>
              <w:rPr>
                <w:rFonts w:ascii="Times New Roman" w:hAnsi="Times New Roman" w:cstheme="minorBidi"/>
                <w:b/>
                <w:bCs/>
                <w:sz w:val="16"/>
                <w:szCs w:val="16"/>
                <w:cs/>
              </w:rPr>
            </w:pPr>
            <w:r w:rsidRPr="00E32729">
              <w:rPr>
                <w:rFonts w:ascii="Times New Roman" w:hAnsi="Times New Roman" w:cstheme="minorBidi"/>
                <w:b/>
                <w:bCs/>
                <w:sz w:val="16"/>
                <w:szCs w:val="16"/>
              </w:rPr>
              <w:t>225,323</w:t>
            </w:r>
          </w:p>
        </w:tc>
      </w:tr>
    </w:tbl>
    <w:p w14:paraId="26F02C4E" w14:textId="77777777" w:rsidR="00B40A59" w:rsidRPr="00E32729" w:rsidRDefault="00B40A59" w:rsidP="00B40A59">
      <w:pPr>
        <w:jc w:val="thaiDistribute"/>
        <w:rPr>
          <w:rFonts w:ascii="Times New Roman" w:hAnsi="Times New Roman" w:cs="Times New Roman"/>
          <w:color w:val="000000"/>
          <w:sz w:val="24"/>
          <w:szCs w:val="24"/>
        </w:rPr>
      </w:pPr>
    </w:p>
    <w:p w14:paraId="66E0862C" w14:textId="77777777" w:rsidR="00B40A59" w:rsidRPr="00E32729" w:rsidRDefault="00B40A59" w:rsidP="00B40A59">
      <w:pPr>
        <w:numPr>
          <w:ilvl w:val="0"/>
          <w:numId w:val="35"/>
        </w:numPr>
        <w:spacing w:before="240" w:line="259" w:lineRule="auto"/>
        <w:ind w:left="1418" w:hanging="425"/>
        <w:contextualSpacing/>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Maintenance of Liquidity Coverage Ratio </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LCR</w:t>
      </w:r>
      <w:r w:rsidRPr="00E32729">
        <w:rPr>
          <w:rFonts w:ascii="Times New Roman" w:hAnsi="Times New Roman" w:cs="Times New Roman"/>
          <w:color w:val="000000"/>
          <w:sz w:val="24"/>
          <w:szCs w:val="24"/>
          <w:cs/>
        </w:rPr>
        <w:t>)</w:t>
      </w:r>
    </w:p>
    <w:p w14:paraId="4E883E05" w14:textId="77777777" w:rsidR="00B40A59" w:rsidRPr="00E32729" w:rsidRDefault="00B40A59" w:rsidP="00B40A59">
      <w:pPr>
        <w:spacing w:before="240"/>
        <w:ind w:left="1418"/>
        <w:jc w:val="both"/>
        <w:rPr>
          <w:rFonts w:ascii="Times New Roman" w:hAnsi="Times New Roman" w:cs="Times New Roman"/>
          <w:spacing w:val="-2"/>
          <w:sz w:val="24"/>
          <w:szCs w:val="24"/>
        </w:rPr>
      </w:pPr>
      <w:r w:rsidRPr="00E32729">
        <w:rPr>
          <w:rFonts w:ascii="Times New Roman" w:hAnsi="Times New Roman" w:cs="Times New Roman"/>
          <w:spacing w:val="-10"/>
          <w:sz w:val="24"/>
          <w:szCs w:val="24"/>
        </w:rPr>
        <w:t>To comply with BOT Notification SorNorSor</w:t>
      </w:r>
      <w:r w:rsidRPr="00E32729">
        <w:rPr>
          <w:rFonts w:ascii="Times New Roman" w:hAnsi="Times New Roman" w:cs="Times New Roman"/>
          <w:spacing w:val="-10"/>
          <w:sz w:val="24"/>
          <w:szCs w:val="24"/>
          <w:cs/>
        </w:rPr>
        <w:t xml:space="preserve">. </w:t>
      </w:r>
      <w:r w:rsidRPr="00E32729">
        <w:rPr>
          <w:rFonts w:ascii="Times New Roman" w:hAnsi="Times New Roman" w:cs="Times New Roman"/>
          <w:spacing w:val="-10"/>
          <w:sz w:val="24"/>
          <w:szCs w:val="24"/>
        </w:rPr>
        <w:t>2</w:t>
      </w:r>
      <w:r w:rsidRPr="00E32729">
        <w:rPr>
          <w:rFonts w:ascii="Times New Roman" w:hAnsi="Times New Roman" w:cs="Times New Roman"/>
          <w:spacing w:val="-10"/>
          <w:sz w:val="24"/>
          <w:szCs w:val="24"/>
          <w:cs/>
        </w:rPr>
        <w:t>/</w:t>
      </w:r>
      <w:r w:rsidRPr="00E32729">
        <w:rPr>
          <w:rFonts w:ascii="Times New Roman" w:hAnsi="Times New Roman" w:cs="Times New Roman"/>
          <w:spacing w:val="-10"/>
          <w:sz w:val="24"/>
          <w:szCs w:val="24"/>
        </w:rPr>
        <w:t>2561 regarding Liquidity Coverage Ratio</w:t>
      </w:r>
      <w:r w:rsidRPr="00E32729">
        <w:rPr>
          <w:rFonts w:ascii="Times New Roman" w:hAnsi="Times New Roman" w:cs="Times New Roman"/>
          <w:spacing w:val="-2"/>
          <w:sz w:val="24"/>
          <w:szCs w:val="24"/>
        </w:rPr>
        <w:t xml:space="preserve"> Disclosure Standards dated January 25, 2018, the Bank has provided on its website </w:t>
      </w:r>
      <w:r w:rsidRPr="00E32729">
        <w:rPr>
          <w:rFonts w:ascii="Times New Roman" w:hAnsi="Times New Roman" w:cs="Times New Roman"/>
          <w:spacing w:val="-4"/>
          <w:sz w:val="24"/>
          <w:szCs w:val="24"/>
        </w:rPr>
        <w:t xml:space="preserve">essential information on LCR to shareholders and investors for assessing the liquidity </w:t>
      </w:r>
      <w:r w:rsidRPr="00E32729">
        <w:rPr>
          <w:rFonts w:ascii="Times New Roman" w:hAnsi="Times New Roman" w:cs="Times New Roman"/>
          <w:sz w:val="24"/>
          <w:szCs w:val="24"/>
        </w:rPr>
        <w:t>risk of the Bank and encouraging market discipline with details as follows</w:t>
      </w:r>
      <w:r w:rsidRPr="00E32729">
        <w:rPr>
          <w:rFonts w:ascii="Times New Roman" w:hAnsi="Times New Roman" w:cs="Times New Roman"/>
          <w:sz w:val="24"/>
          <w:szCs w:val="24"/>
          <w:cs/>
        </w:rPr>
        <w:t>:</w:t>
      </w:r>
    </w:p>
    <w:p w14:paraId="5BC01F34" w14:textId="77777777" w:rsidR="00B40A59" w:rsidRPr="00E32729" w:rsidRDefault="00B40A59" w:rsidP="00B40A59">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B40A59" w:rsidRPr="00E32729" w14:paraId="1D5738BE" w14:textId="77777777" w:rsidTr="00D46D1F">
        <w:tc>
          <w:tcPr>
            <w:tcW w:w="2594" w:type="dxa"/>
          </w:tcPr>
          <w:p w14:paraId="747A027A" w14:textId="77777777" w:rsidR="00B40A59" w:rsidRPr="00E32729" w:rsidRDefault="00B40A59" w:rsidP="00D46D1F">
            <w:pPr>
              <w:spacing w:after="120"/>
              <w:ind w:left="322"/>
              <w:contextualSpacing/>
              <w:rPr>
                <w:rFonts w:ascii="Times New Roman" w:eastAsia="Calibri" w:hAnsi="Times New Roman" w:cs="Times New Roman"/>
                <w:color w:val="000000"/>
                <w:spacing w:val="-2"/>
                <w:sz w:val="24"/>
                <w:szCs w:val="24"/>
                <w:u w:color="000000"/>
                <w:bdr w:val="nil"/>
                <w:lang w:val="de-DE"/>
              </w:rPr>
            </w:pPr>
            <w:r w:rsidRPr="00E32729">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07BDF471" w14:textId="34119005" w:rsidR="00B40A59" w:rsidRPr="00E32729" w:rsidRDefault="00BC4C4F" w:rsidP="00D46D1F">
            <w:pPr>
              <w:spacing w:after="120"/>
              <w:jc w:val="thaiDistribute"/>
              <w:rPr>
                <w:rFonts w:ascii="Times New Roman" w:eastAsia="Calibri" w:hAnsi="Times New Roman" w:cstheme="minorBidi"/>
                <w:color w:val="000000"/>
                <w:spacing w:val="-2"/>
                <w:sz w:val="24"/>
                <w:szCs w:val="24"/>
                <w:u w:color="000000"/>
                <w:bdr w:val="nil"/>
              </w:rPr>
            </w:pPr>
            <w:r w:rsidRPr="00E32729">
              <w:rPr>
                <w:rFonts w:ascii="Times New Roman" w:eastAsia="Calibri" w:hAnsi="Times New Roman" w:cs="Times New Roman"/>
                <w:color w:val="000000" w:themeColor="text1"/>
                <w:spacing w:val="-2"/>
                <w:sz w:val="24"/>
                <w:szCs w:val="24"/>
                <w:u w:color="000000"/>
                <w:bdr w:val="nil"/>
                <w:lang w:val="de-DE"/>
              </w:rPr>
              <w:t>December 31, 202</w:t>
            </w:r>
            <w:r w:rsidR="00CB4AA9" w:rsidRPr="00E32729">
              <w:rPr>
                <w:rFonts w:ascii="Times New Roman" w:eastAsia="Calibri" w:hAnsi="Times New Roman" w:cs="Times New Roman"/>
                <w:color w:val="000000" w:themeColor="text1"/>
                <w:spacing w:val="-2"/>
                <w:sz w:val="24"/>
                <w:szCs w:val="24"/>
                <w:u w:color="000000"/>
                <w:bdr w:val="nil"/>
                <w:lang w:val="de-DE"/>
              </w:rPr>
              <w:t>4</w:t>
            </w:r>
          </w:p>
        </w:tc>
      </w:tr>
      <w:tr w:rsidR="00B40A59" w:rsidRPr="00E32729" w14:paraId="2E666EEE" w14:textId="77777777" w:rsidTr="00D46D1F">
        <w:tc>
          <w:tcPr>
            <w:tcW w:w="2594" w:type="dxa"/>
          </w:tcPr>
          <w:p w14:paraId="36289283" w14:textId="77777777" w:rsidR="00B40A59" w:rsidRPr="00E32729" w:rsidRDefault="00B40A59" w:rsidP="00D46D1F">
            <w:pPr>
              <w:spacing w:after="120"/>
              <w:ind w:left="322"/>
              <w:contextualSpacing/>
              <w:rPr>
                <w:rFonts w:ascii="Times New Roman" w:eastAsia="Calibri" w:hAnsi="Times New Roman" w:cs="Times New Roman"/>
                <w:color w:val="000000"/>
                <w:spacing w:val="-2"/>
                <w:sz w:val="24"/>
                <w:szCs w:val="24"/>
                <w:u w:color="000000"/>
                <w:bdr w:val="nil"/>
                <w:cs/>
                <w:lang w:val="de-DE"/>
              </w:rPr>
            </w:pPr>
            <w:r w:rsidRPr="00E32729">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4D897BFD" w14:textId="397FAAE4" w:rsidR="00B40A59" w:rsidRPr="00E32729" w:rsidRDefault="00B40A59" w:rsidP="00D46D1F">
            <w:pPr>
              <w:spacing w:after="120"/>
              <w:jc w:val="thaiDistribute"/>
              <w:rPr>
                <w:rFonts w:ascii="Times New Roman" w:eastAsia="Calibri" w:hAnsi="Times New Roman" w:cs="Times New Roman"/>
                <w:color w:val="000000"/>
                <w:spacing w:val="-2"/>
                <w:sz w:val="24"/>
                <w:szCs w:val="24"/>
                <w:u w:color="000000"/>
                <w:bdr w:val="nil"/>
                <w:lang w:val="de-DE"/>
              </w:rPr>
            </w:pPr>
            <w:r w:rsidRPr="00E32729">
              <w:rPr>
                <w:rFonts w:ascii="Times New Roman" w:eastAsia="Calibri" w:hAnsi="Times New Roman" w:cs="Times New Roman"/>
                <w:color w:val="000000"/>
                <w:spacing w:val="-2"/>
                <w:sz w:val="24"/>
                <w:szCs w:val="24"/>
                <w:u w:color="000000"/>
                <w:bdr w:val="nil"/>
                <w:lang w:val="de-DE"/>
              </w:rPr>
              <w:t xml:space="preserve">Within </w:t>
            </w:r>
            <w:r w:rsidRPr="00E32729">
              <w:rPr>
                <w:rFonts w:ascii="Times New Roman" w:eastAsia="Calibri" w:hAnsi="Times New Roman" w:cs="Times New Roman"/>
                <w:color w:val="000000"/>
                <w:spacing w:val="-2"/>
                <w:sz w:val="24"/>
                <w:szCs w:val="24"/>
                <w:u w:color="000000"/>
                <w:bdr w:val="nil"/>
              </w:rPr>
              <w:t>4</w:t>
            </w:r>
            <w:r w:rsidRPr="00E32729">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E32729">
              <w:rPr>
                <w:rFonts w:ascii="Times New Roman" w:eastAsia="Calibri" w:hAnsi="Times New Roman" w:cs="Times New Roman"/>
                <w:color w:val="000000"/>
                <w:spacing w:val="-2"/>
                <w:sz w:val="24"/>
                <w:szCs w:val="24"/>
                <w:u w:color="000000"/>
                <w:bdr w:val="nil"/>
                <w:cs/>
                <w:lang w:val="de-DE"/>
              </w:rPr>
              <w:t>’</w:t>
            </w:r>
            <w:r w:rsidRPr="00E32729">
              <w:rPr>
                <w:rFonts w:ascii="Times New Roman" w:eastAsia="Calibri" w:hAnsi="Times New Roman" w:cs="Times New Roman"/>
                <w:color w:val="000000"/>
                <w:spacing w:val="-2"/>
                <w:sz w:val="24"/>
                <w:szCs w:val="24"/>
                <w:u w:color="000000"/>
                <w:bdr w:val="nil"/>
                <w:lang w:val="de-DE"/>
              </w:rPr>
              <w:t>s notification</w:t>
            </w:r>
            <w:r w:rsidRPr="00E32729">
              <w:rPr>
                <w:rFonts w:ascii="Times New Roman" w:eastAsia="Calibri" w:hAnsi="Times New Roman" w:cs="Times New Roman"/>
                <w:color w:val="000000"/>
                <w:spacing w:val="-2"/>
                <w:sz w:val="24"/>
                <w:szCs w:val="24"/>
                <w:u w:color="000000"/>
                <w:bdr w:val="nil"/>
                <w:cs/>
                <w:lang w:val="de-DE"/>
              </w:rPr>
              <w:t xml:space="preserve"> (</w:t>
            </w:r>
            <w:r w:rsidRPr="00E32729">
              <w:rPr>
                <w:rFonts w:ascii="Times New Roman" w:eastAsia="Calibri" w:hAnsi="Times New Roman" w:cs="Times New Roman"/>
                <w:color w:val="000000"/>
                <w:spacing w:val="-2"/>
                <w:sz w:val="24"/>
                <w:szCs w:val="24"/>
                <w:u w:color="000000"/>
                <w:bdr w:val="nil"/>
                <w:lang w:val="de-DE"/>
              </w:rPr>
              <w:t xml:space="preserve">within </w:t>
            </w:r>
            <w:r w:rsidR="00BC4C4F" w:rsidRPr="00E32729">
              <w:rPr>
                <w:rFonts w:ascii="Times New Roman" w:eastAsia="Calibri" w:hAnsi="Times New Roman" w:cs="Times New Roman"/>
                <w:color w:val="000000"/>
                <w:spacing w:val="-2"/>
                <w:sz w:val="24"/>
                <w:szCs w:val="24"/>
                <w:u w:color="000000"/>
                <w:bdr w:val="nil"/>
                <w:lang w:val="de-DE"/>
              </w:rPr>
              <w:t>April</w:t>
            </w:r>
            <w:r w:rsidRPr="00E32729">
              <w:rPr>
                <w:rFonts w:ascii="Times New Roman" w:eastAsia="Calibri" w:hAnsi="Times New Roman" w:cs="Times New Roman"/>
                <w:color w:val="000000"/>
                <w:spacing w:val="-2"/>
                <w:sz w:val="24"/>
                <w:szCs w:val="24"/>
                <w:u w:color="000000"/>
                <w:bdr w:val="nil"/>
                <w:lang w:val="de-DE"/>
              </w:rPr>
              <w:t xml:space="preserve"> </w:t>
            </w:r>
            <w:r w:rsidRPr="00E32729">
              <w:rPr>
                <w:rFonts w:ascii="Times New Roman" w:eastAsia="Calibri" w:hAnsi="Times New Roman" w:cs="Times New Roman"/>
                <w:color w:val="000000"/>
                <w:spacing w:val="-2"/>
                <w:sz w:val="24"/>
                <w:szCs w:val="24"/>
                <w:u w:color="000000"/>
                <w:bdr w:val="nil"/>
              </w:rPr>
              <w:t>202</w:t>
            </w:r>
            <w:r w:rsidR="00CB4AA9" w:rsidRPr="00E32729">
              <w:rPr>
                <w:rFonts w:ascii="Times New Roman" w:eastAsia="Calibri" w:hAnsi="Times New Roman" w:cs="Times New Roman"/>
                <w:color w:val="000000"/>
                <w:spacing w:val="-2"/>
                <w:sz w:val="24"/>
                <w:szCs w:val="24"/>
                <w:u w:color="000000"/>
                <w:bdr w:val="nil"/>
              </w:rPr>
              <w:t>5</w:t>
            </w:r>
            <w:r w:rsidRPr="00E32729">
              <w:rPr>
                <w:rFonts w:ascii="Times New Roman" w:eastAsia="Calibri" w:hAnsi="Times New Roman" w:cs="Times New Roman"/>
                <w:color w:val="000000"/>
                <w:spacing w:val="-2"/>
                <w:sz w:val="24"/>
                <w:szCs w:val="24"/>
                <w:u w:color="000000"/>
                <w:bdr w:val="nil"/>
                <w:cs/>
                <w:lang w:val="de-DE"/>
              </w:rPr>
              <w:t>)</w:t>
            </w:r>
          </w:p>
        </w:tc>
      </w:tr>
      <w:tr w:rsidR="00B40A59" w:rsidRPr="00E32729" w14:paraId="33DF7F03" w14:textId="77777777" w:rsidTr="00D46D1F">
        <w:tc>
          <w:tcPr>
            <w:tcW w:w="2594" w:type="dxa"/>
          </w:tcPr>
          <w:p w14:paraId="2ABA6805" w14:textId="77777777" w:rsidR="00B40A59" w:rsidRPr="00E32729" w:rsidRDefault="00B40A59" w:rsidP="00D46D1F">
            <w:pPr>
              <w:spacing w:after="120"/>
              <w:ind w:left="322"/>
              <w:contextualSpacing/>
              <w:rPr>
                <w:rFonts w:ascii="Times New Roman" w:eastAsia="Calibri" w:hAnsi="Times New Roman" w:cs="Times New Roman"/>
                <w:color w:val="000000"/>
                <w:spacing w:val="-2"/>
                <w:sz w:val="24"/>
                <w:szCs w:val="24"/>
                <w:u w:color="000000"/>
                <w:bdr w:val="nil"/>
                <w:cs/>
                <w:lang w:val="de-DE"/>
              </w:rPr>
            </w:pPr>
            <w:r w:rsidRPr="00E32729">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4C354D33" w14:textId="77777777" w:rsidR="00B40A59" w:rsidRPr="00E32729" w:rsidRDefault="00B40A59" w:rsidP="00D46D1F">
            <w:pPr>
              <w:ind w:right="58"/>
              <w:rPr>
                <w:rFonts w:ascii="Times New Roman" w:hAnsi="Times New Roman" w:cs="Times New Roman"/>
                <w:color w:val="000000"/>
                <w:sz w:val="18"/>
                <w:szCs w:val="18"/>
              </w:rPr>
            </w:pPr>
            <w:r w:rsidRPr="00E32729">
              <w:rPr>
                <w:rFonts w:ascii="Times New Roman" w:eastAsia="Calibri" w:hAnsi="Times New Roman" w:cs="Times New Roman"/>
                <w:color w:val="000000"/>
                <w:sz w:val="24"/>
                <w:szCs w:val="24"/>
              </w:rPr>
              <w:t>https</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www</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krungsri</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com</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en</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investor</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relations</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financial</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information</w:t>
            </w:r>
            <w:r w:rsidRPr="00E32729">
              <w:rPr>
                <w:rFonts w:ascii="Times New Roman" w:eastAsia="Calibri" w:hAnsi="Times New Roman" w:cs="Times New Roman"/>
                <w:color w:val="000000"/>
                <w:sz w:val="24"/>
                <w:szCs w:val="24"/>
                <w:cs/>
              </w:rPr>
              <w:t>/</w:t>
            </w:r>
            <w:r w:rsidRPr="00E32729">
              <w:rPr>
                <w:rFonts w:ascii="Times New Roman" w:eastAsia="Calibri" w:hAnsi="Times New Roman" w:cs="Times New Roman"/>
                <w:color w:val="000000"/>
                <w:sz w:val="24"/>
                <w:szCs w:val="24"/>
              </w:rPr>
              <w:t>disclosure</w:t>
            </w:r>
            <w:r w:rsidRPr="00E32729">
              <w:rPr>
                <w:rFonts w:ascii="Times New Roman" w:eastAsia="Calibri" w:hAnsi="Times New Roman" w:cs="Times New Roman"/>
                <w:color w:val="000000"/>
                <w:sz w:val="24"/>
                <w:szCs w:val="24"/>
                <w:cs/>
              </w:rPr>
              <w:t>/</w:t>
            </w:r>
            <w:r w:rsidRPr="00E32729">
              <w:rPr>
                <w:rFonts w:ascii="Times New Roman" w:hAnsi="Times New Roman" w:cs="Times New Roman"/>
                <w:sz w:val="24"/>
                <w:szCs w:val="24"/>
              </w:rPr>
              <w:t>liquidity</w:t>
            </w:r>
            <w:r w:rsidRPr="00E32729">
              <w:rPr>
                <w:rFonts w:ascii="Times New Roman" w:hAnsi="Times New Roman" w:cs="Times New Roman"/>
                <w:sz w:val="24"/>
                <w:szCs w:val="24"/>
                <w:cs/>
              </w:rPr>
              <w:t>-</w:t>
            </w:r>
            <w:r w:rsidRPr="00E32729">
              <w:rPr>
                <w:rFonts w:ascii="Times New Roman" w:hAnsi="Times New Roman" w:cs="Times New Roman"/>
                <w:sz w:val="24"/>
                <w:szCs w:val="24"/>
              </w:rPr>
              <w:t>coverage</w:t>
            </w:r>
            <w:r w:rsidRPr="00E32729">
              <w:rPr>
                <w:rFonts w:ascii="Times New Roman" w:hAnsi="Times New Roman" w:cs="Times New Roman"/>
                <w:sz w:val="24"/>
                <w:szCs w:val="24"/>
                <w:cs/>
              </w:rPr>
              <w:t>-</w:t>
            </w:r>
            <w:r w:rsidRPr="00E32729">
              <w:rPr>
                <w:rFonts w:ascii="Times New Roman" w:hAnsi="Times New Roman" w:cs="Times New Roman"/>
                <w:sz w:val="24"/>
                <w:szCs w:val="24"/>
              </w:rPr>
              <w:t>ratio</w:t>
            </w:r>
          </w:p>
        </w:tc>
      </w:tr>
    </w:tbl>
    <w:p w14:paraId="7553C1B0" w14:textId="77777777" w:rsidR="00BC4C4F" w:rsidRPr="00E32729" w:rsidRDefault="00BC4C4F" w:rsidP="00BC4C4F">
      <w:pPr>
        <w:pStyle w:val="Heading2"/>
        <w:rPr>
          <w:b/>
          <w:bCs/>
        </w:rPr>
      </w:pPr>
      <w:r w:rsidRPr="00E32729">
        <w:rPr>
          <w:b/>
          <w:bCs/>
        </w:rPr>
        <w:lastRenderedPageBreak/>
        <w:t>5</w:t>
      </w:r>
      <w:r w:rsidRPr="00E32729">
        <w:rPr>
          <w:b/>
          <w:bCs/>
          <w:cs/>
        </w:rPr>
        <w:t>.</w:t>
      </w:r>
      <w:r w:rsidRPr="00E32729">
        <w:rPr>
          <w:b/>
          <w:bCs/>
        </w:rPr>
        <w:t>3</w:t>
      </w:r>
      <w:r w:rsidRPr="00E32729">
        <w:rPr>
          <w:b/>
          <w:bCs/>
        </w:rPr>
        <w:tab/>
        <w:t>Credit risk</w:t>
      </w:r>
    </w:p>
    <w:p w14:paraId="293A860F" w14:textId="77777777" w:rsidR="00BC4C4F" w:rsidRPr="00E32729" w:rsidRDefault="00BC4C4F" w:rsidP="00BC4C4F">
      <w:pPr>
        <w:pStyle w:val="ListParagraph"/>
        <w:ind w:left="993"/>
        <w:contextualSpacing/>
        <w:jc w:val="both"/>
        <w:rPr>
          <w:rFonts w:ascii="Times New Roman" w:hAnsi="Times New Roman" w:cstheme="minorBidi"/>
          <w:sz w:val="24"/>
          <w:szCs w:val="24"/>
        </w:rPr>
      </w:pPr>
    </w:p>
    <w:p w14:paraId="1C83F523"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including off</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balance assets</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resulting from deterioration in a borrower</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financial conditions and a subsequent failure to meet financial obligation, or an event of default</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Such development could negatively impact both capital and loan loss reserve adequacy</w:t>
      </w:r>
      <w:r w:rsidRPr="00E32729">
        <w:rPr>
          <w:rFonts w:ascii="Times New Roman" w:hAnsi="Times New Roman" w:cs="Times New Roman"/>
          <w:spacing w:val="-2"/>
          <w:sz w:val="24"/>
          <w:szCs w:val="24"/>
          <w:cs/>
        </w:rPr>
        <w:t>.</w:t>
      </w:r>
    </w:p>
    <w:p w14:paraId="0D5FF07F"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Credit risk is the single largest risk for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business; management therefore carefully manages its exposure to credit risk</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strategy for managing credit risk is developed according to risk appetite of the Bank</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To identify clear goals for practitioners, the Bank establishes policies and operational plans for reference in accordance with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s strategy </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credit policies, credit risk management policies, and credit rating policies etc</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Credit risk is managed under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strategy based on international standards and conforming to the Bank of Thailand</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rules and regulations</w:t>
      </w:r>
      <w:r w:rsidRPr="00E32729">
        <w:rPr>
          <w:rFonts w:ascii="Times New Roman" w:hAnsi="Times New Roman" w:cs="Times New Roman"/>
          <w:spacing w:val="-2"/>
          <w:sz w:val="24"/>
          <w:szCs w:val="24"/>
          <w:cs/>
        </w:rPr>
        <w:t>.</w:t>
      </w:r>
    </w:p>
    <w:p w14:paraId="034AB269" w14:textId="3499F521" w:rsidR="00BC4C4F" w:rsidRPr="00E32729" w:rsidRDefault="001576C6" w:rsidP="001576C6">
      <w:pPr>
        <w:pStyle w:val="ListParagraph"/>
        <w:spacing w:before="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Bank has developed models to support the quantification of the credit risk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 </w:t>
      </w:r>
      <w:r w:rsidRPr="00E32729">
        <w:rPr>
          <w:rFonts w:ascii="Times New Roman" w:hAnsi="Times New Roman" w:cs="Times New Roman"/>
          <w:spacing w:val="-2"/>
          <w:sz w:val="24"/>
          <w:szCs w:val="24"/>
        </w:rPr>
        <w:br/>
        <w:t>These rating and scoring models are in use for all key credit portfolios and form the basis for measuring default risks</w:t>
      </w:r>
      <w:r w:rsidRPr="00E32729">
        <w:rPr>
          <w:rFonts w:ascii="Times New Roman" w:hAnsi="Times New Roman" w:cs="Times New Roman"/>
          <w:spacing w:val="-2"/>
          <w:sz w:val="24"/>
          <w:szCs w:val="24"/>
          <w:cs/>
        </w:rPr>
        <w:t>.</w:t>
      </w:r>
    </w:p>
    <w:p w14:paraId="44AAA9FC" w14:textId="77777777" w:rsidR="001576C6" w:rsidRPr="00E32729" w:rsidRDefault="001576C6" w:rsidP="00D40009">
      <w:pPr>
        <w:pStyle w:val="ListParagraph"/>
        <w:spacing w:before="240" w:line="120" w:lineRule="auto"/>
        <w:ind w:left="992"/>
        <w:jc w:val="both"/>
        <w:rPr>
          <w:spacing w:val="-2"/>
          <w:sz w:val="24"/>
          <w:szCs w:val="24"/>
        </w:rPr>
      </w:pPr>
    </w:p>
    <w:p w14:paraId="7B89FA74" w14:textId="77777777" w:rsidR="001576C6" w:rsidRPr="00E32729" w:rsidRDefault="001576C6" w:rsidP="001576C6">
      <w:pPr>
        <w:ind w:left="993"/>
        <w:jc w:val="both"/>
        <w:rPr>
          <w:rFonts w:ascii="Times New Roman" w:hAnsi="Times New Roman" w:cs="Times New Roman"/>
          <w:b/>
          <w:bCs/>
          <w:spacing w:val="-2"/>
          <w:sz w:val="24"/>
          <w:szCs w:val="24"/>
        </w:rPr>
      </w:pPr>
      <w:r w:rsidRPr="00E32729">
        <w:rPr>
          <w:rFonts w:ascii="Times New Roman" w:hAnsi="Times New Roman" w:cs="Times New Roman"/>
          <w:b/>
          <w:bCs/>
          <w:spacing w:val="-2"/>
          <w:sz w:val="24"/>
          <w:szCs w:val="24"/>
        </w:rPr>
        <w:t>Commercial credit risk management</w:t>
      </w:r>
    </w:p>
    <w:p w14:paraId="775A2398" w14:textId="77777777" w:rsidR="001576C6" w:rsidRPr="00E32729" w:rsidRDefault="001576C6" w:rsidP="001576C6">
      <w:pPr>
        <w:spacing w:before="240"/>
        <w:ind w:left="993"/>
        <w:jc w:val="both"/>
        <w:rPr>
          <w:rFonts w:ascii="Times New Roman" w:hAnsi="Times New Roman" w:cstheme="minorBidi"/>
          <w:spacing w:val="-2"/>
          <w:sz w:val="24"/>
          <w:szCs w:val="24"/>
        </w:rPr>
      </w:pPr>
      <w:r w:rsidRPr="00E32729">
        <w:rPr>
          <w:rFonts w:ascii="Times New Roman" w:hAnsi="Times New Roman" w:cs="Times New Roman"/>
          <w:spacing w:val="-2"/>
          <w:sz w:val="24"/>
          <w:szCs w:val="24"/>
        </w:rPr>
        <w:t>The commercial credit risk is managed through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internal credit risk management framework that is enhanced continuously to meet international standards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internal credit rating are developed and used to assign risk rating for customers at origination or acquisition, are reassessed annually, and are adjusted to changes in credit quality over the life of the exposure through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credit review process</w:t>
      </w:r>
      <w:r w:rsidRPr="00E32729">
        <w:rPr>
          <w:rFonts w:ascii="Times New Roman" w:hAnsi="Times New Roman" w:cs="Times New Roman"/>
          <w:spacing w:val="-2"/>
          <w:sz w:val="24"/>
          <w:szCs w:val="24"/>
          <w:cs/>
        </w:rPr>
        <w:t xml:space="preserve">. </w:t>
      </w:r>
      <w:r w:rsidRPr="00E32729">
        <w:rPr>
          <w:rFonts w:ascii="Times New Roman" w:hAnsi="Times New Roman" w:cstheme="minorBidi"/>
          <w:spacing w:val="-2"/>
          <w:sz w:val="24"/>
          <w:szCs w:val="24"/>
        </w:rPr>
        <w:br/>
      </w:r>
      <w:r w:rsidRPr="00E32729">
        <w:rPr>
          <w:rFonts w:ascii="Times New Roman" w:hAnsi="Times New Roman" w:cs="Times New Roman"/>
          <w:spacing w:val="-2"/>
          <w:sz w:val="24"/>
          <w:szCs w:val="24"/>
        </w:rPr>
        <w:t>In assessing the risk rating of a loan or lending</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ability and track record, and the industry and location of the customer</w:t>
      </w:r>
      <w:r w:rsidRPr="00E32729">
        <w:rPr>
          <w:rFonts w:ascii="Times New Roman" w:hAnsi="Times New Roman" w:cs="Times New Roman"/>
          <w:spacing w:val="-2"/>
          <w:sz w:val="24"/>
          <w:szCs w:val="24"/>
          <w:cs/>
        </w:rPr>
        <w:t>.</w:t>
      </w:r>
    </w:p>
    <w:p w14:paraId="7FAE7C25" w14:textId="3BBCC894" w:rsidR="00BC4C4F" w:rsidRPr="00E32729" w:rsidRDefault="001576C6" w:rsidP="00885CA3">
      <w:pPr>
        <w:spacing w:before="240"/>
        <w:ind w:left="993"/>
        <w:jc w:val="both"/>
        <w:rPr>
          <w:rFonts w:ascii="Times New Roman" w:hAnsi="Times New Roman" w:cs="Times New Roman"/>
          <w:spacing w:val="-2"/>
          <w:sz w:val="24"/>
          <w:szCs w:val="24"/>
          <w:cs/>
        </w:rPr>
      </w:pPr>
      <w:r w:rsidRPr="00E32729">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E32729">
        <w:rPr>
          <w:rFonts w:ascii="Times New Roman" w:hAnsi="Times New Roman" w:cs="Times New Roman"/>
          <w:spacing w:val="-2"/>
          <w:sz w:val="24"/>
          <w:szCs w:val="24"/>
          <w:cs/>
        </w:rPr>
        <w:t>.</w:t>
      </w:r>
    </w:p>
    <w:p w14:paraId="11404B64" w14:textId="33C6BF75" w:rsidR="001576C6" w:rsidRPr="00E32729" w:rsidRDefault="001576C6" w:rsidP="00885CA3">
      <w:pPr>
        <w:spacing w:before="240" w:after="120"/>
        <w:ind w:left="994"/>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credit risk exposure of commercial credit portfolio can be shown as follows</w:t>
      </w:r>
      <w:r w:rsidRPr="00E32729">
        <w:rPr>
          <w:rFonts w:ascii="Times New Roman" w:hAnsi="Times New Roman" w:cs="Times New Roman"/>
          <w:spacing w:val="-2"/>
          <w:sz w:val="24"/>
          <w:szCs w:val="24"/>
          <w:cs/>
        </w:rPr>
        <w:t>:</w:t>
      </w:r>
    </w:p>
    <w:p w14:paraId="59FF245D" w14:textId="4D12DA1E" w:rsidR="00BC4C4F" w:rsidRPr="00E32729" w:rsidRDefault="001576C6" w:rsidP="001576C6">
      <w:pPr>
        <w:spacing w:after="120"/>
        <w:ind w:left="994"/>
        <w:jc w:val="both"/>
        <w:rPr>
          <w:rFonts w:ascii="Times New Roman" w:hAnsi="Times New Roman" w:cs="Times New Roman"/>
          <w:sz w:val="24"/>
          <w:szCs w:val="24"/>
        </w:rPr>
      </w:pPr>
      <w:r w:rsidRPr="00E32729">
        <w:rPr>
          <w:rFonts w:ascii="Times New Roman" w:hAnsi="Times New Roman" w:cs="Times New Roman"/>
          <w:sz w:val="24"/>
          <w:szCs w:val="24"/>
        </w:rPr>
        <w:t>Credit risk exposure by credit rating as at December 31, 2024 and 2023</w:t>
      </w:r>
    </w:p>
    <w:p w14:paraId="6B356674" w14:textId="77777777" w:rsidR="001576C6" w:rsidRPr="00E32729" w:rsidRDefault="001576C6" w:rsidP="00D40009">
      <w:pPr>
        <w:spacing w:line="120" w:lineRule="auto"/>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BC4C4F" w:rsidRPr="00E32729" w14:paraId="6C2838C8" w14:textId="77777777" w:rsidTr="00D46D1F">
        <w:trPr>
          <w:trHeight w:val="185"/>
        </w:trPr>
        <w:tc>
          <w:tcPr>
            <w:tcW w:w="2126" w:type="dxa"/>
            <w:vAlign w:val="center"/>
          </w:tcPr>
          <w:p w14:paraId="2C22E4F8" w14:textId="77777777" w:rsidR="00BC4C4F" w:rsidRPr="00E32729" w:rsidRDefault="00BC4C4F" w:rsidP="00D46D1F">
            <w:pPr>
              <w:spacing w:before="60"/>
              <w:jc w:val="center"/>
              <w:rPr>
                <w:rFonts w:ascii="Times New Roman" w:hAnsi="Times New Roman" w:cs="Times New Roman"/>
                <w:b/>
                <w:bCs/>
                <w:noProof/>
              </w:rPr>
            </w:pPr>
          </w:p>
        </w:tc>
        <w:tc>
          <w:tcPr>
            <w:tcW w:w="6412" w:type="dxa"/>
            <w:gridSpan w:val="11"/>
          </w:tcPr>
          <w:p w14:paraId="51B6C81F" w14:textId="77777777" w:rsidR="00BC4C4F" w:rsidRPr="00E32729" w:rsidDel="00A64613" w:rsidRDefault="00BC4C4F" w:rsidP="00D46D1F">
            <w:pPr>
              <w:spacing w:before="60"/>
              <w:jc w:val="right"/>
              <w:rPr>
                <w:rFonts w:ascii="Times New Roman" w:hAnsi="Times New Roman" w:cs="Times New Roman"/>
                <w:b/>
                <w:bCs/>
                <w:noProof/>
                <w:cs/>
              </w:rPr>
            </w:pPr>
            <w:r w:rsidRPr="00E32729">
              <w:rPr>
                <w:rFonts w:ascii="Times New Roman" w:hAnsi="Times New Roman" w:cs="Times New Roman"/>
                <w:b/>
                <w:bCs/>
                <w:noProof/>
              </w:rPr>
              <w:t>Unit</w:t>
            </w:r>
            <w:r w:rsidRPr="00E32729">
              <w:rPr>
                <w:rFonts w:ascii="Times New Roman" w:hAnsi="Times New Roman" w:cs="Times New Roman"/>
                <w:b/>
                <w:bCs/>
                <w:noProof/>
                <w:cs/>
              </w:rPr>
              <w:t xml:space="preserve">: </w:t>
            </w:r>
            <w:r w:rsidRPr="00E32729">
              <w:rPr>
                <w:rFonts w:ascii="Times New Roman" w:hAnsi="Times New Roman" w:cs="Times New Roman"/>
                <w:b/>
                <w:bCs/>
                <w:noProof/>
              </w:rPr>
              <w:t>Million Baht</w:t>
            </w:r>
          </w:p>
        </w:tc>
      </w:tr>
      <w:tr w:rsidR="00BC4C4F" w:rsidRPr="00E32729" w14:paraId="4E4FFEB4" w14:textId="77777777" w:rsidTr="00D46D1F">
        <w:tc>
          <w:tcPr>
            <w:tcW w:w="2126" w:type="dxa"/>
            <w:vAlign w:val="center"/>
          </w:tcPr>
          <w:p w14:paraId="5E174398" w14:textId="77777777" w:rsidR="00BC4C4F" w:rsidRPr="00E32729" w:rsidRDefault="00BC4C4F" w:rsidP="00D46D1F">
            <w:pPr>
              <w:jc w:val="center"/>
              <w:rPr>
                <w:rFonts w:ascii="Times New Roman" w:hAnsi="Times New Roman" w:cs="Times New Roman"/>
                <w:b/>
                <w:bCs/>
                <w:noProof/>
                <w:sz w:val="16"/>
                <w:szCs w:val="16"/>
              </w:rPr>
            </w:pPr>
          </w:p>
        </w:tc>
        <w:tc>
          <w:tcPr>
            <w:tcW w:w="6412" w:type="dxa"/>
            <w:gridSpan w:val="11"/>
          </w:tcPr>
          <w:p w14:paraId="3D8910A2" w14:textId="77777777" w:rsidR="00BC4C4F" w:rsidRPr="00E32729" w:rsidRDefault="00BC4C4F" w:rsidP="00D46D1F">
            <w:pPr>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CONSOLIDATED FINANCIAL STATEMENTS</w:t>
            </w:r>
          </w:p>
        </w:tc>
      </w:tr>
      <w:tr w:rsidR="00BC4C4F" w:rsidRPr="00E32729" w14:paraId="7E23843D" w14:textId="77777777" w:rsidTr="00D46D1F">
        <w:tc>
          <w:tcPr>
            <w:tcW w:w="2126" w:type="dxa"/>
            <w:vAlign w:val="center"/>
          </w:tcPr>
          <w:p w14:paraId="6DEB0FC9" w14:textId="77777777" w:rsidR="00BC4C4F" w:rsidRPr="00E32729" w:rsidRDefault="00BC4C4F" w:rsidP="00D46D1F">
            <w:pPr>
              <w:jc w:val="center"/>
              <w:rPr>
                <w:rFonts w:ascii="Times New Roman" w:hAnsi="Times New Roman" w:cs="Times New Roman"/>
                <w:b/>
                <w:bCs/>
                <w:noProof/>
              </w:rPr>
            </w:pPr>
          </w:p>
        </w:tc>
        <w:tc>
          <w:tcPr>
            <w:tcW w:w="3024" w:type="dxa"/>
            <w:gridSpan w:val="5"/>
            <w:tcBorders>
              <w:bottom w:val="single" w:sz="4" w:space="0" w:color="auto"/>
            </w:tcBorders>
          </w:tcPr>
          <w:p w14:paraId="6DC98E66" w14:textId="1F1B24E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2024</w:t>
            </w:r>
          </w:p>
        </w:tc>
        <w:tc>
          <w:tcPr>
            <w:tcW w:w="236" w:type="dxa"/>
          </w:tcPr>
          <w:p w14:paraId="6868CCF9" w14:textId="77777777" w:rsidR="00BC4C4F" w:rsidRPr="00E32729" w:rsidRDefault="00BC4C4F" w:rsidP="00D46D1F">
            <w:pPr>
              <w:jc w:val="center"/>
              <w:rPr>
                <w:rFonts w:ascii="Times New Roman" w:hAnsi="Times New Roman" w:cs="Times New Roman"/>
                <w:b/>
                <w:bCs/>
                <w:noProof/>
              </w:rPr>
            </w:pPr>
          </w:p>
        </w:tc>
        <w:tc>
          <w:tcPr>
            <w:tcW w:w="3152" w:type="dxa"/>
            <w:gridSpan w:val="5"/>
            <w:tcBorders>
              <w:bottom w:val="single" w:sz="4" w:space="0" w:color="auto"/>
            </w:tcBorders>
          </w:tcPr>
          <w:p w14:paraId="178C5848" w14:textId="6F6367DD"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2023</w:t>
            </w:r>
          </w:p>
        </w:tc>
      </w:tr>
      <w:tr w:rsidR="00BC4C4F" w:rsidRPr="00E32729" w14:paraId="6DE01AF0" w14:textId="77777777" w:rsidTr="00D46D1F">
        <w:tc>
          <w:tcPr>
            <w:tcW w:w="2126" w:type="dxa"/>
            <w:vMerge w:val="restart"/>
            <w:vAlign w:val="center"/>
          </w:tcPr>
          <w:p w14:paraId="3395204E"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Risk rating</w:t>
            </w:r>
          </w:p>
        </w:tc>
        <w:tc>
          <w:tcPr>
            <w:tcW w:w="3024" w:type="dxa"/>
            <w:gridSpan w:val="5"/>
            <w:tcBorders>
              <w:top w:val="single" w:sz="4" w:space="0" w:color="auto"/>
            </w:tcBorders>
          </w:tcPr>
          <w:p w14:paraId="7B052BD2"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ECL staging</w:t>
            </w:r>
          </w:p>
        </w:tc>
        <w:tc>
          <w:tcPr>
            <w:tcW w:w="236" w:type="dxa"/>
          </w:tcPr>
          <w:p w14:paraId="106F0F2D" w14:textId="77777777" w:rsidR="00BC4C4F" w:rsidRPr="00E32729" w:rsidRDefault="00BC4C4F" w:rsidP="00D46D1F">
            <w:pPr>
              <w:jc w:val="center"/>
              <w:rPr>
                <w:rFonts w:ascii="Times New Roman" w:hAnsi="Times New Roman" w:cs="Times New Roman"/>
                <w:b/>
                <w:bCs/>
                <w:noProof/>
              </w:rPr>
            </w:pPr>
          </w:p>
        </w:tc>
        <w:tc>
          <w:tcPr>
            <w:tcW w:w="3152" w:type="dxa"/>
            <w:gridSpan w:val="5"/>
          </w:tcPr>
          <w:p w14:paraId="0FA5FCCE"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ECL staging</w:t>
            </w:r>
          </w:p>
        </w:tc>
      </w:tr>
      <w:tr w:rsidR="00BC4C4F" w:rsidRPr="00E32729" w14:paraId="1DE4928E" w14:textId="77777777" w:rsidTr="00D46D1F">
        <w:tc>
          <w:tcPr>
            <w:tcW w:w="2126" w:type="dxa"/>
            <w:vMerge/>
          </w:tcPr>
          <w:p w14:paraId="49765A8E" w14:textId="77777777" w:rsidR="00BC4C4F" w:rsidRPr="00E32729" w:rsidRDefault="00BC4C4F" w:rsidP="00D46D1F">
            <w:pPr>
              <w:rPr>
                <w:rFonts w:ascii="Times New Roman" w:hAnsi="Times New Roman" w:cs="Times New Roman"/>
                <w:b/>
                <w:bCs/>
                <w:noProof/>
              </w:rPr>
            </w:pPr>
          </w:p>
        </w:tc>
        <w:tc>
          <w:tcPr>
            <w:tcW w:w="849" w:type="dxa"/>
          </w:tcPr>
          <w:p w14:paraId="73856EDD" w14:textId="77777777" w:rsidR="00BC4C4F"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1</w:t>
            </w:r>
          </w:p>
          <w:p w14:paraId="5C7CCCAE" w14:textId="77777777" w:rsidR="00251A46" w:rsidRPr="00E32729" w:rsidRDefault="00251A46" w:rsidP="00D46D1F">
            <w:pPr>
              <w:jc w:val="center"/>
              <w:rPr>
                <w:rFonts w:ascii="Times New Roman" w:hAnsi="Times New Roman" w:cs="Times New Roman"/>
                <w:b/>
                <w:bCs/>
                <w:noProof/>
              </w:rPr>
            </w:pPr>
          </w:p>
        </w:tc>
        <w:tc>
          <w:tcPr>
            <w:tcW w:w="236" w:type="dxa"/>
          </w:tcPr>
          <w:p w14:paraId="3AC519E9" w14:textId="77777777" w:rsidR="00BC4C4F" w:rsidRPr="00E32729" w:rsidRDefault="00BC4C4F" w:rsidP="00D46D1F">
            <w:pPr>
              <w:jc w:val="center"/>
              <w:rPr>
                <w:rFonts w:ascii="Times New Roman" w:hAnsi="Times New Roman" w:cs="Times New Roman"/>
                <w:b/>
                <w:bCs/>
                <w:noProof/>
              </w:rPr>
            </w:pPr>
          </w:p>
        </w:tc>
        <w:tc>
          <w:tcPr>
            <w:tcW w:w="849" w:type="dxa"/>
          </w:tcPr>
          <w:p w14:paraId="367FCC4C"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2</w:t>
            </w:r>
          </w:p>
        </w:tc>
        <w:tc>
          <w:tcPr>
            <w:tcW w:w="236" w:type="dxa"/>
          </w:tcPr>
          <w:p w14:paraId="5FCD527A" w14:textId="77777777" w:rsidR="00BC4C4F" w:rsidRPr="00E32729" w:rsidRDefault="00BC4C4F" w:rsidP="00D46D1F">
            <w:pPr>
              <w:jc w:val="center"/>
              <w:rPr>
                <w:rFonts w:ascii="Times New Roman" w:hAnsi="Times New Roman" w:cs="Times New Roman"/>
                <w:b/>
                <w:bCs/>
                <w:noProof/>
              </w:rPr>
            </w:pPr>
          </w:p>
        </w:tc>
        <w:tc>
          <w:tcPr>
            <w:tcW w:w="854" w:type="dxa"/>
          </w:tcPr>
          <w:p w14:paraId="62E20E7A"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3</w:t>
            </w:r>
          </w:p>
        </w:tc>
        <w:tc>
          <w:tcPr>
            <w:tcW w:w="236" w:type="dxa"/>
          </w:tcPr>
          <w:p w14:paraId="15523757" w14:textId="77777777" w:rsidR="00BC4C4F" w:rsidRPr="00E32729" w:rsidRDefault="00BC4C4F" w:rsidP="00D46D1F">
            <w:pPr>
              <w:jc w:val="center"/>
              <w:rPr>
                <w:rFonts w:ascii="Times New Roman" w:hAnsi="Times New Roman" w:cs="Times New Roman"/>
                <w:b/>
                <w:bCs/>
                <w:noProof/>
              </w:rPr>
            </w:pPr>
          </w:p>
        </w:tc>
        <w:tc>
          <w:tcPr>
            <w:tcW w:w="885" w:type="dxa"/>
          </w:tcPr>
          <w:p w14:paraId="0E21AFFE"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1</w:t>
            </w:r>
          </w:p>
        </w:tc>
        <w:tc>
          <w:tcPr>
            <w:tcW w:w="283" w:type="dxa"/>
          </w:tcPr>
          <w:p w14:paraId="3D695D45" w14:textId="77777777" w:rsidR="00BC4C4F" w:rsidRPr="00E32729" w:rsidRDefault="00BC4C4F" w:rsidP="00D46D1F">
            <w:pPr>
              <w:jc w:val="center"/>
              <w:rPr>
                <w:rFonts w:ascii="Times New Roman" w:hAnsi="Times New Roman" w:cs="Times New Roman"/>
                <w:b/>
                <w:bCs/>
                <w:noProof/>
              </w:rPr>
            </w:pPr>
          </w:p>
        </w:tc>
        <w:tc>
          <w:tcPr>
            <w:tcW w:w="851" w:type="dxa"/>
          </w:tcPr>
          <w:p w14:paraId="0E2BEA2D"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2</w:t>
            </w:r>
          </w:p>
        </w:tc>
        <w:tc>
          <w:tcPr>
            <w:tcW w:w="283" w:type="dxa"/>
          </w:tcPr>
          <w:p w14:paraId="45C3661D" w14:textId="77777777" w:rsidR="00BC4C4F" w:rsidRPr="00E32729" w:rsidRDefault="00BC4C4F" w:rsidP="00D46D1F">
            <w:pPr>
              <w:jc w:val="center"/>
              <w:rPr>
                <w:rFonts w:ascii="Times New Roman" w:hAnsi="Times New Roman" w:cs="Times New Roman"/>
                <w:b/>
                <w:bCs/>
                <w:noProof/>
              </w:rPr>
            </w:pPr>
          </w:p>
        </w:tc>
        <w:tc>
          <w:tcPr>
            <w:tcW w:w="850" w:type="dxa"/>
          </w:tcPr>
          <w:p w14:paraId="74312EFD" w14:textId="77777777" w:rsidR="00BC4C4F" w:rsidRPr="00E32729" w:rsidRDefault="00BC4C4F" w:rsidP="00D46D1F">
            <w:pPr>
              <w:jc w:val="center"/>
              <w:rPr>
                <w:rFonts w:ascii="Times New Roman" w:hAnsi="Times New Roman" w:cs="Times New Roman"/>
                <w:b/>
                <w:bCs/>
                <w:noProof/>
              </w:rPr>
            </w:pPr>
            <w:r w:rsidRPr="00E32729">
              <w:rPr>
                <w:rFonts w:ascii="Times New Roman" w:hAnsi="Times New Roman" w:cs="Times New Roman"/>
                <w:b/>
                <w:bCs/>
                <w:noProof/>
              </w:rPr>
              <w:t>Stage 3</w:t>
            </w:r>
          </w:p>
        </w:tc>
      </w:tr>
      <w:tr w:rsidR="001576C6" w:rsidRPr="00E32729" w14:paraId="16FA38AD" w14:textId="77777777" w:rsidTr="00D46D1F">
        <w:trPr>
          <w:trHeight w:val="20"/>
        </w:trPr>
        <w:tc>
          <w:tcPr>
            <w:tcW w:w="2126" w:type="dxa"/>
            <w:vAlign w:val="bottom"/>
          </w:tcPr>
          <w:p w14:paraId="64D701C3" w14:textId="77777777" w:rsidR="001576C6" w:rsidRPr="00E32729" w:rsidRDefault="001576C6" w:rsidP="001576C6">
            <w:pPr>
              <w:rPr>
                <w:rFonts w:ascii="Times New Roman" w:hAnsi="Times New Roman" w:cs="Times New Roman"/>
                <w:noProof/>
              </w:rPr>
            </w:pPr>
            <w:r w:rsidRPr="00E32729">
              <w:rPr>
                <w:rFonts w:ascii="Times New Roman" w:hAnsi="Times New Roman" w:cs="Times New Roman"/>
                <w:noProof/>
              </w:rPr>
              <w:t>Investment grade</w:t>
            </w:r>
          </w:p>
        </w:tc>
        <w:tc>
          <w:tcPr>
            <w:tcW w:w="849" w:type="dxa"/>
          </w:tcPr>
          <w:p w14:paraId="276B8E2D" w14:textId="506E8843"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626,066</w:t>
            </w:r>
          </w:p>
        </w:tc>
        <w:tc>
          <w:tcPr>
            <w:tcW w:w="236" w:type="dxa"/>
          </w:tcPr>
          <w:p w14:paraId="643A233F"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49" w:type="dxa"/>
          </w:tcPr>
          <w:p w14:paraId="25670BFE" w14:textId="483E226A" w:rsidR="001576C6" w:rsidRPr="00E32729" w:rsidRDefault="001576C6" w:rsidP="00885CA3">
            <w:pPr>
              <w:tabs>
                <w:tab w:val="decimal" w:pos="725"/>
              </w:tabs>
              <w:rPr>
                <w:rFonts w:ascii="Times New Roman" w:hAnsi="Times New Roman" w:cs="Times New Roman"/>
                <w:noProof/>
              </w:rPr>
            </w:pPr>
            <w:r w:rsidRPr="00E32729">
              <w:rPr>
                <w:rFonts w:ascii="Times New Roman" w:hAnsi="Times New Roman" w:cs="Times New Roman"/>
                <w:noProof/>
              </w:rPr>
              <w:t>3,417</w:t>
            </w:r>
          </w:p>
        </w:tc>
        <w:tc>
          <w:tcPr>
            <w:tcW w:w="236" w:type="dxa"/>
          </w:tcPr>
          <w:p w14:paraId="7D43DC85" w14:textId="77777777" w:rsidR="001576C6" w:rsidRPr="00E32729" w:rsidRDefault="001576C6" w:rsidP="001576C6">
            <w:pPr>
              <w:tabs>
                <w:tab w:val="decimal" w:pos="741"/>
              </w:tabs>
              <w:ind w:right="30"/>
              <w:jc w:val="center"/>
              <w:rPr>
                <w:rFonts w:ascii="Times New Roman" w:hAnsi="Times New Roman" w:cs="Times New Roman"/>
                <w:noProof/>
                <w:cs/>
              </w:rPr>
            </w:pPr>
          </w:p>
        </w:tc>
        <w:tc>
          <w:tcPr>
            <w:tcW w:w="854" w:type="dxa"/>
          </w:tcPr>
          <w:p w14:paraId="2F6FE4EF" w14:textId="57111046" w:rsidR="001576C6" w:rsidRPr="00E32729" w:rsidRDefault="001576C6" w:rsidP="001576C6">
            <w:pPr>
              <w:jc w:val="center"/>
              <w:rPr>
                <w:rFonts w:ascii="Times New Roman" w:hAnsi="Times New Roman" w:cs="Times New Roman"/>
                <w:noProof/>
              </w:rPr>
            </w:pPr>
            <w:r w:rsidRPr="00E32729">
              <w:rPr>
                <w:rFonts w:ascii="Times New Roman" w:hAnsi="Times New Roman" w:cs="Times New Roman"/>
                <w:noProof/>
              </w:rPr>
              <w:t xml:space="preserve">-   </w:t>
            </w:r>
          </w:p>
        </w:tc>
        <w:tc>
          <w:tcPr>
            <w:tcW w:w="236" w:type="dxa"/>
            <w:vAlign w:val="bottom"/>
          </w:tcPr>
          <w:p w14:paraId="72AE8029" w14:textId="77777777" w:rsidR="001576C6" w:rsidRPr="00E32729" w:rsidRDefault="001576C6" w:rsidP="001576C6">
            <w:pPr>
              <w:ind w:right="30"/>
              <w:jc w:val="center"/>
              <w:rPr>
                <w:rFonts w:ascii="Times New Roman" w:hAnsi="Times New Roman" w:cs="Times New Roman"/>
                <w:noProof/>
              </w:rPr>
            </w:pPr>
          </w:p>
        </w:tc>
        <w:tc>
          <w:tcPr>
            <w:tcW w:w="885" w:type="dxa"/>
          </w:tcPr>
          <w:p w14:paraId="2B778ED8" w14:textId="77777777"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 xml:space="preserve"> 707,280 </w:t>
            </w:r>
          </w:p>
        </w:tc>
        <w:tc>
          <w:tcPr>
            <w:tcW w:w="283" w:type="dxa"/>
          </w:tcPr>
          <w:p w14:paraId="24AFC851" w14:textId="77777777" w:rsidR="001576C6" w:rsidRPr="00E32729" w:rsidRDefault="001576C6" w:rsidP="001576C6">
            <w:pPr>
              <w:ind w:right="30"/>
              <w:jc w:val="center"/>
              <w:rPr>
                <w:rFonts w:ascii="Times New Roman" w:hAnsi="Times New Roman" w:cs="Times New Roman"/>
                <w:noProof/>
              </w:rPr>
            </w:pPr>
          </w:p>
        </w:tc>
        <w:tc>
          <w:tcPr>
            <w:tcW w:w="851" w:type="dxa"/>
          </w:tcPr>
          <w:p w14:paraId="06A488B9" w14:textId="77777777" w:rsidR="001576C6" w:rsidRPr="00E32729" w:rsidRDefault="001576C6" w:rsidP="00885CA3">
            <w:pPr>
              <w:tabs>
                <w:tab w:val="decimal" w:pos="712"/>
              </w:tabs>
              <w:rPr>
                <w:rFonts w:ascii="Times New Roman" w:hAnsi="Times New Roman" w:cs="Times New Roman"/>
                <w:noProof/>
              </w:rPr>
            </w:pPr>
            <w:r w:rsidRPr="00E32729">
              <w:rPr>
                <w:rFonts w:ascii="Times New Roman" w:hAnsi="Times New Roman" w:cs="Times New Roman"/>
                <w:noProof/>
              </w:rPr>
              <w:t xml:space="preserve"> 1,695 </w:t>
            </w:r>
          </w:p>
        </w:tc>
        <w:tc>
          <w:tcPr>
            <w:tcW w:w="283" w:type="dxa"/>
          </w:tcPr>
          <w:p w14:paraId="711DC4A5" w14:textId="77777777" w:rsidR="001576C6" w:rsidRPr="00E32729" w:rsidRDefault="001576C6" w:rsidP="001576C6">
            <w:pPr>
              <w:ind w:right="30"/>
              <w:jc w:val="center"/>
              <w:rPr>
                <w:rFonts w:ascii="Times New Roman" w:hAnsi="Times New Roman" w:cs="Times New Roman"/>
                <w:noProof/>
              </w:rPr>
            </w:pPr>
          </w:p>
        </w:tc>
        <w:tc>
          <w:tcPr>
            <w:tcW w:w="850" w:type="dxa"/>
          </w:tcPr>
          <w:p w14:paraId="1E0DEAED" w14:textId="77777777" w:rsidR="001576C6" w:rsidRPr="00E32729" w:rsidRDefault="001576C6" w:rsidP="001576C6">
            <w:pPr>
              <w:jc w:val="center"/>
              <w:rPr>
                <w:rFonts w:ascii="Times New Roman" w:hAnsi="Times New Roman" w:cs="Times New Roman"/>
                <w:noProof/>
              </w:rPr>
            </w:pPr>
            <w:r w:rsidRPr="00E32729">
              <w:rPr>
                <w:rFonts w:ascii="Times New Roman" w:hAnsi="Times New Roman" w:cs="Times New Roman"/>
                <w:noProof/>
              </w:rPr>
              <w:t xml:space="preserve"> -  </w:t>
            </w:r>
          </w:p>
        </w:tc>
      </w:tr>
      <w:tr w:rsidR="001576C6" w:rsidRPr="00E32729" w14:paraId="53771E59" w14:textId="77777777" w:rsidTr="00D46D1F">
        <w:trPr>
          <w:trHeight w:val="20"/>
        </w:trPr>
        <w:tc>
          <w:tcPr>
            <w:tcW w:w="2126" w:type="dxa"/>
            <w:vAlign w:val="center"/>
          </w:tcPr>
          <w:p w14:paraId="185D0FA1" w14:textId="77777777" w:rsidR="001576C6" w:rsidRPr="00E32729" w:rsidRDefault="001576C6" w:rsidP="001576C6">
            <w:pPr>
              <w:rPr>
                <w:rFonts w:ascii="Times New Roman" w:hAnsi="Times New Roman" w:cs="Times New Roman"/>
                <w:noProof/>
              </w:rPr>
            </w:pPr>
            <w:r w:rsidRPr="00E32729">
              <w:rPr>
                <w:rFonts w:ascii="Times New Roman" w:hAnsi="Times New Roman" w:cs="Times New Roman"/>
                <w:noProof/>
              </w:rPr>
              <w:t>Medium risk</w:t>
            </w:r>
          </w:p>
        </w:tc>
        <w:tc>
          <w:tcPr>
            <w:tcW w:w="849" w:type="dxa"/>
            <w:vAlign w:val="center"/>
          </w:tcPr>
          <w:p w14:paraId="452D519B" w14:textId="3B6E6235"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221,829</w:t>
            </w:r>
          </w:p>
        </w:tc>
        <w:tc>
          <w:tcPr>
            <w:tcW w:w="236" w:type="dxa"/>
            <w:vAlign w:val="center"/>
          </w:tcPr>
          <w:p w14:paraId="76A07109"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49" w:type="dxa"/>
          </w:tcPr>
          <w:p w14:paraId="041D5C49" w14:textId="12BB0E68" w:rsidR="001576C6" w:rsidRPr="00E32729" w:rsidRDefault="001576C6" w:rsidP="00885CA3">
            <w:pPr>
              <w:tabs>
                <w:tab w:val="decimal" w:pos="725"/>
              </w:tabs>
              <w:rPr>
                <w:rFonts w:ascii="Times New Roman" w:hAnsi="Times New Roman" w:cs="Times New Roman"/>
                <w:noProof/>
              </w:rPr>
            </w:pPr>
            <w:r w:rsidRPr="00E32729">
              <w:rPr>
                <w:rFonts w:ascii="Times New Roman" w:hAnsi="Times New Roman" w:cs="Times New Roman"/>
                <w:noProof/>
              </w:rPr>
              <w:t>84,819</w:t>
            </w:r>
          </w:p>
        </w:tc>
        <w:tc>
          <w:tcPr>
            <w:tcW w:w="236" w:type="dxa"/>
            <w:vAlign w:val="center"/>
          </w:tcPr>
          <w:p w14:paraId="756A134A" w14:textId="77777777" w:rsidR="001576C6" w:rsidRPr="00E32729" w:rsidRDefault="001576C6" w:rsidP="001576C6">
            <w:pPr>
              <w:tabs>
                <w:tab w:val="decimal" w:pos="741"/>
              </w:tabs>
              <w:ind w:right="30"/>
              <w:jc w:val="center"/>
              <w:rPr>
                <w:rFonts w:ascii="Times New Roman" w:hAnsi="Times New Roman" w:cs="Times New Roman"/>
                <w:noProof/>
              </w:rPr>
            </w:pPr>
          </w:p>
        </w:tc>
        <w:tc>
          <w:tcPr>
            <w:tcW w:w="854" w:type="dxa"/>
          </w:tcPr>
          <w:p w14:paraId="0172F59F" w14:textId="52380222" w:rsidR="001576C6" w:rsidRPr="00E32729" w:rsidRDefault="001576C6" w:rsidP="001576C6">
            <w:pPr>
              <w:jc w:val="center"/>
              <w:rPr>
                <w:rFonts w:ascii="Times New Roman" w:hAnsi="Times New Roman" w:cs="Times New Roman"/>
                <w:noProof/>
                <w:cs/>
              </w:rPr>
            </w:pPr>
            <w:r w:rsidRPr="00E32729">
              <w:rPr>
                <w:rFonts w:ascii="Times New Roman" w:hAnsi="Times New Roman" w:cs="Times New Roman"/>
                <w:noProof/>
              </w:rPr>
              <w:t xml:space="preserve">-   </w:t>
            </w:r>
          </w:p>
        </w:tc>
        <w:tc>
          <w:tcPr>
            <w:tcW w:w="236" w:type="dxa"/>
            <w:vAlign w:val="center"/>
          </w:tcPr>
          <w:p w14:paraId="3245926E" w14:textId="77777777" w:rsidR="001576C6" w:rsidRPr="00E32729" w:rsidRDefault="001576C6" w:rsidP="001576C6">
            <w:pPr>
              <w:ind w:right="30"/>
              <w:jc w:val="center"/>
              <w:rPr>
                <w:rFonts w:ascii="Times New Roman" w:hAnsi="Times New Roman" w:cs="Times New Roman"/>
                <w:noProof/>
              </w:rPr>
            </w:pPr>
          </w:p>
        </w:tc>
        <w:tc>
          <w:tcPr>
            <w:tcW w:w="885" w:type="dxa"/>
          </w:tcPr>
          <w:p w14:paraId="320F4C3F" w14:textId="77777777"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 xml:space="preserve"> 219,143 </w:t>
            </w:r>
          </w:p>
        </w:tc>
        <w:tc>
          <w:tcPr>
            <w:tcW w:w="283" w:type="dxa"/>
          </w:tcPr>
          <w:p w14:paraId="0FECDA67" w14:textId="77777777" w:rsidR="001576C6" w:rsidRPr="00E32729" w:rsidRDefault="001576C6" w:rsidP="001576C6">
            <w:pPr>
              <w:ind w:right="30"/>
              <w:jc w:val="center"/>
              <w:rPr>
                <w:rFonts w:ascii="Times New Roman" w:hAnsi="Times New Roman" w:cs="Times New Roman"/>
                <w:noProof/>
              </w:rPr>
            </w:pPr>
          </w:p>
        </w:tc>
        <w:tc>
          <w:tcPr>
            <w:tcW w:w="851" w:type="dxa"/>
          </w:tcPr>
          <w:p w14:paraId="0C836485" w14:textId="77777777" w:rsidR="001576C6" w:rsidRPr="00E32729" w:rsidRDefault="001576C6" w:rsidP="00885CA3">
            <w:pPr>
              <w:tabs>
                <w:tab w:val="decimal" w:pos="712"/>
              </w:tabs>
              <w:rPr>
                <w:rFonts w:ascii="Times New Roman" w:hAnsi="Times New Roman" w:cs="Times New Roman"/>
                <w:noProof/>
              </w:rPr>
            </w:pPr>
            <w:r w:rsidRPr="00E32729">
              <w:rPr>
                <w:rFonts w:ascii="Times New Roman" w:hAnsi="Times New Roman" w:cs="Times New Roman"/>
                <w:noProof/>
              </w:rPr>
              <w:t xml:space="preserve"> 57,144 </w:t>
            </w:r>
          </w:p>
        </w:tc>
        <w:tc>
          <w:tcPr>
            <w:tcW w:w="283" w:type="dxa"/>
            <w:vAlign w:val="center"/>
          </w:tcPr>
          <w:p w14:paraId="27B3FBE7" w14:textId="77777777" w:rsidR="001576C6" w:rsidRPr="00E32729" w:rsidRDefault="001576C6" w:rsidP="001576C6">
            <w:pPr>
              <w:ind w:right="30"/>
              <w:jc w:val="center"/>
              <w:rPr>
                <w:rFonts w:ascii="Times New Roman" w:hAnsi="Times New Roman" w:cs="Times New Roman"/>
                <w:noProof/>
              </w:rPr>
            </w:pPr>
          </w:p>
        </w:tc>
        <w:tc>
          <w:tcPr>
            <w:tcW w:w="850" w:type="dxa"/>
          </w:tcPr>
          <w:p w14:paraId="3ED383E1" w14:textId="77777777"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 xml:space="preserve"> 221 </w:t>
            </w:r>
          </w:p>
        </w:tc>
      </w:tr>
      <w:tr w:rsidR="001576C6" w:rsidRPr="00E32729" w14:paraId="70D2DE7B" w14:textId="77777777" w:rsidTr="00D46D1F">
        <w:trPr>
          <w:trHeight w:val="20"/>
        </w:trPr>
        <w:tc>
          <w:tcPr>
            <w:tcW w:w="2126" w:type="dxa"/>
            <w:vAlign w:val="center"/>
          </w:tcPr>
          <w:p w14:paraId="1BD42921" w14:textId="77777777" w:rsidR="001576C6" w:rsidRPr="00E32729" w:rsidRDefault="001576C6" w:rsidP="001576C6">
            <w:pPr>
              <w:rPr>
                <w:rFonts w:ascii="Times New Roman" w:hAnsi="Times New Roman" w:cs="Times New Roman"/>
                <w:noProof/>
              </w:rPr>
            </w:pPr>
            <w:r w:rsidRPr="00E32729">
              <w:rPr>
                <w:rFonts w:ascii="Times New Roman" w:hAnsi="Times New Roman" w:cs="Times New Roman"/>
                <w:noProof/>
              </w:rPr>
              <w:t>High risk</w:t>
            </w:r>
          </w:p>
        </w:tc>
        <w:tc>
          <w:tcPr>
            <w:tcW w:w="849" w:type="dxa"/>
            <w:tcBorders>
              <w:bottom w:val="single" w:sz="4" w:space="0" w:color="auto"/>
            </w:tcBorders>
            <w:vAlign w:val="center"/>
          </w:tcPr>
          <w:p w14:paraId="353AA6F0" w14:textId="14BA6C5D" w:rsidR="001576C6" w:rsidRPr="00E32729" w:rsidRDefault="001576C6" w:rsidP="001576C6">
            <w:pPr>
              <w:jc w:val="center"/>
              <w:rPr>
                <w:rFonts w:ascii="Times New Roman" w:hAnsi="Times New Roman" w:cs="Times New Roman"/>
                <w:noProof/>
              </w:rPr>
            </w:pPr>
            <w:r w:rsidRPr="00E32729">
              <w:rPr>
                <w:rFonts w:ascii="Times New Roman" w:hAnsi="Times New Roman" w:cs="Times New Roman"/>
                <w:noProof/>
              </w:rPr>
              <w:t xml:space="preserve">-   </w:t>
            </w:r>
          </w:p>
        </w:tc>
        <w:tc>
          <w:tcPr>
            <w:tcW w:w="236" w:type="dxa"/>
            <w:vAlign w:val="center"/>
          </w:tcPr>
          <w:p w14:paraId="262317C3" w14:textId="77777777" w:rsidR="001576C6" w:rsidRPr="00E32729" w:rsidRDefault="001576C6" w:rsidP="001576C6">
            <w:pPr>
              <w:tabs>
                <w:tab w:val="decimal" w:pos="741"/>
              </w:tabs>
              <w:ind w:right="172"/>
              <w:rPr>
                <w:rFonts w:ascii="Times New Roman" w:hAnsi="Times New Roman" w:cs="Times New Roman"/>
                <w:noProof/>
              </w:rPr>
            </w:pPr>
          </w:p>
        </w:tc>
        <w:tc>
          <w:tcPr>
            <w:tcW w:w="849" w:type="dxa"/>
            <w:tcBorders>
              <w:bottom w:val="single" w:sz="4" w:space="0" w:color="auto"/>
            </w:tcBorders>
          </w:tcPr>
          <w:p w14:paraId="2B534DC3" w14:textId="2D2473B7" w:rsidR="001576C6" w:rsidRPr="00E32729" w:rsidRDefault="001576C6" w:rsidP="00885CA3">
            <w:pPr>
              <w:tabs>
                <w:tab w:val="decimal" w:pos="725"/>
              </w:tabs>
              <w:rPr>
                <w:rFonts w:ascii="Times New Roman" w:hAnsi="Times New Roman" w:cs="Times New Roman"/>
                <w:noProof/>
              </w:rPr>
            </w:pPr>
            <w:r w:rsidRPr="00E32729">
              <w:rPr>
                <w:rFonts w:ascii="Times New Roman" w:hAnsi="Times New Roman" w:cs="Times New Roman"/>
                <w:noProof/>
              </w:rPr>
              <w:t>89</w:t>
            </w:r>
          </w:p>
        </w:tc>
        <w:tc>
          <w:tcPr>
            <w:tcW w:w="236" w:type="dxa"/>
            <w:vAlign w:val="center"/>
          </w:tcPr>
          <w:p w14:paraId="35DAF4FA" w14:textId="77777777" w:rsidR="001576C6" w:rsidRPr="00E32729" w:rsidRDefault="001576C6" w:rsidP="001576C6">
            <w:pPr>
              <w:tabs>
                <w:tab w:val="decimal" w:pos="741"/>
              </w:tabs>
              <w:ind w:right="172"/>
              <w:rPr>
                <w:rFonts w:ascii="Times New Roman" w:hAnsi="Times New Roman" w:cs="Times New Roman"/>
                <w:noProof/>
              </w:rPr>
            </w:pPr>
          </w:p>
        </w:tc>
        <w:tc>
          <w:tcPr>
            <w:tcW w:w="854" w:type="dxa"/>
            <w:tcBorders>
              <w:bottom w:val="single" w:sz="4" w:space="0" w:color="auto"/>
            </w:tcBorders>
          </w:tcPr>
          <w:p w14:paraId="2BF4EB12" w14:textId="0018440E"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 xml:space="preserve">21,994   </w:t>
            </w:r>
          </w:p>
        </w:tc>
        <w:tc>
          <w:tcPr>
            <w:tcW w:w="236" w:type="dxa"/>
            <w:vAlign w:val="center"/>
          </w:tcPr>
          <w:p w14:paraId="6DEAD99E" w14:textId="77777777" w:rsidR="001576C6" w:rsidRPr="00E32729" w:rsidRDefault="001576C6" w:rsidP="001576C6">
            <w:pPr>
              <w:ind w:right="172"/>
              <w:jc w:val="center"/>
              <w:rPr>
                <w:rFonts w:ascii="Times New Roman" w:hAnsi="Times New Roman" w:cs="Times New Roman"/>
                <w:noProof/>
              </w:rPr>
            </w:pPr>
          </w:p>
        </w:tc>
        <w:tc>
          <w:tcPr>
            <w:tcW w:w="885" w:type="dxa"/>
            <w:tcBorders>
              <w:bottom w:val="single" w:sz="4" w:space="0" w:color="auto"/>
            </w:tcBorders>
            <w:vAlign w:val="center"/>
          </w:tcPr>
          <w:p w14:paraId="65AB788F" w14:textId="77777777" w:rsidR="001576C6" w:rsidRPr="00E32729" w:rsidRDefault="001576C6" w:rsidP="001576C6">
            <w:pPr>
              <w:jc w:val="center"/>
              <w:rPr>
                <w:rFonts w:ascii="Times New Roman" w:hAnsi="Times New Roman" w:cs="Times New Roman"/>
                <w:noProof/>
              </w:rPr>
            </w:pPr>
            <w:r w:rsidRPr="00E32729">
              <w:rPr>
                <w:rFonts w:ascii="Times New Roman" w:hAnsi="Times New Roman" w:cs="Times New Roman"/>
                <w:noProof/>
              </w:rPr>
              <w:t>-</w:t>
            </w:r>
          </w:p>
        </w:tc>
        <w:tc>
          <w:tcPr>
            <w:tcW w:w="283" w:type="dxa"/>
            <w:vAlign w:val="center"/>
          </w:tcPr>
          <w:p w14:paraId="7E3CF105" w14:textId="77777777" w:rsidR="001576C6" w:rsidRPr="00E32729" w:rsidRDefault="001576C6" w:rsidP="001576C6">
            <w:pPr>
              <w:ind w:right="172"/>
              <w:jc w:val="center"/>
              <w:rPr>
                <w:rFonts w:ascii="Times New Roman" w:hAnsi="Times New Roman" w:cs="Times New Roman"/>
                <w:noProof/>
              </w:rPr>
            </w:pPr>
          </w:p>
        </w:tc>
        <w:tc>
          <w:tcPr>
            <w:tcW w:w="851" w:type="dxa"/>
            <w:tcBorders>
              <w:bottom w:val="single" w:sz="4" w:space="0" w:color="auto"/>
            </w:tcBorders>
          </w:tcPr>
          <w:p w14:paraId="02F73C50" w14:textId="77777777" w:rsidR="001576C6" w:rsidRPr="00E32729" w:rsidRDefault="001576C6" w:rsidP="00885CA3">
            <w:pPr>
              <w:tabs>
                <w:tab w:val="decimal" w:pos="712"/>
              </w:tabs>
              <w:rPr>
                <w:rFonts w:ascii="Times New Roman" w:hAnsi="Times New Roman" w:cs="Times New Roman"/>
                <w:noProof/>
              </w:rPr>
            </w:pPr>
            <w:r w:rsidRPr="00E32729">
              <w:rPr>
                <w:rFonts w:ascii="Times New Roman" w:hAnsi="Times New Roman" w:cs="Times New Roman"/>
                <w:noProof/>
              </w:rPr>
              <w:t>62</w:t>
            </w:r>
          </w:p>
        </w:tc>
        <w:tc>
          <w:tcPr>
            <w:tcW w:w="283" w:type="dxa"/>
            <w:vAlign w:val="center"/>
          </w:tcPr>
          <w:p w14:paraId="61D18754" w14:textId="77777777" w:rsidR="001576C6" w:rsidRPr="00E32729" w:rsidRDefault="001576C6" w:rsidP="001576C6">
            <w:pPr>
              <w:ind w:right="172"/>
              <w:jc w:val="center"/>
              <w:rPr>
                <w:rFonts w:ascii="Times New Roman" w:hAnsi="Times New Roman" w:cs="Times New Roman"/>
                <w:noProof/>
              </w:rPr>
            </w:pPr>
          </w:p>
        </w:tc>
        <w:tc>
          <w:tcPr>
            <w:tcW w:w="850" w:type="dxa"/>
            <w:tcBorders>
              <w:bottom w:val="single" w:sz="4" w:space="0" w:color="auto"/>
            </w:tcBorders>
          </w:tcPr>
          <w:p w14:paraId="3E41792F" w14:textId="77777777"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16,766</w:t>
            </w:r>
          </w:p>
        </w:tc>
      </w:tr>
      <w:tr w:rsidR="001576C6" w:rsidRPr="00E32729" w14:paraId="2AFC87D0" w14:textId="77777777" w:rsidTr="00D46D1F">
        <w:trPr>
          <w:trHeight w:val="20"/>
        </w:trPr>
        <w:tc>
          <w:tcPr>
            <w:tcW w:w="2126" w:type="dxa"/>
            <w:vAlign w:val="center"/>
          </w:tcPr>
          <w:p w14:paraId="64AE0FCA" w14:textId="77777777" w:rsidR="001576C6" w:rsidRPr="00E32729" w:rsidRDefault="001576C6" w:rsidP="001576C6">
            <w:pPr>
              <w:rPr>
                <w:rFonts w:ascii="Times New Roman" w:hAnsi="Times New Roman" w:cs="Times New Roman"/>
                <w:noProof/>
              </w:rPr>
            </w:pPr>
            <w:r w:rsidRPr="00E32729">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04A0A302" w14:textId="4EDBEED8"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847,895</w:t>
            </w:r>
          </w:p>
        </w:tc>
        <w:tc>
          <w:tcPr>
            <w:tcW w:w="236" w:type="dxa"/>
            <w:vAlign w:val="center"/>
          </w:tcPr>
          <w:p w14:paraId="219A4969"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36FF1823" w14:textId="6A77F557" w:rsidR="001576C6" w:rsidRPr="00E32729" w:rsidRDefault="001576C6" w:rsidP="00885CA3">
            <w:pPr>
              <w:tabs>
                <w:tab w:val="decimal" w:pos="725"/>
              </w:tabs>
              <w:rPr>
                <w:rFonts w:ascii="Times New Roman" w:hAnsi="Times New Roman" w:cs="Times New Roman"/>
                <w:noProof/>
              </w:rPr>
            </w:pPr>
            <w:r w:rsidRPr="00E32729">
              <w:rPr>
                <w:rFonts w:ascii="Times New Roman" w:hAnsi="Times New Roman" w:cs="Times New Roman"/>
                <w:noProof/>
              </w:rPr>
              <w:t>88,325</w:t>
            </w:r>
          </w:p>
        </w:tc>
        <w:tc>
          <w:tcPr>
            <w:tcW w:w="236" w:type="dxa"/>
            <w:vAlign w:val="center"/>
          </w:tcPr>
          <w:p w14:paraId="734DCC21"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0A9D10E4" w14:textId="59EF52CA"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21,994</w:t>
            </w:r>
          </w:p>
        </w:tc>
        <w:tc>
          <w:tcPr>
            <w:tcW w:w="236" w:type="dxa"/>
            <w:vAlign w:val="center"/>
          </w:tcPr>
          <w:p w14:paraId="469DBAE4" w14:textId="77777777" w:rsidR="001576C6" w:rsidRPr="00E32729" w:rsidRDefault="001576C6" w:rsidP="001576C6">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2C17A248" w14:textId="77777777"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 xml:space="preserve"> 926,423 </w:t>
            </w:r>
          </w:p>
        </w:tc>
        <w:tc>
          <w:tcPr>
            <w:tcW w:w="283" w:type="dxa"/>
            <w:vAlign w:val="center"/>
          </w:tcPr>
          <w:p w14:paraId="21B97BC0" w14:textId="77777777" w:rsidR="001576C6" w:rsidRPr="00E32729" w:rsidRDefault="001576C6" w:rsidP="001576C6">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63CD3530" w14:textId="77777777" w:rsidR="001576C6" w:rsidRPr="00E32729" w:rsidRDefault="001576C6" w:rsidP="00885CA3">
            <w:pPr>
              <w:tabs>
                <w:tab w:val="decimal" w:pos="712"/>
              </w:tabs>
              <w:rPr>
                <w:rFonts w:ascii="Times New Roman" w:hAnsi="Times New Roman" w:cs="Times New Roman"/>
                <w:noProof/>
              </w:rPr>
            </w:pPr>
            <w:r w:rsidRPr="00E32729">
              <w:rPr>
                <w:rFonts w:ascii="Times New Roman" w:hAnsi="Times New Roman" w:cs="Times New Roman"/>
                <w:noProof/>
              </w:rPr>
              <w:t xml:space="preserve"> 58,901 </w:t>
            </w:r>
          </w:p>
        </w:tc>
        <w:tc>
          <w:tcPr>
            <w:tcW w:w="283" w:type="dxa"/>
            <w:vAlign w:val="center"/>
          </w:tcPr>
          <w:p w14:paraId="527E545E" w14:textId="77777777" w:rsidR="001576C6" w:rsidRPr="00E32729" w:rsidRDefault="001576C6" w:rsidP="001576C6">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5377837F" w14:textId="77777777"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 xml:space="preserve"> 16,987 </w:t>
            </w:r>
          </w:p>
        </w:tc>
      </w:tr>
      <w:tr w:rsidR="001576C6" w:rsidRPr="00E32729" w14:paraId="5887D266" w14:textId="77777777" w:rsidTr="00D46D1F">
        <w:trPr>
          <w:trHeight w:val="20"/>
        </w:trPr>
        <w:tc>
          <w:tcPr>
            <w:tcW w:w="2126" w:type="dxa"/>
            <w:vAlign w:val="center"/>
          </w:tcPr>
          <w:p w14:paraId="34F306E3" w14:textId="77777777" w:rsidR="001576C6" w:rsidRPr="00E32729" w:rsidRDefault="001576C6" w:rsidP="001576C6">
            <w:pPr>
              <w:rPr>
                <w:rFonts w:ascii="Times New Roman" w:hAnsi="Times New Roman" w:cs="Times New Roman"/>
                <w:noProof/>
              </w:rPr>
            </w:pPr>
            <w:r w:rsidRPr="00E32729">
              <w:rPr>
                <w:rFonts w:ascii="Times New Roman" w:hAnsi="Times New Roman" w:cs="Times New Roman"/>
                <w:noProof/>
              </w:rPr>
              <w:t>Expected credit loss</w:t>
            </w:r>
          </w:p>
        </w:tc>
        <w:tc>
          <w:tcPr>
            <w:tcW w:w="849" w:type="dxa"/>
            <w:tcBorders>
              <w:top w:val="double" w:sz="4" w:space="0" w:color="auto"/>
            </w:tcBorders>
          </w:tcPr>
          <w:p w14:paraId="6A5C0183" w14:textId="6666C41C"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7,593</w:t>
            </w:r>
          </w:p>
        </w:tc>
        <w:tc>
          <w:tcPr>
            <w:tcW w:w="236" w:type="dxa"/>
            <w:vAlign w:val="center"/>
          </w:tcPr>
          <w:p w14:paraId="66B2F0A1"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79C63BDB" w14:textId="170BFDD9" w:rsidR="001576C6" w:rsidRPr="00E32729" w:rsidRDefault="001576C6" w:rsidP="00885CA3">
            <w:pPr>
              <w:tabs>
                <w:tab w:val="decimal" w:pos="725"/>
              </w:tabs>
              <w:rPr>
                <w:rFonts w:ascii="Times New Roman" w:hAnsi="Times New Roman" w:cs="Times New Roman"/>
                <w:noProof/>
              </w:rPr>
            </w:pPr>
            <w:r w:rsidRPr="00E32729">
              <w:rPr>
                <w:rFonts w:ascii="Times New Roman" w:hAnsi="Times New Roman" w:cs="Times New Roman"/>
                <w:noProof/>
              </w:rPr>
              <w:t>6,564</w:t>
            </w:r>
          </w:p>
        </w:tc>
        <w:tc>
          <w:tcPr>
            <w:tcW w:w="236" w:type="dxa"/>
            <w:vAlign w:val="center"/>
          </w:tcPr>
          <w:p w14:paraId="44F34BED" w14:textId="77777777" w:rsidR="001576C6" w:rsidRPr="00E32729" w:rsidRDefault="001576C6" w:rsidP="001576C6">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44B4973E" w14:textId="4D47E866" w:rsidR="001576C6" w:rsidRPr="00E32729" w:rsidRDefault="001576C6" w:rsidP="00885CA3">
            <w:pPr>
              <w:tabs>
                <w:tab w:val="decimal" w:pos="737"/>
              </w:tabs>
              <w:rPr>
                <w:rFonts w:ascii="Times New Roman" w:hAnsi="Times New Roman" w:cs="Times New Roman"/>
                <w:noProof/>
                <w:cs/>
              </w:rPr>
            </w:pPr>
            <w:r w:rsidRPr="00E32729">
              <w:rPr>
                <w:rFonts w:ascii="Times New Roman" w:hAnsi="Times New Roman" w:cs="Times New Roman"/>
                <w:noProof/>
              </w:rPr>
              <w:t>10,019</w:t>
            </w:r>
          </w:p>
        </w:tc>
        <w:tc>
          <w:tcPr>
            <w:tcW w:w="236" w:type="dxa"/>
            <w:vAlign w:val="center"/>
          </w:tcPr>
          <w:p w14:paraId="5F1AFEB0" w14:textId="77777777" w:rsidR="001576C6" w:rsidRPr="00E32729" w:rsidRDefault="001576C6" w:rsidP="001576C6">
            <w:pPr>
              <w:ind w:right="172"/>
              <w:jc w:val="center"/>
              <w:rPr>
                <w:rFonts w:ascii="Times New Roman" w:hAnsi="Times New Roman" w:cs="Times New Roman"/>
                <w:noProof/>
              </w:rPr>
            </w:pPr>
          </w:p>
        </w:tc>
        <w:tc>
          <w:tcPr>
            <w:tcW w:w="885" w:type="dxa"/>
            <w:tcBorders>
              <w:top w:val="double" w:sz="4" w:space="0" w:color="auto"/>
            </w:tcBorders>
          </w:tcPr>
          <w:p w14:paraId="29A9859F" w14:textId="77777777" w:rsidR="001576C6" w:rsidRPr="00E32729" w:rsidRDefault="001576C6" w:rsidP="001576C6">
            <w:pPr>
              <w:tabs>
                <w:tab w:val="decimal" w:pos="741"/>
              </w:tabs>
              <w:rPr>
                <w:rFonts w:ascii="Times New Roman" w:hAnsi="Times New Roman" w:cs="Times New Roman"/>
                <w:noProof/>
              </w:rPr>
            </w:pPr>
            <w:r w:rsidRPr="00E32729">
              <w:rPr>
                <w:rFonts w:ascii="Times New Roman" w:hAnsi="Times New Roman" w:cs="Times New Roman"/>
                <w:noProof/>
              </w:rPr>
              <w:t xml:space="preserve"> 7,864 </w:t>
            </w:r>
          </w:p>
        </w:tc>
        <w:tc>
          <w:tcPr>
            <w:tcW w:w="283" w:type="dxa"/>
            <w:vAlign w:val="center"/>
          </w:tcPr>
          <w:p w14:paraId="6777FCE0" w14:textId="77777777" w:rsidR="001576C6" w:rsidRPr="00E32729" w:rsidRDefault="001576C6" w:rsidP="001576C6">
            <w:pPr>
              <w:ind w:right="172"/>
              <w:jc w:val="center"/>
              <w:rPr>
                <w:rFonts w:ascii="Times New Roman" w:hAnsi="Times New Roman" w:cs="Times New Roman"/>
                <w:noProof/>
              </w:rPr>
            </w:pPr>
          </w:p>
        </w:tc>
        <w:tc>
          <w:tcPr>
            <w:tcW w:w="851" w:type="dxa"/>
            <w:tcBorders>
              <w:top w:val="double" w:sz="4" w:space="0" w:color="auto"/>
            </w:tcBorders>
          </w:tcPr>
          <w:p w14:paraId="012D0E99" w14:textId="77777777" w:rsidR="001576C6" w:rsidRPr="00E32729" w:rsidRDefault="001576C6" w:rsidP="00885CA3">
            <w:pPr>
              <w:tabs>
                <w:tab w:val="decimal" w:pos="712"/>
              </w:tabs>
              <w:rPr>
                <w:rFonts w:ascii="Times New Roman" w:hAnsi="Times New Roman" w:cs="Times New Roman"/>
                <w:noProof/>
              </w:rPr>
            </w:pPr>
            <w:r w:rsidRPr="00E32729">
              <w:rPr>
                <w:rFonts w:ascii="Times New Roman" w:hAnsi="Times New Roman" w:cs="Times New Roman"/>
                <w:noProof/>
              </w:rPr>
              <w:t xml:space="preserve"> 7,418 </w:t>
            </w:r>
          </w:p>
        </w:tc>
        <w:tc>
          <w:tcPr>
            <w:tcW w:w="283" w:type="dxa"/>
            <w:vAlign w:val="center"/>
          </w:tcPr>
          <w:p w14:paraId="3895A24E" w14:textId="77777777" w:rsidR="001576C6" w:rsidRPr="00E32729" w:rsidRDefault="001576C6" w:rsidP="001576C6">
            <w:pPr>
              <w:ind w:right="172"/>
              <w:jc w:val="center"/>
              <w:rPr>
                <w:rFonts w:ascii="Times New Roman" w:hAnsi="Times New Roman" w:cs="Times New Roman"/>
                <w:noProof/>
              </w:rPr>
            </w:pPr>
          </w:p>
        </w:tc>
        <w:tc>
          <w:tcPr>
            <w:tcW w:w="850" w:type="dxa"/>
            <w:tcBorders>
              <w:top w:val="double" w:sz="4" w:space="0" w:color="auto"/>
            </w:tcBorders>
          </w:tcPr>
          <w:p w14:paraId="5F804FF2" w14:textId="77777777" w:rsidR="001576C6" w:rsidRPr="00E32729" w:rsidRDefault="001576C6" w:rsidP="00885CA3">
            <w:pPr>
              <w:tabs>
                <w:tab w:val="decimal" w:pos="737"/>
              </w:tabs>
              <w:rPr>
                <w:rFonts w:ascii="Times New Roman" w:hAnsi="Times New Roman" w:cs="Times New Roman"/>
                <w:noProof/>
              </w:rPr>
            </w:pPr>
            <w:r w:rsidRPr="00E32729">
              <w:rPr>
                <w:rFonts w:ascii="Times New Roman" w:hAnsi="Times New Roman" w:cs="Times New Roman"/>
                <w:noProof/>
              </w:rPr>
              <w:t xml:space="preserve"> 9,460 </w:t>
            </w:r>
          </w:p>
        </w:tc>
      </w:tr>
    </w:tbl>
    <w:p w14:paraId="18EA0E1D" w14:textId="77777777" w:rsidR="0064048F" w:rsidRDefault="0064048F" w:rsidP="00BC4C4F">
      <w:pPr>
        <w:ind w:left="994"/>
        <w:rPr>
          <w:rFonts w:ascii="Times New Roman" w:hAnsi="Times New Roman" w:cs="Times New Roman"/>
          <w:sz w:val="24"/>
          <w:szCs w:val="24"/>
        </w:rPr>
      </w:pPr>
    </w:p>
    <w:p w14:paraId="0F8CFBE9" w14:textId="12F69620" w:rsidR="00BC4C4F" w:rsidRPr="00E32729" w:rsidRDefault="00BC4C4F" w:rsidP="00BC4C4F">
      <w:pPr>
        <w:ind w:left="994"/>
        <w:rPr>
          <w:rFonts w:ascii="Times New Roman" w:hAnsi="Times New Roman" w:cs="Times New Roman"/>
          <w:sz w:val="24"/>
          <w:szCs w:val="24"/>
        </w:rPr>
      </w:pPr>
      <w:r w:rsidRPr="00E32729">
        <w:rPr>
          <w:rFonts w:ascii="Times New Roman" w:hAnsi="Times New Roman" w:cs="Times New Roman"/>
          <w:sz w:val="24"/>
          <w:szCs w:val="24"/>
        </w:rPr>
        <w:t>Related collaterals as at December 31, 2024 and 2023</w:t>
      </w:r>
    </w:p>
    <w:p w14:paraId="2EA8C541" w14:textId="77777777" w:rsidR="00BC4C4F" w:rsidRPr="00E32729" w:rsidRDefault="00BC4C4F" w:rsidP="00D40009">
      <w:pPr>
        <w:spacing w:line="120" w:lineRule="auto"/>
        <w:ind w:left="992"/>
        <w:rPr>
          <w:rFonts w:ascii="Times New Roman" w:hAnsi="Times New Roman" w:cs="Times New Roman"/>
          <w:sz w:val="24"/>
          <w:szCs w:val="24"/>
        </w:rPr>
      </w:pPr>
    </w:p>
    <w:p w14:paraId="1BA41D84" w14:textId="77777777" w:rsidR="00BC4C4F" w:rsidRPr="00E32729" w:rsidRDefault="00BC4C4F" w:rsidP="00BC4C4F">
      <w:pPr>
        <w:spacing w:line="240" w:lineRule="exact"/>
        <w:ind w:left="907" w:right="-112"/>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p w14:paraId="020D0EB3" w14:textId="77777777" w:rsidR="00BC4C4F" w:rsidRPr="00E32729" w:rsidRDefault="00BC4C4F" w:rsidP="00BC4C4F">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BC4C4F" w:rsidRPr="00E32729" w14:paraId="1E654488" w14:textId="77777777" w:rsidTr="00D46D1F">
        <w:tc>
          <w:tcPr>
            <w:tcW w:w="2389" w:type="dxa"/>
          </w:tcPr>
          <w:p w14:paraId="49F98FEA" w14:textId="77777777" w:rsidR="00BC4C4F" w:rsidRPr="00E32729" w:rsidRDefault="00BC4C4F" w:rsidP="00D46D1F">
            <w:pPr>
              <w:spacing w:before="60"/>
              <w:jc w:val="center"/>
              <w:rPr>
                <w:rFonts w:ascii="Times New Roman" w:hAnsi="Times New Roman" w:cs="Times New Roman"/>
                <w:b/>
                <w:bCs/>
                <w:noProof/>
                <w:sz w:val="16"/>
                <w:szCs w:val="16"/>
              </w:rPr>
            </w:pPr>
          </w:p>
        </w:tc>
        <w:tc>
          <w:tcPr>
            <w:tcW w:w="6153" w:type="dxa"/>
            <w:gridSpan w:val="7"/>
          </w:tcPr>
          <w:p w14:paraId="0612E845" w14:textId="77777777" w:rsidR="00BC4C4F" w:rsidRPr="00E32729" w:rsidRDefault="00BC4C4F" w:rsidP="00D46D1F">
            <w:pPr>
              <w:spacing w:before="60"/>
              <w:jc w:val="center"/>
              <w:rPr>
                <w:rFonts w:ascii="Times New Roman" w:hAnsi="Times New Roman" w:cs="Times New Roman"/>
                <w:b/>
                <w:bCs/>
                <w:noProof/>
                <w:sz w:val="16"/>
                <w:szCs w:val="16"/>
              </w:rPr>
            </w:pPr>
            <w:r w:rsidRPr="00E32729">
              <w:rPr>
                <w:rFonts w:ascii="Times New Roman" w:hAnsi="Times New Roman" w:cs="Times New Roman"/>
                <w:b/>
                <w:bCs/>
                <w:noProof/>
                <w:sz w:val="16"/>
                <w:szCs w:val="16"/>
              </w:rPr>
              <w:t>CONSOLIDATED FINANCIAL STATEMENTS</w:t>
            </w:r>
          </w:p>
        </w:tc>
      </w:tr>
      <w:tr w:rsidR="00BC4C4F" w:rsidRPr="00E32729" w14:paraId="6C8E942E" w14:textId="77777777" w:rsidTr="00D46D1F">
        <w:trPr>
          <w:trHeight w:val="302"/>
        </w:trPr>
        <w:tc>
          <w:tcPr>
            <w:tcW w:w="2389" w:type="dxa"/>
          </w:tcPr>
          <w:p w14:paraId="2E02E85A" w14:textId="77777777" w:rsidR="00BC4C4F" w:rsidRPr="00E32729" w:rsidRDefault="00BC4C4F" w:rsidP="00D46D1F">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4098A175" w14:textId="2AC58CD1" w:rsidR="00BC4C4F" w:rsidRPr="00E32729" w:rsidRDefault="00BC4C4F" w:rsidP="00D46D1F">
            <w:pPr>
              <w:spacing w:before="60" w:after="10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2024</w:t>
            </w:r>
          </w:p>
        </w:tc>
        <w:tc>
          <w:tcPr>
            <w:tcW w:w="284" w:type="dxa"/>
          </w:tcPr>
          <w:p w14:paraId="3A76DA66" w14:textId="77777777" w:rsidR="00BC4C4F" w:rsidRPr="00E32729" w:rsidRDefault="00BC4C4F" w:rsidP="00D46D1F">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7CA54D2C" w14:textId="77B7E61E" w:rsidR="00BC4C4F" w:rsidRPr="00E32729" w:rsidRDefault="00BC4C4F" w:rsidP="00D46D1F">
            <w:pPr>
              <w:spacing w:before="6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2023</w:t>
            </w:r>
          </w:p>
        </w:tc>
      </w:tr>
      <w:tr w:rsidR="00BC4C4F" w:rsidRPr="00E32729" w14:paraId="24C43EDA" w14:textId="77777777" w:rsidTr="00D46D1F">
        <w:tc>
          <w:tcPr>
            <w:tcW w:w="2389" w:type="dxa"/>
          </w:tcPr>
          <w:p w14:paraId="34D7AB03" w14:textId="77777777" w:rsidR="00BC4C4F" w:rsidRPr="00E32729" w:rsidRDefault="00BC4C4F" w:rsidP="00D46D1F">
            <w:pPr>
              <w:spacing w:before="120"/>
              <w:jc w:val="center"/>
              <w:rPr>
                <w:rFonts w:ascii="Times New Roman" w:hAnsi="Times New Roman" w:cs="Times New Roman"/>
                <w:b/>
                <w:bCs/>
                <w:noProof/>
                <w:sz w:val="18"/>
                <w:szCs w:val="18"/>
              </w:rPr>
            </w:pPr>
            <w:bookmarkStart w:id="205" w:name="_Hlk48053643"/>
            <w:r w:rsidRPr="00E32729">
              <w:rPr>
                <w:rFonts w:ascii="Times New Roman" w:hAnsi="Times New Roman" w:cs="Times New Roman"/>
                <w:b/>
                <w:bCs/>
                <w:noProof/>
                <w:sz w:val="18"/>
                <w:szCs w:val="18"/>
              </w:rPr>
              <w:t>Credit</w:t>
            </w:r>
            <w:r w:rsidRPr="00E32729">
              <w:rPr>
                <w:rFonts w:ascii="Times New Roman" w:hAnsi="Times New Roman" w:cs="Times New Roman"/>
                <w:b/>
                <w:bCs/>
                <w:noProof/>
                <w:sz w:val="18"/>
                <w:szCs w:val="18"/>
                <w:cs/>
              </w:rPr>
              <w:t>-</w:t>
            </w:r>
            <w:r w:rsidRPr="00E32729">
              <w:rPr>
                <w:rFonts w:ascii="Times New Roman" w:hAnsi="Times New Roman" w:cs="Times New Roman"/>
                <w:b/>
                <w:bCs/>
                <w:noProof/>
                <w:sz w:val="18"/>
                <w:szCs w:val="18"/>
              </w:rPr>
              <w:t>impaired asset</w:t>
            </w:r>
          </w:p>
        </w:tc>
        <w:tc>
          <w:tcPr>
            <w:tcW w:w="905" w:type="dxa"/>
            <w:tcBorders>
              <w:top w:val="single" w:sz="4" w:space="0" w:color="auto"/>
            </w:tcBorders>
          </w:tcPr>
          <w:p w14:paraId="50C86722"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GCA</w:t>
            </w:r>
          </w:p>
        </w:tc>
        <w:tc>
          <w:tcPr>
            <w:tcW w:w="992" w:type="dxa"/>
            <w:tcBorders>
              <w:top w:val="single" w:sz="4" w:space="0" w:color="auto"/>
            </w:tcBorders>
          </w:tcPr>
          <w:p w14:paraId="33296369"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ECL</w:t>
            </w:r>
          </w:p>
        </w:tc>
        <w:tc>
          <w:tcPr>
            <w:tcW w:w="992" w:type="dxa"/>
            <w:tcBorders>
              <w:top w:val="single" w:sz="4" w:space="0" w:color="auto"/>
            </w:tcBorders>
          </w:tcPr>
          <w:p w14:paraId="55D787BD"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Collateralvalue</w:t>
            </w:r>
            <w:r w:rsidRPr="00E32729">
              <w:rPr>
                <w:rFonts w:ascii="Times New Roman" w:hAnsi="Times New Roman" w:cs="Times New Roman"/>
                <w:b/>
                <w:bCs/>
                <w:noProof/>
                <w:sz w:val="18"/>
                <w:szCs w:val="18"/>
                <w:cs/>
              </w:rPr>
              <w:t>*</w:t>
            </w:r>
          </w:p>
        </w:tc>
        <w:tc>
          <w:tcPr>
            <w:tcW w:w="284" w:type="dxa"/>
          </w:tcPr>
          <w:p w14:paraId="487F3A45" w14:textId="77777777" w:rsidR="00BC4C4F" w:rsidRPr="00E32729" w:rsidRDefault="00BC4C4F" w:rsidP="00D46D1F">
            <w:pPr>
              <w:spacing w:before="120"/>
              <w:jc w:val="center"/>
              <w:rPr>
                <w:rFonts w:ascii="Times New Roman" w:hAnsi="Times New Roman" w:cs="Times New Roman"/>
                <w:b/>
                <w:bCs/>
                <w:noProof/>
                <w:sz w:val="18"/>
                <w:szCs w:val="18"/>
              </w:rPr>
            </w:pPr>
          </w:p>
        </w:tc>
        <w:tc>
          <w:tcPr>
            <w:tcW w:w="992" w:type="dxa"/>
          </w:tcPr>
          <w:p w14:paraId="53EB5663"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GCA</w:t>
            </w:r>
          </w:p>
        </w:tc>
        <w:tc>
          <w:tcPr>
            <w:tcW w:w="993" w:type="dxa"/>
          </w:tcPr>
          <w:p w14:paraId="065DEE55"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ECL</w:t>
            </w:r>
          </w:p>
        </w:tc>
        <w:tc>
          <w:tcPr>
            <w:tcW w:w="995" w:type="dxa"/>
          </w:tcPr>
          <w:p w14:paraId="5C8CE89A" w14:textId="77777777" w:rsidR="00BC4C4F" w:rsidRPr="00E32729" w:rsidRDefault="00BC4C4F" w:rsidP="00D46D1F">
            <w:pPr>
              <w:spacing w:before="12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Collateralvalue</w:t>
            </w:r>
            <w:r w:rsidRPr="00E32729">
              <w:rPr>
                <w:rFonts w:ascii="Times New Roman" w:hAnsi="Times New Roman" w:cs="Times New Roman"/>
                <w:b/>
                <w:bCs/>
                <w:noProof/>
                <w:sz w:val="18"/>
                <w:szCs w:val="18"/>
                <w:cs/>
              </w:rPr>
              <w:t>*</w:t>
            </w:r>
          </w:p>
        </w:tc>
      </w:tr>
      <w:tr w:rsidR="00BC4C4F" w:rsidRPr="00E32729" w14:paraId="7C25754A" w14:textId="77777777" w:rsidTr="00D46D1F">
        <w:tc>
          <w:tcPr>
            <w:tcW w:w="2389" w:type="dxa"/>
          </w:tcPr>
          <w:p w14:paraId="17AC020C" w14:textId="77777777" w:rsidR="00BC4C4F" w:rsidRPr="00E32729" w:rsidRDefault="00BC4C4F" w:rsidP="00D46D1F">
            <w:pPr>
              <w:spacing w:before="120"/>
              <w:rPr>
                <w:rFonts w:ascii="Times New Roman" w:hAnsi="Times New Roman" w:cs="Times New Roman"/>
                <w:b/>
                <w:bCs/>
                <w:noProof/>
                <w:sz w:val="18"/>
                <w:szCs w:val="18"/>
              </w:rPr>
            </w:pPr>
            <w:r w:rsidRPr="00E32729">
              <w:rPr>
                <w:rFonts w:ascii="Times New Roman" w:hAnsi="Times New Roman" w:cs="Times New Roman"/>
                <w:b/>
                <w:bCs/>
                <w:noProof/>
                <w:sz w:val="18"/>
                <w:szCs w:val="18"/>
              </w:rPr>
              <w:t>Stage 3</w:t>
            </w:r>
          </w:p>
        </w:tc>
        <w:tc>
          <w:tcPr>
            <w:tcW w:w="905" w:type="dxa"/>
          </w:tcPr>
          <w:p w14:paraId="3CD73976" w14:textId="77777777" w:rsidR="00BC4C4F" w:rsidRPr="00E32729" w:rsidRDefault="00BC4C4F" w:rsidP="00D46D1F">
            <w:pPr>
              <w:spacing w:before="120"/>
              <w:jc w:val="right"/>
              <w:rPr>
                <w:rFonts w:ascii="Times New Roman" w:hAnsi="Times New Roman" w:cs="Times New Roman"/>
                <w:noProof/>
                <w:sz w:val="18"/>
                <w:szCs w:val="18"/>
              </w:rPr>
            </w:pPr>
          </w:p>
        </w:tc>
        <w:tc>
          <w:tcPr>
            <w:tcW w:w="992" w:type="dxa"/>
          </w:tcPr>
          <w:p w14:paraId="27C43910" w14:textId="77777777" w:rsidR="00BC4C4F" w:rsidRPr="00E32729" w:rsidRDefault="00BC4C4F" w:rsidP="00D46D1F">
            <w:pPr>
              <w:spacing w:before="120"/>
              <w:jc w:val="right"/>
              <w:rPr>
                <w:rFonts w:ascii="Times New Roman" w:hAnsi="Times New Roman" w:cs="Times New Roman"/>
                <w:noProof/>
                <w:sz w:val="18"/>
                <w:szCs w:val="18"/>
              </w:rPr>
            </w:pPr>
          </w:p>
        </w:tc>
        <w:tc>
          <w:tcPr>
            <w:tcW w:w="992" w:type="dxa"/>
          </w:tcPr>
          <w:p w14:paraId="2DCDE272" w14:textId="77777777" w:rsidR="00BC4C4F" w:rsidRPr="00E32729" w:rsidRDefault="00BC4C4F" w:rsidP="00D46D1F">
            <w:pPr>
              <w:spacing w:before="120"/>
              <w:jc w:val="right"/>
              <w:rPr>
                <w:rFonts w:ascii="Times New Roman" w:hAnsi="Times New Roman" w:cs="Times New Roman"/>
                <w:noProof/>
                <w:sz w:val="18"/>
                <w:szCs w:val="18"/>
              </w:rPr>
            </w:pPr>
          </w:p>
        </w:tc>
        <w:tc>
          <w:tcPr>
            <w:tcW w:w="284" w:type="dxa"/>
          </w:tcPr>
          <w:p w14:paraId="4E74FBC4" w14:textId="77777777" w:rsidR="00BC4C4F" w:rsidRPr="00E32729" w:rsidRDefault="00BC4C4F" w:rsidP="00D46D1F">
            <w:pPr>
              <w:spacing w:before="120"/>
              <w:jc w:val="right"/>
              <w:rPr>
                <w:rFonts w:ascii="Times New Roman" w:hAnsi="Times New Roman" w:cs="Times New Roman"/>
                <w:noProof/>
                <w:sz w:val="18"/>
                <w:szCs w:val="18"/>
              </w:rPr>
            </w:pPr>
          </w:p>
        </w:tc>
        <w:tc>
          <w:tcPr>
            <w:tcW w:w="992" w:type="dxa"/>
          </w:tcPr>
          <w:p w14:paraId="78EB6B90" w14:textId="77777777" w:rsidR="00BC4C4F" w:rsidRPr="00E32729" w:rsidRDefault="00BC4C4F" w:rsidP="00D46D1F">
            <w:pPr>
              <w:spacing w:before="120"/>
              <w:jc w:val="right"/>
              <w:rPr>
                <w:rFonts w:ascii="Times New Roman" w:hAnsi="Times New Roman" w:cs="Times New Roman"/>
                <w:noProof/>
                <w:sz w:val="18"/>
                <w:szCs w:val="18"/>
              </w:rPr>
            </w:pPr>
          </w:p>
        </w:tc>
        <w:tc>
          <w:tcPr>
            <w:tcW w:w="993" w:type="dxa"/>
          </w:tcPr>
          <w:p w14:paraId="7A8A5996" w14:textId="77777777" w:rsidR="00BC4C4F" w:rsidRPr="00E32729" w:rsidRDefault="00BC4C4F" w:rsidP="00D46D1F">
            <w:pPr>
              <w:spacing w:before="120"/>
              <w:jc w:val="right"/>
              <w:rPr>
                <w:rFonts w:ascii="Times New Roman" w:hAnsi="Times New Roman" w:cs="Times New Roman"/>
                <w:noProof/>
                <w:sz w:val="18"/>
                <w:szCs w:val="18"/>
              </w:rPr>
            </w:pPr>
          </w:p>
        </w:tc>
        <w:tc>
          <w:tcPr>
            <w:tcW w:w="995" w:type="dxa"/>
          </w:tcPr>
          <w:p w14:paraId="289BCD73" w14:textId="77777777" w:rsidR="00BC4C4F" w:rsidRPr="00E32729" w:rsidRDefault="00BC4C4F" w:rsidP="00D46D1F">
            <w:pPr>
              <w:spacing w:before="120"/>
              <w:jc w:val="right"/>
              <w:rPr>
                <w:rFonts w:ascii="Times New Roman" w:hAnsi="Times New Roman" w:cs="Times New Roman"/>
                <w:noProof/>
                <w:sz w:val="18"/>
                <w:szCs w:val="18"/>
              </w:rPr>
            </w:pPr>
          </w:p>
        </w:tc>
      </w:tr>
      <w:tr w:rsidR="001576C6" w:rsidRPr="00E32729" w14:paraId="170554F4" w14:textId="77777777" w:rsidTr="00D46D1F">
        <w:tc>
          <w:tcPr>
            <w:tcW w:w="2389" w:type="dxa"/>
          </w:tcPr>
          <w:p w14:paraId="441180C8" w14:textId="77777777" w:rsidR="001576C6" w:rsidRPr="00E32729" w:rsidRDefault="001576C6" w:rsidP="001576C6">
            <w:pPr>
              <w:spacing w:before="120"/>
              <w:ind w:left="144"/>
              <w:rPr>
                <w:rFonts w:ascii="Times New Roman" w:hAnsi="Times New Roman" w:cs="Times New Roman"/>
                <w:noProof/>
                <w:sz w:val="18"/>
                <w:szCs w:val="18"/>
              </w:rPr>
            </w:pPr>
            <w:r w:rsidRPr="00E32729">
              <w:rPr>
                <w:rFonts w:ascii="Times New Roman" w:hAnsi="Times New Roman" w:cs="Times New Roman"/>
                <w:noProof/>
                <w:sz w:val="18"/>
                <w:szCs w:val="18"/>
              </w:rPr>
              <w:t>Large corporate</w:t>
            </w:r>
          </w:p>
        </w:tc>
        <w:tc>
          <w:tcPr>
            <w:tcW w:w="905" w:type="dxa"/>
          </w:tcPr>
          <w:p w14:paraId="6E865DE2" w14:textId="13B8DDD2"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3,827</w:t>
            </w:r>
          </w:p>
        </w:tc>
        <w:tc>
          <w:tcPr>
            <w:tcW w:w="992" w:type="dxa"/>
          </w:tcPr>
          <w:p w14:paraId="33CC9027" w14:textId="36227D88"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1,274</w:t>
            </w:r>
          </w:p>
        </w:tc>
        <w:tc>
          <w:tcPr>
            <w:tcW w:w="992" w:type="dxa"/>
          </w:tcPr>
          <w:p w14:paraId="49C2F51E" w14:textId="6436A5BE"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2,587</w:t>
            </w:r>
          </w:p>
        </w:tc>
        <w:tc>
          <w:tcPr>
            <w:tcW w:w="284" w:type="dxa"/>
          </w:tcPr>
          <w:p w14:paraId="57426EA4" w14:textId="77777777" w:rsidR="001576C6" w:rsidRPr="00E32729" w:rsidRDefault="001576C6" w:rsidP="001576C6">
            <w:pPr>
              <w:spacing w:before="120"/>
              <w:jc w:val="right"/>
              <w:rPr>
                <w:rFonts w:ascii="Times New Roman" w:hAnsi="Times New Roman" w:cs="Times New Roman"/>
                <w:noProof/>
                <w:sz w:val="18"/>
                <w:szCs w:val="18"/>
              </w:rPr>
            </w:pPr>
          </w:p>
        </w:tc>
        <w:tc>
          <w:tcPr>
            <w:tcW w:w="992" w:type="dxa"/>
          </w:tcPr>
          <w:p w14:paraId="2A9B7540"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4,610 </w:t>
            </w:r>
          </w:p>
        </w:tc>
        <w:tc>
          <w:tcPr>
            <w:tcW w:w="993" w:type="dxa"/>
          </w:tcPr>
          <w:p w14:paraId="28EDF2C4"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2,136 </w:t>
            </w:r>
          </w:p>
        </w:tc>
        <w:tc>
          <w:tcPr>
            <w:tcW w:w="995" w:type="dxa"/>
          </w:tcPr>
          <w:p w14:paraId="4B870CDD"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2,694 </w:t>
            </w:r>
          </w:p>
        </w:tc>
      </w:tr>
      <w:tr w:rsidR="001576C6" w:rsidRPr="00E32729" w14:paraId="4989D832" w14:textId="77777777" w:rsidTr="00D46D1F">
        <w:tc>
          <w:tcPr>
            <w:tcW w:w="2389" w:type="dxa"/>
          </w:tcPr>
          <w:p w14:paraId="4298BFE0" w14:textId="77777777" w:rsidR="001576C6" w:rsidRPr="00E32729" w:rsidRDefault="001576C6" w:rsidP="001576C6">
            <w:pPr>
              <w:spacing w:before="120"/>
              <w:ind w:left="144"/>
              <w:rPr>
                <w:rFonts w:ascii="Times New Roman" w:hAnsi="Times New Roman" w:cs="Times New Roman"/>
                <w:noProof/>
                <w:sz w:val="18"/>
                <w:szCs w:val="18"/>
              </w:rPr>
            </w:pPr>
            <w:r w:rsidRPr="00E32729">
              <w:rPr>
                <w:rFonts w:ascii="Times New Roman" w:hAnsi="Times New Roman" w:cs="Times New Roman"/>
                <w:noProof/>
                <w:sz w:val="18"/>
                <w:szCs w:val="18"/>
              </w:rPr>
              <w:t>Small &amp; medium enterprise</w:t>
            </w:r>
          </w:p>
        </w:tc>
        <w:tc>
          <w:tcPr>
            <w:tcW w:w="905" w:type="dxa"/>
          </w:tcPr>
          <w:p w14:paraId="7905C6CB" w14:textId="1F8153F9"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18,167</w:t>
            </w:r>
          </w:p>
        </w:tc>
        <w:tc>
          <w:tcPr>
            <w:tcW w:w="992" w:type="dxa"/>
          </w:tcPr>
          <w:p w14:paraId="6DA85274" w14:textId="3F7F4B2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8,745</w:t>
            </w:r>
          </w:p>
        </w:tc>
        <w:tc>
          <w:tcPr>
            <w:tcW w:w="992" w:type="dxa"/>
          </w:tcPr>
          <w:p w14:paraId="6D701DF4" w14:textId="1172ECE4"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12,230</w:t>
            </w:r>
          </w:p>
        </w:tc>
        <w:tc>
          <w:tcPr>
            <w:tcW w:w="284" w:type="dxa"/>
          </w:tcPr>
          <w:p w14:paraId="013A168D" w14:textId="77777777" w:rsidR="001576C6" w:rsidRPr="00E32729" w:rsidRDefault="001576C6" w:rsidP="001576C6">
            <w:pPr>
              <w:spacing w:before="120"/>
              <w:jc w:val="right"/>
              <w:rPr>
                <w:rFonts w:ascii="Times New Roman" w:hAnsi="Times New Roman" w:cs="Times New Roman"/>
                <w:noProof/>
                <w:sz w:val="18"/>
                <w:szCs w:val="18"/>
              </w:rPr>
            </w:pPr>
          </w:p>
        </w:tc>
        <w:tc>
          <w:tcPr>
            <w:tcW w:w="992" w:type="dxa"/>
          </w:tcPr>
          <w:p w14:paraId="2C7FCAE8"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12,377 </w:t>
            </w:r>
          </w:p>
        </w:tc>
        <w:tc>
          <w:tcPr>
            <w:tcW w:w="993" w:type="dxa"/>
          </w:tcPr>
          <w:p w14:paraId="3D97FC27"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7,324 </w:t>
            </w:r>
          </w:p>
        </w:tc>
        <w:tc>
          <w:tcPr>
            <w:tcW w:w="995" w:type="dxa"/>
          </w:tcPr>
          <w:p w14:paraId="0AB1294B" w14:textId="77777777" w:rsidR="001576C6" w:rsidRPr="00E32729" w:rsidRDefault="001576C6" w:rsidP="001576C6">
            <w:pPr>
              <w:spacing w:before="12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8,132 </w:t>
            </w:r>
          </w:p>
        </w:tc>
      </w:tr>
    </w:tbl>
    <w:bookmarkEnd w:id="205"/>
    <w:p w14:paraId="4837C79C" w14:textId="77777777" w:rsidR="00BC4C4F" w:rsidRPr="00E32729" w:rsidRDefault="00BC4C4F" w:rsidP="00BC4C4F">
      <w:pPr>
        <w:ind w:left="993"/>
        <w:rPr>
          <w:rFonts w:ascii="Times New Roman" w:hAnsi="Times New Roman" w:cs="Times New Roman"/>
          <w:sz w:val="24"/>
          <w:szCs w:val="24"/>
          <w:u w:val="single"/>
        </w:rPr>
      </w:pPr>
      <w:r w:rsidRPr="00E32729">
        <w:rPr>
          <w:rFonts w:ascii="Times New Roman" w:hAnsi="Times New Roman" w:cs="Times New Roman"/>
          <w:sz w:val="18"/>
          <w:szCs w:val="18"/>
        </w:rPr>
        <w:br/>
      </w:r>
      <w:r w:rsidRPr="00E32729">
        <w:rPr>
          <w:rFonts w:ascii="Times New Roman" w:hAnsi="Times New Roman" w:cs="Times New Roman"/>
          <w:sz w:val="18"/>
          <w:szCs w:val="18"/>
          <w:cs/>
        </w:rPr>
        <w:t xml:space="preserve"> * </w:t>
      </w:r>
      <w:r w:rsidRPr="00E32729">
        <w:rPr>
          <w:rFonts w:ascii="Times New Roman" w:hAnsi="Times New Roman" w:cs="Times New Roman"/>
          <w:sz w:val="18"/>
          <w:szCs w:val="18"/>
        </w:rPr>
        <w:t xml:space="preserve">Value of collateral allocated to </w:t>
      </w:r>
      <w:bookmarkStart w:id="206" w:name="_Hlk111724765"/>
      <w:r w:rsidRPr="00E32729">
        <w:rPr>
          <w:rFonts w:ascii="Times New Roman" w:hAnsi="Times New Roman" w:cs="Times New Roman"/>
          <w:sz w:val="18"/>
          <w:szCs w:val="18"/>
        </w:rPr>
        <w:t>loans and credit obligations</w:t>
      </w:r>
      <w:bookmarkEnd w:id="206"/>
      <w:r w:rsidRPr="00E32729">
        <w:rPr>
          <w:rFonts w:ascii="Times New Roman" w:hAnsi="Times New Roman" w:cs="Times New Roman"/>
          <w:sz w:val="18"/>
          <w:szCs w:val="18"/>
          <w:cs/>
          <w:lang w:val="en-GB"/>
        </w:rPr>
        <w:t>.</w:t>
      </w:r>
    </w:p>
    <w:p w14:paraId="4C499465" w14:textId="77777777" w:rsidR="00BC4C4F" w:rsidRPr="00E32729" w:rsidRDefault="00BC4C4F" w:rsidP="00D40009">
      <w:pPr>
        <w:pStyle w:val="ListParagraph"/>
        <w:spacing w:before="240"/>
        <w:ind w:left="992"/>
        <w:jc w:val="both"/>
        <w:rPr>
          <w:rFonts w:ascii="Times New Roman" w:hAnsi="Times New Roman" w:cs="Times New Roman"/>
          <w:b/>
          <w:bCs/>
          <w:sz w:val="24"/>
          <w:szCs w:val="24"/>
        </w:rPr>
      </w:pPr>
    </w:p>
    <w:p w14:paraId="00F6457E" w14:textId="77777777" w:rsidR="001576C6" w:rsidRPr="00E32729" w:rsidRDefault="001576C6" w:rsidP="001576C6">
      <w:pPr>
        <w:spacing w:after="240"/>
        <w:ind w:left="994"/>
        <w:rPr>
          <w:rFonts w:ascii="Times New Roman" w:hAnsi="Times New Roman" w:cs="Times New Roman"/>
          <w:b/>
          <w:bCs/>
          <w:sz w:val="24"/>
          <w:szCs w:val="24"/>
        </w:rPr>
      </w:pPr>
      <w:r w:rsidRPr="00E32729">
        <w:rPr>
          <w:rFonts w:ascii="Times New Roman" w:hAnsi="Times New Roman" w:cs="Times New Roman"/>
          <w:b/>
          <w:bCs/>
          <w:sz w:val="24"/>
          <w:szCs w:val="24"/>
        </w:rPr>
        <w:t>Consumer credit risk management</w:t>
      </w:r>
    </w:p>
    <w:p w14:paraId="02D4A58B"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Consumer portfolios are managed at the portfolio or homogeneous</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pool level</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consumer credit risk management establishes product program criteria and proposal for approval by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Board of Directors or delegate authorities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credit risk assessment model is developed in accordance with the Bank of Thailand</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regulations and international standards</w:t>
      </w:r>
      <w:r w:rsidRPr="00E32729">
        <w:rPr>
          <w:rFonts w:ascii="Times New Roman" w:hAnsi="Times New Roman" w:cs="Times New Roman"/>
          <w:spacing w:val="-2"/>
          <w:sz w:val="24"/>
          <w:szCs w:val="24"/>
          <w:cs/>
        </w:rPr>
        <w:t>.</w:t>
      </w:r>
    </w:p>
    <w:p w14:paraId="12E136DA" w14:textId="77777777" w:rsidR="001576C6" w:rsidRPr="00E32729" w:rsidRDefault="001576C6" w:rsidP="001576C6">
      <w:pPr>
        <w:spacing w:after="120"/>
        <w:ind w:left="994"/>
        <w:jc w:val="both"/>
        <w:rPr>
          <w:rFonts w:ascii="Times New Roman" w:hAnsi="Times New Roman" w:cs="Times New Roman"/>
          <w:sz w:val="24"/>
          <w:szCs w:val="24"/>
          <w:u w:val="single"/>
        </w:rPr>
      </w:pPr>
      <w:r w:rsidRPr="00E32729">
        <w:rPr>
          <w:rFonts w:ascii="Times New Roman" w:hAnsi="Times New Roman" w:cs="Times New Roman"/>
          <w:spacing w:val="-2"/>
          <w:sz w:val="24"/>
          <w:szCs w:val="24"/>
        </w:rPr>
        <w:t>The credit risk exposure of consumer credit portfolio can be shown as follows</w:t>
      </w:r>
      <w:r w:rsidRPr="00E32729">
        <w:rPr>
          <w:rFonts w:ascii="Times New Roman" w:hAnsi="Times New Roman" w:cs="Times New Roman"/>
          <w:spacing w:val="-2"/>
          <w:sz w:val="24"/>
          <w:szCs w:val="24"/>
          <w:cs/>
        </w:rPr>
        <w:t>:</w:t>
      </w:r>
    </w:p>
    <w:p w14:paraId="650202AA" w14:textId="77777777" w:rsidR="001576C6" w:rsidRPr="00E32729" w:rsidRDefault="001576C6" w:rsidP="001576C6">
      <w:pPr>
        <w:ind w:left="993"/>
        <w:rPr>
          <w:rFonts w:ascii="Times New Roman" w:hAnsi="Times New Roman" w:cs="Times New Roman"/>
          <w:sz w:val="24"/>
          <w:szCs w:val="24"/>
        </w:rPr>
      </w:pPr>
      <w:r w:rsidRPr="00E32729">
        <w:rPr>
          <w:rFonts w:ascii="Times New Roman" w:hAnsi="Times New Roman" w:cs="Times New Roman"/>
          <w:sz w:val="24"/>
          <w:szCs w:val="24"/>
        </w:rPr>
        <w:t>Credit risk exposure by products as at December 31, 2024 and 2023</w:t>
      </w:r>
    </w:p>
    <w:p w14:paraId="2AB8FC69" w14:textId="77777777" w:rsidR="00BC4C4F" w:rsidRPr="00E32729" w:rsidRDefault="00BC4C4F" w:rsidP="00D40009">
      <w:pPr>
        <w:ind w:left="992"/>
        <w:rPr>
          <w:rFonts w:ascii="Times New Roman" w:hAnsi="Times New Roman" w:cs="Times New Roman"/>
          <w:sz w:val="24"/>
          <w:szCs w:val="24"/>
        </w:rPr>
      </w:pPr>
    </w:p>
    <w:p w14:paraId="15B8170C" w14:textId="77777777" w:rsidR="00BC4C4F" w:rsidRPr="00E32729" w:rsidRDefault="00BC4C4F" w:rsidP="00B66802">
      <w:pPr>
        <w:spacing w:line="240" w:lineRule="exact"/>
        <w:ind w:left="907" w:right="-270"/>
        <w:jc w:val="right"/>
        <w:rPr>
          <w:rFonts w:ascii="Times New Roman" w:hAnsi="Times New Roman" w:cs="Times New Roman"/>
          <w:b/>
          <w:bCs/>
          <w:sz w:val="17"/>
          <w:szCs w:val="17"/>
        </w:rPr>
      </w:pPr>
      <w:r w:rsidRPr="00E32729">
        <w:rPr>
          <w:rFonts w:ascii="Times New Roman" w:hAnsi="Times New Roman" w:cs="Times New Roman"/>
          <w:b/>
          <w:bCs/>
          <w:sz w:val="17"/>
          <w:szCs w:val="17"/>
        </w:rPr>
        <w:t>Unit</w:t>
      </w:r>
      <w:r w:rsidRPr="00E32729">
        <w:rPr>
          <w:rFonts w:ascii="Times New Roman" w:hAnsi="Times New Roman" w:cs="Times New Roman"/>
          <w:b/>
          <w:bCs/>
          <w:sz w:val="17"/>
          <w:szCs w:val="17"/>
          <w:cs/>
        </w:rPr>
        <w:t xml:space="preserve">: </w:t>
      </w:r>
      <w:r w:rsidRPr="00E32729">
        <w:rPr>
          <w:rFonts w:ascii="Times New Roman" w:hAnsi="Times New Roman" w:cs="Times New Roman"/>
          <w:b/>
          <w:bCs/>
          <w:sz w:val="17"/>
          <w:szCs w:val="17"/>
        </w:rPr>
        <w:t>Million Baht</w:t>
      </w:r>
    </w:p>
    <w:tbl>
      <w:tblPr>
        <w:tblStyle w:val="TableGrid"/>
        <w:tblW w:w="981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816"/>
        <w:gridCol w:w="236"/>
        <w:gridCol w:w="766"/>
        <w:gridCol w:w="242"/>
        <w:gridCol w:w="775"/>
        <w:gridCol w:w="242"/>
        <w:gridCol w:w="780"/>
        <w:gridCol w:w="242"/>
        <w:gridCol w:w="780"/>
        <w:gridCol w:w="244"/>
        <w:gridCol w:w="775"/>
        <w:gridCol w:w="249"/>
        <w:gridCol w:w="775"/>
        <w:gridCol w:w="244"/>
        <w:gridCol w:w="844"/>
      </w:tblGrid>
      <w:tr w:rsidR="00BC4C4F" w:rsidRPr="00E32729" w14:paraId="0E8107EC" w14:textId="77777777" w:rsidTr="00D46D1F">
        <w:tc>
          <w:tcPr>
            <w:tcW w:w="1800" w:type="dxa"/>
            <w:vAlign w:val="center"/>
          </w:tcPr>
          <w:p w14:paraId="5258E519" w14:textId="77777777" w:rsidR="00BC4C4F" w:rsidRPr="00E32729" w:rsidRDefault="00BC4C4F" w:rsidP="00D46D1F">
            <w:pPr>
              <w:jc w:val="center"/>
              <w:rPr>
                <w:rFonts w:ascii="Times New Roman" w:hAnsi="Times New Roman" w:cs="Times New Roman"/>
                <w:b/>
                <w:bCs/>
                <w:noProof/>
                <w:sz w:val="17"/>
                <w:szCs w:val="17"/>
              </w:rPr>
            </w:pPr>
          </w:p>
        </w:tc>
        <w:tc>
          <w:tcPr>
            <w:tcW w:w="8010" w:type="dxa"/>
            <w:gridSpan w:val="15"/>
          </w:tcPr>
          <w:p w14:paraId="3759E3B2"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CONSOLIDATED FINANCIAL STATEMENTS</w:t>
            </w:r>
          </w:p>
        </w:tc>
      </w:tr>
      <w:tr w:rsidR="00BC4C4F" w:rsidRPr="00E32729" w14:paraId="6328954B" w14:textId="77777777" w:rsidTr="00D46D1F">
        <w:tc>
          <w:tcPr>
            <w:tcW w:w="1800" w:type="dxa"/>
            <w:vAlign w:val="center"/>
          </w:tcPr>
          <w:p w14:paraId="07199D90" w14:textId="77777777" w:rsidR="00BC4C4F" w:rsidRPr="00E32729" w:rsidRDefault="00BC4C4F" w:rsidP="00D46D1F">
            <w:pPr>
              <w:jc w:val="center"/>
              <w:rPr>
                <w:rFonts w:ascii="Times New Roman" w:hAnsi="Times New Roman" w:cs="Times New Roman"/>
                <w:b/>
                <w:bCs/>
                <w:noProof/>
                <w:sz w:val="17"/>
                <w:szCs w:val="17"/>
              </w:rPr>
            </w:pPr>
          </w:p>
        </w:tc>
        <w:tc>
          <w:tcPr>
            <w:tcW w:w="3857" w:type="dxa"/>
            <w:gridSpan w:val="7"/>
            <w:tcBorders>
              <w:bottom w:val="single" w:sz="4" w:space="0" w:color="auto"/>
            </w:tcBorders>
          </w:tcPr>
          <w:p w14:paraId="7CBE52F5" w14:textId="76978492"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2024</w:t>
            </w:r>
          </w:p>
        </w:tc>
        <w:tc>
          <w:tcPr>
            <w:tcW w:w="242" w:type="dxa"/>
          </w:tcPr>
          <w:p w14:paraId="2C81834E" w14:textId="77777777" w:rsidR="00BC4C4F" w:rsidRPr="00E32729" w:rsidRDefault="00BC4C4F" w:rsidP="00D46D1F">
            <w:pPr>
              <w:jc w:val="center"/>
              <w:rPr>
                <w:rFonts w:ascii="Times New Roman" w:hAnsi="Times New Roman" w:cs="Times New Roman"/>
                <w:b/>
                <w:bCs/>
                <w:noProof/>
                <w:sz w:val="17"/>
                <w:szCs w:val="17"/>
              </w:rPr>
            </w:pPr>
          </w:p>
        </w:tc>
        <w:tc>
          <w:tcPr>
            <w:tcW w:w="3911" w:type="dxa"/>
            <w:gridSpan w:val="7"/>
            <w:tcBorders>
              <w:bottom w:val="single" w:sz="4" w:space="0" w:color="auto"/>
            </w:tcBorders>
          </w:tcPr>
          <w:p w14:paraId="7F971C60" w14:textId="2DC5C55C"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2023</w:t>
            </w:r>
          </w:p>
        </w:tc>
      </w:tr>
      <w:tr w:rsidR="00BC4C4F" w:rsidRPr="00E32729" w14:paraId="4CFC7A7E" w14:textId="77777777" w:rsidTr="00D46D1F">
        <w:tc>
          <w:tcPr>
            <w:tcW w:w="1800" w:type="dxa"/>
            <w:vMerge w:val="restart"/>
            <w:vAlign w:val="center"/>
          </w:tcPr>
          <w:p w14:paraId="26F4595B" w14:textId="77777777" w:rsidR="00BC4C4F" w:rsidRPr="00E32729" w:rsidRDefault="00BC4C4F" w:rsidP="00D46D1F">
            <w:pPr>
              <w:spacing w:before="6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Portfolio</w:t>
            </w:r>
          </w:p>
        </w:tc>
        <w:tc>
          <w:tcPr>
            <w:tcW w:w="3857" w:type="dxa"/>
            <w:gridSpan w:val="7"/>
            <w:tcBorders>
              <w:top w:val="single" w:sz="4" w:space="0" w:color="auto"/>
            </w:tcBorders>
          </w:tcPr>
          <w:p w14:paraId="0714BC3F" w14:textId="77777777"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ECL staging</w:t>
            </w:r>
          </w:p>
        </w:tc>
        <w:tc>
          <w:tcPr>
            <w:tcW w:w="242" w:type="dxa"/>
            <w:vAlign w:val="center"/>
          </w:tcPr>
          <w:p w14:paraId="41867B9A" w14:textId="77777777" w:rsidR="00BC4C4F" w:rsidRPr="00E32729" w:rsidRDefault="00BC4C4F" w:rsidP="00D46D1F">
            <w:pPr>
              <w:spacing w:before="60"/>
              <w:jc w:val="center"/>
              <w:rPr>
                <w:rFonts w:ascii="Times New Roman" w:hAnsi="Times New Roman" w:cs="Times New Roman"/>
                <w:b/>
                <w:bCs/>
                <w:noProof/>
                <w:sz w:val="17"/>
                <w:szCs w:val="17"/>
              </w:rPr>
            </w:pPr>
          </w:p>
        </w:tc>
        <w:tc>
          <w:tcPr>
            <w:tcW w:w="3911" w:type="dxa"/>
            <w:gridSpan w:val="7"/>
            <w:tcBorders>
              <w:top w:val="single" w:sz="4" w:space="0" w:color="auto"/>
            </w:tcBorders>
          </w:tcPr>
          <w:p w14:paraId="5F409E0E" w14:textId="77777777"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ECL staging</w:t>
            </w:r>
          </w:p>
        </w:tc>
      </w:tr>
      <w:tr w:rsidR="00BC4C4F" w:rsidRPr="00E32729" w14:paraId="1A8FDE72" w14:textId="77777777" w:rsidTr="00D46D1F">
        <w:tc>
          <w:tcPr>
            <w:tcW w:w="1800" w:type="dxa"/>
            <w:vMerge/>
          </w:tcPr>
          <w:p w14:paraId="0CF413D6" w14:textId="77777777" w:rsidR="00BC4C4F" w:rsidRPr="00E32729" w:rsidRDefault="00BC4C4F" w:rsidP="00D46D1F">
            <w:pPr>
              <w:rPr>
                <w:rFonts w:ascii="Times New Roman" w:hAnsi="Times New Roman" w:cs="Times New Roman"/>
                <w:b/>
                <w:bCs/>
                <w:noProof/>
                <w:sz w:val="17"/>
                <w:szCs w:val="17"/>
              </w:rPr>
            </w:pPr>
          </w:p>
        </w:tc>
        <w:tc>
          <w:tcPr>
            <w:tcW w:w="816" w:type="dxa"/>
          </w:tcPr>
          <w:p w14:paraId="0AA9A6FA" w14:textId="77777777"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1</w:t>
            </w:r>
          </w:p>
        </w:tc>
        <w:tc>
          <w:tcPr>
            <w:tcW w:w="236" w:type="dxa"/>
          </w:tcPr>
          <w:p w14:paraId="29777B12" w14:textId="77777777" w:rsidR="00BC4C4F" w:rsidRPr="00E32729" w:rsidRDefault="00BC4C4F" w:rsidP="00D46D1F">
            <w:pPr>
              <w:jc w:val="center"/>
              <w:rPr>
                <w:rFonts w:ascii="Times New Roman" w:hAnsi="Times New Roman" w:cs="Times New Roman"/>
                <w:b/>
                <w:bCs/>
                <w:noProof/>
                <w:sz w:val="17"/>
                <w:szCs w:val="17"/>
              </w:rPr>
            </w:pPr>
          </w:p>
        </w:tc>
        <w:tc>
          <w:tcPr>
            <w:tcW w:w="766" w:type="dxa"/>
          </w:tcPr>
          <w:p w14:paraId="67B9287E" w14:textId="77777777"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2</w:t>
            </w:r>
          </w:p>
        </w:tc>
        <w:tc>
          <w:tcPr>
            <w:tcW w:w="242" w:type="dxa"/>
          </w:tcPr>
          <w:p w14:paraId="45536A80" w14:textId="77777777" w:rsidR="00BC4C4F" w:rsidRPr="00E32729" w:rsidRDefault="00BC4C4F" w:rsidP="00D46D1F">
            <w:pPr>
              <w:jc w:val="center"/>
              <w:rPr>
                <w:rFonts w:ascii="Times New Roman" w:hAnsi="Times New Roman" w:cs="Times New Roman"/>
                <w:b/>
                <w:bCs/>
                <w:noProof/>
                <w:sz w:val="17"/>
                <w:szCs w:val="17"/>
              </w:rPr>
            </w:pPr>
          </w:p>
        </w:tc>
        <w:tc>
          <w:tcPr>
            <w:tcW w:w="775" w:type="dxa"/>
          </w:tcPr>
          <w:p w14:paraId="2C298C97" w14:textId="77777777" w:rsidR="00BC4C4F" w:rsidRPr="00E32729" w:rsidRDefault="00BC4C4F" w:rsidP="00D46D1F">
            <w:pPr>
              <w:spacing w:after="100"/>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3</w:t>
            </w:r>
          </w:p>
        </w:tc>
        <w:tc>
          <w:tcPr>
            <w:tcW w:w="242" w:type="dxa"/>
          </w:tcPr>
          <w:p w14:paraId="51033966" w14:textId="77777777" w:rsidR="00BC4C4F" w:rsidRPr="00E32729" w:rsidRDefault="00BC4C4F" w:rsidP="00D46D1F">
            <w:pPr>
              <w:jc w:val="center"/>
              <w:rPr>
                <w:rFonts w:ascii="Times New Roman" w:hAnsi="Times New Roman" w:cs="Times New Roman"/>
                <w:b/>
                <w:bCs/>
                <w:noProof/>
                <w:sz w:val="17"/>
                <w:szCs w:val="17"/>
              </w:rPr>
            </w:pPr>
          </w:p>
        </w:tc>
        <w:tc>
          <w:tcPr>
            <w:tcW w:w="780" w:type="dxa"/>
          </w:tcPr>
          <w:p w14:paraId="03BDCEE8"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POCI</w:t>
            </w:r>
          </w:p>
        </w:tc>
        <w:tc>
          <w:tcPr>
            <w:tcW w:w="242" w:type="dxa"/>
          </w:tcPr>
          <w:p w14:paraId="23B74D62" w14:textId="77777777" w:rsidR="00BC4C4F" w:rsidRPr="00E32729" w:rsidRDefault="00BC4C4F" w:rsidP="00D46D1F">
            <w:pPr>
              <w:jc w:val="center"/>
              <w:rPr>
                <w:rFonts w:ascii="Times New Roman" w:hAnsi="Times New Roman" w:cs="Times New Roman"/>
                <w:b/>
                <w:bCs/>
                <w:noProof/>
                <w:sz w:val="17"/>
                <w:szCs w:val="17"/>
              </w:rPr>
            </w:pPr>
          </w:p>
        </w:tc>
        <w:tc>
          <w:tcPr>
            <w:tcW w:w="780" w:type="dxa"/>
          </w:tcPr>
          <w:p w14:paraId="4A207DCB"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1</w:t>
            </w:r>
          </w:p>
        </w:tc>
        <w:tc>
          <w:tcPr>
            <w:tcW w:w="244" w:type="dxa"/>
          </w:tcPr>
          <w:p w14:paraId="5B86C2BD" w14:textId="77777777" w:rsidR="00BC4C4F" w:rsidRPr="00E32729" w:rsidRDefault="00BC4C4F" w:rsidP="00D46D1F">
            <w:pPr>
              <w:jc w:val="center"/>
              <w:rPr>
                <w:rFonts w:ascii="Times New Roman" w:hAnsi="Times New Roman" w:cs="Times New Roman"/>
                <w:b/>
                <w:bCs/>
                <w:noProof/>
                <w:sz w:val="17"/>
                <w:szCs w:val="17"/>
              </w:rPr>
            </w:pPr>
          </w:p>
        </w:tc>
        <w:tc>
          <w:tcPr>
            <w:tcW w:w="775" w:type="dxa"/>
          </w:tcPr>
          <w:p w14:paraId="5BE9BF60"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2</w:t>
            </w:r>
          </w:p>
        </w:tc>
        <w:tc>
          <w:tcPr>
            <w:tcW w:w="249" w:type="dxa"/>
          </w:tcPr>
          <w:p w14:paraId="315FA33D" w14:textId="77777777" w:rsidR="00BC4C4F" w:rsidRPr="00E32729" w:rsidRDefault="00BC4C4F" w:rsidP="00D46D1F">
            <w:pPr>
              <w:jc w:val="center"/>
              <w:rPr>
                <w:rFonts w:ascii="Times New Roman" w:hAnsi="Times New Roman" w:cs="Times New Roman"/>
                <w:b/>
                <w:bCs/>
                <w:noProof/>
                <w:sz w:val="17"/>
                <w:szCs w:val="17"/>
              </w:rPr>
            </w:pPr>
          </w:p>
        </w:tc>
        <w:tc>
          <w:tcPr>
            <w:tcW w:w="775" w:type="dxa"/>
          </w:tcPr>
          <w:p w14:paraId="3D061B13"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Stage 3</w:t>
            </w:r>
          </w:p>
        </w:tc>
        <w:tc>
          <w:tcPr>
            <w:tcW w:w="244" w:type="dxa"/>
          </w:tcPr>
          <w:p w14:paraId="2E497F6C" w14:textId="77777777" w:rsidR="00BC4C4F" w:rsidRPr="00E32729" w:rsidRDefault="00BC4C4F" w:rsidP="00D46D1F">
            <w:pPr>
              <w:jc w:val="center"/>
              <w:rPr>
                <w:rFonts w:ascii="Times New Roman" w:hAnsi="Times New Roman" w:cs="Times New Roman"/>
                <w:b/>
                <w:bCs/>
                <w:noProof/>
                <w:sz w:val="17"/>
                <w:szCs w:val="17"/>
              </w:rPr>
            </w:pPr>
          </w:p>
        </w:tc>
        <w:tc>
          <w:tcPr>
            <w:tcW w:w="844" w:type="dxa"/>
          </w:tcPr>
          <w:p w14:paraId="54AA0BB4" w14:textId="77777777" w:rsidR="00BC4C4F" w:rsidRPr="00E32729" w:rsidRDefault="00BC4C4F" w:rsidP="00D46D1F">
            <w:pPr>
              <w:jc w:val="center"/>
              <w:rPr>
                <w:rFonts w:ascii="Times New Roman" w:hAnsi="Times New Roman" w:cs="Times New Roman"/>
                <w:b/>
                <w:bCs/>
                <w:noProof/>
                <w:sz w:val="17"/>
                <w:szCs w:val="17"/>
              </w:rPr>
            </w:pPr>
            <w:r w:rsidRPr="00E32729">
              <w:rPr>
                <w:rFonts w:ascii="Times New Roman" w:hAnsi="Times New Roman" w:cs="Times New Roman"/>
                <w:b/>
                <w:bCs/>
                <w:noProof/>
                <w:sz w:val="17"/>
                <w:szCs w:val="17"/>
              </w:rPr>
              <w:t>POCI</w:t>
            </w:r>
          </w:p>
        </w:tc>
      </w:tr>
      <w:tr w:rsidR="001576C6" w:rsidRPr="00E32729" w14:paraId="0E9801F7" w14:textId="77777777" w:rsidTr="00D46D1F">
        <w:tc>
          <w:tcPr>
            <w:tcW w:w="1800" w:type="dxa"/>
          </w:tcPr>
          <w:p w14:paraId="1C557E07"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Business banking</w:t>
            </w:r>
          </w:p>
        </w:tc>
        <w:tc>
          <w:tcPr>
            <w:tcW w:w="816" w:type="dxa"/>
          </w:tcPr>
          <w:p w14:paraId="16D09861" w14:textId="7B735C00"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30,587 </w:t>
            </w:r>
          </w:p>
        </w:tc>
        <w:tc>
          <w:tcPr>
            <w:tcW w:w="236" w:type="dxa"/>
          </w:tcPr>
          <w:p w14:paraId="5B727FCD"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Pr>
          <w:p w14:paraId="529DCF03" w14:textId="139D5B6C"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3,847 </w:t>
            </w:r>
          </w:p>
        </w:tc>
        <w:tc>
          <w:tcPr>
            <w:tcW w:w="242" w:type="dxa"/>
          </w:tcPr>
          <w:p w14:paraId="0B1B8361"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398BD92F" w14:textId="16C8F59C"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5,180 </w:t>
            </w:r>
          </w:p>
        </w:tc>
        <w:tc>
          <w:tcPr>
            <w:tcW w:w="242" w:type="dxa"/>
          </w:tcPr>
          <w:p w14:paraId="4517BBB6"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3A891494" w14:textId="5F253516"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37E734FA"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3BE8320A"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26,182 </w:t>
            </w:r>
          </w:p>
        </w:tc>
        <w:tc>
          <w:tcPr>
            <w:tcW w:w="244" w:type="dxa"/>
          </w:tcPr>
          <w:p w14:paraId="55D46D97"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517D3064"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9,430 </w:t>
            </w:r>
          </w:p>
        </w:tc>
        <w:tc>
          <w:tcPr>
            <w:tcW w:w="249" w:type="dxa"/>
          </w:tcPr>
          <w:p w14:paraId="4AB653CE"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4FB9D9C1"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4,953 </w:t>
            </w:r>
          </w:p>
        </w:tc>
        <w:tc>
          <w:tcPr>
            <w:tcW w:w="244" w:type="dxa"/>
          </w:tcPr>
          <w:p w14:paraId="27E3ABBD"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Pr>
          <w:p w14:paraId="64403757" w14:textId="77777777"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w:t>
            </w:r>
          </w:p>
        </w:tc>
      </w:tr>
      <w:tr w:rsidR="001576C6" w:rsidRPr="00E32729" w14:paraId="1B7DA8EF" w14:textId="77777777" w:rsidTr="00D46D1F">
        <w:tc>
          <w:tcPr>
            <w:tcW w:w="1800" w:type="dxa"/>
          </w:tcPr>
          <w:p w14:paraId="78900FC8"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Mortgage</w:t>
            </w:r>
          </w:p>
        </w:tc>
        <w:tc>
          <w:tcPr>
            <w:tcW w:w="816" w:type="dxa"/>
          </w:tcPr>
          <w:p w14:paraId="49BA6E8E" w14:textId="31726EB3"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209,588 </w:t>
            </w:r>
          </w:p>
        </w:tc>
        <w:tc>
          <w:tcPr>
            <w:tcW w:w="236" w:type="dxa"/>
          </w:tcPr>
          <w:p w14:paraId="10302404"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Pr>
          <w:p w14:paraId="21E26C8B" w14:textId="0E0D9D7A"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13,989 </w:t>
            </w:r>
          </w:p>
        </w:tc>
        <w:tc>
          <w:tcPr>
            <w:tcW w:w="242" w:type="dxa"/>
          </w:tcPr>
          <w:p w14:paraId="066AE817"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4E567ACB" w14:textId="3B5EF9A2"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16,771 </w:t>
            </w:r>
          </w:p>
        </w:tc>
        <w:tc>
          <w:tcPr>
            <w:tcW w:w="242" w:type="dxa"/>
          </w:tcPr>
          <w:p w14:paraId="66B19FAD"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47479932" w14:textId="7B324B55"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20CCFBD7"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72E6376D" w14:textId="77777777" w:rsidR="001576C6" w:rsidRPr="00E32729" w:rsidRDefault="001576C6" w:rsidP="00885CA3">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231,782 </w:t>
            </w:r>
          </w:p>
        </w:tc>
        <w:tc>
          <w:tcPr>
            <w:tcW w:w="244" w:type="dxa"/>
          </w:tcPr>
          <w:p w14:paraId="04E94604"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042FACD9"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23,270 </w:t>
            </w:r>
          </w:p>
        </w:tc>
        <w:tc>
          <w:tcPr>
            <w:tcW w:w="249" w:type="dxa"/>
          </w:tcPr>
          <w:p w14:paraId="3406A672"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7E2C444B"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14,869 </w:t>
            </w:r>
          </w:p>
        </w:tc>
        <w:tc>
          <w:tcPr>
            <w:tcW w:w="244" w:type="dxa"/>
          </w:tcPr>
          <w:p w14:paraId="0344EC22"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Pr>
          <w:p w14:paraId="062383A3" w14:textId="77777777"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w:t>
            </w:r>
          </w:p>
        </w:tc>
      </w:tr>
      <w:tr w:rsidR="001576C6" w:rsidRPr="00E32729" w14:paraId="2337127F" w14:textId="77777777" w:rsidTr="00D46D1F">
        <w:tc>
          <w:tcPr>
            <w:tcW w:w="1800" w:type="dxa"/>
          </w:tcPr>
          <w:p w14:paraId="3EC6A372"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Personal</w:t>
            </w:r>
          </w:p>
        </w:tc>
        <w:tc>
          <w:tcPr>
            <w:tcW w:w="816" w:type="dxa"/>
          </w:tcPr>
          <w:p w14:paraId="657913B5" w14:textId="5381055F"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12,996 </w:t>
            </w:r>
          </w:p>
        </w:tc>
        <w:tc>
          <w:tcPr>
            <w:tcW w:w="236" w:type="dxa"/>
          </w:tcPr>
          <w:p w14:paraId="70F5ED41"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Pr>
          <w:p w14:paraId="259BC309" w14:textId="17B7F358"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1,702 </w:t>
            </w:r>
          </w:p>
        </w:tc>
        <w:tc>
          <w:tcPr>
            <w:tcW w:w="242" w:type="dxa"/>
          </w:tcPr>
          <w:p w14:paraId="639603D0"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0D1D30B6" w14:textId="06FF24AE"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978 </w:t>
            </w:r>
          </w:p>
        </w:tc>
        <w:tc>
          <w:tcPr>
            <w:tcW w:w="242" w:type="dxa"/>
          </w:tcPr>
          <w:p w14:paraId="33E26A0B"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100AFD1E" w14:textId="706330CC"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109D2891"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7829ECC8"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11,184 </w:t>
            </w:r>
          </w:p>
        </w:tc>
        <w:tc>
          <w:tcPr>
            <w:tcW w:w="244" w:type="dxa"/>
          </w:tcPr>
          <w:p w14:paraId="7B6DB801"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3B38E83D"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2,728 </w:t>
            </w:r>
          </w:p>
        </w:tc>
        <w:tc>
          <w:tcPr>
            <w:tcW w:w="249" w:type="dxa"/>
          </w:tcPr>
          <w:p w14:paraId="113238F7"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4EC0162D"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1,105 </w:t>
            </w:r>
          </w:p>
        </w:tc>
        <w:tc>
          <w:tcPr>
            <w:tcW w:w="244" w:type="dxa"/>
          </w:tcPr>
          <w:p w14:paraId="3A1F89E6"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Pr>
          <w:p w14:paraId="66FA1651" w14:textId="77777777"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w:t>
            </w:r>
          </w:p>
        </w:tc>
      </w:tr>
      <w:tr w:rsidR="001576C6" w:rsidRPr="00E32729" w14:paraId="1CA52E88" w14:textId="77777777" w:rsidTr="00D46D1F">
        <w:tc>
          <w:tcPr>
            <w:tcW w:w="1800" w:type="dxa"/>
          </w:tcPr>
          <w:p w14:paraId="12CD4949"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Auto business</w:t>
            </w:r>
          </w:p>
        </w:tc>
        <w:tc>
          <w:tcPr>
            <w:tcW w:w="816" w:type="dxa"/>
          </w:tcPr>
          <w:p w14:paraId="6881435E" w14:textId="2854003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329,265 </w:t>
            </w:r>
          </w:p>
        </w:tc>
        <w:tc>
          <w:tcPr>
            <w:tcW w:w="236" w:type="dxa"/>
          </w:tcPr>
          <w:p w14:paraId="420262C9"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Pr>
          <w:p w14:paraId="70949999" w14:textId="39990C6E"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64,375 </w:t>
            </w:r>
          </w:p>
        </w:tc>
        <w:tc>
          <w:tcPr>
            <w:tcW w:w="242" w:type="dxa"/>
          </w:tcPr>
          <w:p w14:paraId="0FD587F5"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0DCD81C5" w14:textId="3F7EB89E"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9,148 </w:t>
            </w:r>
          </w:p>
        </w:tc>
        <w:tc>
          <w:tcPr>
            <w:tcW w:w="242" w:type="dxa"/>
          </w:tcPr>
          <w:p w14:paraId="1FF82C26"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0EC26F85" w14:textId="158D23E2"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543D0041"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433FADA2" w14:textId="77777777" w:rsidR="001576C6" w:rsidRPr="00E32729" w:rsidRDefault="001576C6" w:rsidP="00885CA3">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370,044 </w:t>
            </w:r>
          </w:p>
        </w:tc>
        <w:tc>
          <w:tcPr>
            <w:tcW w:w="244" w:type="dxa"/>
          </w:tcPr>
          <w:p w14:paraId="7CF4E887"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5A898A96"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63,726 </w:t>
            </w:r>
          </w:p>
        </w:tc>
        <w:tc>
          <w:tcPr>
            <w:tcW w:w="249" w:type="dxa"/>
          </w:tcPr>
          <w:p w14:paraId="69968CF5"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4FAA857E"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10,858 </w:t>
            </w:r>
          </w:p>
        </w:tc>
        <w:tc>
          <w:tcPr>
            <w:tcW w:w="244" w:type="dxa"/>
          </w:tcPr>
          <w:p w14:paraId="5BD02197"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Pr>
          <w:p w14:paraId="5AA5907F" w14:textId="77777777"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w:t>
            </w:r>
          </w:p>
        </w:tc>
      </w:tr>
      <w:tr w:rsidR="001576C6" w:rsidRPr="00E32729" w14:paraId="3385BC78" w14:textId="77777777" w:rsidTr="00D46D1F">
        <w:tc>
          <w:tcPr>
            <w:tcW w:w="1800" w:type="dxa"/>
          </w:tcPr>
          <w:p w14:paraId="07F6DB72"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Krungsri consumer</w:t>
            </w:r>
          </w:p>
        </w:tc>
        <w:tc>
          <w:tcPr>
            <w:tcW w:w="816" w:type="dxa"/>
          </w:tcPr>
          <w:p w14:paraId="244D5532" w14:textId="62A65F0E"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121,767 </w:t>
            </w:r>
          </w:p>
        </w:tc>
        <w:tc>
          <w:tcPr>
            <w:tcW w:w="236" w:type="dxa"/>
          </w:tcPr>
          <w:p w14:paraId="45CA1C28"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Pr>
          <w:p w14:paraId="75A6FED3" w14:textId="239980A4"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3,283 </w:t>
            </w:r>
          </w:p>
        </w:tc>
        <w:tc>
          <w:tcPr>
            <w:tcW w:w="242" w:type="dxa"/>
          </w:tcPr>
          <w:p w14:paraId="228ACBC1"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41B7828E" w14:textId="52E8E446"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6,196 </w:t>
            </w:r>
          </w:p>
        </w:tc>
        <w:tc>
          <w:tcPr>
            <w:tcW w:w="242" w:type="dxa"/>
          </w:tcPr>
          <w:p w14:paraId="38185A74"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1952D7F4" w14:textId="12457E3A"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1A336DE1"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Pr>
          <w:p w14:paraId="420B1A18" w14:textId="77777777" w:rsidR="001576C6" w:rsidRPr="00E32729" w:rsidRDefault="001576C6" w:rsidP="00885CA3">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124,098 </w:t>
            </w:r>
          </w:p>
        </w:tc>
        <w:tc>
          <w:tcPr>
            <w:tcW w:w="244" w:type="dxa"/>
          </w:tcPr>
          <w:p w14:paraId="3EF4DDE4"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52F13F21"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3,409 </w:t>
            </w:r>
          </w:p>
        </w:tc>
        <w:tc>
          <w:tcPr>
            <w:tcW w:w="249" w:type="dxa"/>
          </w:tcPr>
          <w:p w14:paraId="0C0FC3E3"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Pr>
          <w:p w14:paraId="53DA8859"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5,527 </w:t>
            </w:r>
          </w:p>
        </w:tc>
        <w:tc>
          <w:tcPr>
            <w:tcW w:w="244" w:type="dxa"/>
          </w:tcPr>
          <w:p w14:paraId="01AD909C"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Pr>
          <w:p w14:paraId="7A914EB7" w14:textId="77777777"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w:t>
            </w:r>
          </w:p>
        </w:tc>
      </w:tr>
      <w:tr w:rsidR="001576C6" w:rsidRPr="00E32729" w14:paraId="6C6363AF" w14:textId="77777777" w:rsidTr="00D46D1F">
        <w:tc>
          <w:tcPr>
            <w:tcW w:w="1800" w:type="dxa"/>
          </w:tcPr>
          <w:p w14:paraId="2C9C070F"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Others</w:t>
            </w:r>
            <w:r w:rsidRPr="00E32729">
              <w:rPr>
                <w:rFonts w:ascii="Times New Roman" w:hAnsi="Times New Roman" w:cs="Times New Roman"/>
                <w:noProof/>
                <w:sz w:val="17"/>
                <w:szCs w:val="17"/>
                <w:cs/>
              </w:rPr>
              <w:t>*</w:t>
            </w:r>
          </w:p>
        </w:tc>
        <w:tc>
          <w:tcPr>
            <w:tcW w:w="816" w:type="dxa"/>
            <w:tcBorders>
              <w:bottom w:val="single" w:sz="4" w:space="0" w:color="auto"/>
            </w:tcBorders>
          </w:tcPr>
          <w:p w14:paraId="78C79E84" w14:textId="0F083DF5"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95,516 </w:t>
            </w:r>
          </w:p>
        </w:tc>
        <w:tc>
          <w:tcPr>
            <w:tcW w:w="236" w:type="dxa"/>
          </w:tcPr>
          <w:p w14:paraId="1D192684"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Borders>
              <w:bottom w:val="single" w:sz="4" w:space="0" w:color="auto"/>
            </w:tcBorders>
          </w:tcPr>
          <w:p w14:paraId="68E75378" w14:textId="4A3D8D09"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5,939 </w:t>
            </w:r>
          </w:p>
        </w:tc>
        <w:tc>
          <w:tcPr>
            <w:tcW w:w="242" w:type="dxa"/>
          </w:tcPr>
          <w:p w14:paraId="0D7A014E"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bottom w:val="single" w:sz="4" w:space="0" w:color="auto"/>
            </w:tcBorders>
          </w:tcPr>
          <w:p w14:paraId="1C90D798" w14:textId="3658727A"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19,147 </w:t>
            </w:r>
          </w:p>
        </w:tc>
        <w:tc>
          <w:tcPr>
            <w:tcW w:w="242" w:type="dxa"/>
          </w:tcPr>
          <w:p w14:paraId="7BAB95EA"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bottom w:val="single" w:sz="4" w:space="0" w:color="auto"/>
            </w:tcBorders>
          </w:tcPr>
          <w:p w14:paraId="00A33EF4" w14:textId="59C60CCF"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w:t>
            </w:r>
          </w:p>
        </w:tc>
        <w:tc>
          <w:tcPr>
            <w:tcW w:w="242" w:type="dxa"/>
          </w:tcPr>
          <w:p w14:paraId="11B2BD62"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bottom w:val="single" w:sz="4" w:space="0" w:color="auto"/>
            </w:tcBorders>
          </w:tcPr>
          <w:p w14:paraId="1118088F"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109,428 </w:t>
            </w:r>
          </w:p>
        </w:tc>
        <w:tc>
          <w:tcPr>
            <w:tcW w:w="244" w:type="dxa"/>
          </w:tcPr>
          <w:p w14:paraId="620D1E84"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bottom w:val="single" w:sz="4" w:space="0" w:color="auto"/>
            </w:tcBorders>
          </w:tcPr>
          <w:p w14:paraId="2C5897DE"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5,147 </w:t>
            </w:r>
          </w:p>
        </w:tc>
        <w:tc>
          <w:tcPr>
            <w:tcW w:w="249" w:type="dxa"/>
          </w:tcPr>
          <w:p w14:paraId="5DC6DCA3"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bottom w:val="single" w:sz="4" w:space="0" w:color="auto"/>
            </w:tcBorders>
          </w:tcPr>
          <w:p w14:paraId="310B53E0"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11,634 </w:t>
            </w:r>
          </w:p>
        </w:tc>
        <w:tc>
          <w:tcPr>
            <w:tcW w:w="244" w:type="dxa"/>
          </w:tcPr>
          <w:p w14:paraId="1A9D791E"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Borders>
              <w:bottom w:val="single" w:sz="4" w:space="0" w:color="auto"/>
            </w:tcBorders>
          </w:tcPr>
          <w:p w14:paraId="263C24FA"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85 </w:t>
            </w:r>
          </w:p>
        </w:tc>
      </w:tr>
      <w:tr w:rsidR="001576C6" w:rsidRPr="00E32729" w14:paraId="6CD28BB0" w14:textId="77777777" w:rsidTr="00D46D1F">
        <w:tc>
          <w:tcPr>
            <w:tcW w:w="1800" w:type="dxa"/>
          </w:tcPr>
          <w:p w14:paraId="3BF41AC0" w14:textId="77777777" w:rsidR="001576C6" w:rsidRPr="009E623D" w:rsidRDefault="001576C6" w:rsidP="00885CA3">
            <w:pPr>
              <w:spacing w:before="60"/>
              <w:rPr>
                <w:rFonts w:ascii="Times New Roman" w:hAnsi="Times New Roman" w:cs="Times New Roman"/>
                <w:noProof/>
                <w:sz w:val="17"/>
                <w:szCs w:val="17"/>
              </w:rPr>
            </w:pPr>
            <w:r w:rsidRPr="00885CA3">
              <w:rPr>
                <w:rFonts w:ascii="Times New Roman" w:hAnsi="Times New Roman" w:cs="Times New Roman"/>
                <w:noProof/>
                <w:sz w:val="17"/>
                <w:szCs w:val="17"/>
              </w:rPr>
              <w:t>Gross</w:t>
            </w:r>
            <w:r w:rsidRPr="009E623D">
              <w:rPr>
                <w:rFonts w:ascii="Times New Roman" w:hAnsi="Times New Roman" w:cs="Times New Roman"/>
                <w:noProof/>
                <w:sz w:val="17"/>
                <w:szCs w:val="17"/>
              </w:rPr>
              <w:t xml:space="preserve"> carrying amount</w:t>
            </w:r>
          </w:p>
        </w:tc>
        <w:tc>
          <w:tcPr>
            <w:tcW w:w="816" w:type="dxa"/>
            <w:tcBorders>
              <w:top w:val="single" w:sz="4" w:space="0" w:color="auto"/>
              <w:bottom w:val="double" w:sz="4" w:space="0" w:color="auto"/>
            </w:tcBorders>
          </w:tcPr>
          <w:p w14:paraId="1EB2FA10" w14:textId="1B574391"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799,719</w:t>
            </w:r>
          </w:p>
        </w:tc>
        <w:tc>
          <w:tcPr>
            <w:tcW w:w="236" w:type="dxa"/>
            <w:vAlign w:val="bottom"/>
          </w:tcPr>
          <w:p w14:paraId="53300823"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Borders>
              <w:top w:val="single" w:sz="4" w:space="0" w:color="auto"/>
              <w:bottom w:val="double" w:sz="4" w:space="0" w:color="auto"/>
            </w:tcBorders>
          </w:tcPr>
          <w:p w14:paraId="74B4F5C3" w14:textId="7DC7D98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93,135</w:t>
            </w:r>
          </w:p>
        </w:tc>
        <w:tc>
          <w:tcPr>
            <w:tcW w:w="242" w:type="dxa"/>
            <w:vAlign w:val="bottom"/>
          </w:tcPr>
          <w:p w14:paraId="5D452BE1"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single" w:sz="4" w:space="0" w:color="auto"/>
              <w:bottom w:val="double" w:sz="4" w:space="0" w:color="auto"/>
            </w:tcBorders>
          </w:tcPr>
          <w:p w14:paraId="41B14243" w14:textId="76F117A9"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57,420</w:t>
            </w:r>
          </w:p>
        </w:tc>
        <w:tc>
          <w:tcPr>
            <w:tcW w:w="242" w:type="dxa"/>
            <w:vAlign w:val="bottom"/>
          </w:tcPr>
          <w:p w14:paraId="4847D0EB"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top w:val="single" w:sz="4" w:space="0" w:color="auto"/>
              <w:bottom w:val="double" w:sz="4" w:space="0" w:color="auto"/>
            </w:tcBorders>
          </w:tcPr>
          <w:p w14:paraId="06269347" w14:textId="27B83AAC"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w:t>
            </w:r>
          </w:p>
        </w:tc>
        <w:tc>
          <w:tcPr>
            <w:tcW w:w="242" w:type="dxa"/>
            <w:vAlign w:val="bottom"/>
          </w:tcPr>
          <w:p w14:paraId="10ECBE59"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top w:val="single" w:sz="4" w:space="0" w:color="auto"/>
              <w:bottom w:val="double" w:sz="4" w:space="0" w:color="auto"/>
            </w:tcBorders>
            <w:vAlign w:val="bottom"/>
          </w:tcPr>
          <w:p w14:paraId="654F0E9B" w14:textId="7C551912" w:rsidR="001576C6" w:rsidRPr="00E32729" w:rsidRDefault="001576C6" w:rsidP="00885CA3">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872,718</w:t>
            </w:r>
          </w:p>
        </w:tc>
        <w:tc>
          <w:tcPr>
            <w:tcW w:w="244" w:type="dxa"/>
            <w:vAlign w:val="bottom"/>
          </w:tcPr>
          <w:p w14:paraId="24F04BF1"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single" w:sz="4" w:space="0" w:color="auto"/>
              <w:bottom w:val="double" w:sz="4" w:space="0" w:color="auto"/>
            </w:tcBorders>
            <w:vAlign w:val="bottom"/>
          </w:tcPr>
          <w:p w14:paraId="319E2B27" w14:textId="77777777" w:rsidR="001576C6" w:rsidRPr="00E32729" w:rsidRDefault="001576C6" w:rsidP="00885CA3">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107,710 </w:t>
            </w:r>
          </w:p>
        </w:tc>
        <w:tc>
          <w:tcPr>
            <w:tcW w:w="249" w:type="dxa"/>
            <w:vAlign w:val="bottom"/>
          </w:tcPr>
          <w:p w14:paraId="1BEA3F67"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single" w:sz="4" w:space="0" w:color="auto"/>
              <w:bottom w:val="double" w:sz="4" w:space="0" w:color="auto"/>
            </w:tcBorders>
            <w:vAlign w:val="bottom"/>
          </w:tcPr>
          <w:p w14:paraId="048F09CB"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48,946 </w:t>
            </w:r>
          </w:p>
        </w:tc>
        <w:tc>
          <w:tcPr>
            <w:tcW w:w="244" w:type="dxa"/>
            <w:vAlign w:val="bottom"/>
          </w:tcPr>
          <w:p w14:paraId="7E776D23"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Borders>
              <w:top w:val="single" w:sz="4" w:space="0" w:color="auto"/>
              <w:bottom w:val="double" w:sz="4" w:space="0" w:color="auto"/>
            </w:tcBorders>
            <w:vAlign w:val="bottom"/>
          </w:tcPr>
          <w:p w14:paraId="46A2C0FD"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85 </w:t>
            </w:r>
          </w:p>
        </w:tc>
      </w:tr>
      <w:tr w:rsidR="001576C6" w:rsidRPr="00E32729" w14:paraId="590726CF" w14:textId="77777777" w:rsidTr="00D46D1F">
        <w:tc>
          <w:tcPr>
            <w:tcW w:w="1800" w:type="dxa"/>
          </w:tcPr>
          <w:p w14:paraId="6445E0B6" w14:textId="77777777" w:rsidR="001576C6" w:rsidRPr="00E32729" w:rsidRDefault="001576C6" w:rsidP="001576C6">
            <w:pPr>
              <w:spacing w:before="60"/>
              <w:rPr>
                <w:rFonts w:ascii="Times New Roman" w:hAnsi="Times New Roman" w:cs="Times New Roman"/>
                <w:noProof/>
                <w:sz w:val="17"/>
                <w:szCs w:val="17"/>
              </w:rPr>
            </w:pPr>
            <w:r w:rsidRPr="00E32729">
              <w:rPr>
                <w:rFonts w:ascii="Times New Roman" w:hAnsi="Times New Roman" w:cs="Times New Roman"/>
                <w:noProof/>
                <w:sz w:val="17"/>
                <w:szCs w:val="17"/>
              </w:rPr>
              <w:t>Expected credit loss</w:t>
            </w:r>
          </w:p>
        </w:tc>
        <w:tc>
          <w:tcPr>
            <w:tcW w:w="816" w:type="dxa"/>
            <w:tcBorders>
              <w:top w:val="double" w:sz="4" w:space="0" w:color="auto"/>
            </w:tcBorders>
          </w:tcPr>
          <w:p w14:paraId="67CA9708" w14:textId="315A8455"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23,489</w:t>
            </w:r>
          </w:p>
        </w:tc>
        <w:tc>
          <w:tcPr>
            <w:tcW w:w="236" w:type="dxa"/>
          </w:tcPr>
          <w:p w14:paraId="621103D7" w14:textId="77777777" w:rsidR="001576C6" w:rsidRPr="00E32729" w:rsidRDefault="001576C6" w:rsidP="001576C6">
            <w:pPr>
              <w:spacing w:before="60"/>
              <w:jc w:val="right"/>
              <w:rPr>
                <w:rFonts w:ascii="Times New Roman" w:hAnsi="Times New Roman" w:cs="Times New Roman"/>
                <w:noProof/>
                <w:sz w:val="17"/>
                <w:szCs w:val="17"/>
              </w:rPr>
            </w:pPr>
          </w:p>
        </w:tc>
        <w:tc>
          <w:tcPr>
            <w:tcW w:w="766" w:type="dxa"/>
            <w:tcBorders>
              <w:top w:val="double" w:sz="4" w:space="0" w:color="auto"/>
            </w:tcBorders>
          </w:tcPr>
          <w:p w14:paraId="41CD4B90" w14:textId="78937C8E"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14,050</w:t>
            </w:r>
          </w:p>
        </w:tc>
        <w:tc>
          <w:tcPr>
            <w:tcW w:w="242" w:type="dxa"/>
          </w:tcPr>
          <w:p w14:paraId="7BD8A1D6"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double" w:sz="4" w:space="0" w:color="auto"/>
            </w:tcBorders>
          </w:tcPr>
          <w:p w14:paraId="40C5765E" w14:textId="4D1E3EF5"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27,138</w:t>
            </w:r>
          </w:p>
        </w:tc>
        <w:tc>
          <w:tcPr>
            <w:tcW w:w="242" w:type="dxa"/>
          </w:tcPr>
          <w:p w14:paraId="725AD614"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top w:val="double" w:sz="4" w:space="0" w:color="auto"/>
            </w:tcBorders>
          </w:tcPr>
          <w:p w14:paraId="21D3A69E" w14:textId="7BC25ABD" w:rsidR="001576C6" w:rsidRPr="008D5565" w:rsidRDefault="001576C6" w:rsidP="001576C6">
            <w:pPr>
              <w:spacing w:before="60"/>
              <w:jc w:val="center"/>
              <w:rPr>
                <w:rFonts w:ascii="Times New Roman" w:hAnsi="Times New Roman" w:cs="Times New Roman"/>
                <w:noProof/>
                <w:sz w:val="17"/>
                <w:szCs w:val="17"/>
              </w:rPr>
            </w:pPr>
            <w:r w:rsidRPr="008D5565">
              <w:rPr>
                <w:rFonts w:ascii="Times New Roman" w:hAnsi="Times New Roman" w:cs="Times New Roman"/>
                <w:noProof/>
                <w:sz w:val="17"/>
                <w:szCs w:val="17"/>
              </w:rPr>
              <w:t xml:space="preserve"> -   </w:t>
            </w:r>
          </w:p>
        </w:tc>
        <w:tc>
          <w:tcPr>
            <w:tcW w:w="242" w:type="dxa"/>
          </w:tcPr>
          <w:p w14:paraId="4FABBDDC" w14:textId="77777777" w:rsidR="001576C6" w:rsidRPr="00E32729" w:rsidRDefault="001576C6" w:rsidP="001576C6">
            <w:pPr>
              <w:spacing w:before="60"/>
              <w:jc w:val="right"/>
              <w:rPr>
                <w:rFonts w:ascii="Times New Roman" w:hAnsi="Times New Roman" w:cs="Times New Roman"/>
                <w:noProof/>
                <w:sz w:val="17"/>
                <w:szCs w:val="17"/>
              </w:rPr>
            </w:pPr>
          </w:p>
        </w:tc>
        <w:tc>
          <w:tcPr>
            <w:tcW w:w="780" w:type="dxa"/>
            <w:tcBorders>
              <w:top w:val="double" w:sz="4" w:space="0" w:color="auto"/>
            </w:tcBorders>
          </w:tcPr>
          <w:p w14:paraId="0A9F7F2F"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24,566 </w:t>
            </w:r>
          </w:p>
        </w:tc>
        <w:tc>
          <w:tcPr>
            <w:tcW w:w="244" w:type="dxa"/>
          </w:tcPr>
          <w:p w14:paraId="23DEF4E2"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double" w:sz="4" w:space="0" w:color="auto"/>
            </w:tcBorders>
          </w:tcPr>
          <w:p w14:paraId="3B654E87"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16,184 </w:t>
            </w:r>
          </w:p>
        </w:tc>
        <w:tc>
          <w:tcPr>
            <w:tcW w:w="249" w:type="dxa"/>
          </w:tcPr>
          <w:p w14:paraId="3882755F" w14:textId="77777777" w:rsidR="001576C6" w:rsidRPr="00E32729" w:rsidRDefault="001576C6" w:rsidP="001576C6">
            <w:pPr>
              <w:spacing w:before="60"/>
              <w:jc w:val="right"/>
              <w:rPr>
                <w:rFonts w:ascii="Times New Roman" w:hAnsi="Times New Roman" w:cs="Times New Roman"/>
                <w:noProof/>
                <w:sz w:val="17"/>
                <w:szCs w:val="17"/>
              </w:rPr>
            </w:pPr>
          </w:p>
        </w:tc>
        <w:tc>
          <w:tcPr>
            <w:tcW w:w="775" w:type="dxa"/>
            <w:tcBorders>
              <w:top w:val="double" w:sz="4" w:space="0" w:color="auto"/>
            </w:tcBorders>
          </w:tcPr>
          <w:p w14:paraId="7FDD9FAA" w14:textId="77777777" w:rsidR="001576C6" w:rsidRPr="00E32729" w:rsidRDefault="001576C6" w:rsidP="001576C6">
            <w:pPr>
              <w:spacing w:before="60"/>
              <w:jc w:val="right"/>
              <w:rPr>
                <w:rFonts w:ascii="Times New Roman" w:hAnsi="Times New Roman" w:cs="Times New Roman"/>
                <w:noProof/>
                <w:sz w:val="17"/>
                <w:szCs w:val="17"/>
              </w:rPr>
            </w:pPr>
            <w:r w:rsidRPr="00E32729">
              <w:rPr>
                <w:rFonts w:ascii="Times New Roman" w:hAnsi="Times New Roman" w:cs="Times New Roman"/>
                <w:noProof/>
                <w:sz w:val="17"/>
                <w:szCs w:val="17"/>
              </w:rPr>
              <w:t xml:space="preserve"> 23,578 </w:t>
            </w:r>
          </w:p>
        </w:tc>
        <w:tc>
          <w:tcPr>
            <w:tcW w:w="244" w:type="dxa"/>
          </w:tcPr>
          <w:p w14:paraId="74433B02" w14:textId="77777777" w:rsidR="001576C6" w:rsidRPr="00E32729" w:rsidRDefault="001576C6" w:rsidP="001576C6">
            <w:pPr>
              <w:spacing w:before="60"/>
              <w:jc w:val="right"/>
              <w:rPr>
                <w:rFonts w:ascii="Times New Roman" w:hAnsi="Times New Roman" w:cs="Times New Roman"/>
                <w:noProof/>
                <w:sz w:val="17"/>
                <w:szCs w:val="17"/>
              </w:rPr>
            </w:pPr>
          </w:p>
        </w:tc>
        <w:tc>
          <w:tcPr>
            <w:tcW w:w="844" w:type="dxa"/>
            <w:tcBorders>
              <w:top w:val="double" w:sz="4" w:space="0" w:color="auto"/>
            </w:tcBorders>
          </w:tcPr>
          <w:p w14:paraId="523BBE7A" w14:textId="77777777" w:rsidR="001576C6" w:rsidRPr="00E32729" w:rsidRDefault="001576C6" w:rsidP="001576C6">
            <w:pPr>
              <w:spacing w:before="60"/>
              <w:jc w:val="center"/>
              <w:rPr>
                <w:rFonts w:ascii="Times New Roman" w:hAnsi="Times New Roman" w:cs="Times New Roman"/>
                <w:noProof/>
                <w:sz w:val="17"/>
                <w:szCs w:val="17"/>
              </w:rPr>
            </w:pPr>
            <w:r w:rsidRPr="00E32729">
              <w:rPr>
                <w:rFonts w:ascii="Times New Roman" w:hAnsi="Times New Roman" w:cs="Times New Roman"/>
                <w:noProof/>
                <w:sz w:val="17"/>
                <w:szCs w:val="17"/>
              </w:rPr>
              <w:t>-</w:t>
            </w:r>
          </w:p>
        </w:tc>
      </w:tr>
    </w:tbl>
    <w:p w14:paraId="0268C0E6" w14:textId="77777777" w:rsidR="00BC4C4F" w:rsidRPr="00E32729" w:rsidRDefault="00BC4C4F" w:rsidP="00BC4C4F">
      <w:pPr>
        <w:spacing w:line="240" w:lineRule="exact"/>
        <w:ind w:left="907" w:right="30"/>
        <w:rPr>
          <w:rFonts w:ascii="Times New Roman" w:hAnsi="Times New Roman" w:cs="Times New Roman"/>
          <w:b/>
          <w:bCs/>
          <w:sz w:val="17"/>
          <w:szCs w:val="17"/>
        </w:rPr>
      </w:pPr>
    </w:p>
    <w:p w14:paraId="07BCE809" w14:textId="77777777" w:rsidR="00BC4C4F" w:rsidRPr="00E32729" w:rsidRDefault="00BC4C4F" w:rsidP="00BC4C4F">
      <w:pPr>
        <w:spacing w:after="120"/>
        <w:ind w:left="1098" w:right="-21"/>
        <w:jc w:val="both"/>
        <w:rPr>
          <w:rFonts w:ascii="Times New Roman" w:hAnsi="Times New Roman" w:cs="Times New Roman"/>
          <w:spacing w:val="-4"/>
          <w:sz w:val="17"/>
          <w:szCs w:val="17"/>
        </w:rPr>
      </w:pPr>
      <w:r w:rsidRPr="00E32729">
        <w:rPr>
          <w:rFonts w:ascii="Times New Roman" w:hAnsi="Times New Roman" w:cs="Times New Roman"/>
          <w:spacing w:val="-4"/>
          <w:sz w:val="17"/>
          <w:szCs w:val="17"/>
          <w:cs/>
        </w:rPr>
        <w:t xml:space="preserve">*  </w:t>
      </w:r>
      <w:r w:rsidRPr="00E32729">
        <w:rPr>
          <w:rFonts w:ascii="Times New Roman" w:hAnsi="Times New Roman" w:cs="Times New Roman"/>
          <w:spacing w:val="-4"/>
          <w:sz w:val="17"/>
          <w:szCs w:val="17"/>
        </w:rPr>
        <w:t xml:space="preserve">Foreign </w:t>
      </w:r>
      <w:r w:rsidRPr="00E32729">
        <w:rPr>
          <w:rFonts w:ascii="Times New Roman" w:hAnsi="Times New Roman" w:cs="Times New Roman"/>
          <w:spacing w:val="-4"/>
          <w:sz w:val="18"/>
          <w:szCs w:val="18"/>
        </w:rPr>
        <w:t>subsidiaries</w:t>
      </w:r>
      <w:r w:rsidRPr="00E32729">
        <w:rPr>
          <w:rFonts w:ascii="Times New Roman" w:hAnsi="Times New Roman" w:cs="Times New Roman"/>
          <w:spacing w:val="-4"/>
          <w:sz w:val="17"/>
          <w:szCs w:val="17"/>
        </w:rPr>
        <w:t>, Securities, Insurance brokers, etc</w:t>
      </w:r>
      <w:r w:rsidRPr="00E32729">
        <w:rPr>
          <w:rFonts w:ascii="Times New Roman" w:hAnsi="Times New Roman" w:cs="Times New Roman"/>
          <w:spacing w:val="-4"/>
          <w:sz w:val="17"/>
          <w:szCs w:val="17"/>
          <w:cs/>
        </w:rPr>
        <w:t>.</w:t>
      </w:r>
    </w:p>
    <w:p w14:paraId="751E68C0" w14:textId="77777777" w:rsidR="00BC4C4F" w:rsidRPr="00E32729" w:rsidRDefault="00BC4C4F" w:rsidP="00BC4C4F">
      <w:pPr>
        <w:spacing w:after="120"/>
        <w:ind w:left="1098" w:right="-21"/>
        <w:jc w:val="both"/>
        <w:rPr>
          <w:rFonts w:ascii="Times New Roman" w:hAnsi="Times New Roman" w:cs="Times New Roman"/>
          <w:spacing w:val="-4"/>
          <w:sz w:val="17"/>
          <w:szCs w:val="17"/>
        </w:rPr>
      </w:pPr>
    </w:p>
    <w:p w14:paraId="2AA58986"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2B99A715"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40AB9C75"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129E0774"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5390A38A"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6EDEBA06"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719370A9" w14:textId="77777777" w:rsidR="00BC4C4F" w:rsidRPr="00E32729" w:rsidRDefault="00BC4C4F" w:rsidP="00BC4C4F">
      <w:pPr>
        <w:spacing w:after="120"/>
        <w:ind w:left="1098" w:right="-21"/>
        <w:jc w:val="both"/>
        <w:rPr>
          <w:rFonts w:ascii="Times New Roman" w:hAnsi="Times New Roman" w:cs="Times New Roman"/>
          <w:spacing w:val="-4"/>
          <w:sz w:val="18"/>
          <w:szCs w:val="18"/>
        </w:rPr>
      </w:pPr>
    </w:p>
    <w:p w14:paraId="3F47D128" w14:textId="585AA2A3" w:rsidR="00BC4C4F" w:rsidRPr="00E32729" w:rsidRDefault="00BC4C4F" w:rsidP="00BC4C4F">
      <w:pPr>
        <w:ind w:left="1098" w:right="-21"/>
        <w:jc w:val="both"/>
        <w:rPr>
          <w:rFonts w:ascii="Times New Roman" w:hAnsi="Times New Roman" w:cs="Times New Roman"/>
          <w:sz w:val="24"/>
          <w:szCs w:val="24"/>
        </w:rPr>
      </w:pPr>
      <w:r w:rsidRPr="00E32729">
        <w:rPr>
          <w:rFonts w:ascii="Times New Roman" w:hAnsi="Times New Roman" w:cs="Times New Roman"/>
          <w:sz w:val="24"/>
          <w:szCs w:val="24"/>
        </w:rPr>
        <w:lastRenderedPageBreak/>
        <w:t xml:space="preserve">Related collaterals as at </w:t>
      </w:r>
      <w:r w:rsidR="00562570" w:rsidRPr="00E32729">
        <w:rPr>
          <w:rFonts w:ascii="Times New Roman" w:hAnsi="Times New Roman" w:cs="Times New Roman"/>
          <w:sz w:val="24"/>
          <w:szCs w:val="24"/>
        </w:rPr>
        <w:t>December 31, 2024 and 2023</w:t>
      </w:r>
    </w:p>
    <w:p w14:paraId="412FC080" w14:textId="77777777" w:rsidR="00BC4C4F" w:rsidRPr="00E32729" w:rsidRDefault="00BC4C4F" w:rsidP="00BC4C4F">
      <w:pPr>
        <w:ind w:left="851"/>
        <w:rPr>
          <w:rFonts w:ascii="Times New Roman" w:hAnsi="Times New Roman" w:cs="Times New Roman"/>
          <w:sz w:val="24"/>
          <w:szCs w:val="24"/>
          <w:u w:val="single"/>
        </w:rPr>
      </w:pPr>
    </w:p>
    <w:p w14:paraId="5FF8C797" w14:textId="77777777" w:rsidR="00BC4C4F" w:rsidRPr="00E32729" w:rsidRDefault="00BC4C4F" w:rsidP="00BC4C4F">
      <w:pPr>
        <w:spacing w:line="240" w:lineRule="exact"/>
        <w:ind w:left="907" w:right="172"/>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BC4C4F" w:rsidRPr="00E32729" w14:paraId="2546FB46" w14:textId="77777777" w:rsidTr="00D46D1F">
        <w:tc>
          <w:tcPr>
            <w:tcW w:w="2018" w:type="dxa"/>
          </w:tcPr>
          <w:p w14:paraId="660DC492" w14:textId="77777777" w:rsidR="00BC4C4F" w:rsidRPr="00E32729" w:rsidRDefault="00BC4C4F" w:rsidP="00D46D1F">
            <w:pPr>
              <w:rPr>
                <w:rFonts w:ascii="Times New Roman" w:hAnsi="Times New Roman" w:cs="Times New Roman"/>
                <w:b/>
                <w:bCs/>
                <w:noProof/>
                <w:sz w:val="16"/>
                <w:szCs w:val="16"/>
              </w:rPr>
            </w:pPr>
          </w:p>
        </w:tc>
        <w:tc>
          <w:tcPr>
            <w:tcW w:w="6188" w:type="dxa"/>
            <w:gridSpan w:val="7"/>
          </w:tcPr>
          <w:p w14:paraId="393AF147" w14:textId="77777777" w:rsidR="00BC4C4F" w:rsidRPr="00E32729" w:rsidRDefault="00BC4C4F" w:rsidP="00D46D1F">
            <w:pPr>
              <w:spacing w:before="60"/>
              <w:jc w:val="center"/>
              <w:rPr>
                <w:rFonts w:ascii="Times New Roman" w:hAnsi="Times New Roman" w:cs="Times New Roman"/>
                <w:b/>
                <w:bCs/>
                <w:noProof/>
                <w:sz w:val="16"/>
                <w:szCs w:val="16"/>
              </w:rPr>
            </w:pPr>
            <w:r w:rsidRPr="00E32729">
              <w:rPr>
                <w:rFonts w:ascii="Times New Roman" w:hAnsi="Times New Roman" w:cs="Times New Roman"/>
                <w:b/>
                <w:bCs/>
                <w:noProof/>
                <w:sz w:val="16"/>
                <w:szCs w:val="16"/>
              </w:rPr>
              <w:t>CONSOLIDATED FINANCIAL STATEMENTS</w:t>
            </w:r>
          </w:p>
        </w:tc>
      </w:tr>
      <w:tr w:rsidR="00BC4C4F" w:rsidRPr="00E32729" w14:paraId="6E283129" w14:textId="77777777" w:rsidTr="00D46D1F">
        <w:tc>
          <w:tcPr>
            <w:tcW w:w="2018" w:type="dxa"/>
          </w:tcPr>
          <w:p w14:paraId="2F227509" w14:textId="77777777" w:rsidR="00BC4C4F" w:rsidRPr="00E32729" w:rsidRDefault="00BC4C4F" w:rsidP="00D46D1F">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57F0B47B" w14:textId="2FE97F93" w:rsidR="00BC4C4F" w:rsidRPr="00E32729" w:rsidRDefault="00BC4C4F" w:rsidP="00D46D1F">
            <w:pPr>
              <w:spacing w:before="60" w:after="10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2024</w:t>
            </w:r>
          </w:p>
        </w:tc>
        <w:tc>
          <w:tcPr>
            <w:tcW w:w="236" w:type="dxa"/>
          </w:tcPr>
          <w:p w14:paraId="4848C732" w14:textId="77777777" w:rsidR="00BC4C4F" w:rsidRPr="00E32729" w:rsidDel="00155F68" w:rsidRDefault="00BC4C4F" w:rsidP="00D46D1F">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2B0EB450" w14:textId="2BCFEFF0" w:rsidR="00BC4C4F" w:rsidRPr="00E32729" w:rsidRDefault="00BC4C4F" w:rsidP="00D46D1F">
            <w:pPr>
              <w:spacing w:before="6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2023</w:t>
            </w:r>
          </w:p>
        </w:tc>
      </w:tr>
      <w:tr w:rsidR="00BC4C4F" w:rsidRPr="00E32729" w14:paraId="5A17EF7A" w14:textId="77777777" w:rsidTr="00D46D1F">
        <w:tc>
          <w:tcPr>
            <w:tcW w:w="2018" w:type="dxa"/>
          </w:tcPr>
          <w:p w14:paraId="16F2D268" w14:textId="77777777" w:rsidR="00BC4C4F" w:rsidRPr="00E32729" w:rsidRDefault="00BC4C4F" w:rsidP="00D46D1F">
            <w:pPr>
              <w:spacing w:before="60"/>
              <w:jc w:val="center"/>
              <w:rPr>
                <w:rFonts w:ascii="Times New Roman" w:hAnsi="Times New Roman" w:cs="Times New Roman"/>
                <w:b/>
                <w:bCs/>
                <w:noProof/>
                <w:sz w:val="18"/>
                <w:szCs w:val="18"/>
              </w:rPr>
            </w:pPr>
            <w:bookmarkStart w:id="207" w:name="_Hlk48219394"/>
            <w:r w:rsidRPr="00E32729">
              <w:rPr>
                <w:rFonts w:ascii="Times New Roman" w:hAnsi="Times New Roman" w:cs="Times New Roman"/>
                <w:b/>
                <w:bCs/>
                <w:noProof/>
                <w:sz w:val="18"/>
                <w:szCs w:val="18"/>
              </w:rPr>
              <w:t>Credit</w:t>
            </w:r>
            <w:r w:rsidRPr="00E32729">
              <w:rPr>
                <w:rFonts w:ascii="Times New Roman" w:hAnsi="Times New Roman" w:cs="Times New Roman"/>
                <w:b/>
                <w:bCs/>
                <w:noProof/>
                <w:sz w:val="18"/>
                <w:szCs w:val="18"/>
                <w:cs/>
              </w:rPr>
              <w:t>-</w:t>
            </w:r>
            <w:r w:rsidRPr="00E32729">
              <w:rPr>
                <w:rFonts w:ascii="Times New Roman" w:hAnsi="Times New Roman" w:cs="Times New Roman"/>
                <w:b/>
                <w:bCs/>
                <w:noProof/>
                <w:sz w:val="18"/>
                <w:szCs w:val="18"/>
              </w:rPr>
              <w:t>impaired asset</w:t>
            </w:r>
          </w:p>
        </w:tc>
        <w:tc>
          <w:tcPr>
            <w:tcW w:w="992" w:type="dxa"/>
            <w:tcBorders>
              <w:top w:val="single" w:sz="4" w:space="0" w:color="auto"/>
            </w:tcBorders>
          </w:tcPr>
          <w:p w14:paraId="7C7E9175" w14:textId="77777777" w:rsidR="00BC4C4F" w:rsidRPr="00E32729" w:rsidDel="00155F68" w:rsidRDefault="00BC4C4F" w:rsidP="00D46D1F">
            <w:pPr>
              <w:spacing w:before="60"/>
              <w:jc w:val="center"/>
              <w:rPr>
                <w:rFonts w:ascii="Times New Roman" w:hAnsi="Times New Roman" w:cs="Times New Roman"/>
                <w:b/>
                <w:bCs/>
                <w:noProof/>
                <w:sz w:val="18"/>
                <w:szCs w:val="18"/>
                <w:cs/>
              </w:rPr>
            </w:pPr>
            <w:r w:rsidRPr="00E32729">
              <w:rPr>
                <w:rFonts w:ascii="Times New Roman" w:hAnsi="Times New Roman" w:cs="Times New Roman"/>
                <w:b/>
                <w:bCs/>
                <w:noProof/>
                <w:sz w:val="18"/>
                <w:szCs w:val="18"/>
              </w:rPr>
              <w:t>GCA</w:t>
            </w:r>
          </w:p>
        </w:tc>
        <w:tc>
          <w:tcPr>
            <w:tcW w:w="992" w:type="dxa"/>
            <w:tcBorders>
              <w:top w:val="single" w:sz="4" w:space="0" w:color="auto"/>
            </w:tcBorders>
          </w:tcPr>
          <w:p w14:paraId="1E9F1FC1" w14:textId="77777777" w:rsidR="00BC4C4F" w:rsidRPr="00E32729" w:rsidDel="00155F68" w:rsidRDefault="00BC4C4F" w:rsidP="00D46D1F">
            <w:pPr>
              <w:spacing w:before="60"/>
              <w:jc w:val="center"/>
              <w:rPr>
                <w:rFonts w:ascii="Times New Roman" w:hAnsi="Times New Roman" w:cs="Times New Roman"/>
                <w:b/>
                <w:bCs/>
                <w:noProof/>
                <w:sz w:val="18"/>
                <w:szCs w:val="18"/>
                <w:cs/>
              </w:rPr>
            </w:pPr>
            <w:r w:rsidRPr="00E32729">
              <w:rPr>
                <w:rFonts w:ascii="Times New Roman" w:hAnsi="Times New Roman" w:cs="Times New Roman"/>
                <w:b/>
                <w:bCs/>
                <w:noProof/>
                <w:sz w:val="18"/>
                <w:szCs w:val="18"/>
              </w:rPr>
              <w:t>ECL</w:t>
            </w:r>
          </w:p>
        </w:tc>
        <w:tc>
          <w:tcPr>
            <w:tcW w:w="992" w:type="dxa"/>
            <w:tcBorders>
              <w:top w:val="single" w:sz="4" w:space="0" w:color="auto"/>
            </w:tcBorders>
          </w:tcPr>
          <w:p w14:paraId="5991F878" w14:textId="77777777" w:rsidR="00BC4C4F" w:rsidRPr="00E32729" w:rsidDel="00155F68" w:rsidRDefault="00BC4C4F" w:rsidP="00D46D1F">
            <w:pPr>
              <w:spacing w:before="60"/>
              <w:jc w:val="center"/>
              <w:rPr>
                <w:rFonts w:ascii="Times New Roman" w:hAnsi="Times New Roman" w:cs="Times New Roman"/>
                <w:b/>
                <w:bCs/>
                <w:noProof/>
                <w:sz w:val="18"/>
                <w:szCs w:val="18"/>
                <w:cs/>
              </w:rPr>
            </w:pPr>
            <w:r w:rsidRPr="00E32729">
              <w:rPr>
                <w:rFonts w:ascii="Times New Roman" w:hAnsi="Times New Roman" w:cs="Times New Roman"/>
                <w:b/>
                <w:bCs/>
                <w:noProof/>
                <w:sz w:val="18"/>
                <w:szCs w:val="18"/>
              </w:rPr>
              <w:t>Collateral value</w:t>
            </w:r>
            <w:r w:rsidRPr="00E32729">
              <w:rPr>
                <w:rFonts w:ascii="Times New Roman" w:hAnsi="Times New Roman" w:cs="Times New Roman"/>
                <w:b/>
                <w:bCs/>
                <w:noProof/>
                <w:sz w:val="18"/>
                <w:szCs w:val="18"/>
                <w:cs/>
              </w:rPr>
              <w:t>*</w:t>
            </w:r>
          </w:p>
        </w:tc>
        <w:tc>
          <w:tcPr>
            <w:tcW w:w="236" w:type="dxa"/>
          </w:tcPr>
          <w:p w14:paraId="4FF5E6C3" w14:textId="77777777" w:rsidR="00BC4C4F" w:rsidRPr="00E32729" w:rsidDel="00155F68" w:rsidRDefault="00BC4C4F" w:rsidP="00D46D1F">
            <w:pPr>
              <w:spacing w:before="60"/>
              <w:jc w:val="center"/>
              <w:rPr>
                <w:rFonts w:ascii="Times New Roman" w:hAnsi="Times New Roman" w:cs="Times New Roman"/>
                <w:b/>
                <w:bCs/>
                <w:noProof/>
                <w:sz w:val="18"/>
                <w:szCs w:val="18"/>
                <w:cs/>
              </w:rPr>
            </w:pPr>
          </w:p>
        </w:tc>
        <w:tc>
          <w:tcPr>
            <w:tcW w:w="992" w:type="dxa"/>
          </w:tcPr>
          <w:p w14:paraId="27A2B882" w14:textId="77777777" w:rsidR="00BC4C4F" w:rsidRPr="00E32729" w:rsidRDefault="00BC4C4F" w:rsidP="00D46D1F">
            <w:pPr>
              <w:spacing w:before="6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GCA</w:t>
            </w:r>
          </w:p>
        </w:tc>
        <w:tc>
          <w:tcPr>
            <w:tcW w:w="992" w:type="dxa"/>
          </w:tcPr>
          <w:p w14:paraId="288D1BC2" w14:textId="77777777" w:rsidR="00BC4C4F" w:rsidRPr="00E32729" w:rsidRDefault="00BC4C4F" w:rsidP="00D46D1F">
            <w:pPr>
              <w:spacing w:before="6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ECL</w:t>
            </w:r>
          </w:p>
        </w:tc>
        <w:tc>
          <w:tcPr>
            <w:tcW w:w="992" w:type="dxa"/>
          </w:tcPr>
          <w:p w14:paraId="486EB4B9" w14:textId="77777777" w:rsidR="00BC4C4F" w:rsidRPr="00E32729" w:rsidRDefault="00BC4C4F" w:rsidP="00D46D1F">
            <w:pPr>
              <w:spacing w:before="60"/>
              <w:jc w:val="center"/>
              <w:rPr>
                <w:rFonts w:ascii="Times New Roman" w:hAnsi="Times New Roman" w:cs="Times New Roman"/>
                <w:b/>
                <w:bCs/>
                <w:noProof/>
                <w:sz w:val="18"/>
                <w:szCs w:val="18"/>
              </w:rPr>
            </w:pPr>
            <w:r w:rsidRPr="00E32729">
              <w:rPr>
                <w:rFonts w:ascii="Times New Roman" w:hAnsi="Times New Roman" w:cs="Times New Roman"/>
                <w:b/>
                <w:bCs/>
                <w:noProof/>
                <w:sz w:val="18"/>
                <w:szCs w:val="18"/>
              </w:rPr>
              <w:t>Collateral value</w:t>
            </w:r>
            <w:r w:rsidRPr="00E32729">
              <w:rPr>
                <w:rFonts w:ascii="Times New Roman" w:hAnsi="Times New Roman" w:cs="Times New Roman"/>
                <w:b/>
                <w:bCs/>
                <w:noProof/>
                <w:sz w:val="18"/>
                <w:szCs w:val="18"/>
                <w:cs/>
              </w:rPr>
              <w:t>*</w:t>
            </w:r>
          </w:p>
        </w:tc>
      </w:tr>
      <w:tr w:rsidR="00BC4C4F" w:rsidRPr="00E32729" w14:paraId="534D69AB" w14:textId="77777777" w:rsidTr="00D46D1F">
        <w:tc>
          <w:tcPr>
            <w:tcW w:w="2018" w:type="dxa"/>
          </w:tcPr>
          <w:p w14:paraId="634B0617" w14:textId="77777777" w:rsidR="00BC4C4F" w:rsidRPr="00E32729" w:rsidRDefault="00BC4C4F" w:rsidP="00D46D1F">
            <w:pPr>
              <w:spacing w:before="60"/>
              <w:rPr>
                <w:rFonts w:ascii="Times New Roman" w:hAnsi="Times New Roman" w:cs="Times New Roman"/>
                <w:b/>
                <w:bCs/>
                <w:noProof/>
                <w:sz w:val="18"/>
                <w:szCs w:val="18"/>
              </w:rPr>
            </w:pPr>
            <w:r w:rsidRPr="00E32729">
              <w:rPr>
                <w:rFonts w:ascii="Times New Roman" w:hAnsi="Times New Roman" w:cs="Times New Roman"/>
                <w:b/>
                <w:bCs/>
                <w:noProof/>
                <w:sz w:val="18"/>
                <w:szCs w:val="18"/>
              </w:rPr>
              <w:t>Stage 3</w:t>
            </w:r>
          </w:p>
        </w:tc>
        <w:tc>
          <w:tcPr>
            <w:tcW w:w="992" w:type="dxa"/>
          </w:tcPr>
          <w:p w14:paraId="50359A57" w14:textId="77777777" w:rsidR="00BC4C4F" w:rsidRPr="00E32729" w:rsidRDefault="00BC4C4F" w:rsidP="00D46D1F">
            <w:pPr>
              <w:spacing w:before="60"/>
              <w:jc w:val="right"/>
              <w:rPr>
                <w:rFonts w:ascii="Times New Roman" w:hAnsi="Times New Roman" w:cs="Times New Roman"/>
                <w:noProof/>
                <w:sz w:val="18"/>
                <w:szCs w:val="18"/>
              </w:rPr>
            </w:pPr>
          </w:p>
        </w:tc>
        <w:tc>
          <w:tcPr>
            <w:tcW w:w="992" w:type="dxa"/>
          </w:tcPr>
          <w:p w14:paraId="336ECA5B" w14:textId="77777777" w:rsidR="00BC4C4F" w:rsidRPr="00E32729" w:rsidRDefault="00BC4C4F" w:rsidP="00D46D1F">
            <w:pPr>
              <w:spacing w:before="60"/>
              <w:jc w:val="right"/>
              <w:rPr>
                <w:rFonts w:ascii="Times New Roman" w:hAnsi="Times New Roman" w:cs="Times New Roman"/>
                <w:noProof/>
                <w:sz w:val="18"/>
                <w:szCs w:val="18"/>
              </w:rPr>
            </w:pPr>
          </w:p>
        </w:tc>
        <w:tc>
          <w:tcPr>
            <w:tcW w:w="992" w:type="dxa"/>
          </w:tcPr>
          <w:p w14:paraId="3C55DB3A" w14:textId="77777777" w:rsidR="00BC4C4F" w:rsidRPr="00E32729" w:rsidRDefault="00BC4C4F" w:rsidP="00D46D1F">
            <w:pPr>
              <w:spacing w:before="60"/>
              <w:jc w:val="right"/>
              <w:rPr>
                <w:rFonts w:ascii="Times New Roman" w:hAnsi="Times New Roman" w:cs="Times New Roman"/>
                <w:noProof/>
                <w:sz w:val="18"/>
                <w:szCs w:val="18"/>
              </w:rPr>
            </w:pPr>
          </w:p>
        </w:tc>
        <w:tc>
          <w:tcPr>
            <w:tcW w:w="236" w:type="dxa"/>
            <w:vAlign w:val="bottom"/>
          </w:tcPr>
          <w:p w14:paraId="44C81590" w14:textId="77777777" w:rsidR="00BC4C4F" w:rsidRPr="00E32729" w:rsidRDefault="00BC4C4F" w:rsidP="00D46D1F">
            <w:pPr>
              <w:spacing w:before="60"/>
              <w:jc w:val="right"/>
              <w:rPr>
                <w:rFonts w:ascii="Times New Roman" w:hAnsi="Times New Roman" w:cs="Times New Roman"/>
                <w:noProof/>
                <w:sz w:val="18"/>
                <w:szCs w:val="18"/>
              </w:rPr>
            </w:pPr>
          </w:p>
        </w:tc>
        <w:tc>
          <w:tcPr>
            <w:tcW w:w="992" w:type="dxa"/>
          </w:tcPr>
          <w:p w14:paraId="4AF018D1" w14:textId="77777777" w:rsidR="00BC4C4F" w:rsidRPr="00E32729" w:rsidRDefault="00BC4C4F" w:rsidP="00D46D1F">
            <w:pPr>
              <w:spacing w:before="60"/>
              <w:jc w:val="right"/>
              <w:rPr>
                <w:rFonts w:ascii="Times New Roman" w:hAnsi="Times New Roman" w:cs="Times New Roman"/>
                <w:noProof/>
                <w:sz w:val="18"/>
                <w:szCs w:val="18"/>
              </w:rPr>
            </w:pPr>
          </w:p>
        </w:tc>
        <w:tc>
          <w:tcPr>
            <w:tcW w:w="992" w:type="dxa"/>
          </w:tcPr>
          <w:p w14:paraId="77F4EC27" w14:textId="77777777" w:rsidR="00BC4C4F" w:rsidRPr="00E32729" w:rsidRDefault="00BC4C4F" w:rsidP="00D46D1F">
            <w:pPr>
              <w:spacing w:before="60"/>
              <w:jc w:val="right"/>
              <w:rPr>
                <w:rFonts w:ascii="Times New Roman" w:hAnsi="Times New Roman" w:cs="Times New Roman"/>
                <w:noProof/>
                <w:sz w:val="18"/>
                <w:szCs w:val="18"/>
              </w:rPr>
            </w:pPr>
          </w:p>
        </w:tc>
        <w:tc>
          <w:tcPr>
            <w:tcW w:w="992" w:type="dxa"/>
          </w:tcPr>
          <w:p w14:paraId="0A149965" w14:textId="77777777" w:rsidR="00BC4C4F" w:rsidRPr="00E32729" w:rsidRDefault="00BC4C4F" w:rsidP="00D46D1F">
            <w:pPr>
              <w:spacing w:before="60"/>
              <w:jc w:val="right"/>
              <w:rPr>
                <w:rFonts w:ascii="Times New Roman" w:hAnsi="Times New Roman" w:cs="Times New Roman"/>
                <w:noProof/>
                <w:sz w:val="18"/>
                <w:szCs w:val="18"/>
              </w:rPr>
            </w:pPr>
          </w:p>
        </w:tc>
      </w:tr>
      <w:tr w:rsidR="001576C6" w:rsidRPr="00E32729" w14:paraId="01C0A10F" w14:textId="77777777" w:rsidTr="00D46D1F">
        <w:tc>
          <w:tcPr>
            <w:tcW w:w="2018" w:type="dxa"/>
          </w:tcPr>
          <w:p w14:paraId="5BDBA4E1"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Business banking</w:t>
            </w:r>
          </w:p>
        </w:tc>
        <w:tc>
          <w:tcPr>
            <w:tcW w:w="992" w:type="dxa"/>
          </w:tcPr>
          <w:p w14:paraId="14512AD3" w14:textId="24A2E2D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5,180 </w:t>
            </w:r>
          </w:p>
        </w:tc>
        <w:tc>
          <w:tcPr>
            <w:tcW w:w="992" w:type="dxa"/>
          </w:tcPr>
          <w:p w14:paraId="08E4A763" w14:textId="17E505E2"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1,965 </w:t>
            </w:r>
          </w:p>
        </w:tc>
        <w:tc>
          <w:tcPr>
            <w:tcW w:w="992" w:type="dxa"/>
          </w:tcPr>
          <w:p w14:paraId="46F6466C" w14:textId="481F7649"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3,702 </w:t>
            </w:r>
          </w:p>
        </w:tc>
        <w:tc>
          <w:tcPr>
            <w:tcW w:w="236" w:type="dxa"/>
            <w:vAlign w:val="bottom"/>
          </w:tcPr>
          <w:p w14:paraId="70F885AF"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092D6C5C"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4,953 </w:t>
            </w:r>
          </w:p>
        </w:tc>
        <w:tc>
          <w:tcPr>
            <w:tcW w:w="992" w:type="dxa"/>
          </w:tcPr>
          <w:p w14:paraId="2EA2BA8C"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1,910 </w:t>
            </w:r>
          </w:p>
        </w:tc>
        <w:tc>
          <w:tcPr>
            <w:tcW w:w="992" w:type="dxa"/>
          </w:tcPr>
          <w:p w14:paraId="33DB5E62"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3,232 </w:t>
            </w:r>
          </w:p>
        </w:tc>
      </w:tr>
      <w:tr w:rsidR="001576C6" w:rsidRPr="00E32729" w14:paraId="6E032B23" w14:textId="77777777" w:rsidTr="00D46D1F">
        <w:tc>
          <w:tcPr>
            <w:tcW w:w="2018" w:type="dxa"/>
          </w:tcPr>
          <w:p w14:paraId="55EF6C8D"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Mortgage</w:t>
            </w:r>
          </w:p>
        </w:tc>
        <w:tc>
          <w:tcPr>
            <w:tcW w:w="992" w:type="dxa"/>
          </w:tcPr>
          <w:p w14:paraId="5D244E97" w14:textId="7A09976C"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16,771 </w:t>
            </w:r>
          </w:p>
        </w:tc>
        <w:tc>
          <w:tcPr>
            <w:tcW w:w="992" w:type="dxa"/>
          </w:tcPr>
          <w:p w14:paraId="54E7E0E1" w14:textId="5D030052"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6,496 </w:t>
            </w:r>
          </w:p>
        </w:tc>
        <w:tc>
          <w:tcPr>
            <w:tcW w:w="992" w:type="dxa"/>
          </w:tcPr>
          <w:p w14:paraId="5EAAF266" w14:textId="57302DD1"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10,328 </w:t>
            </w:r>
          </w:p>
        </w:tc>
        <w:tc>
          <w:tcPr>
            <w:tcW w:w="236" w:type="dxa"/>
            <w:vAlign w:val="bottom"/>
          </w:tcPr>
          <w:p w14:paraId="5F222B03"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3CD90AE0"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14,869 </w:t>
            </w:r>
          </w:p>
        </w:tc>
        <w:tc>
          <w:tcPr>
            <w:tcW w:w="992" w:type="dxa"/>
          </w:tcPr>
          <w:p w14:paraId="6D8305B8"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6,105 </w:t>
            </w:r>
          </w:p>
        </w:tc>
        <w:tc>
          <w:tcPr>
            <w:tcW w:w="992" w:type="dxa"/>
          </w:tcPr>
          <w:p w14:paraId="567F5595"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9,225 </w:t>
            </w:r>
          </w:p>
        </w:tc>
      </w:tr>
      <w:tr w:rsidR="001576C6" w:rsidRPr="00E32729" w14:paraId="0D315FF3" w14:textId="77777777" w:rsidTr="00D46D1F">
        <w:tc>
          <w:tcPr>
            <w:tcW w:w="2018" w:type="dxa"/>
          </w:tcPr>
          <w:p w14:paraId="0A9AE125"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Personal</w:t>
            </w:r>
          </w:p>
        </w:tc>
        <w:tc>
          <w:tcPr>
            <w:tcW w:w="992" w:type="dxa"/>
          </w:tcPr>
          <w:p w14:paraId="72BBECA1" w14:textId="6E5A9792"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978 </w:t>
            </w:r>
          </w:p>
        </w:tc>
        <w:tc>
          <w:tcPr>
            <w:tcW w:w="992" w:type="dxa"/>
          </w:tcPr>
          <w:p w14:paraId="2E71D26D" w14:textId="2475A46B"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923 </w:t>
            </w:r>
          </w:p>
        </w:tc>
        <w:tc>
          <w:tcPr>
            <w:tcW w:w="992" w:type="dxa"/>
          </w:tcPr>
          <w:p w14:paraId="5FA275D7" w14:textId="0F0C7632"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c>
          <w:tcPr>
            <w:tcW w:w="236" w:type="dxa"/>
            <w:vAlign w:val="bottom"/>
          </w:tcPr>
          <w:p w14:paraId="768F9590"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7D69BB0E"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1,105 </w:t>
            </w:r>
          </w:p>
        </w:tc>
        <w:tc>
          <w:tcPr>
            <w:tcW w:w="992" w:type="dxa"/>
          </w:tcPr>
          <w:p w14:paraId="5C3A1121"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1,065 </w:t>
            </w:r>
          </w:p>
        </w:tc>
        <w:tc>
          <w:tcPr>
            <w:tcW w:w="992" w:type="dxa"/>
          </w:tcPr>
          <w:p w14:paraId="3AB0015F" w14:textId="77777777"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w:t>
            </w:r>
          </w:p>
        </w:tc>
      </w:tr>
      <w:tr w:rsidR="001576C6" w:rsidRPr="00E32729" w14:paraId="7F257B65" w14:textId="77777777" w:rsidTr="00D46D1F">
        <w:tc>
          <w:tcPr>
            <w:tcW w:w="2018" w:type="dxa"/>
          </w:tcPr>
          <w:p w14:paraId="3A3A96DD"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Auto business</w:t>
            </w:r>
          </w:p>
        </w:tc>
        <w:tc>
          <w:tcPr>
            <w:tcW w:w="992" w:type="dxa"/>
          </w:tcPr>
          <w:p w14:paraId="74BA6EDA" w14:textId="6C1F2238"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9,148 </w:t>
            </w:r>
          </w:p>
        </w:tc>
        <w:tc>
          <w:tcPr>
            <w:tcW w:w="992" w:type="dxa"/>
          </w:tcPr>
          <w:p w14:paraId="2F3BA7D8" w14:textId="0170B82E"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5,757 </w:t>
            </w:r>
          </w:p>
        </w:tc>
        <w:tc>
          <w:tcPr>
            <w:tcW w:w="992" w:type="dxa"/>
          </w:tcPr>
          <w:p w14:paraId="1EA2CCAF" w14:textId="7D201BD4"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c>
          <w:tcPr>
            <w:tcW w:w="236" w:type="dxa"/>
            <w:vAlign w:val="bottom"/>
          </w:tcPr>
          <w:p w14:paraId="6693066D"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316A6DEC"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10,858 </w:t>
            </w:r>
          </w:p>
        </w:tc>
        <w:tc>
          <w:tcPr>
            <w:tcW w:w="992" w:type="dxa"/>
          </w:tcPr>
          <w:p w14:paraId="5B07C6E8"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6,843 </w:t>
            </w:r>
          </w:p>
        </w:tc>
        <w:tc>
          <w:tcPr>
            <w:tcW w:w="992" w:type="dxa"/>
          </w:tcPr>
          <w:p w14:paraId="546699C2" w14:textId="77777777"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r>
      <w:tr w:rsidR="001576C6" w:rsidRPr="00E32729" w14:paraId="5D4DFBF6" w14:textId="77777777" w:rsidTr="00D46D1F">
        <w:tc>
          <w:tcPr>
            <w:tcW w:w="2018" w:type="dxa"/>
          </w:tcPr>
          <w:p w14:paraId="5BFBBC50"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Krungsri consumer</w:t>
            </w:r>
          </w:p>
        </w:tc>
        <w:tc>
          <w:tcPr>
            <w:tcW w:w="992" w:type="dxa"/>
          </w:tcPr>
          <w:p w14:paraId="6374352F" w14:textId="53D89258"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6,196 </w:t>
            </w:r>
          </w:p>
        </w:tc>
        <w:tc>
          <w:tcPr>
            <w:tcW w:w="992" w:type="dxa"/>
          </w:tcPr>
          <w:p w14:paraId="7C292A08" w14:textId="6E0678CF"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4,00</w:t>
            </w:r>
            <w:r w:rsidR="00A37DA1" w:rsidRPr="00E32729">
              <w:rPr>
                <w:rFonts w:ascii="Times New Roman" w:hAnsi="Times New Roman" w:cs="Times New Roman"/>
                <w:noProof/>
                <w:sz w:val="18"/>
                <w:szCs w:val="18"/>
              </w:rPr>
              <w:t>8</w:t>
            </w:r>
            <w:r w:rsidRPr="00E32729">
              <w:rPr>
                <w:rFonts w:ascii="Times New Roman" w:hAnsi="Times New Roman" w:cs="Times New Roman"/>
                <w:noProof/>
                <w:sz w:val="18"/>
                <w:szCs w:val="18"/>
              </w:rPr>
              <w:t xml:space="preserve"> </w:t>
            </w:r>
          </w:p>
        </w:tc>
        <w:tc>
          <w:tcPr>
            <w:tcW w:w="992" w:type="dxa"/>
          </w:tcPr>
          <w:p w14:paraId="523E6C91" w14:textId="0174DF69"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c>
          <w:tcPr>
            <w:tcW w:w="236" w:type="dxa"/>
            <w:vAlign w:val="bottom"/>
          </w:tcPr>
          <w:p w14:paraId="3FD7D3AA"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55DFE431"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5,527 </w:t>
            </w:r>
          </w:p>
        </w:tc>
        <w:tc>
          <w:tcPr>
            <w:tcW w:w="992" w:type="dxa"/>
          </w:tcPr>
          <w:p w14:paraId="094217ED"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3,642 </w:t>
            </w:r>
          </w:p>
        </w:tc>
        <w:tc>
          <w:tcPr>
            <w:tcW w:w="992" w:type="dxa"/>
          </w:tcPr>
          <w:p w14:paraId="479C96B2" w14:textId="77777777"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r>
      <w:tr w:rsidR="001576C6" w:rsidRPr="00E32729" w14:paraId="74199747" w14:textId="77777777" w:rsidTr="00D46D1F">
        <w:tc>
          <w:tcPr>
            <w:tcW w:w="2018" w:type="dxa"/>
          </w:tcPr>
          <w:p w14:paraId="13C7E948"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Others</w:t>
            </w:r>
            <w:r w:rsidRPr="00E32729">
              <w:rPr>
                <w:rFonts w:ascii="Times New Roman" w:hAnsi="Times New Roman" w:cs="Times New Roman"/>
                <w:b/>
                <w:bCs/>
                <w:noProof/>
                <w:sz w:val="18"/>
                <w:szCs w:val="18"/>
                <w:cs/>
              </w:rPr>
              <w:t>**</w:t>
            </w:r>
          </w:p>
        </w:tc>
        <w:tc>
          <w:tcPr>
            <w:tcW w:w="992" w:type="dxa"/>
          </w:tcPr>
          <w:p w14:paraId="774D2B9F" w14:textId="7BAB70AB"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19,147 </w:t>
            </w:r>
          </w:p>
        </w:tc>
        <w:tc>
          <w:tcPr>
            <w:tcW w:w="992" w:type="dxa"/>
          </w:tcPr>
          <w:p w14:paraId="668F6301" w14:textId="7B0E52CB"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7,989 </w:t>
            </w:r>
          </w:p>
        </w:tc>
        <w:tc>
          <w:tcPr>
            <w:tcW w:w="992" w:type="dxa"/>
          </w:tcPr>
          <w:p w14:paraId="25D5FB1A" w14:textId="6F8B3918"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56 </w:t>
            </w:r>
          </w:p>
        </w:tc>
        <w:tc>
          <w:tcPr>
            <w:tcW w:w="236" w:type="dxa"/>
            <w:vAlign w:val="bottom"/>
          </w:tcPr>
          <w:p w14:paraId="1D0ED0D7"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5C6E8B04"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11,634 </w:t>
            </w:r>
          </w:p>
        </w:tc>
        <w:tc>
          <w:tcPr>
            <w:tcW w:w="992" w:type="dxa"/>
          </w:tcPr>
          <w:p w14:paraId="17D7FA2A"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4,013 </w:t>
            </w:r>
          </w:p>
        </w:tc>
        <w:tc>
          <w:tcPr>
            <w:tcW w:w="992" w:type="dxa"/>
          </w:tcPr>
          <w:p w14:paraId="53A4CB56"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 xml:space="preserve"> 20 </w:t>
            </w:r>
          </w:p>
        </w:tc>
      </w:tr>
      <w:tr w:rsidR="001576C6" w:rsidRPr="00E32729" w14:paraId="3C41B7AB" w14:textId="77777777" w:rsidTr="00D46D1F">
        <w:tc>
          <w:tcPr>
            <w:tcW w:w="2018" w:type="dxa"/>
          </w:tcPr>
          <w:p w14:paraId="14CD745C" w14:textId="77777777" w:rsidR="001576C6" w:rsidRPr="00E32729" w:rsidRDefault="001576C6" w:rsidP="001576C6">
            <w:pPr>
              <w:spacing w:before="60"/>
              <w:rPr>
                <w:rFonts w:ascii="Times New Roman" w:hAnsi="Times New Roman" w:cs="Times New Roman"/>
                <w:b/>
                <w:bCs/>
                <w:noProof/>
                <w:sz w:val="18"/>
                <w:szCs w:val="18"/>
              </w:rPr>
            </w:pPr>
            <w:r w:rsidRPr="00E32729">
              <w:rPr>
                <w:rFonts w:ascii="Times New Roman" w:hAnsi="Times New Roman" w:cs="Times New Roman"/>
                <w:b/>
                <w:bCs/>
                <w:noProof/>
                <w:sz w:val="18"/>
                <w:szCs w:val="18"/>
              </w:rPr>
              <w:t>POCI</w:t>
            </w:r>
          </w:p>
        </w:tc>
        <w:tc>
          <w:tcPr>
            <w:tcW w:w="992" w:type="dxa"/>
          </w:tcPr>
          <w:p w14:paraId="28F5A0C0"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7224A97C"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0386DBAF" w14:textId="77777777" w:rsidR="001576C6" w:rsidRPr="00E32729" w:rsidRDefault="001576C6" w:rsidP="001576C6">
            <w:pPr>
              <w:spacing w:before="60"/>
              <w:jc w:val="right"/>
              <w:rPr>
                <w:rFonts w:ascii="Times New Roman" w:hAnsi="Times New Roman" w:cs="Times New Roman"/>
                <w:noProof/>
                <w:sz w:val="18"/>
                <w:szCs w:val="18"/>
              </w:rPr>
            </w:pPr>
          </w:p>
        </w:tc>
        <w:tc>
          <w:tcPr>
            <w:tcW w:w="236" w:type="dxa"/>
            <w:vAlign w:val="bottom"/>
          </w:tcPr>
          <w:p w14:paraId="67A66FC2"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771A659A"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4AB8B603"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2B2B6EAD" w14:textId="77777777" w:rsidR="001576C6" w:rsidRPr="00E32729" w:rsidRDefault="001576C6" w:rsidP="001576C6">
            <w:pPr>
              <w:spacing w:before="60"/>
              <w:jc w:val="right"/>
              <w:rPr>
                <w:rFonts w:ascii="Times New Roman" w:hAnsi="Times New Roman" w:cs="Times New Roman"/>
                <w:noProof/>
                <w:sz w:val="18"/>
                <w:szCs w:val="18"/>
              </w:rPr>
            </w:pPr>
          </w:p>
        </w:tc>
      </w:tr>
      <w:tr w:rsidR="001576C6" w:rsidRPr="00E32729" w14:paraId="1295C30B" w14:textId="77777777" w:rsidTr="00D46D1F">
        <w:tc>
          <w:tcPr>
            <w:tcW w:w="2018" w:type="dxa"/>
          </w:tcPr>
          <w:p w14:paraId="402FE646" w14:textId="77777777" w:rsidR="001576C6" w:rsidRPr="00E32729" w:rsidRDefault="001576C6" w:rsidP="001576C6">
            <w:pPr>
              <w:spacing w:before="60"/>
              <w:ind w:left="144"/>
              <w:rPr>
                <w:rFonts w:ascii="Times New Roman" w:hAnsi="Times New Roman" w:cs="Times New Roman"/>
                <w:noProof/>
                <w:sz w:val="18"/>
                <w:szCs w:val="18"/>
              </w:rPr>
            </w:pPr>
            <w:r w:rsidRPr="00E32729">
              <w:rPr>
                <w:rFonts w:ascii="Times New Roman" w:hAnsi="Times New Roman" w:cs="Times New Roman"/>
                <w:noProof/>
                <w:sz w:val="18"/>
                <w:szCs w:val="18"/>
              </w:rPr>
              <w:t>Others</w:t>
            </w:r>
            <w:r w:rsidRPr="00E32729">
              <w:rPr>
                <w:rFonts w:ascii="Times New Roman" w:hAnsi="Times New Roman" w:cs="Times New Roman"/>
                <w:b/>
                <w:bCs/>
                <w:noProof/>
                <w:sz w:val="18"/>
                <w:szCs w:val="18"/>
                <w:cs/>
              </w:rPr>
              <w:t>**</w:t>
            </w:r>
          </w:p>
        </w:tc>
        <w:tc>
          <w:tcPr>
            <w:tcW w:w="992" w:type="dxa"/>
          </w:tcPr>
          <w:p w14:paraId="08A1EC64" w14:textId="6E8EF92B"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w:t>
            </w:r>
          </w:p>
        </w:tc>
        <w:tc>
          <w:tcPr>
            <w:tcW w:w="992" w:type="dxa"/>
          </w:tcPr>
          <w:p w14:paraId="46F66D74" w14:textId="1A2293A0"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w:t>
            </w:r>
          </w:p>
        </w:tc>
        <w:tc>
          <w:tcPr>
            <w:tcW w:w="992" w:type="dxa"/>
          </w:tcPr>
          <w:p w14:paraId="76D1CCA9" w14:textId="25B97C9D"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w:t>
            </w:r>
          </w:p>
        </w:tc>
        <w:tc>
          <w:tcPr>
            <w:tcW w:w="236" w:type="dxa"/>
            <w:vAlign w:val="bottom"/>
          </w:tcPr>
          <w:p w14:paraId="69A56135" w14:textId="77777777" w:rsidR="001576C6" w:rsidRPr="00E32729" w:rsidRDefault="001576C6" w:rsidP="001576C6">
            <w:pPr>
              <w:spacing w:before="60"/>
              <w:jc w:val="right"/>
              <w:rPr>
                <w:rFonts w:ascii="Times New Roman" w:hAnsi="Times New Roman" w:cs="Times New Roman"/>
                <w:noProof/>
                <w:sz w:val="18"/>
                <w:szCs w:val="18"/>
              </w:rPr>
            </w:pPr>
          </w:p>
        </w:tc>
        <w:tc>
          <w:tcPr>
            <w:tcW w:w="992" w:type="dxa"/>
          </w:tcPr>
          <w:p w14:paraId="088F2B2A" w14:textId="77777777" w:rsidR="001576C6" w:rsidRPr="00E32729" w:rsidRDefault="001576C6" w:rsidP="001576C6">
            <w:pPr>
              <w:spacing w:before="60"/>
              <w:jc w:val="right"/>
              <w:rPr>
                <w:rFonts w:ascii="Times New Roman" w:hAnsi="Times New Roman" w:cs="Times New Roman"/>
                <w:noProof/>
                <w:sz w:val="18"/>
                <w:szCs w:val="18"/>
              </w:rPr>
            </w:pPr>
            <w:r w:rsidRPr="00E32729">
              <w:rPr>
                <w:rFonts w:ascii="Times New Roman" w:hAnsi="Times New Roman" w:cs="Times New Roman"/>
                <w:noProof/>
                <w:sz w:val="18"/>
                <w:szCs w:val="18"/>
              </w:rPr>
              <w:t>85</w:t>
            </w:r>
          </w:p>
        </w:tc>
        <w:tc>
          <w:tcPr>
            <w:tcW w:w="992" w:type="dxa"/>
          </w:tcPr>
          <w:p w14:paraId="777795DD" w14:textId="77777777"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c>
          <w:tcPr>
            <w:tcW w:w="992" w:type="dxa"/>
          </w:tcPr>
          <w:p w14:paraId="41BD348C" w14:textId="77777777" w:rsidR="001576C6" w:rsidRPr="00E32729" w:rsidRDefault="001576C6" w:rsidP="001576C6">
            <w:pPr>
              <w:spacing w:before="60"/>
              <w:jc w:val="center"/>
              <w:rPr>
                <w:rFonts w:ascii="Times New Roman" w:hAnsi="Times New Roman" w:cs="Times New Roman"/>
                <w:noProof/>
                <w:sz w:val="18"/>
                <w:szCs w:val="18"/>
              </w:rPr>
            </w:pPr>
            <w:r w:rsidRPr="00E32729">
              <w:rPr>
                <w:rFonts w:ascii="Times New Roman" w:hAnsi="Times New Roman" w:cs="Times New Roman"/>
                <w:noProof/>
                <w:sz w:val="18"/>
                <w:szCs w:val="18"/>
              </w:rPr>
              <w:t xml:space="preserve"> -   </w:t>
            </w:r>
          </w:p>
        </w:tc>
      </w:tr>
    </w:tbl>
    <w:bookmarkEnd w:id="207"/>
    <w:p w14:paraId="16682ADB" w14:textId="77777777" w:rsidR="00BC4C4F" w:rsidRPr="00E32729" w:rsidRDefault="00BC4C4F" w:rsidP="00BC4C4F">
      <w:pPr>
        <w:spacing w:before="120"/>
        <w:ind w:left="1100"/>
        <w:rPr>
          <w:rFonts w:ascii="Times New Roman" w:hAnsi="Times New Roman" w:cs="Times New Roman"/>
        </w:rPr>
      </w:pPr>
      <w:r w:rsidRPr="00E32729">
        <w:rPr>
          <w:rFonts w:ascii="Times New Roman" w:hAnsi="Times New Roman" w:cs="Times New Roman"/>
          <w:b/>
          <w:bCs/>
          <w:noProof/>
          <w:sz w:val="18"/>
          <w:szCs w:val="18"/>
          <w:cs/>
        </w:rPr>
        <w:t>*</w:t>
      </w:r>
      <w:r w:rsidRPr="00E32729">
        <w:rPr>
          <w:rFonts w:ascii="Times New Roman" w:hAnsi="Times New Roman" w:cs="Times New Roman"/>
        </w:rPr>
        <w:tab/>
        <w:t>Value of collateral allocated to loans and credit obligations</w:t>
      </w:r>
      <w:r w:rsidRPr="00E32729">
        <w:rPr>
          <w:rFonts w:ascii="Times New Roman" w:hAnsi="Times New Roman" w:cs="Times New Roman"/>
          <w:cs/>
        </w:rPr>
        <w:t>.</w:t>
      </w:r>
    </w:p>
    <w:p w14:paraId="3540CD54" w14:textId="77777777" w:rsidR="00BC4C4F" w:rsidRPr="00E32729" w:rsidRDefault="00BC4C4F" w:rsidP="00BC4C4F">
      <w:pPr>
        <w:ind w:left="1100" w:right="-21"/>
        <w:jc w:val="both"/>
        <w:rPr>
          <w:rFonts w:ascii="Times New Roman" w:hAnsi="Times New Roman" w:cstheme="minorBidi"/>
          <w:cs/>
        </w:rPr>
      </w:pPr>
      <w:r w:rsidRPr="00E32729">
        <w:rPr>
          <w:rFonts w:ascii="Times New Roman" w:hAnsi="Times New Roman" w:cs="Times New Roman"/>
          <w:b/>
          <w:bCs/>
          <w:noProof/>
          <w:sz w:val="18"/>
          <w:szCs w:val="18"/>
          <w:cs/>
        </w:rPr>
        <w:t>**</w:t>
      </w:r>
      <w:r w:rsidRPr="00E32729">
        <w:rPr>
          <w:rFonts w:ascii="Times New Roman" w:hAnsi="Times New Roman" w:cs="Times New Roman"/>
        </w:rPr>
        <w:tab/>
      </w:r>
      <w:r w:rsidRPr="00E32729">
        <w:rPr>
          <w:rFonts w:ascii="Times New Roman" w:hAnsi="Times New Roman" w:cs="Times New Roman"/>
          <w:spacing w:val="-4"/>
        </w:rPr>
        <w:t>Foreign subsidiaries, Securities, Insurance brokers, etc</w:t>
      </w:r>
      <w:r w:rsidRPr="00E32729">
        <w:rPr>
          <w:rFonts w:ascii="Times New Roman" w:hAnsi="Times New Roman" w:cs="Times New Roman"/>
          <w:spacing w:val="-4"/>
          <w:cs/>
        </w:rPr>
        <w:t>.</w:t>
      </w:r>
    </w:p>
    <w:p w14:paraId="1211EB15" w14:textId="77777777" w:rsidR="00BC4C4F" w:rsidRPr="00E32729" w:rsidRDefault="00BC4C4F" w:rsidP="00562570">
      <w:pPr>
        <w:spacing w:before="240"/>
        <w:ind w:left="994"/>
        <w:rPr>
          <w:rFonts w:ascii="Times New Roman" w:hAnsi="Times New Roman" w:cs="Times New Roman"/>
          <w:b/>
          <w:bCs/>
          <w:spacing w:val="-2"/>
          <w:sz w:val="24"/>
          <w:szCs w:val="24"/>
        </w:rPr>
      </w:pPr>
    </w:p>
    <w:p w14:paraId="1A29879C" w14:textId="77777777" w:rsidR="001576C6" w:rsidRPr="00E32729" w:rsidRDefault="001576C6" w:rsidP="001576C6">
      <w:pPr>
        <w:ind w:left="993"/>
        <w:jc w:val="both"/>
        <w:rPr>
          <w:rFonts w:ascii="Times New Roman" w:hAnsi="Times New Roman" w:cs="Times New Roman"/>
          <w:b/>
          <w:bCs/>
          <w:spacing w:val="-2"/>
          <w:sz w:val="24"/>
          <w:szCs w:val="24"/>
        </w:rPr>
      </w:pPr>
      <w:r w:rsidRPr="00E32729">
        <w:rPr>
          <w:rFonts w:ascii="Times New Roman" w:hAnsi="Times New Roman" w:cs="Times New Roman"/>
          <w:b/>
          <w:bCs/>
          <w:spacing w:val="-2"/>
          <w:sz w:val="24"/>
          <w:szCs w:val="24"/>
        </w:rPr>
        <w:t>Measuring credit risk</w:t>
      </w:r>
    </w:p>
    <w:p w14:paraId="46441987" w14:textId="77777777" w:rsidR="001576C6" w:rsidRPr="00E32729" w:rsidRDefault="001576C6" w:rsidP="001576C6">
      <w:pPr>
        <w:ind w:left="993"/>
        <w:jc w:val="both"/>
        <w:rPr>
          <w:rFonts w:ascii="Times New Roman" w:hAnsi="Times New Roman" w:cs="Times New Roman"/>
          <w:spacing w:val="-2"/>
          <w:sz w:val="24"/>
          <w:szCs w:val="24"/>
        </w:rPr>
      </w:pPr>
    </w:p>
    <w:p w14:paraId="3D94302D" w14:textId="77777777" w:rsidR="001576C6" w:rsidRPr="00E32729" w:rsidRDefault="001576C6" w:rsidP="001576C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In measuring credit risk of loans and advances at a counterparty level, the Bank considers three components</w:t>
      </w:r>
      <w:r w:rsidRPr="00E32729">
        <w:rPr>
          <w:rFonts w:ascii="Times New Roman" w:hAnsi="Times New Roman" w:cs="Times New Roman"/>
          <w:spacing w:val="-2"/>
          <w:sz w:val="24"/>
          <w:szCs w:val="24"/>
          <w:cs/>
        </w:rPr>
        <w:t>:   (</w:t>
      </w:r>
      <w:r w:rsidRPr="00E32729">
        <w:rPr>
          <w:rFonts w:ascii="Times New Roman" w:hAnsi="Times New Roman" w:cs="Times New Roman"/>
          <w:spacing w:val="-2"/>
          <w:sz w:val="24"/>
          <w:szCs w:val="24"/>
        </w:rPr>
        <w:t>i</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the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Probability of Default</w:t>
      </w:r>
      <w:r w:rsidRPr="00E32729">
        <w:rPr>
          <w:rFonts w:ascii="Times New Roman" w:hAnsi="Times New Roman" w:cs="Times New Roman"/>
          <w:spacing w:val="-2"/>
          <w:sz w:val="24"/>
          <w:szCs w:val="24"/>
          <w:cs/>
        </w:rPr>
        <w:t>” (</w:t>
      </w:r>
      <w:r w:rsidRPr="00E32729">
        <w:rPr>
          <w:rFonts w:ascii="Times New Roman" w:hAnsi="Times New Roman" w:cs="Times New Roman"/>
          <w:spacing w:val="-2"/>
          <w:sz w:val="24"/>
          <w:szCs w:val="24"/>
        </w:rPr>
        <w:t>PD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by the client or counterparty on its contractual obligations;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ii</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current exposures to the counterparty and its likely future development, from which the Bank derives the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Exposure at Default</w:t>
      </w:r>
      <w:r w:rsidRPr="00E32729">
        <w:rPr>
          <w:rFonts w:ascii="Times New Roman" w:hAnsi="Times New Roman" w:cs="Times New Roman"/>
          <w:spacing w:val="-2"/>
          <w:sz w:val="24"/>
          <w:szCs w:val="24"/>
          <w:cs/>
        </w:rPr>
        <w:t>” (</w:t>
      </w:r>
      <w:r w:rsidRPr="00E32729">
        <w:rPr>
          <w:rFonts w:ascii="Times New Roman" w:hAnsi="Times New Roman" w:cs="Times New Roman"/>
          <w:spacing w:val="-2"/>
          <w:sz w:val="24"/>
          <w:szCs w:val="24"/>
        </w:rPr>
        <w:t>EAD</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and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iii</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     the likely recovery ratio on the defaulted obligations or the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Loss Given Default</w:t>
      </w:r>
      <w:r w:rsidRPr="00E32729">
        <w:rPr>
          <w:rFonts w:ascii="Times New Roman" w:hAnsi="Times New Roman" w:cs="Times New Roman"/>
          <w:spacing w:val="-2"/>
          <w:sz w:val="24"/>
          <w:szCs w:val="24"/>
          <w:cs/>
        </w:rPr>
        <w:t>” (</w:t>
      </w:r>
      <w:r w:rsidRPr="00E32729">
        <w:rPr>
          <w:rFonts w:ascii="Times New Roman" w:hAnsi="Times New Roman" w:cs="Times New Roman"/>
          <w:spacing w:val="-2"/>
          <w:sz w:val="24"/>
          <w:szCs w:val="24"/>
        </w:rPr>
        <w:t>LGD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E32729">
        <w:rPr>
          <w:rFonts w:ascii="Times New Roman" w:hAnsi="Times New Roman" w:cs="Times New Roman"/>
          <w:spacing w:val="-5"/>
          <w:sz w:val="24"/>
          <w:szCs w:val="24"/>
          <w:cs/>
        </w:rPr>
        <w:t>.</w:t>
      </w:r>
    </w:p>
    <w:p w14:paraId="0F2AC87B" w14:textId="77777777" w:rsidR="00BC4C4F" w:rsidRPr="00E32729" w:rsidRDefault="00BC4C4F" w:rsidP="00BC4C4F">
      <w:pPr>
        <w:ind w:left="993"/>
        <w:jc w:val="both"/>
        <w:rPr>
          <w:rFonts w:ascii="Times New Roman" w:hAnsi="Times New Roman" w:cs="Times New Roman"/>
          <w:spacing w:val="-2"/>
          <w:sz w:val="24"/>
          <w:szCs w:val="24"/>
        </w:rPr>
      </w:pPr>
    </w:p>
    <w:p w14:paraId="7D6819F4" w14:textId="77777777" w:rsidR="001576C6" w:rsidRPr="00E32729" w:rsidRDefault="001576C6" w:rsidP="001576C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These credit risk measurements are required and served as the foundation to determine expected credit loss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ECL</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under TFRS 9</w:t>
      </w:r>
      <w:r w:rsidRPr="00E32729">
        <w:rPr>
          <w:rFonts w:ascii="Times New Roman" w:hAnsi="Times New Roman" w:cs="Times New Roman"/>
          <w:spacing w:val="-2"/>
          <w:sz w:val="24"/>
          <w:szCs w:val="24"/>
          <w:cs/>
        </w:rPr>
        <w:t>.</w:t>
      </w:r>
    </w:p>
    <w:p w14:paraId="1DB8B3DB" w14:textId="77777777" w:rsidR="001576C6" w:rsidRPr="00E32729" w:rsidRDefault="001576C6" w:rsidP="001576C6">
      <w:pPr>
        <w:ind w:left="993"/>
        <w:jc w:val="both"/>
        <w:rPr>
          <w:rFonts w:ascii="Times New Roman" w:hAnsi="Times New Roman" w:cs="Times New Roman"/>
          <w:spacing w:val="-2"/>
          <w:sz w:val="24"/>
          <w:szCs w:val="24"/>
        </w:rPr>
      </w:pPr>
    </w:p>
    <w:p w14:paraId="51D8A91B" w14:textId="77777777" w:rsidR="001576C6" w:rsidRPr="00E32729" w:rsidRDefault="001576C6" w:rsidP="001576C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ab/>
        <w:t>Probability of Default</w:t>
      </w:r>
    </w:p>
    <w:p w14:paraId="7FDC54C2" w14:textId="77777777" w:rsidR="001576C6" w:rsidRPr="00E32729" w:rsidRDefault="001576C6" w:rsidP="001576C6">
      <w:pPr>
        <w:ind w:left="993"/>
        <w:jc w:val="both"/>
        <w:rPr>
          <w:rFonts w:ascii="Times New Roman" w:hAnsi="Times New Roman" w:cs="Times New Roman"/>
          <w:spacing w:val="-2"/>
          <w:sz w:val="24"/>
          <w:szCs w:val="24"/>
        </w:rPr>
      </w:pPr>
    </w:p>
    <w:p w14:paraId="42ACA285" w14:textId="77777777" w:rsidR="001576C6" w:rsidRPr="00E32729" w:rsidRDefault="001576C6" w:rsidP="001576C6">
      <w:pPr>
        <w:ind w:left="1440"/>
        <w:jc w:val="both"/>
        <w:rPr>
          <w:rFonts w:ascii="Times New Roman" w:hAnsi="Times New Roman" w:cs="Times New Roman"/>
          <w:sz w:val="24"/>
          <w:szCs w:val="24"/>
        </w:rPr>
      </w:pPr>
      <w:r w:rsidRPr="00E32729">
        <w:rPr>
          <w:rFonts w:ascii="Times New Roman" w:hAnsi="Times New Roman" w:cs="Times New Roman"/>
          <w:sz w:val="24"/>
          <w:szCs w:val="24"/>
        </w:rPr>
        <w:t>The Bank assesses the probability of default of individual counterparties or the collective group of customers that share similar risk characteristic using internal rating tools</w:t>
      </w:r>
      <w:r w:rsidRPr="00E32729">
        <w:rPr>
          <w:rFonts w:ascii="Times New Roman" w:hAnsi="Times New Roman" w:cs="Times New Roman"/>
          <w:sz w:val="24"/>
          <w:szCs w:val="24"/>
          <w:cs/>
        </w:rPr>
        <w:t>/</w:t>
      </w:r>
      <w:r w:rsidRPr="00E32729">
        <w:rPr>
          <w:rFonts w:ascii="Times New Roman" w:hAnsi="Times New Roman" w:cs="Times New Roman"/>
          <w:sz w:val="24"/>
          <w:szCs w:val="24"/>
        </w:rPr>
        <w:t>scorecard tailored to the various categories of counterparty</w:t>
      </w:r>
      <w:r w:rsidRPr="00E32729">
        <w:rPr>
          <w:rFonts w:ascii="Times New Roman" w:hAnsi="Times New Roman" w:cs="Times New Roman"/>
          <w:sz w:val="24"/>
          <w:szCs w:val="24"/>
          <w:cs/>
        </w:rPr>
        <w:t>/</w:t>
      </w:r>
      <w:r w:rsidRPr="00E32729">
        <w:rPr>
          <w:rFonts w:ascii="Times New Roman" w:hAnsi="Times New Roman" w:cs="Times New Roman"/>
          <w:sz w:val="24"/>
          <w:szCs w:val="24"/>
        </w:rPr>
        <w:t>portfolio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Such models have been developed internally and combine statistical analysis with risk management judgment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rating</w:t>
      </w:r>
      <w:r w:rsidRPr="00E32729">
        <w:rPr>
          <w:rFonts w:ascii="Times New Roman" w:hAnsi="Times New Roman" w:cs="Times New Roman"/>
          <w:sz w:val="24"/>
          <w:szCs w:val="24"/>
          <w:cs/>
        </w:rPr>
        <w:t>/</w:t>
      </w:r>
      <w:r w:rsidRPr="00E32729">
        <w:rPr>
          <w:rFonts w:ascii="Times New Roman" w:hAnsi="Times New Roman" w:cs="Times New Roman"/>
          <w:sz w:val="24"/>
          <w:szCs w:val="24"/>
        </w:rPr>
        <w:t>scoring methods are subject to an annual validation and recalibration so that they reflect the latest projection in the light of all observed defaults</w:t>
      </w:r>
      <w:r w:rsidRPr="00E32729">
        <w:rPr>
          <w:rFonts w:ascii="Times New Roman" w:hAnsi="Times New Roman" w:cs="Times New Roman"/>
          <w:sz w:val="24"/>
          <w:szCs w:val="24"/>
          <w:cs/>
        </w:rPr>
        <w:t>.</w:t>
      </w:r>
    </w:p>
    <w:p w14:paraId="73E38E85" w14:textId="77777777" w:rsidR="001576C6" w:rsidRPr="00E32729" w:rsidRDefault="001576C6" w:rsidP="001576C6">
      <w:pPr>
        <w:ind w:left="993"/>
        <w:jc w:val="both"/>
        <w:rPr>
          <w:rFonts w:ascii="Times New Roman" w:hAnsi="Times New Roman" w:cs="Times New Roman"/>
          <w:spacing w:val="-2"/>
          <w:sz w:val="24"/>
          <w:szCs w:val="24"/>
        </w:rPr>
      </w:pPr>
    </w:p>
    <w:p w14:paraId="7BDF8C15" w14:textId="77777777" w:rsidR="001576C6" w:rsidRPr="00E32729" w:rsidRDefault="001576C6" w:rsidP="001576C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ii</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ab/>
        <w:t>Exposure at Default</w:t>
      </w:r>
    </w:p>
    <w:p w14:paraId="4A0E06ED" w14:textId="77777777" w:rsidR="001576C6" w:rsidRPr="00E32729" w:rsidRDefault="001576C6" w:rsidP="001576C6">
      <w:pPr>
        <w:ind w:left="993"/>
        <w:jc w:val="both"/>
        <w:rPr>
          <w:rFonts w:ascii="Times New Roman" w:hAnsi="Times New Roman" w:cs="Times New Roman"/>
          <w:spacing w:val="-2"/>
          <w:sz w:val="24"/>
          <w:szCs w:val="24"/>
        </w:rPr>
      </w:pPr>
    </w:p>
    <w:p w14:paraId="172C9156" w14:textId="77777777" w:rsidR="001576C6" w:rsidRPr="00E32729" w:rsidRDefault="001576C6" w:rsidP="001576C6">
      <w:pPr>
        <w:ind w:left="1440"/>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Exposure at default is based on the amounts expected to be owed at the time of default</w:t>
      </w:r>
      <w:r w:rsidRPr="00E32729">
        <w:rPr>
          <w:rFonts w:ascii="Times New Roman" w:hAnsi="Times New Roman" w:cs="Times New Roman"/>
          <w:spacing w:val="-2"/>
          <w:sz w:val="24"/>
          <w:szCs w:val="24"/>
          <w:cs/>
        </w:rPr>
        <w:t>.</w:t>
      </w:r>
    </w:p>
    <w:p w14:paraId="44D52DE4" w14:textId="77777777" w:rsidR="0094223C" w:rsidRPr="00E32729" w:rsidRDefault="0094223C" w:rsidP="0094223C">
      <w:pPr>
        <w:ind w:left="1440"/>
        <w:jc w:val="both"/>
        <w:rPr>
          <w:rFonts w:ascii="Times New Roman" w:hAnsi="Times New Roman" w:cs="Times New Roman"/>
          <w:spacing w:val="-2"/>
          <w:sz w:val="24"/>
          <w:szCs w:val="24"/>
        </w:rPr>
      </w:pPr>
    </w:p>
    <w:p w14:paraId="77E1E9FA" w14:textId="77777777" w:rsidR="0094223C" w:rsidRPr="00E32729" w:rsidRDefault="0094223C" w:rsidP="0094223C">
      <w:pPr>
        <w:ind w:left="1440"/>
        <w:jc w:val="both"/>
        <w:rPr>
          <w:rFonts w:ascii="Times New Roman" w:hAnsi="Times New Roman" w:cs="Times New Roman"/>
          <w:spacing w:val="-2"/>
          <w:sz w:val="24"/>
          <w:szCs w:val="24"/>
        </w:rPr>
      </w:pPr>
    </w:p>
    <w:p w14:paraId="3A946260" w14:textId="77777777" w:rsidR="0094223C" w:rsidRPr="00E32729" w:rsidRDefault="0094223C" w:rsidP="0094223C">
      <w:pPr>
        <w:ind w:left="1440"/>
        <w:jc w:val="both"/>
        <w:rPr>
          <w:rFonts w:ascii="Times New Roman" w:hAnsi="Times New Roman" w:cs="Times New Roman"/>
          <w:spacing w:val="-2"/>
          <w:sz w:val="24"/>
          <w:szCs w:val="24"/>
        </w:rPr>
      </w:pPr>
    </w:p>
    <w:p w14:paraId="5A5A06E3" w14:textId="77777777" w:rsidR="00BC4C4F" w:rsidRPr="00E32729" w:rsidRDefault="00BC4C4F" w:rsidP="00BC4C4F">
      <w:pPr>
        <w:jc w:val="both"/>
        <w:rPr>
          <w:rFonts w:ascii="Times New Roman" w:hAnsi="Times New Roman" w:cs="Times New Roman"/>
          <w:spacing w:val="-2"/>
          <w:sz w:val="24"/>
          <w:szCs w:val="24"/>
        </w:rPr>
      </w:pPr>
    </w:p>
    <w:p w14:paraId="0EB102E0" w14:textId="77777777" w:rsidR="001576C6" w:rsidRPr="00E32729" w:rsidRDefault="001576C6" w:rsidP="001576C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cs/>
        </w:rPr>
        <w:lastRenderedPageBreak/>
        <w:t>(</w:t>
      </w:r>
      <w:r w:rsidRPr="00E32729">
        <w:rPr>
          <w:rFonts w:ascii="Times New Roman" w:hAnsi="Times New Roman" w:cs="Times New Roman"/>
          <w:spacing w:val="-2"/>
          <w:sz w:val="24"/>
          <w:szCs w:val="24"/>
        </w:rPr>
        <w:t>iii</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ab/>
        <w:t>Loss Given Default</w:t>
      </w:r>
    </w:p>
    <w:p w14:paraId="37C8116F" w14:textId="77777777" w:rsidR="001576C6" w:rsidRPr="00E32729" w:rsidRDefault="001576C6" w:rsidP="001576C6">
      <w:pPr>
        <w:ind w:left="993"/>
        <w:jc w:val="both"/>
        <w:rPr>
          <w:rFonts w:ascii="Times New Roman" w:hAnsi="Times New Roman" w:cs="Times New Roman"/>
          <w:spacing w:val="-2"/>
          <w:sz w:val="24"/>
          <w:szCs w:val="24"/>
        </w:rPr>
      </w:pPr>
    </w:p>
    <w:p w14:paraId="1151A2CC" w14:textId="77777777" w:rsidR="001576C6" w:rsidRPr="00E32729" w:rsidRDefault="001576C6" w:rsidP="001576C6">
      <w:pPr>
        <w:ind w:left="1440"/>
        <w:jc w:val="both"/>
        <w:rPr>
          <w:rFonts w:ascii="Times New Roman" w:hAnsi="Times New Roman" w:cs="Times New Roman"/>
          <w:b/>
          <w:bCs/>
          <w:spacing w:val="-2"/>
          <w:sz w:val="24"/>
          <w:szCs w:val="24"/>
        </w:rPr>
      </w:pPr>
      <w:r w:rsidRPr="00E32729">
        <w:rPr>
          <w:rFonts w:ascii="Times New Roman" w:hAnsi="Times New Roman" w:cs="Times New Roman"/>
          <w:spacing w:val="-2"/>
          <w:sz w:val="24"/>
          <w:szCs w:val="24"/>
        </w:rPr>
        <w:t>Loss given default represents the Bank and its subsidiaries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expectation of the extent of </w:t>
      </w:r>
      <w:r w:rsidRPr="00E32729">
        <w:rPr>
          <w:rFonts w:ascii="Times New Roman" w:hAnsi="Times New Roman" w:cs="Times New Roman"/>
          <w:spacing w:val="-4"/>
          <w:sz w:val="24"/>
          <w:szCs w:val="24"/>
        </w:rPr>
        <w:t>loss on a claim should default occur</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It is expressed as percentage loss per unit of exposure</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It typically varies by type of counterparty, type and seniority of claim and availability of collateral or other credit support</w:t>
      </w:r>
      <w:r w:rsidRPr="00E32729">
        <w:rPr>
          <w:rFonts w:ascii="Times New Roman" w:hAnsi="Times New Roman" w:cs="Times New Roman"/>
          <w:spacing w:val="-2"/>
          <w:sz w:val="24"/>
          <w:szCs w:val="24"/>
          <w:cs/>
        </w:rPr>
        <w:t>.</w:t>
      </w:r>
    </w:p>
    <w:p w14:paraId="12681F7D" w14:textId="77777777" w:rsidR="00BC4C4F" w:rsidRPr="00E32729" w:rsidRDefault="00BC4C4F" w:rsidP="00562570">
      <w:pPr>
        <w:spacing w:before="240"/>
        <w:ind w:left="994"/>
        <w:rPr>
          <w:rFonts w:ascii="Times New Roman" w:hAnsi="Times New Roman" w:cs="Times New Roman"/>
          <w:b/>
          <w:bCs/>
          <w:spacing w:val="-2"/>
          <w:sz w:val="24"/>
          <w:szCs w:val="24"/>
        </w:rPr>
      </w:pPr>
    </w:p>
    <w:p w14:paraId="5CA19C87" w14:textId="77777777" w:rsidR="001576C6" w:rsidRPr="00E32729" w:rsidRDefault="001576C6" w:rsidP="001576C6">
      <w:pPr>
        <w:spacing w:after="240"/>
        <w:ind w:left="993"/>
        <w:jc w:val="both"/>
        <w:rPr>
          <w:rFonts w:ascii="Times New Roman" w:hAnsi="Times New Roman" w:cs="Times New Roman"/>
          <w:b/>
          <w:bCs/>
          <w:spacing w:val="-2"/>
          <w:sz w:val="24"/>
          <w:szCs w:val="24"/>
        </w:rPr>
      </w:pPr>
      <w:bookmarkStart w:id="208" w:name="_Hlk29216170"/>
      <w:bookmarkStart w:id="209" w:name="_Hlk189241454"/>
      <w:r w:rsidRPr="00E32729">
        <w:rPr>
          <w:rFonts w:ascii="Times New Roman" w:hAnsi="Times New Roman" w:cs="Times New Roman"/>
          <w:b/>
          <w:bCs/>
          <w:spacing w:val="-2"/>
          <w:sz w:val="24"/>
          <w:szCs w:val="24"/>
        </w:rPr>
        <w:t>Incorporation of forward</w:t>
      </w:r>
      <w:r w:rsidRPr="00E32729">
        <w:rPr>
          <w:rFonts w:ascii="Times New Roman" w:hAnsi="Times New Roman" w:cs="Times New Roman"/>
          <w:b/>
          <w:bCs/>
          <w:spacing w:val="-2"/>
          <w:sz w:val="24"/>
          <w:szCs w:val="24"/>
          <w:cs/>
        </w:rPr>
        <w:t>-</w:t>
      </w:r>
      <w:r w:rsidRPr="00E32729">
        <w:rPr>
          <w:rFonts w:ascii="Times New Roman" w:hAnsi="Times New Roman" w:cs="Times New Roman"/>
          <w:b/>
          <w:bCs/>
          <w:spacing w:val="-2"/>
          <w:sz w:val="24"/>
          <w:szCs w:val="24"/>
        </w:rPr>
        <w:t>looking information</w:t>
      </w:r>
    </w:p>
    <w:p w14:paraId="3EFEE11A"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Where applicable, the Bank and its subsidiaries incorporate forward-looking adjustment in credit risk factors in measuring the customer credit risk, considering the impact of multiple probability</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weighted future forecast economic scenario</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three macro</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economic scenarios are applied to reflect an unbiased probability weighted range of possible future outcomes; namely</w:t>
      </w:r>
    </w:p>
    <w:p w14:paraId="530E782A" w14:textId="77777777" w:rsidR="001576C6" w:rsidRPr="00E32729" w:rsidRDefault="001576C6" w:rsidP="001576C6">
      <w:pPr>
        <w:pStyle w:val="ListParagraph"/>
        <w:numPr>
          <w:ilvl w:val="0"/>
          <w:numId w:val="40"/>
        </w:numPr>
        <w:spacing w:after="160" w:line="259" w:lineRule="auto"/>
        <w:contextualSpacing/>
        <w:jc w:val="both"/>
        <w:rPr>
          <w:rFonts w:ascii="Times New Roman" w:hAnsi="Times New Roman" w:cs="Times New Roman"/>
          <w:sz w:val="24"/>
          <w:szCs w:val="24"/>
        </w:rPr>
      </w:pPr>
      <w:r w:rsidRPr="00E32729">
        <w:rPr>
          <w:rFonts w:ascii="Times New Roman" w:hAnsi="Times New Roman" w:cs="Times New Roman"/>
          <w:sz w:val="24"/>
          <w:szCs w:val="24"/>
        </w:rPr>
        <w:t>Base scenario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Representing the most</w:t>
      </w:r>
      <w:r w:rsidRPr="00E32729">
        <w:rPr>
          <w:rFonts w:ascii="Times New Roman" w:hAnsi="Times New Roman" w:cs="Times New Roman"/>
          <w:sz w:val="24"/>
          <w:szCs w:val="24"/>
          <w:cs/>
        </w:rPr>
        <w:t>-</w:t>
      </w:r>
      <w:r w:rsidRPr="00E32729">
        <w:rPr>
          <w:rFonts w:ascii="Times New Roman" w:hAnsi="Times New Roman" w:cs="Times New Roman"/>
          <w:sz w:val="24"/>
          <w:szCs w:val="24"/>
        </w:rPr>
        <w:t>likely condition that continue to prevail, and</w:t>
      </w:r>
    </w:p>
    <w:p w14:paraId="6D24B54D" w14:textId="77777777" w:rsidR="001576C6" w:rsidRPr="00E32729" w:rsidRDefault="001576C6" w:rsidP="001576C6">
      <w:pPr>
        <w:pStyle w:val="ListParagraph"/>
        <w:numPr>
          <w:ilvl w:val="0"/>
          <w:numId w:val="40"/>
        </w:numPr>
        <w:spacing w:after="160" w:line="259" w:lineRule="auto"/>
        <w:contextualSpacing/>
        <w:jc w:val="both"/>
        <w:rPr>
          <w:rFonts w:ascii="Times New Roman" w:hAnsi="Times New Roman" w:cs="Times New Roman"/>
          <w:sz w:val="24"/>
          <w:szCs w:val="24"/>
        </w:rPr>
      </w:pPr>
      <w:r w:rsidRPr="00E32729">
        <w:rPr>
          <w:rFonts w:ascii="Times New Roman" w:hAnsi="Times New Roman" w:cs="Times New Roman"/>
          <w:sz w:val="24"/>
          <w:szCs w:val="24"/>
        </w:rPr>
        <w:t>Upper and lower scenario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E32729">
        <w:rPr>
          <w:rFonts w:ascii="Times New Roman" w:hAnsi="Times New Roman" w:cs="Times New Roman"/>
          <w:sz w:val="24"/>
          <w:szCs w:val="24"/>
          <w:cs/>
        </w:rPr>
        <w:t>.</w:t>
      </w:r>
    </w:p>
    <w:p w14:paraId="344C4734" w14:textId="77777777" w:rsidR="001576C6" w:rsidRPr="00E32729" w:rsidRDefault="001576C6" w:rsidP="001576C6">
      <w:pPr>
        <w:spacing w:after="240"/>
        <w:ind w:left="993"/>
        <w:jc w:val="both"/>
        <w:rPr>
          <w:rFonts w:ascii="Times New Roman" w:hAnsi="Times New Roman" w:cstheme="minorBidi"/>
          <w:spacing w:val="-2"/>
          <w:sz w:val="24"/>
          <w:szCs w:val="24"/>
        </w:rPr>
      </w:pPr>
      <w:r w:rsidRPr="00E32729">
        <w:rPr>
          <w:rFonts w:ascii="Times New Roman" w:hAnsi="Times New Roman" w:cs="Times New Roman"/>
          <w:spacing w:val="-2"/>
          <w:sz w:val="24"/>
          <w:szCs w:val="24"/>
        </w:rPr>
        <w:t>In certain circumstance, where the incorporation of forward-looking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E32729">
        <w:rPr>
          <w:rFonts w:ascii="Times New Roman" w:hAnsi="Times New Roman" w:cs="Times New Roman"/>
          <w:spacing w:val="-2"/>
          <w:sz w:val="24"/>
          <w:szCs w:val="24"/>
          <w:cs/>
        </w:rPr>
        <w:t>.</w:t>
      </w:r>
      <w:bookmarkEnd w:id="208"/>
    </w:p>
    <w:p w14:paraId="7CBCDA03" w14:textId="77777777" w:rsidR="00562570" w:rsidRPr="00E32729" w:rsidRDefault="00562570" w:rsidP="00562570">
      <w:pPr>
        <w:spacing w:before="240"/>
        <w:ind w:left="994"/>
        <w:rPr>
          <w:rFonts w:ascii="Times New Roman" w:hAnsi="Times New Roman" w:cstheme="minorBidi"/>
          <w:spacing w:val="-2"/>
          <w:sz w:val="24"/>
          <w:szCs w:val="24"/>
        </w:rPr>
      </w:pPr>
    </w:p>
    <w:p w14:paraId="42B8557E" w14:textId="77777777" w:rsidR="001576C6" w:rsidRPr="00E32729" w:rsidRDefault="001576C6" w:rsidP="001576C6">
      <w:pPr>
        <w:spacing w:after="240"/>
        <w:ind w:left="993"/>
        <w:jc w:val="both"/>
        <w:rPr>
          <w:rFonts w:ascii="Times New Roman" w:hAnsi="Times New Roman" w:cstheme="minorBidi"/>
          <w:spacing w:val="-2"/>
          <w:sz w:val="24"/>
          <w:szCs w:val="24"/>
        </w:rPr>
      </w:pPr>
      <w:bookmarkStart w:id="210" w:name="_Hlk189241485"/>
      <w:bookmarkStart w:id="211" w:name="_Hlk189241471"/>
      <w:bookmarkEnd w:id="209"/>
      <w:r w:rsidRPr="00E32729">
        <w:rPr>
          <w:rFonts w:ascii="Times New Roman" w:hAnsi="Times New Roman" w:cs="Times New Roman"/>
          <w:b/>
          <w:bCs/>
          <w:spacing w:val="-2"/>
          <w:sz w:val="24"/>
          <w:szCs w:val="24"/>
        </w:rPr>
        <w:t>Credit risk management and review</w:t>
      </w:r>
    </w:p>
    <w:p w14:paraId="34B4ADFF" w14:textId="77777777" w:rsidR="001576C6" w:rsidRPr="00E32729" w:rsidRDefault="001576C6" w:rsidP="001576C6">
      <w:pPr>
        <w:spacing w:after="240"/>
        <w:ind w:left="993"/>
        <w:jc w:val="both"/>
        <w:rPr>
          <w:rFonts w:ascii="Times New Roman" w:hAnsi="Times New Roman" w:cstheme="minorBidi"/>
          <w:spacing w:val="-2"/>
          <w:sz w:val="24"/>
          <w:szCs w:val="24"/>
        </w:rPr>
      </w:pPr>
      <w:r w:rsidRPr="00E32729">
        <w:rPr>
          <w:rFonts w:ascii="Times New Roman" w:hAnsi="Times New Roman" w:cs="Times New Roman"/>
          <w:spacing w:val="-2"/>
          <w:sz w:val="24"/>
          <w:szCs w:val="24"/>
        </w:rPr>
        <w:t>The Bank rigorously monitors and reviews customer and portfolio risk in the following ways</w:t>
      </w:r>
      <w:r w:rsidRPr="00E32729">
        <w:rPr>
          <w:rFonts w:ascii="Times New Roman" w:hAnsi="Times New Roman" w:cs="Times New Roman"/>
          <w:spacing w:val="-2"/>
          <w:sz w:val="24"/>
          <w:szCs w:val="24"/>
          <w:cs/>
        </w:rPr>
        <w:t>:</w:t>
      </w:r>
    </w:p>
    <w:p w14:paraId="729F71AF" w14:textId="77777777" w:rsidR="001576C6" w:rsidRPr="00E32729" w:rsidRDefault="001576C6" w:rsidP="001576C6">
      <w:pPr>
        <w:spacing w:after="240"/>
        <w:ind w:left="993"/>
        <w:jc w:val="both"/>
        <w:rPr>
          <w:rFonts w:ascii="Times New Roman" w:hAnsi="Times New Roman" w:cs="Times New Roman"/>
          <w:spacing w:val="-2"/>
          <w:sz w:val="24"/>
          <w:szCs w:val="24"/>
        </w:rPr>
      </w:pPr>
      <w:bookmarkStart w:id="212" w:name="_Hlk189241490"/>
      <w:bookmarkEnd w:id="210"/>
      <w:r w:rsidRPr="00E32729">
        <w:rPr>
          <w:rFonts w:ascii="Times New Roman" w:hAnsi="Times New Roman" w:cs="Times New Roman"/>
          <w:spacing w:val="-2"/>
          <w:sz w:val="24"/>
          <w:szCs w:val="24"/>
        </w:rPr>
        <w:t>Reserve adequacy</w:t>
      </w:r>
    </w:p>
    <w:p w14:paraId="69D93A7C"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adequacy of reserves is reviewed and approved by the Chief Risk Officer and the Chief Financial Officer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Specific reserves are allocated to portfolios as required, with regular stress tests conducted to ensure that reserves are adequate</w:t>
      </w:r>
      <w:r w:rsidRPr="00E32729">
        <w:rPr>
          <w:rFonts w:ascii="Times New Roman" w:hAnsi="Times New Roman" w:cs="Times New Roman"/>
          <w:spacing w:val="-2"/>
          <w:sz w:val="24"/>
          <w:szCs w:val="24"/>
          <w:cs/>
        </w:rPr>
        <w:t>.</w:t>
      </w:r>
    </w:p>
    <w:bookmarkEnd w:id="211"/>
    <w:bookmarkEnd w:id="212"/>
    <w:p w14:paraId="6555F3F8"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Credit risk audit</w:t>
      </w:r>
    </w:p>
    <w:p w14:paraId="2D7D6D07"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with delegation from the Board of Directors</w:t>
      </w:r>
      <w:r w:rsidRPr="00E32729">
        <w:rPr>
          <w:rFonts w:ascii="Times New Roman" w:hAnsi="Times New Roman" w:cs="Times New Roman"/>
          <w:spacing w:val="-2"/>
          <w:sz w:val="24"/>
          <w:szCs w:val="24"/>
          <w:cs/>
        </w:rPr>
        <w:t>.</w:t>
      </w:r>
    </w:p>
    <w:p w14:paraId="3FCC69A7"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credit policies, along with relevant Bank of Thailand criteria</w:t>
      </w:r>
      <w:r w:rsidRPr="00E32729">
        <w:rPr>
          <w:rFonts w:ascii="Times New Roman" w:hAnsi="Times New Roman" w:cs="Times New Roman"/>
          <w:spacing w:val="-2"/>
          <w:sz w:val="24"/>
          <w:szCs w:val="24"/>
          <w:cs/>
        </w:rPr>
        <w:t>.</w:t>
      </w:r>
    </w:p>
    <w:p w14:paraId="05DE632C" w14:textId="77777777" w:rsidR="00BC4C4F" w:rsidRPr="00E32729" w:rsidRDefault="00BC4C4F" w:rsidP="00BC4C4F">
      <w:pPr>
        <w:spacing w:after="240"/>
        <w:ind w:left="993"/>
        <w:jc w:val="both"/>
        <w:rPr>
          <w:rFonts w:ascii="Times New Roman" w:hAnsi="Times New Roman" w:cs="Times New Roman"/>
          <w:spacing w:val="-2"/>
          <w:sz w:val="24"/>
          <w:szCs w:val="24"/>
        </w:rPr>
      </w:pPr>
    </w:p>
    <w:p w14:paraId="3F8F4FF3" w14:textId="77777777" w:rsidR="00BC4C4F" w:rsidRPr="00E32729" w:rsidRDefault="00BC4C4F" w:rsidP="00BC4C4F">
      <w:pPr>
        <w:spacing w:after="240"/>
        <w:ind w:left="993"/>
        <w:jc w:val="both"/>
        <w:rPr>
          <w:rFonts w:ascii="Times New Roman" w:hAnsi="Times New Roman" w:cs="Times New Roman"/>
          <w:spacing w:val="-2"/>
          <w:sz w:val="24"/>
          <w:szCs w:val="24"/>
        </w:rPr>
      </w:pPr>
    </w:p>
    <w:p w14:paraId="7CCC3ED9" w14:textId="77777777" w:rsidR="001576C6" w:rsidRPr="00E32729" w:rsidRDefault="001576C6" w:rsidP="001576C6">
      <w:pPr>
        <w:spacing w:after="240"/>
        <w:ind w:left="993"/>
        <w:jc w:val="both"/>
        <w:rPr>
          <w:rFonts w:ascii="Times New Roman" w:hAnsi="Times New Roman" w:cs="Times New Roman"/>
          <w:spacing w:val="-2"/>
          <w:sz w:val="24"/>
          <w:szCs w:val="24"/>
        </w:rPr>
      </w:pPr>
      <w:bookmarkStart w:id="213" w:name="_Hlk189241511"/>
      <w:r w:rsidRPr="00E32729">
        <w:rPr>
          <w:rFonts w:ascii="Times New Roman" w:hAnsi="Times New Roman" w:cs="Times New Roman"/>
          <w:spacing w:val="-2"/>
          <w:sz w:val="24"/>
          <w:szCs w:val="24"/>
        </w:rPr>
        <w:lastRenderedPageBreak/>
        <w:t>Credit information monitoring and management</w:t>
      </w:r>
    </w:p>
    <w:p w14:paraId="4293FF32" w14:textId="77777777" w:rsidR="001576C6" w:rsidRPr="00E32729" w:rsidRDefault="001576C6" w:rsidP="001576C6">
      <w:pPr>
        <w:spacing w:after="240"/>
        <w:ind w:left="993"/>
        <w:jc w:val="both"/>
        <w:rPr>
          <w:rFonts w:ascii="Times New Roman" w:hAnsi="Times New Roman" w:cs="Times New Roman"/>
          <w:spacing w:val="-2"/>
          <w:sz w:val="24"/>
          <w:szCs w:val="24"/>
          <w:cs/>
        </w:rPr>
      </w:pPr>
      <w:r w:rsidRPr="00E32729">
        <w:rPr>
          <w:rFonts w:ascii="Times New Roman" w:hAnsi="Times New Roman" w:cs="Times New Roman"/>
          <w:spacing w:val="-2"/>
          <w:sz w:val="24"/>
          <w:szCs w:val="24"/>
        </w:rPr>
        <w:t>The Bank regularly reports credit risk levels to the Board of Directors, relevant committees, and senior management</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In addition, ad hoc reports are occasionally conducted in response to irregular situations that may affect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credit portfolio</w:t>
      </w:r>
      <w:r w:rsidRPr="00E32729">
        <w:rPr>
          <w:rFonts w:ascii="Times New Roman" w:hAnsi="Times New Roman" w:cs="Times New Roman"/>
          <w:spacing w:val="-2"/>
          <w:sz w:val="24"/>
          <w:szCs w:val="24"/>
          <w:cs/>
        </w:rPr>
        <w:t>.</w:t>
      </w:r>
    </w:p>
    <w:p w14:paraId="42B1FE73"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Stress testing</w:t>
      </w:r>
    </w:p>
    <w:p w14:paraId="417B6116"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Bank and its subsidiaries conduct stress tests based on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stress test policy for both commercial and consumer portfolios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capital</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Regulator</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Internal stress test results are </w:t>
      </w:r>
      <w:r w:rsidRPr="00E32729">
        <w:rPr>
          <w:rFonts w:ascii="Times New Roman" w:hAnsi="Times New Roman" w:cs="Times New Roman"/>
          <w:spacing w:val="8"/>
          <w:sz w:val="24"/>
          <w:szCs w:val="24"/>
        </w:rPr>
        <w:t>conducted periodically and reported to the Capital Management Subcommittee</w:t>
      </w:r>
      <w:r w:rsidRPr="00E32729">
        <w:rPr>
          <w:rFonts w:ascii="Times New Roman" w:hAnsi="Times New Roman" w:cs="Times New Roman"/>
          <w:spacing w:val="8"/>
          <w:sz w:val="24"/>
          <w:szCs w:val="24"/>
          <w:cs/>
        </w:rPr>
        <w:t xml:space="preserve">. </w:t>
      </w:r>
      <w:r w:rsidRPr="00E32729">
        <w:rPr>
          <w:rFonts w:ascii="Times New Roman" w:hAnsi="Times New Roman" w:cs="Times New Roman"/>
          <w:spacing w:val="8"/>
          <w:sz w:val="24"/>
          <w:szCs w:val="24"/>
        </w:rPr>
        <w:t>The</w:t>
      </w:r>
      <w:r w:rsidRPr="00E32729">
        <w:rPr>
          <w:rFonts w:ascii="Times New Roman" w:hAnsi="Times New Roman" w:cs="Times New Roman"/>
          <w:spacing w:val="-2"/>
          <w:sz w:val="24"/>
          <w:szCs w:val="24"/>
        </w:rPr>
        <w:t xml:space="preserve"> Bank has strategies and action plans in place to prevent any adverse effects</w:t>
      </w:r>
      <w:r w:rsidRPr="00E32729">
        <w:rPr>
          <w:rFonts w:ascii="Times New Roman" w:hAnsi="Times New Roman" w:cs="Times New Roman"/>
          <w:spacing w:val="-2"/>
          <w:sz w:val="24"/>
          <w:szCs w:val="24"/>
          <w:cs/>
        </w:rPr>
        <w:t>.</w:t>
      </w:r>
    </w:p>
    <w:bookmarkEnd w:id="213"/>
    <w:p w14:paraId="55D482E8"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Financial business group management</w:t>
      </w:r>
    </w:p>
    <w:p w14:paraId="54AED08D"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4"/>
          <w:sz w:val="24"/>
          <w:szCs w:val="24"/>
        </w:rPr>
        <w:t>The Bank</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s financial business group maintain independent risk organizations headed by senior risk executives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Chief Risk Officer supervises financial business group</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risk management activities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These subsidiary risk management units must comply with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s </w:t>
      </w:r>
      <w:r w:rsidRPr="00E32729">
        <w:rPr>
          <w:rFonts w:ascii="Times New Roman" w:hAnsi="Times New Roman" w:cs="Times New Roman"/>
          <w:spacing w:val="-6"/>
          <w:sz w:val="24"/>
          <w:szCs w:val="24"/>
        </w:rPr>
        <w:t>overall risk management strategy, ensure sufficient capacity with the required risk</w:t>
      </w:r>
      <w:r w:rsidRPr="00E32729">
        <w:rPr>
          <w:rFonts w:ascii="Times New Roman" w:hAnsi="Times New Roman" w:cs="Times New Roman"/>
          <w:spacing w:val="-6"/>
          <w:sz w:val="24"/>
          <w:szCs w:val="24"/>
          <w:cs/>
        </w:rPr>
        <w:t>-</w:t>
      </w:r>
      <w:r w:rsidRPr="00E32729">
        <w:rPr>
          <w:rFonts w:ascii="Times New Roman" w:hAnsi="Times New Roman" w:cs="Times New Roman"/>
          <w:spacing w:val="-2"/>
          <w:sz w:val="24"/>
          <w:szCs w:val="24"/>
        </w:rPr>
        <w:t>related infrastructure, and comply with the Bank</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s risk appetite objectives and reporting requirements</w:t>
      </w:r>
      <w:r w:rsidRPr="00E32729">
        <w:rPr>
          <w:rFonts w:ascii="Times New Roman" w:hAnsi="Times New Roman" w:cs="Times New Roman"/>
          <w:spacing w:val="-2"/>
          <w:sz w:val="24"/>
          <w:szCs w:val="24"/>
          <w:cs/>
        </w:rPr>
        <w:t>.</w:t>
      </w:r>
    </w:p>
    <w:p w14:paraId="3FCF2FD5" w14:textId="77777777" w:rsidR="001576C6" w:rsidRPr="00E32729" w:rsidRDefault="001576C6" w:rsidP="001576C6">
      <w:pPr>
        <w:spacing w:after="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Non</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performing loan management</w:t>
      </w:r>
    </w:p>
    <w:p w14:paraId="0A6AC484" w14:textId="77777777" w:rsidR="001576C6" w:rsidRPr="00E32729" w:rsidRDefault="001576C6" w:rsidP="001576C6">
      <w:pPr>
        <w:pStyle w:val="ListParagraph"/>
        <w:ind w:left="993"/>
        <w:contextualSpacing/>
        <w:jc w:val="both"/>
        <w:rPr>
          <w:rFonts w:ascii="Times New Roman" w:hAnsi="Times New Roman" w:cstheme="minorBidi"/>
          <w:sz w:val="24"/>
          <w:szCs w:val="24"/>
        </w:rPr>
      </w:pPr>
      <w:r w:rsidRPr="00E32729">
        <w:rPr>
          <w:rFonts w:ascii="Times New Roman" w:hAnsi="Times New Roman" w:cs="Times New Roman"/>
          <w:spacing w:val="-2"/>
          <w:sz w:val="24"/>
          <w:szCs w:val="24"/>
        </w:rPr>
        <w:t>Non</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performing loans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NPLs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are managed by a dedicated unit of specialists experienced in handling past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due accounts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The unit determines the best approaches to optimize payment from customers so as to improve asset quality, minimize losses and maximize recovery</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Such unit also conduct NPL sales based on guidance and approval from the Board of Directors</w:t>
      </w:r>
      <w:r w:rsidRPr="00E32729">
        <w:rPr>
          <w:rFonts w:ascii="Times New Roman" w:hAnsi="Times New Roman" w:cs="Times New Roman"/>
          <w:spacing w:val="-2"/>
          <w:sz w:val="24"/>
          <w:szCs w:val="24"/>
          <w:cs/>
        </w:rPr>
        <w:t>.</w:t>
      </w:r>
    </w:p>
    <w:p w14:paraId="116FFC14" w14:textId="77777777" w:rsidR="00B40A59" w:rsidRPr="00E32729" w:rsidRDefault="00B40A59" w:rsidP="000B7483">
      <w:pPr>
        <w:pStyle w:val="BodyTextIndent"/>
        <w:spacing w:line="260" w:lineRule="exact"/>
        <w:ind w:left="426"/>
        <w:rPr>
          <w:rFonts w:ascii="Times New Roman" w:hAnsi="Times New Roman" w:cs="Times New Roman"/>
          <w:spacing w:val="4"/>
          <w:sz w:val="24"/>
          <w:szCs w:val="24"/>
        </w:rPr>
      </w:pPr>
    </w:p>
    <w:p w14:paraId="17D23FFA"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5E31F69D"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41661310"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13A33873"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1A17987A"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6135CAB5"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28FC50DF"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7D7B89A8"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157AA5E4"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7346DF7B"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546CD7B3"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69B40841"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32E1930C"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43F3831E"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5FBD165E"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269C215F"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2A035994"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5A30B37C" w14:textId="77777777" w:rsidR="00562570" w:rsidRPr="00E32729" w:rsidRDefault="00562570" w:rsidP="00562570">
      <w:pPr>
        <w:pStyle w:val="Heading2"/>
        <w:rPr>
          <w:b/>
          <w:bCs/>
        </w:rPr>
      </w:pPr>
      <w:r w:rsidRPr="00E32729">
        <w:rPr>
          <w:b/>
          <w:bCs/>
        </w:rPr>
        <w:lastRenderedPageBreak/>
        <w:t>5</w:t>
      </w:r>
      <w:r w:rsidRPr="00E32729">
        <w:rPr>
          <w:b/>
          <w:bCs/>
          <w:cs/>
        </w:rPr>
        <w:t>.</w:t>
      </w:r>
      <w:r w:rsidRPr="00E32729">
        <w:rPr>
          <w:b/>
          <w:bCs/>
        </w:rPr>
        <w:t>4</w:t>
      </w:r>
      <w:r w:rsidRPr="00E32729">
        <w:rPr>
          <w:b/>
          <w:bCs/>
        </w:rPr>
        <w:tab/>
        <w:t>Capital funds</w:t>
      </w:r>
    </w:p>
    <w:p w14:paraId="207240E7" w14:textId="77777777" w:rsidR="00562570" w:rsidRPr="00E32729" w:rsidRDefault="00562570" w:rsidP="000B7483">
      <w:pPr>
        <w:pStyle w:val="BodyTextIndent"/>
        <w:spacing w:line="260" w:lineRule="exact"/>
        <w:ind w:left="426"/>
        <w:rPr>
          <w:rFonts w:ascii="Times New Roman" w:hAnsi="Times New Roman" w:cs="Times New Roman"/>
          <w:spacing w:val="4"/>
          <w:sz w:val="24"/>
          <w:szCs w:val="24"/>
        </w:rPr>
      </w:pPr>
    </w:p>
    <w:p w14:paraId="4F58BDDD" w14:textId="77777777" w:rsidR="005756D4" w:rsidRPr="00E32729" w:rsidRDefault="005756D4" w:rsidP="005756D4">
      <w:pPr>
        <w:ind w:left="993"/>
        <w:jc w:val="both"/>
        <w:rPr>
          <w:rFonts w:ascii="Times New Roman" w:hAnsi="Times New Roman" w:cs="Times New Roman"/>
          <w:sz w:val="24"/>
          <w:szCs w:val="24"/>
        </w:rPr>
      </w:pPr>
      <w:r w:rsidRPr="00E32729">
        <w:rPr>
          <w:rFonts w:ascii="Times New Roman" w:hAnsi="Times New Roman" w:cs="Times New Roman"/>
          <w:spacing w:val="4"/>
          <w:sz w:val="24"/>
          <w:szCs w:val="24"/>
        </w:rPr>
        <w:t>The Bank maintains the internal capital adequacy assessment process in accordance with</w:t>
      </w:r>
      <w:r w:rsidRPr="00E32729">
        <w:rPr>
          <w:rFonts w:ascii="Times New Roman" w:hAnsi="Times New Roman" w:cs="Times New Roman"/>
          <w:sz w:val="24"/>
          <w:szCs w:val="24"/>
        </w:rPr>
        <w:t xml:space="preserve"> </w:t>
      </w:r>
      <w:r w:rsidRPr="00E32729">
        <w:rPr>
          <w:rFonts w:ascii="Times New Roman" w:hAnsi="Times New Roman" w:cs="Times New Roman"/>
          <w:spacing w:val="4"/>
          <w:sz w:val="24"/>
          <w:szCs w:val="24"/>
        </w:rPr>
        <w:t>the supervisory review process of the BOT and monitors on a regular basis to ensure that</w:t>
      </w:r>
      <w:r w:rsidRPr="00E32729">
        <w:rPr>
          <w:rFonts w:ascii="Times New Roman" w:hAnsi="Times New Roman" w:cs="Times New Roman"/>
          <w:sz w:val="24"/>
          <w:szCs w:val="24"/>
        </w:rPr>
        <w:t xml:space="preserve"> the current and future capital requirements are aligned with the risk appetite in </w:t>
      </w:r>
      <w:r w:rsidRPr="00E32729">
        <w:rPr>
          <w:rFonts w:ascii="Times New Roman" w:hAnsi="Times New Roman" w:cs="Times New Roman"/>
          <w:spacing w:val="4"/>
          <w:sz w:val="24"/>
          <w:szCs w:val="24"/>
        </w:rPr>
        <w:t>the</w:t>
      </w:r>
      <w:r w:rsidRPr="00E32729">
        <w:rPr>
          <w:rFonts w:ascii="Times New Roman" w:hAnsi="Times New Roman" w:cs="Times New Roman"/>
          <w:sz w:val="24"/>
          <w:szCs w:val="24"/>
        </w:rPr>
        <w:t xml:space="preserve"> Financial Business Group and the Bank</w:t>
      </w:r>
      <w:r w:rsidRPr="00E32729">
        <w:rPr>
          <w:rFonts w:ascii="Times New Roman" w:hAnsi="Times New Roman" w:cs="Times New Roman"/>
          <w:sz w:val="24"/>
          <w:szCs w:val="24"/>
          <w:cs/>
        </w:rPr>
        <w:t>.</w:t>
      </w:r>
    </w:p>
    <w:p w14:paraId="1A789DAE" w14:textId="77777777" w:rsidR="005756D4" w:rsidRPr="00E32729" w:rsidRDefault="005756D4" w:rsidP="005756D4">
      <w:pPr>
        <w:tabs>
          <w:tab w:val="left" w:pos="0"/>
        </w:tabs>
        <w:spacing w:line="260" w:lineRule="exact"/>
        <w:ind w:left="426"/>
        <w:jc w:val="both"/>
        <w:rPr>
          <w:rFonts w:ascii="Times New Roman" w:hAnsi="Times New Roman" w:cs="Cordia New"/>
          <w:sz w:val="24"/>
          <w:szCs w:val="24"/>
          <w:lang w:val="x-none" w:eastAsia="x-none"/>
        </w:rPr>
      </w:pPr>
    </w:p>
    <w:p w14:paraId="2045E040" w14:textId="77777777" w:rsidR="005756D4" w:rsidRPr="00E32729" w:rsidRDefault="005756D4" w:rsidP="005756D4">
      <w:pPr>
        <w:ind w:left="993"/>
        <w:jc w:val="both"/>
        <w:rPr>
          <w:rFonts w:ascii="Times New Roman" w:hAnsi="Times New Roman" w:cs="Times New Roman"/>
          <w:sz w:val="4"/>
          <w:szCs w:val="4"/>
        </w:rPr>
      </w:pPr>
      <w:r w:rsidRPr="00E32729">
        <w:rPr>
          <w:rFonts w:ascii="Times New Roman" w:hAnsi="Times New Roman" w:cs="Times New Roman"/>
          <w:sz w:val="24"/>
          <w:szCs w:val="24"/>
        </w:rPr>
        <w:t>The Bank maintains its capital fund in accordance with the Financial Institution Business Act B.E.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2551 by maintaining its capital fund as a proportion of risk weighted </w:t>
      </w:r>
      <w:r w:rsidRPr="00E32729">
        <w:rPr>
          <w:rFonts w:ascii="Times New Roman" w:hAnsi="Times New Roman" w:cs="Times New Roman"/>
          <w:spacing w:val="-6"/>
          <w:sz w:val="24"/>
          <w:szCs w:val="24"/>
        </w:rPr>
        <w:t>assets in accordance with the criteria, methodologies, and conditions prescribed by the BOT</w:t>
      </w:r>
      <w:r w:rsidRPr="00E32729">
        <w:rPr>
          <w:rFonts w:ascii="Times New Roman" w:hAnsi="Times New Roman" w:cs="Times New Roman"/>
          <w:spacing w:val="-6"/>
          <w:sz w:val="24"/>
          <w:szCs w:val="24"/>
          <w:cs/>
        </w:rPr>
        <w: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is required to calculate its Capital Funds in accordance with Basel III</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As at December 31, 2024 and 2023, the Consolidated Supervision and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total capital funds and capital adequacy ratios can be categorized as follows</w:t>
      </w:r>
      <w:r w:rsidRPr="00E32729">
        <w:rPr>
          <w:rFonts w:ascii="Times New Roman" w:hAnsi="Times New Roman" w:cs="Times New Roman"/>
          <w:sz w:val="24"/>
          <w:szCs w:val="24"/>
          <w:cs/>
        </w:rPr>
        <w:t>:</w:t>
      </w:r>
    </w:p>
    <w:p w14:paraId="2B978E57" w14:textId="1FDB36B7" w:rsidR="00BE2BE6" w:rsidRPr="00E32729" w:rsidRDefault="00BE2BE6" w:rsidP="00F03116">
      <w:pPr>
        <w:pStyle w:val="BodyTextIndent"/>
        <w:spacing w:line="260" w:lineRule="exact"/>
        <w:ind w:left="426"/>
        <w:rPr>
          <w:rFonts w:ascii="Times New Roman" w:hAnsi="Times New Roman" w:cstheme="minorBidi"/>
          <w:sz w:val="24"/>
          <w:szCs w:val="24"/>
        </w:rPr>
      </w:pPr>
    </w:p>
    <w:p w14:paraId="6392E00B" w14:textId="1A87564A" w:rsidR="00010C85" w:rsidRPr="00E32729" w:rsidRDefault="00010C85" w:rsidP="004152F6">
      <w:pPr>
        <w:spacing w:line="220" w:lineRule="exact"/>
        <w:ind w:left="907" w:right="31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E32729" w14:paraId="788916A7" w14:textId="77777777" w:rsidTr="00652761">
        <w:tc>
          <w:tcPr>
            <w:tcW w:w="5528" w:type="dxa"/>
          </w:tcPr>
          <w:p w14:paraId="14A9ED07" w14:textId="77777777" w:rsidR="00010C85" w:rsidRPr="00E32729"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E32729" w:rsidRDefault="00010C85" w:rsidP="00652761">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Basel III</w:t>
            </w:r>
          </w:p>
        </w:tc>
      </w:tr>
      <w:tr w:rsidR="00010C85" w:rsidRPr="00E32729" w14:paraId="7EC355A7" w14:textId="77777777" w:rsidTr="00652761">
        <w:tc>
          <w:tcPr>
            <w:tcW w:w="5528" w:type="dxa"/>
          </w:tcPr>
          <w:p w14:paraId="3E36EE78" w14:textId="77777777" w:rsidR="00010C85" w:rsidRPr="00E32729"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E32729" w:rsidRDefault="00010C85" w:rsidP="00F03116">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Consolidated Supervision</w:t>
            </w:r>
          </w:p>
        </w:tc>
      </w:tr>
      <w:tr w:rsidR="003C66FE" w:rsidRPr="00E32729" w14:paraId="7F131B6D" w14:textId="77777777" w:rsidTr="00652761">
        <w:tc>
          <w:tcPr>
            <w:tcW w:w="5528" w:type="dxa"/>
          </w:tcPr>
          <w:p w14:paraId="046ECFC3" w14:textId="77777777" w:rsidR="003C66FE" w:rsidRPr="00E32729" w:rsidRDefault="003C66FE" w:rsidP="003C66FE">
            <w:pPr>
              <w:spacing w:line="260" w:lineRule="exact"/>
              <w:ind w:right="-360" w:firstLine="900"/>
              <w:rPr>
                <w:rFonts w:ascii="Times New Roman" w:hAnsi="Times New Roman" w:cs="Times New Roman"/>
                <w:szCs w:val="22"/>
              </w:rPr>
            </w:pPr>
          </w:p>
        </w:tc>
        <w:tc>
          <w:tcPr>
            <w:tcW w:w="1417" w:type="dxa"/>
          </w:tcPr>
          <w:p w14:paraId="2A25295C" w14:textId="5D4D425D" w:rsidR="003C66FE" w:rsidRPr="00E32729" w:rsidRDefault="00A50870" w:rsidP="003C66FE">
            <w:pPr>
              <w:spacing w:line="260" w:lineRule="exact"/>
              <w:ind w:left="147"/>
              <w:jc w:val="center"/>
              <w:rPr>
                <w:rFonts w:ascii="Times New Roman" w:hAnsi="Times New Roman" w:cs="Times New Roman"/>
                <w:b/>
                <w:bCs/>
                <w:szCs w:val="22"/>
              </w:rPr>
            </w:pPr>
            <w:r w:rsidRPr="00E32729">
              <w:rPr>
                <w:rFonts w:ascii="Times New Roman" w:hAnsi="Times New Roman" w:cs="Times New Roman"/>
                <w:b/>
                <w:bCs/>
                <w:szCs w:val="22"/>
              </w:rPr>
              <w:t>2024</w:t>
            </w:r>
          </w:p>
        </w:tc>
        <w:tc>
          <w:tcPr>
            <w:tcW w:w="142" w:type="dxa"/>
          </w:tcPr>
          <w:p w14:paraId="6EB066C4" w14:textId="77777777" w:rsidR="003C66FE" w:rsidRPr="00E32729" w:rsidRDefault="003C66FE" w:rsidP="003C66FE">
            <w:pPr>
              <w:spacing w:line="260" w:lineRule="exact"/>
              <w:ind w:right="-113"/>
              <w:rPr>
                <w:rFonts w:ascii="Times New Roman" w:hAnsi="Times New Roman" w:cs="Times New Roman"/>
                <w:b/>
                <w:bCs/>
                <w:szCs w:val="22"/>
              </w:rPr>
            </w:pPr>
          </w:p>
        </w:tc>
        <w:tc>
          <w:tcPr>
            <w:tcW w:w="1417" w:type="dxa"/>
          </w:tcPr>
          <w:p w14:paraId="00635DD3" w14:textId="10D8BEED" w:rsidR="003C66FE" w:rsidRPr="00E32729" w:rsidRDefault="00A50870" w:rsidP="003C66FE">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2023</w:t>
            </w:r>
          </w:p>
        </w:tc>
      </w:tr>
      <w:tr w:rsidR="003C66FE" w:rsidRPr="00E32729" w14:paraId="01031373" w14:textId="77777777" w:rsidTr="00652761">
        <w:tc>
          <w:tcPr>
            <w:tcW w:w="5528" w:type="dxa"/>
          </w:tcPr>
          <w:p w14:paraId="24638E66" w14:textId="08F5A98A" w:rsidR="003C66FE" w:rsidRPr="00E32729" w:rsidRDefault="003C66FE" w:rsidP="003C66FE">
            <w:pPr>
              <w:spacing w:line="260" w:lineRule="exact"/>
              <w:ind w:firstLine="283"/>
              <w:rPr>
                <w:rFonts w:ascii="Times New Roman" w:hAnsi="Times New Roman" w:cs="Times New Roman"/>
                <w:szCs w:val="22"/>
              </w:rPr>
            </w:pPr>
            <w:r w:rsidRPr="00E32729">
              <w:rPr>
                <w:rFonts w:ascii="Times New Roman" w:hAnsi="Times New Roman" w:cs="Times New Roman"/>
                <w:szCs w:val="22"/>
              </w:rPr>
              <w:t xml:space="preserve">Tier </w:t>
            </w:r>
            <w:r w:rsidR="00A50870" w:rsidRPr="00E32729">
              <w:rPr>
                <w:rFonts w:ascii="Times New Roman" w:hAnsi="Times New Roman" w:cs="Times New Roman"/>
                <w:szCs w:val="22"/>
              </w:rPr>
              <w:t>1</w:t>
            </w:r>
            <w:r w:rsidRPr="00E32729">
              <w:rPr>
                <w:rFonts w:ascii="Times New Roman" w:hAnsi="Times New Roman" w:cs="Times New Roman"/>
                <w:szCs w:val="22"/>
              </w:rPr>
              <w:t xml:space="preserve"> capital</w:t>
            </w:r>
          </w:p>
        </w:tc>
        <w:tc>
          <w:tcPr>
            <w:tcW w:w="1417" w:type="dxa"/>
          </w:tcPr>
          <w:p w14:paraId="1A5AA27E" w14:textId="77777777" w:rsidR="003C66FE" w:rsidRPr="00E32729" w:rsidRDefault="003C66FE" w:rsidP="003C66FE">
            <w:pPr>
              <w:tabs>
                <w:tab w:val="decimal" w:pos="992"/>
              </w:tabs>
              <w:spacing w:line="260" w:lineRule="exact"/>
              <w:rPr>
                <w:rFonts w:ascii="Times New Roman" w:hAnsi="Times New Roman" w:cs="Times New Roman"/>
                <w:szCs w:val="22"/>
              </w:rPr>
            </w:pPr>
          </w:p>
        </w:tc>
        <w:tc>
          <w:tcPr>
            <w:tcW w:w="142" w:type="dxa"/>
          </w:tcPr>
          <w:p w14:paraId="22188189" w14:textId="77777777" w:rsidR="003C66FE" w:rsidRPr="00E32729" w:rsidRDefault="003C66FE" w:rsidP="003C66FE">
            <w:pPr>
              <w:tabs>
                <w:tab w:val="decimal" w:pos="992"/>
              </w:tabs>
              <w:spacing w:line="260" w:lineRule="exact"/>
              <w:rPr>
                <w:rFonts w:ascii="Times New Roman" w:hAnsi="Times New Roman" w:cs="Times New Roman"/>
                <w:szCs w:val="22"/>
              </w:rPr>
            </w:pPr>
          </w:p>
        </w:tc>
        <w:tc>
          <w:tcPr>
            <w:tcW w:w="1417" w:type="dxa"/>
          </w:tcPr>
          <w:p w14:paraId="212E1C5E" w14:textId="77777777" w:rsidR="003C66FE" w:rsidRPr="00E32729" w:rsidRDefault="003C66FE" w:rsidP="003C66FE">
            <w:pPr>
              <w:tabs>
                <w:tab w:val="decimal" w:pos="1225"/>
              </w:tabs>
              <w:spacing w:line="260" w:lineRule="exact"/>
              <w:ind w:left="142"/>
              <w:rPr>
                <w:rFonts w:ascii="Times New Roman" w:hAnsi="Times New Roman" w:cs="Times New Roman"/>
                <w:szCs w:val="22"/>
              </w:rPr>
            </w:pPr>
          </w:p>
        </w:tc>
      </w:tr>
      <w:tr w:rsidR="003C66FE" w:rsidRPr="00E32729" w14:paraId="5FD8FBF2" w14:textId="77777777" w:rsidTr="00652761">
        <w:tc>
          <w:tcPr>
            <w:tcW w:w="5528" w:type="dxa"/>
          </w:tcPr>
          <w:p w14:paraId="6E0DD953" w14:textId="6946E549" w:rsidR="003C66FE" w:rsidRPr="00E32729" w:rsidRDefault="003C66FE" w:rsidP="003C66FE">
            <w:pPr>
              <w:spacing w:line="260" w:lineRule="exact"/>
              <w:ind w:firstLine="283"/>
              <w:rPr>
                <w:rFonts w:ascii="Times New Roman" w:hAnsi="Times New Roman" w:cs="Times New Roman"/>
                <w:szCs w:val="22"/>
              </w:rPr>
            </w:pPr>
            <w:r w:rsidRPr="00E32729">
              <w:rPr>
                <w:rFonts w:ascii="Times New Roman" w:hAnsi="Times New Roman" w:cs="Times New Roman"/>
                <w:szCs w:val="22"/>
              </w:rPr>
              <w:t xml:space="preserve">Common Equity Tier </w:t>
            </w:r>
            <w:r w:rsidR="00A50870" w:rsidRPr="00E32729">
              <w:rPr>
                <w:rFonts w:ascii="Times New Roman" w:hAnsi="Times New Roman" w:cs="Times New Roman"/>
                <w:szCs w:val="22"/>
              </w:rPr>
              <w:t>1</w:t>
            </w:r>
            <w:r w:rsidRPr="00E32729">
              <w:rPr>
                <w:rFonts w:ascii="Times New Roman" w:hAnsi="Times New Roman" w:cs="Times New Roman"/>
                <w:szCs w:val="22"/>
              </w:rPr>
              <w:t xml:space="preserve"> capital</w:t>
            </w:r>
          </w:p>
        </w:tc>
        <w:tc>
          <w:tcPr>
            <w:tcW w:w="1417" w:type="dxa"/>
          </w:tcPr>
          <w:p w14:paraId="245727FC" w14:textId="77777777" w:rsidR="003C66FE" w:rsidRPr="00E32729" w:rsidRDefault="003C66FE" w:rsidP="003C66FE">
            <w:pPr>
              <w:tabs>
                <w:tab w:val="decimal" w:pos="992"/>
              </w:tabs>
              <w:spacing w:line="260" w:lineRule="exact"/>
              <w:rPr>
                <w:rFonts w:ascii="Times New Roman" w:hAnsi="Times New Roman" w:cs="Times New Roman"/>
                <w:szCs w:val="22"/>
              </w:rPr>
            </w:pPr>
          </w:p>
        </w:tc>
        <w:tc>
          <w:tcPr>
            <w:tcW w:w="142" w:type="dxa"/>
          </w:tcPr>
          <w:p w14:paraId="3EA5C40A" w14:textId="77777777" w:rsidR="003C66FE" w:rsidRPr="00E32729" w:rsidRDefault="003C66FE" w:rsidP="003C66FE">
            <w:pPr>
              <w:tabs>
                <w:tab w:val="decimal" w:pos="992"/>
              </w:tabs>
              <w:spacing w:line="260" w:lineRule="exact"/>
              <w:rPr>
                <w:rFonts w:ascii="Times New Roman" w:hAnsi="Times New Roman" w:cs="Times New Roman"/>
                <w:szCs w:val="22"/>
              </w:rPr>
            </w:pPr>
          </w:p>
        </w:tc>
        <w:tc>
          <w:tcPr>
            <w:tcW w:w="1417" w:type="dxa"/>
          </w:tcPr>
          <w:p w14:paraId="785E9722" w14:textId="77777777" w:rsidR="003C66FE" w:rsidRPr="00E32729" w:rsidRDefault="003C66FE" w:rsidP="003C66FE">
            <w:pPr>
              <w:tabs>
                <w:tab w:val="decimal" w:pos="1225"/>
              </w:tabs>
              <w:spacing w:line="260" w:lineRule="exact"/>
              <w:ind w:left="142"/>
              <w:rPr>
                <w:rFonts w:ascii="Times New Roman" w:hAnsi="Times New Roman" w:cs="Times New Roman"/>
                <w:szCs w:val="22"/>
              </w:rPr>
            </w:pPr>
          </w:p>
        </w:tc>
      </w:tr>
      <w:tr w:rsidR="005756D4" w:rsidRPr="00E32729" w14:paraId="37F6B44D" w14:textId="77777777" w:rsidTr="00652761">
        <w:tc>
          <w:tcPr>
            <w:tcW w:w="5528" w:type="dxa"/>
          </w:tcPr>
          <w:p w14:paraId="224651DA"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Issued and paid</w:t>
            </w:r>
            <w:r w:rsidRPr="00E32729">
              <w:rPr>
                <w:rFonts w:ascii="Times New Roman" w:hAnsi="Times New Roman" w:cs="Times New Roman"/>
                <w:cs/>
              </w:rPr>
              <w:t>-</w:t>
            </w:r>
            <w:r w:rsidRPr="00E32729">
              <w:rPr>
                <w:rFonts w:ascii="Times New Roman" w:hAnsi="Times New Roman" w:cs="Times New Roman"/>
                <w:szCs w:val="22"/>
              </w:rPr>
              <w:t>up share capital</w:t>
            </w:r>
          </w:p>
        </w:tc>
        <w:tc>
          <w:tcPr>
            <w:tcW w:w="1417" w:type="dxa"/>
          </w:tcPr>
          <w:p w14:paraId="7EBED0FD" w14:textId="5864F0D4" w:rsidR="005756D4" w:rsidRPr="00E32729" w:rsidRDefault="005756D4" w:rsidP="005756D4">
            <w:pPr>
              <w:tabs>
                <w:tab w:val="decimal" w:pos="1134"/>
              </w:tabs>
              <w:spacing w:line="260" w:lineRule="exact"/>
              <w:ind w:left="142"/>
              <w:rPr>
                <w:rFonts w:ascii="Times New Roman" w:hAnsi="Times New Roman" w:cstheme="minorBidi"/>
                <w:szCs w:val="22"/>
              </w:rPr>
            </w:pPr>
            <w:r w:rsidRPr="00E32729">
              <w:rPr>
                <w:rFonts w:ascii="Angsana New" w:eastAsia="Cordia New" w:hAnsi="Angsana New"/>
                <w:sz w:val="28"/>
                <w:lang w:eastAsia="zh-CN"/>
              </w:rPr>
              <w:t>73,558</w:t>
            </w:r>
          </w:p>
        </w:tc>
        <w:tc>
          <w:tcPr>
            <w:tcW w:w="142" w:type="dxa"/>
          </w:tcPr>
          <w:p w14:paraId="79646DF9"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1CDBD13C" w14:textId="0E3E7DD5"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73,558</w:t>
            </w:r>
          </w:p>
        </w:tc>
      </w:tr>
      <w:tr w:rsidR="005756D4" w:rsidRPr="00E32729" w14:paraId="47F27A0B" w14:textId="77777777" w:rsidTr="00652761">
        <w:tc>
          <w:tcPr>
            <w:tcW w:w="5528" w:type="dxa"/>
          </w:tcPr>
          <w:p w14:paraId="0E6FCF15"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Premium on share capital</w:t>
            </w:r>
          </w:p>
        </w:tc>
        <w:tc>
          <w:tcPr>
            <w:tcW w:w="1417" w:type="dxa"/>
          </w:tcPr>
          <w:p w14:paraId="72681BB0" w14:textId="3377E33C"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52,879</w:t>
            </w:r>
          </w:p>
        </w:tc>
        <w:tc>
          <w:tcPr>
            <w:tcW w:w="142" w:type="dxa"/>
          </w:tcPr>
          <w:p w14:paraId="1EFB1E95"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22D1067C" w14:textId="43C06408"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52,879</w:t>
            </w:r>
          </w:p>
        </w:tc>
      </w:tr>
      <w:tr w:rsidR="005756D4" w:rsidRPr="00E32729" w14:paraId="67B85FA9" w14:textId="77777777" w:rsidTr="00652761">
        <w:tc>
          <w:tcPr>
            <w:tcW w:w="5528" w:type="dxa"/>
          </w:tcPr>
          <w:p w14:paraId="3C40DE46"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Legal reserve</w:t>
            </w:r>
          </w:p>
        </w:tc>
        <w:tc>
          <w:tcPr>
            <w:tcW w:w="1417" w:type="dxa"/>
          </w:tcPr>
          <w:p w14:paraId="1F9BFAF3" w14:textId="1955560E"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7,574</w:t>
            </w:r>
          </w:p>
        </w:tc>
        <w:tc>
          <w:tcPr>
            <w:tcW w:w="142" w:type="dxa"/>
          </w:tcPr>
          <w:p w14:paraId="3DF6F5BF"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463E8670" w14:textId="35652E16"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7,574</w:t>
            </w:r>
          </w:p>
        </w:tc>
      </w:tr>
      <w:tr w:rsidR="005756D4" w:rsidRPr="00E32729" w14:paraId="61947116" w14:textId="77777777" w:rsidTr="00652761">
        <w:tc>
          <w:tcPr>
            <w:tcW w:w="5528" w:type="dxa"/>
          </w:tcPr>
          <w:p w14:paraId="273AC298"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Cumulative profit after appropriation</w:t>
            </w:r>
          </w:p>
        </w:tc>
        <w:tc>
          <w:tcPr>
            <w:tcW w:w="1417" w:type="dxa"/>
          </w:tcPr>
          <w:p w14:paraId="1447FFC9" w14:textId="79D32815" w:rsidR="005756D4" w:rsidRPr="00E32729" w:rsidRDefault="005756D4" w:rsidP="005756D4">
            <w:pPr>
              <w:tabs>
                <w:tab w:val="decimal" w:pos="1134"/>
              </w:tabs>
              <w:spacing w:line="260" w:lineRule="exact"/>
              <w:ind w:left="142"/>
              <w:rPr>
                <w:rFonts w:ascii="Times New Roman" w:hAnsi="Times New Roman" w:cs="Times New Roman"/>
                <w:szCs w:val="22"/>
                <w:cs/>
              </w:rPr>
            </w:pPr>
            <w:r w:rsidRPr="00E32729">
              <w:rPr>
                <w:rFonts w:ascii="Angsana New" w:eastAsia="Cordia New" w:hAnsi="Angsana New"/>
                <w:sz w:val="28"/>
                <w:lang w:eastAsia="zh-CN"/>
              </w:rPr>
              <w:t>253,633</w:t>
            </w:r>
          </w:p>
        </w:tc>
        <w:tc>
          <w:tcPr>
            <w:tcW w:w="142" w:type="dxa"/>
          </w:tcPr>
          <w:p w14:paraId="292C8F33"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2D7E4E74" w14:textId="34BDB6FA" w:rsidR="005756D4" w:rsidRPr="00E32729" w:rsidRDefault="005756D4" w:rsidP="005756D4">
            <w:pPr>
              <w:tabs>
                <w:tab w:val="decimal" w:pos="1134"/>
              </w:tabs>
              <w:spacing w:line="260" w:lineRule="exact"/>
              <w:ind w:left="142"/>
              <w:rPr>
                <w:rFonts w:ascii="Times New Roman" w:hAnsi="Times New Roman" w:cs="Times New Roman"/>
                <w:szCs w:val="22"/>
                <w:cs/>
              </w:rPr>
            </w:pPr>
            <w:r w:rsidRPr="00E32729">
              <w:rPr>
                <w:rFonts w:ascii="Times New Roman" w:hAnsi="Times New Roman" w:cs="Times New Roman"/>
                <w:szCs w:val="22"/>
              </w:rPr>
              <w:t>228,670</w:t>
            </w:r>
          </w:p>
        </w:tc>
      </w:tr>
      <w:tr w:rsidR="005756D4" w:rsidRPr="00E32729" w14:paraId="1B58B273" w14:textId="77777777" w:rsidTr="00652761">
        <w:tc>
          <w:tcPr>
            <w:tcW w:w="5528" w:type="dxa"/>
          </w:tcPr>
          <w:p w14:paraId="16C334A2"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Other reserves</w:t>
            </w:r>
          </w:p>
        </w:tc>
        <w:tc>
          <w:tcPr>
            <w:tcW w:w="1417" w:type="dxa"/>
          </w:tcPr>
          <w:p w14:paraId="59C6E3F2" w14:textId="5A6C6C55" w:rsidR="005756D4" w:rsidRPr="00E32729" w:rsidRDefault="005756D4" w:rsidP="005756D4">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786A26A0" w14:textId="77777777" w:rsidR="005756D4" w:rsidRPr="00E32729" w:rsidRDefault="005756D4" w:rsidP="005756D4">
            <w:pPr>
              <w:tabs>
                <w:tab w:val="decimal" w:pos="1134"/>
              </w:tabs>
              <w:spacing w:line="260" w:lineRule="exact"/>
              <w:ind w:left="142"/>
              <w:rPr>
                <w:rFonts w:ascii="Times New Roman" w:hAnsi="Times New Roman" w:cs="Times New Roman"/>
                <w:szCs w:val="22"/>
              </w:rPr>
            </w:pPr>
          </w:p>
        </w:tc>
      </w:tr>
      <w:tr w:rsidR="005756D4" w:rsidRPr="00E32729" w14:paraId="50BFA175" w14:textId="77777777" w:rsidTr="00652761">
        <w:tc>
          <w:tcPr>
            <w:tcW w:w="5528" w:type="dxa"/>
          </w:tcPr>
          <w:p w14:paraId="34C2B607" w14:textId="77777777" w:rsidR="005756D4" w:rsidRPr="00E32729" w:rsidRDefault="005756D4" w:rsidP="005756D4">
            <w:pPr>
              <w:spacing w:line="260" w:lineRule="exact"/>
              <w:ind w:firstLine="924"/>
              <w:rPr>
                <w:rFonts w:ascii="Times New Roman" w:hAnsi="Times New Roman" w:cs="Times New Roman"/>
                <w:szCs w:val="22"/>
              </w:rPr>
            </w:pPr>
            <w:r w:rsidRPr="00E32729">
              <w:rPr>
                <w:rFonts w:ascii="Times New Roman" w:hAnsi="Times New Roman" w:cs="Times New Roman"/>
                <w:szCs w:val="22"/>
              </w:rPr>
              <w:t>Other comprehensive income</w:t>
            </w:r>
          </w:p>
        </w:tc>
        <w:tc>
          <w:tcPr>
            <w:tcW w:w="1417" w:type="dxa"/>
          </w:tcPr>
          <w:p w14:paraId="2CCDF2A0" w14:textId="34B59508"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10,058</w:t>
            </w:r>
          </w:p>
        </w:tc>
        <w:tc>
          <w:tcPr>
            <w:tcW w:w="142" w:type="dxa"/>
          </w:tcPr>
          <w:p w14:paraId="73E1B3EC"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34C04FBC" w14:textId="0B46F87F"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9,535</w:t>
            </w:r>
          </w:p>
        </w:tc>
      </w:tr>
      <w:tr w:rsidR="005756D4" w:rsidRPr="00E32729" w14:paraId="455F77F9" w14:textId="77777777" w:rsidTr="00652761">
        <w:tc>
          <w:tcPr>
            <w:tcW w:w="5528" w:type="dxa"/>
          </w:tcPr>
          <w:p w14:paraId="62A1EE40" w14:textId="77777777" w:rsidR="005756D4" w:rsidRPr="00E32729" w:rsidRDefault="005756D4" w:rsidP="005756D4">
            <w:pPr>
              <w:spacing w:line="260" w:lineRule="exact"/>
              <w:ind w:firstLine="924"/>
              <w:rPr>
                <w:rFonts w:ascii="Times New Roman" w:hAnsi="Times New Roman" w:cs="Times New Roman"/>
                <w:szCs w:val="22"/>
              </w:rPr>
            </w:pPr>
            <w:r w:rsidRPr="00E32729">
              <w:rPr>
                <w:rFonts w:ascii="Times New Roman" w:hAnsi="Times New Roman" w:cs="Times New Roman"/>
                <w:szCs w:val="22"/>
              </w:rPr>
              <w:t>Other items from owner changes</w:t>
            </w:r>
          </w:p>
        </w:tc>
        <w:tc>
          <w:tcPr>
            <w:tcW w:w="1417" w:type="dxa"/>
          </w:tcPr>
          <w:p w14:paraId="793E0AE7" w14:textId="352320DC"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(6,179)</w:t>
            </w:r>
          </w:p>
        </w:tc>
        <w:tc>
          <w:tcPr>
            <w:tcW w:w="142" w:type="dxa"/>
          </w:tcPr>
          <w:p w14:paraId="5C353135"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7FADB0AA" w14:textId="57C004FC"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(6,179)</w:t>
            </w:r>
          </w:p>
        </w:tc>
      </w:tr>
      <w:tr w:rsidR="005756D4" w:rsidRPr="00E32729" w14:paraId="703717C5" w14:textId="77777777" w:rsidTr="00652761">
        <w:tc>
          <w:tcPr>
            <w:tcW w:w="5528" w:type="dxa"/>
          </w:tcPr>
          <w:p w14:paraId="7A8A5C00" w14:textId="26D0F696"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Deduction items from Common Equity Tier 1 capital</w:t>
            </w:r>
          </w:p>
        </w:tc>
        <w:tc>
          <w:tcPr>
            <w:tcW w:w="1417" w:type="dxa"/>
            <w:tcBorders>
              <w:bottom w:val="single" w:sz="4" w:space="0" w:color="auto"/>
            </w:tcBorders>
          </w:tcPr>
          <w:p w14:paraId="28F87652" w14:textId="1FB0604E"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(54,150)</w:t>
            </w:r>
          </w:p>
        </w:tc>
        <w:tc>
          <w:tcPr>
            <w:tcW w:w="142" w:type="dxa"/>
          </w:tcPr>
          <w:p w14:paraId="5EDFE740"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8102BC6"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(54,359)</w:t>
            </w:r>
          </w:p>
        </w:tc>
      </w:tr>
      <w:tr w:rsidR="005756D4" w:rsidRPr="00E32729" w14:paraId="26C339AF" w14:textId="77777777" w:rsidTr="00652761">
        <w:tc>
          <w:tcPr>
            <w:tcW w:w="5528" w:type="dxa"/>
          </w:tcPr>
          <w:p w14:paraId="0C97C460" w14:textId="7073D7F5"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Total Common Equity Tier 1 capital</w:t>
            </w:r>
          </w:p>
        </w:tc>
        <w:tc>
          <w:tcPr>
            <w:tcW w:w="1417" w:type="dxa"/>
            <w:tcBorders>
              <w:top w:val="single" w:sz="4" w:space="0" w:color="auto"/>
            </w:tcBorders>
          </w:tcPr>
          <w:p w14:paraId="35554841" w14:textId="4C6B55A5"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337,373</w:t>
            </w:r>
          </w:p>
        </w:tc>
        <w:tc>
          <w:tcPr>
            <w:tcW w:w="142" w:type="dxa"/>
          </w:tcPr>
          <w:p w14:paraId="23C1B3FE"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2952B4AE"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311,678</w:t>
            </w:r>
          </w:p>
        </w:tc>
      </w:tr>
      <w:tr w:rsidR="005756D4" w:rsidRPr="00E32729" w14:paraId="048B54B1" w14:textId="77777777" w:rsidTr="00652761">
        <w:tc>
          <w:tcPr>
            <w:tcW w:w="5528" w:type="dxa"/>
          </w:tcPr>
          <w:p w14:paraId="2A88A9D8" w14:textId="05F47324"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Additional Tier 1 capital</w:t>
            </w:r>
          </w:p>
        </w:tc>
        <w:tc>
          <w:tcPr>
            <w:tcW w:w="1417" w:type="dxa"/>
          </w:tcPr>
          <w:p w14:paraId="57E890F2" w14:textId="77777777" w:rsidR="005756D4" w:rsidRPr="00E32729" w:rsidRDefault="005756D4" w:rsidP="005756D4">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6D2A22F0" w14:textId="77777777" w:rsidR="005756D4" w:rsidRPr="00E32729" w:rsidRDefault="005756D4" w:rsidP="005756D4">
            <w:pPr>
              <w:tabs>
                <w:tab w:val="decimal" w:pos="1134"/>
              </w:tabs>
              <w:spacing w:line="260" w:lineRule="exact"/>
              <w:ind w:left="142"/>
              <w:rPr>
                <w:rFonts w:ascii="Times New Roman" w:hAnsi="Times New Roman" w:cs="Times New Roman"/>
                <w:szCs w:val="22"/>
                <w:cs/>
              </w:rPr>
            </w:pPr>
          </w:p>
        </w:tc>
      </w:tr>
      <w:tr w:rsidR="005756D4" w:rsidRPr="00E32729" w14:paraId="6CD4E99D" w14:textId="77777777" w:rsidTr="00652761">
        <w:tc>
          <w:tcPr>
            <w:tcW w:w="5528" w:type="dxa"/>
          </w:tcPr>
          <w:p w14:paraId="703CB562"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Non</w:t>
            </w:r>
            <w:r w:rsidRPr="00E32729">
              <w:rPr>
                <w:rFonts w:ascii="Times New Roman" w:hAnsi="Times New Roman" w:cs="Times New Roman"/>
                <w:cs/>
              </w:rPr>
              <w:t>-</w:t>
            </w:r>
            <w:r w:rsidRPr="00E32729">
              <w:rPr>
                <w:rFonts w:ascii="Times New Roman" w:hAnsi="Times New Roman" w:cs="Times New Roman"/>
                <w:szCs w:val="22"/>
              </w:rPr>
              <w:t>Controlling interest</w:t>
            </w:r>
          </w:p>
        </w:tc>
        <w:tc>
          <w:tcPr>
            <w:tcW w:w="1417" w:type="dxa"/>
            <w:tcBorders>
              <w:bottom w:val="single" w:sz="4" w:space="0" w:color="auto"/>
            </w:tcBorders>
          </w:tcPr>
          <w:p w14:paraId="64075B73" w14:textId="4CC17574"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3,347</w:t>
            </w:r>
          </w:p>
        </w:tc>
        <w:tc>
          <w:tcPr>
            <w:tcW w:w="142" w:type="dxa"/>
          </w:tcPr>
          <w:p w14:paraId="094C2585"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283A7F4F"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2,844</w:t>
            </w:r>
          </w:p>
        </w:tc>
      </w:tr>
      <w:tr w:rsidR="005756D4" w:rsidRPr="00E32729" w14:paraId="3E380B72" w14:textId="77777777" w:rsidTr="00652761">
        <w:tc>
          <w:tcPr>
            <w:tcW w:w="5528" w:type="dxa"/>
          </w:tcPr>
          <w:p w14:paraId="3F13251F" w14:textId="11BB6C0A"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Total Tier 1 capital</w:t>
            </w:r>
          </w:p>
        </w:tc>
        <w:tc>
          <w:tcPr>
            <w:tcW w:w="1417" w:type="dxa"/>
            <w:tcBorders>
              <w:bottom w:val="single" w:sz="4" w:space="0" w:color="auto"/>
            </w:tcBorders>
          </w:tcPr>
          <w:p w14:paraId="5C83DE1E" w14:textId="34C3CD2A" w:rsidR="005756D4" w:rsidRPr="00E32729" w:rsidRDefault="005756D4" w:rsidP="005756D4">
            <w:pPr>
              <w:tabs>
                <w:tab w:val="decimal" w:pos="1134"/>
              </w:tabs>
              <w:spacing w:line="260" w:lineRule="exact"/>
              <w:ind w:left="142"/>
              <w:rPr>
                <w:rFonts w:ascii="Times New Roman" w:hAnsi="Times New Roman" w:cstheme="minorBidi"/>
                <w:szCs w:val="22"/>
                <w:cs/>
              </w:rPr>
            </w:pPr>
            <w:r w:rsidRPr="00E32729">
              <w:rPr>
                <w:rFonts w:ascii="Angsana New" w:eastAsia="Cordia New" w:hAnsi="Angsana New"/>
                <w:sz w:val="28"/>
                <w:lang w:eastAsia="zh-CN"/>
              </w:rPr>
              <w:t>340,720</w:t>
            </w:r>
          </w:p>
        </w:tc>
        <w:tc>
          <w:tcPr>
            <w:tcW w:w="142" w:type="dxa"/>
          </w:tcPr>
          <w:p w14:paraId="49ED0628"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7A4400A7"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314,522</w:t>
            </w:r>
          </w:p>
        </w:tc>
      </w:tr>
      <w:tr w:rsidR="005756D4" w:rsidRPr="00E32729" w14:paraId="378D454C" w14:textId="77777777" w:rsidTr="00E43583">
        <w:trPr>
          <w:trHeight w:val="121"/>
        </w:trPr>
        <w:tc>
          <w:tcPr>
            <w:tcW w:w="5528" w:type="dxa"/>
          </w:tcPr>
          <w:p w14:paraId="071BE15F" w14:textId="77777777" w:rsidR="005756D4" w:rsidRPr="00E32729" w:rsidRDefault="005756D4" w:rsidP="005756D4">
            <w:pPr>
              <w:spacing w:line="260" w:lineRule="exact"/>
              <w:ind w:firstLine="283"/>
              <w:rPr>
                <w:rFonts w:ascii="Times New Roman" w:hAnsi="Times New Roman" w:cs="Times New Roman"/>
                <w:szCs w:val="22"/>
              </w:rPr>
            </w:pPr>
          </w:p>
        </w:tc>
        <w:tc>
          <w:tcPr>
            <w:tcW w:w="1417" w:type="dxa"/>
          </w:tcPr>
          <w:p w14:paraId="53A19B87" w14:textId="77777777" w:rsidR="005756D4" w:rsidRPr="00E32729" w:rsidRDefault="005756D4" w:rsidP="005756D4">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5756D4" w:rsidRPr="00E32729" w:rsidRDefault="005756D4" w:rsidP="005756D4">
            <w:pPr>
              <w:tabs>
                <w:tab w:val="decimal" w:pos="1134"/>
              </w:tabs>
              <w:spacing w:line="260" w:lineRule="exact"/>
              <w:ind w:left="142"/>
              <w:rPr>
                <w:rFonts w:ascii="Times New Roman" w:hAnsi="Times New Roman" w:cs="Times New Roman"/>
                <w:szCs w:val="22"/>
              </w:rPr>
            </w:pPr>
          </w:p>
        </w:tc>
      </w:tr>
      <w:tr w:rsidR="005756D4" w:rsidRPr="00E32729" w14:paraId="04520794" w14:textId="77777777" w:rsidTr="00652761">
        <w:tc>
          <w:tcPr>
            <w:tcW w:w="5528" w:type="dxa"/>
          </w:tcPr>
          <w:p w14:paraId="41A84F46" w14:textId="20F19487"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Tier 2 capital</w:t>
            </w:r>
          </w:p>
        </w:tc>
        <w:tc>
          <w:tcPr>
            <w:tcW w:w="1417" w:type="dxa"/>
          </w:tcPr>
          <w:p w14:paraId="70F61069" w14:textId="77777777" w:rsidR="005756D4" w:rsidRPr="00E32729" w:rsidRDefault="005756D4" w:rsidP="005756D4">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5756D4" w:rsidRPr="00E32729" w:rsidRDefault="005756D4" w:rsidP="005756D4">
            <w:pPr>
              <w:tabs>
                <w:tab w:val="decimal" w:pos="1134"/>
              </w:tabs>
              <w:spacing w:line="260" w:lineRule="exact"/>
              <w:ind w:left="142"/>
              <w:rPr>
                <w:rFonts w:ascii="Times New Roman" w:hAnsi="Times New Roman" w:cs="Times New Roman"/>
                <w:szCs w:val="22"/>
              </w:rPr>
            </w:pPr>
          </w:p>
        </w:tc>
      </w:tr>
      <w:tr w:rsidR="005756D4" w:rsidRPr="00E32729" w14:paraId="40B36072" w14:textId="77777777" w:rsidTr="00652761">
        <w:tc>
          <w:tcPr>
            <w:tcW w:w="5528" w:type="dxa"/>
          </w:tcPr>
          <w:p w14:paraId="59F9704A"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Subordinated debentures</w:t>
            </w:r>
          </w:p>
        </w:tc>
        <w:tc>
          <w:tcPr>
            <w:tcW w:w="1417" w:type="dxa"/>
          </w:tcPr>
          <w:p w14:paraId="51559CB5" w14:textId="56A29EEC" w:rsidR="005756D4" w:rsidRPr="00E32729" w:rsidRDefault="005756D4" w:rsidP="005756D4">
            <w:pPr>
              <w:tabs>
                <w:tab w:val="decimal" w:pos="1134"/>
              </w:tabs>
              <w:spacing w:line="260" w:lineRule="exact"/>
              <w:ind w:left="142"/>
              <w:rPr>
                <w:rFonts w:ascii="Times New Roman" w:hAnsi="Times New Roman" w:cstheme="minorBidi"/>
                <w:szCs w:val="22"/>
              </w:rPr>
            </w:pPr>
            <w:r w:rsidRPr="00E32729">
              <w:rPr>
                <w:rFonts w:ascii="Angsana New" w:eastAsia="Cordia New" w:hAnsi="Angsana New"/>
                <w:sz w:val="28"/>
                <w:lang w:eastAsia="zh-CN"/>
              </w:rPr>
              <w:t>52,000</w:t>
            </w:r>
          </w:p>
        </w:tc>
        <w:tc>
          <w:tcPr>
            <w:tcW w:w="142" w:type="dxa"/>
          </w:tcPr>
          <w:p w14:paraId="5C69B3D4"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5E24B151" w14:textId="1F4FB2D5"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60,826</w:t>
            </w:r>
          </w:p>
        </w:tc>
      </w:tr>
      <w:tr w:rsidR="005756D4" w:rsidRPr="00E32729" w14:paraId="62570243" w14:textId="77777777" w:rsidTr="00652761">
        <w:tc>
          <w:tcPr>
            <w:tcW w:w="5528" w:type="dxa"/>
          </w:tcPr>
          <w:p w14:paraId="3C87BE18"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General provision</w:t>
            </w:r>
          </w:p>
        </w:tc>
        <w:tc>
          <w:tcPr>
            <w:tcW w:w="1417" w:type="dxa"/>
          </w:tcPr>
          <w:p w14:paraId="3E947FE7" w14:textId="37B79555"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20,157</w:t>
            </w:r>
          </w:p>
        </w:tc>
        <w:tc>
          <w:tcPr>
            <w:tcW w:w="142" w:type="dxa"/>
          </w:tcPr>
          <w:p w14:paraId="61FB8AF2" w14:textId="77777777" w:rsidR="005756D4" w:rsidRPr="00E32729" w:rsidRDefault="005756D4" w:rsidP="005756D4">
            <w:pPr>
              <w:tabs>
                <w:tab w:val="decimal" w:pos="992"/>
              </w:tabs>
              <w:spacing w:line="260" w:lineRule="exact"/>
              <w:rPr>
                <w:rFonts w:ascii="Times New Roman" w:hAnsi="Times New Roman" w:cs="Times New Roman"/>
                <w:szCs w:val="22"/>
              </w:rPr>
            </w:pPr>
          </w:p>
        </w:tc>
        <w:tc>
          <w:tcPr>
            <w:tcW w:w="1417" w:type="dxa"/>
          </w:tcPr>
          <w:p w14:paraId="0A0E5171" w14:textId="60E9F87F"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21,009</w:t>
            </w:r>
          </w:p>
        </w:tc>
      </w:tr>
      <w:tr w:rsidR="005756D4" w:rsidRPr="00E32729" w14:paraId="1D6A368C" w14:textId="77777777" w:rsidTr="00652761">
        <w:tc>
          <w:tcPr>
            <w:tcW w:w="5528" w:type="dxa"/>
          </w:tcPr>
          <w:p w14:paraId="3EFEB69B" w14:textId="77777777" w:rsidR="005756D4" w:rsidRPr="00E32729" w:rsidRDefault="005756D4" w:rsidP="005756D4">
            <w:pPr>
              <w:spacing w:line="260" w:lineRule="exact"/>
              <w:ind w:firstLine="708"/>
              <w:rPr>
                <w:rFonts w:ascii="Times New Roman" w:hAnsi="Times New Roman" w:cs="Times New Roman"/>
                <w:szCs w:val="22"/>
              </w:rPr>
            </w:pPr>
            <w:r w:rsidRPr="00E32729">
              <w:rPr>
                <w:rFonts w:ascii="Times New Roman" w:hAnsi="Times New Roman" w:cs="Times New Roman"/>
                <w:szCs w:val="22"/>
              </w:rPr>
              <w:t>Non</w:t>
            </w:r>
            <w:r w:rsidRPr="00E32729">
              <w:rPr>
                <w:rFonts w:ascii="Times New Roman" w:hAnsi="Times New Roman" w:cs="Times New Roman"/>
                <w:cs/>
              </w:rPr>
              <w:t>-</w:t>
            </w:r>
            <w:r w:rsidRPr="00E32729">
              <w:rPr>
                <w:rFonts w:ascii="Times New Roman" w:hAnsi="Times New Roman" w:cs="Times New Roman"/>
                <w:szCs w:val="22"/>
              </w:rPr>
              <w:t>Controlling interest</w:t>
            </w:r>
          </w:p>
        </w:tc>
        <w:tc>
          <w:tcPr>
            <w:tcW w:w="1417" w:type="dxa"/>
            <w:tcBorders>
              <w:bottom w:val="single" w:sz="4" w:space="0" w:color="auto"/>
            </w:tcBorders>
          </w:tcPr>
          <w:p w14:paraId="4CB03239" w14:textId="18E8B04E"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509</w:t>
            </w:r>
          </w:p>
        </w:tc>
        <w:tc>
          <w:tcPr>
            <w:tcW w:w="142" w:type="dxa"/>
          </w:tcPr>
          <w:p w14:paraId="1E838D59"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56C65A17"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491</w:t>
            </w:r>
          </w:p>
        </w:tc>
      </w:tr>
      <w:tr w:rsidR="005756D4" w:rsidRPr="00E32729" w14:paraId="74BD441E" w14:textId="77777777" w:rsidTr="00652761">
        <w:tc>
          <w:tcPr>
            <w:tcW w:w="5528" w:type="dxa"/>
          </w:tcPr>
          <w:p w14:paraId="0EBB6118" w14:textId="4DDF7A00"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Total Tier 2 capital</w:t>
            </w:r>
          </w:p>
        </w:tc>
        <w:tc>
          <w:tcPr>
            <w:tcW w:w="1417" w:type="dxa"/>
            <w:tcBorders>
              <w:bottom w:val="single" w:sz="4" w:space="0" w:color="auto"/>
            </w:tcBorders>
          </w:tcPr>
          <w:p w14:paraId="45888D17" w14:textId="31C04C52"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72,666</w:t>
            </w:r>
          </w:p>
        </w:tc>
        <w:tc>
          <w:tcPr>
            <w:tcW w:w="142" w:type="dxa"/>
          </w:tcPr>
          <w:p w14:paraId="22998E1D"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5865B698"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82,326</w:t>
            </w:r>
          </w:p>
        </w:tc>
      </w:tr>
      <w:tr w:rsidR="005756D4" w:rsidRPr="00E32729" w14:paraId="13383A90" w14:textId="77777777" w:rsidTr="00652761">
        <w:trPr>
          <w:trHeight w:val="260"/>
        </w:trPr>
        <w:tc>
          <w:tcPr>
            <w:tcW w:w="5528" w:type="dxa"/>
            <w:vAlign w:val="center"/>
          </w:tcPr>
          <w:p w14:paraId="1BEB2DB5" w14:textId="77777777" w:rsidR="005756D4" w:rsidRPr="00E32729" w:rsidRDefault="005756D4" w:rsidP="005756D4">
            <w:pPr>
              <w:spacing w:line="260" w:lineRule="exact"/>
              <w:ind w:firstLine="283"/>
              <w:rPr>
                <w:rFonts w:ascii="Times New Roman" w:hAnsi="Times New Roman" w:cs="Times New Roman"/>
                <w:szCs w:val="22"/>
              </w:rPr>
            </w:pPr>
            <w:r w:rsidRPr="00E32729">
              <w:rPr>
                <w:rFonts w:ascii="Times New Roman" w:hAnsi="Times New Roman" w:cs="Times New Roman"/>
                <w:szCs w:val="22"/>
              </w:rPr>
              <w:t>Total capital fund</w:t>
            </w:r>
            <w:r w:rsidRPr="00E32729">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393CB12B"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413,386</w:t>
            </w:r>
          </w:p>
        </w:tc>
        <w:tc>
          <w:tcPr>
            <w:tcW w:w="142" w:type="dxa"/>
          </w:tcPr>
          <w:p w14:paraId="04D4F609" w14:textId="77777777" w:rsidR="005756D4" w:rsidRPr="00E32729" w:rsidRDefault="005756D4" w:rsidP="005756D4">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15FA8FDF" w:rsidR="005756D4" w:rsidRPr="00E32729" w:rsidRDefault="005756D4" w:rsidP="005756D4">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396,848</w:t>
            </w:r>
          </w:p>
        </w:tc>
      </w:tr>
    </w:tbl>
    <w:p w14:paraId="03B278A9" w14:textId="77777777" w:rsidR="007C3F86" w:rsidRPr="00E32729" w:rsidRDefault="007C3F86" w:rsidP="007C3F86">
      <w:pPr>
        <w:rPr>
          <w:rFonts w:ascii="Times New Roman" w:hAnsi="Times New Roman" w:cs="Times New Roman"/>
          <w:b/>
          <w:bCs/>
          <w:sz w:val="24"/>
          <w:szCs w:val="24"/>
        </w:rPr>
      </w:pPr>
    </w:p>
    <w:p w14:paraId="6E625D91" w14:textId="55F3C3FC" w:rsidR="00010C85" w:rsidRPr="00E32729" w:rsidRDefault="00010C85" w:rsidP="007C3F86">
      <w:pPr>
        <w:spacing w:line="260" w:lineRule="exact"/>
        <w:ind w:left="964" w:right="-23" w:hanging="397"/>
        <w:jc w:val="both"/>
        <w:rPr>
          <w:rFonts w:ascii="Times New Roman" w:hAnsi="Times New Roman" w:cs="Times New Roman"/>
          <w:sz w:val="16"/>
          <w:szCs w:val="16"/>
        </w:rPr>
      </w:pPr>
      <w:r w:rsidRPr="00E32729">
        <w:rPr>
          <w:rFonts w:ascii="Times New Roman" w:hAnsi="Times New Roman" w:cs="Times New Roman"/>
          <w:b/>
          <w:bCs/>
          <w:szCs w:val="22"/>
        </w:rPr>
        <w:t xml:space="preserve">Capital adequacy ratio </w:t>
      </w:r>
      <w:r w:rsidRPr="00E32729">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E32729" w14:paraId="1156BCD5" w14:textId="77777777" w:rsidTr="00C36346">
        <w:tc>
          <w:tcPr>
            <w:tcW w:w="4252" w:type="dxa"/>
          </w:tcPr>
          <w:p w14:paraId="4EAC8261" w14:textId="77777777" w:rsidR="00010C85" w:rsidRPr="00E32729" w:rsidRDefault="00010C85" w:rsidP="00652761">
            <w:pPr>
              <w:spacing w:line="240" w:lineRule="exact"/>
              <w:ind w:right="-360" w:firstLine="900"/>
              <w:rPr>
                <w:rFonts w:ascii="Times New Roman" w:hAnsi="Times New Roman" w:cs="Times New Roman"/>
                <w:szCs w:val="22"/>
              </w:rPr>
            </w:pPr>
          </w:p>
        </w:tc>
        <w:tc>
          <w:tcPr>
            <w:tcW w:w="2394" w:type="dxa"/>
          </w:tcPr>
          <w:p w14:paraId="4B12A312" w14:textId="77777777" w:rsidR="00010C85" w:rsidRPr="00E32729" w:rsidRDefault="00010C85" w:rsidP="00652761">
            <w:pPr>
              <w:spacing w:line="240" w:lineRule="exact"/>
              <w:jc w:val="center"/>
              <w:rPr>
                <w:rFonts w:ascii="Times New Roman" w:hAnsi="Times New Roman" w:cs="Times New Roman"/>
                <w:b/>
                <w:bCs/>
              </w:rPr>
            </w:pPr>
            <w:r w:rsidRPr="00E32729">
              <w:rPr>
                <w:rFonts w:ascii="Times New Roman" w:hAnsi="Times New Roman" w:cs="Times New Roman"/>
                <w:b/>
                <w:bCs/>
              </w:rPr>
              <w:t>BOT regulatory</w:t>
            </w:r>
          </w:p>
        </w:tc>
        <w:tc>
          <w:tcPr>
            <w:tcW w:w="2709" w:type="dxa"/>
            <w:gridSpan w:val="2"/>
          </w:tcPr>
          <w:p w14:paraId="2506CF98" w14:textId="77777777" w:rsidR="00010C85" w:rsidRPr="00E32729" w:rsidRDefault="00010C85" w:rsidP="00652761">
            <w:pPr>
              <w:spacing w:line="240" w:lineRule="exact"/>
              <w:jc w:val="center"/>
              <w:rPr>
                <w:rFonts w:ascii="Times New Roman" w:hAnsi="Times New Roman" w:cs="Times New Roman"/>
                <w:b/>
                <w:bCs/>
              </w:rPr>
            </w:pPr>
            <w:r w:rsidRPr="00E32729">
              <w:rPr>
                <w:rFonts w:ascii="Times New Roman" w:hAnsi="Times New Roman" w:cs="Times New Roman"/>
                <w:b/>
                <w:bCs/>
              </w:rPr>
              <w:t>Basel III</w:t>
            </w:r>
          </w:p>
        </w:tc>
      </w:tr>
      <w:tr w:rsidR="00010C85" w:rsidRPr="00E32729" w14:paraId="2224AB8F" w14:textId="77777777" w:rsidTr="00C36346">
        <w:tc>
          <w:tcPr>
            <w:tcW w:w="4252" w:type="dxa"/>
          </w:tcPr>
          <w:p w14:paraId="4796FD36" w14:textId="77777777" w:rsidR="00010C85" w:rsidRPr="00E32729" w:rsidRDefault="00010C85" w:rsidP="00652761">
            <w:pPr>
              <w:spacing w:line="240" w:lineRule="exact"/>
              <w:ind w:right="-360" w:firstLine="900"/>
              <w:rPr>
                <w:rFonts w:ascii="Times New Roman" w:hAnsi="Times New Roman" w:cs="Times New Roman"/>
                <w:szCs w:val="22"/>
              </w:rPr>
            </w:pPr>
          </w:p>
        </w:tc>
        <w:tc>
          <w:tcPr>
            <w:tcW w:w="2394" w:type="dxa"/>
          </w:tcPr>
          <w:p w14:paraId="067CE58D" w14:textId="57862A1A" w:rsidR="00010C85" w:rsidRPr="00E32729" w:rsidRDefault="00010C85" w:rsidP="00F03116">
            <w:pPr>
              <w:spacing w:line="240" w:lineRule="exact"/>
              <w:jc w:val="center"/>
              <w:rPr>
                <w:rFonts w:ascii="Times New Roman" w:hAnsi="Times New Roman" w:cstheme="minorBidi"/>
                <w:b/>
                <w:bCs/>
              </w:rPr>
            </w:pPr>
            <w:r w:rsidRPr="00E32729">
              <w:rPr>
                <w:rFonts w:ascii="Times New Roman" w:hAnsi="Times New Roman" w:cs="Times New Roman"/>
                <w:b/>
                <w:bCs/>
              </w:rPr>
              <w:t>Minimum requirement</w:t>
            </w:r>
          </w:p>
        </w:tc>
        <w:tc>
          <w:tcPr>
            <w:tcW w:w="2709" w:type="dxa"/>
            <w:gridSpan w:val="2"/>
          </w:tcPr>
          <w:p w14:paraId="007EF90A" w14:textId="77777777" w:rsidR="00010C85" w:rsidRPr="00E32729" w:rsidRDefault="00010C85" w:rsidP="00F03116">
            <w:pPr>
              <w:spacing w:line="240" w:lineRule="exact"/>
              <w:jc w:val="center"/>
              <w:rPr>
                <w:rFonts w:ascii="Times New Roman" w:hAnsi="Times New Roman" w:cs="Times New Roman"/>
                <w:b/>
                <w:bCs/>
              </w:rPr>
            </w:pPr>
            <w:r w:rsidRPr="00E32729">
              <w:rPr>
                <w:rFonts w:ascii="Times New Roman" w:hAnsi="Times New Roman" w:cs="Times New Roman"/>
                <w:b/>
                <w:bCs/>
              </w:rPr>
              <w:t>Consolidated Supervision</w:t>
            </w:r>
          </w:p>
        </w:tc>
      </w:tr>
      <w:tr w:rsidR="00B21E9C" w:rsidRPr="00E32729" w14:paraId="4B602AD6" w14:textId="77777777" w:rsidTr="00C36346">
        <w:tc>
          <w:tcPr>
            <w:tcW w:w="4252" w:type="dxa"/>
          </w:tcPr>
          <w:p w14:paraId="147533D9" w14:textId="77777777" w:rsidR="00B21E9C" w:rsidRPr="00E32729" w:rsidRDefault="00B21E9C" w:rsidP="00B21E9C">
            <w:pPr>
              <w:spacing w:line="240" w:lineRule="exact"/>
              <w:ind w:right="-360" w:firstLine="900"/>
              <w:rPr>
                <w:rFonts w:ascii="Times New Roman" w:hAnsi="Times New Roman" w:cs="Times New Roman"/>
                <w:szCs w:val="22"/>
              </w:rPr>
            </w:pPr>
          </w:p>
        </w:tc>
        <w:tc>
          <w:tcPr>
            <w:tcW w:w="2394" w:type="dxa"/>
          </w:tcPr>
          <w:p w14:paraId="6F52DAF4" w14:textId="77777777" w:rsidR="00B21E9C" w:rsidRPr="00E32729" w:rsidRDefault="00B21E9C" w:rsidP="00B21E9C">
            <w:pPr>
              <w:spacing w:line="260" w:lineRule="exact"/>
              <w:ind w:left="150"/>
              <w:jc w:val="center"/>
              <w:rPr>
                <w:rFonts w:ascii="Times New Roman" w:hAnsi="Times New Roman" w:cs="Times New Roman"/>
                <w:b/>
                <w:bCs/>
                <w:szCs w:val="22"/>
              </w:rPr>
            </w:pPr>
          </w:p>
        </w:tc>
        <w:tc>
          <w:tcPr>
            <w:tcW w:w="1433" w:type="dxa"/>
          </w:tcPr>
          <w:p w14:paraId="58A6BBA6" w14:textId="0343378F" w:rsidR="00B21E9C" w:rsidRPr="00E32729" w:rsidRDefault="00A50870" w:rsidP="00B21E9C">
            <w:pPr>
              <w:spacing w:line="260" w:lineRule="exact"/>
              <w:ind w:left="147"/>
              <w:jc w:val="center"/>
              <w:rPr>
                <w:rFonts w:ascii="Times New Roman" w:hAnsi="Times New Roman" w:cs="Times New Roman"/>
                <w:b/>
                <w:bCs/>
                <w:szCs w:val="22"/>
              </w:rPr>
            </w:pPr>
            <w:r w:rsidRPr="00E32729">
              <w:rPr>
                <w:rFonts w:ascii="Times New Roman" w:hAnsi="Times New Roman" w:cs="Times New Roman"/>
                <w:b/>
                <w:bCs/>
                <w:szCs w:val="22"/>
              </w:rPr>
              <w:t>2024</w:t>
            </w:r>
          </w:p>
        </w:tc>
        <w:tc>
          <w:tcPr>
            <w:tcW w:w="1276" w:type="dxa"/>
          </w:tcPr>
          <w:p w14:paraId="0F79B6A2" w14:textId="30493F89" w:rsidR="00B21E9C" w:rsidRPr="00E32729" w:rsidRDefault="00A50870" w:rsidP="00B21E9C">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2023</w:t>
            </w:r>
          </w:p>
        </w:tc>
      </w:tr>
      <w:tr w:rsidR="001D3873" w:rsidRPr="00E32729" w14:paraId="36341A7B" w14:textId="77777777" w:rsidTr="00C36346">
        <w:trPr>
          <w:trHeight w:val="260"/>
        </w:trPr>
        <w:tc>
          <w:tcPr>
            <w:tcW w:w="4252" w:type="dxa"/>
            <w:vAlign w:val="bottom"/>
          </w:tcPr>
          <w:p w14:paraId="74325F8F" w14:textId="6CECCCB3" w:rsidR="001D3873" w:rsidRPr="00E32729" w:rsidRDefault="001D3873" w:rsidP="001D3873">
            <w:pPr>
              <w:tabs>
                <w:tab w:val="right" w:pos="5580"/>
              </w:tabs>
              <w:spacing w:line="260" w:lineRule="exact"/>
              <w:ind w:left="425" w:hanging="142"/>
              <w:rPr>
                <w:rFonts w:ascii="Times New Roman" w:hAnsi="Times New Roman" w:cs="Times New Roman"/>
                <w:szCs w:val="22"/>
              </w:rPr>
            </w:pPr>
            <w:r w:rsidRPr="00E32729">
              <w:rPr>
                <w:rFonts w:ascii="Times New Roman" w:hAnsi="Times New Roman" w:cs="Times New Roman"/>
                <w:szCs w:val="22"/>
              </w:rPr>
              <w:t xml:space="preserve">Total Common Equity Tier 1 capital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394" w:type="dxa"/>
            <w:vAlign w:val="bottom"/>
          </w:tcPr>
          <w:p w14:paraId="4B88DC2C" w14:textId="5F6DCBFD" w:rsidR="001D3873" w:rsidRPr="00E32729" w:rsidRDefault="001D3873" w:rsidP="001D3873">
            <w:pPr>
              <w:tabs>
                <w:tab w:val="decimal" w:pos="1276"/>
              </w:tabs>
              <w:spacing w:line="260" w:lineRule="exact"/>
              <w:rPr>
                <w:rFonts w:ascii="Times New Roman" w:hAnsi="Times New Roman" w:cs="Times New Roman"/>
              </w:rPr>
            </w:pPr>
            <w:r w:rsidRPr="00E32729">
              <w:rPr>
                <w:rFonts w:ascii="Times New Roman" w:hAnsi="Times New Roman" w:cs="Times New Roman"/>
              </w:rPr>
              <w:t>8.00</w:t>
            </w:r>
          </w:p>
        </w:tc>
        <w:tc>
          <w:tcPr>
            <w:tcW w:w="1433" w:type="dxa"/>
            <w:vAlign w:val="bottom"/>
          </w:tcPr>
          <w:p w14:paraId="5C735B20" w14:textId="5D7EED67"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17.79</w:t>
            </w:r>
          </w:p>
        </w:tc>
        <w:tc>
          <w:tcPr>
            <w:tcW w:w="1276" w:type="dxa"/>
            <w:vAlign w:val="bottom"/>
          </w:tcPr>
          <w:p w14:paraId="507BBDFB" w14:textId="45986C6E"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15.97</w:t>
            </w:r>
          </w:p>
        </w:tc>
      </w:tr>
      <w:tr w:rsidR="001D3873" w:rsidRPr="00E32729" w14:paraId="2FA6C27D" w14:textId="77777777" w:rsidTr="00B83C63">
        <w:trPr>
          <w:trHeight w:val="260"/>
        </w:trPr>
        <w:tc>
          <w:tcPr>
            <w:tcW w:w="4252" w:type="dxa"/>
            <w:vAlign w:val="center"/>
          </w:tcPr>
          <w:p w14:paraId="07E8A16D" w14:textId="0C1A67CF" w:rsidR="001D3873" w:rsidRPr="00E32729" w:rsidRDefault="001D3873" w:rsidP="001D3873">
            <w:pPr>
              <w:tabs>
                <w:tab w:val="right" w:pos="5580"/>
              </w:tabs>
              <w:spacing w:line="260" w:lineRule="exact"/>
              <w:ind w:left="283"/>
              <w:rPr>
                <w:rFonts w:ascii="Times New Roman" w:hAnsi="Times New Roman" w:cs="Times New Roman"/>
                <w:szCs w:val="22"/>
              </w:rPr>
            </w:pPr>
            <w:r w:rsidRPr="00E32729">
              <w:rPr>
                <w:rFonts w:ascii="Times New Roman" w:hAnsi="Times New Roman" w:cs="Times New Roman"/>
                <w:szCs w:val="22"/>
              </w:rPr>
              <w:t xml:space="preserve">Total Tier 1 capital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394" w:type="dxa"/>
            <w:vAlign w:val="bottom"/>
          </w:tcPr>
          <w:p w14:paraId="028583AE" w14:textId="12378932" w:rsidR="001D3873" w:rsidRPr="00E32729" w:rsidRDefault="001D3873" w:rsidP="001D3873">
            <w:pPr>
              <w:tabs>
                <w:tab w:val="decimal" w:pos="1276"/>
              </w:tabs>
              <w:spacing w:line="260" w:lineRule="exact"/>
              <w:rPr>
                <w:rFonts w:ascii="Times New Roman" w:hAnsi="Times New Roman" w:cs="Times New Roman"/>
              </w:rPr>
            </w:pPr>
            <w:r w:rsidRPr="00E32729">
              <w:rPr>
                <w:rFonts w:ascii="Times New Roman" w:hAnsi="Times New Roman" w:cs="Times New Roman"/>
              </w:rPr>
              <w:t>9.50</w:t>
            </w:r>
          </w:p>
        </w:tc>
        <w:tc>
          <w:tcPr>
            <w:tcW w:w="1433" w:type="dxa"/>
            <w:vAlign w:val="center"/>
          </w:tcPr>
          <w:p w14:paraId="57195CB6" w14:textId="69667656"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17.96</w:t>
            </w:r>
          </w:p>
        </w:tc>
        <w:tc>
          <w:tcPr>
            <w:tcW w:w="1276" w:type="dxa"/>
          </w:tcPr>
          <w:p w14:paraId="03069C4C" w14:textId="68763DA9"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16.12</w:t>
            </w:r>
          </w:p>
        </w:tc>
      </w:tr>
      <w:tr w:rsidR="001D3873" w:rsidRPr="00E32729" w14:paraId="5248CF5E" w14:textId="77777777" w:rsidTr="00B83C63">
        <w:trPr>
          <w:trHeight w:val="260"/>
        </w:trPr>
        <w:tc>
          <w:tcPr>
            <w:tcW w:w="4252" w:type="dxa"/>
            <w:vAlign w:val="center"/>
          </w:tcPr>
          <w:p w14:paraId="2B7FF5B4" w14:textId="77777777" w:rsidR="001D3873" w:rsidRPr="00E32729" w:rsidRDefault="001D3873" w:rsidP="001D3873">
            <w:pPr>
              <w:tabs>
                <w:tab w:val="right" w:pos="5580"/>
              </w:tabs>
              <w:spacing w:line="260" w:lineRule="exact"/>
              <w:ind w:left="283"/>
              <w:rPr>
                <w:rFonts w:ascii="Times New Roman" w:hAnsi="Times New Roman" w:cs="Times New Roman"/>
                <w:szCs w:val="22"/>
              </w:rPr>
            </w:pPr>
            <w:r w:rsidRPr="00E32729">
              <w:rPr>
                <w:rFonts w:ascii="Times New Roman" w:hAnsi="Times New Roman" w:cs="Times New Roman"/>
                <w:szCs w:val="22"/>
              </w:rPr>
              <w:t>Total capital</w:t>
            </w:r>
            <w:r w:rsidRPr="00E32729">
              <w:rPr>
                <w:rFonts w:ascii="Times New Roman" w:hAnsi="Times New Roman" w:cs="Times New Roman"/>
                <w:szCs w:val="22"/>
                <w:cs/>
              </w:rPr>
              <w:t xml:space="preserve">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394" w:type="dxa"/>
            <w:vAlign w:val="bottom"/>
          </w:tcPr>
          <w:p w14:paraId="6701BF06" w14:textId="7797064C" w:rsidR="001D3873" w:rsidRPr="00E32729" w:rsidRDefault="001D3873" w:rsidP="001D3873">
            <w:pPr>
              <w:tabs>
                <w:tab w:val="decimal" w:pos="1276"/>
              </w:tabs>
              <w:spacing w:line="260" w:lineRule="exact"/>
              <w:rPr>
                <w:rFonts w:ascii="Times New Roman" w:hAnsi="Times New Roman" w:cs="Times New Roman"/>
              </w:rPr>
            </w:pPr>
            <w:r w:rsidRPr="00E32729">
              <w:rPr>
                <w:rFonts w:ascii="Times New Roman" w:hAnsi="Times New Roman" w:cs="Times New Roman"/>
              </w:rPr>
              <w:t>12.00</w:t>
            </w:r>
          </w:p>
        </w:tc>
        <w:tc>
          <w:tcPr>
            <w:tcW w:w="1433" w:type="dxa"/>
            <w:vAlign w:val="center"/>
          </w:tcPr>
          <w:p w14:paraId="490A31B4" w14:textId="1AD6ACFE"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21.79</w:t>
            </w:r>
          </w:p>
        </w:tc>
        <w:tc>
          <w:tcPr>
            <w:tcW w:w="1276" w:type="dxa"/>
          </w:tcPr>
          <w:p w14:paraId="2721AF24" w14:textId="3DBF2ACF"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20.34</w:t>
            </w:r>
          </w:p>
        </w:tc>
      </w:tr>
      <w:tr w:rsidR="001D3873" w:rsidRPr="00E32729" w14:paraId="4013FCD2" w14:textId="77777777" w:rsidTr="00C36346">
        <w:trPr>
          <w:trHeight w:val="260"/>
        </w:trPr>
        <w:tc>
          <w:tcPr>
            <w:tcW w:w="4252" w:type="dxa"/>
            <w:vAlign w:val="center"/>
          </w:tcPr>
          <w:p w14:paraId="4E483A71" w14:textId="77777777" w:rsidR="001D3873" w:rsidRPr="00E32729" w:rsidRDefault="001D3873" w:rsidP="001D3873">
            <w:pPr>
              <w:tabs>
                <w:tab w:val="right" w:pos="5580"/>
              </w:tabs>
              <w:spacing w:line="260" w:lineRule="exact"/>
              <w:ind w:left="426" w:hanging="142"/>
              <w:rPr>
                <w:rFonts w:ascii="Times New Roman" w:hAnsi="Times New Roman" w:cs="Times New Roman"/>
                <w:szCs w:val="22"/>
              </w:rPr>
            </w:pPr>
            <w:r w:rsidRPr="00E32729">
              <w:rPr>
                <w:rFonts w:ascii="Times New Roman" w:hAnsi="Times New Roman" w:cs="Times New Roman"/>
                <w:szCs w:val="22"/>
              </w:rPr>
              <w:t>Capital after deducting capital add</w:t>
            </w:r>
            <w:r w:rsidRPr="00E32729">
              <w:rPr>
                <w:rFonts w:ascii="Times New Roman" w:hAnsi="Times New Roman" w:cs="Times New Roman"/>
                <w:cs/>
              </w:rPr>
              <w:t>-</w:t>
            </w:r>
            <w:r w:rsidRPr="00E32729">
              <w:rPr>
                <w:rFonts w:ascii="Times New Roman" w:hAnsi="Times New Roman" w:cs="Times New Roman"/>
                <w:szCs w:val="22"/>
              </w:rPr>
              <w:t xml:space="preserve">on arising from Single Lending Limit </w:t>
            </w:r>
            <w:r w:rsidRPr="00E32729">
              <w:rPr>
                <w:rFonts w:ascii="Times New Roman" w:hAnsi="Times New Roman" w:cs="Times New Roman"/>
                <w:cs/>
              </w:rPr>
              <w:t>(</w:t>
            </w:r>
            <w:r w:rsidRPr="00E32729">
              <w:rPr>
                <w:rFonts w:ascii="Times New Roman" w:hAnsi="Times New Roman" w:cs="Times New Roman"/>
                <w:szCs w:val="22"/>
              </w:rPr>
              <w:t>Million Baht</w:t>
            </w:r>
            <w:r w:rsidRPr="00E32729">
              <w:rPr>
                <w:rFonts w:ascii="Times New Roman" w:hAnsi="Times New Roman" w:cs="Times New Roman"/>
                <w:cs/>
              </w:rPr>
              <w:t>)</w:t>
            </w:r>
          </w:p>
        </w:tc>
        <w:tc>
          <w:tcPr>
            <w:tcW w:w="2394" w:type="dxa"/>
          </w:tcPr>
          <w:p w14:paraId="43F6CD1A" w14:textId="77777777" w:rsidR="001D3873" w:rsidRPr="00E32729" w:rsidRDefault="001D3873" w:rsidP="001D3873">
            <w:pPr>
              <w:tabs>
                <w:tab w:val="decimal" w:pos="711"/>
              </w:tabs>
              <w:spacing w:line="260" w:lineRule="exact"/>
              <w:rPr>
                <w:rFonts w:ascii="Times New Roman" w:hAnsi="Times New Roman" w:cs="Times New Roman"/>
                <w:szCs w:val="22"/>
              </w:rPr>
            </w:pPr>
          </w:p>
        </w:tc>
        <w:tc>
          <w:tcPr>
            <w:tcW w:w="1433" w:type="dxa"/>
            <w:vAlign w:val="bottom"/>
          </w:tcPr>
          <w:p w14:paraId="6E27464B" w14:textId="38B74765" w:rsidR="001D3873" w:rsidRPr="00E32729" w:rsidRDefault="001D3873" w:rsidP="001D3873">
            <w:pPr>
              <w:tabs>
                <w:tab w:val="decimal" w:pos="950"/>
              </w:tabs>
              <w:spacing w:line="260" w:lineRule="exact"/>
              <w:rPr>
                <w:rFonts w:ascii="Times New Roman" w:hAnsi="Times New Roman" w:cs="Times New Roman"/>
                <w:szCs w:val="22"/>
              </w:rPr>
            </w:pPr>
            <w:r w:rsidRPr="00E32729">
              <w:rPr>
                <w:rFonts w:ascii="Times New Roman" w:hAnsi="Times New Roman" w:cs="Times New Roman"/>
                <w:szCs w:val="22"/>
              </w:rPr>
              <w:t>413,386</w:t>
            </w:r>
          </w:p>
        </w:tc>
        <w:tc>
          <w:tcPr>
            <w:tcW w:w="1276" w:type="dxa"/>
            <w:vAlign w:val="bottom"/>
          </w:tcPr>
          <w:p w14:paraId="73C0A201" w14:textId="351233B4" w:rsidR="001D3873" w:rsidRPr="00E32729" w:rsidRDefault="001D3873" w:rsidP="001D3873">
            <w:pPr>
              <w:tabs>
                <w:tab w:val="decimal" w:pos="950"/>
              </w:tabs>
              <w:spacing w:line="260" w:lineRule="exact"/>
              <w:rPr>
                <w:rFonts w:ascii="Times New Roman" w:hAnsi="Times New Roman" w:cs="Times New Roman"/>
                <w:szCs w:val="22"/>
              </w:rPr>
            </w:pPr>
            <w:r w:rsidRPr="00E32729">
              <w:rPr>
                <w:rFonts w:ascii="Times New Roman" w:hAnsi="Times New Roman" w:cs="Times New Roman"/>
                <w:szCs w:val="22"/>
              </w:rPr>
              <w:t>396,848</w:t>
            </w:r>
          </w:p>
        </w:tc>
      </w:tr>
      <w:tr w:rsidR="001D3873" w:rsidRPr="00E32729" w14:paraId="43EAA197" w14:textId="77777777" w:rsidTr="00C36346">
        <w:trPr>
          <w:trHeight w:val="260"/>
        </w:trPr>
        <w:tc>
          <w:tcPr>
            <w:tcW w:w="4252" w:type="dxa"/>
            <w:vAlign w:val="bottom"/>
          </w:tcPr>
          <w:p w14:paraId="59D6D2E3" w14:textId="77777777" w:rsidR="001D3873" w:rsidRPr="00E32729" w:rsidRDefault="001D3873" w:rsidP="001D3873">
            <w:pPr>
              <w:tabs>
                <w:tab w:val="right" w:pos="5580"/>
              </w:tabs>
              <w:spacing w:line="260" w:lineRule="exact"/>
              <w:ind w:left="426" w:hanging="142"/>
              <w:rPr>
                <w:rFonts w:ascii="Times New Roman" w:hAnsi="Times New Roman" w:cs="Times New Roman"/>
                <w:szCs w:val="22"/>
              </w:rPr>
            </w:pPr>
            <w:r w:rsidRPr="00E32729">
              <w:rPr>
                <w:rFonts w:ascii="Times New Roman" w:hAnsi="Times New Roman" w:cs="Times New Roman"/>
                <w:szCs w:val="22"/>
              </w:rPr>
              <w:t>Total capital after deducting capital add</w:t>
            </w:r>
            <w:r w:rsidRPr="00E32729">
              <w:rPr>
                <w:rFonts w:ascii="Times New Roman" w:hAnsi="Times New Roman" w:cs="Times New Roman"/>
                <w:cs/>
              </w:rPr>
              <w:t>-</w:t>
            </w:r>
            <w:r w:rsidRPr="00E32729">
              <w:rPr>
                <w:rFonts w:ascii="Times New Roman" w:hAnsi="Times New Roman" w:cs="Times New Roman"/>
                <w:szCs w:val="22"/>
              </w:rPr>
              <w:t>on</w:t>
            </w:r>
            <w:r w:rsidRPr="00E32729">
              <w:rPr>
                <w:rFonts w:ascii="Times New Roman" w:hAnsi="Times New Roman" w:cs="Times New Roman"/>
                <w:cs/>
              </w:rPr>
              <w:t xml:space="preserve"> / </w:t>
            </w:r>
          </w:p>
          <w:p w14:paraId="21653D10" w14:textId="77777777" w:rsidR="001D3873" w:rsidRPr="00E32729" w:rsidRDefault="001D3873" w:rsidP="001D3873">
            <w:pPr>
              <w:tabs>
                <w:tab w:val="right" w:pos="5580"/>
              </w:tabs>
              <w:spacing w:line="260" w:lineRule="exact"/>
              <w:ind w:left="426" w:firstLine="11"/>
              <w:rPr>
                <w:rFonts w:ascii="Times New Roman" w:hAnsi="Times New Roman" w:cs="Times New Roman"/>
                <w:szCs w:val="22"/>
              </w:rPr>
            </w:pPr>
            <w:r w:rsidRPr="00E32729">
              <w:rPr>
                <w:rFonts w:ascii="Times New Roman" w:hAnsi="Times New Roman" w:cs="Times New Roman"/>
                <w:szCs w:val="22"/>
              </w:rPr>
              <w:t>Total risk weighted assets</w:t>
            </w:r>
          </w:p>
        </w:tc>
        <w:tc>
          <w:tcPr>
            <w:tcW w:w="2394" w:type="dxa"/>
          </w:tcPr>
          <w:p w14:paraId="43E4462F" w14:textId="77777777" w:rsidR="001D3873" w:rsidRPr="00E32729" w:rsidRDefault="001D3873" w:rsidP="001D3873">
            <w:pPr>
              <w:tabs>
                <w:tab w:val="decimal" w:pos="711"/>
              </w:tabs>
              <w:spacing w:line="260" w:lineRule="exact"/>
              <w:rPr>
                <w:rFonts w:ascii="Times New Roman" w:hAnsi="Times New Roman" w:cs="Times New Roman"/>
                <w:szCs w:val="22"/>
              </w:rPr>
            </w:pPr>
          </w:p>
        </w:tc>
        <w:tc>
          <w:tcPr>
            <w:tcW w:w="1433" w:type="dxa"/>
            <w:vAlign w:val="bottom"/>
          </w:tcPr>
          <w:p w14:paraId="27655BD5" w14:textId="6A3AAD3A"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21.79</w:t>
            </w:r>
          </w:p>
        </w:tc>
        <w:tc>
          <w:tcPr>
            <w:tcW w:w="1276" w:type="dxa"/>
            <w:vAlign w:val="bottom"/>
          </w:tcPr>
          <w:p w14:paraId="7680BD49" w14:textId="1FB871C6"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20.34</w:t>
            </w:r>
          </w:p>
        </w:tc>
      </w:tr>
    </w:tbl>
    <w:p w14:paraId="78DB2106" w14:textId="77777777" w:rsidR="00562570" w:rsidRPr="00E32729" w:rsidRDefault="00562570" w:rsidP="00B16676">
      <w:pPr>
        <w:spacing w:line="240" w:lineRule="exact"/>
        <w:ind w:left="907" w:right="455"/>
        <w:jc w:val="right"/>
        <w:rPr>
          <w:rFonts w:ascii="Times New Roman" w:hAnsi="Times New Roman" w:cs="Times New Roman"/>
          <w:b/>
          <w:bCs/>
        </w:rPr>
      </w:pPr>
    </w:p>
    <w:p w14:paraId="477CD1F4" w14:textId="77777777" w:rsidR="00562570" w:rsidRPr="00E32729" w:rsidRDefault="00562570" w:rsidP="00B16676">
      <w:pPr>
        <w:spacing w:line="240" w:lineRule="exact"/>
        <w:ind w:left="907" w:right="455"/>
        <w:jc w:val="right"/>
        <w:rPr>
          <w:rFonts w:ascii="Times New Roman" w:hAnsi="Times New Roman" w:cs="Times New Roman"/>
          <w:b/>
          <w:bCs/>
        </w:rPr>
      </w:pPr>
    </w:p>
    <w:p w14:paraId="2D1F9274" w14:textId="098ED48D" w:rsidR="00010C85" w:rsidRPr="00E32729" w:rsidRDefault="00010C85" w:rsidP="00B16676">
      <w:pPr>
        <w:spacing w:line="240" w:lineRule="exact"/>
        <w:ind w:left="907" w:right="455"/>
        <w:jc w:val="right"/>
        <w:rPr>
          <w:rFonts w:ascii="Times New Roman" w:hAnsi="Times New Roman" w:cs="Times New Roman"/>
          <w:b/>
          <w:bCs/>
        </w:rPr>
      </w:pPr>
      <w:r w:rsidRPr="00E32729">
        <w:rPr>
          <w:rFonts w:ascii="Times New Roman" w:hAnsi="Times New Roman" w:cs="Times New Roman"/>
          <w:b/>
          <w:bCs/>
        </w:rPr>
        <w:lastRenderedPageBreak/>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E32729" w14:paraId="6CB4CA8B" w14:textId="77777777" w:rsidTr="00652761">
        <w:tc>
          <w:tcPr>
            <w:tcW w:w="5528" w:type="dxa"/>
          </w:tcPr>
          <w:p w14:paraId="2F422B88" w14:textId="77777777" w:rsidR="00010C85" w:rsidRPr="00E32729"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E32729" w:rsidRDefault="00010C85" w:rsidP="00652761">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Basel III</w:t>
            </w:r>
          </w:p>
        </w:tc>
      </w:tr>
      <w:tr w:rsidR="00010C85" w:rsidRPr="00E32729" w14:paraId="3FB5B059" w14:textId="77777777" w:rsidTr="00652761">
        <w:tc>
          <w:tcPr>
            <w:tcW w:w="5528" w:type="dxa"/>
          </w:tcPr>
          <w:p w14:paraId="6ECB19EC" w14:textId="77777777" w:rsidR="00010C85" w:rsidRPr="00E32729"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E32729" w:rsidRDefault="00010C85" w:rsidP="00F03116">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The Bank</w:t>
            </w:r>
          </w:p>
        </w:tc>
      </w:tr>
      <w:tr w:rsidR="00B21E9C" w:rsidRPr="00E32729" w14:paraId="56908171" w14:textId="77777777" w:rsidTr="00652761">
        <w:tc>
          <w:tcPr>
            <w:tcW w:w="5528" w:type="dxa"/>
          </w:tcPr>
          <w:p w14:paraId="4AFA89F1" w14:textId="77777777" w:rsidR="00B21E9C" w:rsidRPr="00E32729" w:rsidRDefault="00B21E9C" w:rsidP="00B21E9C">
            <w:pPr>
              <w:spacing w:line="260" w:lineRule="exact"/>
              <w:ind w:right="-360" w:firstLine="900"/>
              <w:rPr>
                <w:rFonts w:ascii="Times New Roman" w:hAnsi="Times New Roman" w:cs="Times New Roman"/>
                <w:szCs w:val="22"/>
              </w:rPr>
            </w:pPr>
          </w:p>
        </w:tc>
        <w:tc>
          <w:tcPr>
            <w:tcW w:w="1417" w:type="dxa"/>
          </w:tcPr>
          <w:p w14:paraId="088AB965" w14:textId="25ECC28D" w:rsidR="00B21E9C" w:rsidRPr="00E32729" w:rsidRDefault="00A50870" w:rsidP="00B21E9C">
            <w:pPr>
              <w:spacing w:line="260" w:lineRule="exact"/>
              <w:ind w:left="150"/>
              <w:jc w:val="center"/>
              <w:rPr>
                <w:rFonts w:ascii="Times New Roman" w:hAnsi="Times New Roman" w:cs="Times New Roman"/>
                <w:b/>
                <w:bCs/>
                <w:szCs w:val="22"/>
              </w:rPr>
            </w:pPr>
            <w:r w:rsidRPr="00E32729">
              <w:rPr>
                <w:rFonts w:ascii="Times New Roman" w:hAnsi="Times New Roman" w:cs="Times New Roman"/>
                <w:b/>
                <w:bCs/>
                <w:szCs w:val="22"/>
              </w:rPr>
              <w:t>2024</w:t>
            </w:r>
          </w:p>
        </w:tc>
        <w:tc>
          <w:tcPr>
            <w:tcW w:w="142" w:type="dxa"/>
          </w:tcPr>
          <w:p w14:paraId="4CF71F2C" w14:textId="77777777" w:rsidR="00B21E9C" w:rsidRPr="00E32729" w:rsidRDefault="00B21E9C" w:rsidP="00B21E9C">
            <w:pPr>
              <w:spacing w:line="260" w:lineRule="exact"/>
              <w:ind w:right="-113"/>
              <w:rPr>
                <w:rFonts w:ascii="Times New Roman" w:hAnsi="Times New Roman" w:cs="Times New Roman"/>
                <w:b/>
                <w:bCs/>
                <w:szCs w:val="22"/>
              </w:rPr>
            </w:pPr>
          </w:p>
        </w:tc>
        <w:tc>
          <w:tcPr>
            <w:tcW w:w="1417" w:type="dxa"/>
          </w:tcPr>
          <w:p w14:paraId="3F73BFC3" w14:textId="3151D7E2" w:rsidR="00B21E9C" w:rsidRPr="00E32729" w:rsidRDefault="00A50870" w:rsidP="00B21E9C">
            <w:pPr>
              <w:spacing w:line="260" w:lineRule="exact"/>
              <w:ind w:left="13"/>
              <w:jc w:val="center"/>
              <w:rPr>
                <w:rFonts w:ascii="Times New Roman" w:hAnsi="Times New Roman" w:cs="Times New Roman"/>
                <w:b/>
                <w:bCs/>
                <w:szCs w:val="22"/>
              </w:rPr>
            </w:pPr>
            <w:r w:rsidRPr="00E32729">
              <w:rPr>
                <w:rFonts w:ascii="Times New Roman" w:hAnsi="Times New Roman" w:cs="Times New Roman"/>
                <w:b/>
                <w:bCs/>
                <w:szCs w:val="22"/>
              </w:rPr>
              <w:t>2023</w:t>
            </w:r>
          </w:p>
        </w:tc>
      </w:tr>
      <w:tr w:rsidR="00B21E9C" w:rsidRPr="00E32729" w14:paraId="3B6B98E4" w14:textId="77777777" w:rsidTr="00652761">
        <w:tc>
          <w:tcPr>
            <w:tcW w:w="5528" w:type="dxa"/>
          </w:tcPr>
          <w:p w14:paraId="099B2AEE" w14:textId="4BABF5B4" w:rsidR="00B21E9C" w:rsidRPr="00E32729" w:rsidRDefault="00B21E9C" w:rsidP="00B21E9C">
            <w:pPr>
              <w:spacing w:line="260" w:lineRule="exact"/>
              <w:ind w:firstLine="283"/>
              <w:rPr>
                <w:rFonts w:ascii="Times New Roman" w:hAnsi="Times New Roman" w:cs="Times New Roman"/>
                <w:szCs w:val="22"/>
              </w:rPr>
            </w:pPr>
            <w:r w:rsidRPr="00E32729">
              <w:rPr>
                <w:rFonts w:ascii="Times New Roman" w:hAnsi="Times New Roman" w:cs="Times New Roman"/>
                <w:szCs w:val="22"/>
              </w:rPr>
              <w:t xml:space="preserve">Tier </w:t>
            </w:r>
            <w:r w:rsidR="00A50870" w:rsidRPr="00E32729">
              <w:rPr>
                <w:rFonts w:ascii="Times New Roman" w:hAnsi="Times New Roman" w:cs="Times New Roman"/>
                <w:szCs w:val="22"/>
              </w:rPr>
              <w:t>1</w:t>
            </w:r>
            <w:r w:rsidRPr="00E32729">
              <w:rPr>
                <w:rFonts w:ascii="Times New Roman" w:hAnsi="Times New Roman" w:cs="Times New Roman"/>
                <w:szCs w:val="22"/>
              </w:rPr>
              <w:t xml:space="preserve"> capital</w:t>
            </w:r>
          </w:p>
        </w:tc>
        <w:tc>
          <w:tcPr>
            <w:tcW w:w="1417" w:type="dxa"/>
          </w:tcPr>
          <w:p w14:paraId="20CAAAE1" w14:textId="77777777" w:rsidR="00B21E9C" w:rsidRPr="00E32729" w:rsidRDefault="00B21E9C" w:rsidP="00B21E9C">
            <w:pPr>
              <w:tabs>
                <w:tab w:val="decimal" w:pos="992"/>
              </w:tabs>
              <w:spacing w:line="260" w:lineRule="exact"/>
              <w:rPr>
                <w:rFonts w:ascii="Times New Roman" w:hAnsi="Times New Roman" w:cs="Times New Roman"/>
                <w:szCs w:val="22"/>
              </w:rPr>
            </w:pPr>
          </w:p>
        </w:tc>
        <w:tc>
          <w:tcPr>
            <w:tcW w:w="142" w:type="dxa"/>
          </w:tcPr>
          <w:p w14:paraId="1A0A38FB" w14:textId="77777777" w:rsidR="00B21E9C" w:rsidRPr="00E32729" w:rsidRDefault="00B21E9C" w:rsidP="00B21E9C">
            <w:pPr>
              <w:tabs>
                <w:tab w:val="decimal" w:pos="992"/>
              </w:tabs>
              <w:spacing w:line="260" w:lineRule="exact"/>
              <w:rPr>
                <w:rFonts w:ascii="Times New Roman" w:hAnsi="Times New Roman" w:cs="Times New Roman"/>
                <w:szCs w:val="22"/>
              </w:rPr>
            </w:pPr>
          </w:p>
        </w:tc>
        <w:tc>
          <w:tcPr>
            <w:tcW w:w="1417" w:type="dxa"/>
          </w:tcPr>
          <w:p w14:paraId="1538B45A" w14:textId="77777777" w:rsidR="00B21E9C" w:rsidRPr="00E32729" w:rsidRDefault="00B21E9C" w:rsidP="00B21E9C">
            <w:pPr>
              <w:tabs>
                <w:tab w:val="decimal" w:pos="946"/>
              </w:tabs>
              <w:spacing w:line="260" w:lineRule="exact"/>
              <w:ind w:left="142"/>
              <w:rPr>
                <w:rFonts w:ascii="Times New Roman" w:hAnsi="Times New Roman" w:cs="Times New Roman"/>
                <w:szCs w:val="22"/>
              </w:rPr>
            </w:pPr>
          </w:p>
        </w:tc>
      </w:tr>
      <w:tr w:rsidR="00B21E9C" w:rsidRPr="00E32729" w14:paraId="13D9C8B8" w14:textId="77777777" w:rsidTr="00652761">
        <w:tc>
          <w:tcPr>
            <w:tcW w:w="5528" w:type="dxa"/>
          </w:tcPr>
          <w:p w14:paraId="29D54583" w14:textId="0E1686D4" w:rsidR="00B21E9C" w:rsidRPr="00E32729" w:rsidRDefault="00B21E9C" w:rsidP="00B21E9C">
            <w:pPr>
              <w:spacing w:line="260" w:lineRule="exact"/>
              <w:ind w:firstLine="283"/>
              <w:rPr>
                <w:rFonts w:ascii="Times New Roman" w:hAnsi="Times New Roman" w:cs="Times New Roman"/>
                <w:szCs w:val="22"/>
              </w:rPr>
            </w:pPr>
            <w:r w:rsidRPr="00E32729">
              <w:rPr>
                <w:rFonts w:ascii="Times New Roman" w:hAnsi="Times New Roman" w:cs="Times New Roman"/>
                <w:szCs w:val="22"/>
              </w:rPr>
              <w:t xml:space="preserve">Common Equity Tier </w:t>
            </w:r>
            <w:r w:rsidR="00A50870" w:rsidRPr="00E32729">
              <w:rPr>
                <w:rFonts w:ascii="Times New Roman" w:hAnsi="Times New Roman" w:cs="Times New Roman"/>
                <w:szCs w:val="22"/>
              </w:rPr>
              <w:t>1</w:t>
            </w:r>
            <w:r w:rsidRPr="00E32729">
              <w:rPr>
                <w:rFonts w:ascii="Times New Roman" w:hAnsi="Times New Roman" w:cs="Times New Roman"/>
                <w:szCs w:val="22"/>
              </w:rPr>
              <w:t xml:space="preserve"> capital</w:t>
            </w:r>
          </w:p>
        </w:tc>
        <w:tc>
          <w:tcPr>
            <w:tcW w:w="1417" w:type="dxa"/>
          </w:tcPr>
          <w:p w14:paraId="75D86E88" w14:textId="77777777" w:rsidR="00B21E9C" w:rsidRPr="00E32729" w:rsidRDefault="00B21E9C" w:rsidP="00B21E9C">
            <w:pPr>
              <w:tabs>
                <w:tab w:val="decimal" w:pos="992"/>
              </w:tabs>
              <w:spacing w:line="260" w:lineRule="exact"/>
              <w:rPr>
                <w:rFonts w:ascii="Times New Roman" w:hAnsi="Times New Roman" w:cs="Times New Roman"/>
                <w:szCs w:val="22"/>
              </w:rPr>
            </w:pPr>
          </w:p>
        </w:tc>
        <w:tc>
          <w:tcPr>
            <w:tcW w:w="142" w:type="dxa"/>
          </w:tcPr>
          <w:p w14:paraId="0B153D3D" w14:textId="77777777" w:rsidR="00B21E9C" w:rsidRPr="00E32729" w:rsidRDefault="00B21E9C" w:rsidP="00B21E9C">
            <w:pPr>
              <w:tabs>
                <w:tab w:val="decimal" w:pos="992"/>
              </w:tabs>
              <w:spacing w:line="260" w:lineRule="exact"/>
              <w:rPr>
                <w:rFonts w:ascii="Times New Roman" w:hAnsi="Times New Roman" w:cs="Times New Roman"/>
                <w:szCs w:val="22"/>
              </w:rPr>
            </w:pPr>
          </w:p>
        </w:tc>
        <w:tc>
          <w:tcPr>
            <w:tcW w:w="1417" w:type="dxa"/>
          </w:tcPr>
          <w:p w14:paraId="48DAFAF1" w14:textId="77777777" w:rsidR="00B21E9C" w:rsidRPr="00E32729" w:rsidRDefault="00B21E9C" w:rsidP="00B21E9C">
            <w:pPr>
              <w:tabs>
                <w:tab w:val="decimal" w:pos="946"/>
              </w:tabs>
              <w:spacing w:line="260" w:lineRule="exact"/>
              <w:ind w:left="142"/>
              <w:rPr>
                <w:rFonts w:ascii="Times New Roman" w:hAnsi="Times New Roman" w:cs="Times New Roman"/>
                <w:szCs w:val="22"/>
              </w:rPr>
            </w:pPr>
          </w:p>
        </w:tc>
      </w:tr>
      <w:tr w:rsidR="001D3873" w:rsidRPr="00E32729" w14:paraId="68407C93" w14:textId="77777777" w:rsidTr="00652761">
        <w:tc>
          <w:tcPr>
            <w:tcW w:w="5528" w:type="dxa"/>
          </w:tcPr>
          <w:p w14:paraId="24F5F42A"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Issued and paid</w:t>
            </w:r>
            <w:r w:rsidRPr="00E32729">
              <w:rPr>
                <w:rFonts w:ascii="Times New Roman" w:hAnsi="Times New Roman" w:cs="Times New Roman"/>
                <w:cs/>
              </w:rPr>
              <w:t>-</w:t>
            </w:r>
            <w:r w:rsidRPr="00E32729">
              <w:rPr>
                <w:rFonts w:ascii="Times New Roman" w:hAnsi="Times New Roman" w:cs="Times New Roman"/>
                <w:szCs w:val="22"/>
              </w:rPr>
              <w:t>up share capital</w:t>
            </w:r>
          </w:p>
        </w:tc>
        <w:tc>
          <w:tcPr>
            <w:tcW w:w="1417" w:type="dxa"/>
          </w:tcPr>
          <w:p w14:paraId="0AA4C761" w14:textId="7309794A"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73,558</w:t>
            </w:r>
          </w:p>
        </w:tc>
        <w:tc>
          <w:tcPr>
            <w:tcW w:w="142" w:type="dxa"/>
          </w:tcPr>
          <w:p w14:paraId="6E8178BA"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78016304" w14:textId="618DE5F2"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73,558</w:t>
            </w:r>
          </w:p>
        </w:tc>
      </w:tr>
      <w:tr w:rsidR="001D3873" w:rsidRPr="00E32729" w14:paraId="01200CFC" w14:textId="77777777" w:rsidTr="00652761">
        <w:tc>
          <w:tcPr>
            <w:tcW w:w="5528" w:type="dxa"/>
          </w:tcPr>
          <w:p w14:paraId="0CF7F171"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Premium on share capital</w:t>
            </w:r>
          </w:p>
        </w:tc>
        <w:tc>
          <w:tcPr>
            <w:tcW w:w="1417" w:type="dxa"/>
          </w:tcPr>
          <w:p w14:paraId="1EF62DF5" w14:textId="4D7EEECA"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52,879</w:t>
            </w:r>
          </w:p>
        </w:tc>
        <w:tc>
          <w:tcPr>
            <w:tcW w:w="142" w:type="dxa"/>
          </w:tcPr>
          <w:p w14:paraId="654DC26E"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7328D92A" w14:textId="0B730A89"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52,879</w:t>
            </w:r>
          </w:p>
        </w:tc>
      </w:tr>
      <w:tr w:rsidR="001D3873" w:rsidRPr="00E32729" w14:paraId="6D0496F4" w14:textId="77777777" w:rsidTr="00652761">
        <w:tc>
          <w:tcPr>
            <w:tcW w:w="5528" w:type="dxa"/>
          </w:tcPr>
          <w:p w14:paraId="459EC23D"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Legal reserve</w:t>
            </w:r>
          </w:p>
        </w:tc>
        <w:tc>
          <w:tcPr>
            <w:tcW w:w="1417" w:type="dxa"/>
          </w:tcPr>
          <w:p w14:paraId="768E7BD2" w14:textId="199B8C3C"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7,574</w:t>
            </w:r>
          </w:p>
        </w:tc>
        <w:tc>
          <w:tcPr>
            <w:tcW w:w="142" w:type="dxa"/>
          </w:tcPr>
          <w:p w14:paraId="53310E8A"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1C07A9AA" w14:textId="602A99A6"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7,574</w:t>
            </w:r>
          </w:p>
        </w:tc>
      </w:tr>
      <w:tr w:rsidR="001D3873" w:rsidRPr="00E32729" w14:paraId="1B3A2DDD" w14:textId="77777777" w:rsidTr="00652761">
        <w:tc>
          <w:tcPr>
            <w:tcW w:w="5528" w:type="dxa"/>
          </w:tcPr>
          <w:p w14:paraId="641FF152"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Cumulative profit after appropriation</w:t>
            </w:r>
          </w:p>
        </w:tc>
        <w:tc>
          <w:tcPr>
            <w:tcW w:w="1417" w:type="dxa"/>
          </w:tcPr>
          <w:p w14:paraId="3879B92C" w14:textId="7F5F8CE5"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132,025</w:t>
            </w:r>
          </w:p>
        </w:tc>
        <w:tc>
          <w:tcPr>
            <w:tcW w:w="142" w:type="dxa"/>
          </w:tcPr>
          <w:p w14:paraId="30C1936B"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0D413FD3" w14:textId="43CA13AF"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116,420</w:t>
            </w:r>
          </w:p>
        </w:tc>
      </w:tr>
      <w:tr w:rsidR="001D3873" w:rsidRPr="00E32729" w14:paraId="5FF206C7" w14:textId="77777777" w:rsidTr="000D4F2B">
        <w:tc>
          <w:tcPr>
            <w:tcW w:w="5528" w:type="dxa"/>
          </w:tcPr>
          <w:p w14:paraId="21FE3135"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Other reserves</w:t>
            </w:r>
          </w:p>
        </w:tc>
        <w:tc>
          <w:tcPr>
            <w:tcW w:w="1417" w:type="dxa"/>
            <w:vAlign w:val="bottom"/>
          </w:tcPr>
          <w:p w14:paraId="2FB28164"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0FE85ADA"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r>
      <w:tr w:rsidR="001D3873" w:rsidRPr="00E32729" w14:paraId="20E134AA" w14:textId="77777777" w:rsidTr="000D4F2B">
        <w:tc>
          <w:tcPr>
            <w:tcW w:w="5528" w:type="dxa"/>
          </w:tcPr>
          <w:p w14:paraId="62FAF93A" w14:textId="77777777" w:rsidR="001D3873" w:rsidRPr="00E32729" w:rsidRDefault="001D3873" w:rsidP="001D3873">
            <w:pPr>
              <w:spacing w:line="260" w:lineRule="exact"/>
              <w:ind w:firstLine="922"/>
              <w:rPr>
                <w:rFonts w:ascii="Times New Roman" w:hAnsi="Times New Roman" w:cs="Times New Roman"/>
                <w:szCs w:val="22"/>
              </w:rPr>
            </w:pPr>
            <w:r w:rsidRPr="00E32729">
              <w:rPr>
                <w:rFonts w:ascii="Times New Roman" w:hAnsi="Times New Roman" w:cs="Times New Roman"/>
                <w:szCs w:val="22"/>
              </w:rPr>
              <w:t>Other comprehensive income</w:t>
            </w:r>
          </w:p>
        </w:tc>
        <w:tc>
          <w:tcPr>
            <w:tcW w:w="1417" w:type="dxa"/>
            <w:vAlign w:val="bottom"/>
          </w:tcPr>
          <w:p w14:paraId="5138065A" w14:textId="0FAD28C0"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11,884</w:t>
            </w:r>
          </w:p>
        </w:tc>
        <w:tc>
          <w:tcPr>
            <w:tcW w:w="142" w:type="dxa"/>
          </w:tcPr>
          <w:p w14:paraId="6D589431"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7A3A1269" w14:textId="502E2B15"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10,695</w:t>
            </w:r>
          </w:p>
        </w:tc>
      </w:tr>
      <w:tr w:rsidR="001D3873" w:rsidRPr="00E32729" w14:paraId="4BF96EA1" w14:textId="77777777" w:rsidTr="000D4F2B">
        <w:tc>
          <w:tcPr>
            <w:tcW w:w="5528" w:type="dxa"/>
          </w:tcPr>
          <w:p w14:paraId="7AAE3499" w14:textId="77777777" w:rsidR="001D3873" w:rsidRPr="00E32729" w:rsidRDefault="001D3873" w:rsidP="001D3873">
            <w:pPr>
              <w:spacing w:line="260" w:lineRule="exact"/>
              <w:ind w:firstLine="922"/>
              <w:rPr>
                <w:rFonts w:ascii="Times New Roman" w:hAnsi="Times New Roman" w:cs="Times New Roman"/>
                <w:szCs w:val="22"/>
              </w:rPr>
            </w:pPr>
            <w:r w:rsidRPr="00E32729">
              <w:rPr>
                <w:rFonts w:ascii="Times New Roman" w:hAnsi="Times New Roman" w:cs="Times New Roman"/>
                <w:szCs w:val="22"/>
              </w:rPr>
              <w:t>Other items from owner changes</w:t>
            </w:r>
          </w:p>
        </w:tc>
        <w:tc>
          <w:tcPr>
            <w:tcW w:w="1417" w:type="dxa"/>
            <w:vAlign w:val="bottom"/>
          </w:tcPr>
          <w:p w14:paraId="0824BF6E" w14:textId="01011576"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(5,218)</w:t>
            </w:r>
          </w:p>
        </w:tc>
        <w:tc>
          <w:tcPr>
            <w:tcW w:w="142" w:type="dxa"/>
          </w:tcPr>
          <w:p w14:paraId="04D09D88"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52381138" w14:textId="13F2BB46"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(5,218)</w:t>
            </w:r>
          </w:p>
        </w:tc>
      </w:tr>
      <w:tr w:rsidR="001D3873" w:rsidRPr="00E32729" w14:paraId="294CB937" w14:textId="77777777" w:rsidTr="000D4F2B">
        <w:tc>
          <w:tcPr>
            <w:tcW w:w="5528" w:type="dxa"/>
          </w:tcPr>
          <w:p w14:paraId="3B15F5CC" w14:textId="7C7A6A28"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Deduction items from Common Equity Tier 1 capital</w:t>
            </w:r>
          </w:p>
        </w:tc>
        <w:tc>
          <w:tcPr>
            <w:tcW w:w="1417" w:type="dxa"/>
            <w:tcBorders>
              <w:bottom w:val="single" w:sz="4" w:space="0" w:color="auto"/>
            </w:tcBorders>
            <w:vAlign w:val="bottom"/>
          </w:tcPr>
          <w:p w14:paraId="54836EBF" w14:textId="21A0FCD4"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(24,989)</w:t>
            </w:r>
          </w:p>
        </w:tc>
        <w:tc>
          <w:tcPr>
            <w:tcW w:w="142" w:type="dxa"/>
          </w:tcPr>
          <w:p w14:paraId="513C74D8"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46F5523A"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(26,181)</w:t>
            </w:r>
          </w:p>
        </w:tc>
      </w:tr>
      <w:tr w:rsidR="001D3873" w:rsidRPr="00E32729" w14:paraId="6B5CB053" w14:textId="77777777" w:rsidTr="000D4F2B">
        <w:tc>
          <w:tcPr>
            <w:tcW w:w="5528" w:type="dxa"/>
          </w:tcPr>
          <w:p w14:paraId="7F6A36F0" w14:textId="749BD3BE" w:rsidR="001D3873" w:rsidRPr="00E32729" w:rsidRDefault="001D3873" w:rsidP="001D3873">
            <w:pPr>
              <w:spacing w:line="260" w:lineRule="exact"/>
              <w:ind w:firstLine="283"/>
              <w:rPr>
                <w:rFonts w:ascii="Times New Roman" w:hAnsi="Times New Roman" w:cs="Times New Roman"/>
                <w:szCs w:val="22"/>
              </w:rPr>
            </w:pPr>
            <w:r w:rsidRPr="00E32729">
              <w:rPr>
                <w:rFonts w:ascii="Times New Roman" w:hAnsi="Times New Roman" w:cs="Times New Roman"/>
                <w:szCs w:val="22"/>
              </w:rPr>
              <w:t>Total Common Equity Tier 1 capital</w:t>
            </w:r>
          </w:p>
        </w:tc>
        <w:tc>
          <w:tcPr>
            <w:tcW w:w="1417" w:type="dxa"/>
            <w:vAlign w:val="bottom"/>
          </w:tcPr>
          <w:p w14:paraId="28CA8BBA" w14:textId="381003E5"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247,713</w:t>
            </w:r>
          </w:p>
        </w:tc>
        <w:tc>
          <w:tcPr>
            <w:tcW w:w="142" w:type="dxa"/>
          </w:tcPr>
          <w:p w14:paraId="7D5F1FD4"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Pr>
          <w:p w14:paraId="4555103C" w14:textId="12A66F3E"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229,727</w:t>
            </w:r>
          </w:p>
        </w:tc>
      </w:tr>
      <w:tr w:rsidR="00B21E9C" w:rsidRPr="00E32729" w14:paraId="75F7CC75" w14:textId="77777777" w:rsidTr="0042382E">
        <w:tc>
          <w:tcPr>
            <w:tcW w:w="5528" w:type="dxa"/>
          </w:tcPr>
          <w:p w14:paraId="5DE55AE2" w14:textId="2D679D4E" w:rsidR="00B21E9C" w:rsidRPr="00E32729" w:rsidRDefault="00B21E9C" w:rsidP="00B21E9C">
            <w:pPr>
              <w:spacing w:line="260" w:lineRule="exact"/>
              <w:ind w:firstLine="283"/>
              <w:rPr>
                <w:rFonts w:ascii="Times New Roman" w:hAnsi="Times New Roman" w:cs="Times New Roman"/>
                <w:szCs w:val="22"/>
              </w:rPr>
            </w:pPr>
            <w:r w:rsidRPr="00E32729">
              <w:rPr>
                <w:rFonts w:ascii="Times New Roman" w:hAnsi="Times New Roman" w:cs="Times New Roman"/>
                <w:szCs w:val="22"/>
              </w:rPr>
              <w:t xml:space="preserve">Additional Tier </w:t>
            </w:r>
            <w:r w:rsidR="00A50870" w:rsidRPr="00E32729">
              <w:rPr>
                <w:rFonts w:ascii="Times New Roman" w:hAnsi="Times New Roman" w:cs="Times New Roman"/>
                <w:szCs w:val="22"/>
              </w:rPr>
              <w:t>1</w:t>
            </w:r>
            <w:r w:rsidRPr="00E32729">
              <w:rPr>
                <w:rFonts w:ascii="Times New Roman" w:hAnsi="Times New Roman" w:cs="Times New Roman"/>
                <w:szCs w:val="22"/>
              </w:rPr>
              <w:t xml:space="preserve"> capital</w:t>
            </w:r>
          </w:p>
        </w:tc>
        <w:tc>
          <w:tcPr>
            <w:tcW w:w="1417" w:type="dxa"/>
          </w:tcPr>
          <w:p w14:paraId="42DC7E52" w14:textId="6F15C7A2" w:rsidR="00B21E9C" w:rsidRPr="00E32729" w:rsidRDefault="00B21E9C" w:rsidP="00B21E9C">
            <w:pPr>
              <w:spacing w:line="260" w:lineRule="exact"/>
              <w:ind w:left="142"/>
              <w:jc w:val="center"/>
              <w:rPr>
                <w:rFonts w:ascii="Times New Roman" w:hAnsi="Times New Roman" w:cstheme="minorBidi"/>
                <w:szCs w:val="22"/>
                <w:cs/>
              </w:rPr>
            </w:pPr>
          </w:p>
        </w:tc>
        <w:tc>
          <w:tcPr>
            <w:tcW w:w="142" w:type="dxa"/>
          </w:tcPr>
          <w:p w14:paraId="1FE6F10C" w14:textId="77777777" w:rsidR="00B21E9C" w:rsidRPr="00E32729" w:rsidRDefault="00B21E9C" w:rsidP="00B21E9C">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B21E9C" w:rsidRPr="00E32729" w:rsidRDefault="00B21E9C" w:rsidP="00B21E9C">
            <w:pPr>
              <w:spacing w:line="260" w:lineRule="exact"/>
              <w:ind w:left="142"/>
              <w:jc w:val="center"/>
              <w:rPr>
                <w:rFonts w:ascii="Times New Roman" w:hAnsi="Times New Roman" w:cs="Times New Roman"/>
                <w:szCs w:val="22"/>
              </w:rPr>
            </w:pPr>
          </w:p>
        </w:tc>
      </w:tr>
      <w:tr w:rsidR="00B21E9C" w:rsidRPr="00E32729" w14:paraId="155780BB" w14:textId="77777777" w:rsidTr="0042382E">
        <w:tc>
          <w:tcPr>
            <w:tcW w:w="5528" w:type="dxa"/>
          </w:tcPr>
          <w:p w14:paraId="1F494A8D" w14:textId="4661C1F4" w:rsidR="00B21E9C" w:rsidRPr="00E32729" w:rsidRDefault="00B21E9C" w:rsidP="00B21E9C">
            <w:pPr>
              <w:spacing w:line="260" w:lineRule="exact"/>
              <w:ind w:firstLine="708"/>
              <w:rPr>
                <w:rFonts w:ascii="Times New Roman" w:hAnsi="Times New Roman" w:cs="Times New Roman"/>
                <w:szCs w:val="22"/>
              </w:rPr>
            </w:pPr>
            <w:r w:rsidRPr="00E32729">
              <w:rPr>
                <w:rFonts w:ascii="Times New Roman" w:hAnsi="Times New Roman" w:cs="Times New Roman"/>
                <w:szCs w:val="22"/>
              </w:rPr>
              <w:t>Non</w:t>
            </w:r>
            <w:r w:rsidRPr="00E32729">
              <w:rPr>
                <w:rFonts w:ascii="Times New Roman" w:hAnsi="Times New Roman"/>
                <w:szCs w:val="22"/>
                <w:cs/>
              </w:rPr>
              <w:t>-</w:t>
            </w:r>
            <w:r w:rsidRPr="00E32729">
              <w:rPr>
                <w:rFonts w:ascii="Times New Roman" w:hAnsi="Times New Roman" w:cs="Times New Roman"/>
                <w:szCs w:val="22"/>
              </w:rPr>
              <w:t>Controlling interest</w:t>
            </w:r>
          </w:p>
        </w:tc>
        <w:tc>
          <w:tcPr>
            <w:tcW w:w="1417" w:type="dxa"/>
            <w:tcBorders>
              <w:bottom w:val="single" w:sz="4" w:space="0" w:color="auto"/>
            </w:tcBorders>
          </w:tcPr>
          <w:p w14:paraId="59BDD2A5" w14:textId="0492FF12" w:rsidR="00B21E9C" w:rsidRPr="00E32729" w:rsidRDefault="00B21E9C" w:rsidP="00B21E9C">
            <w:pPr>
              <w:spacing w:line="260" w:lineRule="exact"/>
              <w:ind w:left="142"/>
              <w:jc w:val="center"/>
              <w:rPr>
                <w:rFonts w:ascii="Times New Roman" w:hAnsi="Times New Roman" w:cs="Times New Roman"/>
                <w:cs/>
              </w:rPr>
            </w:pPr>
            <w:r w:rsidRPr="00E32729">
              <w:rPr>
                <w:rFonts w:ascii="Times New Roman" w:hAnsi="Times New Roman" w:cs="Times New Roman"/>
              </w:rPr>
              <w:t>na.</w:t>
            </w:r>
          </w:p>
        </w:tc>
        <w:tc>
          <w:tcPr>
            <w:tcW w:w="142" w:type="dxa"/>
          </w:tcPr>
          <w:p w14:paraId="6246F275" w14:textId="77777777" w:rsidR="00B21E9C" w:rsidRPr="00E32729" w:rsidRDefault="00B21E9C" w:rsidP="00B21E9C">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63339008" w:rsidR="00B21E9C" w:rsidRPr="00E32729" w:rsidRDefault="00B21E9C" w:rsidP="00B21E9C">
            <w:pPr>
              <w:spacing w:line="260" w:lineRule="exact"/>
              <w:ind w:left="142"/>
              <w:jc w:val="center"/>
              <w:rPr>
                <w:rFonts w:ascii="Times New Roman" w:hAnsi="Times New Roman" w:cs="Times New Roman"/>
                <w:cs/>
              </w:rPr>
            </w:pPr>
            <w:r w:rsidRPr="00E32729">
              <w:rPr>
                <w:rFonts w:ascii="Times New Roman" w:hAnsi="Times New Roman" w:cs="Times New Roman"/>
              </w:rPr>
              <w:t>na.</w:t>
            </w:r>
          </w:p>
        </w:tc>
      </w:tr>
      <w:tr w:rsidR="001D3873" w:rsidRPr="00E32729" w14:paraId="5DD63634" w14:textId="77777777" w:rsidTr="00652761">
        <w:tc>
          <w:tcPr>
            <w:tcW w:w="5528" w:type="dxa"/>
          </w:tcPr>
          <w:p w14:paraId="3E6B97D2" w14:textId="5EF0E033" w:rsidR="001D3873" w:rsidRPr="00E32729" w:rsidRDefault="001D3873" w:rsidP="001D3873">
            <w:pPr>
              <w:spacing w:line="260" w:lineRule="exact"/>
              <w:ind w:firstLine="283"/>
              <w:rPr>
                <w:rFonts w:ascii="Times New Roman" w:hAnsi="Times New Roman" w:cs="Times New Roman"/>
                <w:szCs w:val="22"/>
              </w:rPr>
            </w:pPr>
            <w:r w:rsidRPr="00E32729">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0CFB36A2" w:rsidR="001D3873" w:rsidRPr="00E32729" w:rsidRDefault="001D3873" w:rsidP="001D3873">
            <w:pPr>
              <w:tabs>
                <w:tab w:val="decimal" w:pos="1134"/>
              </w:tabs>
              <w:spacing w:line="260" w:lineRule="exact"/>
              <w:rPr>
                <w:rFonts w:ascii="Times New Roman" w:hAnsi="Times New Roman" w:cstheme="minorBidi"/>
                <w:szCs w:val="22"/>
                <w:cs/>
              </w:rPr>
            </w:pPr>
            <w:r w:rsidRPr="00E32729">
              <w:rPr>
                <w:rFonts w:ascii="Angsana New" w:eastAsia="Cordia New" w:hAnsi="Angsana New"/>
                <w:sz w:val="28"/>
                <w:lang w:eastAsia="zh-CN"/>
              </w:rPr>
              <w:t>247,713</w:t>
            </w:r>
          </w:p>
        </w:tc>
        <w:tc>
          <w:tcPr>
            <w:tcW w:w="142" w:type="dxa"/>
          </w:tcPr>
          <w:p w14:paraId="25B13AAA"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2676A280"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229,727</w:t>
            </w:r>
          </w:p>
        </w:tc>
      </w:tr>
      <w:tr w:rsidR="001D3873" w:rsidRPr="00E32729" w14:paraId="583C90DD" w14:textId="77777777" w:rsidTr="00652761">
        <w:tc>
          <w:tcPr>
            <w:tcW w:w="5528" w:type="dxa"/>
          </w:tcPr>
          <w:p w14:paraId="7DEA4007" w14:textId="77777777" w:rsidR="001D3873" w:rsidRPr="00E32729" w:rsidRDefault="001D3873" w:rsidP="001D3873">
            <w:pPr>
              <w:spacing w:line="260" w:lineRule="exact"/>
              <w:ind w:firstLine="283"/>
              <w:rPr>
                <w:rFonts w:ascii="Times New Roman" w:hAnsi="Times New Roman" w:cs="Times New Roman"/>
                <w:szCs w:val="22"/>
              </w:rPr>
            </w:pPr>
          </w:p>
        </w:tc>
        <w:tc>
          <w:tcPr>
            <w:tcW w:w="1417" w:type="dxa"/>
          </w:tcPr>
          <w:p w14:paraId="1EA75643"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r>
      <w:tr w:rsidR="001D3873" w:rsidRPr="00E32729" w14:paraId="599F8AB7" w14:textId="77777777" w:rsidTr="00652761">
        <w:tc>
          <w:tcPr>
            <w:tcW w:w="5528" w:type="dxa"/>
          </w:tcPr>
          <w:p w14:paraId="268E47E7" w14:textId="3C06C284" w:rsidR="001D3873" w:rsidRPr="00E32729" w:rsidRDefault="001D3873" w:rsidP="001D3873">
            <w:pPr>
              <w:spacing w:line="260" w:lineRule="exact"/>
              <w:ind w:firstLine="283"/>
              <w:rPr>
                <w:rFonts w:ascii="Times New Roman" w:hAnsi="Times New Roman" w:cs="Times New Roman"/>
                <w:szCs w:val="22"/>
              </w:rPr>
            </w:pPr>
            <w:r w:rsidRPr="00E32729">
              <w:rPr>
                <w:rFonts w:ascii="Times New Roman" w:hAnsi="Times New Roman" w:cs="Times New Roman"/>
                <w:szCs w:val="22"/>
              </w:rPr>
              <w:t>Tier 2 capital</w:t>
            </w:r>
          </w:p>
        </w:tc>
        <w:tc>
          <w:tcPr>
            <w:tcW w:w="1417" w:type="dxa"/>
          </w:tcPr>
          <w:p w14:paraId="3B6925AF"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1D3873" w:rsidRPr="00E32729" w:rsidRDefault="001D3873" w:rsidP="001D3873">
            <w:pPr>
              <w:tabs>
                <w:tab w:val="decimal" w:pos="1134"/>
              </w:tabs>
              <w:spacing w:line="260" w:lineRule="exact"/>
              <w:ind w:left="142"/>
              <w:rPr>
                <w:rFonts w:ascii="Times New Roman" w:hAnsi="Times New Roman" w:cs="Times New Roman"/>
                <w:szCs w:val="22"/>
              </w:rPr>
            </w:pPr>
          </w:p>
        </w:tc>
      </w:tr>
      <w:tr w:rsidR="001D3873" w:rsidRPr="00E32729" w14:paraId="623726DF" w14:textId="77777777" w:rsidTr="00652761">
        <w:tc>
          <w:tcPr>
            <w:tcW w:w="5528" w:type="dxa"/>
          </w:tcPr>
          <w:p w14:paraId="589971E9"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Subordinated debentures</w:t>
            </w:r>
          </w:p>
        </w:tc>
        <w:tc>
          <w:tcPr>
            <w:tcW w:w="1417" w:type="dxa"/>
          </w:tcPr>
          <w:p w14:paraId="11B3D2E9" w14:textId="1C6B95B5" w:rsidR="001D3873" w:rsidRPr="00E32729" w:rsidRDefault="001D3873" w:rsidP="001D3873">
            <w:pPr>
              <w:tabs>
                <w:tab w:val="decimal" w:pos="1134"/>
              </w:tabs>
              <w:spacing w:line="260" w:lineRule="exact"/>
              <w:rPr>
                <w:rFonts w:ascii="Times New Roman" w:hAnsi="Times New Roman" w:cstheme="minorBidi"/>
                <w:szCs w:val="22"/>
              </w:rPr>
            </w:pPr>
            <w:r w:rsidRPr="00E32729">
              <w:rPr>
                <w:rFonts w:ascii="Angsana New" w:eastAsia="Cordia New" w:hAnsi="Angsana New"/>
                <w:sz w:val="28"/>
                <w:lang w:eastAsia="zh-CN"/>
              </w:rPr>
              <w:t>52,000</w:t>
            </w:r>
          </w:p>
        </w:tc>
        <w:tc>
          <w:tcPr>
            <w:tcW w:w="142" w:type="dxa"/>
          </w:tcPr>
          <w:p w14:paraId="3AAEF143"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Pr>
          <w:p w14:paraId="646A6F27" w14:textId="28F665AD"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heme="minorBidi"/>
                <w:szCs w:val="22"/>
              </w:rPr>
              <w:t>60,826</w:t>
            </w:r>
          </w:p>
        </w:tc>
      </w:tr>
      <w:tr w:rsidR="001D3873" w:rsidRPr="00E32729" w14:paraId="5E299B75" w14:textId="77777777" w:rsidTr="00652761">
        <w:tc>
          <w:tcPr>
            <w:tcW w:w="5528" w:type="dxa"/>
          </w:tcPr>
          <w:p w14:paraId="78DB34F1" w14:textId="77777777" w:rsidR="001D3873" w:rsidRPr="00E32729" w:rsidRDefault="001D3873" w:rsidP="001D3873">
            <w:pPr>
              <w:spacing w:line="260" w:lineRule="exact"/>
              <w:ind w:firstLine="708"/>
              <w:rPr>
                <w:rFonts w:ascii="Times New Roman" w:hAnsi="Times New Roman" w:cs="Times New Roman"/>
                <w:szCs w:val="22"/>
              </w:rPr>
            </w:pPr>
            <w:r w:rsidRPr="00E32729">
              <w:rPr>
                <w:rFonts w:ascii="Times New Roman" w:hAnsi="Times New Roman" w:cs="Times New Roman"/>
                <w:szCs w:val="22"/>
              </w:rPr>
              <w:t>General provision</w:t>
            </w:r>
          </w:p>
        </w:tc>
        <w:tc>
          <w:tcPr>
            <w:tcW w:w="1417" w:type="dxa"/>
            <w:tcBorders>
              <w:bottom w:val="single" w:sz="4" w:space="0" w:color="auto"/>
            </w:tcBorders>
          </w:tcPr>
          <w:p w14:paraId="0C8AEC07" w14:textId="665B04B6"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17,918</w:t>
            </w:r>
          </w:p>
        </w:tc>
        <w:tc>
          <w:tcPr>
            <w:tcW w:w="142" w:type="dxa"/>
          </w:tcPr>
          <w:p w14:paraId="488D805D" w14:textId="77777777" w:rsidR="001D3873" w:rsidRPr="00E32729" w:rsidRDefault="001D3873" w:rsidP="001D3873">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28D8370"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18,562</w:t>
            </w:r>
          </w:p>
        </w:tc>
      </w:tr>
      <w:tr w:rsidR="001D3873" w:rsidRPr="00E32729" w14:paraId="2B0BBD82" w14:textId="77777777" w:rsidTr="00652761">
        <w:tc>
          <w:tcPr>
            <w:tcW w:w="5528" w:type="dxa"/>
          </w:tcPr>
          <w:p w14:paraId="7D3DBB88" w14:textId="15346A0F" w:rsidR="001D3873" w:rsidRPr="00E32729" w:rsidRDefault="001D3873" w:rsidP="001D3873">
            <w:pPr>
              <w:spacing w:line="260" w:lineRule="exact"/>
              <w:ind w:firstLine="283"/>
              <w:rPr>
                <w:rFonts w:ascii="Times New Roman" w:hAnsi="Times New Roman" w:cs="Times New Roman"/>
                <w:szCs w:val="22"/>
              </w:rPr>
            </w:pPr>
            <w:r w:rsidRPr="00E32729">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4CD0B0A7"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eastAsia="Cordia New" w:hAnsi="Angsana New"/>
                <w:sz w:val="28"/>
                <w:lang w:eastAsia="zh-CN"/>
              </w:rPr>
              <w:t>69,918</w:t>
            </w:r>
          </w:p>
        </w:tc>
        <w:tc>
          <w:tcPr>
            <w:tcW w:w="142" w:type="dxa"/>
          </w:tcPr>
          <w:p w14:paraId="5543043F"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056782E"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79,388</w:t>
            </w:r>
          </w:p>
        </w:tc>
      </w:tr>
      <w:tr w:rsidR="001D3873" w:rsidRPr="00E32729" w14:paraId="407C910A" w14:textId="77777777" w:rsidTr="000704E2">
        <w:trPr>
          <w:trHeight w:val="260"/>
        </w:trPr>
        <w:tc>
          <w:tcPr>
            <w:tcW w:w="5528" w:type="dxa"/>
            <w:vAlign w:val="center"/>
          </w:tcPr>
          <w:p w14:paraId="7C71EF27" w14:textId="77777777" w:rsidR="001D3873" w:rsidRPr="00E32729" w:rsidRDefault="001D3873" w:rsidP="001D3873">
            <w:pPr>
              <w:spacing w:line="260" w:lineRule="exact"/>
              <w:ind w:firstLine="283"/>
              <w:rPr>
                <w:rFonts w:ascii="Times New Roman" w:hAnsi="Times New Roman" w:cs="Times New Roman"/>
                <w:szCs w:val="22"/>
              </w:rPr>
            </w:pPr>
            <w:r w:rsidRPr="00E32729">
              <w:rPr>
                <w:rFonts w:ascii="Times New Roman" w:hAnsi="Times New Roman" w:cs="Times New Roman"/>
                <w:szCs w:val="22"/>
              </w:rPr>
              <w:t>Total capital fund</w:t>
            </w:r>
          </w:p>
        </w:tc>
        <w:tc>
          <w:tcPr>
            <w:tcW w:w="1417" w:type="dxa"/>
            <w:tcBorders>
              <w:top w:val="single" w:sz="4" w:space="0" w:color="auto"/>
              <w:bottom w:val="double" w:sz="4" w:space="0" w:color="auto"/>
            </w:tcBorders>
            <w:vAlign w:val="bottom"/>
          </w:tcPr>
          <w:p w14:paraId="39F09D96" w14:textId="7D15DE24"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Angsana New" w:hAnsi="Angsana New"/>
                <w:sz w:val="28"/>
              </w:rPr>
              <w:t>317,631</w:t>
            </w:r>
          </w:p>
        </w:tc>
        <w:tc>
          <w:tcPr>
            <w:tcW w:w="142" w:type="dxa"/>
          </w:tcPr>
          <w:p w14:paraId="5EDA450E" w14:textId="77777777" w:rsidR="001D3873" w:rsidRPr="00E32729" w:rsidRDefault="001D3873" w:rsidP="001D3873">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8A1049C" w:rsidR="001D3873" w:rsidRPr="00E32729" w:rsidRDefault="001D3873" w:rsidP="001D3873">
            <w:pPr>
              <w:tabs>
                <w:tab w:val="decimal" w:pos="1134"/>
              </w:tabs>
              <w:spacing w:line="260" w:lineRule="exact"/>
              <w:ind w:left="142"/>
              <w:rPr>
                <w:rFonts w:ascii="Times New Roman" w:hAnsi="Times New Roman" w:cs="Times New Roman"/>
                <w:szCs w:val="22"/>
              </w:rPr>
            </w:pPr>
            <w:r w:rsidRPr="00E32729">
              <w:rPr>
                <w:rFonts w:ascii="Times New Roman" w:hAnsi="Times New Roman" w:cs="Times New Roman"/>
                <w:szCs w:val="22"/>
              </w:rPr>
              <w:t>309,115</w:t>
            </w:r>
          </w:p>
        </w:tc>
      </w:tr>
    </w:tbl>
    <w:p w14:paraId="4531632A" w14:textId="77777777" w:rsidR="007C3F86" w:rsidRPr="00E32729" w:rsidRDefault="007C3F86" w:rsidP="007C3F86">
      <w:pPr>
        <w:rPr>
          <w:rFonts w:ascii="Times New Roman" w:hAnsi="Times New Roman" w:cs="Times New Roman"/>
          <w:b/>
          <w:bCs/>
          <w:sz w:val="24"/>
          <w:szCs w:val="24"/>
        </w:rPr>
      </w:pPr>
    </w:p>
    <w:p w14:paraId="55BA0068" w14:textId="071ED72C" w:rsidR="00010C85" w:rsidRPr="00E32729" w:rsidRDefault="00010C85" w:rsidP="007C3F86">
      <w:pPr>
        <w:spacing w:line="260" w:lineRule="exact"/>
        <w:ind w:left="963" w:right="-25" w:hanging="396"/>
        <w:jc w:val="both"/>
        <w:rPr>
          <w:rFonts w:ascii="Times New Roman" w:hAnsi="Times New Roman" w:cs="Times New Roman"/>
          <w:sz w:val="16"/>
          <w:szCs w:val="16"/>
        </w:rPr>
      </w:pPr>
      <w:r w:rsidRPr="00E32729">
        <w:rPr>
          <w:rFonts w:ascii="Times New Roman" w:hAnsi="Times New Roman" w:cs="Times New Roman"/>
          <w:b/>
          <w:bCs/>
          <w:szCs w:val="22"/>
        </w:rPr>
        <w:t xml:space="preserve">Capital adequacy ratio </w:t>
      </w:r>
      <w:r w:rsidRPr="00E32729">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E32729" w14:paraId="047F9B4C" w14:textId="77777777" w:rsidTr="00652761">
        <w:tc>
          <w:tcPr>
            <w:tcW w:w="4252" w:type="dxa"/>
          </w:tcPr>
          <w:p w14:paraId="5BAE84E6" w14:textId="77777777" w:rsidR="00010C85" w:rsidRPr="00E32729"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E32729" w:rsidRDefault="00010C85" w:rsidP="00652761">
            <w:pPr>
              <w:spacing w:line="240" w:lineRule="exact"/>
              <w:jc w:val="center"/>
              <w:rPr>
                <w:rFonts w:ascii="Times New Roman" w:hAnsi="Times New Roman" w:cs="Times New Roman"/>
                <w:b/>
                <w:bCs/>
              </w:rPr>
            </w:pPr>
            <w:r w:rsidRPr="00E32729">
              <w:rPr>
                <w:rFonts w:ascii="Times New Roman" w:hAnsi="Times New Roman" w:cs="Times New Roman"/>
                <w:b/>
                <w:bCs/>
              </w:rPr>
              <w:t>BOT regulatory</w:t>
            </w:r>
          </w:p>
        </w:tc>
        <w:tc>
          <w:tcPr>
            <w:tcW w:w="2552" w:type="dxa"/>
            <w:gridSpan w:val="2"/>
          </w:tcPr>
          <w:p w14:paraId="52F10CA9" w14:textId="77777777" w:rsidR="00010C85" w:rsidRPr="00E32729" w:rsidRDefault="00010C85" w:rsidP="00652761">
            <w:pPr>
              <w:spacing w:line="240" w:lineRule="exact"/>
              <w:jc w:val="center"/>
              <w:rPr>
                <w:rFonts w:ascii="Times New Roman" w:hAnsi="Times New Roman" w:cs="Times New Roman"/>
                <w:b/>
                <w:bCs/>
              </w:rPr>
            </w:pPr>
            <w:r w:rsidRPr="00E32729">
              <w:rPr>
                <w:rFonts w:ascii="Times New Roman" w:hAnsi="Times New Roman" w:cs="Times New Roman"/>
                <w:b/>
                <w:bCs/>
              </w:rPr>
              <w:t>Basel III</w:t>
            </w:r>
          </w:p>
        </w:tc>
      </w:tr>
      <w:tr w:rsidR="00010C85" w:rsidRPr="00E32729" w14:paraId="3F953C9C" w14:textId="77777777" w:rsidTr="00652761">
        <w:tc>
          <w:tcPr>
            <w:tcW w:w="4252" w:type="dxa"/>
          </w:tcPr>
          <w:p w14:paraId="2E75554D" w14:textId="77777777" w:rsidR="00010C85" w:rsidRPr="00E32729"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E32729" w:rsidRDefault="00010C85" w:rsidP="00F03116">
            <w:pPr>
              <w:spacing w:line="240" w:lineRule="exact"/>
              <w:jc w:val="center"/>
              <w:rPr>
                <w:rFonts w:ascii="Times New Roman" w:hAnsi="Times New Roman" w:cstheme="minorBidi"/>
                <w:b/>
                <w:bCs/>
              </w:rPr>
            </w:pPr>
            <w:r w:rsidRPr="00E32729">
              <w:rPr>
                <w:rFonts w:ascii="Times New Roman" w:hAnsi="Times New Roman" w:cs="Times New Roman"/>
                <w:b/>
                <w:bCs/>
              </w:rPr>
              <w:t>Minimum requirement</w:t>
            </w:r>
          </w:p>
        </w:tc>
        <w:tc>
          <w:tcPr>
            <w:tcW w:w="2552" w:type="dxa"/>
            <w:gridSpan w:val="2"/>
          </w:tcPr>
          <w:p w14:paraId="172D4AA4" w14:textId="77777777" w:rsidR="00010C85" w:rsidRPr="00E32729" w:rsidRDefault="00010C85" w:rsidP="00F03116">
            <w:pPr>
              <w:spacing w:line="240" w:lineRule="exact"/>
              <w:jc w:val="center"/>
              <w:rPr>
                <w:rFonts w:ascii="Times New Roman" w:hAnsi="Times New Roman" w:cs="Times New Roman"/>
                <w:b/>
                <w:bCs/>
              </w:rPr>
            </w:pPr>
            <w:r w:rsidRPr="00E32729">
              <w:rPr>
                <w:rFonts w:ascii="Times New Roman" w:hAnsi="Times New Roman" w:cs="Times New Roman"/>
                <w:b/>
                <w:bCs/>
              </w:rPr>
              <w:t>The Bank</w:t>
            </w:r>
          </w:p>
        </w:tc>
      </w:tr>
      <w:tr w:rsidR="000B5F0D" w:rsidRPr="00E32729" w14:paraId="3BA95A45" w14:textId="77777777" w:rsidTr="00652761">
        <w:tc>
          <w:tcPr>
            <w:tcW w:w="4252" w:type="dxa"/>
          </w:tcPr>
          <w:p w14:paraId="303D0FF6" w14:textId="77777777" w:rsidR="000B5F0D" w:rsidRPr="00E32729" w:rsidRDefault="000B5F0D" w:rsidP="000B5F0D">
            <w:pPr>
              <w:spacing w:line="260" w:lineRule="exact"/>
              <w:ind w:right="-360" w:firstLine="900"/>
              <w:rPr>
                <w:rFonts w:ascii="Times New Roman" w:hAnsi="Times New Roman" w:cs="Times New Roman"/>
                <w:szCs w:val="22"/>
              </w:rPr>
            </w:pPr>
          </w:p>
        </w:tc>
        <w:tc>
          <w:tcPr>
            <w:tcW w:w="2551" w:type="dxa"/>
          </w:tcPr>
          <w:p w14:paraId="319A25A3" w14:textId="77777777" w:rsidR="000B5F0D" w:rsidRPr="00E32729" w:rsidRDefault="000B5F0D" w:rsidP="000B5F0D">
            <w:pPr>
              <w:spacing w:line="260" w:lineRule="exact"/>
              <w:ind w:left="150"/>
              <w:jc w:val="center"/>
              <w:rPr>
                <w:rFonts w:ascii="Times New Roman" w:hAnsi="Times New Roman" w:cs="Times New Roman"/>
                <w:b/>
                <w:bCs/>
                <w:szCs w:val="22"/>
              </w:rPr>
            </w:pPr>
          </w:p>
        </w:tc>
        <w:tc>
          <w:tcPr>
            <w:tcW w:w="1276" w:type="dxa"/>
          </w:tcPr>
          <w:p w14:paraId="01A2ACD2" w14:textId="1953F2A2" w:rsidR="000B5F0D" w:rsidRPr="00E32729" w:rsidRDefault="00A50870" w:rsidP="000B5F0D">
            <w:pPr>
              <w:spacing w:line="260" w:lineRule="exact"/>
              <w:jc w:val="center"/>
              <w:rPr>
                <w:rFonts w:ascii="Times New Roman" w:hAnsi="Times New Roman" w:cs="Times New Roman"/>
                <w:b/>
                <w:bCs/>
                <w:szCs w:val="22"/>
              </w:rPr>
            </w:pPr>
            <w:r w:rsidRPr="00E32729">
              <w:rPr>
                <w:rFonts w:ascii="Times New Roman" w:hAnsi="Times New Roman" w:cs="Times New Roman"/>
                <w:b/>
                <w:bCs/>
                <w:szCs w:val="22"/>
              </w:rPr>
              <w:t>2024</w:t>
            </w:r>
          </w:p>
        </w:tc>
        <w:tc>
          <w:tcPr>
            <w:tcW w:w="1276" w:type="dxa"/>
          </w:tcPr>
          <w:p w14:paraId="58CC9628" w14:textId="13D0BB05" w:rsidR="000B5F0D" w:rsidRPr="00E32729" w:rsidRDefault="00A50870" w:rsidP="000B5F0D">
            <w:pPr>
              <w:spacing w:line="260" w:lineRule="exact"/>
              <w:jc w:val="center"/>
              <w:rPr>
                <w:rFonts w:ascii="Times New Roman" w:hAnsi="Times New Roman" w:cs="Times New Roman"/>
                <w:b/>
                <w:bCs/>
                <w:szCs w:val="22"/>
              </w:rPr>
            </w:pPr>
            <w:r w:rsidRPr="00E32729">
              <w:rPr>
                <w:rFonts w:ascii="Times New Roman" w:hAnsi="Times New Roman" w:cs="Times New Roman"/>
                <w:b/>
                <w:bCs/>
                <w:szCs w:val="22"/>
              </w:rPr>
              <w:t>2023</w:t>
            </w:r>
          </w:p>
        </w:tc>
      </w:tr>
      <w:tr w:rsidR="001D3873" w:rsidRPr="00E32729" w14:paraId="78E11102" w14:textId="77777777" w:rsidTr="00056997">
        <w:trPr>
          <w:trHeight w:val="260"/>
        </w:trPr>
        <w:tc>
          <w:tcPr>
            <w:tcW w:w="4252" w:type="dxa"/>
            <w:vAlign w:val="bottom"/>
          </w:tcPr>
          <w:p w14:paraId="64D32A7B" w14:textId="0EE4A528" w:rsidR="001D3873" w:rsidRPr="00E32729" w:rsidRDefault="001D3873" w:rsidP="001D3873">
            <w:pPr>
              <w:tabs>
                <w:tab w:val="right" w:pos="5580"/>
              </w:tabs>
              <w:spacing w:line="260" w:lineRule="exact"/>
              <w:ind w:left="425" w:hanging="142"/>
              <w:rPr>
                <w:rFonts w:ascii="Times New Roman" w:hAnsi="Times New Roman" w:cs="Times New Roman"/>
                <w:szCs w:val="22"/>
              </w:rPr>
            </w:pPr>
            <w:r w:rsidRPr="00E32729">
              <w:rPr>
                <w:rFonts w:ascii="Times New Roman" w:hAnsi="Times New Roman" w:cs="Times New Roman"/>
                <w:szCs w:val="22"/>
              </w:rPr>
              <w:t xml:space="preserve">Total Common Equity Tier 1 capital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551" w:type="dxa"/>
            <w:vAlign w:val="bottom"/>
          </w:tcPr>
          <w:p w14:paraId="1411AF77" w14:textId="494ED001" w:rsidR="001D3873" w:rsidRPr="00E32729" w:rsidRDefault="001D3873" w:rsidP="001D3873">
            <w:pPr>
              <w:tabs>
                <w:tab w:val="decimal" w:pos="1273"/>
              </w:tabs>
              <w:spacing w:line="260" w:lineRule="exact"/>
              <w:rPr>
                <w:rFonts w:ascii="Times New Roman" w:hAnsi="Times New Roman" w:cs="Times New Roman"/>
              </w:rPr>
            </w:pPr>
            <w:r w:rsidRPr="00E32729">
              <w:rPr>
                <w:rFonts w:ascii="Times New Roman" w:hAnsi="Times New Roman" w:cs="Times New Roman"/>
              </w:rPr>
              <w:t>8.00</w:t>
            </w:r>
          </w:p>
        </w:tc>
        <w:tc>
          <w:tcPr>
            <w:tcW w:w="1276" w:type="dxa"/>
            <w:vAlign w:val="bottom"/>
          </w:tcPr>
          <w:p w14:paraId="05852899" w14:textId="589166CF"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15.11</w:t>
            </w:r>
          </w:p>
        </w:tc>
        <w:tc>
          <w:tcPr>
            <w:tcW w:w="1276" w:type="dxa"/>
            <w:vAlign w:val="bottom"/>
          </w:tcPr>
          <w:p w14:paraId="3D26142F" w14:textId="4D433F3D"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13.56</w:t>
            </w:r>
          </w:p>
        </w:tc>
      </w:tr>
      <w:tr w:rsidR="001D3873" w:rsidRPr="00E32729" w14:paraId="130C0894" w14:textId="77777777" w:rsidTr="00282501">
        <w:trPr>
          <w:trHeight w:val="260"/>
        </w:trPr>
        <w:tc>
          <w:tcPr>
            <w:tcW w:w="4252" w:type="dxa"/>
            <w:vAlign w:val="center"/>
          </w:tcPr>
          <w:p w14:paraId="6D5673EF" w14:textId="0597C4A8" w:rsidR="001D3873" w:rsidRPr="00E32729" w:rsidRDefault="001D3873" w:rsidP="001D3873">
            <w:pPr>
              <w:tabs>
                <w:tab w:val="right" w:pos="5580"/>
              </w:tabs>
              <w:spacing w:line="260" w:lineRule="exact"/>
              <w:ind w:left="283"/>
              <w:rPr>
                <w:rFonts w:ascii="Times New Roman" w:hAnsi="Times New Roman" w:cs="Times New Roman"/>
                <w:szCs w:val="22"/>
              </w:rPr>
            </w:pPr>
            <w:r w:rsidRPr="00E32729">
              <w:rPr>
                <w:rFonts w:ascii="Times New Roman" w:hAnsi="Times New Roman" w:cs="Times New Roman"/>
                <w:szCs w:val="22"/>
              </w:rPr>
              <w:t xml:space="preserve">Total Tier 1 capital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551" w:type="dxa"/>
            <w:vAlign w:val="bottom"/>
          </w:tcPr>
          <w:p w14:paraId="28AA7B8E" w14:textId="6F8E9C43" w:rsidR="001D3873" w:rsidRPr="00E32729" w:rsidRDefault="001D3873" w:rsidP="001D3873">
            <w:pPr>
              <w:tabs>
                <w:tab w:val="decimal" w:pos="1273"/>
              </w:tabs>
              <w:spacing w:line="260" w:lineRule="exact"/>
              <w:rPr>
                <w:rFonts w:ascii="Times New Roman" w:hAnsi="Times New Roman" w:cs="Times New Roman"/>
              </w:rPr>
            </w:pPr>
            <w:r w:rsidRPr="00E32729">
              <w:rPr>
                <w:rFonts w:ascii="Times New Roman" w:hAnsi="Times New Roman" w:cs="Times New Roman"/>
              </w:rPr>
              <w:t>9.50</w:t>
            </w:r>
          </w:p>
        </w:tc>
        <w:tc>
          <w:tcPr>
            <w:tcW w:w="1276" w:type="dxa"/>
            <w:vAlign w:val="center"/>
          </w:tcPr>
          <w:p w14:paraId="2F52C76F" w14:textId="5D21FF9E"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15.11</w:t>
            </w:r>
          </w:p>
        </w:tc>
        <w:tc>
          <w:tcPr>
            <w:tcW w:w="1276" w:type="dxa"/>
          </w:tcPr>
          <w:p w14:paraId="15B9C6CB" w14:textId="04D71CA5"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13.56</w:t>
            </w:r>
          </w:p>
        </w:tc>
      </w:tr>
      <w:tr w:rsidR="001D3873" w:rsidRPr="00E32729" w14:paraId="46399A51" w14:textId="77777777" w:rsidTr="00282501">
        <w:trPr>
          <w:trHeight w:val="260"/>
        </w:trPr>
        <w:tc>
          <w:tcPr>
            <w:tcW w:w="4252" w:type="dxa"/>
            <w:vAlign w:val="center"/>
          </w:tcPr>
          <w:p w14:paraId="4FB1DD65" w14:textId="77777777" w:rsidR="001D3873" w:rsidRPr="00E32729" w:rsidRDefault="001D3873" w:rsidP="001D3873">
            <w:pPr>
              <w:tabs>
                <w:tab w:val="right" w:pos="5580"/>
              </w:tabs>
              <w:spacing w:line="260" w:lineRule="exact"/>
              <w:ind w:left="283"/>
              <w:rPr>
                <w:rFonts w:ascii="Times New Roman" w:hAnsi="Times New Roman" w:cs="Times New Roman"/>
                <w:szCs w:val="22"/>
              </w:rPr>
            </w:pPr>
            <w:r w:rsidRPr="00E32729">
              <w:rPr>
                <w:rFonts w:ascii="Times New Roman" w:hAnsi="Times New Roman" w:cs="Times New Roman"/>
                <w:szCs w:val="22"/>
              </w:rPr>
              <w:t>Total capital</w:t>
            </w:r>
            <w:r w:rsidRPr="00E32729">
              <w:rPr>
                <w:rFonts w:ascii="Times New Roman" w:hAnsi="Times New Roman" w:cs="Times New Roman"/>
                <w:szCs w:val="22"/>
                <w:cs/>
              </w:rPr>
              <w:t xml:space="preserve"> </w:t>
            </w:r>
            <w:r w:rsidRPr="00E32729">
              <w:rPr>
                <w:rFonts w:ascii="Times New Roman" w:hAnsi="Times New Roman" w:cs="Times New Roman"/>
                <w:cs/>
              </w:rPr>
              <w:t xml:space="preserve">/ </w:t>
            </w:r>
            <w:r w:rsidRPr="00E32729">
              <w:rPr>
                <w:rFonts w:ascii="Times New Roman" w:hAnsi="Times New Roman" w:cs="Times New Roman"/>
                <w:szCs w:val="22"/>
              </w:rPr>
              <w:t>Total risk weighted assets</w:t>
            </w:r>
          </w:p>
        </w:tc>
        <w:tc>
          <w:tcPr>
            <w:tcW w:w="2551" w:type="dxa"/>
            <w:vAlign w:val="bottom"/>
          </w:tcPr>
          <w:p w14:paraId="75875E67" w14:textId="4D0DB7BE" w:rsidR="001D3873" w:rsidRPr="00E32729" w:rsidRDefault="001D3873" w:rsidP="001D3873">
            <w:pPr>
              <w:tabs>
                <w:tab w:val="decimal" w:pos="1273"/>
              </w:tabs>
              <w:spacing w:line="260" w:lineRule="exact"/>
              <w:rPr>
                <w:rFonts w:ascii="Times New Roman" w:hAnsi="Times New Roman" w:cs="Times New Roman"/>
              </w:rPr>
            </w:pPr>
            <w:r w:rsidRPr="00E32729">
              <w:rPr>
                <w:rFonts w:ascii="Times New Roman" w:hAnsi="Times New Roman" w:cs="Times New Roman"/>
              </w:rPr>
              <w:t>12.00</w:t>
            </w:r>
          </w:p>
        </w:tc>
        <w:tc>
          <w:tcPr>
            <w:tcW w:w="1276" w:type="dxa"/>
            <w:vAlign w:val="center"/>
          </w:tcPr>
          <w:p w14:paraId="653D9924" w14:textId="7C584A3A"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19.38</w:t>
            </w:r>
          </w:p>
        </w:tc>
        <w:tc>
          <w:tcPr>
            <w:tcW w:w="1276" w:type="dxa"/>
          </w:tcPr>
          <w:p w14:paraId="0728E082" w14:textId="356B7537"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18.24</w:t>
            </w:r>
          </w:p>
        </w:tc>
      </w:tr>
      <w:tr w:rsidR="001D3873" w:rsidRPr="00E32729" w14:paraId="64788FC3" w14:textId="77777777" w:rsidTr="00056997">
        <w:trPr>
          <w:trHeight w:val="260"/>
        </w:trPr>
        <w:tc>
          <w:tcPr>
            <w:tcW w:w="4252" w:type="dxa"/>
            <w:vAlign w:val="center"/>
          </w:tcPr>
          <w:p w14:paraId="2AE1ED05" w14:textId="77777777" w:rsidR="001D3873" w:rsidRPr="00E32729" w:rsidRDefault="001D3873" w:rsidP="001D3873">
            <w:pPr>
              <w:tabs>
                <w:tab w:val="right" w:pos="5580"/>
              </w:tabs>
              <w:spacing w:line="260" w:lineRule="exact"/>
              <w:ind w:left="426" w:hanging="142"/>
              <w:rPr>
                <w:rFonts w:ascii="Times New Roman" w:hAnsi="Times New Roman" w:cs="Times New Roman"/>
                <w:szCs w:val="22"/>
              </w:rPr>
            </w:pPr>
            <w:r w:rsidRPr="00E32729">
              <w:rPr>
                <w:rFonts w:ascii="Times New Roman" w:hAnsi="Times New Roman" w:cs="Times New Roman"/>
                <w:szCs w:val="22"/>
              </w:rPr>
              <w:t>Capital after deducting capital add</w:t>
            </w:r>
            <w:r w:rsidRPr="00E32729">
              <w:rPr>
                <w:rFonts w:ascii="Times New Roman" w:hAnsi="Times New Roman" w:cs="Times New Roman"/>
                <w:cs/>
              </w:rPr>
              <w:t>-</w:t>
            </w:r>
            <w:r w:rsidRPr="00E32729">
              <w:rPr>
                <w:rFonts w:ascii="Times New Roman" w:hAnsi="Times New Roman" w:cs="Times New Roman"/>
                <w:szCs w:val="22"/>
              </w:rPr>
              <w:t xml:space="preserve">on arising from Single Lending Limit </w:t>
            </w:r>
            <w:r w:rsidRPr="00E32729">
              <w:rPr>
                <w:rFonts w:ascii="Times New Roman" w:hAnsi="Times New Roman" w:cs="Times New Roman"/>
                <w:cs/>
              </w:rPr>
              <w:t>(</w:t>
            </w:r>
            <w:r w:rsidRPr="00E32729">
              <w:rPr>
                <w:rFonts w:ascii="Times New Roman" w:hAnsi="Times New Roman" w:cs="Times New Roman"/>
                <w:szCs w:val="22"/>
              </w:rPr>
              <w:t>Million Baht</w:t>
            </w:r>
            <w:r w:rsidRPr="00E32729">
              <w:rPr>
                <w:rFonts w:ascii="Times New Roman" w:hAnsi="Times New Roman" w:cs="Times New Roman"/>
                <w:cs/>
              </w:rPr>
              <w:t>)</w:t>
            </w:r>
          </w:p>
        </w:tc>
        <w:tc>
          <w:tcPr>
            <w:tcW w:w="2551" w:type="dxa"/>
          </w:tcPr>
          <w:p w14:paraId="384E9941" w14:textId="77777777" w:rsidR="001D3873" w:rsidRPr="00E32729" w:rsidRDefault="001D3873" w:rsidP="001D3873">
            <w:pPr>
              <w:tabs>
                <w:tab w:val="decimal" w:pos="711"/>
              </w:tabs>
              <w:spacing w:line="260" w:lineRule="exact"/>
              <w:rPr>
                <w:rFonts w:ascii="Times New Roman" w:hAnsi="Times New Roman" w:cs="Times New Roman"/>
                <w:szCs w:val="22"/>
              </w:rPr>
            </w:pPr>
          </w:p>
        </w:tc>
        <w:tc>
          <w:tcPr>
            <w:tcW w:w="1276" w:type="dxa"/>
            <w:vAlign w:val="bottom"/>
          </w:tcPr>
          <w:p w14:paraId="3A5A348C" w14:textId="6224A09C" w:rsidR="001D3873" w:rsidRPr="00E32729" w:rsidRDefault="001D3873" w:rsidP="001D3873">
            <w:pPr>
              <w:tabs>
                <w:tab w:val="decimal" w:pos="950"/>
              </w:tabs>
              <w:spacing w:line="260" w:lineRule="exact"/>
              <w:rPr>
                <w:rFonts w:ascii="Times New Roman" w:hAnsi="Times New Roman" w:cs="Times New Roman"/>
                <w:szCs w:val="22"/>
              </w:rPr>
            </w:pPr>
            <w:r w:rsidRPr="00E32729">
              <w:rPr>
                <w:rFonts w:ascii="Times New Roman" w:hAnsi="Times New Roman" w:cs="Times New Roman"/>
                <w:szCs w:val="22"/>
              </w:rPr>
              <w:t>317,631</w:t>
            </w:r>
          </w:p>
        </w:tc>
        <w:tc>
          <w:tcPr>
            <w:tcW w:w="1276" w:type="dxa"/>
            <w:vAlign w:val="bottom"/>
          </w:tcPr>
          <w:p w14:paraId="2DB3C425" w14:textId="5F3D99EA" w:rsidR="001D3873" w:rsidRPr="00E32729" w:rsidRDefault="001D3873" w:rsidP="001D3873">
            <w:pPr>
              <w:tabs>
                <w:tab w:val="decimal" w:pos="950"/>
              </w:tabs>
              <w:spacing w:line="260" w:lineRule="exact"/>
              <w:rPr>
                <w:rFonts w:ascii="Times New Roman" w:hAnsi="Times New Roman" w:cs="Times New Roman"/>
                <w:szCs w:val="22"/>
              </w:rPr>
            </w:pPr>
            <w:r w:rsidRPr="00E32729">
              <w:rPr>
                <w:rFonts w:ascii="Times New Roman" w:hAnsi="Times New Roman" w:cs="Times New Roman"/>
                <w:szCs w:val="22"/>
              </w:rPr>
              <w:t>309,115</w:t>
            </w:r>
          </w:p>
        </w:tc>
      </w:tr>
      <w:tr w:rsidR="001D3873" w:rsidRPr="00E32729" w14:paraId="379A35F5" w14:textId="77777777" w:rsidTr="00056997">
        <w:trPr>
          <w:trHeight w:val="260"/>
        </w:trPr>
        <w:tc>
          <w:tcPr>
            <w:tcW w:w="4252" w:type="dxa"/>
            <w:vAlign w:val="bottom"/>
          </w:tcPr>
          <w:p w14:paraId="00302142" w14:textId="77777777" w:rsidR="001D3873" w:rsidRPr="00E32729" w:rsidRDefault="001D3873" w:rsidP="001D3873">
            <w:pPr>
              <w:tabs>
                <w:tab w:val="right" w:pos="5580"/>
              </w:tabs>
              <w:spacing w:line="260" w:lineRule="exact"/>
              <w:ind w:left="426" w:hanging="142"/>
              <w:rPr>
                <w:rFonts w:ascii="Times New Roman" w:hAnsi="Times New Roman" w:cs="Times New Roman"/>
                <w:szCs w:val="22"/>
              </w:rPr>
            </w:pPr>
            <w:r w:rsidRPr="00E32729">
              <w:rPr>
                <w:rFonts w:ascii="Times New Roman" w:hAnsi="Times New Roman" w:cs="Times New Roman"/>
                <w:szCs w:val="22"/>
              </w:rPr>
              <w:t>Total capital after deducting capital add</w:t>
            </w:r>
            <w:r w:rsidRPr="00E32729">
              <w:rPr>
                <w:rFonts w:ascii="Times New Roman" w:hAnsi="Times New Roman" w:cs="Times New Roman"/>
                <w:cs/>
              </w:rPr>
              <w:t>-</w:t>
            </w:r>
            <w:r w:rsidRPr="00E32729">
              <w:rPr>
                <w:rFonts w:ascii="Times New Roman" w:hAnsi="Times New Roman" w:cs="Times New Roman"/>
                <w:szCs w:val="22"/>
              </w:rPr>
              <w:t>on</w:t>
            </w:r>
            <w:r w:rsidRPr="00E32729">
              <w:rPr>
                <w:rFonts w:ascii="Times New Roman" w:hAnsi="Times New Roman" w:cs="Times New Roman"/>
                <w:cs/>
              </w:rPr>
              <w:t xml:space="preserve"> / </w:t>
            </w:r>
          </w:p>
          <w:p w14:paraId="5178864A" w14:textId="77777777" w:rsidR="001D3873" w:rsidRPr="00E32729" w:rsidRDefault="001D3873" w:rsidP="001D3873">
            <w:pPr>
              <w:tabs>
                <w:tab w:val="right" w:pos="5580"/>
              </w:tabs>
              <w:spacing w:line="260" w:lineRule="exact"/>
              <w:ind w:left="426" w:firstLine="11"/>
              <w:rPr>
                <w:rFonts w:ascii="Times New Roman" w:hAnsi="Times New Roman" w:cs="Times New Roman"/>
                <w:szCs w:val="22"/>
              </w:rPr>
            </w:pPr>
            <w:r w:rsidRPr="00E32729">
              <w:rPr>
                <w:rFonts w:ascii="Times New Roman" w:hAnsi="Times New Roman" w:cs="Times New Roman"/>
                <w:szCs w:val="22"/>
              </w:rPr>
              <w:t>Total risk weighted assets</w:t>
            </w:r>
          </w:p>
        </w:tc>
        <w:tc>
          <w:tcPr>
            <w:tcW w:w="2551" w:type="dxa"/>
          </w:tcPr>
          <w:p w14:paraId="17C4B042" w14:textId="77777777" w:rsidR="001D3873" w:rsidRPr="00E32729" w:rsidRDefault="001D3873" w:rsidP="001D3873">
            <w:pPr>
              <w:tabs>
                <w:tab w:val="decimal" w:pos="711"/>
              </w:tabs>
              <w:spacing w:line="260" w:lineRule="exact"/>
              <w:rPr>
                <w:rFonts w:ascii="Times New Roman" w:hAnsi="Times New Roman" w:cs="Times New Roman"/>
                <w:szCs w:val="22"/>
              </w:rPr>
            </w:pPr>
          </w:p>
        </w:tc>
        <w:tc>
          <w:tcPr>
            <w:tcW w:w="1276" w:type="dxa"/>
            <w:vAlign w:val="bottom"/>
          </w:tcPr>
          <w:p w14:paraId="6FAAA100" w14:textId="32325F28"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19.38</w:t>
            </w:r>
          </w:p>
        </w:tc>
        <w:tc>
          <w:tcPr>
            <w:tcW w:w="1276" w:type="dxa"/>
            <w:vAlign w:val="bottom"/>
          </w:tcPr>
          <w:p w14:paraId="201097BF" w14:textId="6E1F2FA1" w:rsidR="001D3873" w:rsidRPr="00E32729" w:rsidRDefault="001D3873" w:rsidP="001D3873">
            <w:pPr>
              <w:tabs>
                <w:tab w:val="decimal" w:pos="711"/>
              </w:tabs>
              <w:spacing w:line="260" w:lineRule="exact"/>
              <w:rPr>
                <w:rFonts w:ascii="Times New Roman" w:hAnsi="Times New Roman" w:cs="Times New Roman"/>
                <w:szCs w:val="22"/>
              </w:rPr>
            </w:pPr>
            <w:r w:rsidRPr="00E32729">
              <w:rPr>
                <w:rFonts w:ascii="Times New Roman" w:hAnsi="Times New Roman" w:cs="Times New Roman"/>
                <w:szCs w:val="22"/>
              </w:rPr>
              <w:t>18.24</w:t>
            </w:r>
          </w:p>
        </w:tc>
      </w:tr>
    </w:tbl>
    <w:p w14:paraId="534946E6" w14:textId="77777777" w:rsidR="009C5B8A" w:rsidRPr="00E32729" w:rsidRDefault="009C5B8A" w:rsidP="00010C85">
      <w:pPr>
        <w:ind w:left="993"/>
        <w:jc w:val="both"/>
        <w:rPr>
          <w:rFonts w:ascii="Times New Roman" w:hAnsi="Times New Roman" w:cs="Times New Roman"/>
          <w:spacing w:val="4"/>
          <w:sz w:val="24"/>
          <w:szCs w:val="24"/>
          <w:lang w:eastAsia="x-none"/>
        </w:rPr>
      </w:pPr>
    </w:p>
    <w:p w14:paraId="0AFB475E" w14:textId="77777777" w:rsidR="001D3873" w:rsidRPr="00E32729" w:rsidRDefault="001D3873" w:rsidP="001D3873">
      <w:pPr>
        <w:ind w:left="993"/>
        <w:jc w:val="both"/>
        <w:rPr>
          <w:rFonts w:ascii="Times New Roman" w:hAnsi="Times New Roman" w:cs="Times New Roman"/>
          <w:sz w:val="24"/>
          <w:szCs w:val="24"/>
          <w:lang w:eastAsia="x-none"/>
        </w:rPr>
      </w:pPr>
      <w:r w:rsidRPr="00E32729">
        <w:rPr>
          <w:rFonts w:ascii="Times New Roman" w:hAnsi="Times New Roman" w:cs="Times New Roman"/>
          <w:spacing w:val="4"/>
          <w:sz w:val="24"/>
          <w:szCs w:val="24"/>
          <w:lang w:eastAsia="x-none"/>
        </w:rPr>
        <w:t>Disclosure of capital maintenance information of the Financial Business Group and</w:t>
      </w:r>
      <w:r w:rsidRPr="00E32729">
        <w:rPr>
          <w:rFonts w:ascii="Times New Roman" w:hAnsi="Times New Roman" w:cs="Times New Roman"/>
          <w:sz w:val="24"/>
          <w:szCs w:val="24"/>
          <w:lang w:eastAsia="x-none"/>
        </w:rPr>
        <w:t xml:space="preserve"> </w:t>
      </w:r>
      <w:r w:rsidRPr="00E32729">
        <w:rPr>
          <w:rFonts w:ascii="Times New Roman" w:hAnsi="Times New Roman" w:cs="Times New Roman"/>
          <w:spacing w:val="-6"/>
          <w:sz w:val="24"/>
          <w:szCs w:val="24"/>
          <w:lang w:eastAsia="x-none"/>
        </w:rPr>
        <w:t>the Bank under the BOT</w:t>
      </w:r>
      <w:r w:rsidRPr="00E32729">
        <w:rPr>
          <w:rFonts w:ascii="Times New Roman" w:hAnsi="Times New Roman" w:cs="Times New Roman"/>
          <w:spacing w:val="-6"/>
          <w:sz w:val="24"/>
          <w:szCs w:val="24"/>
          <w:cs/>
          <w:lang w:eastAsia="x-none"/>
        </w:rPr>
        <w:t>’</w:t>
      </w:r>
      <w:r w:rsidRPr="00E32729">
        <w:rPr>
          <w:rFonts w:ascii="Times New Roman" w:hAnsi="Times New Roman" w:cs="Times New Roman"/>
          <w:spacing w:val="-6"/>
          <w:sz w:val="24"/>
          <w:szCs w:val="24"/>
          <w:lang w:eastAsia="x-none"/>
        </w:rPr>
        <w:t>s Notification regarding the Disclosure of the Capital Requirement</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pacing w:val="-2"/>
          <w:sz w:val="24"/>
          <w:szCs w:val="24"/>
          <w:lang w:eastAsia="x-none"/>
        </w:rPr>
        <w:t>of the Financial Business Group and regarding the Disclosure of the Capital Requirement</w:t>
      </w:r>
      <w:r w:rsidRPr="00E32729">
        <w:rPr>
          <w:rFonts w:ascii="Times New Roman" w:hAnsi="Times New Roman" w:cs="Times New Roman"/>
          <w:sz w:val="24"/>
          <w:szCs w:val="24"/>
          <w:lang w:eastAsia="x-none"/>
        </w:rPr>
        <w:t xml:space="preserve"> of Commercial Banks with details as follows</w:t>
      </w:r>
      <w:r w:rsidRPr="00E32729">
        <w:rPr>
          <w:rFonts w:ascii="Times New Roman" w:hAnsi="Times New Roman" w:cs="Times New Roman"/>
          <w:sz w:val="24"/>
          <w:szCs w:val="24"/>
          <w:cs/>
          <w:lang w:eastAsia="x-none"/>
        </w:rPr>
        <w:t>:</w:t>
      </w:r>
    </w:p>
    <w:p w14:paraId="64ED8F27" w14:textId="77777777" w:rsidR="001D3873" w:rsidRPr="00E32729" w:rsidRDefault="001D3873" w:rsidP="001D3873">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E32729" w14:paraId="7A0B43EC" w14:textId="77777777" w:rsidTr="000D489D">
        <w:tc>
          <w:tcPr>
            <w:tcW w:w="4200" w:type="dxa"/>
          </w:tcPr>
          <w:p w14:paraId="0899B93E" w14:textId="77777777" w:rsidR="001D3873" w:rsidRPr="00E32729" w:rsidRDefault="001D3873" w:rsidP="000D489D">
            <w:pPr>
              <w:spacing w:line="260" w:lineRule="exact"/>
              <w:ind w:left="500"/>
              <w:rPr>
                <w:rFonts w:ascii="Times New Roman" w:hAnsi="Times New Roman" w:cs="Times New Roman"/>
              </w:rPr>
            </w:pPr>
            <w:r w:rsidRPr="00E32729">
              <w:rPr>
                <w:rFonts w:ascii="Times New Roman" w:hAnsi="Times New Roman" w:cs="Times New Roman"/>
              </w:rPr>
              <w:t xml:space="preserve">Location of disclosure </w:t>
            </w:r>
          </w:p>
        </w:tc>
        <w:tc>
          <w:tcPr>
            <w:tcW w:w="3360" w:type="dxa"/>
          </w:tcPr>
          <w:p w14:paraId="0C642C7C" w14:textId="77777777" w:rsidR="001D3873" w:rsidRPr="00E32729" w:rsidRDefault="00817CFA" w:rsidP="000D489D">
            <w:pPr>
              <w:spacing w:line="260" w:lineRule="exact"/>
              <w:ind w:left="113"/>
              <w:rPr>
                <w:rFonts w:ascii="Times New Roman" w:hAnsi="Times New Roman" w:cs="Times New Roman"/>
              </w:rPr>
            </w:pPr>
            <w:hyperlink r:id="rId13" w:history="1">
              <w:r w:rsidR="001D3873" w:rsidRPr="00E32729">
                <w:rPr>
                  <w:rFonts w:ascii="Times New Roman" w:hAnsi="Times New Roman" w:cs="Times New Roman"/>
                </w:rPr>
                <w:t>www</w:t>
              </w:r>
              <w:r w:rsidR="001D3873" w:rsidRPr="00E32729">
                <w:rPr>
                  <w:rFonts w:ascii="Times New Roman" w:hAnsi="Times New Roman" w:cs="Times New Roman"/>
                  <w:cs/>
                </w:rPr>
                <w:t>.</w:t>
              </w:r>
              <w:r w:rsidR="001D3873" w:rsidRPr="00E32729">
                <w:rPr>
                  <w:rFonts w:ascii="Times New Roman" w:hAnsi="Times New Roman" w:cs="Times New Roman"/>
                </w:rPr>
                <w:t>krungsri</w:t>
              </w:r>
            </w:hyperlink>
            <w:r w:rsidR="001D3873" w:rsidRPr="00E32729">
              <w:rPr>
                <w:rFonts w:ascii="Times New Roman" w:hAnsi="Times New Roman" w:cs="Times New Roman"/>
                <w:cs/>
              </w:rPr>
              <w:t>.</w:t>
            </w:r>
            <w:r w:rsidR="001D3873" w:rsidRPr="00E32729">
              <w:rPr>
                <w:rFonts w:ascii="Times New Roman" w:hAnsi="Times New Roman" w:cs="Times New Roman"/>
              </w:rPr>
              <w:t>com</w:t>
            </w:r>
          </w:p>
        </w:tc>
      </w:tr>
      <w:tr w:rsidR="001D3873" w:rsidRPr="00E32729" w14:paraId="2E038057" w14:textId="77777777" w:rsidTr="000D489D">
        <w:tc>
          <w:tcPr>
            <w:tcW w:w="4200" w:type="dxa"/>
          </w:tcPr>
          <w:p w14:paraId="1D399B63" w14:textId="77777777" w:rsidR="001D3873" w:rsidRPr="00E32729" w:rsidRDefault="001D3873" w:rsidP="000D489D">
            <w:pPr>
              <w:tabs>
                <w:tab w:val="right" w:pos="4200"/>
              </w:tabs>
              <w:spacing w:line="260" w:lineRule="exact"/>
              <w:ind w:left="851" w:hanging="351"/>
              <w:rPr>
                <w:rFonts w:ascii="Times New Roman" w:hAnsi="Times New Roman" w:cs="Times New Roman"/>
              </w:rPr>
            </w:pPr>
            <w:r w:rsidRPr="00E32729">
              <w:rPr>
                <w:rFonts w:ascii="Times New Roman" w:hAnsi="Times New Roman" w:cs="Times New Roman"/>
              </w:rPr>
              <w:t>Date of disclosure</w:t>
            </w:r>
            <w:r w:rsidRPr="00E32729">
              <w:rPr>
                <w:rFonts w:ascii="Times New Roman" w:hAnsi="Times New Roman" w:cs="Times New Roman"/>
              </w:rPr>
              <w:tab/>
            </w:r>
          </w:p>
        </w:tc>
        <w:tc>
          <w:tcPr>
            <w:tcW w:w="3360" w:type="dxa"/>
          </w:tcPr>
          <w:p w14:paraId="460AF91C" w14:textId="77777777" w:rsidR="001D3873" w:rsidRPr="00E32729" w:rsidRDefault="001D3873" w:rsidP="000D489D">
            <w:pPr>
              <w:spacing w:line="260" w:lineRule="exact"/>
              <w:ind w:left="113"/>
              <w:rPr>
                <w:rFonts w:ascii="Times New Roman" w:hAnsi="Times New Roman" w:cs="Times New Roman"/>
              </w:rPr>
            </w:pPr>
            <w:r w:rsidRPr="00E32729">
              <w:rPr>
                <w:rFonts w:ascii="Times New Roman" w:hAnsi="Times New Roman" w:cs="Times New Roman"/>
              </w:rPr>
              <w:t>October 31, 2024</w:t>
            </w:r>
          </w:p>
        </w:tc>
      </w:tr>
      <w:tr w:rsidR="001D3873" w:rsidRPr="00E32729" w14:paraId="54D346D5" w14:textId="77777777" w:rsidTr="000D489D">
        <w:tc>
          <w:tcPr>
            <w:tcW w:w="4200" w:type="dxa"/>
          </w:tcPr>
          <w:p w14:paraId="575F42ED" w14:textId="77777777" w:rsidR="001D3873" w:rsidRPr="00E32729" w:rsidRDefault="001D3873" w:rsidP="000D489D">
            <w:pPr>
              <w:tabs>
                <w:tab w:val="right" w:pos="4590"/>
              </w:tabs>
              <w:spacing w:line="260" w:lineRule="exact"/>
              <w:ind w:left="851" w:hanging="351"/>
              <w:rPr>
                <w:rFonts w:ascii="Times New Roman" w:hAnsi="Times New Roman" w:cs="Times New Roman"/>
              </w:rPr>
            </w:pPr>
            <w:r w:rsidRPr="00E32729">
              <w:rPr>
                <w:rFonts w:ascii="Times New Roman" w:hAnsi="Times New Roman" w:cs="Times New Roman"/>
                <w:cs/>
              </w:rPr>
              <w:br w:type="page"/>
            </w:r>
            <w:r w:rsidRPr="00E32729">
              <w:rPr>
                <w:rFonts w:ascii="Times New Roman" w:hAnsi="Times New Roman" w:cs="Times New Roman"/>
              </w:rPr>
              <w:t xml:space="preserve">Information as at </w:t>
            </w:r>
          </w:p>
        </w:tc>
        <w:tc>
          <w:tcPr>
            <w:tcW w:w="3360" w:type="dxa"/>
          </w:tcPr>
          <w:p w14:paraId="7C975636" w14:textId="77777777" w:rsidR="001D3873" w:rsidRPr="00E32729" w:rsidRDefault="001D3873" w:rsidP="000D489D">
            <w:pPr>
              <w:spacing w:line="260" w:lineRule="exact"/>
              <w:ind w:left="113"/>
              <w:rPr>
                <w:rFonts w:ascii="Times New Roman" w:hAnsi="Times New Roman" w:cs="Times New Roman"/>
              </w:rPr>
            </w:pPr>
            <w:r w:rsidRPr="00E32729">
              <w:rPr>
                <w:rFonts w:ascii="Times New Roman" w:hAnsi="Times New Roman" w:cs="Times New Roman"/>
              </w:rPr>
              <w:t>June 30, 2024</w:t>
            </w:r>
          </w:p>
        </w:tc>
      </w:tr>
    </w:tbl>
    <w:p w14:paraId="485144E7" w14:textId="77777777" w:rsidR="001D3873" w:rsidRPr="00E32729" w:rsidRDefault="001D3873" w:rsidP="001D3873">
      <w:pPr>
        <w:ind w:left="993"/>
        <w:jc w:val="both"/>
        <w:rPr>
          <w:rFonts w:ascii="Times New Roman" w:hAnsi="Times New Roman" w:cs="Times New Roman"/>
          <w:sz w:val="24"/>
          <w:szCs w:val="24"/>
        </w:rPr>
      </w:pPr>
    </w:p>
    <w:p w14:paraId="70CD1E7E" w14:textId="77777777" w:rsidR="001D3873" w:rsidRPr="00E32729" w:rsidRDefault="001D3873" w:rsidP="001D3873">
      <w:pPr>
        <w:ind w:left="993"/>
        <w:jc w:val="both"/>
      </w:pPr>
      <w:r w:rsidRPr="00E32729">
        <w:rPr>
          <w:rFonts w:ascii="Times New Roman" w:hAnsi="Times New Roman" w:cs="Times New Roman"/>
          <w:sz w:val="24"/>
          <w:szCs w:val="24"/>
          <w:lang w:val="x-none" w:eastAsia="x-none"/>
        </w:rPr>
        <w:t xml:space="preserve">The disclosure </w:t>
      </w:r>
      <w:r w:rsidRPr="00E32729">
        <w:rPr>
          <w:rFonts w:ascii="Times New Roman" w:hAnsi="Times New Roman" w:cs="Times New Roman"/>
          <w:sz w:val="24"/>
          <w:szCs w:val="24"/>
          <w:lang w:eastAsia="x-none"/>
        </w:rPr>
        <w:t>as at</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z w:val="24"/>
          <w:szCs w:val="24"/>
          <w:lang w:eastAsia="x-none"/>
        </w:rPr>
        <w:t>December 31</w:t>
      </w:r>
      <w:r w:rsidRPr="00E32729">
        <w:rPr>
          <w:rFonts w:ascii="Times New Roman" w:hAnsi="Times New Roman" w:cs="Times New Roman"/>
          <w:sz w:val="24"/>
          <w:szCs w:val="24"/>
          <w:lang w:val="x-none" w:eastAsia="x-none"/>
        </w:rPr>
        <w:t xml:space="preserve">, </w:t>
      </w:r>
      <w:r w:rsidRPr="00E32729">
        <w:rPr>
          <w:rFonts w:ascii="Times New Roman" w:hAnsi="Times New Roman" w:cs="Times New Roman"/>
          <w:sz w:val="24"/>
          <w:szCs w:val="24"/>
          <w:lang w:eastAsia="x-none"/>
        </w:rPr>
        <w:t>2024</w:t>
      </w:r>
      <w:r w:rsidRPr="00E32729">
        <w:rPr>
          <w:rFonts w:ascii="Times New Roman" w:hAnsi="Times New Roman" w:cs="Times New Roman"/>
          <w:sz w:val="24"/>
          <w:szCs w:val="24"/>
          <w:lang w:val="x-none" w:eastAsia="x-none"/>
        </w:rPr>
        <w:t xml:space="preserve"> will be provided on or before </w:t>
      </w:r>
      <w:r w:rsidRPr="00E32729">
        <w:rPr>
          <w:rFonts w:ascii="Times New Roman" w:hAnsi="Times New Roman" w:cs="Times New Roman"/>
          <w:sz w:val="24"/>
          <w:szCs w:val="24"/>
          <w:lang w:eastAsia="x-none"/>
        </w:rPr>
        <w:t xml:space="preserve">April 30, 2025 </w:t>
      </w:r>
      <w:r w:rsidRPr="00E32729">
        <w:rPr>
          <w:rFonts w:ascii="Times New Roman" w:hAnsi="Times New Roman" w:cs="Times New Roman"/>
          <w:sz w:val="24"/>
          <w:szCs w:val="24"/>
          <w:lang w:val="x-none" w:eastAsia="x-none"/>
        </w:rPr>
        <w:t>on the above Bank</w:t>
      </w:r>
      <w:r w:rsidRPr="00E32729">
        <w:rPr>
          <w:rFonts w:ascii="Times New Roman" w:hAnsi="Times New Roman" w:cs="Times New Roman"/>
          <w:sz w:val="24"/>
          <w:szCs w:val="24"/>
          <w:cs/>
          <w:lang w:val="x-none" w:eastAsia="x-none"/>
        </w:rPr>
        <w:t>’</w:t>
      </w:r>
      <w:r w:rsidRPr="00E32729">
        <w:rPr>
          <w:rFonts w:ascii="Times New Roman" w:hAnsi="Times New Roman" w:cs="Times New Roman"/>
          <w:sz w:val="24"/>
          <w:szCs w:val="24"/>
          <w:lang w:val="x-none" w:eastAsia="x-none"/>
        </w:rPr>
        <w:t>s website as indicated in the BOT</w:t>
      </w:r>
      <w:r w:rsidRPr="00E32729">
        <w:rPr>
          <w:rFonts w:ascii="Times New Roman" w:hAnsi="Times New Roman" w:cs="Times New Roman"/>
          <w:sz w:val="24"/>
          <w:szCs w:val="24"/>
          <w:cs/>
          <w:lang w:val="x-none" w:eastAsia="x-none"/>
        </w:rPr>
        <w:t>’</w:t>
      </w:r>
      <w:r w:rsidRPr="00E32729">
        <w:rPr>
          <w:rFonts w:ascii="Times New Roman" w:hAnsi="Times New Roman" w:cs="Times New Roman"/>
          <w:sz w:val="24"/>
          <w:szCs w:val="24"/>
          <w:lang w:val="x-none" w:eastAsia="x-none"/>
        </w:rPr>
        <w:t>s notification</w:t>
      </w:r>
      <w:r w:rsidRPr="00E32729">
        <w:rPr>
          <w:rFonts w:ascii="Times New Roman" w:hAnsi="Times New Roman" w:cs="Times New Roman"/>
          <w:sz w:val="24"/>
          <w:szCs w:val="24"/>
          <w:cs/>
          <w:lang w:val="x-none" w:eastAsia="x-none"/>
        </w:rPr>
        <w:t>.</w:t>
      </w:r>
    </w:p>
    <w:p w14:paraId="677C8F9A" w14:textId="3CA534D7" w:rsidR="00A92912" w:rsidRPr="00E32729" w:rsidRDefault="00A92912">
      <w:pPr>
        <w:rPr>
          <w:rFonts w:ascii="Times New Roman" w:hAnsi="Times New Roman" w:cs="Times New Roman"/>
          <w:b/>
          <w:bCs/>
          <w:sz w:val="24"/>
          <w:szCs w:val="24"/>
        </w:rPr>
      </w:pPr>
    </w:p>
    <w:p w14:paraId="0F7554E9" w14:textId="77777777" w:rsidR="00C36346" w:rsidRPr="00E32729" w:rsidRDefault="00C36346">
      <w:pPr>
        <w:rPr>
          <w:rFonts w:ascii="Times New Roman" w:hAnsi="Times New Roman" w:cs="Times New Roman"/>
          <w:b/>
          <w:bCs/>
          <w:sz w:val="24"/>
          <w:szCs w:val="24"/>
        </w:rPr>
      </w:pPr>
    </w:p>
    <w:p w14:paraId="795CA34B" w14:textId="77777777" w:rsidR="00C36346" w:rsidRPr="00E32729" w:rsidRDefault="00C36346">
      <w:pPr>
        <w:rPr>
          <w:rFonts w:ascii="Times New Roman" w:hAnsi="Times New Roman" w:cs="Times New Roman"/>
          <w:b/>
          <w:bCs/>
          <w:sz w:val="24"/>
          <w:szCs w:val="24"/>
        </w:rPr>
      </w:pPr>
    </w:p>
    <w:p w14:paraId="68A6F518" w14:textId="77777777" w:rsidR="00516CE2" w:rsidRPr="00E32729" w:rsidRDefault="00516CE2">
      <w:pPr>
        <w:rPr>
          <w:rFonts w:ascii="Times New Roman" w:hAnsi="Times New Roman" w:cs="Times New Roman"/>
          <w:b/>
          <w:bCs/>
          <w:sz w:val="24"/>
          <w:szCs w:val="24"/>
        </w:rPr>
      </w:pPr>
    </w:p>
    <w:p w14:paraId="4234ADC3" w14:textId="77777777" w:rsidR="00516CE2" w:rsidRPr="00E32729" w:rsidRDefault="00516CE2" w:rsidP="00516CE2">
      <w:pPr>
        <w:pStyle w:val="Heading1"/>
        <w:spacing w:before="240"/>
        <w:ind w:left="450"/>
      </w:pPr>
      <w:bookmarkStart w:id="214" w:name="_Toc167449215"/>
      <w:bookmarkStart w:id="215" w:name="_Toc167795083"/>
      <w:r w:rsidRPr="00E32729">
        <w:lastRenderedPageBreak/>
        <w:t>ESTIMATES AND ASSUMPTIONS</w:t>
      </w:r>
      <w:bookmarkEnd w:id="214"/>
      <w:bookmarkEnd w:id="215"/>
    </w:p>
    <w:p w14:paraId="79FAEBAD" w14:textId="77777777" w:rsidR="00516CE2" w:rsidRPr="00E32729" w:rsidRDefault="00516CE2" w:rsidP="00516CE2">
      <w:pPr>
        <w:ind w:left="851" w:hanging="425"/>
        <w:jc w:val="both"/>
        <w:rPr>
          <w:sz w:val="24"/>
          <w:szCs w:val="24"/>
        </w:rPr>
      </w:pPr>
    </w:p>
    <w:p w14:paraId="2A3043E2" w14:textId="77777777" w:rsidR="00516CE2" w:rsidRPr="00E32729" w:rsidRDefault="00516CE2" w:rsidP="00516CE2">
      <w:pPr>
        <w:ind w:left="423"/>
        <w:jc w:val="both"/>
        <w:rPr>
          <w:rFonts w:ascii="Times New Roman" w:hAnsi="Times New Roman" w:cs="Times New Roman"/>
          <w:sz w:val="24"/>
          <w:szCs w:val="24"/>
        </w:rPr>
      </w:pPr>
      <w:r w:rsidRPr="00E32729">
        <w:rPr>
          <w:rFonts w:ascii="Times New Roman" w:hAnsi="Times New Roman" w:cs="Times New Roman"/>
          <w:sz w:val="24"/>
          <w:szCs w:val="24"/>
        </w:rPr>
        <w:t xml:space="preserve">Preparation of financial statements in conformity with Thai Financial Reporting Standards </w:t>
      </w:r>
      <w:r w:rsidRPr="00E32729">
        <w:rPr>
          <w:rFonts w:ascii="Times New Roman" w:hAnsi="Times New Roman" w:cs="Times New Roman"/>
          <w:spacing w:val="-4"/>
          <w:sz w:val="24"/>
          <w:szCs w:val="24"/>
        </w:rPr>
        <w:t>principles require management to make estimates and assumptions under certain circumstances</w:t>
      </w:r>
      <w:r w:rsidRPr="00E32729">
        <w:rPr>
          <w:rFonts w:ascii="Times New Roman" w:hAnsi="Times New Roman" w:cs="Times New Roman"/>
          <w:spacing w:val="-4"/>
          <w:sz w:val="24"/>
          <w:szCs w:val="24"/>
          <w:cs/>
        </w:rPr>
        <w: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significant areas requiring management to make judgments and estimates that affect reported amounts and disclosures are as follows</w:t>
      </w:r>
      <w:r w:rsidRPr="00E32729">
        <w:rPr>
          <w:rFonts w:ascii="Times New Roman" w:hAnsi="Times New Roman" w:cs="Times New Roman"/>
          <w:sz w:val="24"/>
          <w:szCs w:val="24"/>
          <w:cs/>
        </w:rPr>
        <w:t>:</w:t>
      </w:r>
    </w:p>
    <w:p w14:paraId="18A90EA5" w14:textId="77777777" w:rsidR="00516CE2" w:rsidRPr="00E32729" w:rsidRDefault="00516CE2" w:rsidP="00516CE2">
      <w:pPr>
        <w:jc w:val="both"/>
        <w:rPr>
          <w:rFonts w:ascii="Times New Roman" w:hAnsi="Times New Roman" w:cs="Times New Roman"/>
          <w:sz w:val="24"/>
          <w:szCs w:val="24"/>
        </w:rPr>
      </w:pPr>
    </w:p>
    <w:p w14:paraId="28A385BE" w14:textId="77777777" w:rsidR="00516CE2" w:rsidRPr="00E32729" w:rsidRDefault="00516CE2" w:rsidP="00516CE2">
      <w:pPr>
        <w:pStyle w:val="Heading2"/>
      </w:pPr>
      <w:bookmarkStart w:id="216" w:name="_Toc167449216"/>
      <w:bookmarkStart w:id="217" w:name="_Toc167449972"/>
      <w:bookmarkStart w:id="218" w:name="_Toc167461726"/>
      <w:bookmarkStart w:id="219" w:name="_Toc167795084"/>
      <w:r w:rsidRPr="00E32729">
        <w:t>6.1</w:t>
      </w:r>
      <w:r w:rsidRPr="00E32729">
        <w:tab/>
        <w:t>Fair value</w:t>
      </w:r>
      <w:bookmarkEnd w:id="216"/>
      <w:bookmarkEnd w:id="217"/>
      <w:bookmarkEnd w:id="218"/>
      <w:bookmarkEnd w:id="219"/>
      <w:r w:rsidRPr="00E32729">
        <w:t xml:space="preserve"> </w:t>
      </w:r>
    </w:p>
    <w:p w14:paraId="244E8D89" w14:textId="77777777" w:rsidR="00516CE2" w:rsidRPr="00E32729" w:rsidRDefault="00516CE2" w:rsidP="00516CE2">
      <w:pPr>
        <w:ind w:left="851"/>
        <w:jc w:val="both"/>
        <w:rPr>
          <w:rFonts w:ascii="Times New Roman" w:hAnsi="Times New Roman" w:cs="Times New Roman"/>
          <w:sz w:val="24"/>
          <w:szCs w:val="24"/>
        </w:rPr>
      </w:pPr>
    </w:p>
    <w:p w14:paraId="74988D7E"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For a business acquisition, the Bank</w:t>
      </w:r>
      <w:r w:rsidRPr="00E32729">
        <w:rPr>
          <w:rFonts w:ascii="Times New Roman" w:hAnsi="Times New Roman" w:cs="Times New Roman"/>
          <w:sz w:val="24"/>
          <w:szCs w:val="24"/>
          <w:cs/>
        </w:rPr>
        <w:t>’</w:t>
      </w:r>
      <w:r w:rsidRPr="00E32729">
        <w:rPr>
          <w:rFonts w:ascii="Times New Roman" w:hAnsi="Times New Roman" w:cs="Times New Roman"/>
          <w:sz w:val="24"/>
          <w:szCs w:val="24"/>
        </w:rPr>
        <w:t>s management estimates the fair value of assets, liabilities and other contingent liabilities of the acquiree</w:t>
      </w:r>
      <w:r w:rsidRPr="00E32729">
        <w:rPr>
          <w:rFonts w:ascii="Times New Roman" w:hAnsi="Times New Roman" w:cs="Times New Roman"/>
          <w:sz w:val="24"/>
          <w:szCs w:val="24"/>
          <w:cs/>
        </w:rPr>
        <w:t>’</w:t>
      </w:r>
      <w:r w:rsidRPr="00E32729">
        <w:rPr>
          <w:rFonts w:ascii="Times New Roman" w:hAnsi="Times New Roman" w:cs="Times New Roman"/>
          <w:sz w:val="24"/>
          <w:szCs w:val="24"/>
        </w:rPr>
        <w:t>s identifiable assets and liabilities at the acquisition date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addition, any adjustments of the initial provision are finalized within 12 months after the acquisition date</w:t>
      </w:r>
      <w:r w:rsidRPr="00E32729">
        <w:rPr>
          <w:rFonts w:ascii="Times New Roman" w:hAnsi="Times New Roman" w:cs="Times New Roman"/>
          <w:sz w:val="24"/>
          <w:szCs w:val="24"/>
          <w:cs/>
        </w:rPr>
        <w:t>.</w:t>
      </w:r>
    </w:p>
    <w:p w14:paraId="1B791AFA" w14:textId="77777777" w:rsidR="00516CE2" w:rsidRPr="00E32729" w:rsidRDefault="00516CE2" w:rsidP="00516CE2">
      <w:pPr>
        <w:ind w:left="993"/>
        <w:jc w:val="both"/>
        <w:rPr>
          <w:rFonts w:ascii="Times New Roman" w:hAnsi="Times New Roman" w:cs="Times New Roman"/>
          <w:sz w:val="24"/>
          <w:szCs w:val="24"/>
          <w:lang w:eastAsia="x-none"/>
        </w:rPr>
      </w:pPr>
    </w:p>
    <w:p w14:paraId="100CBA92" w14:textId="77777777" w:rsidR="00516CE2" w:rsidRPr="00E32729" w:rsidRDefault="00516CE2" w:rsidP="00516CE2">
      <w:pPr>
        <w:pStyle w:val="Heading2"/>
      </w:pPr>
      <w:bookmarkStart w:id="220" w:name="_Toc167449217"/>
      <w:bookmarkStart w:id="221" w:name="_Toc167449973"/>
      <w:bookmarkStart w:id="222" w:name="_Toc167461727"/>
      <w:bookmarkStart w:id="223" w:name="_Toc167795085"/>
      <w:r w:rsidRPr="00E32729">
        <w:t>6</w:t>
      </w:r>
      <w:r w:rsidRPr="00E32729">
        <w:rPr>
          <w:cs/>
        </w:rPr>
        <w:t>.</w:t>
      </w:r>
      <w:r w:rsidRPr="00E32729">
        <w:t>2</w:t>
      </w:r>
      <w:r w:rsidRPr="00E32729">
        <w:tab/>
        <w:t>Allowance for expected credit loss</w:t>
      </w:r>
      <w:bookmarkEnd w:id="220"/>
      <w:bookmarkEnd w:id="221"/>
      <w:bookmarkEnd w:id="222"/>
      <w:bookmarkEnd w:id="223"/>
    </w:p>
    <w:p w14:paraId="535E2D08" w14:textId="77777777" w:rsidR="00516CE2" w:rsidRPr="00E32729" w:rsidRDefault="00516CE2" w:rsidP="00516CE2">
      <w:pPr>
        <w:ind w:left="900" w:hanging="540"/>
        <w:jc w:val="both"/>
        <w:rPr>
          <w:rFonts w:ascii="Times New Roman" w:hAnsi="Times New Roman" w:cs="Times New Roman"/>
          <w:sz w:val="24"/>
          <w:szCs w:val="24"/>
        </w:rPr>
      </w:pPr>
    </w:p>
    <w:p w14:paraId="5EF27C5F"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Significant increase of credit risk</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ECL are measured as an allowance equal to 12</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month</w:t>
      </w:r>
      <w:r w:rsidRPr="00E32729">
        <w:rPr>
          <w:rFonts w:ascii="Times New Roman" w:hAnsi="Times New Roman" w:cs="Times New Roman"/>
          <w:sz w:val="24"/>
          <w:szCs w:val="24"/>
        </w:rPr>
        <w:t xml:space="preserve"> ECL for stage 1 assets, or lifetime ECL for stage 2 or stage 3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An asset moves </w:t>
      </w:r>
      <w:r w:rsidRPr="00E32729">
        <w:rPr>
          <w:rFonts w:ascii="Times New Roman" w:hAnsi="Times New Roman" w:cs="Times New Roman"/>
          <w:spacing w:val="-4"/>
          <w:sz w:val="24"/>
          <w:szCs w:val="24"/>
        </w:rPr>
        <w:t>to stage 2 when its credit risk has increased significantly since initial recognition</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TFRS 9</w:t>
      </w:r>
      <w:r w:rsidRPr="00E32729">
        <w:rPr>
          <w:rFonts w:ascii="Times New Roman" w:hAnsi="Times New Roman" w:cs="Times New Roman"/>
          <w:sz w:val="24"/>
          <w:szCs w:val="24"/>
        </w:rPr>
        <w:t xml:space="preserve"> does not define what constitutes a significant increase in credit risk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E32729">
        <w:rPr>
          <w:rFonts w:ascii="Times New Roman" w:hAnsi="Times New Roman" w:cs="Times New Roman"/>
          <w:sz w:val="24"/>
          <w:szCs w:val="24"/>
          <w:cs/>
        </w:rPr>
        <w:t>-</w:t>
      </w:r>
      <w:r w:rsidRPr="00E32729">
        <w:rPr>
          <w:rFonts w:ascii="Times New Roman" w:hAnsi="Times New Roman" w:cs="Times New Roman"/>
          <w:sz w:val="24"/>
          <w:szCs w:val="24"/>
        </w:rPr>
        <w:t>looking information</w:t>
      </w:r>
      <w:r w:rsidRPr="00E32729">
        <w:rPr>
          <w:rFonts w:ascii="Times New Roman" w:hAnsi="Times New Roman" w:cs="Times New Roman"/>
          <w:sz w:val="24"/>
          <w:szCs w:val="24"/>
          <w:cs/>
        </w:rPr>
        <w:t xml:space="preserve">. </w:t>
      </w:r>
    </w:p>
    <w:p w14:paraId="179A3B01" w14:textId="77777777" w:rsidR="00516CE2" w:rsidRPr="00E32729" w:rsidRDefault="00516CE2" w:rsidP="00516CE2">
      <w:pPr>
        <w:ind w:left="900" w:hanging="540"/>
        <w:jc w:val="both"/>
        <w:rPr>
          <w:rFonts w:ascii="Times New Roman" w:hAnsi="Times New Roman" w:cs="Times New Roman"/>
          <w:sz w:val="24"/>
          <w:szCs w:val="24"/>
        </w:rPr>
      </w:pPr>
    </w:p>
    <w:p w14:paraId="12D65DD2"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Establishing groups of assets with similar credit risk characteristics</w:t>
      </w:r>
    </w:p>
    <w:p w14:paraId="44DA0D91" w14:textId="77777777" w:rsidR="00516CE2" w:rsidRPr="00E32729" w:rsidRDefault="00516CE2" w:rsidP="00516CE2">
      <w:pPr>
        <w:ind w:left="993"/>
        <w:jc w:val="both"/>
        <w:rPr>
          <w:rFonts w:ascii="Times New Roman" w:hAnsi="Times New Roman" w:cs="Times New Roman"/>
          <w:sz w:val="24"/>
          <w:szCs w:val="24"/>
        </w:rPr>
      </w:pPr>
    </w:p>
    <w:p w14:paraId="7C474A11" w14:textId="0AB2E98F" w:rsidR="00516CE2" w:rsidRPr="00BF5B96" w:rsidRDefault="00516CE2" w:rsidP="00516CE2">
      <w:pPr>
        <w:ind w:left="993"/>
        <w:jc w:val="both"/>
        <w:rPr>
          <w:rFonts w:ascii="Times New Roman" w:hAnsi="Times New Roman" w:cs="Times New Roman"/>
          <w:spacing w:val="2"/>
          <w:sz w:val="24"/>
          <w:szCs w:val="24"/>
        </w:rPr>
      </w:pPr>
      <w:r w:rsidRPr="00BF5B96">
        <w:rPr>
          <w:rFonts w:ascii="Times New Roman" w:hAnsi="Times New Roman" w:cs="Times New Roman"/>
          <w:spacing w:val="2"/>
          <w:sz w:val="24"/>
          <w:szCs w:val="24"/>
        </w:rPr>
        <w:t xml:space="preserve">When ECLs are measured on a collective basis, the financial instruments are grouped </w:t>
      </w:r>
      <w:r w:rsidRPr="00885CA3">
        <w:rPr>
          <w:rFonts w:ascii="Times New Roman" w:hAnsi="Times New Roman" w:cs="Times New Roman"/>
          <w:spacing w:val="2"/>
          <w:position w:val="-6"/>
          <w:sz w:val="24"/>
          <w:szCs w:val="24"/>
        </w:rPr>
        <w:t>on the basis of shared risk characteristics</w:t>
      </w:r>
      <w:r w:rsidRPr="00885CA3">
        <w:rPr>
          <w:rFonts w:ascii="Times New Roman" w:hAnsi="Times New Roman" w:cs="Times New Roman"/>
          <w:spacing w:val="2"/>
          <w:position w:val="-6"/>
          <w:sz w:val="24"/>
          <w:szCs w:val="24"/>
          <w:cs/>
        </w:rPr>
        <w:t xml:space="preserve">. </w:t>
      </w:r>
      <w:r w:rsidRPr="00885CA3">
        <w:rPr>
          <w:rFonts w:ascii="Times New Roman" w:hAnsi="Times New Roman" w:cs="Times New Roman"/>
          <w:spacing w:val="2"/>
          <w:position w:val="-6"/>
          <w:sz w:val="24"/>
          <w:szCs w:val="24"/>
        </w:rPr>
        <w:t>The Bank and its subsidiaries monitor the</w:t>
      </w:r>
      <w:r w:rsidRPr="00BF5B96">
        <w:rPr>
          <w:rFonts w:ascii="Times New Roman" w:hAnsi="Times New Roman" w:cs="Times New Roman"/>
          <w:spacing w:val="2"/>
          <w:sz w:val="24"/>
          <w:szCs w:val="24"/>
        </w:rPr>
        <w:t xml:space="preserve"> </w:t>
      </w:r>
      <w:r w:rsidRPr="00885CA3">
        <w:rPr>
          <w:rFonts w:ascii="Times New Roman" w:hAnsi="Times New Roman" w:cs="Times New Roman"/>
          <w:spacing w:val="2"/>
          <w:position w:val="6"/>
          <w:sz w:val="24"/>
          <w:szCs w:val="24"/>
        </w:rPr>
        <w:t>appropriateness of the credit risk characteristics on an ongoing basis to assess whether</w:t>
      </w:r>
      <w:r w:rsidRPr="00BF5B96">
        <w:rPr>
          <w:rFonts w:ascii="Times New Roman" w:hAnsi="Times New Roman" w:cs="Times New Roman"/>
          <w:spacing w:val="2"/>
          <w:sz w:val="24"/>
          <w:szCs w:val="24"/>
        </w:rPr>
        <w:t xml:space="preserve"> they continue to be similar</w:t>
      </w:r>
      <w:r w:rsidRPr="00885CA3">
        <w:rPr>
          <w:rFonts w:ascii="Times New Roman" w:hAnsi="Times New Roman" w:cs="Times New Roman"/>
          <w:spacing w:val="2"/>
          <w:sz w:val="24"/>
          <w:szCs w:val="24"/>
          <w:cs/>
        </w:rPr>
        <w:t xml:space="preserve">. </w:t>
      </w:r>
      <w:r w:rsidRPr="00BF5B96">
        <w:rPr>
          <w:rFonts w:ascii="Times New Roman" w:hAnsi="Times New Roman" w:cs="Times New Roman"/>
          <w:spacing w:val="2"/>
          <w:sz w:val="24"/>
          <w:szCs w:val="24"/>
        </w:rPr>
        <w:t>This is required in order to ensure that should credit risk characteristics change there is appropriate re</w:t>
      </w:r>
      <w:r w:rsidRPr="00885CA3">
        <w:rPr>
          <w:rFonts w:ascii="Times New Roman" w:hAnsi="Times New Roman" w:cs="Times New Roman"/>
          <w:spacing w:val="2"/>
          <w:sz w:val="24"/>
          <w:szCs w:val="24"/>
          <w:cs/>
        </w:rPr>
        <w:t>-</w:t>
      </w:r>
      <w:r w:rsidRPr="00BF5B96">
        <w:rPr>
          <w:rFonts w:ascii="Times New Roman" w:hAnsi="Times New Roman" w:cs="Times New Roman"/>
          <w:spacing w:val="2"/>
          <w:sz w:val="24"/>
          <w:szCs w:val="24"/>
        </w:rPr>
        <w:t>segmentation of the assets</w:t>
      </w:r>
      <w:r w:rsidRPr="00885CA3">
        <w:rPr>
          <w:rFonts w:ascii="Times New Roman" w:hAnsi="Times New Roman" w:cs="Times New Roman"/>
          <w:spacing w:val="2"/>
          <w:sz w:val="24"/>
          <w:szCs w:val="24"/>
          <w:cs/>
        </w:rPr>
        <w:t xml:space="preserve">. </w:t>
      </w:r>
      <w:r w:rsidRPr="00BF5B96">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885CA3">
        <w:rPr>
          <w:rFonts w:ascii="Times New Roman" w:hAnsi="Times New Roman" w:cs="Times New Roman"/>
          <w:spacing w:val="2"/>
          <w:sz w:val="24"/>
          <w:szCs w:val="24"/>
          <w:cs/>
        </w:rPr>
        <w:t xml:space="preserve">. </w:t>
      </w:r>
      <w:r w:rsidRPr="00BF5B96">
        <w:rPr>
          <w:rFonts w:ascii="Times New Roman" w:hAnsi="Times New Roman" w:cs="Times New Roman"/>
          <w:spacing w:val="2"/>
          <w:sz w:val="24"/>
          <w:szCs w:val="24"/>
        </w:rPr>
        <w:br/>
        <w:t>Re</w:t>
      </w:r>
      <w:r w:rsidRPr="00885CA3">
        <w:rPr>
          <w:rFonts w:ascii="Times New Roman" w:hAnsi="Times New Roman" w:cs="Times New Roman"/>
          <w:spacing w:val="2"/>
          <w:sz w:val="24"/>
          <w:szCs w:val="24"/>
          <w:cs/>
        </w:rPr>
        <w:t>-</w:t>
      </w:r>
      <w:r w:rsidRPr="00BF5B96">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885CA3">
        <w:rPr>
          <w:rFonts w:ascii="Times New Roman" w:hAnsi="Times New Roman" w:cs="Times New Roman"/>
          <w:spacing w:val="2"/>
          <w:sz w:val="24"/>
          <w:szCs w:val="24"/>
          <w:cs/>
        </w:rPr>
        <w:t>(</w:t>
      </w:r>
      <w:r w:rsidRPr="00BF5B96">
        <w:rPr>
          <w:rFonts w:ascii="Times New Roman" w:hAnsi="Times New Roman" w:cs="Times New Roman"/>
          <w:spacing w:val="2"/>
          <w:sz w:val="24"/>
          <w:szCs w:val="24"/>
        </w:rPr>
        <w:t>or when that significant increase</w:t>
      </w:r>
      <w:r w:rsidRPr="00885CA3">
        <w:rPr>
          <w:rFonts w:ascii="Times New Roman" w:hAnsi="Times New Roman" w:cs="Times New Roman"/>
          <w:spacing w:val="2"/>
          <w:sz w:val="24"/>
          <w:szCs w:val="24"/>
          <w:cs/>
        </w:rPr>
        <w:t xml:space="preserve"> </w:t>
      </w:r>
      <w:r w:rsidRPr="00BF5B96">
        <w:rPr>
          <w:rFonts w:ascii="Times New Roman" w:hAnsi="Times New Roman" w:cs="Times New Roman"/>
          <w:spacing w:val="2"/>
          <w:sz w:val="24"/>
          <w:szCs w:val="24"/>
        </w:rPr>
        <w:t>reverses</w:t>
      </w:r>
      <w:r w:rsidRPr="00885CA3">
        <w:rPr>
          <w:rFonts w:ascii="Times New Roman" w:hAnsi="Times New Roman" w:cs="Times New Roman"/>
          <w:spacing w:val="2"/>
          <w:sz w:val="24"/>
          <w:szCs w:val="24"/>
          <w:cs/>
        </w:rPr>
        <w:t xml:space="preserve">) </w:t>
      </w:r>
      <w:r w:rsidRPr="00BF5B96">
        <w:rPr>
          <w:rFonts w:ascii="Times New Roman" w:hAnsi="Times New Roman" w:cs="Times New Roman"/>
          <w:spacing w:val="2"/>
          <w:sz w:val="24"/>
          <w:szCs w:val="24"/>
        </w:rPr>
        <w:t>and so assets move from 12</w:t>
      </w:r>
      <w:r w:rsidRPr="00885CA3">
        <w:rPr>
          <w:rFonts w:ascii="Times New Roman" w:hAnsi="Times New Roman" w:cs="Times New Roman"/>
          <w:spacing w:val="2"/>
          <w:sz w:val="24"/>
          <w:szCs w:val="24"/>
          <w:cs/>
        </w:rPr>
        <w:t>-</w:t>
      </w:r>
      <w:r w:rsidRPr="00BF5B96">
        <w:rPr>
          <w:rFonts w:ascii="Times New Roman" w:hAnsi="Times New Roman" w:cs="Times New Roman"/>
          <w:spacing w:val="2"/>
          <w:sz w:val="24"/>
          <w:szCs w:val="24"/>
        </w:rPr>
        <w:t>month to lifetime ECLs, or vice versa, but it can also occur within portfolios that continue to be measured on the same basis of</w:t>
      </w:r>
      <w:r w:rsidRPr="00BF5B96">
        <w:rPr>
          <w:rFonts w:ascii="Times New Roman" w:hAnsi="Times New Roman" w:cs="Times New Roman"/>
          <w:spacing w:val="2"/>
          <w:sz w:val="24"/>
          <w:szCs w:val="24"/>
        </w:rPr>
        <w:br/>
        <w:t>12</w:t>
      </w:r>
      <w:r w:rsidRPr="00885CA3">
        <w:rPr>
          <w:rFonts w:ascii="Times New Roman" w:hAnsi="Times New Roman" w:cs="Times New Roman"/>
          <w:spacing w:val="2"/>
          <w:sz w:val="24"/>
          <w:szCs w:val="24"/>
          <w:cs/>
        </w:rPr>
        <w:t>-</w:t>
      </w:r>
      <w:r w:rsidRPr="00BF5B96">
        <w:rPr>
          <w:rFonts w:ascii="Times New Roman" w:hAnsi="Times New Roman" w:cs="Times New Roman"/>
          <w:spacing w:val="2"/>
          <w:sz w:val="24"/>
          <w:szCs w:val="24"/>
        </w:rPr>
        <w:t>month or lifetime ECLs but the amount of ECL changes because the credit risk of the portfolios differ</w:t>
      </w:r>
      <w:r w:rsidR="00976AA6" w:rsidRPr="00885CA3">
        <w:rPr>
          <w:rFonts w:ascii="Times New Roman" w:hAnsi="Times New Roman" w:cs="Times New Roman"/>
          <w:spacing w:val="2"/>
          <w:sz w:val="24"/>
          <w:szCs w:val="24"/>
        </w:rPr>
        <w:t>.</w:t>
      </w:r>
    </w:p>
    <w:p w14:paraId="55F15893" w14:textId="77777777" w:rsidR="00516CE2" w:rsidRPr="00BF5B96" w:rsidRDefault="00516CE2" w:rsidP="00516CE2">
      <w:pPr>
        <w:ind w:left="851"/>
        <w:jc w:val="thaiDistribute"/>
        <w:rPr>
          <w:rFonts w:ascii="Times New Roman" w:hAnsi="Times New Roman" w:cs="Times New Roman"/>
          <w:sz w:val="24"/>
          <w:szCs w:val="24"/>
        </w:rPr>
      </w:pPr>
    </w:p>
    <w:p w14:paraId="26DFD68C"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Models and assumptions used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use various models and assumptions in measuring fair value of financial assets as well as in estimating ECL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E32729">
        <w:rPr>
          <w:rFonts w:ascii="Times New Roman" w:hAnsi="Times New Roman" w:cs="Times New Roman"/>
          <w:sz w:val="24"/>
          <w:szCs w:val="24"/>
          <w:cs/>
        </w:rPr>
        <w:t xml:space="preserve">. </w:t>
      </w:r>
    </w:p>
    <w:p w14:paraId="743675D9" w14:textId="77777777" w:rsidR="00516CE2" w:rsidRPr="00E32729" w:rsidRDefault="00516CE2" w:rsidP="00516CE2">
      <w:pPr>
        <w:jc w:val="both"/>
        <w:rPr>
          <w:rFonts w:ascii="Times New Roman" w:hAnsi="Times New Roman" w:cs="Times New Roman"/>
          <w:sz w:val="24"/>
          <w:szCs w:val="24"/>
        </w:rPr>
      </w:pPr>
    </w:p>
    <w:p w14:paraId="6854007D" w14:textId="77777777" w:rsidR="00516CE2" w:rsidRPr="00E32729" w:rsidRDefault="00516CE2" w:rsidP="00516CE2">
      <w:pPr>
        <w:jc w:val="both"/>
        <w:rPr>
          <w:rFonts w:ascii="Times New Roman" w:hAnsi="Times New Roman" w:cs="Times New Roman"/>
          <w:sz w:val="24"/>
          <w:szCs w:val="24"/>
        </w:rPr>
      </w:pPr>
    </w:p>
    <w:p w14:paraId="51EF6705" w14:textId="77777777" w:rsidR="00BF5B96" w:rsidRDefault="00BF5B96">
      <w:pPr>
        <w:rPr>
          <w:rFonts w:ascii="Times New Roman" w:hAnsi="Times New Roman" w:cs="Times New Roman"/>
          <w:sz w:val="24"/>
          <w:szCs w:val="24"/>
        </w:rPr>
      </w:pPr>
      <w:r>
        <w:rPr>
          <w:rFonts w:ascii="Times New Roman" w:hAnsi="Times New Roman" w:cs="Times New Roman"/>
          <w:sz w:val="24"/>
          <w:szCs w:val="24"/>
        </w:rPr>
        <w:br w:type="page"/>
      </w:r>
    </w:p>
    <w:p w14:paraId="79A3A295" w14:textId="222A75A1"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Determination of life of revolving credit facilities</w:t>
      </w:r>
      <w:r w:rsidRPr="00E32729">
        <w:rPr>
          <w:rFonts w:ascii="Times New Roman" w:hAnsi="Times New Roman" w:cs="Times New Roman"/>
          <w:sz w:val="24"/>
          <w:szCs w:val="24"/>
          <w:cs/>
        </w:rPr>
        <w:t xml:space="preserve"> </w:t>
      </w:r>
    </w:p>
    <w:p w14:paraId="15A132E8" w14:textId="77777777" w:rsidR="00516CE2" w:rsidRPr="00E32729" w:rsidRDefault="00516CE2" w:rsidP="00516CE2">
      <w:pPr>
        <w:ind w:left="993"/>
        <w:jc w:val="both"/>
        <w:rPr>
          <w:rFonts w:ascii="Times New Roman" w:hAnsi="Times New Roman" w:cs="Times New Roman"/>
          <w:sz w:val="24"/>
          <w:szCs w:val="24"/>
        </w:rPr>
      </w:pPr>
    </w:p>
    <w:p w14:paraId="642A9CA9"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The Bank and its subsidiaries measure ECL considering the risk of default over the maximum contractual period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However, for financial instruments such as credit cards, revolving credit facilities and overdraft facilities that include both a loan and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 undrawn commitment component, the Bank and its subsidiaries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contractual ability to demand repayment and cancel the undrawn commitment does not limit the Bank and its subsidiaries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exposure to credit losses to the contractual notice period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E32729">
        <w:rPr>
          <w:rFonts w:ascii="Times New Roman" w:hAnsi="Times New Roman" w:cs="Times New Roman"/>
          <w:sz w:val="24"/>
          <w:szCs w:val="24"/>
          <w:cs/>
        </w:rPr>
        <w:t>.</w:t>
      </w:r>
    </w:p>
    <w:p w14:paraId="51C8E9F1" w14:textId="77777777" w:rsidR="00516CE2" w:rsidRPr="00E32729" w:rsidRDefault="00516CE2" w:rsidP="00516CE2">
      <w:pPr>
        <w:ind w:left="993"/>
        <w:jc w:val="both"/>
        <w:rPr>
          <w:rFonts w:ascii="Times New Roman" w:hAnsi="Times New Roman" w:cs="Times New Roman"/>
          <w:sz w:val="24"/>
          <w:szCs w:val="24"/>
        </w:rPr>
      </w:pPr>
    </w:p>
    <w:p w14:paraId="23C3A7A2"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Establishing the number and relative weightings of forward</w:t>
      </w:r>
      <w:r w:rsidRPr="00E32729">
        <w:rPr>
          <w:rFonts w:ascii="Times New Roman" w:hAnsi="Times New Roman" w:cs="Times New Roman"/>
          <w:sz w:val="24"/>
          <w:szCs w:val="24"/>
          <w:cs/>
        </w:rPr>
        <w:t>-</w:t>
      </w:r>
      <w:r w:rsidRPr="00E32729">
        <w:rPr>
          <w:rFonts w:ascii="Times New Roman" w:hAnsi="Times New Roman" w:cs="Times New Roman"/>
          <w:sz w:val="24"/>
          <w:szCs w:val="24"/>
        </w:rPr>
        <w:t>looking scenarios for each type of product and determining the forward</w:t>
      </w:r>
      <w:r w:rsidRPr="00E32729">
        <w:rPr>
          <w:rFonts w:ascii="Times New Roman" w:hAnsi="Times New Roman" w:cs="Times New Roman"/>
          <w:sz w:val="24"/>
          <w:szCs w:val="24"/>
          <w:cs/>
        </w:rPr>
        <w:t>-</w:t>
      </w:r>
      <w:r w:rsidRPr="00E32729">
        <w:rPr>
          <w:rFonts w:ascii="Times New Roman" w:hAnsi="Times New Roman" w:cs="Times New Roman"/>
          <w:sz w:val="24"/>
          <w:szCs w:val="24"/>
        </w:rPr>
        <w:t>looking information relevant to each scenario.</w:t>
      </w:r>
    </w:p>
    <w:p w14:paraId="2402A69A" w14:textId="77777777" w:rsidR="00516CE2" w:rsidRPr="00E32729" w:rsidRDefault="00516CE2" w:rsidP="00516CE2">
      <w:pPr>
        <w:ind w:left="993"/>
        <w:jc w:val="both"/>
        <w:rPr>
          <w:rFonts w:ascii="Times New Roman" w:hAnsi="Times New Roman" w:cs="Times New Roman"/>
          <w:sz w:val="24"/>
          <w:szCs w:val="24"/>
          <w:cs/>
        </w:rPr>
      </w:pPr>
    </w:p>
    <w:p w14:paraId="14BE36FE"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When measuring ECL the Bank and its subsidiaries use reasonable and supportable forward</w:t>
      </w:r>
      <w:r w:rsidRPr="00E32729">
        <w:rPr>
          <w:rFonts w:ascii="Times New Roman" w:hAnsi="Times New Roman" w:cs="Times New Roman"/>
          <w:sz w:val="24"/>
          <w:szCs w:val="24"/>
          <w:cs/>
        </w:rPr>
        <w:t>-</w:t>
      </w:r>
      <w:r w:rsidRPr="00E32729">
        <w:rPr>
          <w:rFonts w:ascii="Times New Roman" w:hAnsi="Times New Roman" w:cs="Times New Roman"/>
          <w:sz w:val="24"/>
          <w:szCs w:val="24"/>
        </w:rPr>
        <w:t>looking information, which is based on assumptions for the future movement of different economic drivers and how these drivers will affect each other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its measurement of ECL, the external and internal information are used to generate</w:t>
      </w:r>
      <w:r w:rsidRPr="00E32729">
        <w:rPr>
          <w:rFonts w:ascii="Times New Roman" w:hAnsi="Times New Roman" w:cs="Times New Roman"/>
          <w:sz w:val="24"/>
          <w:szCs w:val="24"/>
          <w:cs/>
        </w:rPr>
        <w:t xml:space="preserve"> </w:t>
      </w:r>
      <w:r w:rsidRPr="00E32729">
        <w:rPr>
          <w:rFonts w:ascii="Times New Roman" w:hAnsi="Times New Roman" w:cs="Times New Roman"/>
          <w:spacing w:val="4"/>
          <w:sz w:val="24"/>
          <w:szCs w:val="24"/>
        </w:rPr>
        <w:t xml:space="preserve">a </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base case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scenario of future forecast of relevant economic variables along with</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 representative range of other possible forecast scenarios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external information </w:t>
      </w:r>
      <w:r w:rsidRPr="00E32729">
        <w:rPr>
          <w:rFonts w:ascii="Times New Roman" w:hAnsi="Times New Roman" w:cs="Times New Roman"/>
          <w:spacing w:val="-4"/>
          <w:sz w:val="24"/>
          <w:szCs w:val="24"/>
        </w:rPr>
        <w:t>used includes economic data published by governmental bodies and monetary authorities</w:t>
      </w:r>
      <w:r w:rsidRPr="00E32729">
        <w:rPr>
          <w:rFonts w:ascii="Times New Roman" w:hAnsi="Times New Roman" w:cs="Times New Roman"/>
          <w:sz w:val="24"/>
          <w:szCs w:val="24"/>
          <w:cs/>
        </w:rPr>
        <w:t>.</w:t>
      </w:r>
    </w:p>
    <w:p w14:paraId="605067F7" w14:textId="77777777" w:rsidR="00516CE2" w:rsidRPr="00E32729" w:rsidRDefault="00516CE2" w:rsidP="00516CE2">
      <w:pPr>
        <w:ind w:left="993"/>
        <w:jc w:val="both"/>
        <w:rPr>
          <w:rFonts w:ascii="Times New Roman" w:hAnsi="Times New Roman" w:cs="Times New Roman"/>
          <w:b/>
          <w:bCs/>
          <w:sz w:val="24"/>
          <w:szCs w:val="24"/>
        </w:rPr>
      </w:pPr>
    </w:p>
    <w:p w14:paraId="07B169B1" w14:textId="77777777" w:rsidR="00516CE2" w:rsidRPr="00E32729" w:rsidRDefault="00516CE2" w:rsidP="00516CE2">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The Bank and its subsidiaries use multiple scenarios to model the non</w:t>
      </w:r>
      <w:r w:rsidRPr="00E32729">
        <w:rPr>
          <w:rFonts w:ascii="Times New Roman" w:hAnsi="Times New Roman" w:cs="Times New Roman"/>
          <w:sz w:val="24"/>
          <w:szCs w:val="24"/>
          <w:cs/>
        </w:rPr>
        <w:t>-</w:t>
      </w:r>
      <w:r w:rsidRPr="00E32729">
        <w:rPr>
          <w:rFonts w:ascii="Times New Roman" w:hAnsi="Times New Roman" w:cs="Times New Roman"/>
          <w:sz w:val="24"/>
          <w:szCs w:val="24"/>
        </w:rPr>
        <w:t>linear impact of assumptions about macroeconomic factors on ECL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apply probabilities to the forecast scenarios identified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base case scenario is the single most</w:t>
      </w:r>
      <w:r w:rsidRPr="00E32729">
        <w:rPr>
          <w:rFonts w:ascii="Times New Roman" w:hAnsi="Times New Roman" w:cs="Times New Roman"/>
          <w:sz w:val="24"/>
          <w:szCs w:val="24"/>
          <w:cs/>
        </w:rPr>
        <w:t>-</w:t>
      </w:r>
      <w:r w:rsidRPr="00E32729">
        <w:rPr>
          <w:rFonts w:ascii="Times New Roman" w:hAnsi="Times New Roman" w:cs="Times New Roman"/>
          <w:sz w:val="24"/>
          <w:szCs w:val="24"/>
        </w:rPr>
        <w:t>likely outcome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E32729">
        <w:rPr>
          <w:rFonts w:ascii="Times New Roman" w:hAnsi="Times New Roman" w:cs="Times New Roman"/>
          <w:sz w:val="24"/>
          <w:szCs w:val="24"/>
          <w:cs/>
        </w:rPr>
        <w:t>-</w:t>
      </w:r>
      <w:r w:rsidRPr="00E32729">
        <w:rPr>
          <w:rFonts w:ascii="Times New Roman" w:hAnsi="Times New Roman" w:cs="Times New Roman"/>
          <w:sz w:val="24"/>
          <w:szCs w:val="24"/>
        </w:rPr>
        <w:t>economic variables and credit risk and credit losses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addition to the base case scenario, the Group uses the probability weighting, which is the base scenario which has the highest weighting, since it is the most likely outcome and the weighting of the upside and downside scenarios depend on the probability of the scenario</w:t>
      </w:r>
      <w:r w:rsidRPr="00E32729">
        <w:rPr>
          <w:rFonts w:ascii="Times New Roman" w:hAnsi="Times New Roman" w:cs="Times New Roman"/>
          <w:sz w:val="24"/>
          <w:szCs w:val="24"/>
          <w:cs/>
        </w:rPr>
        <w:t>.</w:t>
      </w:r>
    </w:p>
    <w:p w14:paraId="3C30618D" w14:textId="77777777" w:rsidR="00516CE2" w:rsidRPr="00E32729" w:rsidRDefault="00516CE2" w:rsidP="00516CE2">
      <w:pPr>
        <w:ind w:left="993"/>
        <w:jc w:val="both"/>
        <w:rPr>
          <w:rFonts w:ascii="Times New Roman" w:hAnsi="Times New Roman" w:cs="Times New Roman"/>
          <w:spacing w:val="-2"/>
          <w:sz w:val="24"/>
          <w:szCs w:val="24"/>
        </w:rPr>
      </w:pPr>
    </w:p>
    <w:p w14:paraId="271B252E"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Probability of default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PD constitutes a key input in measuring ECL</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E32729">
        <w:rPr>
          <w:rFonts w:ascii="Times New Roman" w:hAnsi="Times New Roman" w:cs="Times New Roman"/>
          <w:sz w:val="24"/>
          <w:szCs w:val="24"/>
          <w:cs/>
        </w:rPr>
        <w:t xml:space="preserve">. </w:t>
      </w:r>
    </w:p>
    <w:p w14:paraId="576E3013" w14:textId="77777777" w:rsidR="00516CE2" w:rsidRPr="00E32729" w:rsidRDefault="00516CE2" w:rsidP="00516CE2">
      <w:pPr>
        <w:ind w:left="993"/>
        <w:jc w:val="both"/>
        <w:rPr>
          <w:rFonts w:ascii="Times New Roman" w:hAnsi="Times New Roman" w:cs="Times New Roman"/>
          <w:spacing w:val="-2"/>
          <w:sz w:val="24"/>
          <w:szCs w:val="24"/>
        </w:rPr>
      </w:pPr>
    </w:p>
    <w:p w14:paraId="393724FD" w14:textId="77777777" w:rsidR="00516CE2" w:rsidRPr="00E32729" w:rsidRDefault="00516CE2" w:rsidP="00824396">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Loss Given Default</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LGD is an estimate of the loss arising on default</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It is based on the difference between the contractual cash flows due and those that the lender would expect to receive, taking into account cash flows from collateral and integral credit enhancements</w:t>
      </w:r>
      <w:r w:rsidRPr="00E32729">
        <w:rPr>
          <w:rFonts w:ascii="Times New Roman" w:hAnsi="Times New Roman" w:cs="Times New Roman"/>
          <w:spacing w:val="-4"/>
          <w:sz w:val="24"/>
          <w:szCs w:val="24"/>
          <w:cs/>
        </w:rPr>
        <w:t xml:space="preserve">. </w:t>
      </w:r>
    </w:p>
    <w:p w14:paraId="1392E0D2" w14:textId="77777777" w:rsidR="00516CE2" w:rsidRPr="00E32729" w:rsidRDefault="00516CE2" w:rsidP="00516CE2">
      <w:pPr>
        <w:ind w:left="993"/>
        <w:jc w:val="both"/>
        <w:rPr>
          <w:rFonts w:ascii="Times New Roman" w:hAnsi="Times New Roman" w:cs="Times New Roman"/>
          <w:spacing w:val="-2"/>
          <w:sz w:val="24"/>
          <w:szCs w:val="24"/>
        </w:rPr>
      </w:pPr>
    </w:p>
    <w:p w14:paraId="04C782C7" w14:textId="77777777" w:rsidR="00516CE2" w:rsidRPr="00E32729" w:rsidRDefault="00516CE2" w:rsidP="00516CE2">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Fair value measurement and valuation process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In estimating the fair value of a financial asset or a liability, the Bank and its subsidiaries use market</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observable data to the extent it is available</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Where such Level 1 inputs are not available, the Bank and its subsidiaries use valuation models to determine the fair value of its financial instruments</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Refer to   Note 7</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22 for more details on fair value measurement</w:t>
      </w:r>
      <w:r w:rsidRPr="00E32729">
        <w:rPr>
          <w:rFonts w:ascii="Times New Roman" w:hAnsi="Times New Roman" w:cs="Times New Roman"/>
          <w:spacing w:val="-2"/>
          <w:sz w:val="24"/>
          <w:szCs w:val="24"/>
          <w:cs/>
        </w:rPr>
        <w:t>.</w:t>
      </w:r>
    </w:p>
    <w:p w14:paraId="74F0BF64" w14:textId="77777777" w:rsidR="00516CE2" w:rsidRPr="00E32729" w:rsidRDefault="00516CE2" w:rsidP="00516CE2">
      <w:pPr>
        <w:rPr>
          <w:rFonts w:ascii="Times New Roman" w:hAnsi="Times New Roman" w:cs="Times New Roman"/>
          <w:sz w:val="24"/>
          <w:szCs w:val="24"/>
          <w:cs/>
          <w:lang w:eastAsia="x-none"/>
        </w:rPr>
      </w:pPr>
      <w:r w:rsidRPr="00E32729">
        <w:rPr>
          <w:rFonts w:ascii="Times New Roman" w:hAnsi="Times New Roman"/>
          <w:sz w:val="24"/>
          <w:szCs w:val="24"/>
          <w:cs/>
          <w:lang w:eastAsia="x-none"/>
        </w:rPr>
        <w:br w:type="page"/>
      </w:r>
    </w:p>
    <w:p w14:paraId="52EB5AE2" w14:textId="77777777" w:rsidR="00516CE2" w:rsidRPr="00E32729" w:rsidRDefault="00516CE2" w:rsidP="00516CE2">
      <w:pPr>
        <w:pStyle w:val="Heading2"/>
      </w:pPr>
      <w:bookmarkStart w:id="224" w:name="_Toc167449218"/>
      <w:bookmarkStart w:id="225" w:name="_Toc167449974"/>
      <w:bookmarkStart w:id="226" w:name="_Toc167461728"/>
      <w:bookmarkStart w:id="227" w:name="_Toc167795086"/>
      <w:r w:rsidRPr="00E32729">
        <w:lastRenderedPageBreak/>
        <w:t>6</w:t>
      </w:r>
      <w:r w:rsidRPr="00E32729">
        <w:rPr>
          <w:cs/>
        </w:rPr>
        <w:t>.</w:t>
      </w:r>
      <w:r w:rsidRPr="00E32729">
        <w:t>3</w:t>
      </w:r>
      <w:r w:rsidRPr="00E32729">
        <w:tab/>
        <w:t>Allowance for properties for sale</w:t>
      </w:r>
      <w:bookmarkEnd w:id="224"/>
      <w:bookmarkEnd w:id="225"/>
      <w:bookmarkEnd w:id="226"/>
      <w:bookmarkEnd w:id="227"/>
    </w:p>
    <w:p w14:paraId="2A0A7E2C" w14:textId="77777777" w:rsidR="00516CE2" w:rsidRPr="00E32729" w:rsidRDefault="00516CE2" w:rsidP="00516CE2">
      <w:pPr>
        <w:jc w:val="both"/>
        <w:rPr>
          <w:rFonts w:ascii="Times New Roman" w:hAnsi="Times New Roman" w:cs="Times New Roman"/>
          <w:sz w:val="24"/>
          <w:szCs w:val="24"/>
        </w:rPr>
      </w:pPr>
    </w:p>
    <w:p w14:paraId="6F97314D"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The Bank and its subsidiaries estimate the allowance for impairment of properties for sale when there is a decline in net realizable value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E32729">
        <w:rPr>
          <w:rFonts w:ascii="Times New Roman" w:hAnsi="Times New Roman" w:cs="Times New Roman"/>
          <w:sz w:val="24"/>
          <w:szCs w:val="24"/>
          <w:cs/>
        </w:rPr>
        <w:t>.</w:t>
      </w:r>
    </w:p>
    <w:p w14:paraId="164B5694" w14:textId="77777777" w:rsidR="00516CE2" w:rsidRPr="00E32729" w:rsidRDefault="00516CE2" w:rsidP="00516CE2">
      <w:pPr>
        <w:ind w:left="993"/>
        <w:jc w:val="both"/>
        <w:rPr>
          <w:rFonts w:ascii="Times New Roman" w:hAnsi="Times New Roman" w:cs="Times New Roman"/>
          <w:sz w:val="24"/>
          <w:szCs w:val="24"/>
        </w:rPr>
      </w:pPr>
    </w:p>
    <w:p w14:paraId="63452C21" w14:textId="77777777" w:rsidR="00516CE2" w:rsidRPr="00E32729" w:rsidRDefault="00516CE2" w:rsidP="00516CE2">
      <w:pPr>
        <w:pStyle w:val="Heading2"/>
      </w:pPr>
      <w:bookmarkStart w:id="228" w:name="_Toc167449219"/>
      <w:bookmarkStart w:id="229" w:name="_Toc167449975"/>
      <w:bookmarkStart w:id="230" w:name="_Toc167461729"/>
      <w:bookmarkStart w:id="231" w:name="_Toc167795087"/>
      <w:r w:rsidRPr="00E32729">
        <w:t>6</w:t>
      </w:r>
      <w:r w:rsidRPr="00E32729">
        <w:rPr>
          <w:cs/>
        </w:rPr>
        <w:t>.</w:t>
      </w:r>
      <w:r w:rsidRPr="00E32729">
        <w:t>4</w:t>
      </w:r>
      <w:r w:rsidRPr="00E32729">
        <w:tab/>
        <w:t>Goodwill</w:t>
      </w:r>
      <w:bookmarkEnd w:id="228"/>
      <w:bookmarkEnd w:id="229"/>
      <w:bookmarkEnd w:id="230"/>
      <w:bookmarkEnd w:id="231"/>
    </w:p>
    <w:p w14:paraId="6FBAC8F3" w14:textId="77777777" w:rsidR="00516CE2" w:rsidRPr="00E32729" w:rsidRDefault="00516CE2" w:rsidP="00516CE2">
      <w:pPr>
        <w:ind w:left="893" w:hanging="533"/>
        <w:jc w:val="right"/>
        <w:rPr>
          <w:rFonts w:ascii="Times New Roman" w:hAnsi="Times New Roman" w:cs="Times New Roman"/>
          <w:sz w:val="24"/>
          <w:szCs w:val="24"/>
        </w:rPr>
      </w:pPr>
    </w:p>
    <w:p w14:paraId="6BBBFFBF"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Goodwill is tested for impairment using a fair value method of discounted cash flows on a semi</w:t>
      </w:r>
      <w:r w:rsidRPr="00E32729">
        <w:rPr>
          <w:rFonts w:ascii="Times New Roman" w:hAnsi="Times New Roman" w:cs="Times New Roman"/>
          <w:sz w:val="24"/>
          <w:szCs w:val="24"/>
          <w:cs/>
        </w:rPr>
        <w:t>-</w:t>
      </w:r>
      <w:r w:rsidRPr="00E32729">
        <w:rPr>
          <w:rFonts w:ascii="Times New Roman" w:hAnsi="Times New Roman" w:cs="Times New Roman"/>
          <w:sz w:val="24"/>
          <w:szCs w:val="24"/>
        </w:rPr>
        <w:t>annual basis</w:t>
      </w:r>
      <w:r w:rsidRPr="00E32729">
        <w:rPr>
          <w:rFonts w:ascii="Times New Roman" w:hAnsi="Times New Roman" w:cs="Times New Roman"/>
          <w:sz w:val="24"/>
          <w:szCs w:val="24"/>
          <w:cs/>
        </w:rPr>
        <w:t>.</w:t>
      </w:r>
    </w:p>
    <w:p w14:paraId="264F2AC4" w14:textId="77777777" w:rsidR="00516CE2" w:rsidRPr="00E32729" w:rsidRDefault="00516CE2" w:rsidP="00516CE2">
      <w:pPr>
        <w:ind w:left="993"/>
        <w:jc w:val="both"/>
        <w:rPr>
          <w:rFonts w:ascii="Times New Roman" w:hAnsi="Times New Roman" w:cs="Times New Roman"/>
          <w:sz w:val="24"/>
          <w:szCs w:val="24"/>
        </w:rPr>
      </w:pPr>
    </w:p>
    <w:p w14:paraId="462855BA" w14:textId="77777777" w:rsidR="00516CE2" w:rsidRPr="00E32729" w:rsidRDefault="00516CE2" w:rsidP="00516CE2">
      <w:pPr>
        <w:pStyle w:val="Heading2"/>
      </w:pPr>
      <w:bookmarkStart w:id="232" w:name="_Toc167449220"/>
      <w:bookmarkStart w:id="233" w:name="_Toc167449976"/>
      <w:bookmarkStart w:id="234" w:name="_Toc167461730"/>
      <w:bookmarkStart w:id="235" w:name="_Toc167795088"/>
      <w:r w:rsidRPr="00E32729">
        <w:t>6</w:t>
      </w:r>
      <w:r w:rsidRPr="00E32729">
        <w:rPr>
          <w:cs/>
        </w:rPr>
        <w:t>.</w:t>
      </w:r>
      <w:r w:rsidRPr="00E32729">
        <w:t>5</w:t>
      </w:r>
      <w:r w:rsidRPr="00E32729">
        <w:tab/>
        <w:t>Impairment of non</w:t>
      </w:r>
      <w:r w:rsidRPr="00E32729">
        <w:rPr>
          <w:cs/>
        </w:rPr>
        <w:t>-</w:t>
      </w:r>
      <w:r w:rsidRPr="00E32729">
        <w:t>financial assets</w:t>
      </w:r>
      <w:bookmarkEnd w:id="232"/>
      <w:bookmarkEnd w:id="233"/>
      <w:bookmarkEnd w:id="234"/>
      <w:bookmarkEnd w:id="235"/>
    </w:p>
    <w:p w14:paraId="146DA713" w14:textId="77777777" w:rsidR="00516CE2" w:rsidRPr="00E32729" w:rsidRDefault="00516CE2" w:rsidP="00516CE2">
      <w:pPr>
        <w:ind w:left="1627" w:hanging="720"/>
        <w:jc w:val="right"/>
        <w:rPr>
          <w:rFonts w:ascii="Times New Roman" w:hAnsi="Times New Roman" w:cs="Times New Roman"/>
          <w:sz w:val="24"/>
          <w:szCs w:val="24"/>
        </w:rPr>
      </w:pPr>
    </w:p>
    <w:p w14:paraId="4DAF49F6"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The carrying amounts of the Bank and its subsidiaries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assets are reviewed at each financial statements date to determine whether there are any indications of impairment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If any such indication exists, the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recoverable amounts are estimated by discounting expected cash flows</w:t>
      </w:r>
      <w:r w:rsidRPr="00E32729">
        <w:rPr>
          <w:rFonts w:ascii="Times New Roman" w:hAnsi="Times New Roman" w:cs="Times New Roman"/>
          <w:sz w:val="24"/>
          <w:szCs w:val="24"/>
          <w:cs/>
        </w:rPr>
        <w:t>.</w:t>
      </w:r>
    </w:p>
    <w:p w14:paraId="58B535D6" w14:textId="77777777" w:rsidR="00516CE2" w:rsidRPr="00E32729" w:rsidRDefault="00516CE2" w:rsidP="00516CE2">
      <w:pPr>
        <w:rPr>
          <w:rFonts w:ascii="Times New Roman" w:hAnsi="Times New Roman" w:cs="Times New Roman"/>
          <w:b/>
          <w:bCs/>
          <w:sz w:val="24"/>
          <w:szCs w:val="24"/>
        </w:rPr>
      </w:pPr>
    </w:p>
    <w:p w14:paraId="3ADF39EB" w14:textId="77777777" w:rsidR="00516CE2" w:rsidRPr="00E32729" w:rsidRDefault="00516CE2" w:rsidP="00516CE2">
      <w:pPr>
        <w:pStyle w:val="Heading2"/>
      </w:pPr>
      <w:bookmarkStart w:id="236" w:name="_Toc167449221"/>
      <w:bookmarkStart w:id="237" w:name="_Toc167449977"/>
      <w:bookmarkStart w:id="238" w:name="_Toc167461731"/>
      <w:bookmarkStart w:id="239" w:name="_Toc167795089"/>
      <w:r w:rsidRPr="00E32729">
        <w:t>6</w:t>
      </w:r>
      <w:r w:rsidRPr="00E32729">
        <w:rPr>
          <w:cs/>
        </w:rPr>
        <w:t>.</w:t>
      </w:r>
      <w:r w:rsidRPr="00E32729">
        <w:t>6</w:t>
      </w:r>
      <w:r w:rsidRPr="00E32729">
        <w:tab/>
        <w:t>Provisions</w:t>
      </w:r>
      <w:bookmarkEnd w:id="236"/>
      <w:bookmarkEnd w:id="237"/>
      <w:bookmarkEnd w:id="238"/>
      <w:bookmarkEnd w:id="239"/>
    </w:p>
    <w:p w14:paraId="20BDCAC8" w14:textId="77777777" w:rsidR="00516CE2" w:rsidRPr="00E32729" w:rsidRDefault="00516CE2" w:rsidP="00516CE2">
      <w:pPr>
        <w:ind w:left="900" w:hanging="540"/>
        <w:jc w:val="both"/>
        <w:rPr>
          <w:rFonts w:ascii="Times New Roman" w:hAnsi="Times New Roman" w:cs="Times New Roman"/>
          <w:sz w:val="24"/>
          <w:szCs w:val="24"/>
        </w:rPr>
      </w:pPr>
    </w:p>
    <w:p w14:paraId="2C192F67"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E32729">
        <w:rPr>
          <w:rFonts w:ascii="Times New Roman" w:hAnsi="Times New Roman" w:cs="Times New Roman"/>
          <w:sz w:val="24"/>
          <w:szCs w:val="24"/>
          <w:cs/>
        </w:rPr>
        <w:t>.</w:t>
      </w:r>
    </w:p>
    <w:p w14:paraId="5D3C469A" w14:textId="77777777" w:rsidR="00516CE2" w:rsidRPr="00E32729" w:rsidRDefault="00516CE2" w:rsidP="00516CE2">
      <w:pPr>
        <w:ind w:left="993"/>
        <w:jc w:val="both"/>
        <w:rPr>
          <w:rFonts w:ascii="Times New Roman" w:hAnsi="Times New Roman" w:cs="Times New Roman"/>
          <w:sz w:val="24"/>
          <w:szCs w:val="24"/>
        </w:rPr>
      </w:pPr>
    </w:p>
    <w:p w14:paraId="6C6D6705" w14:textId="77777777" w:rsidR="00516CE2" w:rsidRPr="00E32729" w:rsidRDefault="00516CE2" w:rsidP="00516CE2">
      <w:pPr>
        <w:pStyle w:val="Heading2"/>
      </w:pPr>
      <w:bookmarkStart w:id="240" w:name="_Toc167449222"/>
      <w:bookmarkStart w:id="241" w:name="_Toc167449978"/>
      <w:bookmarkStart w:id="242" w:name="_Toc167461732"/>
      <w:bookmarkStart w:id="243" w:name="_Toc167795090"/>
      <w:r w:rsidRPr="00E32729">
        <w:t>6</w:t>
      </w:r>
      <w:r w:rsidRPr="00E32729">
        <w:rPr>
          <w:cs/>
        </w:rPr>
        <w:t>.</w:t>
      </w:r>
      <w:r w:rsidRPr="00E32729">
        <w:t>7</w:t>
      </w:r>
      <w:r w:rsidRPr="00E32729">
        <w:tab/>
        <w:t>Provision for contingent liabilities</w:t>
      </w:r>
      <w:bookmarkEnd w:id="240"/>
      <w:bookmarkEnd w:id="241"/>
      <w:bookmarkEnd w:id="242"/>
      <w:bookmarkEnd w:id="243"/>
    </w:p>
    <w:p w14:paraId="3C162C4B" w14:textId="77777777" w:rsidR="00516CE2" w:rsidRPr="00E32729" w:rsidRDefault="00516CE2" w:rsidP="00516CE2">
      <w:pPr>
        <w:ind w:left="1627" w:hanging="720"/>
        <w:jc w:val="right"/>
        <w:rPr>
          <w:rFonts w:ascii="Times New Roman" w:hAnsi="Times New Roman" w:cs="Times New Roman"/>
          <w:sz w:val="24"/>
          <w:szCs w:val="24"/>
        </w:rPr>
      </w:pPr>
    </w:p>
    <w:p w14:paraId="39AE0E4A" w14:textId="77777777" w:rsidR="00516CE2" w:rsidRPr="00E32729" w:rsidRDefault="00516CE2" w:rsidP="00516CE2">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Bank and its subsidiaries provide a provision for contingent liabilities for loan </w:t>
      </w:r>
      <w:r w:rsidRPr="00E32729">
        <w:rPr>
          <w:rFonts w:ascii="Times New Roman" w:hAnsi="Times New Roman" w:cs="Times New Roman"/>
          <w:spacing w:val="-4"/>
          <w:sz w:val="24"/>
          <w:szCs w:val="24"/>
        </w:rPr>
        <w:t>commitment and financial guarantee according to TFRS 9 applying the same methodology</w:t>
      </w:r>
      <w:r w:rsidRPr="00E32729">
        <w:rPr>
          <w:rFonts w:ascii="Times New Roman" w:hAnsi="Times New Roman" w:cs="Times New Roman"/>
          <w:sz w:val="24"/>
          <w:szCs w:val="24"/>
        </w:rPr>
        <w:t xml:space="preserve"> as determining allowance for expected credit losses for financial assets of the same debtor</w:t>
      </w:r>
      <w:r w:rsidRPr="00E32729">
        <w:rPr>
          <w:rFonts w:ascii="Times New Roman" w:hAnsi="Times New Roman" w:cs="Times New Roman"/>
          <w:sz w:val="24"/>
          <w:szCs w:val="24"/>
          <w:cs/>
        </w:rPr>
        <w:t>.</w:t>
      </w:r>
    </w:p>
    <w:p w14:paraId="65670CF0" w14:textId="77777777" w:rsidR="00516CE2" w:rsidRPr="00E32729" w:rsidRDefault="00516CE2" w:rsidP="00516CE2">
      <w:pPr>
        <w:ind w:left="900"/>
        <w:jc w:val="both"/>
        <w:rPr>
          <w:rFonts w:ascii="Times New Roman" w:hAnsi="Times New Roman" w:cs="Times New Roman"/>
          <w:sz w:val="24"/>
          <w:szCs w:val="24"/>
        </w:rPr>
      </w:pPr>
    </w:p>
    <w:p w14:paraId="3D684E25" w14:textId="77777777" w:rsidR="00516CE2" w:rsidRPr="00E32729" w:rsidRDefault="00516CE2" w:rsidP="00516CE2">
      <w:pPr>
        <w:pStyle w:val="Heading2"/>
      </w:pPr>
      <w:bookmarkStart w:id="244" w:name="_Toc167449223"/>
      <w:bookmarkStart w:id="245" w:name="_Toc167449979"/>
      <w:bookmarkStart w:id="246" w:name="_Toc167461733"/>
      <w:bookmarkStart w:id="247" w:name="_Toc167795091"/>
      <w:bookmarkStart w:id="248" w:name="_Hlk15586438"/>
      <w:r w:rsidRPr="00E32729">
        <w:t>6</w:t>
      </w:r>
      <w:r w:rsidRPr="00E32729">
        <w:rPr>
          <w:cs/>
        </w:rPr>
        <w:t>.</w:t>
      </w:r>
      <w:r w:rsidRPr="00E32729">
        <w:t>8</w:t>
      </w:r>
      <w:r w:rsidRPr="00E32729">
        <w:tab/>
        <w:t>Significant judgement on classification of joint arrangement</w:t>
      </w:r>
      <w:bookmarkEnd w:id="244"/>
      <w:bookmarkEnd w:id="245"/>
      <w:bookmarkEnd w:id="246"/>
      <w:bookmarkEnd w:id="247"/>
    </w:p>
    <w:p w14:paraId="658ABE0D" w14:textId="77777777" w:rsidR="00516CE2" w:rsidRPr="00E32729" w:rsidRDefault="00516CE2" w:rsidP="00516CE2">
      <w:pPr>
        <w:tabs>
          <w:tab w:val="left" w:pos="851"/>
          <w:tab w:val="left" w:pos="993"/>
          <w:tab w:val="left" w:pos="1223"/>
        </w:tabs>
        <w:ind w:left="851"/>
        <w:jc w:val="both"/>
        <w:rPr>
          <w:rFonts w:ascii="Times New Roman" w:hAnsi="Times New Roman" w:cs="Times New Roman"/>
          <w:sz w:val="24"/>
          <w:szCs w:val="24"/>
        </w:rPr>
      </w:pPr>
    </w:p>
    <w:p w14:paraId="16A9E60C" w14:textId="4B80AF80" w:rsidR="00516CE2" w:rsidRPr="00E32729" w:rsidRDefault="00516CE2" w:rsidP="00516CE2">
      <w:pPr>
        <w:ind w:left="993"/>
        <w:jc w:val="thaiDistribute"/>
        <w:rPr>
          <w:rFonts w:ascii="Times New Roman" w:hAnsi="Times New Roman" w:cs="Times New Roman"/>
          <w:sz w:val="24"/>
          <w:szCs w:val="24"/>
        </w:rPr>
      </w:pPr>
      <w:r w:rsidRPr="00E32729">
        <w:rPr>
          <w:rFonts w:ascii="Times New Roman" w:hAnsi="Times New Roman" w:cs="Times New Roman"/>
          <w:spacing w:val="-2"/>
          <w:sz w:val="24"/>
          <w:szCs w:val="24"/>
        </w:rPr>
        <w:t>Lotus</w:t>
      </w:r>
      <w:r w:rsidRPr="00E32729">
        <w:rPr>
          <w:rFonts w:ascii="Times New Roman" w:hAnsi="Times New Roman"/>
          <w:spacing w:val="-2"/>
          <w:sz w:val="24"/>
          <w:szCs w:val="24"/>
          <w:cs/>
        </w:rPr>
        <w:t>’</w:t>
      </w:r>
      <w:r w:rsidRPr="00E32729">
        <w:rPr>
          <w:rFonts w:ascii="Times New Roman" w:hAnsi="Times New Roman" w:cs="Times New Roman"/>
          <w:spacing w:val="-2"/>
          <w:sz w:val="24"/>
          <w:szCs w:val="24"/>
        </w:rPr>
        <w:t>s Money Services Limited is a company that Ayudhya Capital Services</w:t>
      </w:r>
      <w:r w:rsidRPr="00E32729">
        <w:rPr>
          <w:rFonts w:ascii="Times New Roman" w:hAnsi="Times New Roman" w:cs="Times New Roman"/>
          <w:sz w:val="24"/>
          <w:szCs w:val="24"/>
        </w:rPr>
        <w:t xml:space="preserve"> Company Limited </w:t>
      </w:r>
      <w:r w:rsidRPr="00E32729">
        <w:rPr>
          <w:rFonts w:ascii="Times New Roman" w:hAnsi="Times New Roman" w:cs="Times New Roman"/>
          <w:sz w:val="24"/>
          <w:szCs w:val="24"/>
          <w:cs/>
        </w:rPr>
        <w:t>(</w:t>
      </w:r>
      <w:r w:rsidRPr="00E32729">
        <w:rPr>
          <w:rFonts w:ascii="Times New Roman" w:hAnsi="Times New Roman" w:cs="Times New Roman"/>
          <w:sz w:val="24"/>
          <w:szCs w:val="24"/>
        </w:rPr>
        <w:t>a subsidiary of the Bank</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holds 50</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of ordinary shares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decision relating to operation is subject to the approval of the joint venture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and its subsidiaries classified the investment as a joint venture under TFRS 11 which is accounted for using the equity method accordingly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For Lotus</w:t>
      </w:r>
      <w:r w:rsidRPr="00E32729">
        <w:rPr>
          <w:rFonts w:ascii="Times New Roman" w:hAnsi="Times New Roman" w:cs="Times New Roman"/>
          <w:sz w:val="24"/>
          <w:szCs w:val="24"/>
          <w:cs/>
        </w:rPr>
        <w:t>’</w:t>
      </w:r>
      <w:r w:rsidRPr="00E32729">
        <w:rPr>
          <w:rFonts w:ascii="Times New Roman" w:hAnsi="Times New Roman" w:cs="Times New Roman"/>
          <w:sz w:val="24"/>
          <w:szCs w:val="24"/>
        </w:rPr>
        <w:t>s Life Assurance Broker Limited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Lotus</w:t>
      </w:r>
      <w:r w:rsidRPr="00E32729">
        <w:rPr>
          <w:rFonts w:ascii="Times New Roman" w:hAnsi="Times New Roman" w:cs="Times New Roman"/>
          <w:sz w:val="24"/>
          <w:szCs w:val="24"/>
          <w:cs/>
        </w:rPr>
        <w:t>’</w:t>
      </w:r>
      <w:r w:rsidRPr="00E32729">
        <w:rPr>
          <w:rFonts w:ascii="Times New Roman" w:hAnsi="Times New Roman" w:cs="Times New Roman"/>
          <w:sz w:val="24"/>
          <w:szCs w:val="24"/>
        </w:rPr>
        <w:t>s General Insurance Broker Limited, they are companies that Lotus</w:t>
      </w:r>
      <w:r w:rsidRPr="00E32729">
        <w:rPr>
          <w:rFonts w:ascii="Times New Roman" w:hAnsi="Times New Roman" w:cs="Times New Roman"/>
          <w:sz w:val="24"/>
          <w:szCs w:val="24"/>
          <w:cs/>
        </w:rPr>
        <w:t>’</w:t>
      </w:r>
      <w:r w:rsidRPr="00E32729">
        <w:rPr>
          <w:rFonts w:ascii="Times New Roman" w:hAnsi="Times New Roman" w:cs="Times New Roman"/>
          <w:sz w:val="24"/>
          <w:szCs w:val="24"/>
        </w:rPr>
        <w:t>s Money Services Limited wholly holds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100</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of ordinary shares</w:t>
      </w:r>
      <w:r w:rsidR="00824396" w:rsidRPr="00E32729">
        <w:rPr>
          <w:rFonts w:ascii="Times New Roman" w:hAnsi="Times New Roman" w:cs="Times New Roman"/>
          <w:sz w:val="24"/>
          <w:szCs w:val="24"/>
        </w:rPr>
        <w:t xml:space="preserve">. </w:t>
      </w:r>
      <w:r w:rsidRPr="00E32729">
        <w:rPr>
          <w:rFonts w:ascii="Times New Roman" w:hAnsi="Times New Roman" w:cs="Times New Roman"/>
          <w:sz w:val="24"/>
          <w:szCs w:val="24"/>
        </w:rPr>
        <w:t>Accordingly,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Lotus</w:t>
      </w:r>
      <w:r w:rsidRPr="00E32729">
        <w:rPr>
          <w:rFonts w:ascii="Times New Roman" w:hAnsi="Times New Roman" w:cs="Times New Roman"/>
          <w:sz w:val="24"/>
          <w:szCs w:val="24"/>
          <w:cs/>
        </w:rPr>
        <w:t>’</w:t>
      </w:r>
      <w:r w:rsidRPr="00E32729">
        <w:rPr>
          <w:rFonts w:ascii="Times New Roman" w:hAnsi="Times New Roman" w:cs="Times New Roman"/>
          <w:sz w:val="24"/>
          <w:szCs w:val="24"/>
        </w:rPr>
        <w:t>s Life Assurance Broker Limited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Lotus</w:t>
      </w:r>
      <w:r w:rsidRPr="00E32729">
        <w:rPr>
          <w:rFonts w:ascii="Times New Roman" w:hAnsi="Times New Roman" w:cs="Times New Roman"/>
          <w:sz w:val="24"/>
          <w:szCs w:val="24"/>
          <w:cs/>
        </w:rPr>
        <w:t>’</w:t>
      </w:r>
      <w:r w:rsidRPr="00E32729">
        <w:rPr>
          <w:rFonts w:ascii="Times New Roman" w:hAnsi="Times New Roman" w:cs="Times New Roman"/>
          <w:sz w:val="24"/>
          <w:szCs w:val="24"/>
        </w:rPr>
        <w:t>s General Insurance Broker Limited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are classified as joint ventures of the Bank and its subsidiaries</w:t>
      </w:r>
      <w:r w:rsidRPr="00E32729">
        <w:rPr>
          <w:rFonts w:ascii="Times New Roman" w:hAnsi="Times New Roman" w:cs="Times New Roman"/>
          <w:sz w:val="24"/>
          <w:szCs w:val="24"/>
          <w:cs/>
        </w:rPr>
        <w:t>.</w:t>
      </w:r>
    </w:p>
    <w:p w14:paraId="0EEB0E5D" w14:textId="77777777" w:rsidR="00516CE2" w:rsidRPr="00E32729" w:rsidRDefault="00516CE2" w:rsidP="00516CE2">
      <w:pPr>
        <w:ind w:left="993"/>
        <w:jc w:val="thaiDistribute"/>
        <w:rPr>
          <w:rFonts w:ascii="Times New Roman" w:hAnsi="Times New Roman" w:cs="Times New Roman"/>
          <w:spacing w:val="-2"/>
          <w:sz w:val="24"/>
          <w:szCs w:val="24"/>
        </w:rPr>
      </w:pPr>
      <w:bookmarkStart w:id="249" w:name="_Hlk15583805"/>
    </w:p>
    <w:bookmarkEnd w:id="248"/>
    <w:bookmarkEnd w:id="249"/>
    <w:p w14:paraId="6A92BB82" w14:textId="1E1B283E" w:rsidR="00516CE2" w:rsidRPr="00E32729" w:rsidRDefault="00516CE2" w:rsidP="00824396">
      <w:pPr>
        <w:ind w:left="993"/>
        <w:jc w:val="both"/>
        <w:rPr>
          <w:rFonts w:ascii="Times New Roman" w:hAnsi="Times New Roman" w:cstheme="minorBidi"/>
          <w:spacing w:val="-6"/>
          <w:sz w:val="24"/>
          <w:szCs w:val="24"/>
        </w:rPr>
      </w:pPr>
      <w:r w:rsidRPr="00E32729">
        <w:rPr>
          <w:rFonts w:ascii="Times New Roman" w:hAnsi="Times New Roman" w:cs="Times New Roman"/>
          <w:sz w:val="24"/>
          <w:szCs w:val="24"/>
        </w:rPr>
        <w:t>The Bank holds 50</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of ordinary shares of SB Finance, Inc</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The decision relating to operation is subject to the approval of the joint venture</w:t>
      </w:r>
      <w:r w:rsidRPr="00E32729">
        <w:rPr>
          <w:rFonts w:ascii="Times New Roman" w:hAnsi="Times New Roman" w:cs="Times New Roman"/>
          <w:sz w:val="24"/>
          <w:szCs w:val="24"/>
          <w:cs/>
        </w:rPr>
        <w:t>.</w:t>
      </w:r>
      <w:r w:rsidR="00824396" w:rsidRPr="00E32729">
        <w:rPr>
          <w:rFonts w:ascii="Times New Roman" w:hAnsi="Times New Roman" w:cs="Times New Roman"/>
          <w:sz w:val="24"/>
          <w:szCs w:val="24"/>
        </w:rPr>
        <w:t xml:space="preserve"> </w:t>
      </w:r>
      <w:r w:rsidRPr="00E32729">
        <w:rPr>
          <w:rFonts w:ascii="Times New Roman" w:hAnsi="Times New Roman" w:cs="Times New Roman"/>
          <w:sz w:val="24"/>
          <w:szCs w:val="24"/>
        </w:rPr>
        <w:t>The Bank classified the</w:t>
      </w:r>
      <w:r w:rsidR="00824396" w:rsidRPr="00E32729">
        <w:rPr>
          <w:rFonts w:ascii="Times New Roman" w:hAnsi="Times New Roman" w:cs="Times New Roman"/>
          <w:sz w:val="24"/>
          <w:szCs w:val="24"/>
        </w:rPr>
        <w:t xml:space="preserve"> </w:t>
      </w:r>
      <w:r w:rsidRPr="00E32729">
        <w:rPr>
          <w:rFonts w:ascii="Times New Roman" w:hAnsi="Times New Roman" w:cs="Times New Roman"/>
          <w:sz w:val="24"/>
          <w:szCs w:val="24"/>
        </w:rPr>
        <w:t xml:space="preserve">investment as </w:t>
      </w:r>
      <w:r w:rsidRPr="00E32729">
        <w:rPr>
          <w:rFonts w:ascii="Times New Roman" w:hAnsi="Times New Roman"/>
          <w:sz w:val="24"/>
          <w:szCs w:val="30"/>
        </w:rPr>
        <w:t xml:space="preserve">a </w:t>
      </w:r>
      <w:r w:rsidRPr="00E32729">
        <w:rPr>
          <w:rFonts w:ascii="Times New Roman" w:hAnsi="Times New Roman" w:cs="Times New Roman"/>
          <w:sz w:val="24"/>
          <w:szCs w:val="24"/>
        </w:rPr>
        <w:t>joint venture under TFRS 11 which is accounted for using the equity method accordingly</w:t>
      </w:r>
      <w:r w:rsidRPr="00E32729">
        <w:rPr>
          <w:rFonts w:ascii="Times New Roman" w:hAnsi="Times New Roman" w:cs="Times New Roman"/>
          <w:spacing w:val="-6"/>
          <w:sz w:val="24"/>
          <w:szCs w:val="24"/>
          <w:cs/>
        </w:rPr>
        <w:t>.</w:t>
      </w:r>
    </w:p>
    <w:p w14:paraId="384FD232" w14:textId="77777777" w:rsidR="00F03116" w:rsidRPr="00E32729" w:rsidRDefault="00F03116">
      <w:pPr>
        <w:rPr>
          <w:rFonts w:ascii="Times New Roman" w:hAnsi="Times New Roman" w:cs="Times New Roman"/>
          <w:b/>
          <w:bCs/>
          <w:sz w:val="24"/>
          <w:szCs w:val="24"/>
        </w:rPr>
      </w:pPr>
    </w:p>
    <w:p w14:paraId="163FC2F1" w14:textId="7138471A" w:rsidR="00093BBA" w:rsidRPr="00E32729" w:rsidRDefault="00093BBA" w:rsidP="00D22390">
      <w:pPr>
        <w:pStyle w:val="Heading1"/>
        <w:ind w:left="426" w:hanging="426"/>
      </w:pPr>
      <w:r w:rsidRPr="00E32729">
        <w:lastRenderedPageBreak/>
        <w:t>ADDITIONAL</w:t>
      </w:r>
      <w:r w:rsidR="0089130F" w:rsidRPr="00E32729">
        <w:rPr>
          <w:cs/>
        </w:rPr>
        <w:t xml:space="preserve"> </w:t>
      </w:r>
      <w:r w:rsidRPr="00E32729">
        <w:t>INFORMATION</w:t>
      </w:r>
    </w:p>
    <w:p w14:paraId="27265FB5" w14:textId="77777777" w:rsidR="00093BBA" w:rsidRPr="00E32729" w:rsidRDefault="00093BBA" w:rsidP="00093BBA">
      <w:pPr>
        <w:ind w:left="360" w:hanging="360"/>
        <w:jc w:val="thaiDistribute"/>
        <w:rPr>
          <w:rFonts w:ascii="Times New Roman" w:hAnsi="Times New Roman" w:cs="Times New Roman"/>
          <w:b/>
          <w:bCs/>
          <w:sz w:val="24"/>
          <w:szCs w:val="24"/>
        </w:rPr>
      </w:pPr>
    </w:p>
    <w:p w14:paraId="06327986" w14:textId="02430618" w:rsidR="00DF7165" w:rsidRPr="00E32729" w:rsidRDefault="00516CE2" w:rsidP="002356EC">
      <w:pPr>
        <w:pStyle w:val="Heading2"/>
        <w:rPr>
          <w:b/>
          <w:bCs/>
        </w:rPr>
      </w:pPr>
      <w:r w:rsidRPr="00E32729">
        <w:rPr>
          <w:b/>
          <w:bCs/>
        </w:rPr>
        <w:t>7</w:t>
      </w:r>
      <w:r w:rsidR="002356EC" w:rsidRPr="00E32729">
        <w:rPr>
          <w:b/>
          <w:bCs/>
        </w:rPr>
        <w:t>.</w:t>
      </w:r>
      <w:r w:rsidR="00A50870" w:rsidRPr="00E32729">
        <w:rPr>
          <w:b/>
          <w:bCs/>
        </w:rPr>
        <w:t>1</w:t>
      </w:r>
      <w:r w:rsidR="002356EC" w:rsidRPr="00E32729">
        <w:rPr>
          <w:b/>
          <w:bCs/>
        </w:rPr>
        <w:tab/>
      </w:r>
      <w:r w:rsidR="00093BBA" w:rsidRPr="00E32729">
        <w:rPr>
          <w:b/>
          <w:bCs/>
        </w:rPr>
        <w:t>Additional information of cash flows</w:t>
      </w:r>
    </w:p>
    <w:p w14:paraId="596CCA31" w14:textId="77777777" w:rsidR="00C62E37" w:rsidRPr="00E32729" w:rsidRDefault="00C62E37" w:rsidP="008E4E03">
      <w:pPr>
        <w:ind w:left="1620" w:hanging="720"/>
        <w:jc w:val="thaiDistribute"/>
        <w:rPr>
          <w:rFonts w:ascii="Times New Roman" w:hAnsi="Times New Roman" w:cs="Times New Roman"/>
          <w:spacing w:val="-6"/>
          <w:sz w:val="24"/>
          <w:szCs w:val="24"/>
        </w:rPr>
      </w:pPr>
    </w:p>
    <w:p w14:paraId="3D95A2B3" w14:textId="67F8D10A" w:rsidR="00DC4A2E" w:rsidRPr="00E32729" w:rsidRDefault="00516CE2" w:rsidP="002356EC">
      <w:pPr>
        <w:pStyle w:val="Heading4"/>
      </w:pPr>
      <w:r w:rsidRPr="00E32729">
        <w:rPr>
          <w:spacing w:val="-2"/>
        </w:rPr>
        <w:t>7</w:t>
      </w:r>
      <w:r w:rsidR="002356EC" w:rsidRPr="00E32729">
        <w:rPr>
          <w:spacing w:val="-2"/>
        </w:rPr>
        <w:t>.</w:t>
      </w:r>
      <w:r w:rsidR="00A50870" w:rsidRPr="00E32729">
        <w:rPr>
          <w:spacing w:val="-2"/>
        </w:rPr>
        <w:t>1</w:t>
      </w:r>
      <w:r w:rsidR="002356EC" w:rsidRPr="00E32729">
        <w:rPr>
          <w:spacing w:val="-2"/>
        </w:rPr>
        <w:t>.</w:t>
      </w:r>
      <w:r w:rsidR="00A50870" w:rsidRPr="00E32729">
        <w:rPr>
          <w:spacing w:val="-2"/>
        </w:rPr>
        <w:t>1</w:t>
      </w:r>
      <w:r w:rsidR="002356EC" w:rsidRPr="00E32729">
        <w:rPr>
          <w:spacing w:val="-2"/>
        </w:rPr>
        <w:tab/>
      </w:r>
      <w:r w:rsidR="000C20A3" w:rsidRPr="00E32729">
        <w:t>N</w:t>
      </w:r>
      <w:r w:rsidR="00DC4A2E" w:rsidRPr="00E32729">
        <w:t>on</w:t>
      </w:r>
      <w:r w:rsidR="00DC4A2E" w:rsidRPr="00E32729">
        <w:rPr>
          <w:rFonts w:cs="Angsana New"/>
          <w:cs/>
        </w:rPr>
        <w:t>-</w:t>
      </w:r>
      <w:r w:rsidR="00DC4A2E" w:rsidRPr="00E32729">
        <w:t>cash transactions</w:t>
      </w:r>
      <w:r w:rsidR="00DC4A2E" w:rsidRPr="00E32729">
        <w:rPr>
          <w:rFonts w:cs="Angsana New"/>
          <w:cs/>
        </w:rPr>
        <w:t xml:space="preserve"> </w:t>
      </w:r>
      <w:r w:rsidRPr="00E32729">
        <w:t xml:space="preserve">for the years ended December 31, 2024 and 2023 </w:t>
      </w:r>
      <w:r w:rsidR="00DC4A2E" w:rsidRPr="00E32729">
        <w:t>are as follows</w:t>
      </w:r>
      <w:r w:rsidR="00DC4A2E" w:rsidRPr="00E32729">
        <w:rPr>
          <w:cs/>
        </w:rPr>
        <w:t>:</w:t>
      </w:r>
    </w:p>
    <w:p w14:paraId="77243F5E" w14:textId="77777777" w:rsidR="00BC7BBD" w:rsidRPr="00E32729" w:rsidRDefault="00BC7BBD" w:rsidP="00123D0D">
      <w:pPr>
        <w:spacing w:line="240" w:lineRule="exact"/>
        <w:jc w:val="center"/>
        <w:rPr>
          <w:rFonts w:ascii="Times New Roman" w:hAnsi="Times New Roman" w:cs="Times New Roman"/>
          <w:b/>
          <w:bCs/>
          <w:sz w:val="24"/>
          <w:szCs w:val="24"/>
        </w:rPr>
      </w:pPr>
    </w:p>
    <w:p w14:paraId="4969FBB5" w14:textId="77777777" w:rsidR="00193FFC" w:rsidRPr="00E32729" w:rsidRDefault="004F1F29" w:rsidP="00193FFC">
      <w:pPr>
        <w:spacing w:line="240" w:lineRule="exact"/>
        <w:ind w:left="907" w:right="-254"/>
        <w:jc w:val="right"/>
        <w:rPr>
          <w:rFonts w:ascii="Times New Roman" w:hAnsi="Times New Roman" w:cs="Times New Roman"/>
          <w:b/>
          <w:bCs/>
        </w:rPr>
      </w:pPr>
      <w:r w:rsidRPr="00E32729">
        <w:rPr>
          <w:rFonts w:ascii="Times New Roman" w:hAnsi="Times New Roman" w:cs="Times New Roman"/>
          <w:b/>
          <w:bCs/>
          <w:cs/>
        </w:rPr>
        <w:t xml:space="preserve"> </w:t>
      </w:r>
      <w:r w:rsidR="00193FFC" w:rsidRPr="00E32729">
        <w:rPr>
          <w:rFonts w:ascii="Times New Roman" w:hAnsi="Times New Roman" w:cs="Times New Roman"/>
          <w:b/>
          <w:bCs/>
        </w:rPr>
        <w:t>Unit</w:t>
      </w:r>
      <w:r w:rsidR="00193FFC" w:rsidRPr="00E32729">
        <w:rPr>
          <w:rFonts w:ascii="Times New Roman" w:hAnsi="Times New Roman" w:cs="Times New Roman"/>
          <w:b/>
          <w:bCs/>
          <w:cs/>
        </w:rPr>
        <w:t xml:space="preserve">: </w:t>
      </w:r>
      <w:r w:rsidR="00193FFC" w:rsidRPr="00E32729">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E32729" w14:paraId="5392B222" w14:textId="77777777" w:rsidTr="00471BDA">
        <w:trPr>
          <w:cantSplit/>
          <w:tblHeader/>
        </w:trPr>
        <w:tc>
          <w:tcPr>
            <w:tcW w:w="3958" w:type="dxa"/>
          </w:tcPr>
          <w:p w14:paraId="01EA1F02" w14:textId="77777777" w:rsidR="00193FFC" w:rsidRPr="00E32729"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E32729" w:rsidRDefault="00193FFC" w:rsidP="00471BDA">
            <w:pPr>
              <w:spacing w:line="240" w:lineRule="exact"/>
              <w:ind w:right="-4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CONSOLIDATED  </w:t>
            </w:r>
          </w:p>
          <w:p w14:paraId="54D9B237" w14:textId="77777777" w:rsidR="00193FFC" w:rsidRPr="00E32729" w:rsidRDefault="00193FFC" w:rsidP="00471BDA">
            <w:pPr>
              <w:spacing w:line="240" w:lineRule="exact"/>
              <w:ind w:right="-47"/>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2561" w:type="dxa"/>
            <w:gridSpan w:val="2"/>
          </w:tcPr>
          <w:p w14:paraId="3E96C39E" w14:textId="77777777" w:rsidR="00193FFC" w:rsidRPr="00E32729" w:rsidRDefault="00193FFC" w:rsidP="00471BDA">
            <w:pPr>
              <w:spacing w:line="240" w:lineRule="exact"/>
              <w:ind w:right="18"/>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p w14:paraId="38DB63DC" w14:textId="77777777" w:rsidR="00193FFC" w:rsidRPr="00E32729" w:rsidRDefault="00193FFC" w:rsidP="00471BDA">
            <w:pPr>
              <w:spacing w:line="240" w:lineRule="exact"/>
              <w:ind w:right="18"/>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552C45" w:rsidRPr="00E32729" w14:paraId="6BC737B5" w14:textId="77777777" w:rsidTr="00471BDA">
        <w:trPr>
          <w:tblHeader/>
        </w:trPr>
        <w:tc>
          <w:tcPr>
            <w:tcW w:w="3958" w:type="dxa"/>
          </w:tcPr>
          <w:p w14:paraId="496D5342" w14:textId="77777777" w:rsidR="00552C45" w:rsidRPr="00E32729" w:rsidRDefault="00552C45" w:rsidP="00552C45">
            <w:pPr>
              <w:tabs>
                <w:tab w:val="right" w:pos="4140"/>
              </w:tabs>
              <w:spacing w:line="260" w:lineRule="exact"/>
              <w:ind w:firstLine="540"/>
              <w:jc w:val="both"/>
              <w:rPr>
                <w:rFonts w:ascii="Times New Roman" w:hAnsi="Times New Roman" w:cs="Times New Roman"/>
              </w:rPr>
            </w:pPr>
          </w:p>
        </w:tc>
        <w:tc>
          <w:tcPr>
            <w:tcW w:w="1228" w:type="dxa"/>
          </w:tcPr>
          <w:p w14:paraId="021FF681" w14:textId="17CF6B93" w:rsidR="00552C45" w:rsidRPr="00E32729" w:rsidRDefault="00A50870" w:rsidP="00552C45">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1324" w:type="dxa"/>
          </w:tcPr>
          <w:p w14:paraId="1F405914" w14:textId="6E7A2E0A" w:rsidR="00552C45" w:rsidRPr="00E32729" w:rsidRDefault="00A50870" w:rsidP="00552C45">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c>
          <w:tcPr>
            <w:tcW w:w="1286" w:type="dxa"/>
          </w:tcPr>
          <w:p w14:paraId="02A6202D" w14:textId="478CDB0C" w:rsidR="00552C45" w:rsidRPr="00E32729" w:rsidRDefault="00A50870" w:rsidP="00552C45">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1275" w:type="dxa"/>
          </w:tcPr>
          <w:p w14:paraId="3A2D028A" w14:textId="59DBC850" w:rsidR="00552C45" w:rsidRPr="00E32729" w:rsidRDefault="00A50870" w:rsidP="00552C45">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r>
      <w:tr w:rsidR="00552C45" w:rsidRPr="00E32729" w14:paraId="0D0E5862" w14:textId="77777777" w:rsidTr="00471BDA">
        <w:trPr>
          <w:tblHeader/>
        </w:trPr>
        <w:tc>
          <w:tcPr>
            <w:tcW w:w="3958" w:type="dxa"/>
          </w:tcPr>
          <w:p w14:paraId="44373DA9" w14:textId="119DBE2B" w:rsidR="00552C45" w:rsidRPr="00E32729" w:rsidRDefault="00A826B5" w:rsidP="0094572C">
            <w:pPr>
              <w:tabs>
                <w:tab w:val="right" w:pos="3420"/>
              </w:tabs>
              <w:spacing w:line="260" w:lineRule="exact"/>
              <w:ind w:firstLine="698"/>
              <w:rPr>
                <w:rFonts w:ascii="Times New Roman" w:hAnsi="Times New Roman" w:cs="Times New Roman"/>
              </w:rPr>
            </w:pPr>
            <w:r w:rsidRPr="00E32729">
              <w:rPr>
                <w:rFonts w:ascii="Times New Roman" w:hAnsi="Times New Roman" w:cs="Times New Roman"/>
              </w:rPr>
              <w:t>Increase (decrease)</w:t>
            </w:r>
            <w:r w:rsidR="00552C45" w:rsidRPr="00E32729">
              <w:rPr>
                <w:rFonts w:ascii="Times New Roman" w:hAnsi="Times New Roman" w:cs="Times New Roman"/>
              </w:rPr>
              <w:t xml:space="preserve"> in revaluation </w:t>
            </w:r>
          </w:p>
        </w:tc>
        <w:tc>
          <w:tcPr>
            <w:tcW w:w="1228" w:type="dxa"/>
            <w:vAlign w:val="bottom"/>
          </w:tcPr>
          <w:p w14:paraId="164562C0" w14:textId="77777777" w:rsidR="00552C45" w:rsidRPr="00E32729" w:rsidRDefault="00552C45" w:rsidP="00552C45">
            <w:pPr>
              <w:tabs>
                <w:tab w:val="decimal" w:pos="547"/>
              </w:tabs>
              <w:spacing w:line="260" w:lineRule="exact"/>
              <w:rPr>
                <w:rFonts w:ascii="Times New Roman" w:hAnsi="Times New Roman" w:cs="Times New Roman"/>
              </w:rPr>
            </w:pPr>
          </w:p>
        </w:tc>
        <w:tc>
          <w:tcPr>
            <w:tcW w:w="1324" w:type="dxa"/>
            <w:vAlign w:val="bottom"/>
          </w:tcPr>
          <w:p w14:paraId="7EEA17DE" w14:textId="77777777" w:rsidR="00552C45" w:rsidRPr="00E32729" w:rsidRDefault="00552C45" w:rsidP="00552C45">
            <w:pPr>
              <w:tabs>
                <w:tab w:val="decimal" w:pos="547"/>
              </w:tabs>
              <w:spacing w:line="260" w:lineRule="exact"/>
              <w:rPr>
                <w:rFonts w:ascii="Times New Roman" w:hAnsi="Times New Roman" w:cs="Times New Roman"/>
              </w:rPr>
            </w:pPr>
          </w:p>
        </w:tc>
        <w:tc>
          <w:tcPr>
            <w:tcW w:w="1286" w:type="dxa"/>
            <w:vAlign w:val="bottom"/>
          </w:tcPr>
          <w:p w14:paraId="75A2A1B9" w14:textId="77777777" w:rsidR="00552C45" w:rsidRPr="00E32729" w:rsidRDefault="00552C45" w:rsidP="00552C45">
            <w:pPr>
              <w:tabs>
                <w:tab w:val="decimal" w:pos="1002"/>
              </w:tabs>
              <w:spacing w:line="260" w:lineRule="exact"/>
              <w:rPr>
                <w:rFonts w:ascii="Times New Roman" w:hAnsi="Times New Roman" w:cs="Times New Roman"/>
              </w:rPr>
            </w:pPr>
          </w:p>
        </w:tc>
        <w:tc>
          <w:tcPr>
            <w:tcW w:w="1275" w:type="dxa"/>
            <w:vAlign w:val="bottom"/>
          </w:tcPr>
          <w:p w14:paraId="7B231CA1" w14:textId="77777777" w:rsidR="00552C45" w:rsidRPr="00E32729" w:rsidRDefault="00552C45" w:rsidP="00552C45">
            <w:pPr>
              <w:tabs>
                <w:tab w:val="decimal" w:pos="547"/>
              </w:tabs>
              <w:spacing w:line="260" w:lineRule="exact"/>
              <w:jc w:val="center"/>
              <w:rPr>
                <w:rFonts w:ascii="Times New Roman" w:hAnsi="Times New Roman" w:cs="Times New Roman"/>
              </w:rPr>
            </w:pPr>
          </w:p>
        </w:tc>
      </w:tr>
      <w:tr w:rsidR="00E87171" w:rsidRPr="00E32729" w14:paraId="442150F0" w14:textId="77777777" w:rsidTr="00C34A85">
        <w:trPr>
          <w:tblHeader/>
        </w:trPr>
        <w:tc>
          <w:tcPr>
            <w:tcW w:w="3958" w:type="dxa"/>
          </w:tcPr>
          <w:p w14:paraId="7A615FDF" w14:textId="7DB1577D" w:rsidR="00E87171" w:rsidRPr="00E32729" w:rsidRDefault="00E87171" w:rsidP="00E87171">
            <w:pPr>
              <w:tabs>
                <w:tab w:val="right" w:pos="4410"/>
              </w:tabs>
              <w:spacing w:line="260" w:lineRule="exact"/>
              <w:ind w:firstLine="981"/>
              <w:jc w:val="both"/>
              <w:rPr>
                <w:rFonts w:ascii="Times New Roman" w:hAnsi="Times New Roman" w:cs="Times New Roman"/>
              </w:rPr>
            </w:pPr>
            <w:r w:rsidRPr="00E32729">
              <w:rPr>
                <w:rFonts w:ascii="Times New Roman" w:hAnsi="Times New Roman" w:cs="Times New Roman"/>
              </w:rPr>
              <w:t>surplus on investments</w:t>
            </w:r>
          </w:p>
        </w:tc>
        <w:tc>
          <w:tcPr>
            <w:tcW w:w="1228" w:type="dxa"/>
          </w:tcPr>
          <w:p w14:paraId="04A7D7AA" w14:textId="27FB68A6"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2,852</w:t>
            </w:r>
          </w:p>
        </w:tc>
        <w:tc>
          <w:tcPr>
            <w:tcW w:w="1324" w:type="dxa"/>
            <w:vAlign w:val="bottom"/>
          </w:tcPr>
          <w:p w14:paraId="36094CBB" w14:textId="068BB2A8"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(856)</w:t>
            </w:r>
          </w:p>
        </w:tc>
        <w:tc>
          <w:tcPr>
            <w:tcW w:w="1286" w:type="dxa"/>
          </w:tcPr>
          <w:p w14:paraId="1DD16FB6" w14:textId="28B8D27F"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1,</w:t>
            </w:r>
            <w:r w:rsidR="00410BE1" w:rsidRPr="00E32729">
              <w:rPr>
                <w:rFonts w:ascii="Times New Roman" w:hAnsi="Times New Roman" w:cs="Times New Roman"/>
              </w:rPr>
              <w:t>648</w:t>
            </w:r>
          </w:p>
        </w:tc>
        <w:tc>
          <w:tcPr>
            <w:tcW w:w="1275" w:type="dxa"/>
            <w:vAlign w:val="bottom"/>
          </w:tcPr>
          <w:p w14:paraId="06B7616D" w14:textId="798DA040"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(856)</w:t>
            </w:r>
          </w:p>
        </w:tc>
      </w:tr>
      <w:tr w:rsidR="00E87171" w:rsidRPr="00E32729" w14:paraId="22149EF2" w14:textId="77777777" w:rsidTr="00B10EDD">
        <w:trPr>
          <w:trHeight w:val="144"/>
          <w:tblHeader/>
        </w:trPr>
        <w:tc>
          <w:tcPr>
            <w:tcW w:w="3958" w:type="dxa"/>
          </w:tcPr>
          <w:p w14:paraId="4D2AE5D2" w14:textId="31BA78A6" w:rsidR="00E87171" w:rsidRPr="00E32729" w:rsidRDefault="00E87171" w:rsidP="00E87171">
            <w:pPr>
              <w:tabs>
                <w:tab w:val="right" w:pos="3420"/>
                <w:tab w:val="right" w:pos="4320"/>
              </w:tabs>
              <w:spacing w:line="260" w:lineRule="exact"/>
              <w:ind w:firstLine="698"/>
              <w:jc w:val="both"/>
              <w:rPr>
                <w:rFonts w:ascii="Times New Roman" w:hAnsi="Times New Roman" w:cs="Times New Roman"/>
              </w:rPr>
            </w:pPr>
            <w:r w:rsidRPr="00E32729">
              <w:rPr>
                <w:rFonts w:ascii="Times New Roman" w:hAnsi="Times New Roman" w:cs="Times New Roman"/>
              </w:rPr>
              <w:t xml:space="preserve">Amortization of premises  </w:t>
            </w:r>
          </w:p>
        </w:tc>
        <w:tc>
          <w:tcPr>
            <w:tcW w:w="1228" w:type="dxa"/>
            <w:vAlign w:val="bottom"/>
          </w:tcPr>
          <w:p w14:paraId="01BF92F1" w14:textId="77777777" w:rsidR="00E87171" w:rsidRPr="00E32729" w:rsidRDefault="00E87171" w:rsidP="00E87171">
            <w:pPr>
              <w:tabs>
                <w:tab w:val="decimal" w:pos="570"/>
              </w:tabs>
              <w:spacing w:line="260" w:lineRule="exact"/>
              <w:jc w:val="center"/>
              <w:rPr>
                <w:rFonts w:ascii="Times New Roman" w:hAnsi="Times New Roman" w:cs="Times New Roman"/>
              </w:rPr>
            </w:pPr>
          </w:p>
        </w:tc>
        <w:tc>
          <w:tcPr>
            <w:tcW w:w="1324" w:type="dxa"/>
          </w:tcPr>
          <w:p w14:paraId="2D74DF60" w14:textId="77777777" w:rsidR="00E87171" w:rsidRPr="00E32729" w:rsidRDefault="00E87171" w:rsidP="00E87171">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E87171" w:rsidRPr="00E32729" w:rsidRDefault="00E87171" w:rsidP="00E87171">
            <w:pPr>
              <w:tabs>
                <w:tab w:val="decimal" w:pos="570"/>
              </w:tabs>
              <w:spacing w:line="260" w:lineRule="exact"/>
              <w:jc w:val="center"/>
              <w:rPr>
                <w:rFonts w:ascii="Times New Roman" w:hAnsi="Times New Roman" w:cs="Times New Roman"/>
              </w:rPr>
            </w:pPr>
          </w:p>
        </w:tc>
        <w:tc>
          <w:tcPr>
            <w:tcW w:w="1275" w:type="dxa"/>
          </w:tcPr>
          <w:p w14:paraId="5575C508" w14:textId="77777777" w:rsidR="00E87171" w:rsidRPr="00E32729" w:rsidRDefault="00E87171" w:rsidP="00E87171">
            <w:pPr>
              <w:tabs>
                <w:tab w:val="decimal" w:pos="570"/>
              </w:tabs>
              <w:spacing w:line="260" w:lineRule="exact"/>
              <w:jc w:val="center"/>
              <w:rPr>
                <w:rFonts w:ascii="Times New Roman" w:hAnsi="Times New Roman" w:cs="Times New Roman"/>
              </w:rPr>
            </w:pPr>
          </w:p>
        </w:tc>
      </w:tr>
      <w:tr w:rsidR="00E87171" w:rsidRPr="00E32729" w14:paraId="0E71DB47" w14:textId="77777777" w:rsidTr="00C34A85">
        <w:trPr>
          <w:tblHeader/>
        </w:trPr>
        <w:tc>
          <w:tcPr>
            <w:tcW w:w="3958" w:type="dxa"/>
          </w:tcPr>
          <w:p w14:paraId="0C2277FE" w14:textId="4D15E1A0" w:rsidR="00E87171" w:rsidRPr="00E32729" w:rsidRDefault="00E87171" w:rsidP="00E87171">
            <w:pPr>
              <w:tabs>
                <w:tab w:val="right" w:pos="3420"/>
                <w:tab w:val="right" w:pos="4320"/>
              </w:tabs>
              <w:spacing w:line="260" w:lineRule="exact"/>
              <w:ind w:left="981" w:hanging="11"/>
              <w:rPr>
                <w:rFonts w:ascii="Times New Roman" w:hAnsi="Times New Roman" w:cs="Times New Roman"/>
              </w:rPr>
            </w:pPr>
            <w:r w:rsidRPr="00E32729">
              <w:rPr>
                <w:rFonts w:ascii="Times New Roman" w:hAnsi="Times New Roman" w:cs="Times New Roman"/>
              </w:rPr>
              <w:t>appraisal surplus transferred to retained earning</w:t>
            </w:r>
          </w:p>
        </w:tc>
        <w:tc>
          <w:tcPr>
            <w:tcW w:w="1228" w:type="dxa"/>
          </w:tcPr>
          <w:p w14:paraId="25F4E0A1" w14:textId="77777777" w:rsidR="00E87171" w:rsidRPr="00E32729" w:rsidRDefault="00E87171" w:rsidP="00E87171">
            <w:pPr>
              <w:tabs>
                <w:tab w:val="decimal" w:pos="909"/>
              </w:tabs>
              <w:spacing w:line="260" w:lineRule="exact"/>
              <w:rPr>
                <w:rFonts w:ascii="Times New Roman" w:hAnsi="Times New Roman" w:cs="Times New Roman"/>
              </w:rPr>
            </w:pPr>
          </w:p>
          <w:p w14:paraId="49038B93" w14:textId="394CB3A6"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(364)</w:t>
            </w:r>
          </w:p>
        </w:tc>
        <w:tc>
          <w:tcPr>
            <w:tcW w:w="1324" w:type="dxa"/>
            <w:vAlign w:val="bottom"/>
          </w:tcPr>
          <w:p w14:paraId="4B807155" w14:textId="385192E6"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cs/>
              </w:rPr>
              <w:t>(</w:t>
            </w:r>
            <w:r w:rsidRPr="00E32729">
              <w:rPr>
                <w:rFonts w:ascii="Times New Roman" w:hAnsi="Times New Roman" w:cs="Times New Roman"/>
              </w:rPr>
              <w:t>281</w:t>
            </w:r>
            <w:r w:rsidRPr="00E32729">
              <w:rPr>
                <w:rFonts w:ascii="Times New Roman" w:hAnsi="Times New Roman" w:cs="Times New Roman"/>
                <w:cs/>
              </w:rPr>
              <w:t>)</w:t>
            </w:r>
          </w:p>
        </w:tc>
        <w:tc>
          <w:tcPr>
            <w:tcW w:w="1286" w:type="dxa"/>
          </w:tcPr>
          <w:p w14:paraId="33D57348" w14:textId="77777777" w:rsidR="00E87171" w:rsidRPr="00E32729" w:rsidRDefault="00E87171" w:rsidP="00E87171">
            <w:pPr>
              <w:tabs>
                <w:tab w:val="decimal" w:pos="909"/>
              </w:tabs>
              <w:spacing w:line="260" w:lineRule="exact"/>
              <w:rPr>
                <w:rFonts w:ascii="Times New Roman" w:hAnsi="Times New Roman" w:cs="Times New Roman"/>
              </w:rPr>
            </w:pPr>
          </w:p>
          <w:p w14:paraId="29C9DDD8" w14:textId="1EB46FA5"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(364)</w:t>
            </w:r>
          </w:p>
        </w:tc>
        <w:tc>
          <w:tcPr>
            <w:tcW w:w="1275" w:type="dxa"/>
            <w:vAlign w:val="bottom"/>
          </w:tcPr>
          <w:p w14:paraId="6B0A8A8B" w14:textId="4949B37B"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cs/>
              </w:rPr>
              <w:t>(</w:t>
            </w:r>
            <w:r w:rsidRPr="00E32729">
              <w:rPr>
                <w:rFonts w:ascii="Times New Roman" w:hAnsi="Times New Roman" w:cs="Times New Roman"/>
              </w:rPr>
              <w:t>281</w:t>
            </w:r>
            <w:r w:rsidRPr="00E32729">
              <w:rPr>
                <w:rFonts w:ascii="Times New Roman" w:hAnsi="Times New Roman" w:cs="Times New Roman"/>
                <w:cs/>
              </w:rPr>
              <w:t>)</w:t>
            </w:r>
          </w:p>
        </w:tc>
      </w:tr>
      <w:tr w:rsidR="00E87171" w:rsidRPr="00E32729" w14:paraId="312879C5" w14:textId="77777777" w:rsidTr="00C34A85">
        <w:trPr>
          <w:tblHeader/>
        </w:trPr>
        <w:tc>
          <w:tcPr>
            <w:tcW w:w="3958" w:type="dxa"/>
          </w:tcPr>
          <w:p w14:paraId="1A79E1CD" w14:textId="77777777" w:rsidR="00E87171" w:rsidRPr="00E32729" w:rsidRDefault="00E87171" w:rsidP="00E87171">
            <w:pPr>
              <w:tabs>
                <w:tab w:val="right" w:pos="3420"/>
                <w:tab w:val="right" w:pos="4320"/>
              </w:tabs>
              <w:spacing w:line="260" w:lineRule="exact"/>
              <w:ind w:firstLine="698"/>
              <w:jc w:val="both"/>
              <w:rPr>
                <w:rFonts w:ascii="Times New Roman" w:hAnsi="Times New Roman" w:cs="Times New Roman"/>
              </w:rPr>
            </w:pPr>
            <w:r w:rsidRPr="00E32729">
              <w:rPr>
                <w:rFonts w:ascii="Times New Roman" w:hAnsi="Times New Roman" w:cs="Times New Roman"/>
              </w:rPr>
              <w:t xml:space="preserve">Increase in changes assets </w:t>
            </w:r>
          </w:p>
          <w:p w14:paraId="2022E1B4" w14:textId="494FEE68" w:rsidR="00E87171" w:rsidRPr="00E32729" w:rsidRDefault="00E87171" w:rsidP="00E87171">
            <w:pPr>
              <w:tabs>
                <w:tab w:val="right" w:pos="3420"/>
                <w:tab w:val="right" w:pos="4320"/>
              </w:tabs>
              <w:spacing w:line="260" w:lineRule="exact"/>
              <w:ind w:left="981" w:hanging="11"/>
              <w:rPr>
                <w:rFonts w:ascii="Times New Roman" w:hAnsi="Times New Roman" w:cs="Times New Roman"/>
              </w:rPr>
            </w:pPr>
            <w:r w:rsidRPr="00E32729">
              <w:rPr>
                <w:rFonts w:ascii="Times New Roman" w:hAnsi="Times New Roman" w:cs="Times New Roman"/>
              </w:rPr>
              <w:t>revaluation surplus</w:t>
            </w:r>
          </w:p>
        </w:tc>
        <w:tc>
          <w:tcPr>
            <w:tcW w:w="1228" w:type="dxa"/>
          </w:tcPr>
          <w:p w14:paraId="39CB70BF" w14:textId="77777777" w:rsidR="00E87171" w:rsidRPr="00E32729" w:rsidRDefault="00E87171" w:rsidP="00E87171">
            <w:pPr>
              <w:tabs>
                <w:tab w:val="decimal" w:pos="909"/>
              </w:tabs>
              <w:spacing w:line="260" w:lineRule="exact"/>
              <w:rPr>
                <w:rFonts w:ascii="Times New Roman" w:hAnsi="Times New Roman" w:cs="Times New Roman"/>
              </w:rPr>
            </w:pPr>
          </w:p>
          <w:p w14:paraId="75397D7F" w14:textId="4CB1210F" w:rsidR="00E87171" w:rsidRPr="00E32729" w:rsidRDefault="00E87171" w:rsidP="00E87171">
            <w:pPr>
              <w:spacing w:line="260" w:lineRule="exact"/>
              <w:jc w:val="center"/>
              <w:outlineLvl w:val="0"/>
              <w:rPr>
                <w:rFonts w:ascii="Times New Roman" w:hAnsi="Times New Roman" w:cs="Times New Roman"/>
              </w:rPr>
            </w:pPr>
            <w:r w:rsidRPr="00E32729">
              <w:rPr>
                <w:rFonts w:ascii="Times New Roman" w:hAnsi="Times New Roman" w:cs="Times New Roman"/>
              </w:rPr>
              <w:t>-</w:t>
            </w:r>
          </w:p>
        </w:tc>
        <w:tc>
          <w:tcPr>
            <w:tcW w:w="1324" w:type="dxa"/>
            <w:vAlign w:val="bottom"/>
          </w:tcPr>
          <w:p w14:paraId="39905970" w14:textId="2C7D606A"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2,756</w:t>
            </w:r>
          </w:p>
        </w:tc>
        <w:tc>
          <w:tcPr>
            <w:tcW w:w="1286" w:type="dxa"/>
          </w:tcPr>
          <w:p w14:paraId="0B2BC24B" w14:textId="77777777" w:rsidR="00E87171" w:rsidRPr="00E32729" w:rsidRDefault="00E87171" w:rsidP="00E87171">
            <w:pPr>
              <w:tabs>
                <w:tab w:val="decimal" w:pos="909"/>
              </w:tabs>
              <w:spacing w:line="260" w:lineRule="exact"/>
              <w:rPr>
                <w:rFonts w:ascii="Times New Roman" w:hAnsi="Times New Roman" w:cs="Times New Roman"/>
              </w:rPr>
            </w:pPr>
          </w:p>
          <w:p w14:paraId="71C3F188" w14:textId="28C97750" w:rsidR="00E87171" w:rsidRPr="00E32729" w:rsidRDefault="00E87171" w:rsidP="00410BE1">
            <w:pPr>
              <w:spacing w:line="260" w:lineRule="exact"/>
              <w:jc w:val="center"/>
              <w:outlineLvl w:val="0"/>
              <w:rPr>
                <w:rFonts w:ascii="Times New Roman" w:hAnsi="Times New Roman" w:cs="Times New Roman"/>
              </w:rPr>
            </w:pPr>
            <w:r w:rsidRPr="00E32729">
              <w:rPr>
                <w:rFonts w:ascii="Times New Roman" w:hAnsi="Times New Roman" w:cs="Times New Roman"/>
              </w:rPr>
              <w:t>-</w:t>
            </w:r>
          </w:p>
        </w:tc>
        <w:tc>
          <w:tcPr>
            <w:tcW w:w="1275" w:type="dxa"/>
            <w:vAlign w:val="bottom"/>
          </w:tcPr>
          <w:p w14:paraId="0515D211" w14:textId="2B7755D1"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2,756</w:t>
            </w:r>
          </w:p>
        </w:tc>
      </w:tr>
      <w:tr w:rsidR="00E87171" w:rsidRPr="00E32729" w14:paraId="4D201A1A" w14:textId="77777777" w:rsidTr="00C34A85">
        <w:trPr>
          <w:tblHeader/>
        </w:trPr>
        <w:tc>
          <w:tcPr>
            <w:tcW w:w="3958" w:type="dxa"/>
          </w:tcPr>
          <w:p w14:paraId="40F5F21C" w14:textId="7B3D84C1" w:rsidR="00E87171" w:rsidRPr="00E32729" w:rsidRDefault="00E87171" w:rsidP="00E87171">
            <w:pPr>
              <w:tabs>
                <w:tab w:val="right" w:pos="3420"/>
                <w:tab w:val="right" w:pos="4320"/>
              </w:tabs>
              <w:spacing w:line="260" w:lineRule="exact"/>
              <w:ind w:firstLine="698"/>
              <w:jc w:val="both"/>
              <w:rPr>
                <w:rFonts w:ascii="Times New Roman" w:hAnsi="Times New Roman" w:cs="Times New Roman"/>
              </w:rPr>
            </w:pPr>
            <w:r w:rsidRPr="00E32729">
              <w:rPr>
                <w:rFonts w:ascii="Times New Roman" w:hAnsi="Times New Roman" w:cs="Times New Roman"/>
              </w:rPr>
              <w:t>Properties for sale debt repayment</w:t>
            </w:r>
          </w:p>
        </w:tc>
        <w:tc>
          <w:tcPr>
            <w:tcW w:w="1228" w:type="dxa"/>
          </w:tcPr>
          <w:p w14:paraId="3655E24E" w14:textId="55EB5E13" w:rsidR="00E87171" w:rsidRPr="00E32729" w:rsidRDefault="00E87171" w:rsidP="00E87171">
            <w:pPr>
              <w:tabs>
                <w:tab w:val="decimal" w:pos="570"/>
              </w:tabs>
              <w:spacing w:line="260" w:lineRule="exact"/>
              <w:jc w:val="center"/>
              <w:rPr>
                <w:rFonts w:ascii="Times New Roman" w:hAnsi="Times New Roman" w:cs="Times New Roman"/>
              </w:rPr>
            </w:pPr>
            <w:r w:rsidRPr="00E32729">
              <w:rPr>
                <w:rFonts w:ascii="Times New Roman" w:hAnsi="Times New Roman" w:cs="Times New Roman"/>
              </w:rPr>
              <w:t>19,976</w:t>
            </w:r>
          </w:p>
        </w:tc>
        <w:tc>
          <w:tcPr>
            <w:tcW w:w="1324" w:type="dxa"/>
            <w:vAlign w:val="bottom"/>
          </w:tcPr>
          <w:p w14:paraId="17D7A4C7" w14:textId="60E89AB2"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20,249</w:t>
            </w:r>
          </w:p>
        </w:tc>
        <w:tc>
          <w:tcPr>
            <w:tcW w:w="1286" w:type="dxa"/>
          </w:tcPr>
          <w:p w14:paraId="46D922FC" w14:textId="25F955AE"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1</w:t>
            </w:r>
            <w:r w:rsidR="00410BE1" w:rsidRPr="00E32729">
              <w:rPr>
                <w:rFonts w:ascii="Times New Roman" w:hAnsi="Times New Roman" w:cs="Times New Roman"/>
              </w:rPr>
              <w:t>8</w:t>
            </w:r>
            <w:r w:rsidRPr="00E32729">
              <w:rPr>
                <w:rFonts w:ascii="Times New Roman" w:hAnsi="Times New Roman" w:cs="Times New Roman"/>
              </w:rPr>
              <w:t>,</w:t>
            </w:r>
            <w:r w:rsidR="00410BE1" w:rsidRPr="00E32729">
              <w:rPr>
                <w:rFonts w:ascii="Times New Roman" w:hAnsi="Times New Roman" w:cs="Times New Roman"/>
              </w:rPr>
              <w:t>536</w:t>
            </w:r>
          </w:p>
        </w:tc>
        <w:tc>
          <w:tcPr>
            <w:tcW w:w="1275" w:type="dxa"/>
            <w:vAlign w:val="bottom"/>
          </w:tcPr>
          <w:p w14:paraId="131FFC56" w14:textId="1C240E7E"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18,634</w:t>
            </w:r>
          </w:p>
        </w:tc>
      </w:tr>
      <w:tr w:rsidR="00E87171" w:rsidRPr="00E32729" w14:paraId="0F960BF9" w14:textId="77777777" w:rsidTr="009052ED">
        <w:trPr>
          <w:tblHeader/>
        </w:trPr>
        <w:tc>
          <w:tcPr>
            <w:tcW w:w="3958" w:type="dxa"/>
          </w:tcPr>
          <w:p w14:paraId="63962D63" w14:textId="58F49996" w:rsidR="00E87171" w:rsidRPr="00E32729" w:rsidRDefault="00E87171" w:rsidP="00E87171">
            <w:pPr>
              <w:spacing w:line="260" w:lineRule="exact"/>
              <w:ind w:left="981" w:right="276" w:hanging="283"/>
              <w:rPr>
                <w:rFonts w:ascii="Times New Roman" w:hAnsi="Times New Roman" w:cs="Times New Roman"/>
              </w:rPr>
            </w:pPr>
            <w:r w:rsidRPr="00E32729">
              <w:rPr>
                <w:rFonts w:ascii="Times New Roman" w:hAnsi="Times New Roman" w:cs="Times New Roman"/>
              </w:rPr>
              <w:t>Properties and premises transferred to be properties for sale</w:t>
            </w:r>
          </w:p>
        </w:tc>
        <w:tc>
          <w:tcPr>
            <w:tcW w:w="1228" w:type="dxa"/>
            <w:vAlign w:val="bottom"/>
          </w:tcPr>
          <w:p w14:paraId="354DA1E0" w14:textId="2781D62E" w:rsidR="00E87171" w:rsidRPr="00E32729" w:rsidRDefault="00E87171" w:rsidP="00E87171">
            <w:pPr>
              <w:tabs>
                <w:tab w:val="decimal" w:pos="911"/>
              </w:tabs>
              <w:spacing w:line="260" w:lineRule="exact"/>
              <w:rPr>
                <w:rFonts w:ascii="Times New Roman" w:hAnsi="Times New Roman" w:cs="Times New Roman"/>
              </w:rPr>
            </w:pPr>
            <w:r w:rsidRPr="00E32729">
              <w:rPr>
                <w:rFonts w:ascii="Times New Roman" w:hAnsi="Times New Roman" w:cs="Times New Roman"/>
              </w:rPr>
              <w:t>387</w:t>
            </w:r>
          </w:p>
        </w:tc>
        <w:tc>
          <w:tcPr>
            <w:tcW w:w="1324" w:type="dxa"/>
            <w:vAlign w:val="bottom"/>
          </w:tcPr>
          <w:p w14:paraId="28BB2B1C" w14:textId="568396D9" w:rsidR="00E87171" w:rsidRPr="00E32729" w:rsidRDefault="00E87171" w:rsidP="00E87171">
            <w:pPr>
              <w:tabs>
                <w:tab w:val="decimal" w:pos="911"/>
              </w:tabs>
              <w:spacing w:line="260" w:lineRule="exact"/>
              <w:rPr>
                <w:rFonts w:ascii="Times New Roman" w:hAnsi="Times New Roman" w:cs="Times New Roman"/>
              </w:rPr>
            </w:pPr>
            <w:r w:rsidRPr="00E32729">
              <w:rPr>
                <w:rFonts w:ascii="Times New Roman" w:hAnsi="Times New Roman" w:cs="Times New Roman"/>
              </w:rPr>
              <w:t>162</w:t>
            </w:r>
          </w:p>
        </w:tc>
        <w:tc>
          <w:tcPr>
            <w:tcW w:w="1286" w:type="dxa"/>
            <w:vAlign w:val="bottom"/>
          </w:tcPr>
          <w:p w14:paraId="34420037" w14:textId="2B006AC3" w:rsidR="00E87171" w:rsidRPr="00E32729" w:rsidRDefault="00E87171" w:rsidP="00E87171">
            <w:pPr>
              <w:tabs>
                <w:tab w:val="decimal" w:pos="909"/>
              </w:tabs>
              <w:spacing w:line="260" w:lineRule="exact"/>
              <w:rPr>
                <w:rFonts w:ascii="Times New Roman" w:hAnsi="Times New Roman" w:cs="Times New Roman"/>
              </w:rPr>
            </w:pPr>
            <w:r w:rsidRPr="00E32729">
              <w:rPr>
                <w:rFonts w:ascii="Times New Roman" w:hAnsi="Times New Roman" w:cs="Times New Roman"/>
              </w:rPr>
              <w:t>387</w:t>
            </w:r>
          </w:p>
        </w:tc>
        <w:tc>
          <w:tcPr>
            <w:tcW w:w="1275" w:type="dxa"/>
            <w:vAlign w:val="bottom"/>
          </w:tcPr>
          <w:p w14:paraId="52E3FE0D" w14:textId="2E4CA9E7" w:rsidR="00E87171" w:rsidRPr="00E32729" w:rsidRDefault="00E87171" w:rsidP="00E87171">
            <w:pPr>
              <w:tabs>
                <w:tab w:val="decimal" w:pos="909"/>
              </w:tabs>
              <w:spacing w:line="260" w:lineRule="exact"/>
              <w:rPr>
                <w:rFonts w:ascii="Times New Roman" w:hAnsi="Times New Roman" w:cs="Times New Roman"/>
                <w:sz w:val="22"/>
                <w:szCs w:val="26"/>
              </w:rPr>
            </w:pPr>
            <w:r w:rsidRPr="00E32729">
              <w:rPr>
                <w:rFonts w:ascii="Times New Roman" w:hAnsi="Times New Roman" w:cs="Times New Roman"/>
              </w:rPr>
              <w:t>162</w:t>
            </w:r>
          </w:p>
        </w:tc>
      </w:tr>
    </w:tbl>
    <w:p w14:paraId="58267FE6" w14:textId="77777777" w:rsidR="00B12E71" w:rsidRPr="00E32729" w:rsidRDefault="00B12E71" w:rsidP="00193FFC">
      <w:pPr>
        <w:ind w:left="1620" w:hanging="720"/>
        <w:jc w:val="thaiDistribute"/>
        <w:rPr>
          <w:rFonts w:ascii="Times New Roman" w:hAnsi="Times New Roman" w:cs="Times New Roman"/>
          <w:sz w:val="24"/>
          <w:szCs w:val="24"/>
        </w:rPr>
      </w:pPr>
    </w:p>
    <w:p w14:paraId="5A7A3639" w14:textId="4D3E3EB7" w:rsidR="00742CE3" w:rsidRPr="00E32729" w:rsidRDefault="00516CE2" w:rsidP="00476394">
      <w:pPr>
        <w:pStyle w:val="Heading4"/>
      </w:pPr>
      <w:r w:rsidRPr="00E32729">
        <w:rPr>
          <w:spacing w:val="-6"/>
        </w:rPr>
        <w:t>7</w:t>
      </w:r>
      <w:r w:rsidR="00742CE3" w:rsidRPr="00E32729">
        <w:rPr>
          <w:spacing w:val="-6"/>
          <w:cs/>
        </w:rPr>
        <w:t>.</w:t>
      </w:r>
      <w:r w:rsidR="00A50870" w:rsidRPr="00E32729">
        <w:rPr>
          <w:spacing w:val="-6"/>
        </w:rPr>
        <w:t>1</w:t>
      </w:r>
      <w:r w:rsidR="00742CE3" w:rsidRPr="00E32729">
        <w:rPr>
          <w:spacing w:val="-6"/>
          <w:cs/>
        </w:rPr>
        <w:t>.</w:t>
      </w:r>
      <w:r w:rsidR="00A50870" w:rsidRPr="00E32729">
        <w:rPr>
          <w:spacing w:val="-6"/>
        </w:rPr>
        <w:t>2</w:t>
      </w:r>
      <w:r w:rsidR="00742CE3" w:rsidRPr="00E32729">
        <w:rPr>
          <w:spacing w:val="-6"/>
        </w:rPr>
        <w:tab/>
      </w:r>
      <w:r w:rsidR="00742CE3" w:rsidRPr="00E32729">
        <w:t>Changes in liabilities arising from financing activit</w:t>
      </w:r>
      <w:r w:rsidR="00110D3C" w:rsidRPr="00E32729">
        <w:t>ies</w:t>
      </w:r>
      <w:r w:rsidR="00123D0D" w:rsidRPr="00E32729">
        <w:t xml:space="preserve"> </w:t>
      </w:r>
      <w:r w:rsidRPr="00E32729">
        <w:t xml:space="preserve">for the years ended December 31, 2024 and 2023 </w:t>
      </w:r>
      <w:r w:rsidR="00742CE3" w:rsidRPr="00E32729">
        <w:t>are as follows</w:t>
      </w:r>
      <w:r w:rsidR="00742CE3" w:rsidRPr="00E32729">
        <w:rPr>
          <w:cs/>
        </w:rPr>
        <w:t>:</w:t>
      </w:r>
    </w:p>
    <w:p w14:paraId="1D7EFECD" w14:textId="77777777" w:rsidR="00742CE3" w:rsidRPr="00E32729" w:rsidRDefault="00742CE3" w:rsidP="00742CE3">
      <w:pPr>
        <w:jc w:val="thaiDistribute"/>
        <w:rPr>
          <w:rFonts w:ascii="Times New Roman" w:hAnsi="Times New Roman" w:cs="Times New Roman"/>
          <w:sz w:val="24"/>
          <w:szCs w:val="24"/>
        </w:rPr>
      </w:pPr>
    </w:p>
    <w:p w14:paraId="0A5F1501" w14:textId="77777777" w:rsidR="004F1F29" w:rsidRPr="00E32729" w:rsidRDefault="004F1F29" w:rsidP="004F1F29">
      <w:pPr>
        <w:spacing w:line="240" w:lineRule="exact"/>
        <w:ind w:left="907" w:right="-11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E32729" w14:paraId="0014D0BD" w14:textId="77777777" w:rsidTr="001440E7">
        <w:trPr>
          <w:cantSplit/>
        </w:trPr>
        <w:tc>
          <w:tcPr>
            <w:tcW w:w="2977" w:type="dxa"/>
            <w:vAlign w:val="center"/>
          </w:tcPr>
          <w:p w14:paraId="5C223A43" w14:textId="778ABCE2" w:rsidR="00742CE3" w:rsidRPr="00E32729"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E32729" w:rsidRDefault="00742CE3" w:rsidP="00EA2AC7">
            <w:pPr>
              <w:spacing w:line="240" w:lineRule="exact"/>
              <w:ind w:right="-4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CONSOLIDATED  </w:t>
            </w:r>
          </w:p>
          <w:p w14:paraId="3B21A68C" w14:textId="77777777" w:rsidR="00742CE3" w:rsidRPr="00E32729" w:rsidRDefault="00742CE3" w:rsidP="00EA2AC7">
            <w:pPr>
              <w:spacing w:line="240" w:lineRule="exact"/>
              <w:ind w:right="-47"/>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2611" w:type="dxa"/>
            <w:gridSpan w:val="3"/>
          </w:tcPr>
          <w:p w14:paraId="14FF0F4C" w14:textId="77777777" w:rsidR="00742CE3" w:rsidRPr="00E32729" w:rsidRDefault="00742CE3" w:rsidP="00EA2AC7">
            <w:pPr>
              <w:spacing w:line="240" w:lineRule="exact"/>
              <w:ind w:right="18"/>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 xml:space="preserve">S </w:t>
            </w:r>
          </w:p>
          <w:p w14:paraId="17FA8033" w14:textId="77777777" w:rsidR="00742CE3" w:rsidRPr="00E32729" w:rsidRDefault="00742CE3" w:rsidP="00EA2AC7">
            <w:pPr>
              <w:spacing w:line="240" w:lineRule="exact"/>
              <w:ind w:right="18"/>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B91918" w:rsidRPr="00E32729" w14:paraId="52B2B5E6" w14:textId="77777777" w:rsidTr="001440E7">
        <w:trPr>
          <w:trHeight w:val="20"/>
        </w:trPr>
        <w:tc>
          <w:tcPr>
            <w:tcW w:w="2977" w:type="dxa"/>
            <w:vAlign w:val="center"/>
          </w:tcPr>
          <w:p w14:paraId="0239B732" w14:textId="77777777" w:rsidR="00B91918" w:rsidRPr="00E32729" w:rsidRDefault="00B91918" w:rsidP="00B91918">
            <w:pPr>
              <w:spacing w:line="260" w:lineRule="exact"/>
              <w:ind w:left="57"/>
              <w:outlineLvl w:val="0"/>
              <w:rPr>
                <w:rFonts w:ascii="Times New Roman" w:hAnsi="Times New Roman" w:cs="Times New Roman"/>
              </w:rPr>
            </w:pPr>
          </w:p>
        </w:tc>
        <w:tc>
          <w:tcPr>
            <w:tcW w:w="1417" w:type="dxa"/>
            <w:vAlign w:val="center"/>
          </w:tcPr>
          <w:p w14:paraId="7B359D47" w14:textId="253A67A5" w:rsidR="00B91918" w:rsidRPr="00E32729" w:rsidRDefault="00A50870" w:rsidP="00B91918">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142" w:type="dxa"/>
            <w:vAlign w:val="center"/>
          </w:tcPr>
          <w:p w14:paraId="52DF9BC3" w14:textId="77777777" w:rsidR="00B91918" w:rsidRPr="00E32729"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6767790E" w14:textId="7508CD78" w:rsidR="00B91918" w:rsidRPr="00E32729" w:rsidRDefault="00A50870" w:rsidP="00B91918">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c>
          <w:tcPr>
            <w:tcW w:w="141" w:type="dxa"/>
            <w:vAlign w:val="center"/>
          </w:tcPr>
          <w:p w14:paraId="079BF989" w14:textId="77777777" w:rsidR="00B91918" w:rsidRPr="00E32729" w:rsidRDefault="00B91918" w:rsidP="00B91918">
            <w:pPr>
              <w:spacing w:line="260" w:lineRule="exact"/>
              <w:ind w:right="-47"/>
              <w:jc w:val="center"/>
              <w:rPr>
                <w:rFonts w:ascii="Times New Roman" w:hAnsi="Times New Roman" w:cs="Times New Roman"/>
                <w:b/>
                <w:bCs/>
                <w:sz w:val="19"/>
                <w:szCs w:val="19"/>
              </w:rPr>
            </w:pPr>
          </w:p>
        </w:tc>
        <w:tc>
          <w:tcPr>
            <w:tcW w:w="1276" w:type="dxa"/>
            <w:vAlign w:val="center"/>
          </w:tcPr>
          <w:p w14:paraId="05C0C262" w14:textId="3CBA19A4" w:rsidR="00B91918" w:rsidRPr="00E32729" w:rsidRDefault="00A50870" w:rsidP="00B91918">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142" w:type="dxa"/>
            <w:vAlign w:val="center"/>
          </w:tcPr>
          <w:p w14:paraId="4EEDD343" w14:textId="77777777" w:rsidR="00B91918" w:rsidRPr="00E32729" w:rsidRDefault="00B91918" w:rsidP="00B91918">
            <w:pPr>
              <w:spacing w:line="260" w:lineRule="exact"/>
              <w:jc w:val="center"/>
              <w:outlineLvl w:val="0"/>
              <w:rPr>
                <w:rFonts w:ascii="Times New Roman" w:hAnsi="Times New Roman" w:cs="Times New Roman"/>
                <w:b/>
                <w:bCs/>
              </w:rPr>
            </w:pPr>
          </w:p>
        </w:tc>
        <w:tc>
          <w:tcPr>
            <w:tcW w:w="1193" w:type="dxa"/>
            <w:vAlign w:val="center"/>
          </w:tcPr>
          <w:p w14:paraId="14CE8AE2" w14:textId="6278244E" w:rsidR="00B91918" w:rsidRPr="00E32729" w:rsidRDefault="00A50870" w:rsidP="00B91918">
            <w:pPr>
              <w:spacing w:line="260" w:lineRule="exact"/>
              <w:ind w:right="-47"/>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r>
      <w:tr w:rsidR="001926F9" w:rsidRPr="00E32729" w14:paraId="4FAF7ED0" w14:textId="77777777" w:rsidTr="001440E7">
        <w:trPr>
          <w:trHeight w:val="20"/>
        </w:trPr>
        <w:tc>
          <w:tcPr>
            <w:tcW w:w="2977" w:type="dxa"/>
            <w:vAlign w:val="center"/>
          </w:tcPr>
          <w:p w14:paraId="01543968" w14:textId="77777777" w:rsidR="001926F9" w:rsidRPr="00E32729" w:rsidRDefault="001926F9" w:rsidP="001926F9">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E32729" w:rsidRDefault="001926F9" w:rsidP="001926F9">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E32729" w:rsidRDefault="001926F9" w:rsidP="001926F9">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E32729" w:rsidRDefault="001926F9" w:rsidP="001926F9">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E32729" w:rsidRDefault="001926F9" w:rsidP="001926F9">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E32729" w:rsidRDefault="001926F9" w:rsidP="001926F9">
            <w:pPr>
              <w:spacing w:line="260" w:lineRule="exact"/>
              <w:jc w:val="center"/>
              <w:outlineLvl w:val="0"/>
              <w:rPr>
                <w:rFonts w:ascii="Times New Roman" w:hAnsi="Times New Roman" w:cs="Times New Roman"/>
                <w:b/>
                <w:bCs/>
              </w:rPr>
            </w:pPr>
          </w:p>
        </w:tc>
        <w:tc>
          <w:tcPr>
            <w:tcW w:w="142" w:type="dxa"/>
          </w:tcPr>
          <w:p w14:paraId="32D67514" w14:textId="77777777" w:rsidR="001926F9" w:rsidRPr="00E32729" w:rsidRDefault="001926F9" w:rsidP="001926F9">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E32729" w:rsidRDefault="001926F9" w:rsidP="001926F9">
            <w:pPr>
              <w:spacing w:line="260" w:lineRule="exact"/>
              <w:jc w:val="center"/>
              <w:outlineLvl w:val="0"/>
              <w:rPr>
                <w:rFonts w:ascii="Times New Roman" w:hAnsi="Times New Roman" w:cs="Times New Roman"/>
                <w:b/>
                <w:bCs/>
              </w:rPr>
            </w:pPr>
          </w:p>
        </w:tc>
      </w:tr>
      <w:tr w:rsidR="00EA5099" w:rsidRPr="00E32729" w14:paraId="6480F0DD" w14:textId="77777777" w:rsidTr="00471BDA">
        <w:trPr>
          <w:trHeight w:val="20"/>
        </w:trPr>
        <w:tc>
          <w:tcPr>
            <w:tcW w:w="2977" w:type="dxa"/>
            <w:vAlign w:val="center"/>
          </w:tcPr>
          <w:p w14:paraId="1AA0D718" w14:textId="77777777" w:rsidR="00EA5099" w:rsidRPr="00E32729" w:rsidRDefault="00EA5099" w:rsidP="00EA5099">
            <w:pPr>
              <w:spacing w:line="260" w:lineRule="exact"/>
              <w:ind w:left="279"/>
              <w:outlineLvl w:val="0"/>
              <w:rPr>
                <w:rFonts w:ascii="Times New Roman" w:hAnsi="Times New Roman" w:cs="Times New Roman"/>
              </w:rPr>
            </w:pPr>
            <w:bookmarkStart w:id="250" w:name="_Toc161849693"/>
            <w:bookmarkStart w:id="251" w:name="_Toc162253838"/>
            <w:bookmarkStart w:id="252" w:name="_Toc167449226"/>
            <w:bookmarkStart w:id="253" w:name="_Toc167449982"/>
            <w:bookmarkStart w:id="254" w:name="_Toc167461736"/>
            <w:bookmarkStart w:id="255" w:name="_Toc167795094"/>
            <w:r w:rsidRPr="00E32729">
              <w:rPr>
                <w:rFonts w:ascii="Times New Roman" w:hAnsi="Times New Roman" w:cs="Times New Roman"/>
              </w:rPr>
              <w:t>Beginning balance</w:t>
            </w:r>
            <w:bookmarkEnd w:id="250"/>
            <w:bookmarkEnd w:id="251"/>
            <w:bookmarkEnd w:id="252"/>
            <w:bookmarkEnd w:id="253"/>
            <w:bookmarkEnd w:id="254"/>
            <w:bookmarkEnd w:id="255"/>
            <w:r w:rsidRPr="00E32729">
              <w:rPr>
                <w:rFonts w:ascii="Times New Roman" w:hAnsi="Times New Roman" w:cs="Times New Roman"/>
              </w:rPr>
              <w:t xml:space="preserve"> </w:t>
            </w:r>
          </w:p>
        </w:tc>
        <w:tc>
          <w:tcPr>
            <w:tcW w:w="1417" w:type="dxa"/>
            <w:vAlign w:val="center"/>
          </w:tcPr>
          <w:p w14:paraId="27686BEB" w14:textId="0F8B3CE7" w:rsidR="00EA5099" w:rsidRPr="00E32729" w:rsidRDefault="00824396" w:rsidP="00EA5099">
            <w:pPr>
              <w:tabs>
                <w:tab w:val="decimal" w:pos="1128"/>
              </w:tabs>
              <w:spacing w:line="260" w:lineRule="exact"/>
              <w:outlineLvl w:val="0"/>
              <w:rPr>
                <w:rFonts w:ascii="Times New Roman" w:hAnsi="Times New Roman" w:cs="Times New Roman"/>
              </w:rPr>
            </w:pPr>
            <w:r w:rsidRPr="00E32729">
              <w:rPr>
                <w:rFonts w:ascii="Times New Roman" w:hAnsi="Times New Roman" w:cs="Times New Roman"/>
              </w:rPr>
              <w:t>107,679</w:t>
            </w:r>
          </w:p>
        </w:tc>
        <w:tc>
          <w:tcPr>
            <w:tcW w:w="142" w:type="dxa"/>
            <w:vAlign w:val="bottom"/>
          </w:tcPr>
          <w:p w14:paraId="6C00D2B0"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769F8C3E" w14:textId="3CF149CB"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100,206</w:t>
            </w:r>
          </w:p>
        </w:tc>
        <w:tc>
          <w:tcPr>
            <w:tcW w:w="141" w:type="dxa"/>
            <w:vAlign w:val="center"/>
          </w:tcPr>
          <w:p w14:paraId="61D40C59"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1EEAACD8" w14:textId="2562FC97" w:rsidR="00EA5099" w:rsidRPr="00E32729" w:rsidRDefault="00824396"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81,278</w:t>
            </w:r>
          </w:p>
        </w:tc>
        <w:tc>
          <w:tcPr>
            <w:tcW w:w="142" w:type="dxa"/>
            <w:vAlign w:val="center"/>
          </w:tcPr>
          <w:p w14:paraId="2BF58D46"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06396FC1" w14:textId="7D21A17C"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69,543</w:t>
            </w:r>
          </w:p>
        </w:tc>
      </w:tr>
      <w:tr w:rsidR="00EA5099" w:rsidRPr="00E32729" w14:paraId="36D03379" w14:textId="77777777" w:rsidTr="00471BDA">
        <w:trPr>
          <w:trHeight w:val="20"/>
        </w:trPr>
        <w:tc>
          <w:tcPr>
            <w:tcW w:w="2977" w:type="dxa"/>
            <w:vAlign w:val="center"/>
          </w:tcPr>
          <w:p w14:paraId="5C4DFECC" w14:textId="6E37EBED" w:rsidR="00EA5099" w:rsidRPr="00E32729" w:rsidRDefault="00EA5099" w:rsidP="00EA5099">
            <w:pPr>
              <w:spacing w:line="260" w:lineRule="exact"/>
              <w:ind w:left="495" w:hanging="216"/>
              <w:outlineLvl w:val="0"/>
              <w:rPr>
                <w:rFonts w:ascii="Times New Roman" w:hAnsi="Times New Roman" w:cs="Times New Roman"/>
              </w:rPr>
            </w:pPr>
            <w:bookmarkStart w:id="256" w:name="_Toc161849696"/>
            <w:bookmarkStart w:id="257" w:name="_Toc162253841"/>
            <w:bookmarkStart w:id="258" w:name="_Toc167449229"/>
            <w:bookmarkStart w:id="259" w:name="_Toc167449985"/>
            <w:bookmarkStart w:id="260" w:name="_Toc167461739"/>
            <w:bookmarkStart w:id="261" w:name="_Toc167795097"/>
            <w:r w:rsidRPr="00E32729">
              <w:rPr>
                <w:rFonts w:ascii="Times New Roman" w:hAnsi="Times New Roman" w:cs="Times New Roman"/>
              </w:rPr>
              <w:t>Balance of subsidiary as at</w:t>
            </w:r>
            <w:bookmarkEnd w:id="256"/>
            <w:bookmarkEnd w:id="257"/>
            <w:bookmarkEnd w:id="258"/>
            <w:bookmarkEnd w:id="259"/>
            <w:bookmarkEnd w:id="260"/>
            <w:bookmarkEnd w:id="261"/>
            <w:r w:rsidRPr="00E32729">
              <w:rPr>
                <w:rFonts w:ascii="Times New Roman" w:hAnsi="Times New Roman" w:cs="Times New Roman"/>
              </w:rPr>
              <w:t xml:space="preserve"> </w:t>
            </w:r>
          </w:p>
        </w:tc>
        <w:tc>
          <w:tcPr>
            <w:tcW w:w="1417" w:type="dxa"/>
            <w:vAlign w:val="center"/>
          </w:tcPr>
          <w:p w14:paraId="3734B15A" w14:textId="77777777" w:rsidR="00EA5099" w:rsidRPr="00E32729" w:rsidRDefault="00EA5099" w:rsidP="00EA5099">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EA5099" w:rsidRPr="00E32729" w:rsidRDefault="00EA5099" w:rsidP="00EA5099">
            <w:pPr>
              <w:spacing w:line="260" w:lineRule="exact"/>
              <w:jc w:val="center"/>
              <w:outlineLvl w:val="0"/>
              <w:rPr>
                <w:rFonts w:ascii="Times New Roman" w:hAnsi="Times New Roman" w:cs="Times New Roman"/>
              </w:rPr>
            </w:pPr>
          </w:p>
        </w:tc>
        <w:tc>
          <w:tcPr>
            <w:tcW w:w="141" w:type="dxa"/>
            <w:vAlign w:val="center"/>
          </w:tcPr>
          <w:p w14:paraId="0A210BCD"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EA5099" w:rsidRPr="00E32729" w:rsidRDefault="00EA5099" w:rsidP="00EA5099">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EA5099" w:rsidRPr="00E32729" w:rsidRDefault="00EA5099" w:rsidP="00EA5099">
            <w:pPr>
              <w:spacing w:line="260" w:lineRule="exact"/>
              <w:jc w:val="center"/>
              <w:outlineLvl w:val="0"/>
              <w:rPr>
                <w:rFonts w:ascii="Times New Roman" w:hAnsi="Times New Roman" w:cs="Times New Roman"/>
              </w:rPr>
            </w:pPr>
          </w:p>
        </w:tc>
      </w:tr>
      <w:tr w:rsidR="00EA5099" w:rsidRPr="00E32729" w14:paraId="325E69FA" w14:textId="77777777" w:rsidTr="00471BDA">
        <w:trPr>
          <w:trHeight w:val="20"/>
        </w:trPr>
        <w:tc>
          <w:tcPr>
            <w:tcW w:w="2977" w:type="dxa"/>
            <w:vAlign w:val="center"/>
          </w:tcPr>
          <w:p w14:paraId="1BFFDBBD" w14:textId="3598877E" w:rsidR="00EA5099" w:rsidRPr="00E32729" w:rsidRDefault="00EA5099" w:rsidP="00EA5099">
            <w:pPr>
              <w:tabs>
                <w:tab w:val="right" w:pos="3420"/>
                <w:tab w:val="right" w:pos="4320"/>
              </w:tabs>
              <w:spacing w:line="260" w:lineRule="exact"/>
              <w:ind w:left="494"/>
              <w:rPr>
                <w:rFonts w:ascii="Times New Roman" w:hAnsi="Times New Roman" w:cstheme="minorBidi"/>
              </w:rPr>
            </w:pPr>
            <w:r w:rsidRPr="00E32729">
              <w:rPr>
                <w:rFonts w:ascii="Times New Roman" w:hAnsi="Times New Roman" w:cs="Times New Roman"/>
              </w:rPr>
              <w:t>acquisition date</w:t>
            </w:r>
          </w:p>
        </w:tc>
        <w:tc>
          <w:tcPr>
            <w:tcW w:w="1417" w:type="dxa"/>
            <w:vAlign w:val="center"/>
          </w:tcPr>
          <w:p w14:paraId="419DA505" w14:textId="04929DEC" w:rsidR="00EA5099" w:rsidRPr="00E32729" w:rsidRDefault="00EA5099" w:rsidP="00EA5099">
            <w:pPr>
              <w:spacing w:line="260" w:lineRule="exact"/>
              <w:jc w:val="center"/>
              <w:outlineLvl w:val="0"/>
              <w:rPr>
                <w:rFonts w:ascii="Times New Roman" w:hAnsi="Times New Roman" w:cs="Times New Roman"/>
              </w:rPr>
            </w:pPr>
            <w:r w:rsidRPr="00E32729">
              <w:rPr>
                <w:rFonts w:ascii="Times New Roman" w:hAnsi="Times New Roman" w:cs="Times New Roman"/>
              </w:rPr>
              <w:t>-</w:t>
            </w:r>
          </w:p>
        </w:tc>
        <w:tc>
          <w:tcPr>
            <w:tcW w:w="142" w:type="dxa"/>
            <w:vAlign w:val="bottom"/>
          </w:tcPr>
          <w:p w14:paraId="57D095F8"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78162D2C" w14:textId="57A4C2DB"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4,020</w:t>
            </w:r>
          </w:p>
        </w:tc>
        <w:tc>
          <w:tcPr>
            <w:tcW w:w="141" w:type="dxa"/>
            <w:vAlign w:val="center"/>
          </w:tcPr>
          <w:p w14:paraId="05CFE846"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140E7F81" w14:textId="37738679" w:rsidR="00EA5099" w:rsidRPr="00E32729" w:rsidRDefault="00EA5099" w:rsidP="00EA5099">
            <w:pPr>
              <w:spacing w:line="260" w:lineRule="exact"/>
              <w:jc w:val="center"/>
              <w:outlineLvl w:val="0"/>
              <w:rPr>
                <w:rFonts w:ascii="Times New Roman" w:hAnsi="Times New Roman" w:cs="Times New Roman"/>
              </w:rPr>
            </w:pPr>
            <w:r w:rsidRPr="00E32729">
              <w:rPr>
                <w:rFonts w:ascii="Times New Roman" w:hAnsi="Times New Roman" w:cs="Times New Roman"/>
              </w:rPr>
              <w:t>-</w:t>
            </w:r>
          </w:p>
        </w:tc>
        <w:tc>
          <w:tcPr>
            <w:tcW w:w="142" w:type="dxa"/>
            <w:vAlign w:val="center"/>
          </w:tcPr>
          <w:p w14:paraId="0B3E2293"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69C12968" w14:textId="595C22B3" w:rsidR="00EA5099" w:rsidRPr="00E32729" w:rsidRDefault="00EA5099" w:rsidP="00EA5099">
            <w:pPr>
              <w:spacing w:line="260" w:lineRule="exact"/>
              <w:jc w:val="center"/>
              <w:outlineLvl w:val="0"/>
              <w:rPr>
                <w:rFonts w:ascii="Times New Roman" w:hAnsi="Times New Roman" w:cs="Times New Roman"/>
              </w:rPr>
            </w:pPr>
            <w:r w:rsidRPr="00E32729">
              <w:rPr>
                <w:rFonts w:ascii="Times New Roman" w:hAnsi="Times New Roman" w:cs="Times New Roman"/>
              </w:rPr>
              <w:t>-</w:t>
            </w:r>
          </w:p>
        </w:tc>
      </w:tr>
      <w:tr w:rsidR="00EA5099" w:rsidRPr="00E32729" w14:paraId="1C1218ED" w14:textId="77777777" w:rsidTr="00B824BC">
        <w:trPr>
          <w:trHeight w:val="20"/>
        </w:trPr>
        <w:tc>
          <w:tcPr>
            <w:tcW w:w="2977" w:type="dxa"/>
            <w:vAlign w:val="center"/>
          </w:tcPr>
          <w:p w14:paraId="7C9CF839" w14:textId="77777777" w:rsidR="00EA5099" w:rsidRPr="00E32729" w:rsidRDefault="00EA5099" w:rsidP="00EA5099">
            <w:pPr>
              <w:spacing w:line="260" w:lineRule="exact"/>
              <w:ind w:left="279"/>
              <w:outlineLvl w:val="0"/>
              <w:rPr>
                <w:rFonts w:ascii="Times New Roman" w:hAnsi="Times New Roman" w:cs="Times New Roman"/>
              </w:rPr>
            </w:pPr>
            <w:bookmarkStart w:id="262" w:name="_Toc161849700"/>
            <w:bookmarkStart w:id="263" w:name="_Toc162253845"/>
            <w:bookmarkStart w:id="264" w:name="_Toc167449232"/>
            <w:bookmarkStart w:id="265" w:name="_Toc167449988"/>
            <w:bookmarkStart w:id="266" w:name="_Toc167461742"/>
            <w:bookmarkStart w:id="267" w:name="_Toc167795100"/>
            <w:r w:rsidRPr="00E32729">
              <w:rPr>
                <w:rFonts w:ascii="Times New Roman" w:hAnsi="Times New Roman" w:cs="Times New Roman"/>
              </w:rPr>
              <w:t>Financing cash flows</w:t>
            </w:r>
            <w:bookmarkEnd w:id="262"/>
            <w:bookmarkEnd w:id="263"/>
            <w:bookmarkEnd w:id="264"/>
            <w:bookmarkEnd w:id="265"/>
            <w:bookmarkEnd w:id="266"/>
            <w:bookmarkEnd w:id="267"/>
          </w:p>
        </w:tc>
        <w:tc>
          <w:tcPr>
            <w:tcW w:w="1417" w:type="dxa"/>
            <w:vAlign w:val="center"/>
          </w:tcPr>
          <w:p w14:paraId="2CEB97D2" w14:textId="15C4941E" w:rsidR="00EA5099" w:rsidRPr="00E32729" w:rsidRDefault="00410BE1" w:rsidP="00EA5099">
            <w:pPr>
              <w:tabs>
                <w:tab w:val="decimal" w:pos="1128"/>
              </w:tabs>
              <w:spacing w:line="260" w:lineRule="exact"/>
              <w:outlineLvl w:val="0"/>
              <w:rPr>
                <w:rFonts w:ascii="Times New Roman" w:hAnsi="Times New Roman" w:cs="Times New Roman"/>
              </w:rPr>
            </w:pPr>
            <w:r w:rsidRPr="00E32729">
              <w:rPr>
                <w:rFonts w:ascii="Times New Roman" w:hAnsi="Times New Roman" w:cs="Times New Roman"/>
              </w:rPr>
              <w:t>(5,694)</w:t>
            </w:r>
          </w:p>
        </w:tc>
        <w:tc>
          <w:tcPr>
            <w:tcW w:w="142" w:type="dxa"/>
            <w:vAlign w:val="bottom"/>
          </w:tcPr>
          <w:p w14:paraId="652C2988"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6A4222DE" w14:textId="74AE4016"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878</w:t>
            </w:r>
          </w:p>
        </w:tc>
        <w:tc>
          <w:tcPr>
            <w:tcW w:w="141" w:type="dxa"/>
            <w:vAlign w:val="center"/>
          </w:tcPr>
          <w:p w14:paraId="06407E09"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732FDB82" w14:textId="5129873D" w:rsidR="00EA5099" w:rsidRPr="00E32729" w:rsidRDefault="00410BE1"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75</w:t>
            </w:r>
          </w:p>
        </w:tc>
        <w:tc>
          <w:tcPr>
            <w:tcW w:w="142" w:type="dxa"/>
            <w:vAlign w:val="center"/>
          </w:tcPr>
          <w:p w14:paraId="0E050BEE"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72A76D1E" w14:textId="6C367A49"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9,803</w:t>
            </w:r>
          </w:p>
        </w:tc>
      </w:tr>
      <w:tr w:rsidR="00EA5099" w:rsidRPr="00E32729" w14:paraId="019CE16A" w14:textId="77777777" w:rsidTr="00B824BC">
        <w:trPr>
          <w:trHeight w:val="20"/>
        </w:trPr>
        <w:tc>
          <w:tcPr>
            <w:tcW w:w="2977" w:type="dxa"/>
            <w:vAlign w:val="center"/>
          </w:tcPr>
          <w:p w14:paraId="7D530DD7" w14:textId="7F69C4F1" w:rsidR="00EA5099" w:rsidRPr="00E32729" w:rsidRDefault="00EA5099" w:rsidP="00EA5099">
            <w:pPr>
              <w:spacing w:line="260" w:lineRule="exact"/>
              <w:ind w:left="279"/>
              <w:outlineLvl w:val="0"/>
              <w:rPr>
                <w:rFonts w:ascii="Times New Roman" w:hAnsi="Times New Roman" w:cs="Times New Roman"/>
              </w:rPr>
            </w:pPr>
            <w:bookmarkStart w:id="268" w:name="_Toc161849703"/>
            <w:bookmarkStart w:id="269" w:name="_Toc162253848"/>
            <w:bookmarkStart w:id="270" w:name="_Toc167449235"/>
            <w:bookmarkStart w:id="271" w:name="_Toc167449991"/>
            <w:bookmarkStart w:id="272" w:name="_Toc167461745"/>
            <w:bookmarkStart w:id="273" w:name="_Toc167795103"/>
            <w:r w:rsidRPr="00E32729">
              <w:rPr>
                <w:rFonts w:ascii="Times New Roman" w:hAnsi="Times New Roman" w:cs="Times New Roman"/>
              </w:rPr>
              <w:t xml:space="preserve">Addition in the </w:t>
            </w:r>
            <w:bookmarkEnd w:id="268"/>
            <w:r w:rsidR="006839CC" w:rsidRPr="00E32729">
              <w:rPr>
                <w:rFonts w:ascii="Times New Roman" w:hAnsi="Times New Roman" w:cs="Times New Roman"/>
              </w:rPr>
              <w:t>year</w:t>
            </w:r>
            <w:bookmarkEnd w:id="269"/>
            <w:bookmarkEnd w:id="270"/>
            <w:bookmarkEnd w:id="271"/>
            <w:bookmarkEnd w:id="272"/>
            <w:bookmarkEnd w:id="273"/>
            <w:r w:rsidR="0078557F" w:rsidRPr="00E32729">
              <w:rPr>
                <w:rFonts w:ascii="Times New Roman" w:hAnsi="Times New Roman" w:cs="Times New Roman"/>
              </w:rPr>
              <w:t>s</w:t>
            </w:r>
          </w:p>
        </w:tc>
        <w:tc>
          <w:tcPr>
            <w:tcW w:w="1417" w:type="dxa"/>
            <w:vAlign w:val="center"/>
          </w:tcPr>
          <w:p w14:paraId="7646F7D3" w14:textId="24BE5064" w:rsidR="00EA5099" w:rsidRPr="00E32729" w:rsidRDefault="00410BE1" w:rsidP="00EA5099">
            <w:pPr>
              <w:tabs>
                <w:tab w:val="decimal" w:pos="1128"/>
              </w:tabs>
              <w:spacing w:line="260" w:lineRule="exact"/>
              <w:outlineLvl w:val="0"/>
              <w:rPr>
                <w:rFonts w:ascii="Times New Roman" w:hAnsi="Times New Roman" w:cs="Times New Roman"/>
              </w:rPr>
            </w:pPr>
            <w:r w:rsidRPr="00E32729">
              <w:rPr>
                <w:rFonts w:ascii="Times New Roman" w:hAnsi="Times New Roman" w:cs="Times New Roman"/>
              </w:rPr>
              <w:t>1,447</w:t>
            </w:r>
          </w:p>
        </w:tc>
        <w:tc>
          <w:tcPr>
            <w:tcW w:w="142" w:type="dxa"/>
            <w:vAlign w:val="bottom"/>
          </w:tcPr>
          <w:p w14:paraId="1B9E4A46"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22941335" w14:textId="596FD8EA"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2,685</w:t>
            </w:r>
          </w:p>
        </w:tc>
        <w:tc>
          <w:tcPr>
            <w:tcW w:w="141" w:type="dxa"/>
            <w:vAlign w:val="center"/>
          </w:tcPr>
          <w:p w14:paraId="25B19F70"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2A3E5498" w14:textId="26CD81F1" w:rsidR="00EA5099" w:rsidRPr="00E32729" w:rsidRDefault="00410BE1"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751</w:t>
            </w:r>
          </w:p>
        </w:tc>
        <w:tc>
          <w:tcPr>
            <w:tcW w:w="142" w:type="dxa"/>
            <w:vAlign w:val="center"/>
          </w:tcPr>
          <w:p w14:paraId="34401AF2"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1A567395" w14:textId="35C29FFC"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2,022</w:t>
            </w:r>
          </w:p>
        </w:tc>
      </w:tr>
      <w:tr w:rsidR="00EA5099" w:rsidRPr="00E32729" w14:paraId="1D41517A" w14:textId="77777777" w:rsidTr="00B824BC">
        <w:trPr>
          <w:trHeight w:val="20"/>
        </w:trPr>
        <w:tc>
          <w:tcPr>
            <w:tcW w:w="2977" w:type="dxa"/>
            <w:vAlign w:val="center"/>
          </w:tcPr>
          <w:p w14:paraId="7A806184" w14:textId="77777777" w:rsidR="00EA5099" w:rsidRPr="00E32729" w:rsidRDefault="00EA5099" w:rsidP="00EA5099">
            <w:pPr>
              <w:spacing w:line="260" w:lineRule="exact"/>
              <w:ind w:left="279"/>
              <w:outlineLvl w:val="0"/>
              <w:rPr>
                <w:rFonts w:ascii="Times New Roman" w:hAnsi="Times New Roman" w:cs="Times New Roman"/>
                <w:szCs w:val="25"/>
              </w:rPr>
            </w:pPr>
            <w:bookmarkStart w:id="274" w:name="_Toc161849706"/>
            <w:bookmarkStart w:id="275" w:name="_Toc162253851"/>
            <w:bookmarkStart w:id="276" w:name="_Toc167449238"/>
            <w:bookmarkStart w:id="277" w:name="_Toc167449994"/>
            <w:bookmarkStart w:id="278" w:name="_Toc167461748"/>
            <w:bookmarkStart w:id="279" w:name="_Toc167795106"/>
            <w:r w:rsidRPr="00E32729">
              <w:rPr>
                <w:rFonts w:ascii="Times New Roman" w:hAnsi="Times New Roman" w:cs="Times New Roman"/>
                <w:szCs w:val="25"/>
              </w:rPr>
              <w:t>Other non</w:t>
            </w:r>
            <w:r w:rsidRPr="00E32729">
              <w:rPr>
                <w:rFonts w:ascii="Times New Roman" w:hAnsi="Times New Roman" w:cs="Times New Roman"/>
                <w:cs/>
              </w:rPr>
              <w:t>-</w:t>
            </w:r>
            <w:r w:rsidRPr="00E32729">
              <w:rPr>
                <w:rFonts w:ascii="Times New Roman" w:hAnsi="Times New Roman" w:cs="Times New Roman"/>
                <w:szCs w:val="25"/>
              </w:rPr>
              <w:t>cash items</w:t>
            </w:r>
            <w:bookmarkEnd w:id="274"/>
            <w:bookmarkEnd w:id="275"/>
            <w:bookmarkEnd w:id="276"/>
            <w:bookmarkEnd w:id="277"/>
            <w:bookmarkEnd w:id="278"/>
            <w:bookmarkEnd w:id="279"/>
          </w:p>
        </w:tc>
        <w:tc>
          <w:tcPr>
            <w:tcW w:w="1417" w:type="dxa"/>
            <w:vAlign w:val="center"/>
          </w:tcPr>
          <w:p w14:paraId="2A2A0622" w14:textId="5A82E9C3" w:rsidR="00EA5099" w:rsidRPr="00E32729" w:rsidRDefault="00410BE1" w:rsidP="00EA5099">
            <w:pPr>
              <w:tabs>
                <w:tab w:val="decimal" w:pos="1128"/>
              </w:tabs>
              <w:spacing w:line="260" w:lineRule="exact"/>
              <w:outlineLvl w:val="0"/>
              <w:rPr>
                <w:rFonts w:ascii="Times New Roman" w:hAnsi="Times New Roman" w:cs="Times New Roman"/>
              </w:rPr>
            </w:pPr>
            <w:r w:rsidRPr="00E32729">
              <w:rPr>
                <w:rFonts w:ascii="Times New Roman" w:hAnsi="Times New Roman" w:cs="Times New Roman"/>
              </w:rPr>
              <w:t>(180)</w:t>
            </w:r>
          </w:p>
        </w:tc>
        <w:tc>
          <w:tcPr>
            <w:tcW w:w="142" w:type="dxa"/>
            <w:vAlign w:val="bottom"/>
          </w:tcPr>
          <w:p w14:paraId="293A0B10"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32C72DF2" w14:textId="0EC76BE8"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(110)</w:t>
            </w:r>
          </w:p>
        </w:tc>
        <w:tc>
          <w:tcPr>
            <w:tcW w:w="141" w:type="dxa"/>
            <w:vAlign w:val="center"/>
          </w:tcPr>
          <w:p w14:paraId="1E3A5B2F"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vAlign w:val="center"/>
          </w:tcPr>
          <w:p w14:paraId="3FC8CB61" w14:textId="6D54EECE" w:rsidR="00EA5099" w:rsidRPr="00E32729" w:rsidRDefault="00410BE1"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(68)</w:t>
            </w:r>
          </w:p>
        </w:tc>
        <w:tc>
          <w:tcPr>
            <w:tcW w:w="142" w:type="dxa"/>
            <w:vAlign w:val="center"/>
          </w:tcPr>
          <w:p w14:paraId="152F0FA6"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vAlign w:val="center"/>
          </w:tcPr>
          <w:p w14:paraId="49780AC0" w14:textId="06ED285F"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(90)</w:t>
            </w:r>
          </w:p>
        </w:tc>
      </w:tr>
      <w:tr w:rsidR="00EA5099" w:rsidRPr="00E32729" w14:paraId="04C4185A" w14:textId="77777777" w:rsidTr="00B824BC">
        <w:trPr>
          <w:trHeight w:val="260"/>
        </w:trPr>
        <w:tc>
          <w:tcPr>
            <w:tcW w:w="2977" w:type="dxa"/>
            <w:vAlign w:val="center"/>
          </w:tcPr>
          <w:p w14:paraId="6DDF741C" w14:textId="77777777" w:rsidR="00EA5099" w:rsidRPr="00E32729" w:rsidRDefault="00EA5099" w:rsidP="00EA5099">
            <w:pPr>
              <w:spacing w:line="260" w:lineRule="exact"/>
              <w:ind w:left="279"/>
              <w:outlineLvl w:val="0"/>
              <w:rPr>
                <w:rFonts w:ascii="Times New Roman" w:hAnsi="Times New Roman" w:cs="Times New Roman"/>
              </w:rPr>
            </w:pPr>
            <w:bookmarkStart w:id="280" w:name="_Toc161849709"/>
            <w:bookmarkStart w:id="281" w:name="_Toc162253854"/>
            <w:bookmarkStart w:id="282" w:name="_Toc167449241"/>
            <w:bookmarkStart w:id="283" w:name="_Toc167449997"/>
            <w:bookmarkStart w:id="284" w:name="_Toc167461751"/>
            <w:bookmarkStart w:id="285" w:name="_Toc167795109"/>
            <w:r w:rsidRPr="00E32729">
              <w:rPr>
                <w:rFonts w:ascii="Times New Roman" w:hAnsi="Times New Roman" w:cs="Times New Roman"/>
              </w:rPr>
              <w:t>Ending balance</w:t>
            </w:r>
            <w:bookmarkEnd w:id="280"/>
            <w:bookmarkEnd w:id="281"/>
            <w:bookmarkEnd w:id="282"/>
            <w:bookmarkEnd w:id="283"/>
            <w:bookmarkEnd w:id="284"/>
            <w:bookmarkEnd w:id="285"/>
            <w:r w:rsidRPr="00E32729">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0CB09D2D" w:rsidR="00EA5099" w:rsidRPr="00E32729" w:rsidRDefault="00410BE1" w:rsidP="00EA5099">
            <w:pPr>
              <w:tabs>
                <w:tab w:val="decimal" w:pos="1128"/>
              </w:tabs>
              <w:spacing w:line="260" w:lineRule="exact"/>
              <w:outlineLvl w:val="0"/>
              <w:rPr>
                <w:rFonts w:ascii="Times New Roman" w:hAnsi="Times New Roman" w:cs="Times New Roman"/>
              </w:rPr>
            </w:pPr>
            <w:r w:rsidRPr="00E32729">
              <w:rPr>
                <w:rFonts w:ascii="Times New Roman" w:hAnsi="Times New Roman" w:cs="Times New Roman"/>
              </w:rPr>
              <w:t>103,252</w:t>
            </w:r>
          </w:p>
        </w:tc>
        <w:tc>
          <w:tcPr>
            <w:tcW w:w="142" w:type="dxa"/>
            <w:vAlign w:val="bottom"/>
          </w:tcPr>
          <w:p w14:paraId="4258E69C"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34055B39"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107,679</w:t>
            </w:r>
          </w:p>
        </w:tc>
        <w:tc>
          <w:tcPr>
            <w:tcW w:w="141" w:type="dxa"/>
            <w:vAlign w:val="center"/>
          </w:tcPr>
          <w:p w14:paraId="2D8863DB"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581DBE2E" w:rsidR="00EA5099" w:rsidRPr="00E32729" w:rsidRDefault="00410BE1"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82,036</w:t>
            </w:r>
          </w:p>
        </w:tc>
        <w:tc>
          <w:tcPr>
            <w:tcW w:w="142" w:type="dxa"/>
            <w:vAlign w:val="center"/>
          </w:tcPr>
          <w:p w14:paraId="0DA432DD" w14:textId="77777777" w:rsidR="00EA5099" w:rsidRPr="00E32729" w:rsidRDefault="00EA5099" w:rsidP="00EA5099">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5168BFA2" w:rsidR="00EA5099" w:rsidRPr="00E32729" w:rsidRDefault="00EA5099" w:rsidP="00EA5099">
            <w:pPr>
              <w:tabs>
                <w:tab w:val="decimal" w:pos="993"/>
              </w:tabs>
              <w:spacing w:line="260" w:lineRule="exact"/>
              <w:outlineLvl w:val="0"/>
              <w:rPr>
                <w:rFonts w:ascii="Times New Roman" w:hAnsi="Times New Roman" w:cs="Times New Roman"/>
              </w:rPr>
            </w:pPr>
            <w:r w:rsidRPr="00E32729">
              <w:rPr>
                <w:rFonts w:ascii="Times New Roman" w:hAnsi="Times New Roman" w:cs="Times New Roman"/>
              </w:rPr>
              <w:t>81,278</w:t>
            </w:r>
          </w:p>
        </w:tc>
      </w:tr>
    </w:tbl>
    <w:p w14:paraId="4453BE45" w14:textId="77777777" w:rsidR="001D4E46" w:rsidRPr="00E32729" w:rsidRDefault="001D4E46" w:rsidP="00742CE3">
      <w:pPr>
        <w:jc w:val="thaiDistribute"/>
        <w:rPr>
          <w:rFonts w:ascii="Times New Roman" w:hAnsi="Times New Roman" w:cs="Times New Roman"/>
          <w:sz w:val="24"/>
          <w:szCs w:val="24"/>
        </w:rPr>
      </w:pPr>
    </w:p>
    <w:p w14:paraId="7DAA4A41" w14:textId="3E904D59" w:rsidR="00742CE3" w:rsidRPr="00E32729" w:rsidRDefault="00EA5099">
      <w:pPr>
        <w:pStyle w:val="Heading4"/>
      </w:pPr>
      <w:r w:rsidRPr="00E32729">
        <w:rPr>
          <w:rFonts w:cstheme="minorBidi"/>
          <w:szCs w:val="30"/>
        </w:rPr>
        <w:t>7</w:t>
      </w:r>
      <w:r w:rsidR="00742CE3" w:rsidRPr="00E32729">
        <w:rPr>
          <w:cs/>
        </w:rPr>
        <w:t>.</w:t>
      </w:r>
      <w:r w:rsidR="00A50870" w:rsidRPr="00E32729">
        <w:t>1</w:t>
      </w:r>
      <w:r w:rsidR="00742CE3" w:rsidRPr="00E32729">
        <w:rPr>
          <w:cs/>
        </w:rPr>
        <w:t>.</w:t>
      </w:r>
      <w:r w:rsidR="00A50870" w:rsidRPr="00E32729">
        <w:t>3</w:t>
      </w:r>
      <w:r w:rsidR="00742CE3" w:rsidRPr="00E32729">
        <w:tab/>
        <w:t xml:space="preserve">Realized and unrealized gains </w:t>
      </w:r>
      <w:r w:rsidR="00742CE3" w:rsidRPr="00E32729">
        <w:rPr>
          <w:cs/>
        </w:rPr>
        <w:t>(</w:t>
      </w:r>
      <w:r w:rsidR="00742CE3" w:rsidRPr="00E32729">
        <w:t>losses</w:t>
      </w:r>
      <w:r w:rsidR="00742CE3" w:rsidRPr="00E32729">
        <w:rPr>
          <w:cs/>
        </w:rPr>
        <w:t xml:space="preserve">) </w:t>
      </w:r>
      <w:r w:rsidR="00742CE3" w:rsidRPr="00E32729">
        <w:t>on foreign exchange</w:t>
      </w:r>
    </w:p>
    <w:p w14:paraId="08EFA6A3" w14:textId="77777777" w:rsidR="00742CE3" w:rsidRPr="00E32729"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E32729" w:rsidRDefault="00742CE3" w:rsidP="00E43583">
      <w:pPr>
        <w:ind w:left="1843" w:right="28"/>
        <w:jc w:val="both"/>
        <w:rPr>
          <w:rFonts w:ascii="Times New Roman" w:hAnsi="Times New Roman" w:cs="Times New Roman"/>
          <w:sz w:val="24"/>
          <w:szCs w:val="24"/>
        </w:rPr>
      </w:pPr>
      <w:r w:rsidRPr="00E32729">
        <w:rPr>
          <w:rFonts w:ascii="Times New Roman" w:hAnsi="Times New Roman" w:cs="Times New Roman"/>
          <w:sz w:val="24"/>
          <w:szCs w:val="24"/>
        </w:rPr>
        <w:t xml:space="preserve">In the preparation of cash flows statements, realized gains </w:t>
      </w:r>
      <w:r w:rsidRPr="00E32729">
        <w:rPr>
          <w:rFonts w:ascii="Times New Roman" w:hAnsi="Times New Roman" w:cs="Times New Roman"/>
          <w:sz w:val="24"/>
          <w:szCs w:val="24"/>
          <w:cs/>
        </w:rPr>
        <w:t>(</w:t>
      </w:r>
      <w:r w:rsidRPr="00E32729">
        <w:rPr>
          <w:rFonts w:ascii="Times New Roman" w:hAnsi="Times New Roman" w:cs="Times New Roman"/>
          <w:sz w:val="24"/>
          <w:szCs w:val="24"/>
        </w:rPr>
        <w:t>losses</w:t>
      </w:r>
      <w:r w:rsidRPr="00E32729">
        <w:rPr>
          <w:rFonts w:ascii="Times New Roman" w:hAnsi="Times New Roman" w:cs="Times New Roman"/>
          <w:sz w:val="24"/>
          <w:szCs w:val="24"/>
          <w:cs/>
        </w:rPr>
        <w:t>)</w:t>
      </w:r>
      <w:r w:rsidRPr="00E32729">
        <w:rPr>
          <w:rFonts w:ascii="Times New Roman" w:hAnsi="Times New Roman"/>
          <w:sz w:val="24"/>
          <w:szCs w:val="24"/>
          <w:cs/>
        </w:rPr>
        <w:t xml:space="preserve"> </w:t>
      </w:r>
      <w:r w:rsidRPr="00E32729">
        <w:rPr>
          <w:rFonts w:ascii="Times New Roman" w:hAnsi="Times New Roman" w:cs="Times New Roman"/>
          <w:sz w:val="24"/>
          <w:szCs w:val="24"/>
        </w:rPr>
        <w:t>on foreign exchange are based on a cash basis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Unrealized gains </w:t>
      </w:r>
      <w:r w:rsidRPr="00E32729">
        <w:rPr>
          <w:rFonts w:ascii="Times New Roman" w:hAnsi="Times New Roman" w:cs="Times New Roman"/>
          <w:sz w:val="24"/>
          <w:szCs w:val="24"/>
          <w:cs/>
        </w:rPr>
        <w:t>(</w:t>
      </w:r>
      <w:r w:rsidRPr="00E32729">
        <w:rPr>
          <w:rFonts w:ascii="Times New Roman" w:hAnsi="Times New Roman" w:cs="Times New Roman"/>
          <w:sz w:val="24"/>
          <w:szCs w:val="24"/>
        </w:rPr>
        <w:t>losses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on foreign exchange are based on the translation difference of assets and liabilities in foreign currencies as described in the accounting policies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It is presented as an adjustment to reconcile income before tax to cash received </w:t>
      </w:r>
      <w:r w:rsidRPr="00E32729">
        <w:rPr>
          <w:rFonts w:ascii="Times New Roman" w:hAnsi="Times New Roman" w:cs="Times New Roman"/>
          <w:sz w:val="24"/>
          <w:szCs w:val="24"/>
          <w:cs/>
        </w:rPr>
        <w:t>(</w:t>
      </w:r>
      <w:r w:rsidRPr="00E32729">
        <w:rPr>
          <w:rFonts w:ascii="Times New Roman" w:hAnsi="Times New Roman" w:cs="Times New Roman"/>
          <w:sz w:val="24"/>
          <w:szCs w:val="24"/>
        </w:rPr>
        <w:t>paid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from operating activities</w:t>
      </w:r>
      <w:r w:rsidRPr="00E32729">
        <w:rPr>
          <w:rFonts w:ascii="Times New Roman" w:hAnsi="Times New Roman" w:cs="Times New Roman"/>
          <w:sz w:val="24"/>
          <w:szCs w:val="24"/>
          <w:cs/>
        </w:rPr>
        <w:t>.</w:t>
      </w:r>
    </w:p>
    <w:p w14:paraId="414176E2" w14:textId="309DEF2C" w:rsidR="00A92912" w:rsidRPr="00E32729" w:rsidRDefault="00A92912">
      <w:pPr>
        <w:rPr>
          <w:rFonts w:ascii="Times New Roman" w:hAnsi="Times New Roman" w:cs="Times New Roman"/>
          <w:b/>
          <w:bCs/>
          <w:sz w:val="24"/>
          <w:szCs w:val="24"/>
          <w:lang w:eastAsia="x-none"/>
        </w:rPr>
      </w:pPr>
      <w:r w:rsidRPr="00E32729">
        <w:rPr>
          <w:rFonts w:ascii="Times New Roman" w:hAnsi="Times New Roman" w:cs="Times New Roman"/>
          <w:b/>
          <w:bCs/>
          <w:sz w:val="24"/>
          <w:szCs w:val="24"/>
          <w:lang w:eastAsia="x-none"/>
        </w:rPr>
        <w:br w:type="page"/>
      </w:r>
    </w:p>
    <w:p w14:paraId="23FDC629" w14:textId="72328AC6" w:rsidR="00C14117" w:rsidRPr="00E32729" w:rsidRDefault="00EA5099">
      <w:pPr>
        <w:pStyle w:val="Heading2"/>
        <w:rPr>
          <w:b/>
          <w:bCs/>
          <w:cs/>
        </w:rPr>
      </w:pPr>
      <w:r w:rsidRPr="00E32729">
        <w:rPr>
          <w:b/>
          <w:bCs/>
        </w:rPr>
        <w:lastRenderedPageBreak/>
        <w:t>7</w:t>
      </w:r>
      <w:r w:rsidR="00F923FF" w:rsidRPr="00E32729">
        <w:rPr>
          <w:b/>
          <w:bCs/>
          <w:cs/>
        </w:rPr>
        <w:t>.</w:t>
      </w:r>
      <w:r w:rsidR="00A50870" w:rsidRPr="00E32729">
        <w:rPr>
          <w:b/>
          <w:bCs/>
        </w:rPr>
        <w:t>2</w:t>
      </w:r>
      <w:r w:rsidR="00F923FF" w:rsidRPr="00E32729">
        <w:rPr>
          <w:b/>
          <w:bCs/>
        </w:rPr>
        <w:tab/>
      </w:r>
      <w:r w:rsidR="00C14117" w:rsidRPr="00E32729">
        <w:rPr>
          <w:b/>
          <w:bCs/>
        </w:rPr>
        <w:t>Classification of financial assets and financial liabilities</w:t>
      </w:r>
    </w:p>
    <w:p w14:paraId="59A7D49B" w14:textId="77777777" w:rsidR="00C14117" w:rsidRPr="00E32729" w:rsidRDefault="00C14117" w:rsidP="00C14117">
      <w:pPr>
        <w:ind w:left="900" w:hanging="540"/>
        <w:jc w:val="thaiDistribute"/>
        <w:rPr>
          <w:rFonts w:ascii="Times New Roman" w:hAnsi="Times New Roman" w:cs="Times New Roman"/>
          <w:b/>
          <w:bCs/>
          <w:sz w:val="24"/>
          <w:szCs w:val="24"/>
        </w:rPr>
      </w:pPr>
    </w:p>
    <w:p w14:paraId="1694239D" w14:textId="0696BC90" w:rsidR="00C14117" w:rsidRPr="00E32729" w:rsidRDefault="00C14117" w:rsidP="004D7B2D">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Classification of financial assets and financial liabilities </w:t>
      </w:r>
      <w:r w:rsidR="00C53A8A" w:rsidRPr="00E32729">
        <w:rPr>
          <w:rFonts w:ascii="Times New Roman" w:hAnsi="Times New Roman" w:cs="Times New Roman"/>
          <w:sz w:val="24"/>
          <w:szCs w:val="24"/>
        </w:rPr>
        <w:t xml:space="preserve">as at </w:t>
      </w:r>
      <w:r w:rsidR="00EA5099" w:rsidRPr="00E32729">
        <w:rPr>
          <w:rFonts w:ascii="Times New Roman" w:hAnsi="Times New Roman" w:cs="Times New Roman"/>
          <w:sz w:val="24"/>
          <w:szCs w:val="24"/>
        </w:rPr>
        <w:t>December 31, 2024 and 2023</w:t>
      </w:r>
      <w:r w:rsidR="00516893" w:rsidRPr="00E32729">
        <w:rPr>
          <w:rFonts w:ascii="Times New Roman" w:hAnsi="Times New Roman" w:cs="Times New Roman"/>
          <w:sz w:val="24"/>
          <w:szCs w:val="24"/>
        </w:rPr>
        <w:t xml:space="preserve"> </w:t>
      </w:r>
      <w:r w:rsidRPr="00E32729">
        <w:rPr>
          <w:rFonts w:ascii="Times New Roman" w:hAnsi="Times New Roman" w:cs="Times New Roman"/>
          <w:sz w:val="24"/>
          <w:szCs w:val="24"/>
        </w:rPr>
        <w:t>consist of the following</w:t>
      </w:r>
      <w:r w:rsidRPr="00E32729">
        <w:rPr>
          <w:rFonts w:ascii="Times New Roman" w:hAnsi="Times New Roman" w:cs="Times New Roman"/>
          <w:sz w:val="24"/>
          <w:szCs w:val="24"/>
          <w:cs/>
        </w:rPr>
        <w:t>:</w:t>
      </w:r>
    </w:p>
    <w:p w14:paraId="1062CE9C" w14:textId="77777777" w:rsidR="00F00DC4" w:rsidRPr="00E32729" w:rsidRDefault="00F00DC4" w:rsidP="00F00DC4">
      <w:pPr>
        <w:jc w:val="both"/>
        <w:rPr>
          <w:rFonts w:ascii="Times New Roman" w:hAnsi="Times New Roman" w:cs="Times New Roman"/>
          <w:sz w:val="24"/>
          <w:szCs w:val="24"/>
        </w:rPr>
      </w:pPr>
    </w:p>
    <w:p w14:paraId="399CFE3B" w14:textId="77777777" w:rsidR="00F00DC4" w:rsidRPr="00E32729" w:rsidRDefault="00F00DC4" w:rsidP="00F00DC4">
      <w:pPr>
        <w:spacing w:line="240" w:lineRule="exact"/>
        <w:ind w:left="907" w:right="-395"/>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E32729" w14:paraId="466174AF" w14:textId="77777777" w:rsidTr="003B2189">
        <w:trPr>
          <w:trHeight w:val="20"/>
        </w:trPr>
        <w:tc>
          <w:tcPr>
            <w:tcW w:w="3261" w:type="dxa"/>
            <w:vAlign w:val="center"/>
          </w:tcPr>
          <w:p w14:paraId="56D1E2D1" w14:textId="77777777" w:rsidR="00A13A15" w:rsidRPr="00E32729"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E32729" w:rsidRDefault="00A13A15" w:rsidP="000C62DC">
            <w:pPr>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CONSOLIDATED FINANCIAL STATEMENTS</w:t>
            </w:r>
          </w:p>
        </w:tc>
      </w:tr>
      <w:tr w:rsidR="00A13A15" w:rsidRPr="00E32729" w14:paraId="11DBEF5B" w14:textId="77777777" w:rsidTr="003B2189">
        <w:trPr>
          <w:trHeight w:val="127"/>
        </w:trPr>
        <w:tc>
          <w:tcPr>
            <w:tcW w:w="3261" w:type="dxa"/>
            <w:vAlign w:val="center"/>
          </w:tcPr>
          <w:p w14:paraId="23C6389D" w14:textId="77777777" w:rsidR="00A13A15" w:rsidRPr="00E32729"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5FCCA3D2" w:rsidR="00A13A15" w:rsidRPr="00E32729" w:rsidRDefault="00A50870"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2024</w:t>
            </w:r>
          </w:p>
        </w:tc>
      </w:tr>
      <w:tr w:rsidR="003B2189" w:rsidRPr="00E32729" w14:paraId="49CD715D" w14:textId="77777777" w:rsidTr="00422793">
        <w:trPr>
          <w:trHeight w:val="20"/>
        </w:trPr>
        <w:tc>
          <w:tcPr>
            <w:tcW w:w="3261" w:type="dxa"/>
          </w:tcPr>
          <w:p w14:paraId="3D7A23EA" w14:textId="77777777" w:rsidR="003B2189" w:rsidRPr="00E32729"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E32729" w:rsidRDefault="003B2189" w:rsidP="000C62DC">
            <w:pPr>
              <w:spacing w:line="260" w:lineRule="exact"/>
              <w:jc w:val="center"/>
              <w:rPr>
                <w:rFonts w:ascii="Times New Roman" w:hAnsi="Times New Roman" w:cstheme="minorBidi"/>
                <w:b/>
                <w:bCs/>
                <w:spacing w:val="-4"/>
                <w:sz w:val="16"/>
                <w:szCs w:val="16"/>
                <w:cs/>
              </w:rPr>
            </w:pPr>
            <w:r w:rsidRPr="00E32729">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E32729"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E32729" w:rsidRDefault="003B2189"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E32729"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E32729" w:rsidRDefault="003B2189"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Investment</w:t>
            </w:r>
            <w:r w:rsidRPr="00E32729">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E32729"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E32729" w:rsidRDefault="003B2189" w:rsidP="000C62DC">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E32729"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E32729" w:rsidRDefault="003B2189"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Accrual</w:t>
            </w:r>
            <w:r w:rsidR="006902CC" w:rsidRPr="00E32729">
              <w:rPr>
                <w:rFonts w:ascii="Times New Roman" w:hAnsi="Times New Roman" w:cs="Times New Roman"/>
                <w:b/>
                <w:bCs/>
                <w:spacing w:val="-4"/>
                <w:sz w:val="16"/>
                <w:szCs w:val="16"/>
              </w:rPr>
              <w:t xml:space="preserve"> </w:t>
            </w:r>
            <w:r w:rsidRPr="00E32729">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E32729"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E32729" w:rsidRDefault="003B2189"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Total</w:t>
            </w:r>
          </w:p>
        </w:tc>
      </w:tr>
      <w:tr w:rsidR="003B2189" w:rsidRPr="00E32729" w14:paraId="6FC4804B" w14:textId="77777777" w:rsidTr="00422793">
        <w:trPr>
          <w:trHeight w:val="279"/>
        </w:trPr>
        <w:tc>
          <w:tcPr>
            <w:tcW w:w="3261" w:type="dxa"/>
            <w:vAlign w:val="bottom"/>
          </w:tcPr>
          <w:p w14:paraId="6982E29C" w14:textId="77777777" w:rsidR="003B2189" w:rsidRPr="00E32729" w:rsidRDefault="003B2189" w:rsidP="000C62DC">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assets</w:t>
            </w:r>
          </w:p>
        </w:tc>
        <w:tc>
          <w:tcPr>
            <w:tcW w:w="992" w:type="dxa"/>
            <w:vAlign w:val="bottom"/>
          </w:tcPr>
          <w:p w14:paraId="5D3C751A" w14:textId="77777777" w:rsidR="003B2189" w:rsidRPr="00E32729"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E32729" w14:paraId="251DC05E" w14:textId="77777777" w:rsidTr="00422793">
        <w:trPr>
          <w:trHeight w:val="283"/>
        </w:trPr>
        <w:tc>
          <w:tcPr>
            <w:tcW w:w="3261" w:type="dxa"/>
            <w:vAlign w:val="bottom"/>
          </w:tcPr>
          <w:p w14:paraId="607AB4FB" w14:textId="77777777" w:rsidR="003B2189" w:rsidRPr="00E32729" w:rsidRDefault="003B2189" w:rsidP="000C62DC">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Cash</w:t>
            </w:r>
          </w:p>
        </w:tc>
        <w:tc>
          <w:tcPr>
            <w:tcW w:w="992" w:type="dxa"/>
            <w:vAlign w:val="bottom"/>
          </w:tcPr>
          <w:p w14:paraId="5E7DE536" w14:textId="77777777" w:rsidR="003B2189" w:rsidRPr="00E32729" w:rsidRDefault="003B2189" w:rsidP="000C62DC">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ECF3544"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03BCE4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F1FACD6"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73D32C61" w:rsidR="003B2189" w:rsidRPr="00E32729" w:rsidRDefault="00FC1DE5" w:rsidP="000C62DC">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28,701</w:t>
            </w:r>
          </w:p>
        </w:tc>
        <w:tc>
          <w:tcPr>
            <w:tcW w:w="142" w:type="dxa"/>
            <w:vAlign w:val="bottom"/>
          </w:tcPr>
          <w:p w14:paraId="4A2DDC71"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1C247744"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6E8BBDF9"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28,701</w:t>
            </w:r>
          </w:p>
        </w:tc>
      </w:tr>
      <w:tr w:rsidR="003B2189" w:rsidRPr="00E32729" w14:paraId="337B092D" w14:textId="77777777" w:rsidTr="00422793">
        <w:trPr>
          <w:trHeight w:val="301"/>
        </w:trPr>
        <w:tc>
          <w:tcPr>
            <w:tcW w:w="3261" w:type="dxa"/>
            <w:vAlign w:val="bottom"/>
          </w:tcPr>
          <w:p w14:paraId="0169A7E6" w14:textId="77777777" w:rsidR="003B2189" w:rsidRPr="00E32729" w:rsidRDefault="003B2189" w:rsidP="000C62DC">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E32729" w:rsidRDefault="003B2189" w:rsidP="000C62DC">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1CBD754"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968B79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46EA64B"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7C31320" w:rsidR="003B2189" w:rsidRPr="00E32729" w:rsidRDefault="00FC1DE5" w:rsidP="000C62DC">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470,190</w:t>
            </w:r>
          </w:p>
        </w:tc>
        <w:tc>
          <w:tcPr>
            <w:tcW w:w="142" w:type="dxa"/>
            <w:vAlign w:val="bottom"/>
          </w:tcPr>
          <w:p w14:paraId="4DE20085"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570BB673"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6B7B0198"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470,190</w:t>
            </w:r>
          </w:p>
        </w:tc>
      </w:tr>
      <w:tr w:rsidR="003B2189" w:rsidRPr="00E32729" w14:paraId="291192A5" w14:textId="77777777" w:rsidTr="00422793">
        <w:trPr>
          <w:trHeight w:val="561"/>
        </w:trPr>
        <w:tc>
          <w:tcPr>
            <w:tcW w:w="3261" w:type="dxa"/>
            <w:vAlign w:val="bottom"/>
          </w:tcPr>
          <w:p w14:paraId="121BCCB5" w14:textId="77777777" w:rsidR="003B2189" w:rsidRPr="00E32729" w:rsidRDefault="003B2189" w:rsidP="000C62DC">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43D080D7" w:rsidR="003B2189" w:rsidRPr="00E32729" w:rsidRDefault="00FC1DE5" w:rsidP="003B2189">
            <w:pPr>
              <w:tabs>
                <w:tab w:val="decimal" w:pos="836"/>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10,333</w:t>
            </w:r>
          </w:p>
        </w:tc>
        <w:tc>
          <w:tcPr>
            <w:tcW w:w="142" w:type="dxa"/>
            <w:vAlign w:val="bottom"/>
          </w:tcPr>
          <w:p w14:paraId="524EA79D"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E32729" w:rsidRDefault="003B2189" w:rsidP="000C62DC">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AD91DB5"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E32729" w:rsidRDefault="003B2189" w:rsidP="000C62DC">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85D7FF3"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E32729" w:rsidRDefault="003B2189" w:rsidP="000C62DC">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1A0BE418"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E32729" w:rsidRDefault="003B2189" w:rsidP="000C62DC">
            <w:pPr>
              <w:tabs>
                <w:tab w:val="decimal" w:pos="504"/>
              </w:tabs>
              <w:spacing w:line="260" w:lineRule="exact"/>
              <w:rPr>
                <w:rFonts w:ascii="Times New Roman" w:hAnsi="Times New Roman" w:cstheme="minorBidi"/>
                <w:spacing w:val="-6"/>
                <w:sz w:val="16"/>
                <w:cs/>
                <w:lang w:val="en-GB"/>
              </w:rPr>
            </w:pPr>
            <w:r w:rsidRPr="00E32729">
              <w:rPr>
                <w:rFonts w:ascii="Times New Roman" w:hAnsi="Times New Roman" w:cs="Times New Roman"/>
                <w:spacing w:val="-6"/>
                <w:sz w:val="16"/>
                <w:szCs w:val="16"/>
                <w:cs/>
                <w:lang w:val="en-GB"/>
              </w:rPr>
              <w:t>-</w:t>
            </w:r>
          </w:p>
        </w:tc>
        <w:tc>
          <w:tcPr>
            <w:tcW w:w="97" w:type="dxa"/>
            <w:vAlign w:val="bottom"/>
          </w:tcPr>
          <w:p w14:paraId="3165162D"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73C51B0B"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10,333</w:t>
            </w:r>
          </w:p>
        </w:tc>
      </w:tr>
      <w:tr w:rsidR="003B2189" w:rsidRPr="00E32729" w14:paraId="39B024E2" w14:textId="77777777" w:rsidTr="00422793">
        <w:trPr>
          <w:trHeight w:val="283"/>
        </w:trPr>
        <w:tc>
          <w:tcPr>
            <w:tcW w:w="3261" w:type="dxa"/>
            <w:vAlign w:val="bottom"/>
          </w:tcPr>
          <w:p w14:paraId="22337C71" w14:textId="77777777" w:rsidR="003B2189" w:rsidRPr="00E32729" w:rsidRDefault="003B2189" w:rsidP="000C62DC">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Derivative</w:t>
            </w:r>
            <w:r w:rsidRPr="00E32729">
              <w:rPr>
                <w:rFonts w:ascii="Times New Roman" w:hAnsi="Times New Roman"/>
                <w:spacing w:val="-4"/>
                <w:sz w:val="16"/>
              </w:rPr>
              <w:t>s</w:t>
            </w:r>
            <w:r w:rsidRPr="00E32729">
              <w:rPr>
                <w:rFonts w:ascii="Times New Roman" w:hAnsi="Times New Roman" w:cs="Times New Roman"/>
                <w:spacing w:val="-4"/>
                <w:sz w:val="16"/>
                <w:szCs w:val="16"/>
              </w:rPr>
              <w:t xml:space="preserve"> assets</w:t>
            </w:r>
          </w:p>
        </w:tc>
        <w:tc>
          <w:tcPr>
            <w:tcW w:w="992" w:type="dxa"/>
            <w:vAlign w:val="bottom"/>
          </w:tcPr>
          <w:p w14:paraId="2C39ACE1" w14:textId="37EF3E89" w:rsidR="003B2189" w:rsidRPr="00E32729" w:rsidRDefault="00FC1DE5" w:rsidP="003B2189">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27,110</w:t>
            </w:r>
          </w:p>
        </w:tc>
        <w:tc>
          <w:tcPr>
            <w:tcW w:w="142" w:type="dxa"/>
            <w:vAlign w:val="bottom"/>
          </w:tcPr>
          <w:p w14:paraId="3BAA0590"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85D37C7"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8E5EC0B"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E32729" w:rsidRDefault="003B2189" w:rsidP="000C62DC">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6AE4B2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7537B76C" w:rsidR="003B2189"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657</w:t>
            </w:r>
          </w:p>
        </w:tc>
        <w:tc>
          <w:tcPr>
            <w:tcW w:w="97" w:type="dxa"/>
            <w:vAlign w:val="bottom"/>
          </w:tcPr>
          <w:p w14:paraId="65122222"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6FA6EE61"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27,767</w:t>
            </w:r>
          </w:p>
        </w:tc>
      </w:tr>
      <w:tr w:rsidR="003B2189" w:rsidRPr="00E32729" w14:paraId="17F5861C" w14:textId="77777777" w:rsidTr="00422793">
        <w:trPr>
          <w:trHeight w:val="283"/>
        </w:trPr>
        <w:tc>
          <w:tcPr>
            <w:tcW w:w="3261" w:type="dxa"/>
            <w:vAlign w:val="bottom"/>
          </w:tcPr>
          <w:p w14:paraId="3583C8CB" w14:textId="77777777" w:rsidR="003B2189" w:rsidRPr="00E32729" w:rsidRDefault="003B2189" w:rsidP="000C62DC">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Investments, net</w:t>
            </w:r>
          </w:p>
        </w:tc>
        <w:tc>
          <w:tcPr>
            <w:tcW w:w="992" w:type="dxa"/>
            <w:vAlign w:val="bottom"/>
          </w:tcPr>
          <w:p w14:paraId="1BBAF3A8" w14:textId="77777777" w:rsidR="003B2189" w:rsidRPr="00E32729" w:rsidRDefault="003B2189" w:rsidP="000C62DC">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6E223AB0"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358CA5AA" w:rsidR="003B2189" w:rsidRPr="00E32729" w:rsidRDefault="00FC1DE5" w:rsidP="000C62DC">
            <w:pPr>
              <w:tabs>
                <w:tab w:val="decimal" w:pos="850"/>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104,256</w:t>
            </w:r>
          </w:p>
        </w:tc>
        <w:tc>
          <w:tcPr>
            <w:tcW w:w="142" w:type="dxa"/>
            <w:vAlign w:val="bottom"/>
          </w:tcPr>
          <w:p w14:paraId="5038701A"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7DC367FA" w:rsidR="003B2189" w:rsidRPr="00E32729" w:rsidRDefault="00FC1DE5" w:rsidP="000C62DC">
            <w:pPr>
              <w:tabs>
                <w:tab w:val="decimal" w:pos="836"/>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8,848</w:t>
            </w:r>
          </w:p>
        </w:tc>
        <w:tc>
          <w:tcPr>
            <w:tcW w:w="142" w:type="dxa"/>
            <w:vAlign w:val="bottom"/>
          </w:tcPr>
          <w:p w14:paraId="26C01014"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47E0D233" w:rsidR="003B2189" w:rsidRPr="00E32729" w:rsidRDefault="00FC1DE5" w:rsidP="000C62DC">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24,587</w:t>
            </w:r>
          </w:p>
        </w:tc>
        <w:tc>
          <w:tcPr>
            <w:tcW w:w="142" w:type="dxa"/>
            <w:vAlign w:val="bottom"/>
          </w:tcPr>
          <w:p w14:paraId="6DCE5A38"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E32729" w:rsidRDefault="003B2189" w:rsidP="000C62DC">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97" w:type="dxa"/>
            <w:vAlign w:val="bottom"/>
          </w:tcPr>
          <w:p w14:paraId="501C99E2"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6558A148"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137,691</w:t>
            </w:r>
          </w:p>
        </w:tc>
      </w:tr>
      <w:tr w:rsidR="003B2189" w:rsidRPr="00E32729" w14:paraId="676F00D6" w14:textId="77777777" w:rsidTr="00422793">
        <w:trPr>
          <w:trHeight w:val="446"/>
        </w:trPr>
        <w:tc>
          <w:tcPr>
            <w:tcW w:w="3261" w:type="dxa"/>
            <w:vAlign w:val="bottom"/>
          </w:tcPr>
          <w:p w14:paraId="412699CB" w14:textId="77777777" w:rsidR="003B2189" w:rsidRPr="00E32729" w:rsidRDefault="003B2189" w:rsidP="000C62DC">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E32729" w:rsidRDefault="003B2189" w:rsidP="000C62DC">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187F33F"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35079AA9" w:rsidR="003B2189" w:rsidRPr="00E32729" w:rsidRDefault="00FC1DE5" w:rsidP="00A13A15">
            <w:pPr>
              <w:tabs>
                <w:tab w:val="decimal" w:pos="850"/>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20,201</w:t>
            </w:r>
          </w:p>
        </w:tc>
        <w:tc>
          <w:tcPr>
            <w:tcW w:w="142" w:type="dxa"/>
            <w:vAlign w:val="bottom"/>
          </w:tcPr>
          <w:p w14:paraId="4D7FAAFB"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E32729" w:rsidRDefault="003B2189" w:rsidP="000C62DC">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69ABCE46"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23DA88D0" w:rsidR="003B2189" w:rsidRPr="00E32729" w:rsidRDefault="00FC1DE5" w:rsidP="006422E1">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1,799,434</w:t>
            </w:r>
          </w:p>
        </w:tc>
        <w:tc>
          <w:tcPr>
            <w:tcW w:w="142" w:type="dxa"/>
            <w:vAlign w:val="bottom"/>
          </w:tcPr>
          <w:p w14:paraId="6B70967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07C6278A"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085B6227"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1,819,635</w:t>
            </w:r>
          </w:p>
        </w:tc>
      </w:tr>
      <w:tr w:rsidR="003B2189" w:rsidRPr="00E32729" w14:paraId="52271170" w14:textId="77777777" w:rsidTr="00422793">
        <w:trPr>
          <w:trHeight w:val="283"/>
        </w:trPr>
        <w:tc>
          <w:tcPr>
            <w:tcW w:w="3261" w:type="dxa"/>
            <w:vAlign w:val="bottom"/>
          </w:tcPr>
          <w:p w14:paraId="287FF8FF" w14:textId="77777777" w:rsidR="003B2189" w:rsidRPr="00E32729" w:rsidRDefault="003B2189" w:rsidP="000C62DC">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703EE177" w:rsidR="003B2189" w:rsidRPr="00E32729" w:rsidRDefault="00FC1DE5" w:rsidP="003B2189">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4</w:t>
            </w:r>
          </w:p>
        </w:tc>
        <w:tc>
          <w:tcPr>
            <w:tcW w:w="142" w:type="dxa"/>
            <w:vAlign w:val="bottom"/>
          </w:tcPr>
          <w:p w14:paraId="5B98904A"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47A85370" w:rsidR="003B2189" w:rsidRPr="00E32729" w:rsidRDefault="00FC1DE5" w:rsidP="000C62DC">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338</w:t>
            </w:r>
          </w:p>
        </w:tc>
        <w:tc>
          <w:tcPr>
            <w:tcW w:w="142" w:type="dxa"/>
            <w:vAlign w:val="bottom"/>
          </w:tcPr>
          <w:p w14:paraId="00232D66"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E32729" w:rsidRDefault="003B2189" w:rsidP="000C62DC">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FA57572"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046A71D7" w:rsidR="003B2189" w:rsidRPr="00E32729" w:rsidRDefault="00FC1DE5" w:rsidP="000C62DC">
            <w:pPr>
              <w:tabs>
                <w:tab w:val="decimal" w:pos="733"/>
              </w:tabs>
              <w:spacing w:line="260" w:lineRule="exact"/>
              <w:rPr>
                <w:rFonts w:ascii="Times New Roman" w:hAnsi="Times New Roman" w:cs="Times New Roman"/>
                <w:spacing w:val="-6"/>
                <w:sz w:val="16"/>
                <w:szCs w:val="16"/>
                <w:lang w:val="en-GB"/>
              </w:rPr>
            </w:pPr>
            <w:r w:rsidRPr="00E32729">
              <w:rPr>
                <w:rFonts w:ascii="Times New Roman" w:hAnsi="Times New Roman" w:cs="Times New Roman"/>
                <w:spacing w:val="-6"/>
                <w:sz w:val="16"/>
                <w:szCs w:val="16"/>
                <w:lang w:val="en-GB"/>
              </w:rPr>
              <w:t>1,897</w:t>
            </w:r>
          </w:p>
        </w:tc>
        <w:tc>
          <w:tcPr>
            <w:tcW w:w="142" w:type="dxa"/>
            <w:vAlign w:val="bottom"/>
          </w:tcPr>
          <w:p w14:paraId="522D3A1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2B54BCFB" w14:textId="77777777" w:rsidR="003B2189" w:rsidRPr="00E32729"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E244545"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2,239</w:t>
            </w:r>
          </w:p>
        </w:tc>
      </w:tr>
      <w:tr w:rsidR="003B2189" w:rsidRPr="00E32729" w14:paraId="665DAA80" w14:textId="77777777" w:rsidTr="00422793">
        <w:trPr>
          <w:trHeight w:val="283"/>
        </w:trPr>
        <w:tc>
          <w:tcPr>
            <w:tcW w:w="3261" w:type="dxa"/>
            <w:vAlign w:val="bottom"/>
          </w:tcPr>
          <w:p w14:paraId="3FD4D4EC" w14:textId="77777777" w:rsidR="003B2189" w:rsidRPr="00E32729"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414BADDE" w:rsidR="003B2189" w:rsidRPr="00E32729" w:rsidRDefault="00FC1DE5" w:rsidP="003B2189">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37,447</w:t>
            </w:r>
          </w:p>
        </w:tc>
        <w:tc>
          <w:tcPr>
            <w:tcW w:w="142" w:type="dxa"/>
            <w:vAlign w:val="bottom"/>
          </w:tcPr>
          <w:p w14:paraId="0DA8F100"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68D66CCF" w:rsidR="003B2189" w:rsidRPr="00E32729" w:rsidRDefault="00FC1DE5" w:rsidP="000C62DC">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124,795</w:t>
            </w:r>
          </w:p>
        </w:tc>
        <w:tc>
          <w:tcPr>
            <w:tcW w:w="142" w:type="dxa"/>
            <w:vAlign w:val="bottom"/>
          </w:tcPr>
          <w:p w14:paraId="162D9F7C"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4E2B651C" w:rsidR="003B2189" w:rsidRPr="00E32729" w:rsidRDefault="00FC1DE5" w:rsidP="000C62DC">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8,848</w:t>
            </w:r>
          </w:p>
        </w:tc>
        <w:tc>
          <w:tcPr>
            <w:tcW w:w="142" w:type="dxa"/>
            <w:vAlign w:val="bottom"/>
          </w:tcPr>
          <w:p w14:paraId="5332078D"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73D46493" w:rsidR="003B2189" w:rsidRPr="00E32729" w:rsidRDefault="00FC1DE5" w:rsidP="000C62DC">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2,324,809</w:t>
            </w:r>
          </w:p>
        </w:tc>
        <w:tc>
          <w:tcPr>
            <w:tcW w:w="142" w:type="dxa"/>
            <w:vAlign w:val="bottom"/>
          </w:tcPr>
          <w:p w14:paraId="7B0DB1A3" w14:textId="77777777" w:rsidR="003B2189" w:rsidRPr="00E32729"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70269D4A" w:rsidR="003B2189" w:rsidRPr="00E32729" w:rsidRDefault="00FC1DE5" w:rsidP="00AA1928">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657</w:t>
            </w:r>
          </w:p>
        </w:tc>
        <w:tc>
          <w:tcPr>
            <w:tcW w:w="97" w:type="dxa"/>
            <w:vAlign w:val="bottom"/>
          </w:tcPr>
          <w:p w14:paraId="4ECEE6ED" w14:textId="77777777" w:rsidR="003B2189" w:rsidRPr="00E32729"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6E8A0EC4" w:rsidR="003B2189" w:rsidRPr="00E32729" w:rsidRDefault="00FC1DE5" w:rsidP="003B2189">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2,496,556</w:t>
            </w:r>
          </w:p>
        </w:tc>
      </w:tr>
      <w:tr w:rsidR="003B2189" w:rsidRPr="00E32729" w14:paraId="2ABC482E" w14:textId="77777777" w:rsidTr="00422793">
        <w:trPr>
          <w:trHeight w:val="278"/>
        </w:trPr>
        <w:tc>
          <w:tcPr>
            <w:tcW w:w="3261" w:type="dxa"/>
            <w:vAlign w:val="bottom"/>
          </w:tcPr>
          <w:p w14:paraId="3262E191" w14:textId="77777777" w:rsidR="003B2189" w:rsidRPr="00E32729" w:rsidRDefault="003B2189" w:rsidP="000C62DC">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E32729"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E32729"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E32729"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E32729"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E32729"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E32729"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E32729"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E32729"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E32729" w14:paraId="5E333CA4" w14:textId="77777777" w:rsidTr="00422793">
        <w:trPr>
          <w:trHeight w:val="283"/>
        </w:trPr>
        <w:tc>
          <w:tcPr>
            <w:tcW w:w="3261" w:type="dxa"/>
            <w:vAlign w:val="bottom"/>
          </w:tcPr>
          <w:p w14:paraId="1429D339" w14:textId="77777777" w:rsidR="006422E1" w:rsidRPr="00E32729" w:rsidRDefault="006422E1" w:rsidP="006422E1">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Deposits</w:t>
            </w:r>
          </w:p>
        </w:tc>
        <w:tc>
          <w:tcPr>
            <w:tcW w:w="992" w:type="dxa"/>
            <w:vAlign w:val="bottom"/>
          </w:tcPr>
          <w:p w14:paraId="2398E243" w14:textId="77777777" w:rsidR="006422E1" w:rsidRPr="00E32729" w:rsidRDefault="006422E1" w:rsidP="006422E1">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B2CF2C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453359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794742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2EB29E08"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1,822,229</w:t>
            </w:r>
          </w:p>
        </w:tc>
        <w:tc>
          <w:tcPr>
            <w:tcW w:w="142" w:type="dxa"/>
            <w:vAlign w:val="bottom"/>
          </w:tcPr>
          <w:p w14:paraId="2351234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14A2FE16"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276062A9"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1,822,229</w:t>
            </w:r>
          </w:p>
        </w:tc>
      </w:tr>
      <w:tr w:rsidR="006422E1" w:rsidRPr="00E32729" w14:paraId="26FC8F34" w14:textId="77777777" w:rsidTr="00422793">
        <w:trPr>
          <w:trHeight w:val="283"/>
        </w:trPr>
        <w:tc>
          <w:tcPr>
            <w:tcW w:w="3261" w:type="dxa"/>
            <w:vAlign w:val="bottom"/>
          </w:tcPr>
          <w:p w14:paraId="6EAA3BAA"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E32729" w:rsidRDefault="006422E1" w:rsidP="006422E1">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FF5099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8207920"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E1F1854"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73CC202F"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186,588</w:t>
            </w:r>
          </w:p>
        </w:tc>
        <w:tc>
          <w:tcPr>
            <w:tcW w:w="142" w:type="dxa"/>
            <w:vAlign w:val="bottom"/>
          </w:tcPr>
          <w:p w14:paraId="6DA1221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69972040"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25913CB2"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186,588</w:t>
            </w:r>
          </w:p>
        </w:tc>
      </w:tr>
      <w:tr w:rsidR="006422E1" w:rsidRPr="00E32729" w14:paraId="147C3146" w14:textId="77777777" w:rsidTr="00422793">
        <w:trPr>
          <w:trHeight w:val="283"/>
        </w:trPr>
        <w:tc>
          <w:tcPr>
            <w:tcW w:w="3261" w:type="dxa"/>
            <w:vAlign w:val="bottom"/>
          </w:tcPr>
          <w:p w14:paraId="420E7D48"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E32729" w:rsidRDefault="006422E1" w:rsidP="006422E1">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5BBBA4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661721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B11D2F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443AB060"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4,310</w:t>
            </w:r>
          </w:p>
        </w:tc>
        <w:tc>
          <w:tcPr>
            <w:tcW w:w="142" w:type="dxa"/>
            <w:vAlign w:val="bottom"/>
          </w:tcPr>
          <w:p w14:paraId="16281A6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04E04C5F"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4FF537CE"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4,310</w:t>
            </w:r>
          </w:p>
        </w:tc>
      </w:tr>
      <w:tr w:rsidR="006422E1" w:rsidRPr="00E32729" w14:paraId="021FAB0A" w14:textId="77777777" w:rsidTr="00422793">
        <w:trPr>
          <w:trHeight w:val="283"/>
        </w:trPr>
        <w:tc>
          <w:tcPr>
            <w:tcW w:w="3261" w:type="dxa"/>
            <w:vAlign w:val="bottom"/>
          </w:tcPr>
          <w:p w14:paraId="7B7B07A5"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Derivatives liabilities</w:t>
            </w:r>
          </w:p>
        </w:tc>
        <w:tc>
          <w:tcPr>
            <w:tcW w:w="992" w:type="dxa"/>
            <w:vAlign w:val="bottom"/>
          </w:tcPr>
          <w:p w14:paraId="39E12E24" w14:textId="029A08C8" w:rsidR="006422E1" w:rsidRPr="00E32729" w:rsidRDefault="00FC1DE5" w:rsidP="006422E1">
            <w:pPr>
              <w:tabs>
                <w:tab w:val="decimal" w:pos="836"/>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26,205</w:t>
            </w:r>
          </w:p>
        </w:tc>
        <w:tc>
          <w:tcPr>
            <w:tcW w:w="142" w:type="dxa"/>
            <w:vAlign w:val="bottom"/>
          </w:tcPr>
          <w:p w14:paraId="0EB3F5D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3A934F1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333E7F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E32729" w:rsidRDefault="006422E1" w:rsidP="006422E1">
            <w:pPr>
              <w:spacing w:line="260" w:lineRule="exact"/>
              <w:jc w:val="center"/>
              <w:rPr>
                <w:rFonts w:ascii="Times New Roman" w:hAnsi="Times New Roman" w:cs="Times New Roman"/>
                <w:spacing w:val="-6"/>
                <w:sz w:val="16"/>
                <w:lang w:val="en-GB"/>
              </w:rPr>
            </w:pPr>
            <w:r w:rsidRPr="00E32729">
              <w:rPr>
                <w:rFonts w:ascii="Times New Roman" w:hAnsi="Times New Roman" w:cs="Times New Roman"/>
                <w:spacing w:val="-6"/>
                <w:sz w:val="16"/>
                <w:lang w:val="en-GB"/>
              </w:rPr>
              <w:t>-</w:t>
            </w:r>
          </w:p>
        </w:tc>
        <w:tc>
          <w:tcPr>
            <w:tcW w:w="142" w:type="dxa"/>
            <w:vAlign w:val="bottom"/>
          </w:tcPr>
          <w:p w14:paraId="1974E53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0A6088CA" w:rsidR="006422E1" w:rsidRPr="00E32729" w:rsidRDefault="00FC1DE5" w:rsidP="006422E1">
            <w:pPr>
              <w:tabs>
                <w:tab w:val="decimal" w:pos="733"/>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379</w:t>
            </w:r>
          </w:p>
        </w:tc>
        <w:tc>
          <w:tcPr>
            <w:tcW w:w="97" w:type="dxa"/>
            <w:vAlign w:val="bottom"/>
          </w:tcPr>
          <w:p w14:paraId="1F78AD93"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467E06C9"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26,584</w:t>
            </w:r>
          </w:p>
        </w:tc>
      </w:tr>
      <w:tr w:rsidR="006422E1" w:rsidRPr="00E32729" w14:paraId="43789D84" w14:textId="77777777" w:rsidTr="00422793">
        <w:trPr>
          <w:trHeight w:val="283"/>
        </w:trPr>
        <w:tc>
          <w:tcPr>
            <w:tcW w:w="3261" w:type="dxa"/>
            <w:vAlign w:val="bottom"/>
          </w:tcPr>
          <w:p w14:paraId="13F15003"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E32729" w:rsidRDefault="006422E1" w:rsidP="006422E1">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671D32E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6BB09A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6440F0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53CFD518" w:rsidR="006422E1" w:rsidRPr="00E32729" w:rsidRDefault="00FC1DE5" w:rsidP="006422E1">
            <w:pPr>
              <w:tabs>
                <w:tab w:val="decimal" w:pos="733"/>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100,320</w:t>
            </w:r>
          </w:p>
        </w:tc>
        <w:tc>
          <w:tcPr>
            <w:tcW w:w="142" w:type="dxa"/>
            <w:vAlign w:val="bottom"/>
          </w:tcPr>
          <w:p w14:paraId="63D2CA8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E32729" w:rsidRDefault="006422E1" w:rsidP="006422E1">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97" w:type="dxa"/>
            <w:vAlign w:val="bottom"/>
          </w:tcPr>
          <w:p w14:paraId="73D1B9A1"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52160536"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100,320</w:t>
            </w:r>
          </w:p>
        </w:tc>
      </w:tr>
      <w:tr w:rsidR="006422E1" w:rsidRPr="00E32729" w14:paraId="067FDBFB" w14:textId="77777777" w:rsidTr="00422793">
        <w:trPr>
          <w:trHeight w:val="283"/>
        </w:trPr>
        <w:tc>
          <w:tcPr>
            <w:tcW w:w="3261" w:type="dxa"/>
            <w:vAlign w:val="bottom"/>
          </w:tcPr>
          <w:p w14:paraId="053FBC8E"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rPr>
              <w:t>Provisions</w:t>
            </w:r>
          </w:p>
        </w:tc>
        <w:tc>
          <w:tcPr>
            <w:tcW w:w="992" w:type="dxa"/>
            <w:vAlign w:val="bottom"/>
          </w:tcPr>
          <w:p w14:paraId="793140C4" w14:textId="77777777" w:rsidR="006422E1" w:rsidRPr="00E32729" w:rsidRDefault="006422E1" w:rsidP="006422E1">
            <w:pPr>
              <w:spacing w:line="260" w:lineRule="exact"/>
              <w:jc w:val="center"/>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18E8D5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0D38DB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505B951F"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554FEDA9"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1,816</w:t>
            </w:r>
          </w:p>
        </w:tc>
        <w:tc>
          <w:tcPr>
            <w:tcW w:w="142" w:type="dxa"/>
            <w:vAlign w:val="bottom"/>
          </w:tcPr>
          <w:p w14:paraId="6AC1450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97" w:type="dxa"/>
            <w:vAlign w:val="bottom"/>
          </w:tcPr>
          <w:p w14:paraId="64B2887E"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2EA4A953"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1,816</w:t>
            </w:r>
          </w:p>
        </w:tc>
      </w:tr>
      <w:tr w:rsidR="006422E1" w:rsidRPr="00E32729" w14:paraId="0ACD195F" w14:textId="77777777" w:rsidTr="00422793">
        <w:trPr>
          <w:trHeight w:val="283"/>
        </w:trPr>
        <w:tc>
          <w:tcPr>
            <w:tcW w:w="3261" w:type="dxa"/>
            <w:vAlign w:val="bottom"/>
          </w:tcPr>
          <w:p w14:paraId="7226E068" w14:textId="77777777" w:rsidR="006422E1" w:rsidRPr="00E32729" w:rsidRDefault="006422E1" w:rsidP="006422E1">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E32729" w:rsidRDefault="006422E1" w:rsidP="006422E1">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451107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9F6505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4F4B14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1CC0A132"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7,254</w:t>
            </w:r>
          </w:p>
        </w:tc>
        <w:tc>
          <w:tcPr>
            <w:tcW w:w="142" w:type="dxa"/>
            <w:vAlign w:val="bottom"/>
          </w:tcPr>
          <w:p w14:paraId="3195FFB0"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383BEC37"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50DA051A"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7,254</w:t>
            </w:r>
          </w:p>
        </w:tc>
      </w:tr>
      <w:tr w:rsidR="006422E1" w:rsidRPr="00E32729" w14:paraId="6E3747A9" w14:textId="77777777" w:rsidTr="00422793">
        <w:trPr>
          <w:trHeight w:val="283"/>
        </w:trPr>
        <w:tc>
          <w:tcPr>
            <w:tcW w:w="3261" w:type="dxa"/>
            <w:vAlign w:val="bottom"/>
          </w:tcPr>
          <w:p w14:paraId="795303EF" w14:textId="77777777" w:rsidR="006422E1" w:rsidRPr="00E32729"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47AC9E00" w:rsidR="006422E1" w:rsidRPr="00E32729" w:rsidRDefault="00FC1DE5" w:rsidP="006422E1">
            <w:pPr>
              <w:tabs>
                <w:tab w:val="decimal" w:pos="836"/>
              </w:tabs>
              <w:spacing w:line="260" w:lineRule="exact"/>
              <w:rPr>
                <w:rFonts w:ascii="Times New Roman" w:hAnsi="Times New Roman"/>
                <w:spacing w:val="-6"/>
                <w:sz w:val="16"/>
              </w:rPr>
            </w:pPr>
            <w:r w:rsidRPr="00E32729">
              <w:rPr>
                <w:rFonts w:ascii="Times New Roman" w:hAnsi="Times New Roman" w:cs="Times New Roman"/>
                <w:spacing w:val="-6"/>
                <w:sz w:val="16"/>
                <w:szCs w:val="16"/>
              </w:rPr>
              <w:t>26,205</w:t>
            </w:r>
          </w:p>
        </w:tc>
        <w:tc>
          <w:tcPr>
            <w:tcW w:w="142" w:type="dxa"/>
            <w:vAlign w:val="bottom"/>
          </w:tcPr>
          <w:p w14:paraId="049B760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0D71709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099F905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74952852"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2,122,517</w:t>
            </w:r>
          </w:p>
        </w:tc>
        <w:tc>
          <w:tcPr>
            <w:tcW w:w="142" w:type="dxa"/>
            <w:vAlign w:val="bottom"/>
          </w:tcPr>
          <w:p w14:paraId="2365BD1D"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6707D4B4" w:rsidR="006422E1" w:rsidRPr="00E32729" w:rsidRDefault="00FC1DE5" w:rsidP="006422E1">
            <w:pPr>
              <w:tabs>
                <w:tab w:val="decimal" w:pos="731"/>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379</w:t>
            </w:r>
          </w:p>
        </w:tc>
        <w:tc>
          <w:tcPr>
            <w:tcW w:w="97" w:type="dxa"/>
            <w:vAlign w:val="bottom"/>
          </w:tcPr>
          <w:p w14:paraId="65B58020"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702570B6" w:rsidR="006422E1" w:rsidRPr="00E32729" w:rsidRDefault="00FC1DE5" w:rsidP="006422E1">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2,149,101</w:t>
            </w:r>
          </w:p>
        </w:tc>
      </w:tr>
    </w:tbl>
    <w:p w14:paraId="74984382" w14:textId="77777777" w:rsidR="00F00DC4" w:rsidRPr="00E32729" w:rsidRDefault="00F00DC4" w:rsidP="004F1F29">
      <w:pPr>
        <w:spacing w:line="240" w:lineRule="exact"/>
        <w:ind w:left="907" w:right="-395"/>
        <w:jc w:val="right"/>
        <w:rPr>
          <w:rFonts w:ascii="Times New Roman" w:hAnsi="Times New Roman" w:cs="Times New Roman"/>
          <w:b/>
          <w:bCs/>
          <w:sz w:val="18"/>
          <w:szCs w:val="18"/>
        </w:rPr>
      </w:pPr>
    </w:p>
    <w:p w14:paraId="79C0AA80" w14:textId="77777777" w:rsidR="00F00DC4" w:rsidRPr="00E32729" w:rsidRDefault="00F00DC4" w:rsidP="004F1F29">
      <w:pPr>
        <w:spacing w:line="240" w:lineRule="exact"/>
        <w:ind w:left="907" w:right="-395"/>
        <w:jc w:val="right"/>
        <w:rPr>
          <w:rFonts w:ascii="Times New Roman" w:hAnsi="Times New Roman" w:cs="Times New Roman"/>
          <w:b/>
          <w:bCs/>
          <w:sz w:val="18"/>
          <w:szCs w:val="18"/>
        </w:rPr>
      </w:pPr>
    </w:p>
    <w:p w14:paraId="65633E84" w14:textId="77777777" w:rsidR="00F00DC4" w:rsidRPr="00E32729" w:rsidRDefault="00F00DC4" w:rsidP="004F1F29">
      <w:pPr>
        <w:spacing w:line="240" w:lineRule="exact"/>
        <w:ind w:left="907" w:right="-395"/>
        <w:jc w:val="right"/>
        <w:rPr>
          <w:rFonts w:ascii="Times New Roman" w:hAnsi="Times New Roman" w:cs="Times New Roman"/>
          <w:b/>
          <w:bCs/>
          <w:sz w:val="18"/>
          <w:szCs w:val="18"/>
        </w:rPr>
      </w:pPr>
    </w:p>
    <w:p w14:paraId="7385BB69" w14:textId="77777777" w:rsidR="00F00DC4" w:rsidRPr="00E32729" w:rsidRDefault="00F00DC4" w:rsidP="004F1F29">
      <w:pPr>
        <w:spacing w:line="240" w:lineRule="exact"/>
        <w:ind w:left="907" w:right="-395"/>
        <w:jc w:val="right"/>
        <w:rPr>
          <w:rFonts w:ascii="Times New Roman" w:hAnsi="Times New Roman" w:cs="Times New Roman"/>
          <w:b/>
          <w:bCs/>
          <w:sz w:val="18"/>
          <w:szCs w:val="18"/>
        </w:rPr>
      </w:pPr>
    </w:p>
    <w:p w14:paraId="11CAC3AB" w14:textId="77777777" w:rsidR="006B2B0E" w:rsidRPr="00E32729" w:rsidRDefault="006B2B0E" w:rsidP="004F1F29">
      <w:pPr>
        <w:spacing w:line="240" w:lineRule="exact"/>
        <w:ind w:left="907" w:right="-395"/>
        <w:jc w:val="right"/>
        <w:rPr>
          <w:rFonts w:ascii="Times New Roman" w:hAnsi="Times New Roman" w:cs="Times New Roman"/>
          <w:b/>
          <w:bCs/>
          <w:sz w:val="18"/>
          <w:szCs w:val="18"/>
        </w:rPr>
      </w:pPr>
    </w:p>
    <w:p w14:paraId="4EA32BBB" w14:textId="77777777" w:rsidR="006B2B0E" w:rsidRPr="00E32729" w:rsidRDefault="006B2B0E" w:rsidP="004F1F29">
      <w:pPr>
        <w:spacing w:line="240" w:lineRule="exact"/>
        <w:ind w:left="907" w:right="-395"/>
        <w:jc w:val="right"/>
        <w:rPr>
          <w:rFonts w:ascii="Times New Roman" w:hAnsi="Times New Roman" w:cs="Times New Roman"/>
          <w:b/>
          <w:bCs/>
          <w:sz w:val="18"/>
          <w:szCs w:val="18"/>
        </w:rPr>
      </w:pPr>
    </w:p>
    <w:p w14:paraId="2A3CA134" w14:textId="77777777" w:rsidR="00F00DC4" w:rsidRPr="00E32729" w:rsidRDefault="00F00DC4" w:rsidP="004F1F29">
      <w:pPr>
        <w:spacing w:line="240" w:lineRule="exact"/>
        <w:ind w:left="907" w:right="-395"/>
        <w:jc w:val="right"/>
        <w:rPr>
          <w:rFonts w:ascii="Times New Roman" w:hAnsi="Times New Roman" w:cs="Times New Roman"/>
          <w:b/>
          <w:bCs/>
          <w:sz w:val="18"/>
          <w:szCs w:val="18"/>
        </w:rPr>
      </w:pPr>
    </w:p>
    <w:p w14:paraId="0CBA1D25" w14:textId="6884DAB2" w:rsidR="00A92912" w:rsidRPr="00E32729" w:rsidRDefault="00A92912">
      <w:pPr>
        <w:rPr>
          <w:rFonts w:ascii="Times New Roman" w:hAnsi="Times New Roman" w:cs="Times New Roman"/>
          <w:b/>
          <w:bCs/>
          <w:sz w:val="18"/>
          <w:szCs w:val="18"/>
        </w:rPr>
      </w:pPr>
      <w:r w:rsidRPr="00E32729">
        <w:rPr>
          <w:rFonts w:ascii="Times New Roman" w:hAnsi="Times New Roman" w:cs="Times New Roman"/>
          <w:b/>
          <w:bCs/>
          <w:sz w:val="18"/>
          <w:szCs w:val="18"/>
        </w:rPr>
        <w:br w:type="page"/>
      </w:r>
    </w:p>
    <w:p w14:paraId="08C0C62C" w14:textId="0BAF150B" w:rsidR="004F1F29" w:rsidRPr="00E32729" w:rsidRDefault="004F1F29" w:rsidP="004F1F29">
      <w:pPr>
        <w:spacing w:line="240" w:lineRule="exact"/>
        <w:ind w:left="907" w:right="-395"/>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1D4E46" w:rsidRPr="00E32729" w14:paraId="6AF2623B" w14:textId="77777777" w:rsidTr="009052ED">
        <w:trPr>
          <w:trHeight w:val="20"/>
        </w:trPr>
        <w:tc>
          <w:tcPr>
            <w:tcW w:w="3261" w:type="dxa"/>
            <w:vAlign w:val="center"/>
          </w:tcPr>
          <w:p w14:paraId="75778BC2" w14:textId="77777777" w:rsidR="001D4E46" w:rsidRPr="00E32729" w:rsidRDefault="001D4E46" w:rsidP="009052ED">
            <w:pPr>
              <w:jc w:val="center"/>
              <w:rPr>
                <w:rFonts w:ascii="Times New Roman" w:hAnsi="Times New Roman" w:cs="Times New Roman"/>
                <w:b/>
                <w:bCs/>
                <w:spacing w:val="-6"/>
                <w:sz w:val="16"/>
                <w:szCs w:val="16"/>
              </w:rPr>
            </w:pPr>
          </w:p>
        </w:tc>
        <w:tc>
          <w:tcPr>
            <w:tcW w:w="6378" w:type="dxa"/>
            <w:gridSpan w:val="11"/>
          </w:tcPr>
          <w:p w14:paraId="06399AC0" w14:textId="77777777" w:rsidR="001D4E46" w:rsidRPr="00E32729" w:rsidRDefault="001D4E46" w:rsidP="009052ED">
            <w:pPr>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CONSOLIDATED FINANCIAL STATEMENTS</w:t>
            </w:r>
          </w:p>
        </w:tc>
      </w:tr>
      <w:tr w:rsidR="001D4E46" w:rsidRPr="00E32729" w14:paraId="5DBCCB37" w14:textId="77777777" w:rsidTr="009052ED">
        <w:trPr>
          <w:trHeight w:val="127"/>
        </w:trPr>
        <w:tc>
          <w:tcPr>
            <w:tcW w:w="3261" w:type="dxa"/>
            <w:vAlign w:val="center"/>
          </w:tcPr>
          <w:p w14:paraId="6FAF7142" w14:textId="77777777" w:rsidR="001D4E46" w:rsidRPr="00E32729" w:rsidRDefault="001D4E46" w:rsidP="009052ED">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3898ECAF" w14:textId="5DCE7724" w:rsidR="001D4E46" w:rsidRPr="00E32729" w:rsidRDefault="00A50870"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2023</w:t>
            </w:r>
          </w:p>
        </w:tc>
      </w:tr>
      <w:tr w:rsidR="001D4E46" w:rsidRPr="00E32729" w14:paraId="4FCA8CBB" w14:textId="77777777" w:rsidTr="009052ED">
        <w:trPr>
          <w:trHeight w:val="20"/>
        </w:trPr>
        <w:tc>
          <w:tcPr>
            <w:tcW w:w="3261" w:type="dxa"/>
          </w:tcPr>
          <w:p w14:paraId="2ECCEE6C" w14:textId="77777777" w:rsidR="001D4E46" w:rsidRPr="00E32729" w:rsidRDefault="001D4E46" w:rsidP="009052ED">
            <w:pPr>
              <w:spacing w:line="320" w:lineRule="exact"/>
              <w:ind w:left="720" w:right="-36"/>
              <w:rPr>
                <w:rFonts w:ascii="Times New Roman" w:hAnsi="Times New Roman" w:cs="Times New Roman"/>
                <w:b/>
                <w:bCs/>
                <w:spacing w:val="-6"/>
                <w:sz w:val="16"/>
                <w:szCs w:val="16"/>
              </w:rPr>
            </w:pPr>
          </w:p>
        </w:tc>
        <w:tc>
          <w:tcPr>
            <w:tcW w:w="992" w:type="dxa"/>
          </w:tcPr>
          <w:p w14:paraId="06E37F3A" w14:textId="77777777" w:rsidR="001D4E46" w:rsidRPr="00E32729" w:rsidRDefault="001D4E46" w:rsidP="009052ED">
            <w:pPr>
              <w:spacing w:line="260" w:lineRule="exact"/>
              <w:jc w:val="center"/>
              <w:rPr>
                <w:rFonts w:ascii="Times New Roman" w:hAnsi="Times New Roman" w:cstheme="minorBidi"/>
                <w:b/>
                <w:bCs/>
                <w:spacing w:val="-4"/>
                <w:sz w:val="16"/>
                <w:szCs w:val="16"/>
                <w:cs/>
              </w:rPr>
            </w:pPr>
            <w:r w:rsidRPr="00E32729">
              <w:rPr>
                <w:rFonts w:ascii="Times New Roman" w:hAnsi="Times New Roman" w:cs="Times New Roman"/>
                <w:b/>
                <w:bCs/>
                <w:spacing w:val="-4"/>
                <w:sz w:val="16"/>
                <w:szCs w:val="16"/>
              </w:rPr>
              <w:t>Financial instruments measured at fair value through profit or loss</w:t>
            </w:r>
          </w:p>
        </w:tc>
        <w:tc>
          <w:tcPr>
            <w:tcW w:w="142" w:type="dxa"/>
          </w:tcPr>
          <w:p w14:paraId="60948D50" w14:textId="77777777" w:rsidR="001D4E46" w:rsidRPr="00E32729" w:rsidRDefault="001D4E46"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3DFE2D93" w14:textId="77777777" w:rsidR="001D4E46" w:rsidRPr="00E32729" w:rsidRDefault="001D4E46"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instruments measured at fair value through other comprehensive income</w:t>
            </w:r>
          </w:p>
        </w:tc>
        <w:tc>
          <w:tcPr>
            <w:tcW w:w="142" w:type="dxa"/>
          </w:tcPr>
          <w:p w14:paraId="5B272F60" w14:textId="77777777" w:rsidR="001D4E46" w:rsidRPr="00E32729" w:rsidRDefault="001D4E46" w:rsidP="009052ED">
            <w:pPr>
              <w:spacing w:line="260" w:lineRule="exact"/>
              <w:ind w:left="-108" w:right="-54"/>
              <w:jc w:val="center"/>
              <w:rPr>
                <w:rFonts w:ascii="Times New Roman" w:hAnsi="Times New Roman" w:cs="Times New Roman"/>
                <w:b/>
                <w:bCs/>
                <w:spacing w:val="-4"/>
                <w:sz w:val="16"/>
                <w:szCs w:val="16"/>
              </w:rPr>
            </w:pPr>
          </w:p>
        </w:tc>
        <w:tc>
          <w:tcPr>
            <w:tcW w:w="992" w:type="dxa"/>
          </w:tcPr>
          <w:p w14:paraId="095160F4" w14:textId="77777777" w:rsidR="001D4E46" w:rsidRPr="00E32729" w:rsidRDefault="001D4E46"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Investment</w:t>
            </w:r>
            <w:r w:rsidRPr="00E32729">
              <w:rPr>
                <w:rFonts w:ascii="Times New Roman" w:hAnsi="Times New Roman" w:cs="Times New Roman"/>
                <w:b/>
                <w:bCs/>
                <w:spacing w:val="-4"/>
                <w:sz w:val="16"/>
                <w:szCs w:val="16"/>
              </w:rPr>
              <w:br/>
              <w:t>in equity securities designated at fair value through other comprehensive income</w:t>
            </w:r>
          </w:p>
        </w:tc>
        <w:tc>
          <w:tcPr>
            <w:tcW w:w="142" w:type="dxa"/>
          </w:tcPr>
          <w:p w14:paraId="12011369" w14:textId="77777777" w:rsidR="001D4E46" w:rsidRPr="00E32729" w:rsidRDefault="001D4E46" w:rsidP="009052ED">
            <w:pPr>
              <w:spacing w:line="260" w:lineRule="exact"/>
              <w:jc w:val="center"/>
              <w:rPr>
                <w:rFonts w:ascii="Times New Roman" w:hAnsi="Times New Roman" w:cs="Times New Roman"/>
                <w:b/>
                <w:bCs/>
                <w:spacing w:val="-6"/>
                <w:sz w:val="16"/>
                <w:szCs w:val="16"/>
              </w:rPr>
            </w:pPr>
          </w:p>
        </w:tc>
        <w:tc>
          <w:tcPr>
            <w:tcW w:w="850" w:type="dxa"/>
          </w:tcPr>
          <w:p w14:paraId="4E526169" w14:textId="77777777" w:rsidR="001D4E46" w:rsidRPr="00E32729" w:rsidRDefault="001D4E46" w:rsidP="009052ED">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amortized cost</w:t>
            </w:r>
          </w:p>
        </w:tc>
        <w:tc>
          <w:tcPr>
            <w:tcW w:w="142" w:type="dxa"/>
          </w:tcPr>
          <w:p w14:paraId="496FD0CF" w14:textId="77777777" w:rsidR="001D4E46" w:rsidRPr="00E32729" w:rsidRDefault="001D4E46" w:rsidP="009052ED">
            <w:pPr>
              <w:spacing w:line="260" w:lineRule="exact"/>
              <w:ind w:left="-108" w:right="-54"/>
              <w:jc w:val="center"/>
              <w:rPr>
                <w:rFonts w:ascii="Times New Roman" w:hAnsi="Times New Roman" w:cs="Times New Roman"/>
                <w:b/>
                <w:bCs/>
                <w:spacing w:val="-4"/>
                <w:sz w:val="16"/>
                <w:szCs w:val="16"/>
              </w:rPr>
            </w:pPr>
          </w:p>
        </w:tc>
        <w:tc>
          <w:tcPr>
            <w:tcW w:w="895" w:type="dxa"/>
          </w:tcPr>
          <w:p w14:paraId="61AA82F8" w14:textId="77777777" w:rsidR="001D4E46" w:rsidRPr="00E32729" w:rsidRDefault="001D4E46"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Accrual basis for derivatives assets and derivatives liabilities</w:t>
            </w:r>
          </w:p>
        </w:tc>
        <w:tc>
          <w:tcPr>
            <w:tcW w:w="97" w:type="dxa"/>
          </w:tcPr>
          <w:p w14:paraId="656F41E7" w14:textId="77777777" w:rsidR="001D4E46" w:rsidRPr="00E32729" w:rsidRDefault="001D4E46" w:rsidP="009052ED">
            <w:pPr>
              <w:spacing w:line="260" w:lineRule="exact"/>
              <w:jc w:val="center"/>
              <w:rPr>
                <w:rFonts w:ascii="Times New Roman" w:hAnsi="Times New Roman" w:cs="Times New Roman"/>
                <w:b/>
                <w:bCs/>
                <w:spacing w:val="-4"/>
                <w:sz w:val="16"/>
                <w:szCs w:val="16"/>
              </w:rPr>
            </w:pPr>
          </w:p>
        </w:tc>
        <w:tc>
          <w:tcPr>
            <w:tcW w:w="992" w:type="dxa"/>
          </w:tcPr>
          <w:p w14:paraId="784024A4" w14:textId="77777777" w:rsidR="001D4E46" w:rsidRPr="00E32729" w:rsidRDefault="001D4E46"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Total</w:t>
            </w:r>
          </w:p>
        </w:tc>
      </w:tr>
      <w:tr w:rsidR="001D4E46" w:rsidRPr="00E32729" w14:paraId="43210739" w14:textId="77777777" w:rsidTr="009052ED">
        <w:trPr>
          <w:trHeight w:val="279"/>
        </w:trPr>
        <w:tc>
          <w:tcPr>
            <w:tcW w:w="3261" w:type="dxa"/>
            <w:vAlign w:val="bottom"/>
          </w:tcPr>
          <w:p w14:paraId="2885C42B" w14:textId="77777777" w:rsidR="001D4E46" w:rsidRPr="00E32729" w:rsidRDefault="001D4E46" w:rsidP="009052ED">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assets</w:t>
            </w:r>
          </w:p>
        </w:tc>
        <w:tc>
          <w:tcPr>
            <w:tcW w:w="992" w:type="dxa"/>
            <w:vAlign w:val="bottom"/>
          </w:tcPr>
          <w:p w14:paraId="2EC35E1E" w14:textId="77777777" w:rsidR="001D4E46" w:rsidRPr="00E32729" w:rsidRDefault="001D4E46" w:rsidP="009052ED">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17FE7D18"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911AD2E"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62D7EAC"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2A6178D5"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8654FE1"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61B65609"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2B0F754E"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0B14099B"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1AC131BD"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009DDC82"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r>
      <w:tr w:rsidR="001D4E46" w:rsidRPr="00E32729" w14:paraId="0673CD10" w14:textId="77777777" w:rsidTr="009052ED">
        <w:trPr>
          <w:trHeight w:val="283"/>
        </w:trPr>
        <w:tc>
          <w:tcPr>
            <w:tcW w:w="3261" w:type="dxa"/>
            <w:vAlign w:val="bottom"/>
          </w:tcPr>
          <w:p w14:paraId="651EDEB0"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Cash</w:t>
            </w:r>
          </w:p>
        </w:tc>
        <w:tc>
          <w:tcPr>
            <w:tcW w:w="992" w:type="dxa"/>
            <w:vAlign w:val="bottom"/>
          </w:tcPr>
          <w:p w14:paraId="6C51E817"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D41B89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D54150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DB8B8D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298DD03"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D63970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0A6BB32" w14:textId="6819ED0B"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28</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170</w:t>
            </w:r>
          </w:p>
        </w:tc>
        <w:tc>
          <w:tcPr>
            <w:tcW w:w="142" w:type="dxa"/>
            <w:vAlign w:val="bottom"/>
          </w:tcPr>
          <w:p w14:paraId="17682F1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E3CC4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4821220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A23B216" w14:textId="4CF1F522"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28</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170</w:t>
            </w:r>
          </w:p>
        </w:tc>
      </w:tr>
      <w:tr w:rsidR="001D4E46" w:rsidRPr="00E32729" w14:paraId="4E7E09BA" w14:textId="77777777" w:rsidTr="009052ED">
        <w:trPr>
          <w:trHeight w:val="301"/>
        </w:trPr>
        <w:tc>
          <w:tcPr>
            <w:tcW w:w="3261" w:type="dxa"/>
            <w:vAlign w:val="bottom"/>
          </w:tcPr>
          <w:p w14:paraId="238E94D6"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 net</w:t>
            </w:r>
          </w:p>
        </w:tc>
        <w:tc>
          <w:tcPr>
            <w:tcW w:w="992" w:type="dxa"/>
            <w:vAlign w:val="bottom"/>
          </w:tcPr>
          <w:p w14:paraId="2FF0AE29"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F561B42"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5608DF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4321DA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1A89E5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CCEF6B9"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ADBFADD" w14:textId="16EA6B52"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507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974</w:t>
            </w:r>
          </w:p>
        </w:tc>
        <w:tc>
          <w:tcPr>
            <w:tcW w:w="142" w:type="dxa"/>
            <w:vAlign w:val="bottom"/>
          </w:tcPr>
          <w:p w14:paraId="2433BA1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F76DAF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3DBB5B66"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7AE22E8" w14:textId="0D80C5F9"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507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974</w:t>
            </w:r>
          </w:p>
        </w:tc>
      </w:tr>
      <w:tr w:rsidR="001D4E46" w:rsidRPr="00E32729" w14:paraId="6EB8E18A" w14:textId="77777777" w:rsidTr="009052ED">
        <w:trPr>
          <w:trHeight w:val="561"/>
        </w:trPr>
        <w:tc>
          <w:tcPr>
            <w:tcW w:w="3261" w:type="dxa"/>
            <w:vAlign w:val="bottom"/>
          </w:tcPr>
          <w:p w14:paraId="5448108B"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Financial assets measured at fair value through profit or loss</w:t>
            </w:r>
          </w:p>
        </w:tc>
        <w:tc>
          <w:tcPr>
            <w:tcW w:w="992" w:type="dxa"/>
            <w:vAlign w:val="bottom"/>
          </w:tcPr>
          <w:p w14:paraId="6BAF7484" w14:textId="45C43267" w:rsidR="001D4E46" w:rsidRPr="00E32729" w:rsidRDefault="00A50870" w:rsidP="009052ED">
            <w:pPr>
              <w:tabs>
                <w:tab w:val="decimal" w:pos="836"/>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1</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740</w:t>
            </w:r>
          </w:p>
        </w:tc>
        <w:tc>
          <w:tcPr>
            <w:tcW w:w="142" w:type="dxa"/>
            <w:vAlign w:val="bottom"/>
          </w:tcPr>
          <w:p w14:paraId="4515EBD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60CCB" w14:textId="77777777" w:rsidR="001D4E46" w:rsidRPr="00E32729" w:rsidRDefault="001D4E46"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425B89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627419D" w14:textId="77777777" w:rsidR="001D4E46" w:rsidRPr="00E32729" w:rsidRDefault="001D4E46"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1B0CE5D3"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58D9958F" w14:textId="77777777" w:rsidR="001D4E46" w:rsidRPr="00E32729" w:rsidRDefault="001D4E46" w:rsidP="009052ED">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E4B7AD9"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0B49FE4" w14:textId="77777777" w:rsidR="001D4E46" w:rsidRPr="00E32729" w:rsidRDefault="001D4E46" w:rsidP="009052ED">
            <w:pPr>
              <w:tabs>
                <w:tab w:val="decimal" w:pos="504"/>
              </w:tabs>
              <w:spacing w:line="260" w:lineRule="exact"/>
              <w:rPr>
                <w:rFonts w:ascii="Times New Roman" w:hAnsi="Times New Roman" w:cstheme="minorBidi"/>
                <w:spacing w:val="-6"/>
                <w:sz w:val="16"/>
                <w:cs/>
                <w:lang w:val="en-GB"/>
              </w:rPr>
            </w:pPr>
            <w:r w:rsidRPr="00E32729">
              <w:rPr>
                <w:rFonts w:ascii="Times New Roman" w:hAnsi="Times New Roman" w:cs="Times New Roman"/>
                <w:spacing w:val="-6"/>
                <w:sz w:val="16"/>
                <w:szCs w:val="16"/>
                <w:cs/>
                <w:lang w:val="en-GB"/>
              </w:rPr>
              <w:t>-</w:t>
            </w:r>
          </w:p>
        </w:tc>
        <w:tc>
          <w:tcPr>
            <w:tcW w:w="97" w:type="dxa"/>
            <w:vAlign w:val="bottom"/>
          </w:tcPr>
          <w:p w14:paraId="4C66A52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8D9986A" w14:textId="1761A30B"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740</w:t>
            </w:r>
          </w:p>
        </w:tc>
      </w:tr>
      <w:tr w:rsidR="001D4E46" w:rsidRPr="00E32729" w14:paraId="1D75698F" w14:textId="77777777" w:rsidTr="009052ED">
        <w:trPr>
          <w:trHeight w:val="283"/>
        </w:trPr>
        <w:tc>
          <w:tcPr>
            <w:tcW w:w="3261" w:type="dxa"/>
            <w:vAlign w:val="bottom"/>
          </w:tcPr>
          <w:p w14:paraId="45B14C77"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Derivative</w:t>
            </w:r>
            <w:r w:rsidRPr="00E32729">
              <w:rPr>
                <w:rFonts w:ascii="Times New Roman" w:hAnsi="Times New Roman"/>
                <w:spacing w:val="-4"/>
                <w:sz w:val="16"/>
              </w:rPr>
              <w:t>s</w:t>
            </w:r>
            <w:r w:rsidRPr="00E32729">
              <w:rPr>
                <w:rFonts w:ascii="Times New Roman" w:hAnsi="Times New Roman" w:cs="Times New Roman"/>
                <w:spacing w:val="-4"/>
                <w:sz w:val="16"/>
                <w:szCs w:val="16"/>
              </w:rPr>
              <w:t xml:space="preserve"> assets</w:t>
            </w:r>
          </w:p>
        </w:tc>
        <w:tc>
          <w:tcPr>
            <w:tcW w:w="992" w:type="dxa"/>
            <w:vAlign w:val="bottom"/>
          </w:tcPr>
          <w:p w14:paraId="3DCF4946" w14:textId="32401C17" w:rsidR="001D4E46" w:rsidRPr="00E32729" w:rsidRDefault="00A50870" w:rsidP="009052ED">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28</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884</w:t>
            </w:r>
          </w:p>
        </w:tc>
        <w:tc>
          <w:tcPr>
            <w:tcW w:w="142" w:type="dxa"/>
            <w:vAlign w:val="bottom"/>
          </w:tcPr>
          <w:p w14:paraId="543AC65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DD6DAA1"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668E3E1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9F0A589"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00B66E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077F972"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5A96D7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0FD97388" w14:textId="22AD140A"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172</w:t>
            </w:r>
          </w:p>
        </w:tc>
        <w:tc>
          <w:tcPr>
            <w:tcW w:w="97" w:type="dxa"/>
            <w:vAlign w:val="bottom"/>
          </w:tcPr>
          <w:p w14:paraId="2431E134"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8995598" w14:textId="0F62061D"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29</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056</w:t>
            </w:r>
          </w:p>
        </w:tc>
      </w:tr>
      <w:tr w:rsidR="001D4E46" w:rsidRPr="00E32729" w14:paraId="1E3D43C8" w14:textId="77777777" w:rsidTr="009052ED">
        <w:trPr>
          <w:trHeight w:val="283"/>
        </w:trPr>
        <w:tc>
          <w:tcPr>
            <w:tcW w:w="3261" w:type="dxa"/>
            <w:vAlign w:val="bottom"/>
          </w:tcPr>
          <w:p w14:paraId="3C5F5569"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Investments, net</w:t>
            </w:r>
          </w:p>
        </w:tc>
        <w:tc>
          <w:tcPr>
            <w:tcW w:w="992" w:type="dxa"/>
            <w:vAlign w:val="bottom"/>
          </w:tcPr>
          <w:p w14:paraId="305C7B68" w14:textId="77777777" w:rsidR="001D4E46" w:rsidRPr="00E32729" w:rsidRDefault="001D4E46" w:rsidP="009052ED">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66F70B96"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E846C49" w14:textId="44D522FC" w:rsidR="001D4E46" w:rsidRPr="00E32729" w:rsidRDefault="00A50870" w:rsidP="009052ED">
            <w:pPr>
              <w:tabs>
                <w:tab w:val="decimal" w:pos="850"/>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119</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966</w:t>
            </w:r>
          </w:p>
        </w:tc>
        <w:tc>
          <w:tcPr>
            <w:tcW w:w="142" w:type="dxa"/>
            <w:vAlign w:val="bottom"/>
          </w:tcPr>
          <w:p w14:paraId="293AEA7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4427934" w14:textId="5B90BEAB" w:rsidR="001D4E46" w:rsidRPr="00E32729" w:rsidRDefault="00A50870" w:rsidP="009052ED">
            <w:pPr>
              <w:tabs>
                <w:tab w:val="decimal" w:pos="836"/>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700</w:t>
            </w:r>
          </w:p>
        </w:tc>
        <w:tc>
          <w:tcPr>
            <w:tcW w:w="142" w:type="dxa"/>
            <w:vAlign w:val="bottom"/>
          </w:tcPr>
          <w:p w14:paraId="153097C9"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3BAFF9" w14:textId="082A4943" w:rsidR="001D4E46" w:rsidRPr="00E32729" w:rsidRDefault="00A50870" w:rsidP="009052ED">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873</w:t>
            </w:r>
          </w:p>
        </w:tc>
        <w:tc>
          <w:tcPr>
            <w:tcW w:w="142" w:type="dxa"/>
            <w:vAlign w:val="bottom"/>
          </w:tcPr>
          <w:p w14:paraId="00DA8E8C"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5B9B2EFB" w14:textId="77777777" w:rsidR="001D4E46" w:rsidRPr="00E32729" w:rsidRDefault="001D4E46"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97" w:type="dxa"/>
            <w:vAlign w:val="bottom"/>
          </w:tcPr>
          <w:p w14:paraId="6B662DC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9F6DB06" w14:textId="45242CC8"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130</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539</w:t>
            </w:r>
          </w:p>
        </w:tc>
      </w:tr>
      <w:tr w:rsidR="001D4E46" w:rsidRPr="00E32729" w14:paraId="7C909A7A" w14:textId="77777777" w:rsidTr="009052ED">
        <w:trPr>
          <w:trHeight w:val="446"/>
        </w:trPr>
        <w:tc>
          <w:tcPr>
            <w:tcW w:w="3261" w:type="dxa"/>
            <w:vAlign w:val="bottom"/>
          </w:tcPr>
          <w:p w14:paraId="2F5E17E3"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Loans to customers and accrued interest receivables, net</w:t>
            </w:r>
          </w:p>
        </w:tc>
        <w:tc>
          <w:tcPr>
            <w:tcW w:w="992" w:type="dxa"/>
            <w:vAlign w:val="bottom"/>
          </w:tcPr>
          <w:p w14:paraId="47C73D33"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183B04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40EA36D" w14:textId="6FDACE47" w:rsidR="001D4E46" w:rsidRPr="00E32729" w:rsidRDefault="00A50870" w:rsidP="009052ED">
            <w:pPr>
              <w:tabs>
                <w:tab w:val="decimal" w:pos="850"/>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17</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245</w:t>
            </w:r>
          </w:p>
        </w:tc>
        <w:tc>
          <w:tcPr>
            <w:tcW w:w="142" w:type="dxa"/>
            <w:vAlign w:val="bottom"/>
          </w:tcPr>
          <w:p w14:paraId="70A094A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B743890" w14:textId="77777777" w:rsidR="001D4E46" w:rsidRPr="00E32729" w:rsidRDefault="001D4E46" w:rsidP="009052ED">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4AAE16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7A96E8C3" w14:textId="25C85ACE" w:rsidR="001D4E46" w:rsidRPr="00E32729" w:rsidRDefault="00A50870"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925</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455</w:t>
            </w:r>
          </w:p>
        </w:tc>
        <w:tc>
          <w:tcPr>
            <w:tcW w:w="142" w:type="dxa"/>
            <w:vAlign w:val="bottom"/>
          </w:tcPr>
          <w:p w14:paraId="0A6C7CB3"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7EF89C3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228EDFB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E2996F2" w14:textId="2D08DAD9"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942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700</w:t>
            </w:r>
          </w:p>
        </w:tc>
      </w:tr>
      <w:tr w:rsidR="001D4E46" w:rsidRPr="00E32729" w14:paraId="36A5E095" w14:textId="77777777" w:rsidTr="009052ED">
        <w:trPr>
          <w:trHeight w:val="283"/>
        </w:trPr>
        <w:tc>
          <w:tcPr>
            <w:tcW w:w="3261" w:type="dxa"/>
            <w:vAlign w:val="bottom"/>
          </w:tcPr>
          <w:p w14:paraId="52832EFC"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0DAE4C59" w14:textId="38A16FA7" w:rsidR="001D4E46" w:rsidRPr="00E32729" w:rsidRDefault="00A50870" w:rsidP="009052ED">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w:t>
            </w:r>
          </w:p>
        </w:tc>
        <w:tc>
          <w:tcPr>
            <w:tcW w:w="142" w:type="dxa"/>
            <w:vAlign w:val="bottom"/>
          </w:tcPr>
          <w:p w14:paraId="72B39AC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F463AE1" w14:textId="75E12F40" w:rsidR="001D4E46" w:rsidRPr="00E32729" w:rsidRDefault="00A50870" w:rsidP="009052ED">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274</w:t>
            </w:r>
          </w:p>
        </w:tc>
        <w:tc>
          <w:tcPr>
            <w:tcW w:w="142" w:type="dxa"/>
            <w:vAlign w:val="bottom"/>
          </w:tcPr>
          <w:p w14:paraId="744DC18C"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60702C8" w14:textId="77777777" w:rsidR="001D4E46" w:rsidRPr="00E32729" w:rsidRDefault="001D4E46" w:rsidP="009052ED">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602944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BFFA85C" w14:textId="6B8F3258" w:rsidR="001D4E46" w:rsidRPr="00E32729" w:rsidRDefault="00A50870" w:rsidP="009052ED">
            <w:pPr>
              <w:tabs>
                <w:tab w:val="decimal" w:pos="733"/>
              </w:tabs>
              <w:spacing w:line="260" w:lineRule="exact"/>
              <w:rPr>
                <w:rFonts w:ascii="Times New Roman" w:hAnsi="Times New Roman" w:cs="Times New Roman"/>
                <w:spacing w:val="-6"/>
                <w:sz w:val="16"/>
                <w:szCs w:val="16"/>
                <w:lang w:val="en-GB"/>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lang w:val="en-GB"/>
              </w:rPr>
              <w:t>,</w:t>
            </w:r>
            <w:r w:rsidRPr="00E32729">
              <w:rPr>
                <w:rFonts w:ascii="Times New Roman" w:hAnsi="Times New Roman" w:cs="Times New Roman"/>
                <w:spacing w:val="-6"/>
                <w:sz w:val="16"/>
                <w:szCs w:val="16"/>
              </w:rPr>
              <w:t>836</w:t>
            </w:r>
          </w:p>
        </w:tc>
        <w:tc>
          <w:tcPr>
            <w:tcW w:w="142" w:type="dxa"/>
            <w:vAlign w:val="bottom"/>
          </w:tcPr>
          <w:p w14:paraId="39EAA43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79AAC72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27A799C2"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3C278EC" w14:textId="4FCDA5DA"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111</w:t>
            </w:r>
          </w:p>
        </w:tc>
      </w:tr>
      <w:tr w:rsidR="001D4E46" w:rsidRPr="00E32729" w14:paraId="4A84083D" w14:textId="77777777" w:rsidTr="009052ED">
        <w:trPr>
          <w:trHeight w:val="283"/>
        </w:trPr>
        <w:tc>
          <w:tcPr>
            <w:tcW w:w="3261" w:type="dxa"/>
            <w:vAlign w:val="bottom"/>
          </w:tcPr>
          <w:p w14:paraId="14A58EB8" w14:textId="77777777" w:rsidR="001D4E46" w:rsidRPr="00E32729"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2E60F379" w14:textId="647380C4" w:rsidR="001D4E46" w:rsidRPr="00E32729" w:rsidRDefault="00A50870" w:rsidP="009052ED">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30</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625</w:t>
            </w:r>
          </w:p>
        </w:tc>
        <w:tc>
          <w:tcPr>
            <w:tcW w:w="142" w:type="dxa"/>
            <w:vAlign w:val="bottom"/>
          </w:tcPr>
          <w:p w14:paraId="58693F7F"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8B5E378" w14:textId="4E011353" w:rsidR="001D4E46" w:rsidRPr="00E32729" w:rsidRDefault="00A50870" w:rsidP="009052ED">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485</w:t>
            </w:r>
          </w:p>
        </w:tc>
        <w:tc>
          <w:tcPr>
            <w:tcW w:w="142" w:type="dxa"/>
            <w:vAlign w:val="bottom"/>
          </w:tcPr>
          <w:p w14:paraId="54E467D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97120A9" w14:textId="63766199" w:rsidR="001D4E46" w:rsidRPr="00E32729" w:rsidRDefault="00A50870" w:rsidP="009052ED">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700</w:t>
            </w:r>
          </w:p>
        </w:tc>
        <w:tc>
          <w:tcPr>
            <w:tcW w:w="142" w:type="dxa"/>
            <w:vAlign w:val="bottom"/>
          </w:tcPr>
          <w:p w14:paraId="63FEE702"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4F11BFB" w14:textId="6911E939"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466</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308</w:t>
            </w:r>
          </w:p>
        </w:tc>
        <w:tc>
          <w:tcPr>
            <w:tcW w:w="142" w:type="dxa"/>
            <w:vAlign w:val="bottom"/>
          </w:tcPr>
          <w:p w14:paraId="70CB475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417DE386" w14:textId="24E78161" w:rsidR="001D4E46" w:rsidRPr="00E32729" w:rsidRDefault="00A50870" w:rsidP="009052ED">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172</w:t>
            </w:r>
          </w:p>
        </w:tc>
        <w:tc>
          <w:tcPr>
            <w:tcW w:w="97" w:type="dxa"/>
            <w:vAlign w:val="bottom"/>
          </w:tcPr>
          <w:p w14:paraId="158E679F"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329ED5F" w14:textId="3E3C2D88"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642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290</w:t>
            </w:r>
          </w:p>
        </w:tc>
      </w:tr>
      <w:tr w:rsidR="001D4E46" w:rsidRPr="00E32729" w14:paraId="0C31E0B4" w14:textId="77777777" w:rsidTr="009052ED">
        <w:trPr>
          <w:trHeight w:val="278"/>
        </w:trPr>
        <w:tc>
          <w:tcPr>
            <w:tcW w:w="3261" w:type="dxa"/>
            <w:vAlign w:val="bottom"/>
          </w:tcPr>
          <w:p w14:paraId="463CE4E0" w14:textId="77777777" w:rsidR="001D4E46" w:rsidRPr="00E32729" w:rsidRDefault="001D4E46" w:rsidP="009052ED">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925419D" w14:textId="77777777" w:rsidR="001D4E46" w:rsidRPr="00E32729" w:rsidRDefault="001D4E46" w:rsidP="009052ED">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1552EE84"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995068F" w14:textId="77777777" w:rsidR="001D4E46" w:rsidRPr="00E32729" w:rsidRDefault="001D4E46" w:rsidP="009052ED">
            <w:pPr>
              <w:spacing w:line="260" w:lineRule="exact"/>
              <w:jc w:val="right"/>
              <w:rPr>
                <w:rFonts w:ascii="Times New Roman" w:hAnsi="Times New Roman" w:cs="Times New Roman"/>
                <w:sz w:val="16"/>
                <w:szCs w:val="16"/>
              </w:rPr>
            </w:pPr>
          </w:p>
        </w:tc>
        <w:tc>
          <w:tcPr>
            <w:tcW w:w="142" w:type="dxa"/>
            <w:vAlign w:val="bottom"/>
          </w:tcPr>
          <w:p w14:paraId="55297629"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2A6F769" w14:textId="77777777" w:rsidR="001D4E46" w:rsidRPr="00E32729" w:rsidRDefault="001D4E46" w:rsidP="009052ED">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A6E3BEE"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01FDE990" w14:textId="77777777" w:rsidR="001D4E46" w:rsidRPr="00E32729" w:rsidRDefault="001D4E46" w:rsidP="009052ED">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04F5F376" w14:textId="77777777" w:rsidR="001D4E46" w:rsidRPr="00E32729" w:rsidRDefault="001D4E46" w:rsidP="009052ED">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6A89A78B" w14:textId="77777777" w:rsidR="001D4E46" w:rsidRPr="00E32729" w:rsidRDefault="001D4E46" w:rsidP="009052ED">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3DED80BD" w14:textId="77777777" w:rsidR="001D4E46" w:rsidRPr="00E32729" w:rsidRDefault="001D4E46" w:rsidP="009052ED">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B70A9E0" w14:textId="77777777" w:rsidR="001D4E46" w:rsidRPr="00E32729" w:rsidRDefault="001D4E46" w:rsidP="009052ED">
            <w:pPr>
              <w:tabs>
                <w:tab w:val="decimal" w:pos="575"/>
                <w:tab w:val="decimal" w:pos="827"/>
              </w:tabs>
              <w:spacing w:line="260" w:lineRule="exact"/>
              <w:jc w:val="right"/>
              <w:rPr>
                <w:rFonts w:ascii="Times New Roman" w:hAnsi="Times New Roman" w:cs="Times New Roman"/>
                <w:spacing w:val="-6"/>
                <w:sz w:val="16"/>
                <w:szCs w:val="16"/>
              </w:rPr>
            </w:pPr>
          </w:p>
        </w:tc>
      </w:tr>
      <w:tr w:rsidR="001D4E46" w:rsidRPr="00E32729" w14:paraId="040E2CB1" w14:textId="77777777" w:rsidTr="009052ED">
        <w:trPr>
          <w:trHeight w:val="283"/>
        </w:trPr>
        <w:tc>
          <w:tcPr>
            <w:tcW w:w="3261" w:type="dxa"/>
            <w:vAlign w:val="bottom"/>
          </w:tcPr>
          <w:p w14:paraId="70860333"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Deposits</w:t>
            </w:r>
          </w:p>
        </w:tc>
        <w:tc>
          <w:tcPr>
            <w:tcW w:w="992" w:type="dxa"/>
            <w:vAlign w:val="bottom"/>
          </w:tcPr>
          <w:p w14:paraId="6035A300"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04BB315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C6161A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EEC053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F917FC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BE0AD5F"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567DD71" w14:textId="4293E45C"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839</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601</w:t>
            </w:r>
          </w:p>
        </w:tc>
        <w:tc>
          <w:tcPr>
            <w:tcW w:w="142" w:type="dxa"/>
            <w:vAlign w:val="bottom"/>
          </w:tcPr>
          <w:p w14:paraId="5CA72046"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128E10AC"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6F2257E5"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392DBFD" w14:textId="7A56AC46"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839</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601</w:t>
            </w:r>
          </w:p>
        </w:tc>
      </w:tr>
      <w:tr w:rsidR="001D4E46" w:rsidRPr="00E32729" w14:paraId="53AEAC77" w14:textId="77777777" w:rsidTr="009052ED">
        <w:trPr>
          <w:trHeight w:val="283"/>
        </w:trPr>
        <w:tc>
          <w:tcPr>
            <w:tcW w:w="3261" w:type="dxa"/>
            <w:vAlign w:val="bottom"/>
          </w:tcPr>
          <w:p w14:paraId="2ED5231F"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w:t>
            </w:r>
          </w:p>
        </w:tc>
        <w:tc>
          <w:tcPr>
            <w:tcW w:w="992" w:type="dxa"/>
            <w:vAlign w:val="bottom"/>
          </w:tcPr>
          <w:p w14:paraId="41B1252B"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3EBB25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425BE0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6F6CC4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507CE8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78B124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3D49ADD3" w14:textId="164D4345"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323</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996</w:t>
            </w:r>
          </w:p>
        </w:tc>
        <w:tc>
          <w:tcPr>
            <w:tcW w:w="142" w:type="dxa"/>
            <w:vAlign w:val="bottom"/>
          </w:tcPr>
          <w:p w14:paraId="4E9E44A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8BD969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0C45D381"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6DCFB063" w14:textId="4C88A3D9"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323</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996</w:t>
            </w:r>
          </w:p>
        </w:tc>
      </w:tr>
      <w:tr w:rsidR="001D4E46" w:rsidRPr="00E32729" w14:paraId="6E33A4EA" w14:textId="77777777" w:rsidTr="009052ED">
        <w:trPr>
          <w:trHeight w:val="283"/>
        </w:trPr>
        <w:tc>
          <w:tcPr>
            <w:tcW w:w="3261" w:type="dxa"/>
            <w:vAlign w:val="bottom"/>
          </w:tcPr>
          <w:p w14:paraId="6F1B3DA6"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Liability payable on demand</w:t>
            </w:r>
          </w:p>
        </w:tc>
        <w:tc>
          <w:tcPr>
            <w:tcW w:w="992" w:type="dxa"/>
            <w:vAlign w:val="bottom"/>
          </w:tcPr>
          <w:p w14:paraId="03190324"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19A3D0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52494F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77444C4"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327ED60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6E6185F"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441CD15" w14:textId="5887FE15"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387</w:t>
            </w:r>
          </w:p>
        </w:tc>
        <w:tc>
          <w:tcPr>
            <w:tcW w:w="142" w:type="dxa"/>
            <w:vAlign w:val="bottom"/>
          </w:tcPr>
          <w:p w14:paraId="6B65469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750FB66"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68C93FE9"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BA5AEE8" w14:textId="3CBE4B20"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387</w:t>
            </w:r>
          </w:p>
        </w:tc>
      </w:tr>
      <w:tr w:rsidR="001D4E46" w:rsidRPr="00E32729" w14:paraId="1EA99AA3" w14:textId="77777777" w:rsidTr="009052ED">
        <w:trPr>
          <w:trHeight w:val="283"/>
        </w:trPr>
        <w:tc>
          <w:tcPr>
            <w:tcW w:w="3261" w:type="dxa"/>
            <w:vAlign w:val="bottom"/>
          </w:tcPr>
          <w:p w14:paraId="4E4A8C69"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Derivatives liabilities</w:t>
            </w:r>
          </w:p>
        </w:tc>
        <w:tc>
          <w:tcPr>
            <w:tcW w:w="992" w:type="dxa"/>
            <w:vAlign w:val="bottom"/>
          </w:tcPr>
          <w:p w14:paraId="1CF96519" w14:textId="4E39F65E" w:rsidR="001D4E46" w:rsidRPr="00E32729" w:rsidRDefault="00A50870" w:rsidP="009052ED">
            <w:pPr>
              <w:tabs>
                <w:tab w:val="decimal" w:pos="836"/>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28</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898</w:t>
            </w:r>
          </w:p>
        </w:tc>
        <w:tc>
          <w:tcPr>
            <w:tcW w:w="142" w:type="dxa"/>
            <w:vAlign w:val="bottom"/>
          </w:tcPr>
          <w:p w14:paraId="26A8387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E8AF28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538772A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E460DF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3092976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2C6CF4B" w14:textId="77777777" w:rsidR="001D4E46" w:rsidRPr="00E32729" w:rsidRDefault="001D4E46" w:rsidP="009052ED">
            <w:pPr>
              <w:spacing w:line="260" w:lineRule="exact"/>
              <w:jc w:val="center"/>
              <w:rPr>
                <w:rFonts w:ascii="Times New Roman" w:hAnsi="Times New Roman" w:cs="Times New Roman"/>
                <w:spacing w:val="-6"/>
                <w:sz w:val="16"/>
                <w:lang w:val="en-GB"/>
              </w:rPr>
            </w:pPr>
            <w:r w:rsidRPr="00E32729">
              <w:rPr>
                <w:rFonts w:ascii="Times New Roman" w:hAnsi="Times New Roman" w:cs="Times New Roman"/>
                <w:spacing w:val="-6"/>
                <w:sz w:val="16"/>
                <w:lang w:val="en-GB"/>
              </w:rPr>
              <w:t>-</w:t>
            </w:r>
          </w:p>
        </w:tc>
        <w:tc>
          <w:tcPr>
            <w:tcW w:w="142" w:type="dxa"/>
            <w:vAlign w:val="bottom"/>
          </w:tcPr>
          <w:p w14:paraId="200B1C4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6549AEAF" w14:textId="341CCE81" w:rsidR="001D4E46" w:rsidRPr="00E32729" w:rsidRDefault="00A50870" w:rsidP="009052ED">
            <w:pPr>
              <w:tabs>
                <w:tab w:val="decimal" w:pos="733"/>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3</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941</w:t>
            </w:r>
          </w:p>
        </w:tc>
        <w:tc>
          <w:tcPr>
            <w:tcW w:w="97" w:type="dxa"/>
            <w:vAlign w:val="bottom"/>
          </w:tcPr>
          <w:p w14:paraId="56BF51F4"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04B7EA71" w14:textId="1D072313"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839</w:t>
            </w:r>
          </w:p>
        </w:tc>
      </w:tr>
      <w:tr w:rsidR="001D4E46" w:rsidRPr="00E32729" w14:paraId="67BBAEBB" w14:textId="77777777" w:rsidTr="009052ED">
        <w:trPr>
          <w:trHeight w:val="283"/>
        </w:trPr>
        <w:tc>
          <w:tcPr>
            <w:tcW w:w="3261" w:type="dxa"/>
            <w:vAlign w:val="bottom"/>
          </w:tcPr>
          <w:p w14:paraId="6B9E31C9"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Debt issued and borrowings</w:t>
            </w:r>
          </w:p>
        </w:tc>
        <w:tc>
          <w:tcPr>
            <w:tcW w:w="992" w:type="dxa"/>
            <w:vAlign w:val="bottom"/>
          </w:tcPr>
          <w:p w14:paraId="2EE8CC4E" w14:textId="77777777" w:rsidR="001D4E46" w:rsidRPr="00E32729" w:rsidRDefault="001D4E46" w:rsidP="009052ED">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33F28F8C"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7B79C513"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98A543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1ACE0552"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6CAEE2D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0C4254D0" w14:textId="0EF3DDA8" w:rsidR="001D4E46" w:rsidRPr="00E32729" w:rsidRDefault="00A50870" w:rsidP="009052ED">
            <w:pPr>
              <w:tabs>
                <w:tab w:val="decimal" w:pos="733"/>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rPr>
              <w:t>104</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217</w:t>
            </w:r>
          </w:p>
        </w:tc>
        <w:tc>
          <w:tcPr>
            <w:tcW w:w="142" w:type="dxa"/>
            <w:vAlign w:val="bottom"/>
          </w:tcPr>
          <w:p w14:paraId="67BC744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43C56A8F" w14:textId="77777777" w:rsidR="001D4E46" w:rsidRPr="00E32729" w:rsidRDefault="001D4E46"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97" w:type="dxa"/>
            <w:vAlign w:val="bottom"/>
          </w:tcPr>
          <w:p w14:paraId="0795D495"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1A09096F" w14:textId="43E93932"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104</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217</w:t>
            </w:r>
          </w:p>
        </w:tc>
      </w:tr>
      <w:tr w:rsidR="001D4E46" w:rsidRPr="00E32729" w14:paraId="730B9C12" w14:textId="77777777" w:rsidTr="009052ED">
        <w:trPr>
          <w:trHeight w:val="283"/>
        </w:trPr>
        <w:tc>
          <w:tcPr>
            <w:tcW w:w="3261" w:type="dxa"/>
            <w:vAlign w:val="bottom"/>
          </w:tcPr>
          <w:p w14:paraId="262B19BF" w14:textId="77777777" w:rsidR="001D4E46" w:rsidRPr="00E32729" w:rsidRDefault="001D4E46"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rPr>
              <w:t>Provisions</w:t>
            </w:r>
          </w:p>
        </w:tc>
        <w:tc>
          <w:tcPr>
            <w:tcW w:w="992" w:type="dxa"/>
            <w:vAlign w:val="bottom"/>
          </w:tcPr>
          <w:p w14:paraId="5E8777BF" w14:textId="77777777" w:rsidR="001D4E46" w:rsidRPr="00E32729" w:rsidRDefault="001D4E46" w:rsidP="009052ED">
            <w:pPr>
              <w:spacing w:line="260" w:lineRule="exact"/>
              <w:jc w:val="center"/>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E09BF8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705F33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A5055E8"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FC5F59"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AE2D0C4"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vAlign w:val="bottom"/>
          </w:tcPr>
          <w:p w14:paraId="6A6FDD92" w14:textId="76EB3B72"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801</w:t>
            </w:r>
          </w:p>
        </w:tc>
        <w:tc>
          <w:tcPr>
            <w:tcW w:w="142" w:type="dxa"/>
            <w:vAlign w:val="bottom"/>
          </w:tcPr>
          <w:p w14:paraId="6094194E"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vAlign w:val="bottom"/>
          </w:tcPr>
          <w:p w14:paraId="2C9BBB6D" w14:textId="77777777" w:rsidR="001D4E46" w:rsidRPr="00E32729" w:rsidRDefault="001D4E46"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97" w:type="dxa"/>
            <w:vAlign w:val="bottom"/>
          </w:tcPr>
          <w:p w14:paraId="6D720243"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vAlign w:val="bottom"/>
          </w:tcPr>
          <w:p w14:paraId="49CDB0FC" w14:textId="776E15CD"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801</w:t>
            </w:r>
          </w:p>
        </w:tc>
      </w:tr>
      <w:tr w:rsidR="001D4E46" w:rsidRPr="00E32729" w14:paraId="7D2C531D" w14:textId="77777777" w:rsidTr="009052ED">
        <w:trPr>
          <w:trHeight w:val="283"/>
        </w:trPr>
        <w:tc>
          <w:tcPr>
            <w:tcW w:w="3261" w:type="dxa"/>
            <w:vAlign w:val="bottom"/>
          </w:tcPr>
          <w:p w14:paraId="1F6F474B" w14:textId="77777777" w:rsidR="001D4E46" w:rsidRPr="00E32729" w:rsidRDefault="001D4E46" w:rsidP="009052ED">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0B0EB954" w14:textId="77777777" w:rsidR="001D4E46" w:rsidRPr="00E32729" w:rsidRDefault="001D4E46" w:rsidP="009052ED">
            <w:pPr>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EE87E04"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83749A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0C1067BA"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6813EC"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6FD13E44"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4EA885" w14:textId="016871DF"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206</w:t>
            </w:r>
          </w:p>
        </w:tc>
        <w:tc>
          <w:tcPr>
            <w:tcW w:w="142" w:type="dxa"/>
            <w:vAlign w:val="bottom"/>
          </w:tcPr>
          <w:p w14:paraId="69A3CCDB"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4BF6E5E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97" w:type="dxa"/>
            <w:vAlign w:val="bottom"/>
          </w:tcPr>
          <w:p w14:paraId="59DE5117"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0D9C376" w14:textId="5954C57C"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206</w:t>
            </w:r>
          </w:p>
        </w:tc>
      </w:tr>
      <w:tr w:rsidR="001D4E46" w:rsidRPr="00E32729" w14:paraId="7D2DA226" w14:textId="77777777" w:rsidTr="009052ED">
        <w:trPr>
          <w:trHeight w:val="283"/>
        </w:trPr>
        <w:tc>
          <w:tcPr>
            <w:tcW w:w="3261" w:type="dxa"/>
            <w:vAlign w:val="bottom"/>
          </w:tcPr>
          <w:p w14:paraId="287D8A27" w14:textId="77777777" w:rsidR="001D4E46" w:rsidRPr="00E32729" w:rsidRDefault="001D4E46" w:rsidP="009052ED">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329D581" w14:textId="6CCF3CD4" w:rsidR="001D4E46" w:rsidRPr="00E32729" w:rsidRDefault="00A50870" w:rsidP="009052ED">
            <w:pPr>
              <w:tabs>
                <w:tab w:val="decimal" w:pos="836"/>
              </w:tabs>
              <w:spacing w:line="260" w:lineRule="exact"/>
              <w:rPr>
                <w:rFonts w:ascii="Times New Roman" w:hAnsi="Times New Roman"/>
                <w:spacing w:val="-6"/>
                <w:sz w:val="16"/>
              </w:rPr>
            </w:pPr>
            <w:r w:rsidRPr="00E32729">
              <w:rPr>
                <w:rFonts w:ascii="Times New Roman" w:hAnsi="Times New Roman"/>
                <w:spacing w:val="-6"/>
                <w:sz w:val="16"/>
              </w:rPr>
              <w:t>28</w:t>
            </w:r>
            <w:r w:rsidR="001D4E46" w:rsidRPr="00E32729">
              <w:rPr>
                <w:rFonts w:ascii="Times New Roman" w:hAnsi="Times New Roman"/>
                <w:spacing w:val="-6"/>
                <w:sz w:val="16"/>
              </w:rPr>
              <w:t>,</w:t>
            </w:r>
            <w:r w:rsidRPr="00E32729">
              <w:rPr>
                <w:rFonts w:ascii="Times New Roman" w:hAnsi="Times New Roman"/>
                <w:spacing w:val="-6"/>
                <w:sz w:val="16"/>
              </w:rPr>
              <w:t>898</w:t>
            </w:r>
          </w:p>
        </w:tc>
        <w:tc>
          <w:tcPr>
            <w:tcW w:w="142" w:type="dxa"/>
            <w:vAlign w:val="bottom"/>
          </w:tcPr>
          <w:p w14:paraId="26F09FD0"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2FC267"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B41F36F"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C24D9A5"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CBE4D21"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2BA1E20D" w14:textId="1014DBC4" w:rsidR="001D4E46"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281</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208</w:t>
            </w:r>
          </w:p>
        </w:tc>
        <w:tc>
          <w:tcPr>
            <w:tcW w:w="142" w:type="dxa"/>
            <w:vAlign w:val="bottom"/>
          </w:tcPr>
          <w:p w14:paraId="7C69D852" w14:textId="77777777" w:rsidR="001D4E46" w:rsidRPr="00E32729" w:rsidRDefault="001D4E46" w:rsidP="009052ED">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39CCC8F" w14:textId="4E99658C" w:rsidR="001D4E46" w:rsidRPr="00E32729" w:rsidRDefault="00A50870" w:rsidP="009052ED">
            <w:pPr>
              <w:tabs>
                <w:tab w:val="decimal" w:pos="731"/>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3</w:t>
            </w:r>
            <w:r w:rsidR="001D4E46"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941</w:t>
            </w:r>
          </w:p>
        </w:tc>
        <w:tc>
          <w:tcPr>
            <w:tcW w:w="97" w:type="dxa"/>
            <w:vAlign w:val="bottom"/>
          </w:tcPr>
          <w:p w14:paraId="31604CB6" w14:textId="77777777" w:rsidR="001D4E46" w:rsidRPr="00E32729" w:rsidRDefault="001D4E46" w:rsidP="009052ED">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66BB5E3" w14:textId="5894F37E" w:rsidR="001D4E46" w:rsidRPr="00E32729" w:rsidRDefault="00A50870" w:rsidP="009052ED">
            <w:pPr>
              <w:tabs>
                <w:tab w:val="decimal" w:pos="82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314</w:t>
            </w:r>
            <w:r w:rsidR="001D4E46"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047</w:t>
            </w:r>
          </w:p>
        </w:tc>
      </w:tr>
    </w:tbl>
    <w:p w14:paraId="3DD88D26" w14:textId="77777777" w:rsidR="00E508A0" w:rsidRPr="00E32729" w:rsidRDefault="00E508A0" w:rsidP="00C14117">
      <w:pPr>
        <w:ind w:left="900" w:hanging="540"/>
        <w:jc w:val="thaiDistribute"/>
        <w:rPr>
          <w:rFonts w:ascii="Times New Roman" w:hAnsi="Times New Roman" w:cs="Times New Roman"/>
          <w:sz w:val="24"/>
          <w:szCs w:val="24"/>
          <w:cs/>
        </w:rPr>
      </w:pPr>
    </w:p>
    <w:p w14:paraId="4080F45C" w14:textId="77777777" w:rsidR="006E50F3" w:rsidRPr="00E32729" w:rsidRDefault="006E50F3" w:rsidP="006E50F3">
      <w:pPr>
        <w:rPr>
          <w:rFonts w:ascii="Times New Roman" w:hAnsi="Times New Roman" w:cs="Times New Roman"/>
          <w:sz w:val="24"/>
          <w:szCs w:val="24"/>
        </w:rPr>
      </w:pPr>
    </w:p>
    <w:p w14:paraId="03C1EBB3" w14:textId="399D5C67" w:rsidR="00F00DC4" w:rsidRPr="00E32729" w:rsidRDefault="00E508A0" w:rsidP="00F00DC4">
      <w:pPr>
        <w:spacing w:line="240" w:lineRule="exact"/>
        <w:ind w:right="-395"/>
        <w:rPr>
          <w:rFonts w:ascii="Times New Roman" w:hAnsi="Times New Roman" w:cs="Times New Roman"/>
          <w:b/>
          <w:bCs/>
          <w:sz w:val="18"/>
          <w:szCs w:val="18"/>
        </w:rPr>
      </w:pPr>
      <w:r w:rsidRPr="00E32729">
        <w:rPr>
          <w:rFonts w:ascii="Times New Roman" w:hAnsi="Times New Roman" w:cs="Times New Roman"/>
          <w:sz w:val="24"/>
          <w:szCs w:val="24"/>
          <w:cs/>
        </w:rPr>
        <w:br w:type="page"/>
      </w:r>
    </w:p>
    <w:p w14:paraId="7B58EA4F" w14:textId="77777777" w:rsidR="00F00DC4" w:rsidRPr="00E32729" w:rsidRDefault="00F00DC4" w:rsidP="00F00DC4">
      <w:pPr>
        <w:ind w:right="-395"/>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E32729" w14:paraId="393F3E25" w14:textId="77777777" w:rsidTr="000C62DC">
        <w:trPr>
          <w:trHeight w:val="20"/>
        </w:trPr>
        <w:tc>
          <w:tcPr>
            <w:tcW w:w="3261" w:type="dxa"/>
          </w:tcPr>
          <w:p w14:paraId="1D21D575" w14:textId="77777777" w:rsidR="00F00DC4" w:rsidRPr="00E32729"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E32729" w:rsidRDefault="00F00DC4" w:rsidP="000C62DC">
            <w:pPr>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THE BANK</w:t>
            </w:r>
            <w:r w:rsidRPr="00E32729">
              <w:rPr>
                <w:rFonts w:ascii="Times New Roman" w:hAnsi="Times New Roman" w:cs="Times New Roman"/>
                <w:b/>
                <w:bCs/>
                <w:spacing w:val="-4"/>
                <w:sz w:val="16"/>
                <w:szCs w:val="16"/>
                <w:cs/>
              </w:rPr>
              <w:t>’</w:t>
            </w:r>
            <w:r w:rsidRPr="00E32729">
              <w:rPr>
                <w:rFonts w:ascii="Times New Roman" w:hAnsi="Times New Roman" w:cs="Times New Roman"/>
                <w:b/>
                <w:bCs/>
                <w:spacing w:val="-4"/>
                <w:sz w:val="16"/>
                <w:szCs w:val="16"/>
              </w:rPr>
              <w:t>S FINANCIAL STATEMENTS</w:t>
            </w:r>
          </w:p>
        </w:tc>
      </w:tr>
      <w:tr w:rsidR="00F00DC4" w:rsidRPr="00E32729" w14:paraId="493E3888" w14:textId="77777777" w:rsidTr="000C62DC">
        <w:trPr>
          <w:trHeight w:val="20"/>
        </w:trPr>
        <w:tc>
          <w:tcPr>
            <w:tcW w:w="3261" w:type="dxa"/>
          </w:tcPr>
          <w:p w14:paraId="4A3FF0AD" w14:textId="77777777" w:rsidR="00F00DC4" w:rsidRPr="00E32729"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54BD9A23" w:rsidR="00F00DC4" w:rsidRPr="00E32729" w:rsidRDefault="00A50870"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2024</w:t>
            </w:r>
          </w:p>
        </w:tc>
      </w:tr>
      <w:tr w:rsidR="00F00DC4" w:rsidRPr="00E32729" w14:paraId="779B7CC8" w14:textId="77777777" w:rsidTr="000C62DC">
        <w:trPr>
          <w:trHeight w:val="20"/>
        </w:trPr>
        <w:tc>
          <w:tcPr>
            <w:tcW w:w="3261" w:type="dxa"/>
          </w:tcPr>
          <w:p w14:paraId="730BA29A" w14:textId="77777777" w:rsidR="00F00DC4" w:rsidRPr="00E32729"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E32729" w:rsidRDefault="00F00DC4" w:rsidP="000C62DC">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E32729"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E32729" w:rsidRDefault="00F00DC4"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E32729"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E32729" w:rsidRDefault="00F00DC4"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Investment</w:t>
            </w:r>
            <w:r w:rsidRPr="00E32729">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E32729"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E32729" w:rsidRDefault="00F00DC4" w:rsidP="000C62DC">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E32729"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E32729" w:rsidRDefault="00F00DC4"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E32729"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E32729" w:rsidRDefault="00F00DC4" w:rsidP="000C62DC">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Total</w:t>
            </w:r>
          </w:p>
        </w:tc>
      </w:tr>
      <w:tr w:rsidR="00F00DC4" w:rsidRPr="00E32729" w14:paraId="0E300D24" w14:textId="77777777" w:rsidTr="000C62DC">
        <w:trPr>
          <w:trHeight w:val="284"/>
        </w:trPr>
        <w:tc>
          <w:tcPr>
            <w:tcW w:w="3261" w:type="dxa"/>
            <w:vAlign w:val="bottom"/>
          </w:tcPr>
          <w:p w14:paraId="230EFE31" w14:textId="77777777" w:rsidR="00F00DC4" w:rsidRPr="00E32729" w:rsidRDefault="00F00DC4" w:rsidP="000C62DC">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assets</w:t>
            </w:r>
          </w:p>
        </w:tc>
        <w:tc>
          <w:tcPr>
            <w:tcW w:w="992" w:type="dxa"/>
            <w:vAlign w:val="bottom"/>
          </w:tcPr>
          <w:p w14:paraId="113A6942" w14:textId="77777777" w:rsidR="00F00DC4" w:rsidRPr="00E32729"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E32729" w:rsidRDefault="00F00DC4" w:rsidP="000C62DC">
            <w:pPr>
              <w:tabs>
                <w:tab w:val="decimal" w:pos="504"/>
              </w:tabs>
              <w:spacing w:line="260" w:lineRule="exact"/>
              <w:rPr>
                <w:rFonts w:ascii="Times New Roman" w:hAnsi="Times New Roman" w:cs="Times New Roman"/>
                <w:spacing w:val="-6"/>
                <w:sz w:val="16"/>
                <w:szCs w:val="16"/>
              </w:rPr>
            </w:pPr>
          </w:p>
        </w:tc>
      </w:tr>
      <w:tr w:rsidR="00AA1928" w:rsidRPr="00E32729" w14:paraId="2BBB5B6C" w14:textId="77777777" w:rsidTr="000C62DC">
        <w:trPr>
          <w:trHeight w:val="284"/>
        </w:trPr>
        <w:tc>
          <w:tcPr>
            <w:tcW w:w="3261" w:type="dxa"/>
            <w:vAlign w:val="bottom"/>
          </w:tcPr>
          <w:p w14:paraId="6474E0D6" w14:textId="77777777" w:rsidR="00AA1928" w:rsidRPr="00E32729" w:rsidRDefault="00AA1928" w:rsidP="00AA1928">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Cash</w:t>
            </w:r>
          </w:p>
        </w:tc>
        <w:tc>
          <w:tcPr>
            <w:tcW w:w="992" w:type="dxa"/>
            <w:vAlign w:val="bottom"/>
          </w:tcPr>
          <w:p w14:paraId="72E26BDF" w14:textId="77777777" w:rsidR="00AA1928" w:rsidRPr="00E32729" w:rsidRDefault="00AA1928" w:rsidP="00AA1928">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3514D0F"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34F204D9"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260B8B6"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517EC83F" w:rsidR="00AA1928"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27,355</w:t>
            </w:r>
          </w:p>
        </w:tc>
        <w:tc>
          <w:tcPr>
            <w:tcW w:w="142" w:type="dxa"/>
            <w:vAlign w:val="bottom"/>
          </w:tcPr>
          <w:p w14:paraId="71BE97E9"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41633657"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41886869"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27,355</w:t>
            </w:r>
          </w:p>
        </w:tc>
      </w:tr>
      <w:tr w:rsidR="00AA1928" w:rsidRPr="00E32729" w14:paraId="70A7C242" w14:textId="77777777" w:rsidTr="000C62DC">
        <w:trPr>
          <w:trHeight w:val="284"/>
        </w:trPr>
        <w:tc>
          <w:tcPr>
            <w:tcW w:w="3261" w:type="dxa"/>
            <w:vAlign w:val="bottom"/>
          </w:tcPr>
          <w:p w14:paraId="4DAF100E" w14:textId="77777777" w:rsidR="00AA1928" w:rsidRPr="00E32729" w:rsidRDefault="00AA1928" w:rsidP="00AA1928">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E32729" w:rsidRDefault="00AA1928" w:rsidP="00AA1928">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6D3387D"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0D9C96BB"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9AE8FF1"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1177A221" w:rsidR="00AA1928"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451,672</w:t>
            </w:r>
          </w:p>
        </w:tc>
        <w:tc>
          <w:tcPr>
            <w:tcW w:w="142" w:type="dxa"/>
            <w:vAlign w:val="bottom"/>
          </w:tcPr>
          <w:p w14:paraId="1B7E6C83"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42EF44E6"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6B181456"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451,672</w:t>
            </w:r>
          </w:p>
        </w:tc>
      </w:tr>
      <w:tr w:rsidR="00AA1928" w:rsidRPr="00E32729" w14:paraId="02FC61AC" w14:textId="77777777" w:rsidTr="000C62DC">
        <w:trPr>
          <w:trHeight w:val="561"/>
        </w:trPr>
        <w:tc>
          <w:tcPr>
            <w:tcW w:w="3261" w:type="dxa"/>
            <w:vAlign w:val="bottom"/>
          </w:tcPr>
          <w:p w14:paraId="6ED447B3" w14:textId="77777777" w:rsidR="00AA1928" w:rsidRPr="00E32729" w:rsidRDefault="00AA1928" w:rsidP="00AA1928">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24C6992F" w:rsidR="00AA1928" w:rsidRPr="00E32729" w:rsidRDefault="00FC1DE5" w:rsidP="00AA1928">
            <w:pPr>
              <w:tabs>
                <w:tab w:val="decimal" w:pos="836"/>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9,586</w:t>
            </w:r>
          </w:p>
        </w:tc>
        <w:tc>
          <w:tcPr>
            <w:tcW w:w="142" w:type="dxa"/>
            <w:vAlign w:val="bottom"/>
          </w:tcPr>
          <w:p w14:paraId="13EB3DBE" w14:textId="77777777" w:rsidR="00AA1928" w:rsidRPr="00E32729"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E32729"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67700BA5" w14:textId="77777777" w:rsidR="00AA1928" w:rsidRPr="00E32729"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E32729" w:rsidRDefault="00AA1928" w:rsidP="007B0246">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33B186AD" w14:textId="77777777" w:rsidR="00AA1928" w:rsidRPr="00E32729"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E32729" w:rsidRDefault="00AA1928" w:rsidP="00AA1928">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5A55F115" w14:textId="77777777" w:rsidR="00AA1928" w:rsidRPr="00E32729"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E32729" w:rsidRDefault="00AA1928" w:rsidP="00AA1928">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007FFA23" w14:textId="77777777" w:rsidR="00AA1928" w:rsidRPr="00E32729"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4C187F21"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9,586</w:t>
            </w:r>
          </w:p>
        </w:tc>
      </w:tr>
      <w:tr w:rsidR="00AA1928" w:rsidRPr="00E32729" w14:paraId="087F27CD" w14:textId="77777777" w:rsidTr="000C62DC">
        <w:trPr>
          <w:trHeight w:val="284"/>
        </w:trPr>
        <w:tc>
          <w:tcPr>
            <w:tcW w:w="3261" w:type="dxa"/>
            <w:vAlign w:val="bottom"/>
          </w:tcPr>
          <w:p w14:paraId="273BBE4E" w14:textId="77777777" w:rsidR="00AA1928" w:rsidRPr="00E32729"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Derivatives assets</w:t>
            </w:r>
          </w:p>
        </w:tc>
        <w:tc>
          <w:tcPr>
            <w:tcW w:w="992" w:type="dxa"/>
            <w:vAlign w:val="bottom"/>
          </w:tcPr>
          <w:p w14:paraId="3A00805E" w14:textId="368A1D02" w:rsidR="00AA1928" w:rsidRPr="00E32729" w:rsidRDefault="00FC1DE5" w:rsidP="00AA1928">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27,349</w:t>
            </w:r>
          </w:p>
        </w:tc>
        <w:tc>
          <w:tcPr>
            <w:tcW w:w="142" w:type="dxa"/>
            <w:vAlign w:val="bottom"/>
          </w:tcPr>
          <w:p w14:paraId="4049724F"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E32729"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0751621"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BF19BB0"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E32729" w:rsidRDefault="00AA1928" w:rsidP="00AA1928">
            <w:pPr>
              <w:tabs>
                <w:tab w:val="decimal" w:pos="4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FF0CCBD"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1BD87CA1" w:rsidR="00AA1928"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565</w:t>
            </w:r>
          </w:p>
        </w:tc>
        <w:tc>
          <w:tcPr>
            <w:tcW w:w="166" w:type="dxa"/>
            <w:vAlign w:val="bottom"/>
          </w:tcPr>
          <w:p w14:paraId="57EC7E45"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220D8560"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27,914</w:t>
            </w:r>
          </w:p>
        </w:tc>
      </w:tr>
      <w:tr w:rsidR="00AA1928" w:rsidRPr="00E32729" w14:paraId="2D6AC9FD" w14:textId="77777777" w:rsidTr="000C62DC">
        <w:trPr>
          <w:trHeight w:val="284"/>
        </w:trPr>
        <w:tc>
          <w:tcPr>
            <w:tcW w:w="3261" w:type="dxa"/>
            <w:vAlign w:val="bottom"/>
          </w:tcPr>
          <w:p w14:paraId="112692C1" w14:textId="77777777" w:rsidR="00AA1928" w:rsidRPr="00E32729"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Investments, net</w:t>
            </w:r>
          </w:p>
        </w:tc>
        <w:tc>
          <w:tcPr>
            <w:tcW w:w="992" w:type="dxa"/>
            <w:vAlign w:val="bottom"/>
          </w:tcPr>
          <w:p w14:paraId="0FD8C132" w14:textId="77777777" w:rsidR="00AA1928" w:rsidRPr="00E32729" w:rsidRDefault="00AA1928" w:rsidP="00AA1928">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9784ECB"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59AC6057" w:rsidR="00AA1928" w:rsidRPr="00E32729" w:rsidRDefault="00FC1DE5" w:rsidP="00AA1928">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104,256</w:t>
            </w:r>
          </w:p>
        </w:tc>
        <w:tc>
          <w:tcPr>
            <w:tcW w:w="141" w:type="dxa"/>
            <w:vAlign w:val="bottom"/>
          </w:tcPr>
          <w:p w14:paraId="5442336B"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0B705D2F" w:rsidR="00AA1928" w:rsidRPr="00E32729" w:rsidRDefault="00FC1DE5" w:rsidP="00AA1928">
            <w:pPr>
              <w:tabs>
                <w:tab w:val="decimal" w:pos="849"/>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6,908</w:t>
            </w:r>
          </w:p>
        </w:tc>
        <w:tc>
          <w:tcPr>
            <w:tcW w:w="142" w:type="dxa"/>
            <w:vAlign w:val="bottom"/>
          </w:tcPr>
          <w:p w14:paraId="56F22D53"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07E89004" w:rsidR="00AA1928" w:rsidRPr="00E32729" w:rsidRDefault="00FC1DE5" w:rsidP="007E2259">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21,198</w:t>
            </w:r>
          </w:p>
        </w:tc>
        <w:tc>
          <w:tcPr>
            <w:tcW w:w="142" w:type="dxa"/>
            <w:vAlign w:val="bottom"/>
          </w:tcPr>
          <w:p w14:paraId="59D57692"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E32729" w:rsidRDefault="00AA1928" w:rsidP="00AA1928">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48CC6529"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2E9C584A"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132,362</w:t>
            </w:r>
          </w:p>
        </w:tc>
      </w:tr>
      <w:tr w:rsidR="00AA1928" w:rsidRPr="00E32729" w14:paraId="7952593D" w14:textId="77777777" w:rsidTr="000C62DC">
        <w:trPr>
          <w:trHeight w:val="444"/>
        </w:trPr>
        <w:tc>
          <w:tcPr>
            <w:tcW w:w="3261" w:type="dxa"/>
            <w:vAlign w:val="bottom"/>
          </w:tcPr>
          <w:p w14:paraId="74D3A993" w14:textId="77777777" w:rsidR="00AA1928" w:rsidRPr="00E32729" w:rsidRDefault="00AA1928" w:rsidP="00AA1928">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E32729" w:rsidRDefault="00AA1928" w:rsidP="00AA1928">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026D942"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E32729"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46322D99"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E32729" w:rsidRDefault="00AA1928" w:rsidP="00AA1928">
            <w:pPr>
              <w:tabs>
                <w:tab w:val="decimal" w:pos="505"/>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23361B0"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35FAEF93" w:rsidR="00AA1928" w:rsidRPr="00E32729" w:rsidRDefault="00FC1DE5" w:rsidP="00DB1638">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1,588,341</w:t>
            </w:r>
          </w:p>
        </w:tc>
        <w:tc>
          <w:tcPr>
            <w:tcW w:w="142" w:type="dxa"/>
            <w:vAlign w:val="bottom"/>
          </w:tcPr>
          <w:p w14:paraId="4AF85C7F"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0CD9D3D7"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4516D81A" w:rsidR="00AA1928" w:rsidRPr="00E32729" w:rsidRDefault="00FC1DE5" w:rsidP="007B0246">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1,588,341</w:t>
            </w:r>
          </w:p>
        </w:tc>
      </w:tr>
      <w:tr w:rsidR="00AA1928" w:rsidRPr="00E32729" w14:paraId="3855A026" w14:textId="77777777" w:rsidTr="000C62DC">
        <w:trPr>
          <w:trHeight w:val="284"/>
        </w:trPr>
        <w:tc>
          <w:tcPr>
            <w:tcW w:w="3261" w:type="dxa"/>
            <w:vAlign w:val="bottom"/>
          </w:tcPr>
          <w:p w14:paraId="673672D7" w14:textId="77777777" w:rsidR="00AA1928" w:rsidRPr="00E32729" w:rsidRDefault="00AA1928" w:rsidP="00AA1928">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6B87A12D" w:rsidR="00AA1928" w:rsidRPr="00E32729" w:rsidRDefault="00FC1DE5" w:rsidP="007E2259">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4</w:t>
            </w:r>
          </w:p>
        </w:tc>
        <w:tc>
          <w:tcPr>
            <w:tcW w:w="142" w:type="dxa"/>
            <w:vAlign w:val="bottom"/>
          </w:tcPr>
          <w:p w14:paraId="7AA88367"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27E12DA" w:rsidR="00AA1928" w:rsidRPr="00E32729" w:rsidRDefault="00FC1DE5" w:rsidP="00AA1928">
            <w:pPr>
              <w:tabs>
                <w:tab w:val="decimal" w:pos="850"/>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338</w:t>
            </w:r>
          </w:p>
        </w:tc>
        <w:tc>
          <w:tcPr>
            <w:tcW w:w="141" w:type="dxa"/>
            <w:vAlign w:val="bottom"/>
          </w:tcPr>
          <w:p w14:paraId="20189D99"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E32729" w:rsidRDefault="00AA1928" w:rsidP="00AA1928">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64A8EC8"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76C22578" w:rsidR="00AA1928"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1,443</w:t>
            </w:r>
          </w:p>
        </w:tc>
        <w:tc>
          <w:tcPr>
            <w:tcW w:w="142" w:type="dxa"/>
            <w:vAlign w:val="bottom"/>
          </w:tcPr>
          <w:p w14:paraId="011A2EBF"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1D5429CF" w14:textId="77777777" w:rsidR="00AA1928" w:rsidRPr="00E32729"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6ABA844B"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1,785</w:t>
            </w:r>
          </w:p>
        </w:tc>
      </w:tr>
      <w:tr w:rsidR="00AA1928" w:rsidRPr="00E32729" w14:paraId="32A120E3" w14:textId="77777777" w:rsidTr="000C62DC">
        <w:trPr>
          <w:trHeight w:val="284"/>
        </w:trPr>
        <w:tc>
          <w:tcPr>
            <w:tcW w:w="3261" w:type="dxa"/>
            <w:vAlign w:val="bottom"/>
          </w:tcPr>
          <w:p w14:paraId="47EDA679" w14:textId="77777777" w:rsidR="00AA1928" w:rsidRPr="00E32729"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6AC26E5B" w:rsidR="00AA1928" w:rsidRPr="00E32729" w:rsidRDefault="00FC1DE5" w:rsidP="00AA1928">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36,939</w:t>
            </w:r>
          </w:p>
        </w:tc>
        <w:tc>
          <w:tcPr>
            <w:tcW w:w="142" w:type="dxa"/>
            <w:vAlign w:val="bottom"/>
          </w:tcPr>
          <w:p w14:paraId="574997F8"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6D573837" w:rsidR="00AA1928" w:rsidRPr="00E32729" w:rsidRDefault="00FC1DE5" w:rsidP="00AA1928">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104,594</w:t>
            </w:r>
          </w:p>
        </w:tc>
        <w:tc>
          <w:tcPr>
            <w:tcW w:w="141" w:type="dxa"/>
            <w:vAlign w:val="bottom"/>
          </w:tcPr>
          <w:p w14:paraId="6F32DDF2"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06A0F591" w:rsidR="00AA1928" w:rsidRPr="00E32729" w:rsidRDefault="00FC1DE5" w:rsidP="00AA1928">
            <w:pPr>
              <w:tabs>
                <w:tab w:val="decimal" w:pos="849"/>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6,908</w:t>
            </w:r>
          </w:p>
        </w:tc>
        <w:tc>
          <w:tcPr>
            <w:tcW w:w="142" w:type="dxa"/>
            <w:vAlign w:val="bottom"/>
          </w:tcPr>
          <w:p w14:paraId="08110D23"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70E92EE8" w:rsidR="00AA1928" w:rsidRPr="00E32729" w:rsidRDefault="00FC1DE5" w:rsidP="00AA1928">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2,090,009</w:t>
            </w:r>
          </w:p>
        </w:tc>
        <w:tc>
          <w:tcPr>
            <w:tcW w:w="142" w:type="dxa"/>
            <w:vAlign w:val="bottom"/>
          </w:tcPr>
          <w:p w14:paraId="3C8C456D"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1657B2C3" w:rsidR="00AA1928" w:rsidRPr="00E32729" w:rsidRDefault="00FC1DE5" w:rsidP="00AA1928">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565</w:t>
            </w:r>
          </w:p>
        </w:tc>
        <w:tc>
          <w:tcPr>
            <w:tcW w:w="166" w:type="dxa"/>
            <w:vAlign w:val="bottom"/>
          </w:tcPr>
          <w:p w14:paraId="5D0FC281" w14:textId="77777777" w:rsidR="00AA1928" w:rsidRPr="00E32729"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42148306" w:rsidR="00AA1928" w:rsidRPr="00E32729" w:rsidRDefault="00FC1DE5" w:rsidP="00AA1928">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2,239,015</w:t>
            </w:r>
          </w:p>
        </w:tc>
      </w:tr>
      <w:tr w:rsidR="00AA1928" w:rsidRPr="00E32729" w14:paraId="52CDD62E" w14:textId="77777777" w:rsidTr="000C62DC">
        <w:trPr>
          <w:trHeight w:val="284"/>
        </w:trPr>
        <w:tc>
          <w:tcPr>
            <w:tcW w:w="3261" w:type="dxa"/>
            <w:vAlign w:val="bottom"/>
          </w:tcPr>
          <w:p w14:paraId="6A7763C7" w14:textId="77777777" w:rsidR="00AA1928" w:rsidRPr="00E32729" w:rsidRDefault="00AA1928" w:rsidP="00AA1928">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E32729"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E32729"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E32729"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E32729"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E32729"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E32729"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E32729"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E32729"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6422E1" w:rsidRPr="00E32729" w14:paraId="56DE190D" w14:textId="77777777" w:rsidTr="000C62DC">
        <w:trPr>
          <w:trHeight w:val="284"/>
        </w:trPr>
        <w:tc>
          <w:tcPr>
            <w:tcW w:w="3261" w:type="dxa"/>
            <w:vAlign w:val="bottom"/>
          </w:tcPr>
          <w:p w14:paraId="3D9E7176" w14:textId="77777777" w:rsidR="006422E1" w:rsidRPr="00E32729" w:rsidRDefault="006422E1" w:rsidP="006422E1">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Deposits</w:t>
            </w:r>
          </w:p>
        </w:tc>
        <w:tc>
          <w:tcPr>
            <w:tcW w:w="992" w:type="dxa"/>
            <w:vAlign w:val="bottom"/>
          </w:tcPr>
          <w:p w14:paraId="0273920A" w14:textId="77777777" w:rsidR="006422E1" w:rsidRPr="00E32729" w:rsidRDefault="006422E1" w:rsidP="006422E1">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6B638C4"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DF84D3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D32A7A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69232016"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1,804,335</w:t>
            </w:r>
          </w:p>
        </w:tc>
        <w:tc>
          <w:tcPr>
            <w:tcW w:w="142" w:type="dxa"/>
            <w:vAlign w:val="bottom"/>
          </w:tcPr>
          <w:p w14:paraId="1346E73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E32729" w:rsidRDefault="006422E1" w:rsidP="006422E1">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486A098C"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72149481"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1,804,335</w:t>
            </w:r>
          </w:p>
        </w:tc>
      </w:tr>
      <w:tr w:rsidR="006422E1" w:rsidRPr="00E32729" w14:paraId="58F3FC05" w14:textId="77777777" w:rsidTr="000C62DC">
        <w:trPr>
          <w:trHeight w:val="284"/>
        </w:trPr>
        <w:tc>
          <w:tcPr>
            <w:tcW w:w="3261" w:type="dxa"/>
            <w:vAlign w:val="bottom"/>
          </w:tcPr>
          <w:p w14:paraId="2173F2DF"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E32729" w:rsidRDefault="006422E1" w:rsidP="006422E1">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35183A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04D2BB8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16F272F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730EB947" w:rsidR="006422E1" w:rsidRPr="00E32729" w:rsidRDefault="00FC1DE5" w:rsidP="006422E1">
            <w:pPr>
              <w:tabs>
                <w:tab w:val="decimal" w:pos="733"/>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142,311</w:t>
            </w:r>
          </w:p>
        </w:tc>
        <w:tc>
          <w:tcPr>
            <w:tcW w:w="142" w:type="dxa"/>
            <w:vAlign w:val="bottom"/>
          </w:tcPr>
          <w:p w14:paraId="15207B4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51218F0F" w14:textId="77777777" w:rsidR="006422E1" w:rsidRPr="00E32729"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2A0B2B57"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142,311</w:t>
            </w:r>
          </w:p>
        </w:tc>
      </w:tr>
      <w:tr w:rsidR="006422E1" w:rsidRPr="00E32729" w14:paraId="3F90625C" w14:textId="77777777" w:rsidTr="000C62DC">
        <w:trPr>
          <w:trHeight w:val="284"/>
        </w:trPr>
        <w:tc>
          <w:tcPr>
            <w:tcW w:w="3261" w:type="dxa"/>
            <w:vAlign w:val="bottom"/>
          </w:tcPr>
          <w:p w14:paraId="231821C3"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E32729" w:rsidRDefault="006422E1" w:rsidP="006422E1">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1A1A37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6E88C58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B247DE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7AA4B2CB" w:rsidR="006422E1" w:rsidRPr="00E32729" w:rsidRDefault="00FC1DE5" w:rsidP="006422E1">
            <w:pPr>
              <w:tabs>
                <w:tab w:val="decimal" w:pos="711"/>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4,310</w:t>
            </w:r>
          </w:p>
        </w:tc>
        <w:tc>
          <w:tcPr>
            <w:tcW w:w="142" w:type="dxa"/>
            <w:vAlign w:val="bottom"/>
          </w:tcPr>
          <w:p w14:paraId="1336326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7C4BA4B6" w14:textId="77777777" w:rsidR="006422E1" w:rsidRPr="00E32729" w:rsidRDefault="006422E1" w:rsidP="006422E1">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324F9B91"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4,310</w:t>
            </w:r>
          </w:p>
        </w:tc>
      </w:tr>
      <w:tr w:rsidR="006422E1" w:rsidRPr="00E32729" w14:paraId="718CA8DB" w14:textId="77777777" w:rsidTr="000C62DC">
        <w:trPr>
          <w:trHeight w:val="284"/>
        </w:trPr>
        <w:tc>
          <w:tcPr>
            <w:tcW w:w="3261" w:type="dxa"/>
            <w:vAlign w:val="bottom"/>
          </w:tcPr>
          <w:p w14:paraId="211A3D90"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Derivatives liabilities</w:t>
            </w:r>
          </w:p>
        </w:tc>
        <w:tc>
          <w:tcPr>
            <w:tcW w:w="992" w:type="dxa"/>
            <w:vAlign w:val="bottom"/>
          </w:tcPr>
          <w:p w14:paraId="06B88480" w14:textId="458B9F32" w:rsidR="006422E1" w:rsidRPr="00E32729" w:rsidRDefault="00FC1DE5" w:rsidP="006422E1">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26,691</w:t>
            </w:r>
          </w:p>
        </w:tc>
        <w:tc>
          <w:tcPr>
            <w:tcW w:w="142" w:type="dxa"/>
            <w:vAlign w:val="bottom"/>
          </w:tcPr>
          <w:p w14:paraId="6FBFC50A"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61C9A4DF"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5D4B746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E32729" w:rsidRDefault="006422E1" w:rsidP="006422E1">
            <w:pPr>
              <w:tabs>
                <w:tab w:val="decimal" w:pos="450"/>
              </w:tabs>
              <w:spacing w:line="260" w:lineRule="exact"/>
              <w:rPr>
                <w:rFonts w:ascii="Times New Roman" w:hAnsi="Times New Roman" w:cstheme="minorBidi"/>
                <w:spacing w:val="-6"/>
                <w:sz w:val="16"/>
                <w:cs/>
                <w:lang w:val="en-GB"/>
              </w:rPr>
            </w:pPr>
            <w:r w:rsidRPr="00E32729">
              <w:rPr>
                <w:rFonts w:ascii="Times New Roman" w:hAnsi="Times New Roman" w:cstheme="minorBidi"/>
                <w:spacing w:val="-6"/>
                <w:sz w:val="16"/>
                <w:lang w:val="en-GB"/>
              </w:rPr>
              <w:t>-</w:t>
            </w:r>
          </w:p>
        </w:tc>
        <w:tc>
          <w:tcPr>
            <w:tcW w:w="142" w:type="dxa"/>
            <w:vAlign w:val="bottom"/>
          </w:tcPr>
          <w:p w14:paraId="2DFA6AC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6F92D260"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188</w:t>
            </w:r>
          </w:p>
        </w:tc>
        <w:tc>
          <w:tcPr>
            <w:tcW w:w="166" w:type="dxa"/>
            <w:vAlign w:val="bottom"/>
          </w:tcPr>
          <w:p w14:paraId="3A226858"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3149C2D3"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26,879</w:t>
            </w:r>
          </w:p>
        </w:tc>
      </w:tr>
      <w:tr w:rsidR="006422E1" w:rsidRPr="00E32729" w14:paraId="3DD766BD" w14:textId="77777777" w:rsidTr="000C62DC">
        <w:trPr>
          <w:trHeight w:val="284"/>
        </w:trPr>
        <w:tc>
          <w:tcPr>
            <w:tcW w:w="3261" w:type="dxa"/>
            <w:vAlign w:val="bottom"/>
          </w:tcPr>
          <w:p w14:paraId="3C36CEAC" w14:textId="78A93FD8"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E32729" w:rsidRDefault="006422E1" w:rsidP="006422E1">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2275260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AE9597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4D2FF57"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6A5CA3CC" w:rsidR="006422E1" w:rsidRPr="00E32729" w:rsidRDefault="00FC1DE5" w:rsidP="006422E1">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79,382</w:t>
            </w:r>
          </w:p>
        </w:tc>
        <w:tc>
          <w:tcPr>
            <w:tcW w:w="142" w:type="dxa"/>
            <w:vAlign w:val="bottom"/>
          </w:tcPr>
          <w:p w14:paraId="59DD0F56"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E32729" w:rsidRDefault="006422E1" w:rsidP="006422E1">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3DB03289"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112B21EE"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79,382</w:t>
            </w:r>
          </w:p>
        </w:tc>
      </w:tr>
      <w:tr w:rsidR="006422E1" w:rsidRPr="00E32729" w14:paraId="45A86D32" w14:textId="77777777" w:rsidTr="000C62DC">
        <w:trPr>
          <w:trHeight w:val="284"/>
        </w:trPr>
        <w:tc>
          <w:tcPr>
            <w:tcW w:w="3261" w:type="dxa"/>
            <w:vAlign w:val="bottom"/>
          </w:tcPr>
          <w:p w14:paraId="0B8D4165"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Provisions</w:t>
            </w:r>
          </w:p>
        </w:tc>
        <w:tc>
          <w:tcPr>
            <w:tcW w:w="992" w:type="dxa"/>
            <w:vAlign w:val="bottom"/>
          </w:tcPr>
          <w:p w14:paraId="45128646" w14:textId="77777777" w:rsidR="006422E1" w:rsidRPr="00E32729" w:rsidRDefault="006422E1" w:rsidP="006422E1">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2B60950"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52F7F72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C1ACCF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5329B75B"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1,370</w:t>
            </w:r>
          </w:p>
        </w:tc>
        <w:tc>
          <w:tcPr>
            <w:tcW w:w="142" w:type="dxa"/>
            <w:vAlign w:val="bottom"/>
          </w:tcPr>
          <w:p w14:paraId="731B245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7A8BC60C"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354DA6FB"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1,370</w:t>
            </w:r>
          </w:p>
        </w:tc>
      </w:tr>
      <w:tr w:rsidR="006422E1" w:rsidRPr="00E32729" w14:paraId="5BE5ED20" w14:textId="77777777" w:rsidTr="000C62DC">
        <w:trPr>
          <w:trHeight w:val="284"/>
        </w:trPr>
        <w:tc>
          <w:tcPr>
            <w:tcW w:w="3261" w:type="dxa"/>
            <w:vAlign w:val="bottom"/>
          </w:tcPr>
          <w:p w14:paraId="6971F69F" w14:textId="77777777" w:rsidR="006422E1" w:rsidRPr="00E32729" w:rsidRDefault="006422E1" w:rsidP="006422E1">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E32729" w:rsidRDefault="006422E1" w:rsidP="006422E1">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6298897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38109031"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C5DACEE"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280B4C70"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5,724</w:t>
            </w:r>
          </w:p>
        </w:tc>
        <w:tc>
          <w:tcPr>
            <w:tcW w:w="142" w:type="dxa"/>
            <w:vAlign w:val="bottom"/>
          </w:tcPr>
          <w:p w14:paraId="6D9C80E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0FC62AC9"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2C022899"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5,724</w:t>
            </w:r>
          </w:p>
        </w:tc>
      </w:tr>
      <w:tr w:rsidR="006422E1" w:rsidRPr="00E32729" w14:paraId="0B868313" w14:textId="77777777" w:rsidTr="000C62DC">
        <w:trPr>
          <w:trHeight w:val="284"/>
        </w:trPr>
        <w:tc>
          <w:tcPr>
            <w:tcW w:w="3261" w:type="dxa"/>
            <w:vAlign w:val="bottom"/>
          </w:tcPr>
          <w:p w14:paraId="1EC6C37D" w14:textId="77777777" w:rsidR="006422E1" w:rsidRPr="00E32729" w:rsidRDefault="006422E1" w:rsidP="006422E1">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20464292" w:rsidR="006422E1" w:rsidRPr="00E32729" w:rsidRDefault="00FC1DE5" w:rsidP="006422E1">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26,691</w:t>
            </w:r>
          </w:p>
        </w:tc>
        <w:tc>
          <w:tcPr>
            <w:tcW w:w="142" w:type="dxa"/>
            <w:vAlign w:val="bottom"/>
          </w:tcPr>
          <w:p w14:paraId="04B4A9FC"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25B00C93"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63D9C38"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394C40EB"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2,037,432</w:t>
            </w:r>
          </w:p>
        </w:tc>
        <w:tc>
          <w:tcPr>
            <w:tcW w:w="142" w:type="dxa"/>
            <w:vAlign w:val="bottom"/>
          </w:tcPr>
          <w:p w14:paraId="7A6C19B7" w14:textId="77777777" w:rsidR="006422E1" w:rsidRPr="00E32729" w:rsidRDefault="006422E1" w:rsidP="006422E1">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0F20F504" w:rsidR="006422E1" w:rsidRPr="00E32729" w:rsidRDefault="00FC1DE5" w:rsidP="006422E1">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188</w:t>
            </w:r>
          </w:p>
        </w:tc>
        <w:tc>
          <w:tcPr>
            <w:tcW w:w="166" w:type="dxa"/>
            <w:vAlign w:val="bottom"/>
          </w:tcPr>
          <w:p w14:paraId="0D0AAA23" w14:textId="77777777" w:rsidR="006422E1" w:rsidRPr="00E32729" w:rsidRDefault="006422E1" w:rsidP="006422E1">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186DD5F" w:rsidR="006422E1" w:rsidRPr="00E32729" w:rsidRDefault="00FC1DE5" w:rsidP="006422E1">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2,064,311</w:t>
            </w:r>
          </w:p>
        </w:tc>
      </w:tr>
    </w:tbl>
    <w:p w14:paraId="2FAF839D" w14:textId="77777777" w:rsidR="00F00DC4" w:rsidRPr="00E32729" w:rsidRDefault="00F00DC4" w:rsidP="00E43583">
      <w:pPr>
        <w:ind w:right="-395"/>
        <w:jc w:val="right"/>
        <w:rPr>
          <w:rFonts w:ascii="Times New Roman" w:hAnsi="Times New Roman" w:cs="Times New Roman"/>
          <w:b/>
          <w:bCs/>
          <w:sz w:val="18"/>
          <w:szCs w:val="18"/>
        </w:rPr>
      </w:pPr>
    </w:p>
    <w:p w14:paraId="59FFF043" w14:textId="77777777" w:rsidR="00F00DC4" w:rsidRPr="00E32729" w:rsidRDefault="00F00DC4" w:rsidP="00E43583">
      <w:pPr>
        <w:ind w:right="-395"/>
        <w:jc w:val="right"/>
        <w:rPr>
          <w:rFonts w:ascii="Times New Roman" w:hAnsi="Times New Roman" w:cs="Times New Roman"/>
          <w:b/>
          <w:bCs/>
          <w:sz w:val="18"/>
          <w:szCs w:val="18"/>
        </w:rPr>
      </w:pPr>
    </w:p>
    <w:p w14:paraId="0B00451B" w14:textId="77777777" w:rsidR="00F00DC4" w:rsidRPr="00E32729" w:rsidRDefault="00F00DC4" w:rsidP="00E43583">
      <w:pPr>
        <w:ind w:right="-395"/>
        <w:jc w:val="right"/>
        <w:rPr>
          <w:rFonts w:ascii="Times New Roman" w:hAnsi="Times New Roman" w:cs="Times New Roman"/>
          <w:b/>
          <w:bCs/>
          <w:sz w:val="18"/>
          <w:szCs w:val="18"/>
        </w:rPr>
      </w:pPr>
    </w:p>
    <w:p w14:paraId="3C21A40A" w14:textId="77777777" w:rsidR="00F00DC4" w:rsidRPr="00E32729" w:rsidRDefault="00F00DC4" w:rsidP="00E43583">
      <w:pPr>
        <w:ind w:right="-395"/>
        <w:jc w:val="right"/>
        <w:rPr>
          <w:rFonts w:ascii="Times New Roman" w:hAnsi="Times New Roman" w:cs="Times New Roman"/>
          <w:b/>
          <w:bCs/>
          <w:sz w:val="18"/>
          <w:szCs w:val="18"/>
        </w:rPr>
      </w:pPr>
    </w:p>
    <w:p w14:paraId="77F5190B" w14:textId="77777777" w:rsidR="00F00DC4" w:rsidRPr="00E32729" w:rsidRDefault="00F00DC4" w:rsidP="00E43583">
      <w:pPr>
        <w:ind w:right="-395"/>
        <w:jc w:val="right"/>
        <w:rPr>
          <w:rFonts w:ascii="Times New Roman" w:hAnsi="Times New Roman" w:cs="Times New Roman"/>
          <w:b/>
          <w:bCs/>
          <w:sz w:val="18"/>
          <w:szCs w:val="18"/>
        </w:rPr>
      </w:pPr>
    </w:p>
    <w:p w14:paraId="61F11350" w14:textId="77777777" w:rsidR="00F00DC4" w:rsidRPr="00E32729" w:rsidRDefault="00F00DC4" w:rsidP="00E43583">
      <w:pPr>
        <w:ind w:right="-395"/>
        <w:jc w:val="right"/>
        <w:rPr>
          <w:rFonts w:ascii="Times New Roman" w:hAnsi="Times New Roman" w:cs="Times New Roman"/>
          <w:b/>
          <w:bCs/>
          <w:sz w:val="18"/>
          <w:szCs w:val="18"/>
        </w:rPr>
      </w:pPr>
    </w:p>
    <w:p w14:paraId="33A69D4E" w14:textId="77777777" w:rsidR="00F00DC4" w:rsidRPr="00E32729" w:rsidRDefault="00F00DC4" w:rsidP="00E43583">
      <w:pPr>
        <w:ind w:right="-395"/>
        <w:jc w:val="right"/>
        <w:rPr>
          <w:rFonts w:ascii="Times New Roman" w:hAnsi="Times New Roman" w:cs="Times New Roman"/>
          <w:b/>
          <w:bCs/>
          <w:sz w:val="18"/>
          <w:szCs w:val="18"/>
        </w:rPr>
      </w:pPr>
    </w:p>
    <w:p w14:paraId="465163C4" w14:textId="77777777" w:rsidR="00F00DC4" w:rsidRPr="00E32729" w:rsidRDefault="00F00DC4" w:rsidP="00E43583">
      <w:pPr>
        <w:ind w:right="-395"/>
        <w:jc w:val="right"/>
        <w:rPr>
          <w:rFonts w:ascii="Times New Roman" w:hAnsi="Times New Roman" w:cs="Times New Roman"/>
          <w:b/>
          <w:bCs/>
          <w:sz w:val="18"/>
          <w:szCs w:val="18"/>
        </w:rPr>
      </w:pPr>
    </w:p>
    <w:p w14:paraId="67BEDD52" w14:textId="77777777" w:rsidR="00F00DC4" w:rsidRPr="00E32729" w:rsidRDefault="00F00DC4" w:rsidP="00E43583">
      <w:pPr>
        <w:ind w:right="-395"/>
        <w:jc w:val="right"/>
        <w:rPr>
          <w:rFonts w:ascii="Times New Roman" w:hAnsi="Times New Roman" w:cs="Times New Roman"/>
          <w:b/>
          <w:bCs/>
          <w:sz w:val="18"/>
          <w:szCs w:val="18"/>
        </w:rPr>
      </w:pPr>
    </w:p>
    <w:p w14:paraId="71C1D409" w14:textId="77777777" w:rsidR="00F00DC4" w:rsidRPr="00E32729" w:rsidRDefault="00F00DC4" w:rsidP="00E43583">
      <w:pPr>
        <w:ind w:right="-395"/>
        <w:jc w:val="right"/>
        <w:rPr>
          <w:rFonts w:ascii="Times New Roman" w:hAnsi="Times New Roman" w:cs="Times New Roman"/>
          <w:b/>
          <w:bCs/>
          <w:sz w:val="18"/>
          <w:szCs w:val="18"/>
        </w:rPr>
      </w:pPr>
    </w:p>
    <w:p w14:paraId="23286BC8" w14:textId="77777777" w:rsidR="00F00DC4" w:rsidRPr="00E32729" w:rsidRDefault="00F00DC4" w:rsidP="00E43583">
      <w:pPr>
        <w:ind w:right="-395"/>
        <w:jc w:val="right"/>
        <w:rPr>
          <w:rFonts w:ascii="Times New Roman" w:hAnsi="Times New Roman" w:cs="Times New Roman"/>
          <w:b/>
          <w:bCs/>
          <w:sz w:val="18"/>
          <w:szCs w:val="18"/>
        </w:rPr>
      </w:pPr>
    </w:p>
    <w:p w14:paraId="1764F70D" w14:textId="77777777" w:rsidR="00F00DC4" w:rsidRPr="00E32729" w:rsidRDefault="00F00DC4" w:rsidP="00E43583">
      <w:pPr>
        <w:ind w:right="-395"/>
        <w:jc w:val="right"/>
        <w:rPr>
          <w:rFonts w:ascii="Times New Roman" w:hAnsi="Times New Roman" w:cs="Times New Roman"/>
          <w:b/>
          <w:bCs/>
          <w:sz w:val="18"/>
          <w:szCs w:val="18"/>
        </w:rPr>
      </w:pPr>
    </w:p>
    <w:p w14:paraId="4DFF0F73" w14:textId="77777777" w:rsidR="00F00DC4" w:rsidRPr="00E32729" w:rsidRDefault="00F00DC4" w:rsidP="00E43583">
      <w:pPr>
        <w:ind w:right="-395"/>
        <w:jc w:val="right"/>
        <w:rPr>
          <w:rFonts w:ascii="Times New Roman" w:hAnsi="Times New Roman" w:cs="Times New Roman"/>
          <w:b/>
          <w:bCs/>
          <w:sz w:val="18"/>
          <w:szCs w:val="18"/>
        </w:rPr>
      </w:pPr>
    </w:p>
    <w:p w14:paraId="27CB0F7A" w14:textId="77777777" w:rsidR="00F00DC4" w:rsidRPr="00E32729" w:rsidRDefault="00F00DC4" w:rsidP="00E43583">
      <w:pPr>
        <w:ind w:right="-395"/>
        <w:jc w:val="right"/>
        <w:rPr>
          <w:rFonts w:ascii="Times New Roman" w:hAnsi="Times New Roman" w:cs="Times New Roman"/>
          <w:b/>
          <w:bCs/>
          <w:sz w:val="18"/>
          <w:szCs w:val="18"/>
        </w:rPr>
      </w:pPr>
    </w:p>
    <w:p w14:paraId="6DC4F981" w14:textId="77777777" w:rsidR="00F00DC4" w:rsidRPr="00E32729" w:rsidRDefault="00F00DC4" w:rsidP="00E43583">
      <w:pPr>
        <w:ind w:right="-395"/>
        <w:jc w:val="right"/>
        <w:rPr>
          <w:rFonts w:ascii="Times New Roman" w:hAnsi="Times New Roman" w:cs="Times New Roman"/>
          <w:b/>
          <w:bCs/>
          <w:sz w:val="18"/>
          <w:szCs w:val="18"/>
        </w:rPr>
      </w:pPr>
    </w:p>
    <w:p w14:paraId="229B7A83" w14:textId="77777777" w:rsidR="00F00DC4" w:rsidRPr="00E32729" w:rsidRDefault="00F00DC4" w:rsidP="00E43583">
      <w:pPr>
        <w:ind w:right="-395"/>
        <w:jc w:val="right"/>
        <w:rPr>
          <w:rFonts w:ascii="Times New Roman" w:hAnsi="Times New Roman" w:cs="Times New Roman"/>
          <w:b/>
          <w:bCs/>
          <w:sz w:val="18"/>
          <w:szCs w:val="18"/>
        </w:rPr>
      </w:pPr>
    </w:p>
    <w:p w14:paraId="3FB61026" w14:textId="77777777" w:rsidR="00F00DC4" w:rsidRPr="00E32729" w:rsidRDefault="00F00DC4" w:rsidP="00E43583">
      <w:pPr>
        <w:ind w:right="-395"/>
        <w:jc w:val="right"/>
        <w:rPr>
          <w:rFonts w:ascii="Times New Roman" w:hAnsi="Times New Roman" w:cs="Times New Roman"/>
          <w:b/>
          <w:bCs/>
          <w:sz w:val="18"/>
          <w:szCs w:val="18"/>
        </w:rPr>
      </w:pPr>
    </w:p>
    <w:p w14:paraId="0E3B9DAA" w14:textId="77777777" w:rsidR="00F00DC4" w:rsidRPr="00E32729" w:rsidRDefault="00F00DC4" w:rsidP="00E43583">
      <w:pPr>
        <w:ind w:right="-395"/>
        <w:jc w:val="right"/>
        <w:rPr>
          <w:rFonts w:ascii="Times New Roman" w:hAnsi="Times New Roman" w:cs="Times New Roman"/>
          <w:b/>
          <w:bCs/>
          <w:sz w:val="18"/>
          <w:szCs w:val="18"/>
        </w:rPr>
      </w:pPr>
    </w:p>
    <w:p w14:paraId="75EC06DF" w14:textId="77777777" w:rsidR="00F00DC4" w:rsidRPr="00E32729" w:rsidRDefault="00F00DC4" w:rsidP="00E43583">
      <w:pPr>
        <w:ind w:right="-395"/>
        <w:jc w:val="right"/>
        <w:rPr>
          <w:rFonts w:ascii="Times New Roman" w:hAnsi="Times New Roman" w:cs="Times New Roman"/>
          <w:b/>
          <w:bCs/>
          <w:sz w:val="18"/>
          <w:szCs w:val="18"/>
        </w:rPr>
      </w:pPr>
    </w:p>
    <w:p w14:paraId="2CC1251D" w14:textId="77777777" w:rsidR="00F00DC4" w:rsidRPr="00E32729" w:rsidRDefault="00F00DC4" w:rsidP="00E43583">
      <w:pPr>
        <w:ind w:right="-395"/>
        <w:jc w:val="right"/>
        <w:rPr>
          <w:rFonts w:ascii="Times New Roman" w:hAnsi="Times New Roman" w:cs="Times New Roman"/>
          <w:b/>
          <w:bCs/>
          <w:sz w:val="18"/>
          <w:szCs w:val="18"/>
        </w:rPr>
      </w:pPr>
    </w:p>
    <w:p w14:paraId="54786EA6" w14:textId="77777777" w:rsidR="00F00DC4" w:rsidRPr="00E32729" w:rsidRDefault="00F00DC4" w:rsidP="00E43583">
      <w:pPr>
        <w:ind w:right="-395"/>
        <w:jc w:val="right"/>
        <w:rPr>
          <w:rFonts w:ascii="Times New Roman" w:hAnsi="Times New Roman" w:cs="Times New Roman"/>
          <w:b/>
          <w:bCs/>
          <w:sz w:val="18"/>
          <w:szCs w:val="18"/>
        </w:rPr>
      </w:pPr>
    </w:p>
    <w:p w14:paraId="6268E79B" w14:textId="77777777" w:rsidR="00F00DC4" w:rsidRPr="00E32729" w:rsidRDefault="00F00DC4" w:rsidP="00E43583">
      <w:pPr>
        <w:ind w:right="-395"/>
        <w:jc w:val="right"/>
        <w:rPr>
          <w:rFonts w:ascii="Times New Roman" w:hAnsi="Times New Roman" w:cs="Times New Roman"/>
          <w:b/>
          <w:bCs/>
          <w:sz w:val="18"/>
          <w:szCs w:val="18"/>
        </w:rPr>
      </w:pPr>
    </w:p>
    <w:p w14:paraId="66DC6F1F" w14:textId="77777777" w:rsidR="00F00DC4" w:rsidRPr="00E32729" w:rsidRDefault="00F00DC4" w:rsidP="00E43583">
      <w:pPr>
        <w:ind w:right="-395"/>
        <w:jc w:val="right"/>
        <w:rPr>
          <w:rFonts w:ascii="Times New Roman" w:hAnsi="Times New Roman" w:cs="Times New Roman"/>
          <w:b/>
          <w:bCs/>
          <w:sz w:val="18"/>
          <w:szCs w:val="18"/>
        </w:rPr>
      </w:pPr>
    </w:p>
    <w:p w14:paraId="6122BDDE" w14:textId="77777777" w:rsidR="00F00DC4" w:rsidRPr="00E32729" w:rsidRDefault="00F00DC4" w:rsidP="00E43583">
      <w:pPr>
        <w:ind w:right="-395"/>
        <w:jc w:val="right"/>
        <w:rPr>
          <w:rFonts w:ascii="Times New Roman" w:hAnsi="Times New Roman" w:cs="Times New Roman"/>
          <w:b/>
          <w:bCs/>
          <w:sz w:val="18"/>
          <w:szCs w:val="18"/>
        </w:rPr>
      </w:pPr>
    </w:p>
    <w:p w14:paraId="40E18F8C" w14:textId="77777777" w:rsidR="00F00DC4" w:rsidRPr="00E32729" w:rsidRDefault="00F00DC4" w:rsidP="00E43583">
      <w:pPr>
        <w:ind w:right="-395"/>
        <w:jc w:val="right"/>
        <w:rPr>
          <w:rFonts w:ascii="Times New Roman" w:hAnsi="Times New Roman" w:cs="Times New Roman"/>
          <w:b/>
          <w:bCs/>
          <w:sz w:val="18"/>
          <w:szCs w:val="18"/>
        </w:rPr>
      </w:pPr>
    </w:p>
    <w:p w14:paraId="2400766D" w14:textId="77777777" w:rsidR="00F00DC4" w:rsidRPr="00E32729" w:rsidRDefault="00F00DC4" w:rsidP="00E43583">
      <w:pPr>
        <w:ind w:right="-395"/>
        <w:jc w:val="right"/>
        <w:rPr>
          <w:rFonts w:ascii="Times New Roman" w:hAnsi="Times New Roman" w:cs="Times New Roman"/>
          <w:b/>
          <w:bCs/>
          <w:sz w:val="18"/>
          <w:szCs w:val="18"/>
        </w:rPr>
      </w:pPr>
    </w:p>
    <w:p w14:paraId="6CB9AF8D" w14:textId="77777777" w:rsidR="00F00DC4" w:rsidRPr="00E32729" w:rsidRDefault="00F00DC4" w:rsidP="00E43583">
      <w:pPr>
        <w:ind w:right="-395"/>
        <w:jc w:val="right"/>
        <w:rPr>
          <w:rFonts w:ascii="Times New Roman" w:hAnsi="Times New Roman" w:cs="Times New Roman"/>
          <w:b/>
          <w:bCs/>
          <w:sz w:val="18"/>
          <w:szCs w:val="18"/>
        </w:rPr>
      </w:pPr>
    </w:p>
    <w:p w14:paraId="55082F93" w14:textId="09A68750" w:rsidR="009A71F3" w:rsidRPr="00E32729" w:rsidRDefault="00664E25" w:rsidP="00E43583">
      <w:pPr>
        <w:ind w:right="-395"/>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A70C1A" w:rsidRPr="00E32729" w14:paraId="5C186AD9" w14:textId="77777777" w:rsidTr="009052ED">
        <w:trPr>
          <w:trHeight w:val="20"/>
        </w:trPr>
        <w:tc>
          <w:tcPr>
            <w:tcW w:w="3261" w:type="dxa"/>
          </w:tcPr>
          <w:p w14:paraId="3B62448B" w14:textId="77777777" w:rsidR="00A70C1A" w:rsidRPr="00E32729" w:rsidRDefault="00A70C1A" w:rsidP="009052ED">
            <w:pPr>
              <w:ind w:left="720" w:right="-36"/>
              <w:rPr>
                <w:rFonts w:ascii="Times New Roman" w:hAnsi="Times New Roman" w:cs="Times New Roman"/>
                <w:b/>
                <w:bCs/>
                <w:spacing w:val="-6"/>
                <w:sz w:val="16"/>
                <w:szCs w:val="16"/>
              </w:rPr>
            </w:pPr>
          </w:p>
        </w:tc>
        <w:tc>
          <w:tcPr>
            <w:tcW w:w="6378" w:type="dxa"/>
            <w:gridSpan w:val="11"/>
          </w:tcPr>
          <w:p w14:paraId="43EC5227" w14:textId="77777777" w:rsidR="00A70C1A" w:rsidRPr="00E32729" w:rsidRDefault="00A70C1A" w:rsidP="009052ED">
            <w:pPr>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THE BANK</w:t>
            </w:r>
            <w:r w:rsidRPr="00E32729">
              <w:rPr>
                <w:rFonts w:ascii="Times New Roman" w:hAnsi="Times New Roman" w:cs="Times New Roman"/>
                <w:b/>
                <w:bCs/>
                <w:spacing w:val="-4"/>
                <w:sz w:val="16"/>
                <w:szCs w:val="16"/>
                <w:cs/>
              </w:rPr>
              <w:t>’</w:t>
            </w:r>
            <w:r w:rsidRPr="00E32729">
              <w:rPr>
                <w:rFonts w:ascii="Times New Roman" w:hAnsi="Times New Roman" w:cs="Times New Roman"/>
                <w:b/>
                <w:bCs/>
                <w:spacing w:val="-4"/>
                <w:sz w:val="16"/>
                <w:szCs w:val="16"/>
              </w:rPr>
              <w:t>S FINANCIAL STATEMENTS</w:t>
            </w:r>
          </w:p>
        </w:tc>
      </w:tr>
      <w:tr w:rsidR="00A70C1A" w:rsidRPr="00E32729" w14:paraId="1DEB7935" w14:textId="77777777" w:rsidTr="009052ED">
        <w:trPr>
          <w:trHeight w:val="20"/>
        </w:trPr>
        <w:tc>
          <w:tcPr>
            <w:tcW w:w="3261" w:type="dxa"/>
          </w:tcPr>
          <w:p w14:paraId="2FC7E804" w14:textId="77777777" w:rsidR="00A70C1A" w:rsidRPr="00E32729" w:rsidRDefault="00A70C1A" w:rsidP="009052ED">
            <w:pPr>
              <w:spacing w:line="260" w:lineRule="exact"/>
              <w:ind w:left="720" w:right="-36"/>
              <w:rPr>
                <w:rFonts w:ascii="Times New Roman" w:hAnsi="Times New Roman" w:cs="Times New Roman"/>
                <w:b/>
                <w:bCs/>
                <w:spacing w:val="-6"/>
                <w:sz w:val="16"/>
                <w:szCs w:val="16"/>
              </w:rPr>
            </w:pPr>
          </w:p>
        </w:tc>
        <w:tc>
          <w:tcPr>
            <w:tcW w:w="6378" w:type="dxa"/>
            <w:gridSpan w:val="11"/>
          </w:tcPr>
          <w:p w14:paraId="231CAB7C" w14:textId="78F46C96" w:rsidR="00A70C1A" w:rsidRPr="00E32729" w:rsidRDefault="00A50870"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2023</w:t>
            </w:r>
          </w:p>
        </w:tc>
      </w:tr>
      <w:tr w:rsidR="00A70C1A" w:rsidRPr="00E32729" w14:paraId="464BD2BF" w14:textId="77777777" w:rsidTr="009052ED">
        <w:trPr>
          <w:trHeight w:val="20"/>
        </w:trPr>
        <w:tc>
          <w:tcPr>
            <w:tcW w:w="3261" w:type="dxa"/>
          </w:tcPr>
          <w:p w14:paraId="6D95B2D4" w14:textId="77777777" w:rsidR="00A70C1A" w:rsidRPr="00E32729" w:rsidRDefault="00A70C1A" w:rsidP="009052ED">
            <w:pPr>
              <w:spacing w:line="260" w:lineRule="exact"/>
              <w:ind w:left="720" w:right="-36"/>
              <w:rPr>
                <w:rFonts w:ascii="Times New Roman" w:hAnsi="Times New Roman" w:cs="Times New Roman"/>
                <w:b/>
                <w:bCs/>
                <w:spacing w:val="-6"/>
                <w:sz w:val="16"/>
                <w:szCs w:val="16"/>
              </w:rPr>
            </w:pPr>
          </w:p>
        </w:tc>
        <w:tc>
          <w:tcPr>
            <w:tcW w:w="992" w:type="dxa"/>
          </w:tcPr>
          <w:p w14:paraId="22FA6149" w14:textId="77777777" w:rsidR="00A70C1A" w:rsidRPr="00E32729" w:rsidRDefault="00A70C1A" w:rsidP="009052ED">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fair value through profit or loss</w:t>
            </w:r>
          </w:p>
        </w:tc>
        <w:tc>
          <w:tcPr>
            <w:tcW w:w="142" w:type="dxa"/>
          </w:tcPr>
          <w:p w14:paraId="7A72E124" w14:textId="77777777" w:rsidR="00A70C1A" w:rsidRPr="00E32729" w:rsidRDefault="00A70C1A" w:rsidP="009052ED">
            <w:pPr>
              <w:spacing w:line="260" w:lineRule="exact"/>
              <w:ind w:left="-108" w:right="-54"/>
              <w:jc w:val="center"/>
              <w:rPr>
                <w:rFonts w:ascii="Times New Roman" w:hAnsi="Times New Roman" w:cs="Times New Roman"/>
                <w:b/>
                <w:bCs/>
                <w:spacing w:val="-6"/>
                <w:sz w:val="16"/>
                <w:szCs w:val="16"/>
                <w:cs/>
              </w:rPr>
            </w:pPr>
          </w:p>
        </w:tc>
        <w:tc>
          <w:tcPr>
            <w:tcW w:w="992" w:type="dxa"/>
          </w:tcPr>
          <w:p w14:paraId="2434280D" w14:textId="77777777" w:rsidR="00A70C1A" w:rsidRPr="00E32729" w:rsidRDefault="00A70C1A"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instruments measured at fair value through other comprehensive income</w:t>
            </w:r>
          </w:p>
        </w:tc>
        <w:tc>
          <w:tcPr>
            <w:tcW w:w="141" w:type="dxa"/>
          </w:tcPr>
          <w:p w14:paraId="7FF14BDE" w14:textId="77777777" w:rsidR="00A70C1A" w:rsidRPr="00E32729" w:rsidRDefault="00A70C1A" w:rsidP="009052ED">
            <w:pPr>
              <w:spacing w:line="260" w:lineRule="exact"/>
              <w:ind w:left="-108" w:right="-54"/>
              <w:jc w:val="center"/>
              <w:rPr>
                <w:rFonts w:ascii="Times New Roman" w:hAnsi="Times New Roman" w:cs="Times New Roman"/>
                <w:b/>
                <w:bCs/>
                <w:spacing w:val="-4"/>
                <w:sz w:val="16"/>
                <w:szCs w:val="16"/>
              </w:rPr>
            </w:pPr>
          </w:p>
        </w:tc>
        <w:tc>
          <w:tcPr>
            <w:tcW w:w="993" w:type="dxa"/>
          </w:tcPr>
          <w:p w14:paraId="66F878FC" w14:textId="77777777" w:rsidR="00A70C1A" w:rsidRPr="00E32729" w:rsidRDefault="00A70C1A"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Investment</w:t>
            </w:r>
            <w:r w:rsidRPr="00E32729">
              <w:rPr>
                <w:rFonts w:ascii="Times New Roman" w:hAnsi="Times New Roman" w:cs="Times New Roman"/>
                <w:b/>
                <w:bCs/>
                <w:spacing w:val="-4"/>
                <w:sz w:val="16"/>
                <w:szCs w:val="16"/>
              </w:rPr>
              <w:br/>
              <w:t>in equity securities designated at fair value through other comprehensive income</w:t>
            </w:r>
          </w:p>
        </w:tc>
        <w:tc>
          <w:tcPr>
            <w:tcW w:w="142" w:type="dxa"/>
          </w:tcPr>
          <w:p w14:paraId="654646C4" w14:textId="77777777" w:rsidR="00A70C1A" w:rsidRPr="00E32729" w:rsidRDefault="00A70C1A" w:rsidP="009052ED">
            <w:pPr>
              <w:spacing w:line="260" w:lineRule="exact"/>
              <w:jc w:val="center"/>
              <w:rPr>
                <w:rFonts w:ascii="Times New Roman" w:hAnsi="Times New Roman" w:cs="Times New Roman"/>
                <w:b/>
                <w:bCs/>
                <w:spacing w:val="-6"/>
                <w:sz w:val="16"/>
                <w:szCs w:val="16"/>
              </w:rPr>
            </w:pPr>
          </w:p>
        </w:tc>
        <w:tc>
          <w:tcPr>
            <w:tcW w:w="851" w:type="dxa"/>
          </w:tcPr>
          <w:p w14:paraId="5415CAA2" w14:textId="77777777" w:rsidR="00A70C1A" w:rsidRPr="00E32729" w:rsidRDefault="00A70C1A" w:rsidP="009052ED">
            <w:pPr>
              <w:spacing w:line="260" w:lineRule="exact"/>
              <w:jc w:val="center"/>
              <w:rPr>
                <w:rFonts w:ascii="Times New Roman" w:hAnsi="Times New Roman" w:cs="Times New Roman"/>
                <w:b/>
                <w:bCs/>
                <w:spacing w:val="-4"/>
                <w:sz w:val="16"/>
                <w:szCs w:val="16"/>
                <w:cs/>
              </w:rPr>
            </w:pPr>
            <w:r w:rsidRPr="00E32729">
              <w:rPr>
                <w:rFonts w:ascii="Times New Roman" w:hAnsi="Times New Roman" w:cs="Times New Roman"/>
                <w:b/>
                <w:bCs/>
                <w:spacing w:val="-4"/>
                <w:sz w:val="16"/>
                <w:szCs w:val="16"/>
              </w:rPr>
              <w:t>Financial instruments measured at amortized cost</w:t>
            </w:r>
          </w:p>
        </w:tc>
        <w:tc>
          <w:tcPr>
            <w:tcW w:w="142" w:type="dxa"/>
          </w:tcPr>
          <w:p w14:paraId="630B853D" w14:textId="77777777" w:rsidR="00A70C1A" w:rsidRPr="00E32729" w:rsidRDefault="00A70C1A" w:rsidP="009052ED">
            <w:pPr>
              <w:spacing w:line="260" w:lineRule="exact"/>
              <w:ind w:left="-108" w:right="-54"/>
              <w:jc w:val="center"/>
              <w:rPr>
                <w:rFonts w:ascii="Times New Roman" w:hAnsi="Times New Roman" w:cs="Times New Roman"/>
                <w:b/>
                <w:bCs/>
                <w:spacing w:val="-4"/>
                <w:sz w:val="16"/>
                <w:szCs w:val="16"/>
              </w:rPr>
            </w:pPr>
          </w:p>
        </w:tc>
        <w:tc>
          <w:tcPr>
            <w:tcW w:w="874" w:type="dxa"/>
          </w:tcPr>
          <w:p w14:paraId="4C034D93" w14:textId="77777777" w:rsidR="00A70C1A" w:rsidRPr="00E32729" w:rsidRDefault="00A70C1A"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Accrual basis for derivatives assets and derivatives liabilities</w:t>
            </w:r>
          </w:p>
        </w:tc>
        <w:tc>
          <w:tcPr>
            <w:tcW w:w="166" w:type="dxa"/>
          </w:tcPr>
          <w:p w14:paraId="35C3E721" w14:textId="77777777" w:rsidR="00A70C1A" w:rsidRPr="00E32729" w:rsidRDefault="00A70C1A" w:rsidP="009052ED">
            <w:pPr>
              <w:spacing w:line="260" w:lineRule="exact"/>
              <w:jc w:val="center"/>
              <w:rPr>
                <w:rFonts w:ascii="Times New Roman" w:hAnsi="Times New Roman" w:cs="Times New Roman"/>
                <w:b/>
                <w:bCs/>
                <w:spacing w:val="-4"/>
                <w:sz w:val="16"/>
                <w:szCs w:val="16"/>
              </w:rPr>
            </w:pPr>
          </w:p>
        </w:tc>
        <w:tc>
          <w:tcPr>
            <w:tcW w:w="943" w:type="dxa"/>
          </w:tcPr>
          <w:p w14:paraId="3786B7F4" w14:textId="77777777" w:rsidR="00A70C1A" w:rsidRPr="00E32729" w:rsidRDefault="00A70C1A" w:rsidP="009052ED">
            <w:pPr>
              <w:spacing w:line="260" w:lineRule="exact"/>
              <w:jc w:val="center"/>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Total</w:t>
            </w:r>
          </w:p>
        </w:tc>
      </w:tr>
      <w:tr w:rsidR="00A70C1A" w:rsidRPr="00E32729" w14:paraId="07705C94" w14:textId="77777777" w:rsidTr="009052ED">
        <w:trPr>
          <w:trHeight w:val="284"/>
        </w:trPr>
        <w:tc>
          <w:tcPr>
            <w:tcW w:w="3261" w:type="dxa"/>
            <w:vAlign w:val="bottom"/>
          </w:tcPr>
          <w:p w14:paraId="65E0D1AF" w14:textId="77777777" w:rsidR="00A70C1A" w:rsidRPr="00E32729" w:rsidRDefault="00A70C1A" w:rsidP="009052ED">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assets</w:t>
            </w:r>
          </w:p>
        </w:tc>
        <w:tc>
          <w:tcPr>
            <w:tcW w:w="992" w:type="dxa"/>
            <w:vAlign w:val="bottom"/>
          </w:tcPr>
          <w:p w14:paraId="7CD920C7" w14:textId="77777777" w:rsidR="00A70C1A" w:rsidRPr="00E32729" w:rsidRDefault="00A70C1A" w:rsidP="009052ED">
            <w:pPr>
              <w:tabs>
                <w:tab w:val="decimal" w:pos="625"/>
              </w:tabs>
              <w:spacing w:line="260" w:lineRule="exact"/>
              <w:rPr>
                <w:rFonts w:ascii="Times New Roman" w:hAnsi="Times New Roman" w:cs="Times New Roman"/>
                <w:spacing w:val="-6"/>
                <w:sz w:val="16"/>
                <w:szCs w:val="16"/>
              </w:rPr>
            </w:pPr>
          </w:p>
        </w:tc>
        <w:tc>
          <w:tcPr>
            <w:tcW w:w="142" w:type="dxa"/>
            <w:vAlign w:val="bottom"/>
          </w:tcPr>
          <w:p w14:paraId="30CB7C5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96CD30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141" w:type="dxa"/>
            <w:vAlign w:val="bottom"/>
          </w:tcPr>
          <w:p w14:paraId="2EE8250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AE08E6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33C4B72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CB2241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142" w:type="dxa"/>
            <w:vAlign w:val="bottom"/>
          </w:tcPr>
          <w:p w14:paraId="791E40B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8A4C01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166" w:type="dxa"/>
            <w:vAlign w:val="bottom"/>
          </w:tcPr>
          <w:p w14:paraId="0368DFB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95BF26E"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r>
      <w:tr w:rsidR="00A70C1A" w:rsidRPr="00E32729" w14:paraId="713D8A4D" w14:textId="77777777" w:rsidTr="009052ED">
        <w:trPr>
          <w:trHeight w:val="284"/>
        </w:trPr>
        <w:tc>
          <w:tcPr>
            <w:tcW w:w="3261" w:type="dxa"/>
            <w:vAlign w:val="bottom"/>
          </w:tcPr>
          <w:p w14:paraId="7C9C3B7B" w14:textId="77777777" w:rsidR="00A70C1A" w:rsidRPr="00E32729" w:rsidRDefault="00A70C1A" w:rsidP="009052ED">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Cash</w:t>
            </w:r>
          </w:p>
        </w:tc>
        <w:tc>
          <w:tcPr>
            <w:tcW w:w="992" w:type="dxa"/>
            <w:vAlign w:val="bottom"/>
          </w:tcPr>
          <w:p w14:paraId="10A2D3D9"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1A5F08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609CDA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212257C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D8D5EC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379E60F"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67BD1A0" w14:textId="45EDC326"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128</w:t>
            </w:r>
          </w:p>
        </w:tc>
        <w:tc>
          <w:tcPr>
            <w:tcW w:w="142" w:type="dxa"/>
            <w:vAlign w:val="bottom"/>
          </w:tcPr>
          <w:p w14:paraId="7725AA7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B0A3C3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52B452C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6AD7BB69" w14:textId="2087D5D6"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128</w:t>
            </w:r>
          </w:p>
        </w:tc>
      </w:tr>
      <w:tr w:rsidR="00A70C1A" w:rsidRPr="00E32729" w14:paraId="1900DB17" w14:textId="77777777" w:rsidTr="009052ED">
        <w:trPr>
          <w:trHeight w:val="284"/>
        </w:trPr>
        <w:tc>
          <w:tcPr>
            <w:tcW w:w="3261" w:type="dxa"/>
            <w:vAlign w:val="bottom"/>
          </w:tcPr>
          <w:p w14:paraId="60EFA02F"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 net</w:t>
            </w:r>
          </w:p>
        </w:tc>
        <w:tc>
          <w:tcPr>
            <w:tcW w:w="992" w:type="dxa"/>
            <w:vAlign w:val="bottom"/>
          </w:tcPr>
          <w:p w14:paraId="63E120C9"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EB3A69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D0A09E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52BAF9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7FC6D0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09EE92D6"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2083DC8F" w14:textId="61C16425"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489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173</w:t>
            </w:r>
          </w:p>
        </w:tc>
        <w:tc>
          <w:tcPr>
            <w:tcW w:w="142" w:type="dxa"/>
            <w:vAlign w:val="bottom"/>
          </w:tcPr>
          <w:p w14:paraId="7DB111FE"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D0C386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28DBCBD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328A2F9" w14:textId="509DA340"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489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173</w:t>
            </w:r>
          </w:p>
        </w:tc>
      </w:tr>
      <w:tr w:rsidR="00A70C1A" w:rsidRPr="00E32729" w14:paraId="2BD63D94" w14:textId="77777777" w:rsidTr="009052ED">
        <w:trPr>
          <w:trHeight w:val="561"/>
        </w:trPr>
        <w:tc>
          <w:tcPr>
            <w:tcW w:w="3261" w:type="dxa"/>
            <w:vAlign w:val="bottom"/>
          </w:tcPr>
          <w:p w14:paraId="50E1B069"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Financial assets measured at fair value through profit or loss</w:t>
            </w:r>
          </w:p>
        </w:tc>
        <w:tc>
          <w:tcPr>
            <w:tcW w:w="992" w:type="dxa"/>
            <w:vAlign w:val="bottom"/>
          </w:tcPr>
          <w:p w14:paraId="7D3988AD" w14:textId="2F9876BE" w:rsidR="00A70C1A" w:rsidRPr="00E32729" w:rsidRDefault="00A50870" w:rsidP="009052ED">
            <w:pPr>
              <w:tabs>
                <w:tab w:val="decimal" w:pos="836"/>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623</w:t>
            </w:r>
          </w:p>
        </w:tc>
        <w:tc>
          <w:tcPr>
            <w:tcW w:w="142" w:type="dxa"/>
            <w:vAlign w:val="bottom"/>
          </w:tcPr>
          <w:p w14:paraId="233D6191" w14:textId="77777777" w:rsidR="00A70C1A" w:rsidRPr="00E32729"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04D4AFF3" w14:textId="77777777" w:rsidR="00A70C1A" w:rsidRPr="00E32729" w:rsidRDefault="00A70C1A" w:rsidP="009052ED">
            <w:pPr>
              <w:tabs>
                <w:tab w:val="decimal" w:pos="504"/>
                <w:tab w:val="decimal" w:pos="708"/>
              </w:tabs>
              <w:spacing w:line="260" w:lineRule="exact"/>
              <w:jc w:val="center"/>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6E6EC08F" w14:textId="77777777" w:rsidR="00A70C1A" w:rsidRPr="00E32729"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29DE3280" w14:textId="77777777" w:rsidR="00A70C1A" w:rsidRPr="00E32729" w:rsidRDefault="00A70C1A" w:rsidP="007B0246">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4C44186A" w14:textId="77777777" w:rsidR="00A70C1A" w:rsidRPr="00E32729"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6B697206" w14:textId="77777777" w:rsidR="00A70C1A" w:rsidRPr="00E32729" w:rsidRDefault="00A70C1A" w:rsidP="009052ED">
            <w:pPr>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47483003" w14:textId="77777777" w:rsidR="00A70C1A" w:rsidRPr="00E32729"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3766C93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7D4232EB" w14:textId="77777777" w:rsidR="00A70C1A" w:rsidRPr="00E32729" w:rsidRDefault="00A70C1A" w:rsidP="009052ED">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6FA86FCF" w14:textId="0ED6F202"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623</w:t>
            </w:r>
          </w:p>
        </w:tc>
      </w:tr>
      <w:tr w:rsidR="00A70C1A" w:rsidRPr="00E32729" w14:paraId="5C20225A" w14:textId="77777777" w:rsidTr="009052ED">
        <w:trPr>
          <w:trHeight w:val="284"/>
        </w:trPr>
        <w:tc>
          <w:tcPr>
            <w:tcW w:w="3261" w:type="dxa"/>
            <w:vAlign w:val="bottom"/>
          </w:tcPr>
          <w:p w14:paraId="55052776"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Derivatives assets</w:t>
            </w:r>
          </w:p>
        </w:tc>
        <w:tc>
          <w:tcPr>
            <w:tcW w:w="992" w:type="dxa"/>
            <w:vAlign w:val="bottom"/>
          </w:tcPr>
          <w:p w14:paraId="41C7CBC2" w14:textId="0F6CFF4D" w:rsidR="00A70C1A" w:rsidRPr="00E32729" w:rsidRDefault="00A50870" w:rsidP="009052ED">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174</w:t>
            </w:r>
          </w:p>
        </w:tc>
        <w:tc>
          <w:tcPr>
            <w:tcW w:w="142" w:type="dxa"/>
            <w:vAlign w:val="bottom"/>
          </w:tcPr>
          <w:p w14:paraId="28E0AEE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4EA30DE4" w14:textId="77777777" w:rsidR="00A70C1A" w:rsidRPr="00E32729" w:rsidRDefault="00A70C1A" w:rsidP="009052ED">
            <w:pPr>
              <w:tabs>
                <w:tab w:val="decimal" w:pos="504"/>
                <w:tab w:val="decimal" w:pos="708"/>
              </w:tabs>
              <w:spacing w:line="260" w:lineRule="exact"/>
              <w:jc w:val="center"/>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058B73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679E5E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D76248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8649680" w14:textId="77777777" w:rsidR="00A70C1A" w:rsidRPr="00E32729" w:rsidRDefault="00A70C1A" w:rsidP="009052ED">
            <w:pPr>
              <w:tabs>
                <w:tab w:val="decimal" w:pos="4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5EE9A9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3DACA65C" w14:textId="32959890"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84</w:t>
            </w:r>
          </w:p>
        </w:tc>
        <w:tc>
          <w:tcPr>
            <w:tcW w:w="166" w:type="dxa"/>
            <w:vAlign w:val="bottom"/>
          </w:tcPr>
          <w:p w14:paraId="2376F0A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24FB6A0C" w14:textId="61C8CDD6"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258</w:t>
            </w:r>
          </w:p>
        </w:tc>
      </w:tr>
      <w:tr w:rsidR="00A70C1A" w:rsidRPr="00E32729" w14:paraId="71A7E672" w14:textId="77777777" w:rsidTr="009052ED">
        <w:trPr>
          <w:trHeight w:val="284"/>
        </w:trPr>
        <w:tc>
          <w:tcPr>
            <w:tcW w:w="3261" w:type="dxa"/>
            <w:vAlign w:val="bottom"/>
          </w:tcPr>
          <w:p w14:paraId="57D2C849"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Investments, net</w:t>
            </w:r>
          </w:p>
        </w:tc>
        <w:tc>
          <w:tcPr>
            <w:tcW w:w="992" w:type="dxa"/>
            <w:vAlign w:val="bottom"/>
          </w:tcPr>
          <w:p w14:paraId="4C5A8072" w14:textId="77777777" w:rsidR="00A70C1A" w:rsidRPr="00E32729" w:rsidRDefault="00A70C1A" w:rsidP="009052ED">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46FE6CC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9A0068E" w14:textId="2021853D" w:rsidR="00A70C1A" w:rsidRPr="00E32729" w:rsidRDefault="00A50870" w:rsidP="009052ED">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119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605</w:t>
            </w:r>
          </w:p>
        </w:tc>
        <w:tc>
          <w:tcPr>
            <w:tcW w:w="141" w:type="dxa"/>
            <w:vAlign w:val="bottom"/>
          </w:tcPr>
          <w:p w14:paraId="7B283D8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51CCD92D" w14:textId="727644E7" w:rsidR="00A70C1A" w:rsidRPr="00E32729" w:rsidRDefault="00A50870" w:rsidP="009052ED">
            <w:pPr>
              <w:tabs>
                <w:tab w:val="decimal" w:pos="849"/>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748</w:t>
            </w:r>
          </w:p>
        </w:tc>
        <w:tc>
          <w:tcPr>
            <w:tcW w:w="142" w:type="dxa"/>
            <w:vAlign w:val="bottom"/>
          </w:tcPr>
          <w:p w14:paraId="3AB486A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9EF024" w14:textId="77777777" w:rsidR="00A70C1A" w:rsidRPr="00E32729" w:rsidRDefault="00A70C1A" w:rsidP="009052ED">
            <w:pPr>
              <w:tabs>
                <w:tab w:val="decimal" w:pos="450"/>
              </w:tabs>
              <w:spacing w:line="260" w:lineRule="exact"/>
              <w:rPr>
                <w:rFonts w:ascii="Times New Roman" w:hAnsi="Times New Roman" w:cstheme="minorBidi"/>
                <w:spacing w:val="-6"/>
                <w:sz w:val="16"/>
                <w:szCs w:val="16"/>
              </w:rPr>
            </w:pPr>
            <w:r w:rsidRPr="00E32729">
              <w:rPr>
                <w:rFonts w:ascii="Times New Roman" w:hAnsi="Times New Roman" w:cs="Times New Roman"/>
                <w:spacing w:val="-6"/>
                <w:sz w:val="16"/>
                <w:szCs w:val="16"/>
              </w:rPr>
              <w:t>-</w:t>
            </w:r>
          </w:p>
        </w:tc>
        <w:tc>
          <w:tcPr>
            <w:tcW w:w="142" w:type="dxa"/>
            <w:vAlign w:val="bottom"/>
          </w:tcPr>
          <w:p w14:paraId="7E6F5A6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10EB627B" w14:textId="77777777" w:rsidR="00A70C1A" w:rsidRPr="00E32729" w:rsidRDefault="00A70C1A"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312DCC5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450526A2" w14:textId="480B3C64"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125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353</w:t>
            </w:r>
          </w:p>
        </w:tc>
      </w:tr>
      <w:tr w:rsidR="00A70C1A" w:rsidRPr="00E32729" w14:paraId="324EB81A" w14:textId="77777777" w:rsidTr="009052ED">
        <w:trPr>
          <w:trHeight w:val="444"/>
        </w:trPr>
        <w:tc>
          <w:tcPr>
            <w:tcW w:w="3261" w:type="dxa"/>
            <w:vAlign w:val="bottom"/>
          </w:tcPr>
          <w:p w14:paraId="51409C33"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Loans to customers and accrued interest receivables, net</w:t>
            </w:r>
          </w:p>
        </w:tc>
        <w:tc>
          <w:tcPr>
            <w:tcW w:w="992" w:type="dxa"/>
            <w:vAlign w:val="bottom"/>
          </w:tcPr>
          <w:p w14:paraId="36B522E0"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E07B6C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8FAD99C" w14:textId="77777777" w:rsidR="00A70C1A" w:rsidRPr="00E32729" w:rsidRDefault="00A70C1A" w:rsidP="009052ED">
            <w:pPr>
              <w:tabs>
                <w:tab w:val="decimal" w:pos="504"/>
                <w:tab w:val="decimal" w:pos="708"/>
              </w:tabs>
              <w:spacing w:line="260" w:lineRule="exact"/>
              <w:jc w:val="center"/>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7A7B2B2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6233968A" w14:textId="77777777" w:rsidR="00A70C1A" w:rsidRPr="00E32729" w:rsidRDefault="00A70C1A" w:rsidP="009052ED">
            <w:pPr>
              <w:tabs>
                <w:tab w:val="decimal" w:pos="505"/>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7023137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CAE5BDB" w14:textId="762694EC" w:rsidR="00A70C1A" w:rsidRPr="00E32729" w:rsidRDefault="00A50870" w:rsidP="009052ED">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1</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701</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805</w:t>
            </w:r>
          </w:p>
        </w:tc>
        <w:tc>
          <w:tcPr>
            <w:tcW w:w="142" w:type="dxa"/>
            <w:vAlign w:val="bottom"/>
          </w:tcPr>
          <w:p w14:paraId="180686D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D7005B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5D97A02F"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43" w:type="dxa"/>
            <w:vAlign w:val="bottom"/>
          </w:tcPr>
          <w:p w14:paraId="1CE90417" w14:textId="537838DF" w:rsidR="00A70C1A" w:rsidRPr="00E32729" w:rsidRDefault="00A50870" w:rsidP="007B0246">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701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805</w:t>
            </w:r>
          </w:p>
        </w:tc>
      </w:tr>
      <w:tr w:rsidR="00A70C1A" w:rsidRPr="00E32729" w14:paraId="6607A3BA" w14:textId="77777777" w:rsidTr="009052ED">
        <w:trPr>
          <w:trHeight w:val="284"/>
        </w:trPr>
        <w:tc>
          <w:tcPr>
            <w:tcW w:w="3261" w:type="dxa"/>
            <w:vAlign w:val="bottom"/>
          </w:tcPr>
          <w:p w14:paraId="10F99DCE" w14:textId="77777777" w:rsidR="00A70C1A" w:rsidRPr="00E32729" w:rsidRDefault="00A70C1A" w:rsidP="009052ED">
            <w:pPr>
              <w:tabs>
                <w:tab w:val="right" w:pos="5940"/>
              </w:tabs>
              <w:spacing w:line="260" w:lineRule="exact"/>
              <w:ind w:left="340"/>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5327B1F0" w14:textId="77777777" w:rsidR="00A70C1A" w:rsidRPr="00E32729" w:rsidRDefault="00A70C1A" w:rsidP="009052ED">
            <w:pPr>
              <w:tabs>
                <w:tab w:val="decimal" w:pos="567"/>
              </w:tabs>
              <w:spacing w:line="260" w:lineRule="exact"/>
              <w:rPr>
                <w:rFonts w:ascii="Times New Roman" w:hAnsi="Times New Roman" w:cstheme="minorBidi"/>
                <w:spacing w:val="-6"/>
                <w:sz w:val="16"/>
                <w:szCs w:val="16"/>
              </w:rPr>
            </w:pPr>
            <w:r w:rsidRPr="00E32729">
              <w:rPr>
                <w:rFonts w:ascii="Times New Roman" w:hAnsi="Times New Roman" w:cs="Times New Roman"/>
                <w:spacing w:val="-6"/>
                <w:sz w:val="16"/>
                <w:szCs w:val="16"/>
              </w:rPr>
              <w:t>-</w:t>
            </w:r>
          </w:p>
        </w:tc>
        <w:tc>
          <w:tcPr>
            <w:tcW w:w="142" w:type="dxa"/>
            <w:vAlign w:val="bottom"/>
          </w:tcPr>
          <w:p w14:paraId="34E236AE"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55879AA" w14:textId="6EE68CC1" w:rsidR="00A70C1A" w:rsidRPr="00E32729" w:rsidRDefault="00A50870" w:rsidP="009052ED">
            <w:pPr>
              <w:tabs>
                <w:tab w:val="decimal" w:pos="850"/>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275</w:t>
            </w:r>
          </w:p>
        </w:tc>
        <w:tc>
          <w:tcPr>
            <w:tcW w:w="141" w:type="dxa"/>
            <w:vAlign w:val="bottom"/>
          </w:tcPr>
          <w:p w14:paraId="0E406167"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56E55C72" w14:textId="77777777" w:rsidR="00A70C1A" w:rsidRPr="00E32729" w:rsidRDefault="00A70C1A" w:rsidP="009052ED">
            <w:pPr>
              <w:tabs>
                <w:tab w:val="decimal" w:pos="505"/>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8186BD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BECE1B5" w14:textId="7EC2CC3F"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323</w:t>
            </w:r>
          </w:p>
        </w:tc>
        <w:tc>
          <w:tcPr>
            <w:tcW w:w="142" w:type="dxa"/>
            <w:vAlign w:val="bottom"/>
          </w:tcPr>
          <w:p w14:paraId="699B99BE"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16608AF"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1267E251"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3661EE81" w14:textId="69BC4A9E"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598</w:t>
            </w:r>
          </w:p>
        </w:tc>
      </w:tr>
      <w:tr w:rsidR="00A70C1A" w:rsidRPr="00E32729" w14:paraId="3ADB9BF5" w14:textId="77777777" w:rsidTr="009052ED">
        <w:trPr>
          <w:trHeight w:val="284"/>
        </w:trPr>
        <w:tc>
          <w:tcPr>
            <w:tcW w:w="3261" w:type="dxa"/>
            <w:vAlign w:val="bottom"/>
          </w:tcPr>
          <w:p w14:paraId="4E2100BE" w14:textId="77777777" w:rsidR="00A70C1A" w:rsidRPr="00E32729"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326619F" w14:textId="313BD20D" w:rsidR="00A70C1A" w:rsidRPr="00E32729" w:rsidRDefault="00A50870" w:rsidP="009052ED">
            <w:pPr>
              <w:tabs>
                <w:tab w:val="decimal" w:pos="836"/>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797</w:t>
            </w:r>
          </w:p>
        </w:tc>
        <w:tc>
          <w:tcPr>
            <w:tcW w:w="142" w:type="dxa"/>
            <w:vAlign w:val="bottom"/>
          </w:tcPr>
          <w:p w14:paraId="527C007B"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A2B41DA" w14:textId="2034365A" w:rsidR="00A70C1A" w:rsidRPr="00E32729" w:rsidRDefault="00A50870" w:rsidP="009052ED">
            <w:pPr>
              <w:tabs>
                <w:tab w:val="decimal" w:pos="850"/>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119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880</w:t>
            </w:r>
          </w:p>
        </w:tc>
        <w:tc>
          <w:tcPr>
            <w:tcW w:w="141" w:type="dxa"/>
            <w:vAlign w:val="bottom"/>
          </w:tcPr>
          <w:p w14:paraId="688A39D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9DA9BE5" w14:textId="7A374D2D" w:rsidR="00A70C1A" w:rsidRPr="00E32729" w:rsidRDefault="00A50870" w:rsidP="009052ED">
            <w:pPr>
              <w:tabs>
                <w:tab w:val="decimal" w:pos="849"/>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5</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748</w:t>
            </w:r>
          </w:p>
        </w:tc>
        <w:tc>
          <w:tcPr>
            <w:tcW w:w="142" w:type="dxa"/>
            <w:vAlign w:val="bottom"/>
          </w:tcPr>
          <w:p w14:paraId="729B540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BF3F825" w14:textId="76F7AF9E"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217</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429</w:t>
            </w:r>
          </w:p>
        </w:tc>
        <w:tc>
          <w:tcPr>
            <w:tcW w:w="142" w:type="dxa"/>
            <w:vAlign w:val="bottom"/>
          </w:tcPr>
          <w:p w14:paraId="69838EA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7704E6D2" w14:textId="1D4D5C62" w:rsidR="00A70C1A" w:rsidRPr="00E32729" w:rsidRDefault="00A50870" w:rsidP="009052ED">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84</w:t>
            </w:r>
          </w:p>
        </w:tc>
        <w:tc>
          <w:tcPr>
            <w:tcW w:w="166" w:type="dxa"/>
            <w:vAlign w:val="bottom"/>
          </w:tcPr>
          <w:p w14:paraId="1218090B"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3F1F9D20" w14:textId="3CE77BAE"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372</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938</w:t>
            </w:r>
          </w:p>
        </w:tc>
      </w:tr>
      <w:tr w:rsidR="00A70C1A" w:rsidRPr="00E32729" w14:paraId="1BA48F7B" w14:textId="77777777" w:rsidTr="009052ED">
        <w:trPr>
          <w:trHeight w:val="284"/>
        </w:trPr>
        <w:tc>
          <w:tcPr>
            <w:tcW w:w="3261" w:type="dxa"/>
            <w:vAlign w:val="bottom"/>
          </w:tcPr>
          <w:p w14:paraId="15FADCD9" w14:textId="77777777" w:rsidR="00A70C1A" w:rsidRPr="00E32729" w:rsidRDefault="00A70C1A" w:rsidP="009052ED">
            <w:pPr>
              <w:spacing w:line="260" w:lineRule="exact"/>
              <w:ind w:left="191"/>
              <w:rPr>
                <w:rFonts w:ascii="Times New Roman" w:hAnsi="Times New Roman" w:cs="Times New Roman"/>
                <w:b/>
                <w:bCs/>
                <w:spacing w:val="-4"/>
                <w:sz w:val="16"/>
                <w:szCs w:val="16"/>
              </w:rPr>
            </w:pPr>
            <w:r w:rsidRPr="00E32729">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3F73850" w14:textId="77777777" w:rsidR="00A70C1A" w:rsidRPr="00E32729" w:rsidRDefault="00A70C1A" w:rsidP="009052ED">
            <w:pPr>
              <w:tabs>
                <w:tab w:val="decimal" w:pos="717"/>
              </w:tabs>
              <w:spacing w:line="260" w:lineRule="exact"/>
              <w:rPr>
                <w:rFonts w:ascii="Times New Roman" w:hAnsi="Times New Roman" w:cs="Times New Roman"/>
                <w:spacing w:val="-6"/>
                <w:sz w:val="16"/>
                <w:szCs w:val="16"/>
              </w:rPr>
            </w:pPr>
          </w:p>
        </w:tc>
        <w:tc>
          <w:tcPr>
            <w:tcW w:w="142" w:type="dxa"/>
            <w:vAlign w:val="bottom"/>
          </w:tcPr>
          <w:p w14:paraId="4E3839D7"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5E0FD2B5" w14:textId="77777777" w:rsidR="00A70C1A" w:rsidRPr="00E32729" w:rsidRDefault="00A70C1A" w:rsidP="009052ED">
            <w:pPr>
              <w:spacing w:line="260" w:lineRule="exact"/>
              <w:rPr>
                <w:rFonts w:ascii="Times New Roman" w:hAnsi="Times New Roman" w:cs="Times New Roman"/>
                <w:sz w:val="16"/>
                <w:szCs w:val="16"/>
              </w:rPr>
            </w:pPr>
          </w:p>
        </w:tc>
        <w:tc>
          <w:tcPr>
            <w:tcW w:w="141" w:type="dxa"/>
            <w:vAlign w:val="bottom"/>
          </w:tcPr>
          <w:p w14:paraId="20134F4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FD55BB8" w14:textId="77777777" w:rsidR="00A70C1A" w:rsidRPr="00E32729" w:rsidRDefault="00A70C1A" w:rsidP="009052ED">
            <w:pPr>
              <w:tabs>
                <w:tab w:val="decimal" w:pos="612"/>
              </w:tabs>
              <w:spacing w:line="260" w:lineRule="exact"/>
              <w:rPr>
                <w:rFonts w:ascii="Times New Roman" w:hAnsi="Times New Roman" w:cs="Times New Roman"/>
                <w:spacing w:val="-6"/>
                <w:sz w:val="16"/>
                <w:szCs w:val="16"/>
              </w:rPr>
            </w:pPr>
          </w:p>
        </w:tc>
        <w:tc>
          <w:tcPr>
            <w:tcW w:w="142" w:type="dxa"/>
            <w:vAlign w:val="bottom"/>
          </w:tcPr>
          <w:p w14:paraId="572C5E2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5C252D33" w14:textId="77777777" w:rsidR="00A70C1A" w:rsidRPr="00E32729" w:rsidRDefault="00A70C1A" w:rsidP="009052ED">
            <w:pPr>
              <w:tabs>
                <w:tab w:val="decimal" w:pos="733"/>
              </w:tabs>
              <w:spacing w:line="260" w:lineRule="exact"/>
              <w:rPr>
                <w:rFonts w:ascii="Times New Roman" w:hAnsi="Times New Roman" w:cs="Times New Roman"/>
                <w:spacing w:val="-6"/>
                <w:sz w:val="16"/>
                <w:szCs w:val="16"/>
              </w:rPr>
            </w:pPr>
          </w:p>
        </w:tc>
        <w:tc>
          <w:tcPr>
            <w:tcW w:w="142" w:type="dxa"/>
            <w:vAlign w:val="bottom"/>
          </w:tcPr>
          <w:p w14:paraId="1943E35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C75EE20"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166" w:type="dxa"/>
            <w:vAlign w:val="bottom"/>
          </w:tcPr>
          <w:p w14:paraId="333D3A30"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EEE00E1" w14:textId="77777777" w:rsidR="00A70C1A" w:rsidRPr="00E32729" w:rsidRDefault="00A70C1A" w:rsidP="009052ED">
            <w:pPr>
              <w:tabs>
                <w:tab w:val="decimal" w:pos="575"/>
                <w:tab w:val="decimal" w:pos="827"/>
              </w:tabs>
              <w:spacing w:line="260" w:lineRule="exact"/>
              <w:rPr>
                <w:rFonts w:ascii="Times New Roman" w:hAnsi="Times New Roman" w:cs="Times New Roman"/>
                <w:spacing w:val="-6"/>
                <w:sz w:val="16"/>
                <w:szCs w:val="16"/>
              </w:rPr>
            </w:pPr>
          </w:p>
        </w:tc>
      </w:tr>
      <w:tr w:rsidR="00A70C1A" w:rsidRPr="00E32729" w14:paraId="52209F6F" w14:textId="77777777" w:rsidTr="009052ED">
        <w:trPr>
          <w:trHeight w:val="284"/>
        </w:trPr>
        <w:tc>
          <w:tcPr>
            <w:tcW w:w="3261" w:type="dxa"/>
            <w:vAlign w:val="bottom"/>
          </w:tcPr>
          <w:p w14:paraId="13213010" w14:textId="77777777" w:rsidR="00A70C1A" w:rsidRPr="00E32729" w:rsidRDefault="00A70C1A" w:rsidP="009052ED">
            <w:pPr>
              <w:tabs>
                <w:tab w:val="right" w:pos="5940"/>
              </w:tabs>
              <w:spacing w:line="260" w:lineRule="exact"/>
              <w:ind w:left="340"/>
              <w:rPr>
                <w:rFonts w:ascii="Times New Roman" w:hAnsi="Times New Roman" w:cs="Times New Roman"/>
                <w:spacing w:val="-4"/>
                <w:sz w:val="16"/>
                <w:szCs w:val="16"/>
                <w:cs/>
              </w:rPr>
            </w:pPr>
            <w:r w:rsidRPr="00E32729">
              <w:rPr>
                <w:rFonts w:ascii="Times New Roman" w:hAnsi="Times New Roman" w:cs="Times New Roman"/>
                <w:spacing w:val="-4"/>
                <w:sz w:val="16"/>
                <w:szCs w:val="16"/>
              </w:rPr>
              <w:t>Deposits</w:t>
            </w:r>
          </w:p>
        </w:tc>
        <w:tc>
          <w:tcPr>
            <w:tcW w:w="992" w:type="dxa"/>
            <w:vAlign w:val="bottom"/>
          </w:tcPr>
          <w:p w14:paraId="7B3D8923" w14:textId="77777777" w:rsidR="00A70C1A" w:rsidRPr="00E32729" w:rsidRDefault="00A70C1A" w:rsidP="009052ED">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2C2EDD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0B2A2633"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6B0819A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30CC925E"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3317FD23"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A56EB27" w14:textId="38AAF607"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815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719</w:t>
            </w:r>
          </w:p>
        </w:tc>
        <w:tc>
          <w:tcPr>
            <w:tcW w:w="142" w:type="dxa"/>
            <w:vAlign w:val="bottom"/>
          </w:tcPr>
          <w:p w14:paraId="3387FCE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02FEEE10" w14:textId="77777777" w:rsidR="00A70C1A" w:rsidRPr="00E32729" w:rsidRDefault="00A70C1A"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08FF86C0"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4DE12A4D" w14:textId="409244D9" w:rsidR="00A70C1A" w:rsidRPr="00E32729" w:rsidRDefault="00A50870" w:rsidP="007B0246">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815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719</w:t>
            </w:r>
          </w:p>
        </w:tc>
      </w:tr>
      <w:tr w:rsidR="00A70C1A" w:rsidRPr="00E32729" w14:paraId="33281019" w14:textId="77777777" w:rsidTr="009052ED">
        <w:trPr>
          <w:trHeight w:val="284"/>
        </w:trPr>
        <w:tc>
          <w:tcPr>
            <w:tcW w:w="3261" w:type="dxa"/>
            <w:vAlign w:val="bottom"/>
          </w:tcPr>
          <w:p w14:paraId="48913D37"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Interbank and money market items</w:t>
            </w:r>
          </w:p>
        </w:tc>
        <w:tc>
          <w:tcPr>
            <w:tcW w:w="992" w:type="dxa"/>
            <w:vAlign w:val="bottom"/>
          </w:tcPr>
          <w:p w14:paraId="06E6434C"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4AB065B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C3A222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0D3CE66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45F7B6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E0DAF3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3E072BBE" w14:textId="1A9F12DA" w:rsidR="00A70C1A" w:rsidRPr="00E32729" w:rsidRDefault="00A50870" w:rsidP="009052ED">
            <w:pPr>
              <w:tabs>
                <w:tab w:val="decimal" w:pos="733"/>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271</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280</w:t>
            </w:r>
          </w:p>
        </w:tc>
        <w:tc>
          <w:tcPr>
            <w:tcW w:w="142" w:type="dxa"/>
            <w:vAlign w:val="bottom"/>
          </w:tcPr>
          <w:p w14:paraId="3425E74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2D272F3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534A49CF" w14:textId="77777777" w:rsidR="00A70C1A" w:rsidRPr="00E32729"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63FE7053" w14:textId="7BF2DE15"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271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280</w:t>
            </w:r>
          </w:p>
        </w:tc>
      </w:tr>
      <w:tr w:rsidR="00A70C1A" w:rsidRPr="00E32729" w14:paraId="199845DF" w14:textId="77777777" w:rsidTr="009052ED">
        <w:trPr>
          <w:trHeight w:val="284"/>
        </w:trPr>
        <w:tc>
          <w:tcPr>
            <w:tcW w:w="3261" w:type="dxa"/>
            <w:vAlign w:val="bottom"/>
          </w:tcPr>
          <w:p w14:paraId="22FE50CC"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Liability payable on demand</w:t>
            </w:r>
          </w:p>
        </w:tc>
        <w:tc>
          <w:tcPr>
            <w:tcW w:w="992" w:type="dxa"/>
            <w:vAlign w:val="bottom"/>
          </w:tcPr>
          <w:p w14:paraId="116E610D"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28DF96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2BA4C6E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6B70068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43B83F9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0E6D559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13781B87" w14:textId="18AB2A48" w:rsidR="00A70C1A" w:rsidRPr="00E32729" w:rsidRDefault="00A50870" w:rsidP="009052ED">
            <w:pPr>
              <w:tabs>
                <w:tab w:val="decimal" w:pos="711"/>
              </w:tabs>
              <w:spacing w:line="260" w:lineRule="exact"/>
              <w:rPr>
                <w:rFonts w:ascii="Times New Roman" w:hAnsi="Times New Roman" w:cstheme="minorBidi"/>
                <w:spacing w:val="-6"/>
                <w:sz w:val="16"/>
                <w:szCs w:val="16"/>
                <w:cs/>
              </w:rPr>
            </w:pPr>
            <w:r w:rsidRPr="00E32729">
              <w:rPr>
                <w:rFonts w:ascii="Times New Roman" w:hAnsi="Times New Roman" w:cstheme="minorBidi"/>
                <w:spacing w:val="-6"/>
                <w:sz w:val="16"/>
                <w:szCs w:val="16"/>
              </w:rPr>
              <w:t>4</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382</w:t>
            </w:r>
          </w:p>
        </w:tc>
        <w:tc>
          <w:tcPr>
            <w:tcW w:w="142" w:type="dxa"/>
            <w:vAlign w:val="bottom"/>
          </w:tcPr>
          <w:p w14:paraId="01C4D5F3"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77507ED3"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661E63A8" w14:textId="77777777" w:rsidR="00A70C1A" w:rsidRPr="00E32729" w:rsidRDefault="00A70C1A" w:rsidP="009052ED">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6E2104E" w14:textId="039E44A3"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4</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382</w:t>
            </w:r>
          </w:p>
        </w:tc>
      </w:tr>
      <w:tr w:rsidR="00A70C1A" w:rsidRPr="00E32729" w14:paraId="529E3C0F" w14:textId="77777777" w:rsidTr="009052ED">
        <w:trPr>
          <w:trHeight w:val="284"/>
        </w:trPr>
        <w:tc>
          <w:tcPr>
            <w:tcW w:w="3261" w:type="dxa"/>
            <w:vAlign w:val="bottom"/>
          </w:tcPr>
          <w:p w14:paraId="01BD4512"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Derivatives liabilities</w:t>
            </w:r>
          </w:p>
        </w:tc>
        <w:tc>
          <w:tcPr>
            <w:tcW w:w="992" w:type="dxa"/>
            <w:vAlign w:val="bottom"/>
          </w:tcPr>
          <w:p w14:paraId="550F7AD6" w14:textId="239DEB45" w:rsidR="00A70C1A" w:rsidRPr="00E32729" w:rsidRDefault="00A50870" w:rsidP="009052ED">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29</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430</w:t>
            </w:r>
          </w:p>
        </w:tc>
        <w:tc>
          <w:tcPr>
            <w:tcW w:w="142" w:type="dxa"/>
            <w:vAlign w:val="bottom"/>
          </w:tcPr>
          <w:p w14:paraId="4DE83F8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61DA227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1" w:type="dxa"/>
            <w:vAlign w:val="bottom"/>
          </w:tcPr>
          <w:p w14:paraId="08682152"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1DD2F93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41AF963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082175CD" w14:textId="77777777" w:rsidR="00A70C1A" w:rsidRPr="00E32729" w:rsidRDefault="00A70C1A" w:rsidP="009052ED">
            <w:pPr>
              <w:tabs>
                <w:tab w:val="decimal" w:pos="450"/>
              </w:tabs>
              <w:spacing w:line="260" w:lineRule="exact"/>
              <w:rPr>
                <w:rFonts w:ascii="Times New Roman" w:hAnsi="Times New Roman" w:cstheme="minorBidi"/>
                <w:spacing w:val="-6"/>
                <w:sz w:val="16"/>
                <w:cs/>
                <w:lang w:val="en-GB"/>
              </w:rPr>
            </w:pPr>
            <w:r w:rsidRPr="00E32729">
              <w:rPr>
                <w:rFonts w:ascii="Times New Roman" w:hAnsi="Times New Roman" w:cstheme="minorBidi"/>
                <w:spacing w:val="-6"/>
                <w:sz w:val="16"/>
                <w:lang w:val="en-GB"/>
              </w:rPr>
              <w:t>-</w:t>
            </w:r>
          </w:p>
        </w:tc>
        <w:tc>
          <w:tcPr>
            <w:tcW w:w="142" w:type="dxa"/>
            <w:vAlign w:val="bottom"/>
          </w:tcPr>
          <w:p w14:paraId="06B0DC1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49F8350C" w14:textId="341219FA"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667</w:t>
            </w:r>
          </w:p>
        </w:tc>
        <w:tc>
          <w:tcPr>
            <w:tcW w:w="166" w:type="dxa"/>
            <w:vAlign w:val="bottom"/>
          </w:tcPr>
          <w:p w14:paraId="5217ED44"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AF636B8" w14:textId="40536CD9"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33</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097</w:t>
            </w:r>
          </w:p>
        </w:tc>
      </w:tr>
      <w:tr w:rsidR="00A70C1A" w:rsidRPr="00E32729" w14:paraId="0D94CFAB" w14:textId="77777777" w:rsidTr="009052ED">
        <w:trPr>
          <w:trHeight w:val="284"/>
        </w:trPr>
        <w:tc>
          <w:tcPr>
            <w:tcW w:w="3261" w:type="dxa"/>
            <w:vAlign w:val="bottom"/>
          </w:tcPr>
          <w:p w14:paraId="1B72F82C"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cs/>
              </w:rPr>
            </w:pPr>
            <w:r w:rsidRPr="00E32729">
              <w:rPr>
                <w:rFonts w:ascii="Times New Roman" w:hAnsi="Times New Roman" w:cs="Times New Roman"/>
                <w:spacing w:val="-4"/>
                <w:sz w:val="16"/>
                <w:szCs w:val="16"/>
              </w:rPr>
              <w:t>Debt issued and borrowings</w:t>
            </w:r>
          </w:p>
        </w:tc>
        <w:tc>
          <w:tcPr>
            <w:tcW w:w="992" w:type="dxa"/>
            <w:vAlign w:val="bottom"/>
          </w:tcPr>
          <w:p w14:paraId="24A778F7" w14:textId="77777777" w:rsidR="00A70C1A" w:rsidRPr="00E32729" w:rsidRDefault="00A70C1A" w:rsidP="009052ED">
            <w:pPr>
              <w:tabs>
                <w:tab w:val="decimal" w:pos="567"/>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42" w:type="dxa"/>
            <w:vAlign w:val="bottom"/>
          </w:tcPr>
          <w:p w14:paraId="47D8726C"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5AA792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07F6471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0E126EF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7436B36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718D0B18" w14:textId="65B8DD86" w:rsidR="00A70C1A" w:rsidRPr="00E32729" w:rsidRDefault="00A50870" w:rsidP="009052ED">
            <w:pPr>
              <w:tabs>
                <w:tab w:val="decimal" w:pos="733"/>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78</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233</w:t>
            </w:r>
          </w:p>
        </w:tc>
        <w:tc>
          <w:tcPr>
            <w:tcW w:w="142" w:type="dxa"/>
            <w:vAlign w:val="bottom"/>
          </w:tcPr>
          <w:p w14:paraId="4AEF9D0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56781AF" w14:textId="77777777" w:rsidR="00A70C1A" w:rsidRPr="00E32729" w:rsidRDefault="00A70C1A" w:rsidP="009052ED">
            <w:pPr>
              <w:tabs>
                <w:tab w:val="decimal" w:pos="504"/>
              </w:tabs>
              <w:spacing w:line="260" w:lineRule="exact"/>
              <w:rPr>
                <w:rFonts w:ascii="Times New Roman" w:hAnsi="Times New Roman" w:cstheme="minorBidi"/>
                <w:spacing w:val="-6"/>
                <w:sz w:val="16"/>
                <w:szCs w:val="16"/>
                <w:cs/>
              </w:rPr>
            </w:pPr>
            <w:r w:rsidRPr="00E32729">
              <w:rPr>
                <w:rFonts w:ascii="Times New Roman" w:hAnsi="Times New Roman" w:cs="Times New Roman"/>
                <w:spacing w:val="-6"/>
                <w:sz w:val="16"/>
                <w:szCs w:val="16"/>
                <w:cs/>
              </w:rPr>
              <w:t>-</w:t>
            </w:r>
          </w:p>
        </w:tc>
        <w:tc>
          <w:tcPr>
            <w:tcW w:w="166" w:type="dxa"/>
            <w:vAlign w:val="bottom"/>
          </w:tcPr>
          <w:p w14:paraId="4EE7119B"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119B4AE4" w14:textId="1751E8A0"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78</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233</w:t>
            </w:r>
          </w:p>
        </w:tc>
      </w:tr>
      <w:tr w:rsidR="00A70C1A" w:rsidRPr="00E32729" w14:paraId="2F689DFF" w14:textId="77777777" w:rsidTr="009052ED">
        <w:trPr>
          <w:trHeight w:val="284"/>
        </w:trPr>
        <w:tc>
          <w:tcPr>
            <w:tcW w:w="3261" w:type="dxa"/>
            <w:vAlign w:val="bottom"/>
          </w:tcPr>
          <w:p w14:paraId="20EF8780"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Provisions</w:t>
            </w:r>
          </w:p>
        </w:tc>
        <w:tc>
          <w:tcPr>
            <w:tcW w:w="992" w:type="dxa"/>
            <w:vAlign w:val="bottom"/>
          </w:tcPr>
          <w:p w14:paraId="202DEBB4"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CB826B1"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vAlign w:val="bottom"/>
          </w:tcPr>
          <w:p w14:paraId="5FB1270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2A32D90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vAlign w:val="bottom"/>
          </w:tcPr>
          <w:p w14:paraId="7BBD0F86"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F097F0B"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vAlign w:val="bottom"/>
          </w:tcPr>
          <w:p w14:paraId="4A5B8A1C" w14:textId="445F45AD"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437</w:t>
            </w:r>
          </w:p>
        </w:tc>
        <w:tc>
          <w:tcPr>
            <w:tcW w:w="142" w:type="dxa"/>
            <w:vAlign w:val="bottom"/>
          </w:tcPr>
          <w:p w14:paraId="34CE281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vAlign w:val="bottom"/>
          </w:tcPr>
          <w:p w14:paraId="63E4E4FA"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5F3136DE"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vAlign w:val="bottom"/>
          </w:tcPr>
          <w:p w14:paraId="7E12B9A3" w14:textId="3A53B89F"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1</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437</w:t>
            </w:r>
          </w:p>
        </w:tc>
      </w:tr>
      <w:tr w:rsidR="00A70C1A" w:rsidRPr="00E32729" w14:paraId="272A54E9" w14:textId="77777777" w:rsidTr="009052ED">
        <w:trPr>
          <w:trHeight w:val="284"/>
        </w:trPr>
        <w:tc>
          <w:tcPr>
            <w:tcW w:w="3261" w:type="dxa"/>
            <w:vAlign w:val="bottom"/>
          </w:tcPr>
          <w:p w14:paraId="5B821C2C" w14:textId="77777777" w:rsidR="00A70C1A" w:rsidRPr="00E32729" w:rsidRDefault="00A70C1A" w:rsidP="009052ED">
            <w:pPr>
              <w:tabs>
                <w:tab w:val="right" w:pos="5940"/>
              </w:tabs>
              <w:spacing w:line="260" w:lineRule="exact"/>
              <w:ind w:left="426" w:hanging="86"/>
              <w:rPr>
                <w:rFonts w:ascii="Times New Roman" w:hAnsi="Times New Roman" w:cs="Times New Roman"/>
                <w:spacing w:val="-4"/>
                <w:sz w:val="16"/>
                <w:szCs w:val="16"/>
              </w:rPr>
            </w:pPr>
            <w:r w:rsidRPr="00E32729">
              <w:rPr>
                <w:rFonts w:ascii="Times New Roman" w:hAnsi="Times New Roman" w:cs="Times New Roman"/>
                <w:spacing w:val="-4"/>
                <w:sz w:val="16"/>
                <w:szCs w:val="16"/>
              </w:rPr>
              <w:t>Others</w:t>
            </w:r>
          </w:p>
        </w:tc>
        <w:tc>
          <w:tcPr>
            <w:tcW w:w="992" w:type="dxa"/>
            <w:tcBorders>
              <w:bottom w:val="single" w:sz="4" w:space="0" w:color="auto"/>
            </w:tcBorders>
            <w:vAlign w:val="bottom"/>
          </w:tcPr>
          <w:p w14:paraId="297FAA57" w14:textId="77777777" w:rsidR="00A70C1A" w:rsidRPr="00E32729" w:rsidRDefault="00A70C1A" w:rsidP="009052ED">
            <w:pPr>
              <w:tabs>
                <w:tab w:val="decimal" w:pos="567"/>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21B683BB"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1E85248"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78A97A95"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8D08BA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138A8AAB"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4F68568" w14:textId="4F1E310D"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504</w:t>
            </w:r>
          </w:p>
        </w:tc>
        <w:tc>
          <w:tcPr>
            <w:tcW w:w="142" w:type="dxa"/>
            <w:vAlign w:val="bottom"/>
          </w:tcPr>
          <w:p w14:paraId="4068C4F7"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E591DF0"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66" w:type="dxa"/>
            <w:vAlign w:val="bottom"/>
          </w:tcPr>
          <w:p w14:paraId="0BDE2A60"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50C6277" w14:textId="0AF239CB"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5</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504</w:t>
            </w:r>
          </w:p>
        </w:tc>
      </w:tr>
      <w:tr w:rsidR="00A70C1A" w:rsidRPr="00E32729" w14:paraId="580819C5" w14:textId="77777777" w:rsidTr="009052ED">
        <w:trPr>
          <w:trHeight w:val="284"/>
        </w:trPr>
        <w:tc>
          <w:tcPr>
            <w:tcW w:w="3261" w:type="dxa"/>
            <w:vAlign w:val="bottom"/>
          </w:tcPr>
          <w:p w14:paraId="1E0834C8" w14:textId="77777777" w:rsidR="00A70C1A" w:rsidRPr="00E32729" w:rsidRDefault="00A70C1A" w:rsidP="009052ED">
            <w:pPr>
              <w:tabs>
                <w:tab w:val="decimal" w:pos="709"/>
                <w:tab w:val="right" w:pos="1721"/>
              </w:tabs>
              <w:spacing w:line="260" w:lineRule="exact"/>
              <w:ind w:left="567"/>
              <w:rPr>
                <w:rFonts w:ascii="Times New Roman" w:hAnsi="Times New Roman" w:cs="Times New Roman"/>
                <w:spacing w:val="-4"/>
                <w:sz w:val="16"/>
                <w:szCs w:val="16"/>
              </w:rPr>
            </w:pPr>
            <w:r w:rsidRPr="00E32729">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BDD90BB" w14:textId="650AB08C" w:rsidR="00A70C1A" w:rsidRPr="00E32729" w:rsidRDefault="00A50870" w:rsidP="009052ED">
            <w:pPr>
              <w:tabs>
                <w:tab w:val="decimal" w:pos="836"/>
              </w:tabs>
              <w:spacing w:line="260" w:lineRule="exact"/>
              <w:rPr>
                <w:rFonts w:ascii="Times New Roman" w:hAnsi="Times New Roman" w:cstheme="minorBidi"/>
                <w:spacing w:val="-6"/>
                <w:sz w:val="16"/>
                <w:szCs w:val="16"/>
              </w:rPr>
            </w:pPr>
            <w:r w:rsidRPr="00E32729">
              <w:rPr>
                <w:rFonts w:ascii="Times New Roman" w:hAnsi="Times New Roman" w:cstheme="minorBidi"/>
                <w:spacing w:val="-6"/>
                <w:sz w:val="16"/>
                <w:szCs w:val="16"/>
              </w:rPr>
              <w:t>29</w:t>
            </w:r>
            <w:r w:rsidR="00A70C1A" w:rsidRPr="00E32729">
              <w:rPr>
                <w:rFonts w:ascii="Times New Roman" w:hAnsi="Times New Roman" w:cstheme="minorBidi"/>
                <w:spacing w:val="-6"/>
                <w:sz w:val="16"/>
                <w:szCs w:val="16"/>
              </w:rPr>
              <w:t>,</w:t>
            </w:r>
            <w:r w:rsidRPr="00E32729">
              <w:rPr>
                <w:rFonts w:ascii="Times New Roman" w:hAnsi="Times New Roman" w:cstheme="minorBidi"/>
                <w:spacing w:val="-6"/>
                <w:sz w:val="16"/>
                <w:szCs w:val="16"/>
              </w:rPr>
              <w:t>430</w:t>
            </w:r>
          </w:p>
        </w:tc>
        <w:tc>
          <w:tcPr>
            <w:tcW w:w="142" w:type="dxa"/>
            <w:vAlign w:val="bottom"/>
          </w:tcPr>
          <w:p w14:paraId="3E0638FD"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FC520B3"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1" w:type="dxa"/>
            <w:vAlign w:val="bottom"/>
          </w:tcPr>
          <w:p w14:paraId="18841DE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7B6369"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cs/>
              </w:rPr>
              <w:t>-</w:t>
            </w:r>
          </w:p>
        </w:tc>
        <w:tc>
          <w:tcPr>
            <w:tcW w:w="142" w:type="dxa"/>
            <w:vAlign w:val="bottom"/>
          </w:tcPr>
          <w:p w14:paraId="5BA173BB"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5BE1BCCD" w14:textId="498A8FB5"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176</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555</w:t>
            </w:r>
          </w:p>
        </w:tc>
        <w:tc>
          <w:tcPr>
            <w:tcW w:w="142" w:type="dxa"/>
            <w:vAlign w:val="bottom"/>
          </w:tcPr>
          <w:p w14:paraId="7E14E594" w14:textId="77777777" w:rsidR="00A70C1A" w:rsidRPr="00E32729" w:rsidRDefault="00A70C1A" w:rsidP="009052ED">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02B84832" w14:textId="20FF6046" w:rsidR="00A70C1A" w:rsidRPr="00E32729" w:rsidRDefault="00A50870" w:rsidP="009052ED">
            <w:pPr>
              <w:tabs>
                <w:tab w:val="decimal" w:pos="733"/>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3</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667</w:t>
            </w:r>
          </w:p>
        </w:tc>
        <w:tc>
          <w:tcPr>
            <w:tcW w:w="166" w:type="dxa"/>
            <w:vAlign w:val="bottom"/>
          </w:tcPr>
          <w:p w14:paraId="72B64927" w14:textId="77777777" w:rsidR="00A70C1A" w:rsidRPr="00E32729" w:rsidRDefault="00A70C1A" w:rsidP="009052ED">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62156B4" w14:textId="095FA91C" w:rsidR="00A70C1A" w:rsidRPr="00E32729" w:rsidRDefault="00A50870" w:rsidP="009052ED">
            <w:pPr>
              <w:tabs>
                <w:tab w:val="decimal" w:pos="798"/>
              </w:tabs>
              <w:spacing w:line="260" w:lineRule="exact"/>
              <w:rPr>
                <w:rFonts w:ascii="Times New Roman" w:hAnsi="Times New Roman" w:cs="Times New Roman"/>
                <w:spacing w:val="-6"/>
                <w:sz w:val="16"/>
                <w:szCs w:val="16"/>
              </w:rPr>
            </w:pPr>
            <w:r w:rsidRPr="00E32729">
              <w:rPr>
                <w:rFonts w:ascii="Times New Roman" w:hAnsi="Times New Roman" w:cs="Times New Roman"/>
                <w:spacing w:val="-6"/>
                <w:sz w:val="16"/>
                <w:szCs w:val="16"/>
              </w:rPr>
              <w:t>2</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209</w:t>
            </w:r>
            <w:r w:rsidR="00A70C1A" w:rsidRPr="00E32729">
              <w:rPr>
                <w:rFonts w:ascii="Times New Roman" w:hAnsi="Times New Roman" w:cs="Times New Roman"/>
                <w:spacing w:val="-6"/>
                <w:sz w:val="16"/>
                <w:szCs w:val="16"/>
              </w:rPr>
              <w:t>,</w:t>
            </w:r>
            <w:r w:rsidRPr="00E32729">
              <w:rPr>
                <w:rFonts w:ascii="Times New Roman" w:hAnsi="Times New Roman" w:cs="Times New Roman"/>
                <w:spacing w:val="-6"/>
                <w:sz w:val="16"/>
                <w:szCs w:val="16"/>
              </w:rPr>
              <w:t>652</w:t>
            </w:r>
          </w:p>
        </w:tc>
      </w:tr>
    </w:tbl>
    <w:p w14:paraId="7B25209F" w14:textId="77777777" w:rsidR="00571AEE" w:rsidRPr="00E32729" w:rsidRDefault="00571AEE" w:rsidP="001C16BE">
      <w:pPr>
        <w:ind w:left="993"/>
        <w:jc w:val="both"/>
        <w:rPr>
          <w:b/>
          <w:bCs/>
          <w:sz w:val="24"/>
          <w:szCs w:val="24"/>
        </w:rPr>
      </w:pPr>
    </w:p>
    <w:p w14:paraId="5C8DC8F2" w14:textId="77777777" w:rsidR="00975CCC" w:rsidRPr="00E32729" w:rsidRDefault="00975CCC">
      <w:pPr>
        <w:rPr>
          <w:b/>
          <w:bCs/>
        </w:rPr>
      </w:pPr>
    </w:p>
    <w:p w14:paraId="69BED573" w14:textId="77777777" w:rsidR="00975CCC" w:rsidRPr="00E32729" w:rsidRDefault="00975CCC">
      <w:pPr>
        <w:rPr>
          <w:b/>
          <w:bCs/>
        </w:rPr>
      </w:pPr>
    </w:p>
    <w:p w14:paraId="462BA4AF" w14:textId="77777777" w:rsidR="00975CCC" w:rsidRPr="00E32729" w:rsidRDefault="00975CCC">
      <w:pPr>
        <w:rPr>
          <w:b/>
          <w:bCs/>
        </w:rPr>
      </w:pPr>
    </w:p>
    <w:p w14:paraId="72589517" w14:textId="77777777" w:rsidR="00975CCC" w:rsidRPr="00E32729" w:rsidRDefault="00975CCC">
      <w:pPr>
        <w:rPr>
          <w:b/>
          <w:bCs/>
        </w:rPr>
      </w:pPr>
    </w:p>
    <w:p w14:paraId="3756C090" w14:textId="77777777" w:rsidR="00975CCC" w:rsidRPr="00E32729" w:rsidRDefault="00975CCC">
      <w:pPr>
        <w:rPr>
          <w:b/>
          <w:bCs/>
        </w:rPr>
      </w:pPr>
    </w:p>
    <w:p w14:paraId="4FC896BB" w14:textId="77777777" w:rsidR="00975CCC" w:rsidRPr="00E32729" w:rsidRDefault="00975CCC">
      <w:pPr>
        <w:rPr>
          <w:b/>
          <w:bCs/>
        </w:rPr>
      </w:pPr>
    </w:p>
    <w:p w14:paraId="2F5C2679" w14:textId="77777777" w:rsidR="00975CCC" w:rsidRPr="00E32729" w:rsidRDefault="00975CCC">
      <w:pPr>
        <w:rPr>
          <w:b/>
          <w:bCs/>
        </w:rPr>
      </w:pPr>
    </w:p>
    <w:p w14:paraId="1F6710AC" w14:textId="77777777" w:rsidR="00975CCC" w:rsidRPr="00E32729" w:rsidRDefault="00975CCC">
      <w:pPr>
        <w:rPr>
          <w:b/>
          <w:bCs/>
        </w:rPr>
      </w:pPr>
    </w:p>
    <w:p w14:paraId="5FFC5016" w14:textId="77777777" w:rsidR="00975CCC" w:rsidRPr="00E32729" w:rsidRDefault="00975CCC">
      <w:pPr>
        <w:rPr>
          <w:b/>
          <w:bCs/>
        </w:rPr>
      </w:pPr>
    </w:p>
    <w:p w14:paraId="2A6AF5C7" w14:textId="77777777" w:rsidR="00975CCC" w:rsidRPr="00E32729" w:rsidRDefault="00975CCC">
      <w:pPr>
        <w:rPr>
          <w:b/>
          <w:bCs/>
        </w:rPr>
      </w:pPr>
    </w:p>
    <w:p w14:paraId="59E27D7A" w14:textId="77777777" w:rsidR="00975CCC" w:rsidRPr="00E32729" w:rsidRDefault="00975CCC">
      <w:pPr>
        <w:rPr>
          <w:b/>
          <w:bCs/>
        </w:rPr>
      </w:pPr>
    </w:p>
    <w:p w14:paraId="23AA919E" w14:textId="77777777" w:rsidR="00975CCC" w:rsidRPr="00E32729" w:rsidRDefault="00975CCC">
      <w:pPr>
        <w:rPr>
          <w:b/>
          <w:bCs/>
        </w:rPr>
      </w:pPr>
    </w:p>
    <w:p w14:paraId="7B5613C4" w14:textId="77777777" w:rsidR="00975CCC" w:rsidRPr="00E32729" w:rsidRDefault="00975CCC">
      <w:pPr>
        <w:rPr>
          <w:b/>
          <w:bCs/>
        </w:rPr>
      </w:pPr>
    </w:p>
    <w:p w14:paraId="53DD8E07" w14:textId="77777777" w:rsidR="00975CCC" w:rsidRPr="00E32729" w:rsidRDefault="00975CCC">
      <w:pPr>
        <w:rPr>
          <w:b/>
          <w:bCs/>
        </w:rPr>
      </w:pPr>
    </w:p>
    <w:p w14:paraId="5BBD7148" w14:textId="77777777" w:rsidR="00975CCC" w:rsidRPr="00E32729" w:rsidRDefault="00975CCC">
      <w:pPr>
        <w:rPr>
          <w:b/>
          <w:bCs/>
        </w:rPr>
      </w:pPr>
    </w:p>
    <w:p w14:paraId="29FD631A" w14:textId="77777777" w:rsidR="00975CCC" w:rsidRPr="00E32729" w:rsidRDefault="00975CCC">
      <w:pPr>
        <w:rPr>
          <w:b/>
          <w:bCs/>
        </w:rPr>
      </w:pPr>
    </w:p>
    <w:p w14:paraId="4FF349D5" w14:textId="77777777" w:rsidR="00975CCC" w:rsidRPr="00E32729" w:rsidRDefault="00975CCC">
      <w:pPr>
        <w:rPr>
          <w:b/>
          <w:bCs/>
        </w:rPr>
      </w:pPr>
    </w:p>
    <w:p w14:paraId="7CD2F1BB" w14:textId="77777777" w:rsidR="00975CCC" w:rsidRPr="00E32729" w:rsidRDefault="00975CCC">
      <w:pPr>
        <w:rPr>
          <w:b/>
          <w:bCs/>
        </w:rPr>
      </w:pPr>
    </w:p>
    <w:p w14:paraId="1D832ACA" w14:textId="77777777" w:rsidR="00975CCC" w:rsidRPr="00E32729" w:rsidRDefault="00975CCC">
      <w:pPr>
        <w:rPr>
          <w:b/>
          <w:bCs/>
        </w:rPr>
      </w:pPr>
    </w:p>
    <w:p w14:paraId="3649910C" w14:textId="77777777" w:rsidR="00975CCC" w:rsidRPr="00E32729" w:rsidRDefault="00975CCC">
      <w:pPr>
        <w:rPr>
          <w:b/>
          <w:bCs/>
        </w:rPr>
      </w:pPr>
    </w:p>
    <w:p w14:paraId="38D2549C" w14:textId="77777777" w:rsidR="00975CCC" w:rsidRPr="00E32729" w:rsidRDefault="00975CCC">
      <w:pPr>
        <w:rPr>
          <w:b/>
          <w:bCs/>
        </w:rPr>
      </w:pPr>
    </w:p>
    <w:p w14:paraId="65C8FEE5" w14:textId="77777777" w:rsidR="00975CCC" w:rsidRPr="00E32729" w:rsidRDefault="00975CCC">
      <w:pPr>
        <w:rPr>
          <w:b/>
          <w:bCs/>
        </w:rPr>
      </w:pPr>
    </w:p>
    <w:p w14:paraId="4D580106" w14:textId="77777777" w:rsidR="00975CCC" w:rsidRPr="00E32729" w:rsidRDefault="00975CCC">
      <w:pPr>
        <w:rPr>
          <w:b/>
          <w:bCs/>
        </w:rPr>
      </w:pPr>
    </w:p>
    <w:p w14:paraId="6CC68A73" w14:textId="77777777" w:rsidR="00975CCC" w:rsidRPr="00E32729" w:rsidRDefault="00975CCC">
      <w:pPr>
        <w:rPr>
          <w:b/>
          <w:bCs/>
        </w:rPr>
      </w:pPr>
    </w:p>
    <w:p w14:paraId="61CB8DEA" w14:textId="77777777" w:rsidR="00975CCC" w:rsidRPr="00E32729" w:rsidRDefault="00975CCC">
      <w:pPr>
        <w:rPr>
          <w:b/>
          <w:bCs/>
        </w:rPr>
      </w:pPr>
    </w:p>
    <w:p w14:paraId="5DB750EC" w14:textId="77777777" w:rsidR="00975CCC" w:rsidRPr="00E32729" w:rsidRDefault="00975CCC">
      <w:pPr>
        <w:rPr>
          <w:b/>
          <w:bCs/>
        </w:rPr>
      </w:pPr>
    </w:p>
    <w:p w14:paraId="403BB3A6" w14:textId="77777777" w:rsidR="00975CCC" w:rsidRPr="00E32729" w:rsidRDefault="00975CCC">
      <w:pPr>
        <w:rPr>
          <w:b/>
          <w:bCs/>
        </w:rPr>
      </w:pPr>
    </w:p>
    <w:p w14:paraId="623A4645" w14:textId="77777777" w:rsidR="00E73C1C" w:rsidRPr="00E32729" w:rsidRDefault="00E73C1C" w:rsidP="00E73C1C">
      <w:pPr>
        <w:pStyle w:val="Heading2"/>
        <w:ind w:right="141"/>
        <w:rPr>
          <w:b/>
          <w:bCs/>
        </w:rPr>
      </w:pPr>
      <w:r w:rsidRPr="00E32729">
        <w:rPr>
          <w:b/>
          <w:bCs/>
        </w:rPr>
        <w:lastRenderedPageBreak/>
        <w:t>7</w:t>
      </w:r>
      <w:r w:rsidRPr="00E32729">
        <w:rPr>
          <w:b/>
          <w:bCs/>
          <w:cs/>
        </w:rPr>
        <w:t>.</w:t>
      </w:r>
      <w:r w:rsidRPr="00E32729">
        <w:rPr>
          <w:b/>
          <w:bCs/>
        </w:rPr>
        <w:t>3</w:t>
      </w:r>
      <w:r w:rsidRPr="00E32729">
        <w:rPr>
          <w:b/>
          <w:bCs/>
        </w:rPr>
        <w:tab/>
        <w:t xml:space="preserve">Interbank and money market items, net </w:t>
      </w:r>
      <w:r w:rsidRPr="00E32729">
        <w:rPr>
          <w:b/>
          <w:bCs/>
          <w:cs/>
        </w:rPr>
        <w:t>(</w:t>
      </w:r>
      <w:r w:rsidRPr="00E32729">
        <w:rPr>
          <w:b/>
          <w:bCs/>
        </w:rPr>
        <w:t>Asset</w:t>
      </w:r>
      <w:r w:rsidRPr="00E32729">
        <w:rPr>
          <w:b/>
          <w:bCs/>
          <w:cs/>
        </w:rPr>
        <w:t>)</w:t>
      </w:r>
    </w:p>
    <w:p w14:paraId="70A6ABCA" w14:textId="77777777" w:rsidR="00E73C1C" w:rsidRPr="00E32729" w:rsidRDefault="00E73C1C" w:rsidP="00E73C1C">
      <w:pPr>
        <w:ind w:left="900" w:hanging="540"/>
        <w:jc w:val="both"/>
        <w:rPr>
          <w:rFonts w:ascii="Times New Roman" w:hAnsi="Times New Roman" w:cs="Times New Roman"/>
          <w:sz w:val="24"/>
          <w:szCs w:val="24"/>
        </w:rPr>
      </w:pPr>
    </w:p>
    <w:p w14:paraId="451965B6" w14:textId="34A5BD69" w:rsidR="00E73C1C" w:rsidRPr="00E32729" w:rsidRDefault="00E73C1C" w:rsidP="00E73C1C">
      <w:pPr>
        <w:ind w:left="993" w:right="30"/>
        <w:jc w:val="both"/>
        <w:rPr>
          <w:rFonts w:ascii="Times New Roman" w:hAnsi="Times New Roman"/>
          <w:sz w:val="24"/>
          <w:szCs w:val="24"/>
        </w:rPr>
      </w:pPr>
      <w:r w:rsidRPr="00E32729">
        <w:rPr>
          <w:rFonts w:ascii="Times New Roman" w:hAnsi="Times New Roman" w:cs="Times New Roman"/>
          <w:sz w:val="24"/>
          <w:szCs w:val="24"/>
        </w:rPr>
        <w:t xml:space="preserve">Interbank and money market items, net </w:t>
      </w:r>
      <w:r w:rsidRPr="00E32729">
        <w:rPr>
          <w:rFonts w:ascii="Times New Roman" w:hAnsi="Times New Roman"/>
          <w:sz w:val="24"/>
          <w:szCs w:val="24"/>
        </w:rPr>
        <w:t>(</w:t>
      </w:r>
      <w:r w:rsidRPr="00E32729">
        <w:rPr>
          <w:rFonts w:ascii="Times New Roman" w:hAnsi="Times New Roman" w:cs="Times New Roman"/>
          <w:sz w:val="24"/>
          <w:szCs w:val="24"/>
        </w:rPr>
        <w:t>Asset</w:t>
      </w:r>
      <w:r w:rsidRPr="00E32729">
        <w:rPr>
          <w:rFonts w:ascii="Times New Roman" w:hAnsi="Times New Roman"/>
          <w:sz w:val="24"/>
          <w:szCs w:val="24"/>
        </w:rPr>
        <w:t>)</w:t>
      </w:r>
      <w:r w:rsidRPr="00E32729">
        <w:rPr>
          <w:rFonts w:ascii="Times New Roman" w:hAnsi="Times New Roman"/>
          <w:sz w:val="24"/>
          <w:szCs w:val="24"/>
          <w:cs/>
        </w:rPr>
        <w:t xml:space="preserve"> </w:t>
      </w:r>
      <w:r w:rsidRPr="00E32729">
        <w:rPr>
          <w:rFonts w:ascii="Times New Roman" w:hAnsi="Times New Roman" w:cs="Times New Roman"/>
          <w:sz w:val="24"/>
          <w:szCs w:val="24"/>
        </w:rPr>
        <w:t>as at December 31, 2024 and 2023</w:t>
      </w:r>
      <w:r w:rsidR="00E36AA4" w:rsidRPr="00E32729">
        <w:rPr>
          <w:rFonts w:ascii="Times New Roman" w:hAnsi="Times New Roman" w:cs="Times New Roman"/>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sz w:val="24"/>
          <w:szCs w:val="24"/>
        </w:rPr>
        <w:t>:</w:t>
      </w:r>
    </w:p>
    <w:p w14:paraId="7A5FBE5F" w14:textId="77777777" w:rsidR="00E73C1C" w:rsidRPr="00E32729" w:rsidRDefault="00E73C1C" w:rsidP="00E73C1C">
      <w:pPr>
        <w:ind w:left="900" w:hanging="540"/>
        <w:jc w:val="thaiDistribute"/>
        <w:rPr>
          <w:rFonts w:ascii="Times New Roman" w:hAnsi="Times New Roman" w:cs="Times New Roman"/>
          <w:b/>
          <w:bCs/>
          <w:sz w:val="24"/>
          <w:szCs w:val="24"/>
        </w:rPr>
      </w:pPr>
    </w:p>
    <w:p w14:paraId="461738C0" w14:textId="77777777" w:rsidR="00E73C1C" w:rsidRPr="00E32729" w:rsidRDefault="00E73C1C" w:rsidP="00E73C1C">
      <w:pPr>
        <w:ind w:right="30"/>
        <w:jc w:val="right"/>
        <w:rPr>
          <w:rFonts w:ascii="Times New Roman" w:hAnsi="Times New Roman" w:cs="Times New Roman"/>
          <w:b/>
          <w:bCs/>
          <w:sz w:val="16"/>
          <w:szCs w:val="16"/>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E73C1C" w:rsidRPr="00E32729" w14:paraId="1566089B" w14:textId="77777777" w:rsidTr="00D46D1F">
        <w:tc>
          <w:tcPr>
            <w:tcW w:w="4536" w:type="dxa"/>
          </w:tcPr>
          <w:p w14:paraId="03E8E982" w14:textId="77777777" w:rsidR="00E73C1C" w:rsidRPr="00E32729" w:rsidRDefault="00E73C1C" w:rsidP="00D46D1F">
            <w:pPr>
              <w:spacing w:line="240" w:lineRule="exact"/>
              <w:ind w:left="990"/>
              <w:jc w:val="both"/>
              <w:rPr>
                <w:rFonts w:ascii="Times New Roman" w:hAnsi="Times New Roman" w:cstheme="minorBidi"/>
                <w:sz w:val="16"/>
                <w:szCs w:val="16"/>
                <w:cs/>
              </w:rPr>
            </w:pPr>
          </w:p>
        </w:tc>
        <w:tc>
          <w:tcPr>
            <w:tcW w:w="2369" w:type="dxa"/>
            <w:gridSpan w:val="3"/>
          </w:tcPr>
          <w:p w14:paraId="1952C5D8"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r w:rsidRPr="00E32729">
              <w:rPr>
                <w:rFonts w:ascii="Times New Roman" w:hAnsi="Times New Roman" w:cs="Times New Roman"/>
                <w:b/>
                <w:bCs/>
                <w:sz w:val="16"/>
                <w:szCs w:val="16"/>
              </w:rPr>
              <w:br/>
              <w:t>FINANCIAL STATEMENTS</w:t>
            </w:r>
          </w:p>
        </w:tc>
        <w:tc>
          <w:tcPr>
            <w:tcW w:w="106" w:type="dxa"/>
          </w:tcPr>
          <w:p w14:paraId="177CA9FE" w14:textId="77777777" w:rsidR="00E73C1C" w:rsidRPr="00E32729" w:rsidRDefault="00E73C1C" w:rsidP="00D46D1F">
            <w:pPr>
              <w:spacing w:line="240" w:lineRule="exact"/>
              <w:jc w:val="center"/>
              <w:rPr>
                <w:rFonts w:ascii="Times New Roman" w:hAnsi="Times New Roman" w:cs="Times New Roman"/>
                <w:b/>
                <w:bCs/>
                <w:sz w:val="16"/>
                <w:szCs w:val="16"/>
              </w:rPr>
            </w:pPr>
          </w:p>
        </w:tc>
        <w:tc>
          <w:tcPr>
            <w:tcW w:w="2203" w:type="dxa"/>
            <w:gridSpan w:val="3"/>
          </w:tcPr>
          <w:p w14:paraId="2492236E"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r w:rsidRPr="00E32729">
              <w:rPr>
                <w:rFonts w:ascii="Times New Roman" w:hAnsi="Times New Roman" w:cs="Times New Roman"/>
                <w:b/>
                <w:bCs/>
                <w:sz w:val="16"/>
                <w:szCs w:val="16"/>
              </w:rPr>
              <w:br/>
              <w:t>FINANCIAL STATEMENTS</w:t>
            </w:r>
          </w:p>
        </w:tc>
      </w:tr>
      <w:tr w:rsidR="00E73C1C" w:rsidRPr="00E32729" w14:paraId="3E546F4B" w14:textId="77777777" w:rsidTr="00D46D1F">
        <w:tc>
          <w:tcPr>
            <w:tcW w:w="4536" w:type="dxa"/>
          </w:tcPr>
          <w:p w14:paraId="6228C3D9" w14:textId="77777777" w:rsidR="00E73C1C" w:rsidRPr="00E32729" w:rsidRDefault="00E73C1C" w:rsidP="00D46D1F">
            <w:pPr>
              <w:pStyle w:val="Heading5"/>
              <w:rPr>
                <w:sz w:val="18"/>
                <w:szCs w:val="18"/>
              </w:rPr>
            </w:pPr>
          </w:p>
        </w:tc>
        <w:tc>
          <w:tcPr>
            <w:tcW w:w="1134" w:type="dxa"/>
            <w:vAlign w:val="center"/>
          </w:tcPr>
          <w:p w14:paraId="50EE4D46" w14:textId="77777777" w:rsidR="00E73C1C" w:rsidRPr="00E32729" w:rsidRDefault="00E73C1C"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vAlign w:val="center"/>
          </w:tcPr>
          <w:p w14:paraId="6117506B" w14:textId="77777777" w:rsidR="00E73C1C" w:rsidRPr="00E32729" w:rsidRDefault="00E73C1C" w:rsidP="00D46D1F">
            <w:pPr>
              <w:jc w:val="center"/>
              <w:rPr>
                <w:rFonts w:ascii="Times New Roman" w:hAnsi="Times New Roman" w:cs="Times New Roman"/>
                <w:sz w:val="18"/>
                <w:szCs w:val="18"/>
              </w:rPr>
            </w:pPr>
          </w:p>
        </w:tc>
        <w:tc>
          <w:tcPr>
            <w:tcW w:w="1093" w:type="dxa"/>
            <w:vAlign w:val="center"/>
          </w:tcPr>
          <w:p w14:paraId="5674F87B" w14:textId="77777777" w:rsidR="00E73C1C" w:rsidRPr="00E32729" w:rsidRDefault="00E73C1C"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06" w:type="dxa"/>
          </w:tcPr>
          <w:p w14:paraId="606D57D4" w14:textId="77777777" w:rsidR="00E73C1C" w:rsidRPr="00E32729" w:rsidRDefault="00E73C1C" w:rsidP="00D46D1F">
            <w:pPr>
              <w:jc w:val="both"/>
              <w:rPr>
                <w:rFonts w:ascii="Times New Roman" w:hAnsi="Times New Roman" w:cs="Times New Roman"/>
                <w:sz w:val="18"/>
                <w:szCs w:val="18"/>
              </w:rPr>
            </w:pPr>
          </w:p>
        </w:tc>
        <w:tc>
          <w:tcPr>
            <w:tcW w:w="1009" w:type="dxa"/>
            <w:vAlign w:val="center"/>
          </w:tcPr>
          <w:p w14:paraId="5DCF555A" w14:textId="77777777" w:rsidR="00E73C1C" w:rsidRPr="00E32729" w:rsidRDefault="00E73C1C"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16" w:type="dxa"/>
            <w:vAlign w:val="center"/>
          </w:tcPr>
          <w:p w14:paraId="760A48C4" w14:textId="77777777" w:rsidR="00E73C1C" w:rsidRPr="00E32729" w:rsidRDefault="00E73C1C" w:rsidP="00D46D1F">
            <w:pPr>
              <w:jc w:val="center"/>
              <w:rPr>
                <w:rFonts w:ascii="Times New Roman" w:hAnsi="Times New Roman" w:cs="Times New Roman"/>
                <w:sz w:val="18"/>
                <w:szCs w:val="18"/>
              </w:rPr>
            </w:pPr>
          </w:p>
        </w:tc>
        <w:tc>
          <w:tcPr>
            <w:tcW w:w="1078" w:type="dxa"/>
            <w:vAlign w:val="center"/>
          </w:tcPr>
          <w:p w14:paraId="039676B3" w14:textId="77777777" w:rsidR="00E73C1C" w:rsidRPr="00E32729" w:rsidRDefault="00E73C1C"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4FEE041F" w14:textId="77777777" w:rsidTr="00D46D1F">
        <w:tc>
          <w:tcPr>
            <w:tcW w:w="4536" w:type="dxa"/>
          </w:tcPr>
          <w:p w14:paraId="483E67E9" w14:textId="77777777" w:rsidR="00E73C1C" w:rsidRPr="00E32729" w:rsidRDefault="00E73C1C" w:rsidP="00D46D1F">
            <w:pPr>
              <w:pStyle w:val="Heading7"/>
              <w:spacing w:before="120"/>
              <w:ind w:left="1260" w:hanging="315"/>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Domestic</w:t>
            </w:r>
            <w:r w:rsidRPr="00E32729">
              <w:rPr>
                <w:rFonts w:ascii="Times New Roman" w:hAnsi="Times New Roman" w:cs="Times New Roman"/>
                <w:b/>
                <w:bCs/>
                <w:sz w:val="18"/>
                <w:szCs w:val="18"/>
                <w:cs/>
                <w:lang w:val="en-US" w:eastAsia="en-US"/>
              </w:rPr>
              <w:t xml:space="preserve"> </w:t>
            </w:r>
            <w:r w:rsidRPr="00E32729">
              <w:rPr>
                <w:rFonts w:ascii="Times New Roman" w:hAnsi="Times New Roman" w:cs="Times New Roman"/>
                <w:b/>
                <w:bCs/>
                <w:sz w:val="18"/>
                <w:szCs w:val="18"/>
                <w:lang w:val="en-US" w:eastAsia="en-US"/>
              </w:rPr>
              <w:t>items</w:t>
            </w:r>
          </w:p>
        </w:tc>
        <w:tc>
          <w:tcPr>
            <w:tcW w:w="1134" w:type="dxa"/>
          </w:tcPr>
          <w:p w14:paraId="1D25436B" w14:textId="77777777" w:rsidR="00E73C1C" w:rsidRPr="00E32729" w:rsidRDefault="00E73C1C" w:rsidP="00D46D1F">
            <w:pPr>
              <w:spacing w:before="120"/>
              <w:jc w:val="both"/>
              <w:rPr>
                <w:rFonts w:ascii="Times New Roman" w:hAnsi="Times New Roman" w:cs="Times New Roman"/>
                <w:sz w:val="18"/>
                <w:szCs w:val="18"/>
              </w:rPr>
            </w:pPr>
          </w:p>
        </w:tc>
        <w:tc>
          <w:tcPr>
            <w:tcW w:w="142" w:type="dxa"/>
          </w:tcPr>
          <w:p w14:paraId="39981752" w14:textId="77777777" w:rsidR="00E73C1C" w:rsidRPr="00E32729" w:rsidRDefault="00E73C1C" w:rsidP="00D46D1F">
            <w:pPr>
              <w:spacing w:before="120"/>
              <w:jc w:val="both"/>
              <w:rPr>
                <w:rFonts w:ascii="Times New Roman" w:hAnsi="Times New Roman" w:cs="Times New Roman"/>
                <w:sz w:val="18"/>
                <w:szCs w:val="18"/>
              </w:rPr>
            </w:pPr>
          </w:p>
        </w:tc>
        <w:tc>
          <w:tcPr>
            <w:tcW w:w="1093" w:type="dxa"/>
          </w:tcPr>
          <w:p w14:paraId="1AC36827" w14:textId="77777777" w:rsidR="00E73C1C" w:rsidRPr="00E32729" w:rsidRDefault="00E73C1C" w:rsidP="00D46D1F">
            <w:pPr>
              <w:spacing w:before="120"/>
              <w:jc w:val="both"/>
              <w:rPr>
                <w:rFonts w:ascii="Times New Roman" w:hAnsi="Times New Roman" w:cs="Times New Roman"/>
                <w:sz w:val="18"/>
                <w:szCs w:val="18"/>
              </w:rPr>
            </w:pPr>
          </w:p>
        </w:tc>
        <w:tc>
          <w:tcPr>
            <w:tcW w:w="106" w:type="dxa"/>
          </w:tcPr>
          <w:p w14:paraId="557F5EF5" w14:textId="77777777" w:rsidR="00E73C1C" w:rsidRPr="00E32729" w:rsidRDefault="00E73C1C" w:rsidP="00D46D1F">
            <w:pPr>
              <w:spacing w:before="120"/>
              <w:jc w:val="both"/>
              <w:rPr>
                <w:rFonts w:ascii="Times New Roman" w:hAnsi="Times New Roman" w:cs="Times New Roman"/>
                <w:sz w:val="18"/>
                <w:szCs w:val="18"/>
              </w:rPr>
            </w:pPr>
          </w:p>
        </w:tc>
        <w:tc>
          <w:tcPr>
            <w:tcW w:w="1009" w:type="dxa"/>
          </w:tcPr>
          <w:p w14:paraId="126ABF17" w14:textId="77777777" w:rsidR="00E73C1C" w:rsidRPr="00E32729" w:rsidRDefault="00E73C1C" w:rsidP="00D46D1F">
            <w:pPr>
              <w:spacing w:before="120"/>
              <w:jc w:val="both"/>
              <w:rPr>
                <w:rFonts w:ascii="Times New Roman" w:hAnsi="Times New Roman" w:cs="Times New Roman"/>
                <w:sz w:val="18"/>
                <w:szCs w:val="18"/>
              </w:rPr>
            </w:pPr>
          </w:p>
        </w:tc>
        <w:tc>
          <w:tcPr>
            <w:tcW w:w="116" w:type="dxa"/>
          </w:tcPr>
          <w:p w14:paraId="24317FEB" w14:textId="77777777" w:rsidR="00E73C1C" w:rsidRPr="00E32729" w:rsidRDefault="00E73C1C" w:rsidP="00D46D1F">
            <w:pPr>
              <w:spacing w:before="120"/>
              <w:jc w:val="both"/>
              <w:rPr>
                <w:rFonts w:ascii="Times New Roman" w:hAnsi="Times New Roman" w:cs="Times New Roman"/>
                <w:sz w:val="18"/>
                <w:szCs w:val="18"/>
              </w:rPr>
            </w:pPr>
          </w:p>
        </w:tc>
        <w:tc>
          <w:tcPr>
            <w:tcW w:w="1078" w:type="dxa"/>
          </w:tcPr>
          <w:p w14:paraId="1A051471" w14:textId="77777777" w:rsidR="00E73C1C" w:rsidRPr="00E32729" w:rsidRDefault="00E73C1C" w:rsidP="00D46D1F">
            <w:pPr>
              <w:spacing w:before="120"/>
              <w:jc w:val="both"/>
              <w:rPr>
                <w:rFonts w:ascii="Times New Roman" w:hAnsi="Times New Roman" w:cs="Times New Roman"/>
                <w:sz w:val="18"/>
                <w:szCs w:val="18"/>
              </w:rPr>
            </w:pPr>
          </w:p>
        </w:tc>
      </w:tr>
      <w:tr w:rsidR="00E73C1C" w:rsidRPr="00E32729" w14:paraId="193BD2AA" w14:textId="77777777" w:rsidTr="00D46D1F">
        <w:tc>
          <w:tcPr>
            <w:tcW w:w="4536" w:type="dxa"/>
          </w:tcPr>
          <w:p w14:paraId="792107A1"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Bank of Thailand and Financial</w:t>
            </w:r>
          </w:p>
        </w:tc>
        <w:tc>
          <w:tcPr>
            <w:tcW w:w="1134" w:type="dxa"/>
          </w:tcPr>
          <w:p w14:paraId="032E9AB0" w14:textId="77777777" w:rsidR="00E73C1C" w:rsidRPr="00E32729" w:rsidRDefault="00E73C1C" w:rsidP="00D46D1F">
            <w:pPr>
              <w:spacing w:before="120"/>
              <w:jc w:val="both"/>
              <w:rPr>
                <w:rFonts w:ascii="Times New Roman" w:hAnsi="Times New Roman" w:cs="Times New Roman"/>
                <w:sz w:val="18"/>
                <w:szCs w:val="18"/>
              </w:rPr>
            </w:pPr>
          </w:p>
        </w:tc>
        <w:tc>
          <w:tcPr>
            <w:tcW w:w="142" w:type="dxa"/>
          </w:tcPr>
          <w:p w14:paraId="2DF0F455" w14:textId="77777777" w:rsidR="00E73C1C" w:rsidRPr="00E32729" w:rsidRDefault="00E73C1C" w:rsidP="00D46D1F">
            <w:pPr>
              <w:spacing w:before="120"/>
              <w:jc w:val="both"/>
              <w:rPr>
                <w:rFonts w:ascii="Times New Roman" w:hAnsi="Times New Roman" w:cs="Times New Roman"/>
                <w:sz w:val="18"/>
                <w:szCs w:val="18"/>
              </w:rPr>
            </w:pPr>
          </w:p>
        </w:tc>
        <w:tc>
          <w:tcPr>
            <w:tcW w:w="1093" w:type="dxa"/>
          </w:tcPr>
          <w:p w14:paraId="0FDA22AC" w14:textId="77777777" w:rsidR="00E73C1C" w:rsidRPr="00E32729" w:rsidRDefault="00E73C1C" w:rsidP="00D46D1F">
            <w:pPr>
              <w:spacing w:before="120"/>
              <w:jc w:val="both"/>
              <w:rPr>
                <w:rFonts w:ascii="Times New Roman" w:hAnsi="Times New Roman" w:cs="Times New Roman"/>
                <w:sz w:val="18"/>
                <w:szCs w:val="18"/>
              </w:rPr>
            </w:pPr>
          </w:p>
        </w:tc>
        <w:tc>
          <w:tcPr>
            <w:tcW w:w="106" w:type="dxa"/>
          </w:tcPr>
          <w:p w14:paraId="3E70D708" w14:textId="77777777" w:rsidR="00E73C1C" w:rsidRPr="00E32729" w:rsidRDefault="00E73C1C" w:rsidP="00D46D1F">
            <w:pPr>
              <w:spacing w:before="120"/>
              <w:jc w:val="both"/>
              <w:rPr>
                <w:rFonts w:ascii="Times New Roman" w:hAnsi="Times New Roman" w:cs="Times New Roman"/>
                <w:sz w:val="18"/>
                <w:szCs w:val="18"/>
              </w:rPr>
            </w:pPr>
          </w:p>
        </w:tc>
        <w:tc>
          <w:tcPr>
            <w:tcW w:w="1009" w:type="dxa"/>
          </w:tcPr>
          <w:p w14:paraId="09F630BE" w14:textId="77777777" w:rsidR="00E73C1C" w:rsidRPr="00E32729" w:rsidRDefault="00E73C1C" w:rsidP="00D46D1F">
            <w:pPr>
              <w:spacing w:before="120"/>
              <w:jc w:val="both"/>
              <w:rPr>
                <w:rFonts w:ascii="Times New Roman" w:hAnsi="Times New Roman" w:cs="Times New Roman"/>
                <w:sz w:val="18"/>
                <w:szCs w:val="18"/>
              </w:rPr>
            </w:pPr>
          </w:p>
        </w:tc>
        <w:tc>
          <w:tcPr>
            <w:tcW w:w="116" w:type="dxa"/>
          </w:tcPr>
          <w:p w14:paraId="44B88C8A" w14:textId="77777777" w:rsidR="00E73C1C" w:rsidRPr="00E32729" w:rsidRDefault="00E73C1C" w:rsidP="00D46D1F">
            <w:pPr>
              <w:spacing w:before="120"/>
              <w:jc w:val="both"/>
              <w:rPr>
                <w:rFonts w:ascii="Times New Roman" w:hAnsi="Times New Roman" w:cs="Times New Roman"/>
                <w:sz w:val="18"/>
                <w:szCs w:val="18"/>
              </w:rPr>
            </w:pPr>
          </w:p>
        </w:tc>
        <w:tc>
          <w:tcPr>
            <w:tcW w:w="1078" w:type="dxa"/>
          </w:tcPr>
          <w:p w14:paraId="76F467B7" w14:textId="77777777" w:rsidR="00E73C1C" w:rsidRPr="00E32729" w:rsidRDefault="00E73C1C" w:rsidP="00D46D1F">
            <w:pPr>
              <w:spacing w:before="120"/>
              <w:jc w:val="both"/>
              <w:rPr>
                <w:rFonts w:ascii="Times New Roman" w:hAnsi="Times New Roman" w:cs="Times New Roman"/>
                <w:sz w:val="18"/>
                <w:szCs w:val="18"/>
              </w:rPr>
            </w:pPr>
          </w:p>
        </w:tc>
      </w:tr>
      <w:tr w:rsidR="00E73C1C" w:rsidRPr="00E32729" w14:paraId="24A50946" w14:textId="77777777" w:rsidTr="00D46D1F">
        <w:tc>
          <w:tcPr>
            <w:tcW w:w="4536" w:type="dxa"/>
          </w:tcPr>
          <w:p w14:paraId="270D8EEA" w14:textId="77777777" w:rsidR="00E73C1C" w:rsidRPr="00E32729" w:rsidRDefault="00E73C1C" w:rsidP="00D46D1F">
            <w:pPr>
              <w:spacing w:before="120"/>
              <w:ind w:left="1440" w:right="-180" w:hanging="450"/>
              <w:jc w:val="both"/>
              <w:rPr>
                <w:rFonts w:ascii="Times New Roman" w:hAnsi="Times New Roman" w:cs="Times New Roman"/>
                <w:sz w:val="18"/>
                <w:szCs w:val="18"/>
              </w:rPr>
            </w:pPr>
            <w:r w:rsidRPr="00E32729">
              <w:rPr>
                <w:rFonts w:ascii="Times New Roman" w:hAnsi="Times New Roman" w:cs="Times New Roman"/>
                <w:sz w:val="18"/>
                <w:szCs w:val="18"/>
              </w:rPr>
              <w:t xml:space="preserve">  Institution Development Fund</w:t>
            </w:r>
          </w:p>
        </w:tc>
        <w:tc>
          <w:tcPr>
            <w:tcW w:w="1134" w:type="dxa"/>
          </w:tcPr>
          <w:p w14:paraId="4E30619A" w14:textId="0A37408C" w:rsidR="00E73C1C" w:rsidRPr="00E32729" w:rsidRDefault="00C54479" w:rsidP="00D46D1F">
            <w:pPr>
              <w:tabs>
                <w:tab w:val="decimal" w:pos="847"/>
              </w:tabs>
              <w:spacing w:before="120"/>
              <w:rPr>
                <w:rFonts w:ascii="Times New Roman" w:hAnsi="Times New Roman" w:cstheme="minorBidi"/>
                <w:sz w:val="18"/>
                <w:szCs w:val="18"/>
              </w:rPr>
            </w:pPr>
            <w:r w:rsidRPr="00E32729">
              <w:rPr>
                <w:rFonts w:ascii="Times New Roman" w:hAnsi="Times New Roman" w:cstheme="minorBidi"/>
                <w:sz w:val="18"/>
                <w:szCs w:val="18"/>
              </w:rPr>
              <w:t>274,010</w:t>
            </w:r>
          </w:p>
        </w:tc>
        <w:tc>
          <w:tcPr>
            <w:tcW w:w="142" w:type="dxa"/>
          </w:tcPr>
          <w:p w14:paraId="311D2C6F"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473E6FD9"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heme="minorBidi"/>
                <w:sz w:val="18"/>
                <w:szCs w:val="18"/>
              </w:rPr>
              <w:t>317,783</w:t>
            </w:r>
          </w:p>
        </w:tc>
        <w:tc>
          <w:tcPr>
            <w:tcW w:w="106" w:type="dxa"/>
          </w:tcPr>
          <w:p w14:paraId="4155A349"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Pr>
          <w:p w14:paraId="0D65FDFD" w14:textId="626A73EC"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274,010</w:t>
            </w:r>
          </w:p>
        </w:tc>
        <w:tc>
          <w:tcPr>
            <w:tcW w:w="116" w:type="dxa"/>
          </w:tcPr>
          <w:p w14:paraId="1CCD9DEA"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172FED08"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317,783</w:t>
            </w:r>
          </w:p>
        </w:tc>
      </w:tr>
      <w:tr w:rsidR="00E73C1C" w:rsidRPr="00E32729" w14:paraId="5C5CA648" w14:textId="77777777" w:rsidTr="00D46D1F">
        <w:tc>
          <w:tcPr>
            <w:tcW w:w="4536" w:type="dxa"/>
          </w:tcPr>
          <w:p w14:paraId="6A619333"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Commercial banks</w:t>
            </w:r>
          </w:p>
        </w:tc>
        <w:tc>
          <w:tcPr>
            <w:tcW w:w="1134" w:type="dxa"/>
          </w:tcPr>
          <w:p w14:paraId="3C590463" w14:textId="6D95BB7F"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51,127</w:t>
            </w:r>
          </w:p>
        </w:tc>
        <w:tc>
          <w:tcPr>
            <w:tcW w:w="142" w:type="dxa"/>
          </w:tcPr>
          <w:p w14:paraId="3E0A2348"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25F8486A"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39,600</w:t>
            </w:r>
          </w:p>
        </w:tc>
        <w:tc>
          <w:tcPr>
            <w:tcW w:w="106" w:type="dxa"/>
          </w:tcPr>
          <w:p w14:paraId="40FEDA62" w14:textId="77777777" w:rsidR="00E73C1C" w:rsidRPr="00E32729" w:rsidRDefault="00E73C1C" w:rsidP="00D46D1F">
            <w:pPr>
              <w:spacing w:before="120"/>
              <w:jc w:val="center"/>
              <w:rPr>
                <w:rFonts w:ascii="Times New Roman" w:hAnsi="Times New Roman" w:cs="Times New Roman"/>
                <w:sz w:val="18"/>
                <w:szCs w:val="18"/>
              </w:rPr>
            </w:pPr>
          </w:p>
        </w:tc>
        <w:tc>
          <w:tcPr>
            <w:tcW w:w="1009" w:type="dxa"/>
          </w:tcPr>
          <w:p w14:paraId="0C0CAD35" w14:textId="1233DDAC"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48,473</w:t>
            </w:r>
          </w:p>
        </w:tc>
        <w:tc>
          <w:tcPr>
            <w:tcW w:w="116" w:type="dxa"/>
          </w:tcPr>
          <w:p w14:paraId="5D5D884B"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68428E5E"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35,978</w:t>
            </w:r>
          </w:p>
        </w:tc>
      </w:tr>
      <w:tr w:rsidR="00E73C1C" w:rsidRPr="00E32729" w14:paraId="2A863A1D" w14:textId="77777777" w:rsidTr="00D46D1F">
        <w:tc>
          <w:tcPr>
            <w:tcW w:w="4536" w:type="dxa"/>
          </w:tcPr>
          <w:p w14:paraId="6963F4D7"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Specialized financial institutions</w:t>
            </w:r>
          </w:p>
        </w:tc>
        <w:tc>
          <w:tcPr>
            <w:tcW w:w="1134" w:type="dxa"/>
          </w:tcPr>
          <w:p w14:paraId="3AB4D065" w14:textId="3FBC5A22" w:rsidR="00E73C1C" w:rsidRPr="00E32729" w:rsidRDefault="00A82EDB" w:rsidP="00D46D1F">
            <w:pPr>
              <w:tabs>
                <w:tab w:val="decimal" w:pos="847"/>
              </w:tabs>
              <w:spacing w:before="120"/>
              <w:rPr>
                <w:rFonts w:ascii="Times New Roman" w:hAnsi="Times New Roman" w:cs="Times New Roman"/>
                <w:sz w:val="18"/>
                <w:szCs w:val="18"/>
              </w:rPr>
            </w:pPr>
            <w:r w:rsidRPr="00A82EDB">
              <w:rPr>
                <w:rFonts w:ascii="Times New Roman" w:hAnsi="Times New Roman" w:cs="Times New Roman"/>
                <w:sz w:val="18"/>
                <w:szCs w:val="18"/>
              </w:rPr>
              <w:t>23,255</w:t>
            </w:r>
          </w:p>
        </w:tc>
        <w:tc>
          <w:tcPr>
            <w:tcW w:w="142" w:type="dxa"/>
          </w:tcPr>
          <w:p w14:paraId="45AB88EF"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60B11549"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25,880</w:t>
            </w:r>
          </w:p>
        </w:tc>
        <w:tc>
          <w:tcPr>
            <w:tcW w:w="106" w:type="dxa"/>
          </w:tcPr>
          <w:p w14:paraId="048A70E8" w14:textId="77777777" w:rsidR="00E73C1C" w:rsidRPr="00E32729" w:rsidRDefault="00E73C1C" w:rsidP="00D46D1F">
            <w:pPr>
              <w:spacing w:before="120"/>
              <w:jc w:val="center"/>
              <w:rPr>
                <w:rFonts w:ascii="Times New Roman" w:hAnsi="Times New Roman" w:cs="Times New Roman"/>
                <w:sz w:val="18"/>
                <w:szCs w:val="18"/>
              </w:rPr>
            </w:pPr>
          </w:p>
        </w:tc>
        <w:tc>
          <w:tcPr>
            <w:tcW w:w="1009" w:type="dxa"/>
          </w:tcPr>
          <w:p w14:paraId="4E1A3086" w14:textId="47BB610A" w:rsidR="00E73C1C" w:rsidRPr="00E32729" w:rsidRDefault="00A82EDB" w:rsidP="00D46D1F">
            <w:pPr>
              <w:tabs>
                <w:tab w:val="decimal" w:pos="847"/>
              </w:tabs>
              <w:spacing w:before="120"/>
              <w:rPr>
                <w:rFonts w:ascii="Times New Roman" w:hAnsi="Times New Roman" w:cs="Times New Roman"/>
                <w:sz w:val="18"/>
                <w:szCs w:val="18"/>
              </w:rPr>
            </w:pPr>
            <w:r w:rsidRPr="00A82EDB">
              <w:rPr>
                <w:rFonts w:ascii="Times New Roman" w:hAnsi="Times New Roman" w:cs="Times New Roman"/>
                <w:sz w:val="18"/>
                <w:szCs w:val="18"/>
              </w:rPr>
              <w:t>23,255</w:t>
            </w:r>
          </w:p>
        </w:tc>
        <w:tc>
          <w:tcPr>
            <w:tcW w:w="116" w:type="dxa"/>
          </w:tcPr>
          <w:p w14:paraId="5DC46004"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51A46367"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25,880</w:t>
            </w:r>
          </w:p>
        </w:tc>
      </w:tr>
      <w:tr w:rsidR="00E73C1C" w:rsidRPr="00E32729" w14:paraId="4CD90605" w14:textId="77777777" w:rsidTr="00D46D1F">
        <w:tc>
          <w:tcPr>
            <w:tcW w:w="4536" w:type="dxa"/>
          </w:tcPr>
          <w:p w14:paraId="7A704040"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3F5DCFA9" w14:textId="40F54D25" w:rsidR="00E73C1C" w:rsidRPr="00E32729" w:rsidRDefault="00A82EDB" w:rsidP="00D46D1F">
            <w:pPr>
              <w:tabs>
                <w:tab w:val="decimal" w:pos="847"/>
              </w:tabs>
              <w:spacing w:before="120"/>
              <w:rPr>
                <w:rFonts w:ascii="Times New Roman" w:hAnsi="Times New Roman" w:cs="Times New Roman"/>
                <w:sz w:val="18"/>
                <w:szCs w:val="18"/>
              </w:rPr>
            </w:pPr>
            <w:r w:rsidRPr="00A82EDB">
              <w:rPr>
                <w:rFonts w:ascii="Times New Roman" w:hAnsi="Times New Roman" w:cs="Times New Roman"/>
                <w:sz w:val="18"/>
                <w:szCs w:val="18"/>
              </w:rPr>
              <w:t>45,300</w:t>
            </w:r>
          </w:p>
        </w:tc>
        <w:tc>
          <w:tcPr>
            <w:tcW w:w="142" w:type="dxa"/>
          </w:tcPr>
          <w:p w14:paraId="0CF45C57"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15873632"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38,816</w:t>
            </w:r>
          </w:p>
        </w:tc>
        <w:tc>
          <w:tcPr>
            <w:tcW w:w="106" w:type="dxa"/>
          </w:tcPr>
          <w:p w14:paraId="7F36E5AA"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7815B23A" w14:textId="02571A5F" w:rsidR="00E73C1C" w:rsidRPr="00E32729" w:rsidRDefault="00A82EDB" w:rsidP="00D46D1F">
            <w:pPr>
              <w:tabs>
                <w:tab w:val="decimal" w:pos="847"/>
              </w:tabs>
              <w:spacing w:before="120"/>
              <w:rPr>
                <w:rFonts w:ascii="Times New Roman" w:hAnsi="Times New Roman" w:cs="Times New Roman"/>
                <w:sz w:val="18"/>
                <w:szCs w:val="18"/>
              </w:rPr>
            </w:pPr>
            <w:r w:rsidRPr="00A82EDB">
              <w:rPr>
                <w:rFonts w:ascii="Times New Roman" w:hAnsi="Times New Roman" w:cs="Times New Roman"/>
                <w:sz w:val="18"/>
                <w:szCs w:val="18"/>
              </w:rPr>
              <w:t>47,817</w:t>
            </w:r>
          </w:p>
        </w:tc>
        <w:tc>
          <w:tcPr>
            <w:tcW w:w="116" w:type="dxa"/>
          </w:tcPr>
          <w:p w14:paraId="7363447E"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4247857E"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41,405</w:t>
            </w:r>
          </w:p>
        </w:tc>
      </w:tr>
      <w:tr w:rsidR="00E73C1C" w:rsidRPr="00E32729" w14:paraId="23CDD564" w14:textId="77777777" w:rsidTr="00D46D1F">
        <w:tc>
          <w:tcPr>
            <w:tcW w:w="4536" w:type="dxa"/>
          </w:tcPr>
          <w:p w14:paraId="3CC8C017" w14:textId="77777777" w:rsidR="00E73C1C" w:rsidRPr="00E32729" w:rsidRDefault="00E73C1C" w:rsidP="00D46D1F">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E32729">
              <w:rPr>
                <w:rFonts w:ascii="Times New Roman" w:hAnsi="Times New Roman" w:cs="Times New Roman"/>
                <w:b w:val="0"/>
                <w:bCs w:val="0"/>
                <w:sz w:val="18"/>
                <w:szCs w:val="18"/>
                <w:lang w:val="en-US" w:eastAsia="en-US"/>
              </w:rPr>
              <w:t>Total</w:t>
            </w:r>
          </w:p>
        </w:tc>
        <w:tc>
          <w:tcPr>
            <w:tcW w:w="1134" w:type="dxa"/>
          </w:tcPr>
          <w:p w14:paraId="7C7DF6C3" w14:textId="422CF5A9"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393,692</w:t>
            </w:r>
          </w:p>
        </w:tc>
        <w:tc>
          <w:tcPr>
            <w:tcW w:w="142" w:type="dxa"/>
          </w:tcPr>
          <w:p w14:paraId="077090D4"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0470BD68"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422,079</w:t>
            </w:r>
          </w:p>
        </w:tc>
        <w:tc>
          <w:tcPr>
            <w:tcW w:w="106" w:type="dxa"/>
          </w:tcPr>
          <w:p w14:paraId="741EEE95"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Pr>
          <w:p w14:paraId="61B3C5FC" w14:textId="5FBC03F0"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393,555</w:t>
            </w:r>
          </w:p>
        </w:tc>
        <w:tc>
          <w:tcPr>
            <w:tcW w:w="116" w:type="dxa"/>
          </w:tcPr>
          <w:p w14:paraId="48BF3820"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6AD90CD2"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421,046</w:t>
            </w:r>
          </w:p>
        </w:tc>
      </w:tr>
      <w:tr w:rsidR="00E73C1C" w:rsidRPr="00E32729" w14:paraId="37D0DA00" w14:textId="77777777" w:rsidTr="00D46D1F">
        <w:tc>
          <w:tcPr>
            <w:tcW w:w="4536" w:type="dxa"/>
          </w:tcPr>
          <w:p w14:paraId="2A8035F8" w14:textId="77777777" w:rsidR="00E73C1C" w:rsidRPr="00E32729" w:rsidRDefault="00E73C1C" w:rsidP="00D46D1F">
            <w:pPr>
              <w:spacing w:before="120"/>
              <w:ind w:left="1276" w:hanging="358"/>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Accrued and undue interest receivables</w:t>
            </w:r>
          </w:p>
        </w:tc>
        <w:tc>
          <w:tcPr>
            <w:tcW w:w="1134" w:type="dxa"/>
          </w:tcPr>
          <w:p w14:paraId="13A3405D" w14:textId="79B3F9D9"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284</w:t>
            </w:r>
          </w:p>
        </w:tc>
        <w:tc>
          <w:tcPr>
            <w:tcW w:w="142" w:type="dxa"/>
          </w:tcPr>
          <w:p w14:paraId="78E8FE62"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1D73E433"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265</w:t>
            </w:r>
          </w:p>
        </w:tc>
        <w:tc>
          <w:tcPr>
            <w:tcW w:w="106" w:type="dxa"/>
          </w:tcPr>
          <w:p w14:paraId="02062FE7"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Pr>
          <w:p w14:paraId="42686D4F" w14:textId="2951C308"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313</w:t>
            </w:r>
          </w:p>
        </w:tc>
        <w:tc>
          <w:tcPr>
            <w:tcW w:w="116" w:type="dxa"/>
          </w:tcPr>
          <w:p w14:paraId="3B3658FA"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2F00412B"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288</w:t>
            </w:r>
          </w:p>
        </w:tc>
      </w:tr>
      <w:tr w:rsidR="00E73C1C" w:rsidRPr="00E32729" w14:paraId="54690185" w14:textId="77777777" w:rsidTr="00D46D1F">
        <w:tc>
          <w:tcPr>
            <w:tcW w:w="4536" w:type="dxa"/>
          </w:tcPr>
          <w:p w14:paraId="6248017F" w14:textId="77777777" w:rsidR="00E73C1C" w:rsidRPr="00E32729" w:rsidRDefault="00E73C1C" w:rsidP="00D46D1F">
            <w:pPr>
              <w:spacing w:before="120"/>
              <w:ind w:left="1276" w:hanging="358"/>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Allowance for expected credit loss</w:t>
            </w:r>
          </w:p>
        </w:tc>
        <w:tc>
          <w:tcPr>
            <w:tcW w:w="1134" w:type="dxa"/>
          </w:tcPr>
          <w:p w14:paraId="7F6E5A9F" w14:textId="64F0C375"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(75)</w:t>
            </w:r>
          </w:p>
        </w:tc>
        <w:tc>
          <w:tcPr>
            <w:tcW w:w="142" w:type="dxa"/>
          </w:tcPr>
          <w:p w14:paraId="47977EC5"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19E732E5"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(793)</w:t>
            </w:r>
          </w:p>
        </w:tc>
        <w:tc>
          <w:tcPr>
            <w:tcW w:w="106" w:type="dxa"/>
          </w:tcPr>
          <w:p w14:paraId="5598412C"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Pr>
          <w:p w14:paraId="4D0927D9" w14:textId="4064A646"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(83)</w:t>
            </w:r>
          </w:p>
        </w:tc>
        <w:tc>
          <w:tcPr>
            <w:tcW w:w="116" w:type="dxa"/>
          </w:tcPr>
          <w:p w14:paraId="734A9B20"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102E1F07"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(793)</w:t>
            </w:r>
          </w:p>
        </w:tc>
      </w:tr>
      <w:tr w:rsidR="00E73C1C" w:rsidRPr="00E32729" w14:paraId="7A9BA3FA" w14:textId="77777777" w:rsidTr="00D46D1F">
        <w:tc>
          <w:tcPr>
            <w:tcW w:w="4536" w:type="dxa"/>
          </w:tcPr>
          <w:p w14:paraId="5B6C2B13" w14:textId="77777777" w:rsidR="00E73C1C" w:rsidRPr="00E32729" w:rsidRDefault="00E73C1C" w:rsidP="00D46D1F">
            <w:pPr>
              <w:tabs>
                <w:tab w:val="right" w:pos="2898"/>
              </w:tabs>
              <w:spacing w:before="120"/>
              <w:ind w:left="964" w:firstLine="206"/>
              <w:jc w:val="both"/>
              <w:rPr>
                <w:rFonts w:ascii="Times New Roman" w:hAnsi="Times New Roman" w:cs="Times New Roman"/>
                <w:sz w:val="18"/>
                <w:szCs w:val="18"/>
              </w:rPr>
            </w:pPr>
            <w:r w:rsidRPr="00E32729">
              <w:rPr>
                <w:rFonts w:ascii="Times New Roman" w:hAnsi="Times New Roman" w:cs="Times New Roman"/>
                <w:sz w:val="18"/>
                <w:szCs w:val="18"/>
              </w:rPr>
              <w:t>Total domestic items</w:t>
            </w:r>
            <w:r w:rsidRPr="00E32729">
              <w:rPr>
                <w:rFonts w:ascii="Times New Roman" w:hAnsi="Times New Roman" w:cs="Times New Roman"/>
                <w:sz w:val="18"/>
                <w:szCs w:val="18"/>
              </w:rPr>
              <w:tab/>
            </w:r>
          </w:p>
        </w:tc>
        <w:tc>
          <w:tcPr>
            <w:tcW w:w="1134" w:type="dxa"/>
            <w:tcBorders>
              <w:top w:val="single" w:sz="4" w:space="0" w:color="auto"/>
              <w:bottom w:val="single" w:sz="4" w:space="0" w:color="auto"/>
            </w:tcBorders>
          </w:tcPr>
          <w:p w14:paraId="5FBD56FC" w14:textId="407870C6" w:rsidR="00E73C1C" w:rsidRPr="00E32729" w:rsidRDefault="00C54479"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393,901</w:t>
            </w:r>
          </w:p>
        </w:tc>
        <w:tc>
          <w:tcPr>
            <w:tcW w:w="142" w:type="dxa"/>
          </w:tcPr>
          <w:p w14:paraId="7DBEEEA4"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20D5F567"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421,551</w:t>
            </w:r>
          </w:p>
        </w:tc>
        <w:tc>
          <w:tcPr>
            <w:tcW w:w="106" w:type="dxa"/>
          </w:tcPr>
          <w:p w14:paraId="4B343294" w14:textId="77777777" w:rsidR="00E73C1C" w:rsidRPr="00E32729" w:rsidRDefault="00E73C1C" w:rsidP="00D46D1F">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2C854084" w14:textId="73CE4813"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393,785</w:t>
            </w:r>
          </w:p>
        </w:tc>
        <w:tc>
          <w:tcPr>
            <w:tcW w:w="116" w:type="dxa"/>
          </w:tcPr>
          <w:p w14:paraId="0F08DF3F"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62693ED0"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420,541</w:t>
            </w:r>
          </w:p>
        </w:tc>
      </w:tr>
      <w:tr w:rsidR="00E73C1C" w:rsidRPr="00E32729" w14:paraId="6840E3BF" w14:textId="77777777" w:rsidTr="00D46D1F">
        <w:tc>
          <w:tcPr>
            <w:tcW w:w="4536" w:type="dxa"/>
          </w:tcPr>
          <w:p w14:paraId="3FEE95AC" w14:textId="77777777" w:rsidR="00E73C1C" w:rsidRPr="00E32729" w:rsidRDefault="00E73C1C" w:rsidP="00D46D1F">
            <w:pPr>
              <w:pStyle w:val="Heading7"/>
              <w:spacing w:before="120"/>
              <w:ind w:left="1260" w:hanging="315"/>
              <w:rPr>
                <w:rFonts w:ascii="Times New Roman" w:hAnsi="Times New Roman" w:cs="Times New Roman"/>
                <w:sz w:val="18"/>
                <w:szCs w:val="18"/>
                <w:lang w:val="en-US" w:eastAsia="en-US"/>
              </w:rPr>
            </w:pPr>
            <w:r w:rsidRPr="00E32729">
              <w:rPr>
                <w:rFonts w:ascii="Times New Roman" w:hAnsi="Times New Roman" w:cs="Times New Roman"/>
                <w:b/>
                <w:bCs/>
                <w:sz w:val="18"/>
                <w:szCs w:val="18"/>
                <w:lang w:val="en-US" w:eastAsia="en-US"/>
              </w:rPr>
              <w:t>Foreign items</w:t>
            </w:r>
          </w:p>
        </w:tc>
        <w:tc>
          <w:tcPr>
            <w:tcW w:w="1134" w:type="dxa"/>
          </w:tcPr>
          <w:p w14:paraId="3EF0B808" w14:textId="77777777" w:rsidR="00E73C1C" w:rsidRPr="00E32729" w:rsidRDefault="00E73C1C" w:rsidP="00D46D1F">
            <w:pPr>
              <w:tabs>
                <w:tab w:val="decimal" w:pos="847"/>
              </w:tabs>
              <w:spacing w:before="120"/>
              <w:ind w:left="-342" w:right="99" w:hanging="630"/>
              <w:jc w:val="right"/>
              <w:rPr>
                <w:rFonts w:ascii="Times New Roman" w:hAnsi="Times New Roman" w:cs="Times New Roman"/>
                <w:sz w:val="18"/>
                <w:szCs w:val="18"/>
              </w:rPr>
            </w:pPr>
          </w:p>
        </w:tc>
        <w:tc>
          <w:tcPr>
            <w:tcW w:w="142" w:type="dxa"/>
          </w:tcPr>
          <w:p w14:paraId="33D0EEDD"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71685399" w14:textId="77777777" w:rsidR="00E73C1C" w:rsidRPr="00E32729" w:rsidRDefault="00E73C1C" w:rsidP="00D46D1F">
            <w:pPr>
              <w:tabs>
                <w:tab w:val="decimal" w:pos="896"/>
              </w:tabs>
              <w:spacing w:before="120"/>
              <w:ind w:left="-342" w:right="99" w:hanging="630"/>
              <w:jc w:val="right"/>
              <w:rPr>
                <w:rFonts w:ascii="Times New Roman" w:hAnsi="Times New Roman" w:cs="Times New Roman"/>
                <w:sz w:val="18"/>
                <w:szCs w:val="18"/>
              </w:rPr>
            </w:pPr>
          </w:p>
        </w:tc>
        <w:tc>
          <w:tcPr>
            <w:tcW w:w="106" w:type="dxa"/>
          </w:tcPr>
          <w:p w14:paraId="4A5C0114"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46A236B4" w14:textId="77777777" w:rsidR="00E73C1C" w:rsidRPr="00E32729" w:rsidRDefault="00E73C1C" w:rsidP="00D46D1F">
            <w:pPr>
              <w:tabs>
                <w:tab w:val="decimal" w:pos="847"/>
              </w:tabs>
              <w:spacing w:before="120"/>
              <w:rPr>
                <w:rFonts w:ascii="Times New Roman" w:hAnsi="Times New Roman" w:cs="Times New Roman"/>
                <w:sz w:val="18"/>
                <w:szCs w:val="18"/>
              </w:rPr>
            </w:pPr>
          </w:p>
        </w:tc>
        <w:tc>
          <w:tcPr>
            <w:tcW w:w="116" w:type="dxa"/>
          </w:tcPr>
          <w:p w14:paraId="58197A72"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647B4632" w14:textId="77777777" w:rsidR="00E73C1C" w:rsidRPr="00E32729" w:rsidRDefault="00E73C1C" w:rsidP="00D46D1F">
            <w:pPr>
              <w:tabs>
                <w:tab w:val="decimal" w:pos="873"/>
              </w:tabs>
              <w:spacing w:before="120"/>
              <w:ind w:left="-342" w:right="99" w:hanging="630"/>
              <w:jc w:val="right"/>
              <w:rPr>
                <w:rFonts w:ascii="Times New Roman" w:hAnsi="Times New Roman" w:cs="Times New Roman"/>
                <w:sz w:val="18"/>
                <w:szCs w:val="18"/>
              </w:rPr>
            </w:pPr>
          </w:p>
        </w:tc>
      </w:tr>
      <w:tr w:rsidR="00E73C1C" w:rsidRPr="00E32729" w14:paraId="6643042D" w14:textId="77777777" w:rsidTr="00D46D1F">
        <w:tc>
          <w:tcPr>
            <w:tcW w:w="4536" w:type="dxa"/>
          </w:tcPr>
          <w:p w14:paraId="1C6E12B2" w14:textId="77777777" w:rsidR="00E73C1C" w:rsidRPr="00E32729" w:rsidRDefault="00E73C1C" w:rsidP="00D46D1F">
            <w:pPr>
              <w:pStyle w:val="Heading7"/>
              <w:spacing w:before="120"/>
              <w:ind w:left="1260" w:hanging="315"/>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US Dollar</w:t>
            </w:r>
          </w:p>
        </w:tc>
        <w:tc>
          <w:tcPr>
            <w:tcW w:w="1134" w:type="dxa"/>
          </w:tcPr>
          <w:p w14:paraId="45CFF741" w14:textId="3F3F3F59"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35,439</w:t>
            </w:r>
          </w:p>
        </w:tc>
        <w:tc>
          <w:tcPr>
            <w:tcW w:w="142" w:type="dxa"/>
          </w:tcPr>
          <w:p w14:paraId="564D421E"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93" w:type="dxa"/>
          </w:tcPr>
          <w:p w14:paraId="6CEE5A01"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33,046</w:t>
            </w:r>
          </w:p>
        </w:tc>
        <w:tc>
          <w:tcPr>
            <w:tcW w:w="106" w:type="dxa"/>
          </w:tcPr>
          <w:p w14:paraId="0EFFC1CA"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04BA2BBE" w14:textId="51BC60D0"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20,731</w:t>
            </w:r>
          </w:p>
        </w:tc>
        <w:tc>
          <w:tcPr>
            <w:tcW w:w="116" w:type="dxa"/>
          </w:tcPr>
          <w:p w14:paraId="752CC4D4"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78" w:type="dxa"/>
          </w:tcPr>
          <w:p w14:paraId="5187EAAE"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20,078</w:t>
            </w:r>
          </w:p>
        </w:tc>
      </w:tr>
      <w:tr w:rsidR="00E73C1C" w:rsidRPr="00E32729" w14:paraId="4F2B0417" w14:textId="77777777" w:rsidTr="00D46D1F">
        <w:tc>
          <w:tcPr>
            <w:tcW w:w="4536" w:type="dxa"/>
          </w:tcPr>
          <w:p w14:paraId="340432ED"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Yen</w:t>
            </w:r>
          </w:p>
        </w:tc>
        <w:tc>
          <w:tcPr>
            <w:tcW w:w="1134" w:type="dxa"/>
          </w:tcPr>
          <w:p w14:paraId="20227C40" w14:textId="260727C8"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30,191</w:t>
            </w:r>
          </w:p>
        </w:tc>
        <w:tc>
          <w:tcPr>
            <w:tcW w:w="142" w:type="dxa"/>
          </w:tcPr>
          <w:p w14:paraId="66056808"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7874F15D"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43,422</w:t>
            </w:r>
          </w:p>
        </w:tc>
        <w:tc>
          <w:tcPr>
            <w:tcW w:w="106" w:type="dxa"/>
          </w:tcPr>
          <w:p w14:paraId="395C83A8"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2D339C13" w14:textId="0BFEADEE"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30,191</w:t>
            </w:r>
          </w:p>
        </w:tc>
        <w:tc>
          <w:tcPr>
            <w:tcW w:w="116" w:type="dxa"/>
          </w:tcPr>
          <w:p w14:paraId="2FF748CA"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3CB03697"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43,422</w:t>
            </w:r>
          </w:p>
        </w:tc>
      </w:tr>
      <w:tr w:rsidR="00E73C1C" w:rsidRPr="00E32729" w14:paraId="1EDC6CDB" w14:textId="77777777" w:rsidTr="00D46D1F">
        <w:tc>
          <w:tcPr>
            <w:tcW w:w="4536" w:type="dxa"/>
          </w:tcPr>
          <w:p w14:paraId="4048B9E7"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Euro</w:t>
            </w:r>
          </w:p>
        </w:tc>
        <w:tc>
          <w:tcPr>
            <w:tcW w:w="1134" w:type="dxa"/>
          </w:tcPr>
          <w:p w14:paraId="41109AB3" w14:textId="4B8DA33A"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4,639</w:t>
            </w:r>
          </w:p>
        </w:tc>
        <w:tc>
          <w:tcPr>
            <w:tcW w:w="142" w:type="dxa"/>
          </w:tcPr>
          <w:p w14:paraId="350B9F51"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19EBBB8C"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914</w:t>
            </w:r>
          </w:p>
        </w:tc>
        <w:tc>
          <w:tcPr>
            <w:tcW w:w="106" w:type="dxa"/>
          </w:tcPr>
          <w:p w14:paraId="0386AA87"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6048A727" w14:textId="4896E37B"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4,609</w:t>
            </w:r>
          </w:p>
        </w:tc>
        <w:tc>
          <w:tcPr>
            <w:tcW w:w="116" w:type="dxa"/>
          </w:tcPr>
          <w:p w14:paraId="5E416027"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0D12A1F8"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775</w:t>
            </w:r>
          </w:p>
        </w:tc>
      </w:tr>
      <w:tr w:rsidR="00E73C1C" w:rsidRPr="00E32729" w14:paraId="16C221F8" w14:textId="77777777" w:rsidTr="00D46D1F">
        <w:tc>
          <w:tcPr>
            <w:tcW w:w="4536" w:type="dxa"/>
          </w:tcPr>
          <w:p w14:paraId="0948C529"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47C060D4" w14:textId="78AFDD8B"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6,027</w:t>
            </w:r>
          </w:p>
        </w:tc>
        <w:tc>
          <w:tcPr>
            <w:tcW w:w="142" w:type="dxa"/>
          </w:tcPr>
          <w:p w14:paraId="3A4F81ED"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173843EE"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9,126</w:t>
            </w:r>
          </w:p>
        </w:tc>
        <w:tc>
          <w:tcPr>
            <w:tcW w:w="106" w:type="dxa"/>
          </w:tcPr>
          <w:p w14:paraId="6492CB57"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6E8FA630" w14:textId="609E31B9"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2,386</w:t>
            </w:r>
          </w:p>
        </w:tc>
        <w:tc>
          <w:tcPr>
            <w:tcW w:w="116" w:type="dxa"/>
          </w:tcPr>
          <w:p w14:paraId="17E77A9F"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2657F0EB"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4,439</w:t>
            </w:r>
          </w:p>
        </w:tc>
      </w:tr>
      <w:tr w:rsidR="00E73C1C" w:rsidRPr="00E32729" w14:paraId="01BBD88B" w14:textId="77777777" w:rsidTr="00D46D1F">
        <w:tc>
          <w:tcPr>
            <w:tcW w:w="4536" w:type="dxa"/>
          </w:tcPr>
          <w:p w14:paraId="309DDC38" w14:textId="77777777" w:rsidR="00E73C1C" w:rsidRPr="00E32729" w:rsidRDefault="00E73C1C" w:rsidP="00D46D1F">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E32729">
              <w:rPr>
                <w:rFonts w:ascii="Times New Roman" w:hAnsi="Times New Roman" w:cs="Times New Roman"/>
                <w:b w:val="0"/>
                <w:bCs w:val="0"/>
                <w:sz w:val="18"/>
                <w:szCs w:val="18"/>
                <w:lang w:val="en-US" w:eastAsia="en-US"/>
              </w:rPr>
              <w:t>Total</w:t>
            </w:r>
            <w:r w:rsidRPr="00E32729">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331621DE" w14:textId="70E245C1"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76,296</w:t>
            </w:r>
          </w:p>
        </w:tc>
        <w:tc>
          <w:tcPr>
            <w:tcW w:w="142" w:type="dxa"/>
          </w:tcPr>
          <w:p w14:paraId="731E0D19"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62E974E9"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86,508</w:t>
            </w:r>
          </w:p>
        </w:tc>
        <w:tc>
          <w:tcPr>
            <w:tcW w:w="106" w:type="dxa"/>
          </w:tcPr>
          <w:p w14:paraId="3137002A"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260E05DB" w14:textId="72D5DE1B"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57,917</w:t>
            </w:r>
          </w:p>
        </w:tc>
        <w:tc>
          <w:tcPr>
            <w:tcW w:w="116" w:type="dxa"/>
          </w:tcPr>
          <w:p w14:paraId="030357B0"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3247A619"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68,714</w:t>
            </w:r>
          </w:p>
        </w:tc>
      </w:tr>
      <w:tr w:rsidR="00E73C1C" w:rsidRPr="00E32729" w14:paraId="2D8EF4FD" w14:textId="77777777" w:rsidTr="00D46D1F">
        <w:tc>
          <w:tcPr>
            <w:tcW w:w="4536" w:type="dxa"/>
          </w:tcPr>
          <w:p w14:paraId="1E6EED3E" w14:textId="77777777" w:rsidR="00E73C1C" w:rsidRPr="00E32729" w:rsidRDefault="00E73C1C" w:rsidP="00D46D1F">
            <w:pPr>
              <w:spacing w:before="120"/>
              <w:ind w:left="1276" w:hanging="358"/>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rPr>
              <w:t xml:space="preserve"> Accrued and undue interest receivables</w:t>
            </w:r>
          </w:p>
        </w:tc>
        <w:tc>
          <w:tcPr>
            <w:tcW w:w="1134" w:type="dxa"/>
          </w:tcPr>
          <w:p w14:paraId="20902577" w14:textId="03583C82"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42</w:t>
            </w:r>
          </w:p>
        </w:tc>
        <w:tc>
          <w:tcPr>
            <w:tcW w:w="142" w:type="dxa"/>
          </w:tcPr>
          <w:p w14:paraId="54FA0AB7"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1779E912"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11</w:t>
            </w:r>
          </w:p>
        </w:tc>
        <w:tc>
          <w:tcPr>
            <w:tcW w:w="106" w:type="dxa"/>
          </w:tcPr>
          <w:p w14:paraId="3AEF222B"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02FEA22B" w14:textId="4DA20C18" w:rsidR="00E73C1C" w:rsidRPr="00E32729" w:rsidRDefault="00C54479" w:rsidP="00D46D1F">
            <w:pPr>
              <w:tabs>
                <w:tab w:val="decimal" w:pos="847"/>
              </w:tabs>
              <w:spacing w:before="120"/>
              <w:rPr>
                <w:rFonts w:ascii="Times New Roman" w:hAnsi="Times New Roman" w:cs="Times New Roman"/>
                <w:sz w:val="18"/>
                <w:szCs w:val="18"/>
                <w:cs/>
              </w:rPr>
            </w:pPr>
            <w:r w:rsidRPr="00E32729">
              <w:rPr>
                <w:rFonts w:ascii="Times New Roman" w:hAnsi="Times New Roman" w:cs="Times New Roman"/>
                <w:sz w:val="18"/>
                <w:szCs w:val="18"/>
              </w:rPr>
              <w:t>4</w:t>
            </w:r>
          </w:p>
        </w:tc>
        <w:tc>
          <w:tcPr>
            <w:tcW w:w="116" w:type="dxa"/>
          </w:tcPr>
          <w:p w14:paraId="7D9FF73A"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7CDC6155"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w:t>
            </w:r>
          </w:p>
        </w:tc>
      </w:tr>
      <w:tr w:rsidR="00E73C1C" w:rsidRPr="00E32729" w14:paraId="5F0C7E66" w14:textId="77777777" w:rsidTr="00D46D1F">
        <w:tc>
          <w:tcPr>
            <w:tcW w:w="4536" w:type="dxa"/>
          </w:tcPr>
          <w:p w14:paraId="6059522B" w14:textId="77777777" w:rsidR="00E73C1C" w:rsidRPr="00E32729" w:rsidRDefault="00E73C1C" w:rsidP="00D46D1F">
            <w:pPr>
              <w:spacing w:before="120"/>
              <w:ind w:left="1276" w:hanging="358"/>
              <w:rPr>
                <w:rFonts w:ascii="Times New Roman" w:hAnsi="Times New Roman" w:cs="Times New Roman"/>
                <w:i/>
                <w:iCs/>
                <w:sz w:val="18"/>
                <w:szCs w:val="18"/>
                <w:u w:val="single"/>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Allowance for expected credit loss</w:t>
            </w:r>
          </w:p>
        </w:tc>
        <w:tc>
          <w:tcPr>
            <w:tcW w:w="1134" w:type="dxa"/>
          </w:tcPr>
          <w:p w14:paraId="5DB227AB" w14:textId="19500F75"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(49)</w:t>
            </w:r>
          </w:p>
        </w:tc>
        <w:tc>
          <w:tcPr>
            <w:tcW w:w="142" w:type="dxa"/>
          </w:tcPr>
          <w:p w14:paraId="16A8A21E"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93" w:type="dxa"/>
          </w:tcPr>
          <w:p w14:paraId="5E6007F4" w14:textId="77777777" w:rsidR="00E73C1C" w:rsidRPr="00E32729" w:rsidRDefault="00E73C1C" w:rsidP="00D46D1F">
            <w:pPr>
              <w:tabs>
                <w:tab w:val="decimal" w:pos="896"/>
              </w:tabs>
              <w:spacing w:before="120"/>
              <w:rPr>
                <w:rFonts w:ascii="Times New Roman" w:hAnsi="Times New Roman" w:cs="Times New Roman"/>
                <w:sz w:val="18"/>
                <w:szCs w:val="22"/>
              </w:rPr>
            </w:pPr>
            <w:r w:rsidRPr="00E32729">
              <w:rPr>
                <w:rFonts w:ascii="Times New Roman" w:hAnsi="Times New Roman" w:cs="Times New Roman"/>
                <w:sz w:val="18"/>
                <w:szCs w:val="18"/>
              </w:rPr>
              <w:t>(96)</w:t>
            </w:r>
          </w:p>
        </w:tc>
        <w:tc>
          <w:tcPr>
            <w:tcW w:w="106" w:type="dxa"/>
          </w:tcPr>
          <w:p w14:paraId="251DF82E"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Pr>
          <w:p w14:paraId="09C6BCB4" w14:textId="0FB86DF2"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(34)</w:t>
            </w:r>
          </w:p>
        </w:tc>
        <w:tc>
          <w:tcPr>
            <w:tcW w:w="116" w:type="dxa"/>
          </w:tcPr>
          <w:p w14:paraId="2841FD84" w14:textId="77777777" w:rsidR="00E73C1C" w:rsidRPr="00E32729" w:rsidRDefault="00E73C1C" w:rsidP="00D46D1F">
            <w:pPr>
              <w:tabs>
                <w:tab w:val="decimal" w:pos="648"/>
              </w:tabs>
              <w:spacing w:before="120"/>
              <w:ind w:left="-342" w:right="99" w:hanging="630"/>
              <w:jc w:val="right"/>
              <w:rPr>
                <w:rFonts w:ascii="Times New Roman" w:hAnsi="Times New Roman" w:cs="Times New Roman"/>
                <w:sz w:val="18"/>
                <w:szCs w:val="18"/>
              </w:rPr>
            </w:pPr>
          </w:p>
        </w:tc>
        <w:tc>
          <w:tcPr>
            <w:tcW w:w="1078" w:type="dxa"/>
          </w:tcPr>
          <w:p w14:paraId="06A7664E" w14:textId="77777777" w:rsidR="00E73C1C" w:rsidRPr="00E32729" w:rsidRDefault="00E73C1C" w:rsidP="00D46D1F">
            <w:pPr>
              <w:tabs>
                <w:tab w:val="decimal" w:pos="896"/>
              </w:tabs>
              <w:spacing w:before="120"/>
              <w:rPr>
                <w:rFonts w:ascii="Times New Roman" w:hAnsi="Times New Roman" w:cs="Times New Roman"/>
                <w:sz w:val="18"/>
                <w:szCs w:val="22"/>
              </w:rPr>
            </w:pPr>
            <w:r w:rsidRPr="00E32729">
              <w:rPr>
                <w:rFonts w:ascii="Times New Roman" w:hAnsi="Times New Roman" w:cs="Times New Roman"/>
                <w:sz w:val="18"/>
                <w:szCs w:val="18"/>
              </w:rPr>
              <w:t>(86)</w:t>
            </w:r>
          </w:p>
        </w:tc>
      </w:tr>
      <w:tr w:rsidR="00E73C1C" w:rsidRPr="00E32729" w14:paraId="566E9A2B" w14:textId="77777777" w:rsidTr="00D46D1F">
        <w:tc>
          <w:tcPr>
            <w:tcW w:w="4536" w:type="dxa"/>
          </w:tcPr>
          <w:p w14:paraId="7D59F481" w14:textId="77777777" w:rsidR="00E73C1C" w:rsidRPr="00E32729" w:rsidRDefault="00E73C1C" w:rsidP="00D46D1F">
            <w:pPr>
              <w:tabs>
                <w:tab w:val="right" w:pos="2853"/>
              </w:tabs>
              <w:spacing w:before="120"/>
              <w:ind w:left="851" w:firstLine="301"/>
              <w:jc w:val="both"/>
              <w:rPr>
                <w:rFonts w:ascii="Times New Roman" w:hAnsi="Times New Roman" w:cs="Times New Roman"/>
                <w:sz w:val="18"/>
                <w:szCs w:val="18"/>
              </w:rPr>
            </w:pPr>
            <w:r w:rsidRPr="00E32729">
              <w:rPr>
                <w:rFonts w:ascii="Times New Roman" w:hAnsi="Times New Roman" w:cs="Times New Roman"/>
                <w:sz w:val="18"/>
                <w:szCs w:val="18"/>
              </w:rPr>
              <w:t>Total foreign items</w:t>
            </w:r>
            <w:r w:rsidRPr="00E32729">
              <w:rPr>
                <w:rFonts w:ascii="Times New Roman" w:hAnsi="Times New Roman" w:cs="Times New Roman"/>
                <w:sz w:val="18"/>
                <w:szCs w:val="18"/>
              </w:rPr>
              <w:tab/>
            </w:r>
          </w:p>
        </w:tc>
        <w:tc>
          <w:tcPr>
            <w:tcW w:w="1134" w:type="dxa"/>
            <w:tcBorders>
              <w:top w:val="single" w:sz="4" w:space="0" w:color="auto"/>
              <w:bottom w:val="single" w:sz="4" w:space="0" w:color="auto"/>
            </w:tcBorders>
          </w:tcPr>
          <w:p w14:paraId="7F05F6D0" w14:textId="6E283894"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76,289</w:t>
            </w:r>
          </w:p>
        </w:tc>
        <w:tc>
          <w:tcPr>
            <w:tcW w:w="142" w:type="dxa"/>
          </w:tcPr>
          <w:p w14:paraId="22DA96CE"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36D81F73"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86,423</w:t>
            </w:r>
          </w:p>
        </w:tc>
        <w:tc>
          <w:tcPr>
            <w:tcW w:w="106" w:type="dxa"/>
          </w:tcPr>
          <w:p w14:paraId="1C3B449D"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28C3F99A" w14:textId="5DA11E06"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57,887</w:t>
            </w:r>
          </w:p>
        </w:tc>
        <w:tc>
          <w:tcPr>
            <w:tcW w:w="116" w:type="dxa"/>
          </w:tcPr>
          <w:p w14:paraId="014B5620"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4233C08C"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68,632</w:t>
            </w:r>
          </w:p>
        </w:tc>
      </w:tr>
      <w:tr w:rsidR="00E73C1C" w:rsidRPr="00E32729" w14:paraId="139F9E02" w14:textId="77777777" w:rsidTr="00D46D1F">
        <w:tc>
          <w:tcPr>
            <w:tcW w:w="4536" w:type="dxa"/>
          </w:tcPr>
          <w:p w14:paraId="6C1D4AB8" w14:textId="77777777" w:rsidR="00E73C1C" w:rsidRPr="00E32729" w:rsidRDefault="00E73C1C" w:rsidP="00D46D1F">
            <w:pPr>
              <w:pStyle w:val="Heading8"/>
              <w:spacing w:before="120"/>
              <w:ind w:left="1260" w:hanging="315"/>
              <w:rPr>
                <w:rFonts w:ascii="Times New Roman" w:hAnsi="Times New Roman" w:cs="Times New Roman"/>
                <w:i w:val="0"/>
                <w:iCs w:val="0"/>
                <w:sz w:val="18"/>
                <w:szCs w:val="18"/>
                <w:lang w:val="en-US" w:eastAsia="en-US"/>
              </w:rPr>
            </w:pPr>
            <w:r w:rsidRPr="00E32729">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3AC872A6" w14:textId="2C49B31D"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470,190</w:t>
            </w:r>
          </w:p>
        </w:tc>
        <w:tc>
          <w:tcPr>
            <w:tcW w:w="142" w:type="dxa"/>
          </w:tcPr>
          <w:p w14:paraId="36E3233F"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42CBF2AA" w14:textId="77777777" w:rsidR="00E73C1C" w:rsidRPr="00E32729" w:rsidRDefault="00E73C1C" w:rsidP="00D46D1F">
            <w:pPr>
              <w:tabs>
                <w:tab w:val="decimal" w:pos="896"/>
              </w:tabs>
              <w:spacing w:before="120"/>
              <w:rPr>
                <w:rFonts w:ascii="Times New Roman" w:hAnsi="Times New Roman" w:cs="Times New Roman"/>
                <w:sz w:val="18"/>
                <w:szCs w:val="18"/>
              </w:rPr>
            </w:pPr>
            <w:r w:rsidRPr="00E32729">
              <w:rPr>
                <w:rFonts w:ascii="Times New Roman" w:hAnsi="Times New Roman" w:cs="Times New Roman"/>
                <w:sz w:val="18"/>
                <w:szCs w:val="18"/>
              </w:rPr>
              <w:t>507,974</w:t>
            </w:r>
          </w:p>
        </w:tc>
        <w:tc>
          <w:tcPr>
            <w:tcW w:w="106" w:type="dxa"/>
          </w:tcPr>
          <w:p w14:paraId="2529483D" w14:textId="77777777" w:rsidR="00E73C1C" w:rsidRPr="00E32729" w:rsidRDefault="00E73C1C" w:rsidP="00D46D1F">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3BC515E4" w14:textId="3EEB7AD5" w:rsidR="00E73C1C" w:rsidRPr="00E32729" w:rsidRDefault="00C54479" w:rsidP="00D46D1F">
            <w:pPr>
              <w:tabs>
                <w:tab w:val="decimal" w:pos="847"/>
              </w:tabs>
              <w:spacing w:before="120"/>
              <w:rPr>
                <w:rFonts w:ascii="Times New Roman" w:hAnsi="Times New Roman" w:cs="Times New Roman"/>
                <w:sz w:val="18"/>
                <w:szCs w:val="18"/>
              </w:rPr>
            </w:pPr>
            <w:r w:rsidRPr="00E32729">
              <w:rPr>
                <w:rFonts w:ascii="Times New Roman" w:hAnsi="Times New Roman" w:cs="Times New Roman"/>
                <w:sz w:val="18"/>
                <w:szCs w:val="18"/>
              </w:rPr>
              <w:t>451,672</w:t>
            </w:r>
          </w:p>
        </w:tc>
        <w:tc>
          <w:tcPr>
            <w:tcW w:w="116" w:type="dxa"/>
          </w:tcPr>
          <w:p w14:paraId="12E59B7B" w14:textId="77777777" w:rsidR="00E73C1C" w:rsidRPr="00E32729" w:rsidRDefault="00E73C1C" w:rsidP="00D46D1F">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0D8A7462" w14:textId="77777777" w:rsidR="00E73C1C" w:rsidRPr="00E32729" w:rsidRDefault="00E73C1C" w:rsidP="00D46D1F">
            <w:pPr>
              <w:tabs>
                <w:tab w:val="decimal" w:pos="873"/>
              </w:tabs>
              <w:spacing w:before="120"/>
              <w:rPr>
                <w:rFonts w:ascii="Times New Roman" w:hAnsi="Times New Roman" w:cs="Times New Roman"/>
                <w:sz w:val="18"/>
                <w:szCs w:val="18"/>
              </w:rPr>
            </w:pPr>
            <w:r w:rsidRPr="00E32729">
              <w:rPr>
                <w:rFonts w:ascii="Times New Roman" w:hAnsi="Times New Roman" w:cs="Times New Roman"/>
                <w:sz w:val="18"/>
                <w:szCs w:val="18"/>
              </w:rPr>
              <w:t>489,173</w:t>
            </w:r>
          </w:p>
        </w:tc>
      </w:tr>
    </w:tbl>
    <w:p w14:paraId="64CB3196" w14:textId="77777777" w:rsidR="00E73C1C" w:rsidRPr="00E32729" w:rsidRDefault="00E73C1C" w:rsidP="00E36AA4">
      <w:pPr>
        <w:ind w:left="900" w:hanging="540"/>
        <w:jc w:val="both"/>
        <w:rPr>
          <w:rFonts w:ascii="Times New Roman" w:hAnsi="Times New Roman" w:cs="Times New Roman"/>
          <w:b/>
          <w:bCs/>
          <w:sz w:val="24"/>
          <w:szCs w:val="24"/>
        </w:rPr>
      </w:pPr>
    </w:p>
    <w:p w14:paraId="3D39B4F3" w14:textId="77777777" w:rsidR="00E36AA4" w:rsidRPr="00E32729" w:rsidRDefault="00E36AA4" w:rsidP="00E36AA4">
      <w:pPr>
        <w:ind w:left="900" w:hanging="540"/>
        <w:jc w:val="both"/>
        <w:rPr>
          <w:rFonts w:ascii="Times New Roman" w:hAnsi="Times New Roman" w:cs="Times New Roman"/>
          <w:b/>
          <w:bCs/>
          <w:sz w:val="24"/>
          <w:szCs w:val="24"/>
        </w:rPr>
      </w:pPr>
    </w:p>
    <w:p w14:paraId="427B2D01" w14:textId="77777777" w:rsidR="00E36AA4" w:rsidRPr="00E32729" w:rsidRDefault="00E36AA4" w:rsidP="00E36AA4">
      <w:pPr>
        <w:ind w:left="900" w:hanging="540"/>
        <w:jc w:val="both"/>
        <w:rPr>
          <w:rFonts w:ascii="Times New Roman" w:hAnsi="Times New Roman" w:cs="Times New Roman"/>
          <w:b/>
          <w:bCs/>
          <w:sz w:val="24"/>
          <w:szCs w:val="24"/>
        </w:rPr>
      </w:pPr>
    </w:p>
    <w:p w14:paraId="12837427" w14:textId="77777777" w:rsidR="00E36AA4" w:rsidRPr="00E32729" w:rsidRDefault="00E36AA4" w:rsidP="00E36AA4">
      <w:pPr>
        <w:ind w:left="900" w:hanging="540"/>
        <w:jc w:val="both"/>
        <w:rPr>
          <w:rFonts w:ascii="Times New Roman" w:hAnsi="Times New Roman" w:cs="Times New Roman"/>
          <w:b/>
          <w:bCs/>
          <w:sz w:val="24"/>
          <w:szCs w:val="24"/>
        </w:rPr>
      </w:pPr>
    </w:p>
    <w:p w14:paraId="5427558F" w14:textId="77777777" w:rsidR="00E36AA4" w:rsidRPr="00E32729" w:rsidRDefault="00E36AA4" w:rsidP="00E36AA4">
      <w:pPr>
        <w:ind w:left="900" w:hanging="540"/>
        <w:jc w:val="both"/>
        <w:rPr>
          <w:rFonts w:ascii="Times New Roman" w:hAnsi="Times New Roman" w:cs="Times New Roman"/>
          <w:b/>
          <w:bCs/>
          <w:sz w:val="24"/>
          <w:szCs w:val="24"/>
        </w:rPr>
      </w:pPr>
    </w:p>
    <w:p w14:paraId="177D8005" w14:textId="77777777" w:rsidR="00E36AA4" w:rsidRPr="00E32729" w:rsidRDefault="00E36AA4" w:rsidP="00E36AA4">
      <w:pPr>
        <w:ind w:left="900" w:hanging="540"/>
        <w:jc w:val="both"/>
        <w:rPr>
          <w:rFonts w:ascii="Times New Roman" w:hAnsi="Times New Roman" w:cs="Times New Roman"/>
          <w:b/>
          <w:bCs/>
          <w:sz w:val="24"/>
          <w:szCs w:val="24"/>
        </w:rPr>
      </w:pPr>
    </w:p>
    <w:p w14:paraId="08470837" w14:textId="77777777" w:rsidR="00E36AA4" w:rsidRPr="00E32729" w:rsidRDefault="00E36AA4" w:rsidP="00E36AA4">
      <w:pPr>
        <w:ind w:left="900" w:hanging="540"/>
        <w:jc w:val="both"/>
        <w:rPr>
          <w:rFonts w:ascii="Times New Roman" w:hAnsi="Times New Roman" w:cs="Times New Roman"/>
          <w:b/>
          <w:bCs/>
          <w:sz w:val="24"/>
          <w:szCs w:val="24"/>
        </w:rPr>
      </w:pPr>
    </w:p>
    <w:p w14:paraId="73E2C98E" w14:textId="77777777" w:rsidR="00E36AA4" w:rsidRPr="00E32729" w:rsidRDefault="00E36AA4" w:rsidP="00E36AA4">
      <w:pPr>
        <w:ind w:left="900" w:hanging="540"/>
        <w:jc w:val="both"/>
        <w:rPr>
          <w:rFonts w:ascii="Times New Roman" w:hAnsi="Times New Roman" w:cs="Times New Roman"/>
          <w:b/>
          <w:bCs/>
          <w:sz w:val="24"/>
          <w:szCs w:val="24"/>
        </w:rPr>
      </w:pPr>
    </w:p>
    <w:p w14:paraId="6F0DF998" w14:textId="77777777" w:rsidR="00E36AA4" w:rsidRPr="00E32729" w:rsidRDefault="00E36AA4" w:rsidP="00E36AA4">
      <w:pPr>
        <w:ind w:left="900" w:hanging="540"/>
        <w:jc w:val="both"/>
        <w:rPr>
          <w:rFonts w:ascii="Times New Roman" w:hAnsi="Times New Roman" w:cs="Times New Roman"/>
          <w:b/>
          <w:bCs/>
          <w:sz w:val="24"/>
          <w:szCs w:val="24"/>
        </w:rPr>
      </w:pPr>
    </w:p>
    <w:p w14:paraId="0DD04B4D" w14:textId="77777777" w:rsidR="00E36AA4" w:rsidRPr="00E32729" w:rsidRDefault="00E36AA4" w:rsidP="00E36AA4">
      <w:pPr>
        <w:ind w:left="900" w:hanging="540"/>
        <w:jc w:val="both"/>
        <w:rPr>
          <w:rFonts w:ascii="Times New Roman" w:hAnsi="Times New Roman" w:cs="Times New Roman"/>
          <w:b/>
          <w:bCs/>
          <w:sz w:val="24"/>
          <w:szCs w:val="24"/>
        </w:rPr>
      </w:pPr>
    </w:p>
    <w:p w14:paraId="223A2A10" w14:textId="77777777" w:rsidR="00E36AA4" w:rsidRPr="00E32729" w:rsidRDefault="00E36AA4" w:rsidP="00E36AA4">
      <w:pPr>
        <w:ind w:left="900" w:hanging="540"/>
        <w:jc w:val="both"/>
        <w:rPr>
          <w:rFonts w:ascii="Times New Roman" w:hAnsi="Times New Roman" w:cs="Times New Roman"/>
          <w:b/>
          <w:bCs/>
          <w:sz w:val="24"/>
          <w:szCs w:val="24"/>
        </w:rPr>
      </w:pPr>
    </w:p>
    <w:p w14:paraId="5524C9F9" w14:textId="77777777" w:rsidR="00E36AA4" w:rsidRPr="00E32729" w:rsidRDefault="00E36AA4" w:rsidP="00E36AA4">
      <w:pPr>
        <w:ind w:left="900" w:hanging="540"/>
        <w:jc w:val="both"/>
        <w:rPr>
          <w:rFonts w:ascii="Times New Roman" w:hAnsi="Times New Roman" w:cs="Times New Roman"/>
          <w:b/>
          <w:bCs/>
          <w:sz w:val="24"/>
          <w:szCs w:val="24"/>
        </w:rPr>
      </w:pPr>
    </w:p>
    <w:p w14:paraId="6BE7B955" w14:textId="77777777" w:rsidR="00E36AA4" w:rsidRPr="00E32729" w:rsidRDefault="00E36AA4" w:rsidP="00E36AA4">
      <w:pPr>
        <w:ind w:left="900" w:hanging="540"/>
        <w:jc w:val="both"/>
        <w:rPr>
          <w:rFonts w:ascii="Times New Roman" w:hAnsi="Times New Roman" w:cs="Times New Roman"/>
          <w:b/>
          <w:bCs/>
          <w:sz w:val="24"/>
          <w:szCs w:val="24"/>
        </w:rPr>
      </w:pPr>
    </w:p>
    <w:p w14:paraId="18F721A3" w14:textId="77777777" w:rsidR="00E36AA4" w:rsidRPr="00E32729" w:rsidRDefault="00E36AA4" w:rsidP="00E36AA4">
      <w:pPr>
        <w:ind w:left="900" w:hanging="540"/>
        <w:jc w:val="both"/>
        <w:rPr>
          <w:rFonts w:ascii="Times New Roman" w:hAnsi="Times New Roman" w:cs="Times New Roman"/>
          <w:b/>
          <w:bCs/>
          <w:sz w:val="24"/>
          <w:szCs w:val="24"/>
        </w:rPr>
      </w:pPr>
    </w:p>
    <w:p w14:paraId="2900277F" w14:textId="77777777" w:rsidR="00E36AA4" w:rsidRPr="00E32729" w:rsidRDefault="00E36AA4" w:rsidP="00E36AA4">
      <w:pPr>
        <w:ind w:left="900" w:hanging="540"/>
        <w:jc w:val="both"/>
        <w:rPr>
          <w:rFonts w:ascii="Times New Roman" w:hAnsi="Times New Roman" w:cs="Times New Roman"/>
          <w:b/>
          <w:bCs/>
          <w:sz w:val="24"/>
          <w:szCs w:val="24"/>
        </w:rPr>
      </w:pPr>
    </w:p>
    <w:p w14:paraId="1716D001" w14:textId="77777777" w:rsidR="00E36AA4" w:rsidRPr="00E32729" w:rsidRDefault="00E36AA4" w:rsidP="00E36AA4">
      <w:pPr>
        <w:ind w:left="900" w:hanging="540"/>
        <w:jc w:val="both"/>
        <w:rPr>
          <w:rFonts w:ascii="Times New Roman" w:hAnsi="Times New Roman" w:cs="Times New Roman"/>
          <w:b/>
          <w:bCs/>
          <w:sz w:val="24"/>
          <w:szCs w:val="24"/>
        </w:rPr>
      </w:pPr>
    </w:p>
    <w:p w14:paraId="02AEEA71" w14:textId="77777777" w:rsidR="00E36AA4" w:rsidRPr="00E32729" w:rsidRDefault="00E36AA4" w:rsidP="00E36AA4">
      <w:pPr>
        <w:ind w:left="900" w:hanging="540"/>
        <w:jc w:val="both"/>
        <w:rPr>
          <w:rFonts w:ascii="Times New Roman" w:hAnsi="Times New Roman" w:cs="Times New Roman"/>
          <w:b/>
          <w:bCs/>
          <w:sz w:val="24"/>
          <w:szCs w:val="24"/>
        </w:rPr>
      </w:pPr>
    </w:p>
    <w:p w14:paraId="2DE64DC8" w14:textId="77777777" w:rsidR="00E36AA4" w:rsidRPr="00E32729" w:rsidRDefault="00E36AA4" w:rsidP="00E36AA4">
      <w:pPr>
        <w:ind w:left="900" w:hanging="540"/>
        <w:jc w:val="both"/>
        <w:rPr>
          <w:rFonts w:ascii="Times New Roman" w:hAnsi="Times New Roman" w:cs="Times New Roman"/>
          <w:b/>
          <w:bCs/>
          <w:sz w:val="24"/>
          <w:szCs w:val="24"/>
        </w:rPr>
      </w:pPr>
    </w:p>
    <w:p w14:paraId="647DD8E5" w14:textId="2D84CC98" w:rsidR="00145E54" w:rsidRPr="00E32729" w:rsidRDefault="00EA5099" w:rsidP="00145E54">
      <w:pPr>
        <w:pStyle w:val="Heading2"/>
        <w:rPr>
          <w:b/>
          <w:bCs/>
          <w:cs/>
        </w:rPr>
      </w:pPr>
      <w:r w:rsidRPr="00E32729">
        <w:rPr>
          <w:b/>
          <w:bCs/>
        </w:rPr>
        <w:lastRenderedPageBreak/>
        <w:t>7</w:t>
      </w:r>
      <w:r w:rsidR="00145E54" w:rsidRPr="00E32729">
        <w:rPr>
          <w:b/>
          <w:bCs/>
          <w:cs/>
        </w:rPr>
        <w:t>.</w:t>
      </w:r>
      <w:r w:rsidR="00E36AA4" w:rsidRPr="00E32729">
        <w:rPr>
          <w:b/>
          <w:bCs/>
        </w:rPr>
        <w:t>4</w:t>
      </w:r>
      <w:r w:rsidR="00145E54" w:rsidRPr="00E32729">
        <w:rPr>
          <w:b/>
          <w:bCs/>
        </w:rPr>
        <w:tab/>
        <w:t>Financial assets measured at fair value through profit or loss</w:t>
      </w:r>
    </w:p>
    <w:p w14:paraId="4AF6C798" w14:textId="77777777" w:rsidR="00145E54" w:rsidRPr="00E32729" w:rsidRDefault="00145E54" w:rsidP="00145E54">
      <w:pPr>
        <w:ind w:left="900" w:hanging="540"/>
        <w:jc w:val="thaiDistribute"/>
        <w:rPr>
          <w:rFonts w:ascii="Times New Roman" w:hAnsi="Times New Roman" w:cs="Times New Roman"/>
          <w:b/>
          <w:bCs/>
          <w:sz w:val="24"/>
          <w:szCs w:val="24"/>
        </w:rPr>
      </w:pPr>
    </w:p>
    <w:p w14:paraId="7853FC77" w14:textId="1D624476" w:rsidR="00145E54" w:rsidRPr="00E32729" w:rsidRDefault="00145E54" w:rsidP="00145E54">
      <w:pPr>
        <w:ind w:left="993"/>
        <w:jc w:val="both"/>
        <w:rPr>
          <w:rFonts w:ascii="Times New Roman" w:hAnsi="Times New Roman" w:cs="Times New Roman"/>
          <w:sz w:val="24"/>
          <w:szCs w:val="24"/>
        </w:rPr>
      </w:pPr>
      <w:r w:rsidRPr="00E32729">
        <w:rPr>
          <w:rFonts w:ascii="Times New Roman" w:hAnsi="Times New Roman" w:cs="Times New Roman"/>
          <w:sz w:val="24"/>
          <w:szCs w:val="24"/>
        </w:rPr>
        <w:t>Financial assets measured at fair value through profit or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as at </w:t>
      </w:r>
      <w:r w:rsidR="00EA5099" w:rsidRPr="00E32729">
        <w:rPr>
          <w:rFonts w:ascii="Times New Roman" w:hAnsi="Times New Roman" w:cs="Times New Roman"/>
          <w:sz w:val="24"/>
          <w:szCs w:val="24"/>
        </w:rPr>
        <w:t>December 31, 2024 and 2023</w:t>
      </w:r>
      <w:r w:rsidR="001F2060" w:rsidRPr="00E32729">
        <w:rPr>
          <w:rFonts w:ascii="Times New Roman" w:hAnsi="Times New Roman" w:cs="Times New Roman"/>
          <w:sz w:val="24"/>
          <w:szCs w:val="24"/>
        </w:rPr>
        <w:t xml:space="preserve"> </w:t>
      </w:r>
      <w:r w:rsidRPr="00E32729">
        <w:rPr>
          <w:rFonts w:ascii="Times New Roman" w:hAnsi="Times New Roman" w:cs="Times New Roman"/>
          <w:sz w:val="24"/>
          <w:szCs w:val="24"/>
        </w:rPr>
        <w:t>consist of the following:</w:t>
      </w:r>
    </w:p>
    <w:p w14:paraId="490950CC" w14:textId="77777777" w:rsidR="00145E54" w:rsidRPr="00E32729" w:rsidRDefault="00145E54" w:rsidP="00145E54">
      <w:pPr>
        <w:ind w:left="900" w:hanging="540"/>
        <w:jc w:val="thaiDistribute"/>
        <w:rPr>
          <w:rFonts w:ascii="Times New Roman" w:hAnsi="Times New Roman" w:cs="Times New Roman"/>
          <w:b/>
          <w:bCs/>
          <w:sz w:val="24"/>
          <w:szCs w:val="24"/>
        </w:rPr>
      </w:pPr>
    </w:p>
    <w:p w14:paraId="056D8DC9" w14:textId="77777777" w:rsidR="00145E54" w:rsidRPr="00E32729" w:rsidRDefault="00145E54" w:rsidP="00145E54">
      <w:pPr>
        <w:ind w:right="-395"/>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E32729" w14:paraId="0BFA5CB5" w14:textId="77777777" w:rsidTr="00471BDA">
        <w:trPr>
          <w:cantSplit/>
        </w:trPr>
        <w:tc>
          <w:tcPr>
            <w:tcW w:w="3828" w:type="dxa"/>
            <w:tcBorders>
              <w:top w:val="nil"/>
              <w:left w:val="nil"/>
              <w:bottom w:val="nil"/>
              <w:right w:val="nil"/>
            </w:tcBorders>
          </w:tcPr>
          <w:p w14:paraId="56E50C2B" w14:textId="77777777" w:rsidR="00145E54" w:rsidRPr="00E32729"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E32729" w:rsidRDefault="00145E54" w:rsidP="00471BDA">
            <w:pPr>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w:t>
            </w:r>
            <w:r w:rsidRPr="00E32729">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E32729"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E32729" w:rsidRDefault="00145E54" w:rsidP="00471BDA">
            <w:pPr>
              <w:jc w:val="center"/>
              <w:rPr>
                <w:rFonts w:ascii="Times New Roman" w:hAnsi="Times New Roman" w:cs="Times New Roman"/>
                <w:b/>
                <w:bCs/>
                <w:sz w:val="16"/>
                <w:szCs w:val="16"/>
                <w:cs/>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 xml:space="preserve">S </w:t>
            </w:r>
            <w:r w:rsidRPr="00E32729">
              <w:rPr>
                <w:rFonts w:ascii="Times New Roman" w:hAnsi="Times New Roman" w:cs="Times New Roman"/>
                <w:b/>
                <w:bCs/>
                <w:sz w:val="16"/>
                <w:szCs w:val="16"/>
              </w:rPr>
              <w:br/>
              <w:t>FINANCIAL STATEMENTS</w:t>
            </w:r>
          </w:p>
        </w:tc>
      </w:tr>
      <w:tr w:rsidR="00D7347A" w:rsidRPr="00E32729" w14:paraId="6457DB38" w14:textId="77777777" w:rsidTr="00471BDA">
        <w:trPr>
          <w:cantSplit/>
          <w:trHeight w:val="20"/>
        </w:trPr>
        <w:tc>
          <w:tcPr>
            <w:tcW w:w="3828" w:type="dxa"/>
            <w:tcBorders>
              <w:top w:val="nil"/>
              <w:left w:val="nil"/>
              <w:bottom w:val="nil"/>
              <w:right w:val="nil"/>
            </w:tcBorders>
          </w:tcPr>
          <w:p w14:paraId="06F0C1E8" w14:textId="77777777" w:rsidR="00D7347A" w:rsidRPr="00E32729"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5D4B9FC5" w14:textId="29F78F91" w:rsidR="00D7347A" w:rsidRPr="00E32729" w:rsidRDefault="00A50870" w:rsidP="00D7347A">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Borders>
              <w:top w:val="nil"/>
              <w:left w:val="nil"/>
              <w:bottom w:val="nil"/>
              <w:right w:val="nil"/>
            </w:tcBorders>
          </w:tcPr>
          <w:p w14:paraId="393D3523" w14:textId="77777777" w:rsidR="00D7347A" w:rsidRPr="00E32729"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C2C611E" w14:textId="7CE20325" w:rsidR="00D7347A" w:rsidRPr="00E32729" w:rsidRDefault="00A50870" w:rsidP="00D7347A">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42" w:type="dxa"/>
            <w:tcBorders>
              <w:top w:val="nil"/>
              <w:left w:val="nil"/>
              <w:bottom w:val="nil"/>
              <w:right w:val="nil"/>
            </w:tcBorders>
          </w:tcPr>
          <w:p w14:paraId="4D96C132" w14:textId="77777777" w:rsidR="00D7347A" w:rsidRPr="00E32729"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2B7E7A66" w14:textId="7DDA8FD1" w:rsidR="00D7347A" w:rsidRPr="00E32729" w:rsidRDefault="00A50870" w:rsidP="00D7347A">
            <w:pPr>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1" w:type="dxa"/>
            <w:tcBorders>
              <w:top w:val="nil"/>
              <w:left w:val="nil"/>
              <w:bottom w:val="nil"/>
              <w:right w:val="nil"/>
            </w:tcBorders>
          </w:tcPr>
          <w:p w14:paraId="2E2A6FBA" w14:textId="77777777" w:rsidR="00D7347A" w:rsidRPr="00E32729"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2D0CEFCA" w14:textId="58E47D9D" w:rsidR="00D7347A" w:rsidRPr="00E32729" w:rsidRDefault="00A50870" w:rsidP="00D7347A">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D7347A" w:rsidRPr="00E32729" w14:paraId="6AC09A72" w14:textId="77777777" w:rsidTr="00471BDA">
        <w:trPr>
          <w:cantSplit/>
        </w:trPr>
        <w:tc>
          <w:tcPr>
            <w:tcW w:w="3828" w:type="dxa"/>
            <w:tcBorders>
              <w:top w:val="nil"/>
              <w:left w:val="nil"/>
              <w:bottom w:val="nil"/>
              <w:right w:val="nil"/>
            </w:tcBorders>
          </w:tcPr>
          <w:p w14:paraId="65EC5CF1" w14:textId="77777777" w:rsidR="00D7347A" w:rsidRPr="00E32729" w:rsidRDefault="00D7347A" w:rsidP="00D7347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D7347A" w:rsidRPr="00E32729" w:rsidRDefault="00D7347A" w:rsidP="00D7347A">
            <w:pPr>
              <w:spacing w:after="100"/>
              <w:jc w:val="center"/>
              <w:rPr>
                <w:rFonts w:ascii="Times New Roman" w:hAnsi="Times New Roman" w:cs="Times New Roman"/>
                <w:b/>
                <w:bCs/>
                <w:sz w:val="18"/>
                <w:szCs w:val="18"/>
                <w:cs/>
              </w:rPr>
            </w:pP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D7347A" w:rsidRPr="00E32729"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1BF602D9" w:rsidR="00D7347A" w:rsidRPr="00E32729" w:rsidRDefault="00D7347A" w:rsidP="00D7347A">
            <w:pPr>
              <w:spacing w:after="100"/>
              <w:jc w:val="center"/>
              <w:rPr>
                <w:rFonts w:ascii="Times New Roman" w:hAnsi="Times New Roman" w:cs="Times New Roman"/>
                <w:b/>
                <w:bCs/>
                <w:sz w:val="18"/>
                <w:szCs w:val="18"/>
                <w:cs/>
              </w:rPr>
            </w:pP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D7347A" w:rsidRPr="00E32729" w:rsidRDefault="00D7347A" w:rsidP="00D7347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D7347A" w:rsidRPr="00E32729" w:rsidRDefault="00D7347A" w:rsidP="00D7347A">
            <w:pPr>
              <w:spacing w:after="100"/>
              <w:jc w:val="center"/>
              <w:rPr>
                <w:rFonts w:ascii="Times New Roman" w:hAnsi="Times New Roman" w:cs="Times New Roman"/>
                <w:b/>
                <w:bCs/>
                <w:sz w:val="18"/>
                <w:szCs w:val="18"/>
                <w:cs/>
              </w:rPr>
            </w:pPr>
            <w:r w:rsidRPr="00E32729">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D7347A" w:rsidRPr="00E32729" w:rsidRDefault="00D7347A" w:rsidP="00D7347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6E1008F1" w:rsidR="00D7347A" w:rsidRPr="00E32729" w:rsidRDefault="00D7347A" w:rsidP="00D7347A">
            <w:pPr>
              <w:spacing w:after="100"/>
              <w:jc w:val="center"/>
              <w:rPr>
                <w:rFonts w:ascii="Times New Roman" w:hAnsi="Times New Roman" w:cs="Times New Roman"/>
                <w:b/>
                <w:bCs/>
                <w:sz w:val="18"/>
                <w:szCs w:val="18"/>
                <w:cs/>
              </w:rPr>
            </w:pPr>
            <w:r w:rsidRPr="00E32729">
              <w:rPr>
                <w:rFonts w:ascii="Times New Roman" w:hAnsi="Times New Roman" w:cs="Times New Roman"/>
                <w:b/>
                <w:bCs/>
                <w:sz w:val="18"/>
                <w:szCs w:val="18"/>
              </w:rPr>
              <w:t>Fair Value</w:t>
            </w:r>
          </w:p>
        </w:tc>
      </w:tr>
      <w:tr w:rsidR="00D7347A" w:rsidRPr="00E32729" w14:paraId="50A14135" w14:textId="77777777" w:rsidTr="00471BDA">
        <w:trPr>
          <w:cantSplit/>
        </w:trPr>
        <w:tc>
          <w:tcPr>
            <w:tcW w:w="3828" w:type="dxa"/>
            <w:tcBorders>
              <w:top w:val="nil"/>
              <w:left w:val="nil"/>
              <w:bottom w:val="nil"/>
              <w:right w:val="nil"/>
            </w:tcBorders>
          </w:tcPr>
          <w:p w14:paraId="79F1E9DE" w14:textId="77777777" w:rsidR="00D7347A" w:rsidRPr="00E32729" w:rsidRDefault="00D7347A" w:rsidP="00D7347A">
            <w:pPr>
              <w:spacing w:before="60"/>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D7347A" w:rsidRPr="00E32729"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D7347A" w:rsidRPr="00E32729"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D7347A" w:rsidRPr="00E32729" w:rsidRDefault="00D7347A" w:rsidP="00D7347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D7347A" w:rsidRPr="00E32729" w:rsidRDefault="00D7347A" w:rsidP="00D7347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D7347A" w:rsidRPr="00E32729" w:rsidRDefault="00D7347A" w:rsidP="00D7347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D7347A" w:rsidRPr="00E32729" w:rsidRDefault="00D7347A" w:rsidP="00D7347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D7347A" w:rsidRPr="00E32729" w:rsidRDefault="00D7347A" w:rsidP="00D7347A">
            <w:pPr>
              <w:spacing w:before="60"/>
              <w:jc w:val="center"/>
              <w:rPr>
                <w:rFonts w:ascii="Times New Roman" w:hAnsi="Times New Roman" w:cs="Times New Roman"/>
                <w:b/>
                <w:bCs/>
                <w:sz w:val="18"/>
                <w:szCs w:val="18"/>
                <w:cs/>
              </w:rPr>
            </w:pPr>
          </w:p>
        </w:tc>
      </w:tr>
      <w:tr w:rsidR="00D7347A" w:rsidRPr="00E32729" w14:paraId="06EEEDF2" w14:textId="77777777" w:rsidTr="004E6BEB">
        <w:trPr>
          <w:cantSplit/>
        </w:trPr>
        <w:tc>
          <w:tcPr>
            <w:tcW w:w="3828" w:type="dxa"/>
            <w:tcBorders>
              <w:top w:val="nil"/>
              <w:left w:val="nil"/>
              <w:bottom w:val="nil"/>
              <w:right w:val="nil"/>
            </w:tcBorders>
          </w:tcPr>
          <w:p w14:paraId="554F7102" w14:textId="77777777" w:rsidR="00D7347A" w:rsidRPr="00E32729" w:rsidRDefault="00D7347A" w:rsidP="00D7347A">
            <w:pPr>
              <w:tabs>
                <w:tab w:val="right" w:pos="3559"/>
              </w:tabs>
              <w:spacing w:before="60"/>
              <w:ind w:left="57" w:firstLine="224"/>
              <w:rPr>
                <w:rFonts w:ascii="Times New Roman" w:hAnsi="Times New Roman" w:cs="Times New Roman"/>
                <w:sz w:val="18"/>
                <w:szCs w:val="18"/>
                <w:cs/>
              </w:rPr>
            </w:pPr>
            <w:r w:rsidRPr="00E32729">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138A77C7" w:rsidR="00D7347A" w:rsidRPr="00E32729" w:rsidRDefault="00ED6D0B" w:rsidP="00D7347A">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2,483</w:t>
            </w:r>
          </w:p>
        </w:tc>
        <w:tc>
          <w:tcPr>
            <w:tcW w:w="142" w:type="dxa"/>
            <w:tcBorders>
              <w:top w:val="nil"/>
              <w:left w:val="nil"/>
              <w:bottom w:val="nil"/>
              <w:right w:val="nil"/>
            </w:tcBorders>
            <w:vAlign w:val="bottom"/>
          </w:tcPr>
          <w:p w14:paraId="55AA38B5" w14:textId="77777777" w:rsidR="00D7347A" w:rsidRPr="00E32729"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11C9B829" w:rsidR="00D7347A" w:rsidRPr="00E32729" w:rsidRDefault="00A50870" w:rsidP="00D7347A">
            <w:pPr>
              <w:tabs>
                <w:tab w:val="decimal" w:pos="994"/>
              </w:tabs>
              <w:spacing w:before="60"/>
              <w:ind w:right="2"/>
              <w:rPr>
                <w:rFonts w:ascii="Times New Roman" w:hAnsi="Times New Roman" w:cs="Times New Roman"/>
                <w:sz w:val="18"/>
                <w:szCs w:val="18"/>
              </w:rPr>
            </w:pPr>
            <w:r w:rsidRPr="00E32729">
              <w:rPr>
                <w:rFonts w:ascii="Times New Roman" w:hAnsi="Times New Roman" w:cstheme="minorBidi"/>
                <w:spacing w:val="-6"/>
                <w:sz w:val="18"/>
                <w:szCs w:val="18"/>
              </w:rPr>
              <w:t>623</w:t>
            </w:r>
          </w:p>
        </w:tc>
        <w:tc>
          <w:tcPr>
            <w:tcW w:w="142" w:type="dxa"/>
            <w:tcBorders>
              <w:top w:val="nil"/>
              <w:left w:val="nil"/>
              <w:bottom w:val="nil"/>
              <w:right w:val="nil"/>
            </w:tcBorders>
            <w:vAlign w:val="bottom"/>
          </w:tcPr>
          <w:p w14:paraId="1CCE0F34" w14:textId="77777777" w:rsidR="00D7347A" w:rsidRPr="00E32729" w:rsidRDefault="00D7347A" w:rsidP="00D7347A">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008065E3" w:rsidR="00D7347A" w:rsidRPr="00E32729" w:rsidRDefault="00ED6D0B" w:rsidP="00D7347A">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2,483</w:t>
            </w:r>
          </w:p>
        </w:tc>
        <w:tc>
          <w:tcPr>
            <w:tcW w:w="141" w:type="dxa"/>
            <w:tcBorders>
              <w:top w:val="nil"/>
              <w:left w:val="nil"/>
              <w:bottom w:val="nil"/>
              <w:right w:val="nil"/>
            </w:tcBorders>
            <w:vAlign w:val="bottom"/>
          </w:tcPr>
          <w:p w14:paraId="704AC4B5" w14:textId="77777777" w:rsidR="00D7347A" w:rsidRPr="00E32729" w:rsidRDefault="00D7347A" w:rsidP="00D7347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69EF362A" w:rsidR="00D7347A" w:rsidRPr="00E32729" w:rsidRDefault="00A50870" w:rsidP="00D7347A">
            <w:pPr>
              <w:tabs>
                <w:tab w:val="decimal" w:pos="994"/>
              </w:tabs>
              <w:spacing w:before="60"/>
              <w:ind w:right="2"/>
              <w:rPr>
                <w:rFonts w:ascii="Times New Roman" w:hAnsi="Times New Roman" w:cs="Times New Roman"/>
                <w:sz w:val="18"/>
                <w:szCs w:val="18"/>
              </w:rPr>
            </w:pPr>
            <w:r w:rsidRPr="00E32729">
              <w:rPr>
                <w:rFonts w:ascii="Times New Roman" w:hAnsi="Times New Roman" w:cstheme="minorBidi"/>
                <w:spacing w:val="-6"/>
                <w:sz w:val="18"/>
                <w:szCs w:val="18"/>
              </w:rPr>
              <w:t>623</w:t>
            </w:r>
          </w:p>
        </w:tc>
      </w:tr>
      <w:tr w:rsidR="009F6E99" w:rsidRPr="00E32729" w14:paraId="34B6A42A" w14:textId="77777777" w:rsidTr="00D62C57">
        <w:trPr>
          <w:cantSplit/>
        </w:trPr>
        <w:tc>
          <w:tcPr>
            <w:tcW w:w="3828" w:type="dxa"/>
            <w:tcBorders>
              <w:top w:val="nil"/>
              <w:left w:val="nil"/>
              <w:bottom w:val="nil"/>
              <w:right w:val="nil"/>
            </w:tcBorders>
          </w:tcPr>
          <w:p w14:paraId="5217C193" w14:textId="703234BB" w:rsidR="009F6E99" w:rsidRPr="00E32729" w:rsidRDefault="009F6E99" w:rsidP="002472E6">
            <w:pPr>
              <w:tabs>
                <w:tab w:val="right" w:pos="3559"/>
              </w:tabs>
              <w:spacing w:before="60"/>
              <w:ind w:left="57" w:firstLine="224"/>
              <w:rPr>
                <w:rFonts w:ascii="Times New Roman" w:hAnsi="Times New Roman" w:cs="Times New Roman"/>
                <w:sz w:val="18"/>
                <w:szCs w:val="18"/>
                <w:cs/>
              </w:rPr>
            </w:pPr>
            <w:r w:rsidRPr="00E32729">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7469F4B9" w14:textId="453EF233" w:rsidR="009F6E99" w:rsidRPr="00E32729" w:rsidRDefault="009F6E99" w:rsidP="00D62C57">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123</w:t>
            </w:r>
          </w:p>
        </w:tc>
        <w:tc>
          <w:tcPr>
            <w:tcW w:w="142" w:type="dxa"/>
            <w:tcBorders>
              <w:top w:val="nil"/>
              <w:left w:val="nil"/>
              <w:bottom w:val="nil"/>
              <w:right w:val="nil"/>
            </w:tcBorders>
            <w:vAlign w:val="bottom"/>
          </w:tcPr>
          <w:p w14:paraId="1FDE529F" w14:textId="77777777" w:rsidR="009F6E99" w:rsidRPr="00D62C57" w:rsidRDefault="009F6E99" w:rsidP="00D62C57">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2F146984" w14:textId="4E040310" w:rsidR="009F6E99" w:rsidRPr="00D62C57" w:rsidRDefault="009F6E99" w:rsidP="00D62C57">
            <w:pPr>
              <w:tabs>
                <w:tab w:val="decimal" w:pos="994"/>
              </w:tabs>
              <w:spacing w:before="60"/>
              <w:ind w:right="2"/>
              <w:rPr>
                <w:rFonts w:ascii="Times New Roman" w:hAnsi="Times New Roman" w:cstheme="minorBidi"/>
                <w:spacing w:val="-6"/>
                <w:sz w:val="18"/>
                <w:szCs w:val="18"/>
              </w:rPr>
            </w:pPr>
            <w:r w:rsidRPr="009F6E99">
              <w:rPr>
                <w:rFonts w:ascii="Times New Roman" w:hAnsi="Times New Roman" w:cstheme="minorBidi"/>
                <w:spacing w:val="-6"/>
                <w:sz w:val="18"/>
                <w:szCs w:val="18"/>
              </w:rPr>
              <w:t>517</w:t>
            </w:r>
          </w:p>
        </w:tc>
        <w:tc>
          <w:tcPr>
            <w:tcW w:w="142" w:type="dxa"/>
            <w:tcBorders>
              <w:top w:val="nil"/>
              <w:left w:val="nil"/>
              <w:bottom w:val="nil"/>
              <w:right w:val="nil"/>
            </w:tcBorders>
            <w:vAlign w:val="bottom"/>
          </w:tcPr>
          <w:p w14:paraId="3D20B8EE" w14:textId="77777777" w:rsidR="009F6E99" w:rsidRPr="00D62C57" w:rsidRDefault="009F6E99" w:rsidP="00D62C57">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2B636358" w14:textId="34D9D079" w:rsidR="009F6E99" w:rsidRPr="00D62C57" w:rsidRDefault="009F6E99" w:rsidP="009F6E99">
            <w:pPr>
              <w:spacing w:before="60"/>
              <w:ind w:right="2"/>
              <w:jc w:val="center"/>
              <w:rPr>
                <w:rFonts w:ascii="Times New Roman" w:hAnsi="Times New Roman" w:cs="Times New Roman"/>
                <w:spacing w:val="-6"/>
                <w:sz w:val="18"/>
                <w:szCs w:val="18"/>
              </w:rPr>
            </w:pPr>
            <w:r w:rsidRPr="00D62C57">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1EE6FB7D" w14:textId="77777777" w:rsidR="009F6E99" w:rsidRPr="00D62C57" w:rsidRDefault="009F6E99" w:rsidP="00D62C57">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1E4AC00E" w14:textId="7A50D744" w:rsidR="009F6E99" w:rsidRPr="00D62C57" w:rsidRDefault="009F6E99" w:rsidP="009F6E99">
            <w:pPr>
              <w:spacing w:before="60"/>
              <w:ind w:right="2"/>
              <w:jc w:val="center"/>
              <w:rPr>
                <w:rFonts w:ascii="Times New Roman" w:hAnsi="Times New Roman" w:cs="Times New Roman"/>
                <w:spacing w:val="-6"/>
                <w:sz w:val="18"/>
                <w:szCs w:val="18"/>
              </w:rPr>
            </w:pPr>
            <w:r w:rsidRPr="00D62C57">
              <w:rPr>
                <w:rFonts w:ascii="Times New Roman" w:hAnsi="Times New Roman" w:cs="Times New Roman"/>
                <w:spacing w:val="-6"/>
                <w:sz w:val="18"/>
                <w:szCs w:val="18"/>
              </w:rPr>
              <w:t>-</w:t>
            </w:r>
          </w:p>
        </w:tc>
      </w:tr>
      <w:tr w:rsidR="009F6E99" w:rsidRPr="009F6E99" w14:paraId="7A5429E2" w14:textId="77777777" w:rsidTr="00D62C57">
        <w:trPr>
          <w:cantSplit/>
        </w:trPr>
        <w:tc>
          <w:tcPr>
            <w:tcW w:w="3828" w:type="dxa"/>
            <w:tcBorders>
              <w:top w:val="nil"/>
              <w:left w:val="nil"/>
              <w:bottom w:val="nil"/>
              <w:right w:val="nil"/>
            </w:tcBorders>
            <w:vAlign w:val="center"/>
          </w:tcPr>
          <w:p w14:paraId="172B03A8" w14:textId="29F3A2BD" w:rsidR="009F6E99" w:rsidRPr="00E32729" w:rsidRDefault="009F6E99" w:rsidP="002472E6">
            <w:pPr>
              <w:tabs>
                <w:tab w:val="right" w:pos="3559"/>
              </w:tabs>
              <w:spacing w:before="60"/>
              <w:ind w:left="57" w:firstLine="224"/>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6837F3FC" w14:textId="39D95450" w:rsidR="009F6E99" w:rsidRPr="00E32729" w:rsidRDefault="009F6E99" w:rsidP="002472E6">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imes New Roman"/>
                <w:sz w:val="18"/>
                <w:szCs w:val="18"/>
              </w:rPr>
              <w:t>2,606</w:t>
            </w:r>
          </w:p>
        </w:tc>
        <w:tc>
          <w:tcPr>
            <w:tcW w:w="142" w:type="dxa"/>
            <w:tcBorders>
              <w:top w:val="nil"/>
              <w:left w:val="nil"/>
              <w:bottom w:val="nil"/>
              <w:right w:val="nil"/>
            </w:tcBorders>
            <w:vAlign w:val="bottom"/>
          </w:tcPr>
          <w:p w14:paraId="4597EDFA" w14:textId="77777777" w:rsidR="009F6E99" w:rsidRPr="00E32729" w:rsidRDefault="009F6E99"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70916B15" w14:textId="15BB997B" w:rsidR="009F6E99" w:rsidRPr="00E32729" w:rsidRDefault="009F6E99" w:rsidP="002472E6">
            <w:pPr>
              <w:tabs>
                <w:tab w:val="decimal" w:pos="994"/>
              </w:tabs>
              <w:spacing w:before="60"/>
              <w:ind w:right="2"/>
              <w:rPr>
                <w:rFonts w:ascii="Times New Roman" w:hAnsi="Times New Roman" w:cs="Times New Roman"/>
                <w:sz w:val="18"/>
                <w:szCs w:val="18"/>
              </w:rPr>
            </w:pPr>
            <w:r w:rsidRPr="00E32729">
              <w:rPr>
                <w:rFonts w:ascii="Times New Roman" w:hAnsi="Times New Roman" w:cs="Times New Roman"/>
                <w:sz w:val="18"/>
                <w:szCs w:val="18"/>
              </w:rPr>
              <w:t>1,140</w:t>
            </w:r>
          </w:p>
        </w:tc>
        <w:tc>
          <w:tcPr>
            <w:tcW w:w="142" w:type="dxa"/>
            <w:tcBorders>
              <w:top w:val="nil"/>
              <w:left w:val="nil"/>
              <w:bottom w:val="nil"/>
              <w:right w:val="nil"/>
            </w:tcBorders>
            <w:vAlign w:val="bottom"/>
          </w:tcPr>
          <w:p w14:paraId="15C5E79D" w14:textId="77777777" w:rsidR="009F6E99" w:rsidRPr="00E32729" w:rsidRDefault="009F6E99" w:rsidP="002472E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64532390" w14:textId="3197AA2C" w:rsidR="009F6E99" w:rsidRPr="00E32729" w:rsidRDefault="009F6E99" w:rsidP="00D62C57">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2,483</w:t>
            </w:r>
          </w:p>
        </w:tc>
        <w:tc>
          <w:tcPr>
            <w:tcW w:w="141" w:type="dxa"/>
            <w:tcBorders>
              <w:top w:val="nil"/>
              <w:left w:val="nil"/>
              <w:bottom w:val="nil"/>
              <w:right w:val="nil"/>
            </w:tcBorders>
            <w:vAlign w:val="bottom"/>
          </w:tcPr>
          <w:p w14:paraId="6488279F" w14:textId="77777777" w:rsidR="009F6E99" w:rsidRPr="00D62C57" w:rsidRDefault="009F6E99" w:rsidP="00D62C57">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5664F692" w14:textId="764BE4CC" w:rsidR="009F6E99" w:rsidRPr="00D62C57" w:rsidRDefault="009F6E99" w:rsidP="00D62C57">
            <w:pPr>
              <w:tabs>
                <w:tab w:val="decimal" w:pos="994"/>
              </w:tabs>
              <w:spacing w:before="60"/>
              <w:ind w:right="2"/>
              <w:rPr>
                <w:rFonts w:ascii="Times New Roman" w:hAnsi="Times New Roman" w:cstheme="minorBidi"/>
                <w:spacing w:val="-6"/>
                <w:sz w:val="18"/>
                <w:szCs w:val="18"/>
              </w:rPr>
            </w:pPr>
            <w:r w:rsidRPr="009F6E99">
              <w:rPr>
                <w:rFonts w:ascii="Times New Roman" w:hAnsi="Times New Roman" w:cstheme="minorBidi"/>
                <w:spacing w:val="-6"/>
                <w:sz w:val="18"/>
                <w:szCs w:val="18"/>
              </w:rPr>
              <w:t>623</w:t>
            </w:r>
          </w:p>
        </w:tc>
      </w:tr>
      <w:tr w:rsidR="009F6E99" w:rsidRPr="009F6E99" w14:paraId="42550F61" w14:textId="77777777" w:rsidTr="00D62C57">
        <w:trPr>
          <w:cantSplit/>
        </w:trPr>
        <w:tc>
          <w:tcPr>
            <w:tcW w:w="3828" w:type="dxa"/>
            <w:tcBorders>
              <w:top w:val="nil"/>
              <w:left w:val="nil"/>
              <w:bottom w:val="nil"/>
              <w:right w:val="nil"/>
            </w:tcBorders>
          </w:tcPr>
          <w:p w14:paraId="3A2AFA0B" w14:textId="77777777" w:rsidR="009F6E99" w:rsidRPr="00E32729" w:rsidRDefault="009F6E99" w:rsidP="002472E6">
            <w:pPr>
              <w:spacing w:before="60"/>
              <w:ind w:left="146" w:hanging="89"/>
              <w:rPr>
                <w:rFonts w:ascii="Times New Roman" w:hAnsi="Times New Roman"/>
                <w:b/>
                <w:bCs/>
                <w:sz w:val="18"/>
                <w:szCs w:val="22"/>
              </w:rPr>
            </w:pPr>
            <w:r w:rsidRPr="00E32729">
              <w:rPr>
                <w:rFonts w:ascii="Times New Roman" w:hAnsi="Times New Roman"/>
                <w:b/>
                <w:bCs/>
                <w:sz w:val="18"/>
                <w:szCs w:val="22"/>
              </w:rPr>
              <w:t>Financial assets - other</w:t>
            </w:r>
          </w:p>
          <w:p w14:paraId="1DC74327" w14:textId="77777777" w:rsidR="009F6E99" w:rsidRPr="00E32729" w:rsidRDefault="009F6E99" w:rsidP="002472E6">
            <w:pPr>
              <w:spacing w:before="60"/>
              <w:ind w:left="335" w:hanging="89"/>
              <w:rPr>
                <w:rFonts w:ascii="Times New Roman" w:hAnsi="Times New Roman" w:cs="Times New Roman"/>
                <w:sz w:val="18"/>
                <w:szCs w:val="18"/>
              </w:rPr>
            </w:pPr>
            <w:r w:rsidRPr="00E32729">
              <w:rPr>
                <w:rFonts w:ascii="Times New Roman" w:hAnsi="Times New Roman" w:cs="Times New Roman"/>
                <w:sz w:val="18"/>
                <w:szCs w:val="18"/>
              </w:rPr>
              <w:t xml:space="preserve"> Investments</w:t>
            </w:r>
          </w:p>
          <w:p w14:paraId="09D7C40F" w14:textId="478416EE" w:rsidR="009F6E99" w:rsidRPr="00E32729" w:rsidRDefault="009F6E99" w:rsidP="00D62C57">
            <w:pPr>
              <w:tabs>
                <w:tab w:val="right" w:pos="3559"/>
              </w:tabs>
              <w:spacing w:before="60"/>
              <w:ind w:left="57" w:firstLine="277"/>
              <w:rPr>
                <w:rFonts w:ascii="Times New Roman" w:hAnsi="Times New Roman" w:cs="Times New Roman"/>
                <w:sz w:val="18"/>
                <w:szCs w:val="18"/>
                <w:cs/>
              </w:rPr>
            </w:pPr>
            <w:r w:rsidRPr="00E32729">
              <w:rPr>
                <w:rFonts w:ascii="Times New Roman" w:hAnsi="Times New Roman" w:cs="Times New Roman"/>
                <w:sz w:val="18"/>
                <w:szCs w:val="18"/>
              </w:rPr>
              <w:t>- Debts investments</w:t>
            </w:r>
            <w:r w:rsidRPr="00E32729"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58917CA" w14:textId="01DFEBDD" w:rsidR="009F6E99" w:rsidRPr="00E32729" w:rsidRDefault="009F6E99" w:rsidP="002472E6">
            <w:pPr>
              <w:tabs>
                <w:tab w:val="decimal" w:pos="1139"/>
              </w:tabs>
              <w:spacing w:before="60"/>
              <w:ind w:right="2"/>
              <w:rPr>
                <w:rFonts w:ascii="Times New Roman" w:hAnsi="Times New Roman" w:cs="Times New Roman"/>
                <w:sz w:val="18"/>
                <w:szCs w:val="18"/>
              </w:rPr>
            </w:pPr>
            <w:r w:rsidRPr="00E32729">
              <w:rPr>
                <w:rFonts w:ascii="Times New Roman" w:hAnsi="Times New Roman" w:cstheme="minorBidi"/>
                <w:spacing w:val="-6"/>
                <w:sz w:val="18"/>
                <w:szCs w:val="18"/>
                <w:lang w:val="en-GB"/>
              </w:rPr>
              <w:t>7,153</w:t>
            </w:r>
          </w:p>
        </w:tc>
        <w:tc>
          <w:tcPr>
            <w:tcW w:w="142" w:type="dxa"/>
            <w:tcBorders>
              <w:top w:val="nil"/>
              <w:left w:val="nil"/>
              <w:bottom w:val="nil"/>
              <w:right w:val="nil"/>
            </w:tcBorders>
            <w:vAlign w:val="bottom"/>
          </w:tcPr>
          <w:p w14:paraId="67627DE4" w14:textId="77777777" w:rsidR="009F6E99" w:rsidRPr="00E32729" w:rsidRDefault="009F6E99" w:rsidP="002472E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884880B" w14:textId="4C30C759" w:rsidR="009F6E99" w:rsidRPr="00E32729" w:rsidRDefault="009F6E99" w:rsidP="002472E6">
            <w:pPr>
              <w:tabs>
                <w:tab w:val="decimal" w:pos="994"/>
              </w:tabs>
              <w:spacing w:before="60"/>
              <w:ind w:right="2"/>
              <w:rPr>
                <w:rFonts w:ascii="Times New Roman" w:hAnsi="Times New Roman" w:cs="Times New Roman"/>
                <w:sz w:val="18"/>
                <w:szCs w:val="18"/>
              </w:rPr>
            </w:pPr>
            <w:r w:rsidRPr="00E32729">
              <w:rPr>
                <w:rFonts w:ascii="Times New Roman" w:hAnsi="Times New Roman" w:cstheme="minorBidi"/>
                <w:spacing w:val="-6"/>
                <w:sz w:val="18"/>
                <w:szCs w:val="18"/>
              </w:rPr>
              <w:t>63</w:t>
            </w:r>
          </w:p>
        </w:tc>
        <w:tc>
          <w:tcPr>
            <w:tcW w:w="142" w:type="dxa"/>
            <w:tcBorders>
              <w:top w:val="nil"/>
              <w:left w:val="nil"/>
              <w:bottom w:val="nil"/>
              <w:right w:val="nil"/>
            </w:tcBorders>
            <w:vAlign w:val="bottom"/>
          </w:tcPr>
          <w:p w14:paraId="1F63DD46" w14:textId="77777777" w:rsidR="009F6E99" w:rsidRPr="00E32729" w:rsidRDefault="009F6E99" w:rsidP="002472E6">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552C80A6" w14:textId="791311CE" w:rsidR="009F6E99" w:rsidRPr="00E32729" w:rsidRDefault="009F6E99" w:rsidP="002472E6">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7,103</w:t>
            </w:r>
          </w:p>
        </w:tc>
        <w:tc>
          <w:tcPr>
            <w:tcW w:w="141" w:type="dxa"/>
            <w:tcBorders>
              <w:top w:val="nil"/>
              <w:left w:val="nil"/>
              <w:bottom w:val="nil"/>
              <w:right w:val="nil"/>
            </w:tcBorders>
            <w:vAlign w:val="bottom"/>
          </w:tcPr>
          <w:p w14:paraId="27503F51" w14:textId="77777777" w:rsidR="009F6E99" w:rsidRPr="00E32729" w:rsidRDefault="009F6E99" w:rsidP="002472E6">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4C99C630" w14:textId="1D1767ED" w:rsidR="009F6E99" w:rsidRPr="00D62C57" w:rsidRDefault="009F6E99" w:rsidP="00D62C57">
            <w:pPr>
              <w:spacing w:before="60"/>
              <w:ind w:right="2"/>
              <w:jc w:val="center"/>
              <w:rPr>
                <w:rFonts w:ascii="Times New Roman" w:hAnsi="Times New Roman" w:cs="Times New Roman"/>
                <w:spacing w:val="-6"/>
                <w:sz w:val="18"/>
                <w:szCs w:val="18"/>
              </w:rPr>
            </w:pPr>
            <w:r w:rsidRPr="00D62C57">
              <w:rPr>
                <w:rFonts w:ascii="Times New Roman" w:hAnsi="Times New Roman" w:cs="Times New Roman"/>
                <w:spacing w:val="-6"/>
                <w:sz w:val="18"/>
                <w:szCs w:val="18"/>
              </w:rPr>
              <w:t>-</w:t>
            </w:r>
          </w:p>
        </w:tc>
      </w:tr>
      <w:tr w:rsidR="009F6E99" w:rsidRPr="00E32729" w14:paraId="5233D497" w14:textId="77777777" w:rsidTr="00D62C57">
        <w:trPr>
          <w:cantSplit/>
        </w:trPr>
        <w:tc>
          <w:tcPr>
            <w:tcW w:w="3828" w:type="dxa"/>
            <w:tcBorders>
              <w:top w:val="nil"/>
              <w:left w:val="nil"/>
              <w:bottom w:val="nil"/>
              <w:right w:val="nil"/>
            </w:tcBorders>
          </w:tcPr>
          <w:p w14:paraId="543BE450" w14:textId="04437DD9" w:rsidR="009F6E99" w:rsidRPr="00E32729" w:rsidRDefault="009F6E99" w:rsidP="00D62C57">
            <w:pPr>
              <w:spacing w:before="60"/>
              <w:ind w:left="424" w:hanging="90"/>
              <w:rPr>
                <w:rFonts w:ascii="Times New Roman" w:hAnsi="Times New Roman" w:cs="Times New Roman"/>
                <w:sz w:val="18"/>
                <w:szCs w:val="18"/>
                <w:cs/>
              </w:rPr>
            </w:pPr>
            <w:r w:rsidRPr="00E32729">
              <w:rPr>
                <w:rFonts w:ascii="Times New Roman" w:hAnsi="Times New Roman" w:cs="Times New Roman"/>
                <w:sz w:val="18"/>
                <w:szCs w:val="18"/>
              </w:rPr>
              <w:t>- Equity investments</w:t>
            </w:r>
            <w:r w:rsidRPr="00E32729"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18B2B65E" w14:textId="5444A1A0" w:rsidR="009F6E99" w:rsidRPr="00E32729" w:rsidRDefault="009F6E99" w:rsidP="002472E6">
            <w:pPr>
              <w:tabs>
                <w:tab w:val="decimal" w:pos="1139"/>
              </w:tabs>
              <w:spacing w:before="60"/>
              <w:ind w:right="2"/>
              <w:rPr>
                <w:rFonts w:ascii="Times New Roman" w:hAnsi="Times New Roman" w:cstheme="minorBidi"/>
                <w:spacing w:val="-6"/>
                <w:sz w:val="18"/>
                <w:szCs w:val="18"/>
                <w:cs/>
                <w:lang w:val="en-GB"/>
              </w:rPr>
            </w:pPr>
            <w:r w:rsidRPr="00E32729">
              <w:rPr>
                <w:rFonts w:ascii="Times New Roman" w:hAnsi="Times New Roman" w:cs="Times New Roman"/>
                <w:sz w:val="18"/>
                <w:szCs w:val="18"/>
              </w:rPr>
              <w:t>574</w:t>
            </w:r>
          </w:p>
        </w:tc>
        <w:tc>
          <w:tcPr>
            <w:tcW w:w="142" w:type="dxa"/>
            <w:tcBorders>
              <w:top w:val="nil"/>
              <w:left w:val="nil"/>
              <w:bottom w:val="nil"/>
              <w:right w:val="nil"/>
            </w:tcBorders>
            <w:vAlign w:val="bottom"/>
          </w:tcPr>
          <w:p w14:paraId="1B0AFDCE" w14:textId="77777777" w:rsidR="009F6E99" w:rsidRPr="00E32729" w:rsidRDefault="009F6E99" w:rsidP="002472E6">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0FB79085" w14:textId="678CA3E4" w:rsidR="009F6E99" w:rsidRPr="00E32729" w:rsidRDefault="009F6E99" w:rsidP="002472E6">
            <w:pPr>
              <w:tabs>
                <w:tab w:val="decimal" w:pos="994"/>
              </w:tabs>
              <w:spacing w:before="60"/>
              <w:ind w:right="2"/>
              <w:rPr>
                <w:rFonts w:ascii="Times New Roman" w:hAnsi="Times New Roman" w:cstheme="minorBidi"/>
                <w:spacing w:val="-6"/>
                <w:sz w:val="18"/>
                <w:szCs w:val="18"/>
                <w:cs/>
                <w:lang w:val="en-GB"/>
              </w:rPr>
            </w:pPr>
            <w:r w:rsidRPr="00E32729">
              <w:rPr>
                <w:rFonts w:ascii="Times New Roman" w:hAnsi="Times New Roman" w:cs="Times New Roman"/>
                <w:sz w:val="18"/>
                <w:szCs w:val="18"/>
              </w:rPr>
              <w:t>537</w:t>
            </w:r>
          </w:p>
        </w:tc>
        <w:tc>
          <w:tcPr>
            <w:tcW w:w="142" w:type="dxa"/>
            <w:tcBorders>
              <w:top w:val="nil"/>
              <w:left w:val="nil"/>
              <w:bottom w:val="nil"/>
              <w:right w:val="nil"/>
            </w:tcBorders>
            <w:vAlign w:val="bottom"/>
          </w:tcPr>
          <w:p w14:paraId="102FF923" w14:textId="77777777" w:rsidR="009F6E99" w:rsidRPr="00E32729" w:rsidRDefault="009F6E99" w:rsidP="002472E6">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B757DBF" w14:textId="1AE64EDA" w:rsidR="009F6E99" w:rsidRPr="00D62C57" w:rsidRDefault="009F6E99" w:rsidP="00D62C57">
            <w:pPr>
              <w:spacing w:before="60"/>
              <w:ind w:right="2"/>
              <w:jc w:val="center"/>
              <w:rPr>
                <w:rFonts w:ascii="Times New Roman" w:hAnsi="Times New Roman" w:cs="Times New Roman"/>
                <w:spacing w:val="-6"/>
                <w:sz w:val="18"/>
                <w:szCs w:val="18"/>
                <w:cs/>
              </w:rPr>
            </w:pPr>
            <w:r w:rsidRPr="00E32729">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0565CD8D" w14:textId="77777777" w:rsidR="009F6E99" w:rsidRPr="00D62C57" w:rsidRDefault="009F6E99" w:rsidP="009F6E99">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D8B4070" w14:textId="12430A7B" w:rsidR="009F6E99" w:rsidRPr="00E32729" w:rsidRDefault="009F6E99" w:rsidP="002472E6">
            <w:pPr>
              <w:spacing w:before="60"/>
              <w:ind w:right="2"/>
              <w:jc w:val="center"/>
              <w:rPr>
                <w:rFonts w:ascii="Times New Roman" w:hAnsi="Times New Roman" w:cs="Times New Roman"/>
                <w:sz w:val="18"/>
                <w:szCs w:val="18"/>
                <w:cs/>
              </w:rPr>
            </w:pPr>
            <w:r w:rsidRPr="00E32729">
              <w:rPr>
                <w:rFonts w:ascii="Times New Roman" w:hAnsi="Times New Roman" w:cs="Times New Roman"/>
                <w:spacing w:val="-6"/>
                <w:sz w:val="18"/>
                <w:szCs w:val="18"/>
              </w:rPr>
              <w:t>-</w:t>
            </w:r>
          </w:p>
        </w:tc>
      </w:tr>
      <w:tr w:rsidR="009F6E99" w:rsidRPr="00E32729" w14:paraId="424E883E" w14:textId="77777777" w:rsidTr="00D62C57">
        <w:trPr>
          <w:cantSplit/>
        </w:trPr>
        <w:tc>
          <w:tcPr>
            <w:tcW w:w="3828" w:type="dxa"/>
            <w:tcBorders>
              <w:top w:val="nil"/>
              <w:left w:val="nil"/>
              <w:bottom w:val="nil"/>
              <w:right w:val="nil"/>
            </w:tcBorders>
          </w:tcPr>
          <w:p w14:paraId="296F7EC5" w14:textId="66D3EC97" w:rsidR="009F6E99" w:rsidRPr="00E32729" w:rsidRDefault="009F6E99" w:rsidP="002472E6">
            <w:pPr>
              <w:spacing w:before="60"/>
              <w:ind w:left="424" w:hanging="89"/>
              <w:rPr>
                <w:rFonts w:ascii="Times New Roman" w:hAnsi="Times New Roman" w:cs="Times New Roman"/>
                <w:sz w:val="18"/>
                <w:szCs w:val="18"/>
              </w:rPr>
            </w:pPr>
            <w:r w:rsidRPr="00E32729">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55F2435" w14:textId="071D39C0" w:rsidR="009F6E99" w:rsidRPr="00E32729" w:rsidRDefault="009F6E99" w:rsidP="002472E6">
            <w:pPr>
              <w:tabs>
                <w:tab w:val="decimal" w:pos="1139"/>
              </w:tabs>
              <w:spacing w:before="60"/>
              <w:ind w:right="2"/>
              <w:rPr>
                <w:rFonts w:ascii="Times New Roman" w:hAnsi="Times New Roman" w:cs="Times New Roman"/>
                <w:sz w:val="18"/>
                <w:szCs w:val="18"/>
              </w:rPr>
            </w:pPr>
            <w:r w:rsidRPr="00E32729">
              <w:rPr>
                <w:rFonts w:ascii="Times New Roman" w:hAnsi="Times New Roman" w:cs="Times New Roman"/>
                <w:sz w:val="18"/>
                <w:szCs w:val="18"/>
              </w:rPr>
              <w:t>10,333</w:t>
            </w:r>
          </w:p>
        </w:tc>
        <w:tc>
          <w:tcPr>
            <w:tcW w:w="142" w:type="dxa"/>
            <w:tcBorders>
              <w:top w:val="nil"/>
              <w:left w:val="nil"/>
              <w:bottom w:val="nil"/>
              <w:right w:val="nil"/>
            </w:tcBorders>
            <w:vAlign w:val="bottom"/>
          </w:tcPr>
          <w:p w14:paraId="1DFCDA86" w14:textId="77777777" w:rsidR="009F6E99" w:rsidRPr="00E32729" w:rsidRDefault="009F6E99"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08581548" w14:textId="0C8E185E" w:rsidR="009F6E99" w:rsidRPr="00E32729" w:rsidRDefault="009F6E99" w:rsidP="002472E6">
            <w:pPr>
              <w:tabs>
                <w:tab w:val="decimal" w:pos="994"/>
              </w:tabs>
              <w:spacing w:before="60"/>
              <w:ind w:right="2"/>
              <w:rPr>
                <w:rFonts w:ascii="Times New Roman" w:hAnsi="Times New Roman" w:cs="Times New Roman"/>
                <w:sz w:val="18"/>
                <w:szCs w:val="18"/>
              </w:rPr>
            </w:pPr>
            <w:r w:rsidRPr="00E32729">
              <w:rPr>
                <w:rFonts w:ascii="Times New Roman" w:hAnsi="Times New Roman" w:cs="Times New Roman"/>
                <w:sz w:val="18"/>
                <w:szCs w:val="18"/>
              </w:rPr>
              <w:t>1,740</w:t>
            </w:r>
          </w:p>
        </w:tc>
        <w:tc>
          <w:tcPr>
            <w:tcW w:w="142" w:type="dxa"/>
            <w:tcBorders>
              <w:top w:val="nil"/>
              <w:left w:val="nil"/>
              <w:bottom w:val="nil"/>
              <w:right w:val="nil"/>
            </w:tcBorders>
            <w:vAlign w:val="bottom"/>
          </w:tcPr>
          <w:p w14:paraId="36353363" w14:textId="77777777" w:rsidR="009F6E99" w:rsidRPr="00E32729" w:rsidRDefault="009F6E99" w:rsidP="002472E6">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32013AB4" w14:textId="6E11EA14" w:rsidR="009F6E99" w:rsidRPr="00D62C57" w:rsidRDefault="009F6E99" w:rsidP="00D62C57">
            <w:pPr>
              <w:tabs>
                <w:tab w:val="decimal" w:pos="1139"/>
              </w:tabs>
              <w:spacing w:before="60"/>
              <w:ind w:right="2"/>
              <w:rPr>
                <w:rFonts w:ascii="Times New Roman" w:hAnsi="Times New Roman" w:cstheme="minorBidi"/>
                <w:spacing w:val="-6"/>
                <w:sz w:val="18"/>
                <w:szCs w:val="18"/>
                <w:lang w:val="en-GB"/>
              </w:rPr>
            </w:pPr>
            <w:r w:rsidRPr="00E32729">
              <w:rPr>
                <w:rFonts w:ascii="Times New Roman" w:hAnsi="Times New Roman" w:cstheme="minorBidi"/>
                <w:spacing w:val="-6"/>
                <w:sz w:val="18"/>
                <w:szCs w:val="18"/>
                <w:lang w:val="en-GB"/>
              </w:rPr>
              <w:t>9,586</w:t>
            </w:r>
          </w:p>
        </w:tc>
        <w:tc>
          <w:tcPr>
            <w:tcW w:w="141" w:type="dxa"/>
            <w:tcBorders>
              <w:top w:val="nil"/>
              <w:left w:val="nil"/>
              <w:bottom w:val="nil"/>
              <w:right w:val="nil"/>
            </w:tcBorders>
            <w:vAlign w:val="bottom"/>
          </w:tcPr>
          <w:p w14:paraId="7435C7C8" w14:textId="77777777" w:rsidR="009F6E99" w:rsidRPr="00E32729" w:rsidRDefault="009F6E99" w:rsidP="002472E6">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E3E2CEE" w14:textId="3965716B" w:rsidR="009F6E99" w:rsidRPr="00E32729" w:rsidRDefault="009F6E99" w:rsidP="00D62C57">
            <w:pPr>
              <w:tabs>
                <w:tab w:val="decimal" w:pos="994"/>
              </w:tabs>
              <w:spacing w:before="60"/>
              <w:ind w:right="2"/>
              <w:rPr>
                <w:rFonts w:ascii="Times New Roman" w:hAnsi="Times New Roman" w:cs="Times New Roman"/>
                <w:sz w:val="18"/>
                <w:szCs w:val="18"/>
              </w:rPr>
            </w:pPr>
            <w:r w:rsidRPr="00E32729">
              <w:rPr>
                <w:rFonts w:ascii="Times New Roman" w:hAnsi="Times New Roman" w:cstheme="minorBidi"/>
                <w:spacing w:val="-6"/>
                <w:sz w:val="18"/>
                <w:szCs w:val="18"/>
              </w:rPr>
              <w:t>623</w:t>
            </w:r>
          </w:p>
        </w:tc>
      </w:tr>
    </w:tbl>
    <w:p w14:paraId="579C711C" w14:textId="2E4B963A" w:rsidR="00145E54" w:rsidRPr="00E32729" w:rsidRDefault="00D7347A" w:rsidP="00145E54">
      <w:pPr>
        <w:spacing w:before="240"/>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As at </w:t>
      </w:r>
      <w:r w:rsidR="00EA5099" w:rsidRPr="00E32729">
        <w:rPr>
          <w:rFonts w:ascii="Times New Roman" w:hAnsi="Times New Roman" w:cs="Times New Roman"/>
          <w:spacing w:val="-2"/>
          <w:sz w:val="24"/>
          <w:szCs w:val="24"/>
        </w:rPr>
        <w:t>December 31, 2024 and 2023</w:t>
      </w:r>
      <w:r w:rsidR="00145E54" w:rsidRPr="00E32729">
        <w:rPr>
          <w:rFonts w:ascii="Times New Roman" w:hAnsi="Times New Roman" w:cs="Times New Roman"/>
          <w:spacing w:val="-2"/>
          <w:sz w:val="24"/>
          <w:szCs w:val="24"/>
        </w:rPr>
        <w:t xml:space="preserve">, financial assets measured at fair value through profit or loss includes investment in fund primarily investing in Private Equity Trust held by a venture capital subsidiary of Baht </w:t>
      </w:r>
      <w:r w:rsidR="00ED6D0B" w:rsidRPr="00E32729">
        <w:rPr>
          <w:rFonts w:ascii="Times New Roman" w:hAnsi="Times New Roman" w:cs="Times New Roman"/>
          <w:spacing w:val="-2"/>
          <w:sz w:val="24"/>
          <w:szCs w:val="24"/>
        </w:rPr>
        <w:t>574</w:t>
      </w:r>
      <w:r w:rsidR="00145E54" w:rsidRPr="00E32729">
        <w:rPr>
          <w:rFonts w:ascii="Times New Roman" w:hAnsi="Times New Roman" w:cs="Times New Roman"/>
          <w:spacing w:val="-2"/>
          <w:sz w:val="24"/>
          <w:szCs w:val="24"/>
        </w:rPr>
        <w:t xml:space="preserve"> million and Baht </w:t>
      </w:r>
      <w:r w:rsidR="00A50870" w:rsidRPr="00E32729">
        <w:rPr>
          <w:rFonts w:ascii="Times New Roman" w:hAnsi="Times New Roman" w:cs="Times New Roman"/>
          <w:spacing w:val="-2"/>
          <w:sz w:val="24"/>
          <w:szCs w:val="24"/>
        </w:rPr>
        <w:t>537</w:t>
      </w:r>
      <w:r w:rsidR="00145E54" w:rsidRPr="00E32729">
        <w:rPr>
          <w:rFonts w:ascii="Times New Roman" w:hAnsi="Times New Roman" w:cs="Times New Roman"/>
          <w:spacing w:val="-2"/>
          <w:sz w:val="24"/>
          <w:szCs w:val="24"/>
        </w:rPr>
        <w:t xml:space="preserve"> million, respectively, with unit holding of</w:t>
      </w:r>
      <w:r w:rsidR="00F00FE7" w:rsidRPr="00E32729">
        <w:rPr>
          <w:rFonts w:ascii="Times New Roman" w:hAnsi="Times New Roman" w:cs="Times New Roman"/>
          <w:spacing w:val="-2"/>
          <w:sz w:val="24"/>
          <w:szCs w:val="24"/>
        </w:rPr>
        <w:t xml:space="preserve"> </w:t>
      </w:r>
      <w:r w:rsidR="00A50870" w:rsidRPr="00E32729">
        <w:rPr>
          <w:rFonts w:ascii="Times New Roman" w:hAnsi="Times New Roman" w:cs="Times New Roman"/>
          <w:sz w:val="24"/>
          <w:szCs w:val="24"/>
        </w:rPr>
        <w:t>18</w:t>
      </w:r>
      <w:r w:rsidR="009038EA" w:rsidRPr="00E32729">
        <w:rPr>
          <w:rFonts w:ascii="Times New Roman" w:hAnsi="Times New Roman" w:cs="Times New Roman"/>
          <w:sz w:val="24"/>
          <w:szCs w:val="24"/>
        </w:rPr>
        <w:t>.</w:t>
      </w:r>
      <w:r w:rsidR="00A50870" w:rsidRPr="00E32729">
        <w:rPr>
          <w:rFonts w:ascii="Times New Roman" w:hAnsi="Times New Roman" w:cs="Times New Roman"/>
          <w:sz w:val="24"/>
          <w:szCs w:val="24"/>
        </w:rPr>
        <w:t>57</w:t>
      </w:r>
      <w:r w:rsidR="009038EA" w:rsidRPr="00E32729">
        <w:rPr>
          <w:rFonts w:ascii="Times New Roman" w:hAnsi="Times New Roman" w:cs="Times New Roman"/>
          <w:sz w:val="24"/>
          <w:szCs w:val="24"/>
        </w:rPr>
        <w:t>%</w:t>
      </w:r>
      <w:r w:rsidR="00B84870" w:rsidRPr="00E32729">
        <w:rPr>
          <w:rFonts w:ascii="Times New Roman" w:hAnsi="Times New Roman" w:cs="Times New Roman"/>
          <w:sz w:val="24"/>
          <w:szCs w:val="24"/>
        </w:rPr>
        <w:t>.</w:t>
      </w:r>
      <w:r w:rsidR="00145E54" w:rsidRPr="00E32729">
        <w:rPr>
          <w:rFonts w:ascii="Times New Roman" w:hAnsi="Times New Roman" w:cs="Times New Roman"/>
          <w:spacing w:val="-2"/>
          <w:sz w:val="24"/>
          <w:szCs w:val="24"/>
        </w:rPr>
        <w:t xml:space="preserve"> The subsidiary also manages these investments on a fair value basis.</w:t>
      </w:r>
    </w:p>
    <w:p w14:paraId="777FEF58" w14:textId="77777777" w:rsidR="00123D0D" w:rsidRPr="00E32729" w:rsidRDefault="00123D0D" w:rsidP="00AB6589">
      <w:pPr>
        <w:spacing w:line="360" w:lineRule="auto"/>
        <w:rPr>
          <w:rFonts w:ascii="Times New Roman" w:hAnsi="Times New Roman" w:cs="Times New Roman"/>
          <w:spacing w:val="-2"/>
          <w:sz w:val="24"/>
          <w:szCs w:val="24"/>
        </w:rPr>
      </w:pPr>
    </w:p>
    <w:p w14:paraId="753F9218" w14:textId="77777777" w:rsidR="00E73C1C" w:rsidRPr="00E32729" w:rsidRDefault="00E73C1C" w:rsidP="00E73C1C">
      <w:pPr>
        <w:pStyle w:val="Heading2"/>
        <w:rPr>
          <w:b/>
          <w:bCs/>
        </w:rPr>
      </w:pPr>
      <w:bookmarkStart w:id="286" w:name="_Toc167795115"/>
      <w:r w:rsidRPr="00E32729">
        <w:rPr>
          <w:b/>
          <w:bCs/>
        </w:rPr>
        <w:t>7</w:t>
      </w:r>
      <w:r w:rsidRPr="00E32729">
        <w:rPr>
          <w:b/>
          <w:bCs/>
          <w:cs/>
        </w:rPr>
        <w:t>.</w:t>
      </w:r>
      <w:r w:rsidRPr="00E32729">
        <w:rPr>
          <w:b/>
          <w:bCs/>
        </w:rPr>
        <w:t>5</w:t>
      </w:r>
      <w:r w:rsidRPr="00E32729">
        <w:rPr>
          <w:b/>
          <w:bCs/>
        </w:rPr>
        <w:tab/>
        <w:t>Derivatives</w:t>
      </w:r>
      <w:bookmarkEnd w:id="286"/>
    </w:p>
    <w:p w14:paraId="22D4A0AD" w14:textId="77777777" w:rsidR="00E73C1C" w:rsidRPr="00E32729" w:rsidRDefault="00E73C1C" w:rsidP="00E73C1C">
      <w:pPr>
        <w:ind w:left="900" w:hanging="540"/>
        <w:jc w:val="both"/>
        <w:rPr>
          <w:rFonts w:ascii="Times New Roman" w:hAnsi="Times New Roman" w:cs="Times New Roman"/>
          <w:sz w:val="24"/>
          <w:szCs w:val="24"/>
        </w:rPr>
      </w:pPr>
      <w:r w:rsidRPr="00E32729">
        <w:rPr>
          <w:rFonts w:ascii="Times New Roman" w:hAnsi="Times New Roman" w:cs="Times New Roman"/>
          <w:b/>
          <w:bCs/>
          <w:sz w:val="24"/>
          <w:szCs w:val="24"/>
          <w:cs/>
        </w:rPr>
        <w:tab/>
      </w:r>
    </w:p>
    <w:p w14:paraId="5224CD5C" w14:textId="77777777" w:rsidR="00E73C1C" w:rsidRPr="00E32729" w:rsidRDefault="00E73C1C" w:rsidP="00E73C1C">
      <w:pPr>
        <w:pStyle w:val="Heading4"/>
      </w:pPr>
      <w:r w:rsidRPr="00E32729">
        <w:t>7</w:t>
      </w:r>
      <w:r w:rsidRPr="00E32729">
        <w:rPr>
          <w:cs/>
        </w:rPr>
        <w:t>.</w:t>
      </w:r>
      <w:r w:rsidRPr="00E32729">
        <w:t>5</w:t>
      </w:r>
      <w:r w:rsidRPr="00E32729">
        <w:rPr>
          <w:cs/>
        </w:rPr>
        <w:t>.</w:t>
      </w:r>
      <w:r w:rsidRPr="00E32729">
        <w:t>1</w:t>
      </w:r>
      <w:r w:rsidRPr="00E32729">
        <w:tab/>
        <w:t xml:space="preserve">Derivatives </w:t>
      </w:r>
      <w:r w:rsidRPr="00E32729">
        <w:rPr>
          <w:cs/>
        </w:rPr>
        <w:t xml:space="preserve">- </w:t>
      </w:r>
      <w:r w:rsidRPr="00E32729">
        <w:t>Trading</w:t>
      </w:r>
    </w:p>
    <w:p w14:paraId="68E72B52" w14:textId="77777777" w:rsidR="00E73C1C" w:rsidRPr="00E32729" w:rsidRDefault="00E73C1C" w:rsidP="00E73C1C">
      <w:pPr>
        <w:ind w:left="1701" w:right="-588"/>
        <w:jc w:val="both"/>
        <w:rPr>
          <w:rFonts w:ascii="Times New Roman" w:hAnsi="Times New Roman" w:cs="Times New Roman"/>
          <w:sz w:val="24"/>
          <w:szCs w:val="24"/>
        </w:rPr>
      </w:pPr>
    </w:p>
    <w:p w14:paraId="0775CE05" w14:textId="0C0572BA" w:rsidR="00E73C1C" w:rsidRPr="00E32729" w:rsidRDefault="00E73C1C" w:rsidP="00A17E95">
      <w:pPr>
        <w:ind w:left="1843"/>
        <w:jc w:val="both"/>
        <w:rPr>
          <w:rFonts w:ascii="Times New Roman" w:hAnsi="Times New Roman" w:cs="Times New Roman"/>
          <w:spacing w:val="-6"/>
          <w:sz w:val="24"/>
          <w:szCs w:val="24"/>
        </w:rPr>
      </w:pPr>
      <w:r w:rsidRPr="00E32729">
        <w:rPr>
          <w:rFonts w:ascii="Times New Roman" w:hAnsi="Times New Roman" w:cs="Times New Roman"/>
          <w:spacing w:val="-6"/>
          <w:sz w:val="24"/>
          <w:szCs w:val="24"/>
        </w:rPr>
        <w:t>Fair value and the notional amount classified by type of risk as at</w:t>
      </w:r>
      <w:r w:rsidR="00B66802" w:rsidRPr="00E32729">
        <w:rPr>
          <w:rFonts w:ascii="Times New Roman" w:hAnsi="Times New Roman" w:cs="Times New Roman"/>
          <w:spacing w:val="-6"/>
          <w:sz w:val="24"/>
          <w:szCs w:val="24"/>
        </w:rPr>
        <w:t xml:space="preserve"> </w:t>
      </w:r>
      <w:r w:rsidR="00E36AA4" w:rsidRPr="00E32729">
        <w:rPr>
          <w:rFonts w:ascii="Times New Roman" w:hAnsi="Times New Roman" w:cs="Times New Roman"/>
          <w:spacing w:val="-6"/>
          <w:sz w:val="24"/>
          <w:szCs w:val="24"/>
        </w:rPr>
        <w:t>December 31, 2024 and 2023</w:t>
      </w:r>
      <w:r w:rsidRPr="00E32729">
        <w:rPr>
          <w:rFonts w:ascii="Times New Roman" w:hAnsi="Times New Roman" w:cs="Times New Roman"/>
          <w:spacing w:val="-6"/>
          <w:sz w:val="24"/>
          <w:szCs w:val="24"/>
        </w:rPr>
        <w:t xml:space="preserve"> are as follows</w:t>
      </w:r>
      <w:r w:rsidRPr="00E32729">
        <w:rPr>
          <w:rFonts w:ascii="Times New Roman" w:hAnsi="Times New Roman" w:cs="Times New Roman"/>
          <w:spacing w:val="-6"/>
          <w:sz w:val="24"/>
          <w:szCs w:val="24"/>
          <w:cs/>
        </w:rPr>
        <w:t>:</w:t>
      </w:r>
    </w:p>
    <w:p w14:paraId="4D6D5881" w14:textId="77777777" w:rsidR="00E73C1C" w:rsidRPr="00E32729" w:rsidRDefault="00E73C1C" w:rsidP="00E73C1C">
      <w:pPr>
        <w:ind w:left="1843" w:right="-590"/>
        <w:jc w:val="both"/>
        <w:rPr>
          <w:rFonts w:ascii="Times New Roman" w:hAnsi="Times New Roman" w:cs="Times New Roman"/>
          <w:sz w:val="24"/>
          <w:szCs w:val="24"/>
        </w:rPr>
      </w:pPr>
    </w:p>
    <w:p w14:paraId="76E919A9" w14:textId="77777777" w:rsidR="00E73C1C" w:rsidRPr="00E32729" w:rsidRDefault="00E73C1C" w:rsidP="00E73C1C">
      <w:pPr>
        <w:ind w:right="-395"/>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E73C1C" w:rsidRPr="00E32729" w14:paraId="677519D5" w14:textId="77777777" w:rsidTr="00D46D1F">
        <w:tc>
          <w:tcPr>
            <w:tcW w:w="1582" w:type="dxa"/>
            <w:shd w:val="clear" w:color="auto" w:fill="auto"/>
            <w:vAlign w:val="bottom"/>
          </w:tcPr>
          <w:p w14:paraId="678A6F90" w14:textId="77777777" w:rsidR="00E73C1C" w:rsidRPr="00E32729" w:rsidRDefault="00E73C1C" w:rsidP="00D46D1F">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44E6DB3A" w14:textId="77777777" w:rsidR="00E73C1C" w:rsidRPr="00E32729" w:rsidRDefault="00E73C1C" w:rsidP="00D46D1F">
            <w:pPr>
              <w:spacing w:line="240" w:lineRule="exact"/>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 FINANCIAL STATEMENTS</w:t>
            </w:r>
          </w:p>
        </w:tc>
      </w:tr>
      <w:tr w:rsidR="00E73C1C" w:rsidRPr="00E32729" w14:paraId="20C6AAAE" w14:textId="77777777" w:rsidTr="00D46D1F">
        <w:tc>
          <w:tcPr>
            <w:tcW w:w="1582" w:type="dxa"/>
            <w:shd w:val="clear" w:color="auto" w:fill="auto"/>
            <w:vAlign w:val="bottom"/>
          </w:tcPr>
          <w:p w14:paraId="126CF173" w14:textId="77777777" w:rsidR="00E73C1C" w:rsidRPr="00E32729" w:rsidRDefault="00E73C1C" w:rsidP="00D46D1F">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78777FEC" w14:textId="363DE451"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shd w:val="clear" w:color="auto" w:fill="auto"/>
            <w:vAlign w:val="bottom"/>
          </w:tcPr>
          <w:p w14:paraId="1B7374F3"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375A5DA1" w14:textId="7F6CCB58"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11D3264D" w14:textId="77777777" w:rsidTr="00D46D1F">
        <w:tc>
          <w:tcPr>
            <w:tcW w:w="1582" w:type="dxa"/>
            <w:shd w:val="clear" w:color="auto" w:fill="auto"/>
            <w:vAlign w:val="bottom"/>
          </w:tcPr>
          <w:p w14:paraId="008E89BD" w14:textId="77777777" w:rsidR="00E73C1C" w:rsidRPr="00E32729" w:rsidRDefault="00E73C1C" w:rsidP="00D46D1F">
            <w:pPr>
              <w:spacing w:before="60"/>
              <w:jc w:val="center"/>
              <w:rPr>
                <w:rFonts w:ascii="Times New Roman" w:hAnsi="Times New Roman" w:cs="Times New Roman"/>
                <w:b/>
                <w:bCs/>
                <w:sz w:val="18"/>
                <w:szCs w:val="18"/>
                <w:cs/>
              </w:rPr>
            </w:pPr>
            <w:r w:rsidRPr="00E32729">
              <w:rPr>
                <w:rFonts w:ascii="Times New Roman" w:hAnsi="Times New Roman" w:cs="Times New Roman"/>
                <w:b/>
                <w:bCs/>
                <w:sz w:val="18"/>
                <w:szCs w:val="18"/>
              </w:rPr>
              <w:t>Risk type</w:t>
            </w:r>
          </w:p>
        </w:tc>
        <w:tc>
          <w:tcPr>
            <w:tcW w:w="1867" w:type="dxa"/>
            <w:gridSpan w:val="3"/>
            <w:shd w:val="clear" w:color="auto" w:fill="auto"/>
            <w:vAlign w:val="bottom"/>
          </w:tcPr>
          <w:p w14:paraId="7746D7CC"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3" w:type="dxa"/>
            <w:shd w:val="clear" w:color="auto" w:fill="auto"/>
            <w:vAlign w:val="bottom"/>
          </w:tcPr>
          <w:p w14:paraId="73D19987" w14:textId="77777777" w:rsidR="00E73C1C" w:rsidRPr="00E32729" w:rsidRDefault="00E73C1C" w:rsidP="00D46D1F">
            <w:pPr>
              <w:spacing w:before="60"/>
              <w:jc w:val="center"/>
              <w:rPr>
                <w:rFonts w:ascii="Times New Roman" w:hAnsi="Times New Roman" w:cs="Times New Roman"/>
                <w:b/>
                <w:bCs/>
                <w:sz w:val="18"/>
                <w:szCs w:val="18"/>
                <w:cs/>
              </w:rPr>
            </w:pPr>
          </w:p>
        </w:tc>
        <w:tc>
          <w:tcPr>
            <w:tcW w:w="1040" w:type="dxa"/>
            <w:shd w:val="clear" w:color="auto" w:fill="auto"/>
            <w:vAlign w:val="bottom"/>
          </w:tcPr>
          <w:p w14:paraId="4AFBD57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144" w:type="dxa"/>
            <w:shd w:val="clear" w:color="auto" w:fill="auto"/>
            <w:vAlign w:val="bottom"/>
          </w:tcPr>
          <w:p w14:paraId="3A3A0995" w14:textId="77777777" w:rsidR="00E73C1C" w:rsidRPr="00E32729" w:rsidRDefault="00E73C1C" w:rsidP="00D46D1F">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5F8E658E"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shd w:val="clear" w:color="auto" w:fill="auto"/>
            <w:vAlign w:val="bottom"/>
          </w:tcPr>
          <w:p w14:paraId="74DADCE9" w14:textId="77777777" w:rsidR="00E73C1C" w:rsidRPr="00E32729" w:rsidRDefault="00E73C1C" w:rsidP="00D46D1F">
            <w:pPr>
              <w:spacing w:before="60"/>
              <w:rPr>
                <w:rFonts w:ascii="Times New Roman" w:hAnsi="Times New Roman" w:cs="Times New Roman"/>
                <w:b/>
                <w:bCs/>
                <w:sz w:val="18"/>
                <w:szCs w:val="18"/>
                <w:cs/>
              </w:rPr>
            </w:pPr>
          </w:p>
        </w:tc>
        <w:tc>
          <w:tcPr>
            <w:tcW w:w="1041" w:type="dxa"/>
            <w:shd w:val="clear" w:color="auto" w:fill="auto"/>
            <w:vAlign w:val="bottom"/>
          </w:tcPr>
          <w:p w14:paraId="0B59DF2B"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734D19C5" w14:textId="77777777" w:rsidTr="00D46D1F">
        <w:tc>
          <w:tcPr>
            <w:tcW w:w="1582" w:type="dxa"/>
            <w:shd w:val="clear" w:color="auto" w:fill="auto"/>
            <w:vAlign w:val="bottom"/>
          </w:tcPr>
          <w:p w14:paraId="6C711BDB" w14:textId="77777777" w:rsidR="00E73C1C" w:rsidRPr="00E32729" w:rsidRDefault="00E73C1C" w:rsidP="00D46D1F">
            <w:pPr>
              <w:spacing w:before="60"/>
              <w:rPr>
                <w:rFonts w:ascii="Times New Roman" w:hAnsi="Times New Roman" w:cs="Times New Roman"/>
                <w:b/>
                <w:bCs/>
                <w:sz w:val="18"/>
                <w:szCs w:val="18"/>
              </w:rPr>
            </w:pPr>
          </w:p>
        </w:tc>
        <w:tc>
          <w:tcPr>
            <w:tcW w:w="831" w:type="dxa"/>
            <w:shd w:val="clear" w:color="auto" w:fill="auto"/>
            <w:vAlign w:val="bottom"/>
          </w:tcPr>
          <w:p w14:paraId="4A469020"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1014074D" w14:textId="77777777" w:rsidR="00E73C1C" w:rsidRPr="00E32729" w:rsidRDefault="00E73C1C" w:rsidP="00D46D1F">
            <w:pPr>
              <w:spacing w:before="60"/>
              <w:jc w:val="center"/>
              <w:rPr>
                <w:rFonts w:ascii="Times New Roman" w:hAnsi="Times New Roman" w:cs="Times New Roman"/>
                <w:b/>
                <w:bCs/>
                <w:sz w:val="18"/>
                <w:szCs w:val="18"/>
                <w:cs/>
              </w:rPr>
            </w:pPr>
          </w:p>
        </w:tc>
        <w:tc>
          <w:tcPr>
            <w:tcW w:w="894" w:type="dxa"/>
            <w:shd w:val="clear" w:color="auto" w:fill="auto"/>
            <w:vAlign w:val="bottom"/>
          </w:tcPr>
          <w:p w14:paraId="6B68C91F"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3" w:type="dxa"/>
            <w:shd w:val="clear" w:color="auto" w:fill="auto"/>
            <w:vAlign w:val="bottom"/>
          </w:tcPr>
          <w:p w14:paraId="2DF89449" w14:textId="77777777" w:rsidR="00E73C1C" w:rsidRPr="00E32729" w:rsidRDefault="00E73C1C" w:rsidP="00D46D1F">
            <w:pPr>
              <w:spacing w:before="60"/>
              <w:jc w:val="center"/>
              <w:rPr>
                <w:rFonts w:ascii="Times New Roman" w:hAnsi="Times New Roman" w:cs="Times New Roman"/>
                <w:b/>
                <w:bCs/>
                <w:sz w:val="18"/>
                <w:szCs w:val="18"/>
              </w:rPr>
            </w:pPr>
          </w:p>
        </w:tc>
        <w:tc>
          <w:tcPr>
            <w:tcW w:w="1040" w:type="dxa"/>
            <w:shd w:val="clear" w:color="auto" w:fill="auto"/>
            <w:vAlign w:val="bottom"/>
          </w:tcPr>
          <w:p w14:paraId="345D8F42"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144" w:type="dxa"/>
            <w:shd w:val="clear" w:color="auto" w:fill="auto"/>
            <w:vAlign w:val="bottom"/>
          </w:tcPr>
          <w:p w14:paraId="044DAF8C" w14:textId="77777777" w:rsidR="00E73C1C" w:rsidRPr="00E32729" w:rsidRDefault="00E73C1C" w:rsidP="00D46D1F">
            <w:pPr>
              <w:spacing w:before="60"/>
              <w:jc w:val="center"/>
              <w:rPr>
                <w:rFonts w:ascii="Times New Roman" w:hAnsi="Times New Roman" w:cs="Times New Roman"/>
                <w:b/>
                <w:bCs/>
                <w:sz w:val="18"/>
                <w:szCs w:val="18"/>
                <w:cs/>
              </w:rPr>
            </w:pPr>
          </w:p>
        </w:tc>
        <w:tc>
          <w:tcPr>
            <w:tcW w:w="833" w:type="dxa"/>
            <w:shd w:val="clear" w:color="auto" w:fill="auto"/>
            <w:vAlign w:val="bottom"/>
          </w:tcPr>
          <w:p w14:paraId="335435CC"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40A0A5D5" w14:textId="77777777" w:rsidR="00E73C1C" w:rsidRPr="00E32729" w:rsidRDefault="00E73C1C" w:rsidP="00D46D1F">
            <w:pPr>
              <w:spacing w:before="60"/>
              <w:jc w:val="center"/>
              <w:rPr>
                <w:rFonts w:ascii="Times New Roman" w:hAnsi="Times New Roman" w:cs="Times New Roman"/>
                <w:b/>
                <w:bCs/>
                <w:sz w:val="18"/>
                <w:szCs w:val="18"/>
                <w:cs/>
              </w:rPr>
            </w:pPr>
          </w:p>
        </w:tc>
        <w:tc>
          <w:tcPr>
            <w:tcW w:w="896" w:type="dxa"/>
            <w:shd w:val="clear" w:color="auto" w:fill="auto"/>
            <w:vAlign w:val="bottom"/>
          </w:tcPr>
          <w:p w14:paraId="6E06A43C" w14:textId="77777777" w:rsidR="00E73C1C" w:rsidRPr="00E32729" w:rsidRDefault="00E73C1C" w:rsidP="00D46D1F">
            <w:pPr>
              <w:spacing w:before="60"/>
              <w:ind w:left="-153" w:right="-107"/>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2" w:type="dxa"/>
            <w:shd w:val="clear" w:color="auto" w:fill="auto"/>
            <w:vAlign w:val="bottom"/>
          </w:tcPr>
          <w:p w14:paraId="0FD7730F" w14:textId="77777777" w:rsidR="00E73C1C" w:rsidRPr="00E32729" w:rsidRDefault="00E73C1C" w:rsidP="00D46D1F">
            <w:pPr>
              <w:spacing w:before="60"/>
              <w:rPr>
                <w:rFonts w:ascii="Times New Roman" w:hAnsi="Times New Roman" w:cs="Times New Roman"/>
                <w:b/>
                <w:bCs/>
                <w:sz w:val="18"/>
                <w:szCs w:val="18"/>
              </w:rPr>
            </w:pPr>
          </w:p>
        </w:tc>
        <w:tc>
          <w:tcPr>
            <w:tcW w:w="1041" w:type="dxa"/>
            <w:shd w:val="clear" w:color="auto" w:fill="auto"/>
            <w:vAlign w:val="bottom"/>
          </w:tcPr>
          <w:p w14:paraId="5765B13B" w14:textId="77777777" w:rsidR="00E73C1C" w:rsidRPr="00E32729" w:rsidRDefault="00E73C1C" w:rsidP="00D46D1F">
            <w:pPr>
              <w:spacing w:before="60"/>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9F3ED7" w:rsidRPr="00E32729" w14:paraId="7E8428C9" w14:textId="77777777" w:rsidTr="00527D7F">
        <w:tc>
          <w:tcPr>
            <w:tcW w:w="1582" w:type="dxa"/>
            <w:shd w:val="clear" w:color="auto" w:fill="auto"/>
            <w:vAlign w:val="bottom"/>
          </w:tcPr>
          <w:p w14:paraId="6FE285A3" w14:textId="77777777" w:rsidR="009F3ED7" w:rsidRPr="00E32729" w:rsidRDefault="009F3ED7" w:rsidP="009F3ED7">
            <w:pPr>
              <w:spacing w:before="60"/>
              <w:ind w:left="34"/>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31" w:type="dxa"/>
            <w:shd w:val="clear" w:color="auto" w:fill="auto"/>
            <w:vAlign w:val="bottom"/>
          </w:tcPr>
          <w:p w14:paraId="602DADC8" w14:textId="0CA1E025"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17,716</w:t>
            </w:r>
          </w:p>
        </w:tc>
        <w:tc>
          <w:tcPr>
            <w:tcW w:w="142" w:type="dxa"/>
            <w:shd w:val="clear" w:color="auto" w:fill="auto"/>
            <w:vAlign w:val="bottom"/>
          </w:tcPr>
          <w:p w14:paraId="5370BD54" w14:textId="77777777" w:rsidR="009F3ED7" w:rsidRPr="00E32729" w:rsidRDefault="009F3ED7" w:rsidP="009F3ED7">
            <w:pPr>
              <w:spacing w:before="60"/>
              <w:rPr>
                <w:rFonts w:ascii="Times New Roman" w:hAnsi="Times New Roman" w:cs="Times New Roman"/>
                <w:sz w:val="18"/>
                <w:szCs w:val="18"/>
              </w:rPr>
            </w:pPr>
          </w:p>
        </w:tc>
        <w:tc>
          <w:tcPr>
            <w:tcW w:w="894" w:type="dxa"/>
            <w:shd w:val="clear" w:color="auto" w:fill="auto"/>
            <w:vAlign w:val="bottom"/>
          </w:tcPr>
          <w:p w14:paraId="271C1A08" w14:textId="7D3601A6"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15,812</w:t>
            </w:r>
          </w:p>
        </w:tc>
        <w:tc>
          <w:tcPr>
            <w:tcW w:w="143" w:type="dxa"/>
            <w:shd w:val="clear" w:color="auto" w:fill="auto"/>
            <w:vAlign w:val="bottom"/>
          </w:tcPr>
          <w:p w14:paraId="7C1F6890" w14:textId="77777777" w:rsidR="009F3ED7" w:rsidRPr="00E32729" w:rsidRDefault="009F3ED7" w:rsidP="009F3ED7">
            <w:pPr>
              <w:spacing w:before="60"/>
              <w:rPr>
                <w:rFonts w:ascii="Times New Roman" w:hAnsi="Times New Roman" w:cs="Times New Roman"/>
                <w:sz w:val="18"/>
                <w:szCs w:val="18"/>
              </w:rPr>
            </w:pPr>
          </w:p>
        </w:tc>
        <w:tc>
          <w:tcPr>
            <w:tcW w:w="1040" w:type="dxa"/>
            <w:shd w:val="clear" w:color="auto" w:fill="auto"/>
            <w:vAlign w:val="bottom"/>
          </w:tcPr>
          <w:p w14:paraId="5BFB5D56" w14:textId="33A4A54F"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1,057,534</w:t>
            </w:r>
          </w:p>
        </w:tc>
        <w:tc>
          <w:tcPr>
            <w:tcW w:w="144" w:type="dxa"/>
            <w:shd w:val="clear" w:color="auto" w:fill="auto"/>
            <w:vAlign w:val="bottom"/>
          </w:tcPr>
          <w:p w14:paraId="5538A45A" w14:textId="77777777" w:rsidR="009F3ED7" w:rsidRPr="00E32729" w:rsidRDefault="009F3ED7" w:rsidP="009F3ED7">
            <w:pPr>
              <w:spacing w:before="60"/>
              <w:rPr>
                <w:rFonts w:ascii="Times New Roman" w:hAnsi="Times New Roman" w:cs="Times New Roman"/>
                <w:sz w:val="18"/>
                <w:szCs w:val="18"/>
              </w:rPr>
            </w:pPr>
          </w:p>
        </w:tc>
        <w:tc>
          <w:tcPr>
            <w:tcW w:w="833" w:type="dxa"/>
            <w:shd w:val="clear" w:color="auto" w:fill="auto"/>
            <w:vAlign w:val="bottom"/>
          </w:tcPr>
          <w:p w14:paraId="7905F10D"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19,327</w:t>
            </w:r>
          </w:p>
        </w:tc>
        <w:tc>
          <w:tcPr>
            <w:tcW w:w="142" w:type="dxa"/>
            <w:shd w:val="clear" w:color="auto" w:fill="auto"/>
            <w:vAlign w:val="bottom"/>
          </w:tcPr>
          <w:p w14:paraId="73FD7030" w14:textId="77777777" w:rsidR="009F3ED7" w:rsidRPr="00E32729" w:rsidRDefault="009F3ED7" w:rsidP="009F3ED7">
            <w:pPr>
              <w:spacing w:before="60"/>
              <w:rPr>
                <w:rFonts w:ascii="Times New Roman" w:hAnsi="Times New Roman" w:cs="Times New Roman"/>
                <w:sz w:val="18"/>
                <w:szCs w:val="18"/>
              </w:rPr>
            </w:pPr>
          </w:p>
        </w:tc>
        <w:tc>
          <w:tcPr>
            <w:tcW w:w="896" w:type="dxa"/>
            <w:shd w:val="clear" w:color="auto" w:fill="auto"/>
            <w:vAlign w:val="bottom"/>
          </w:tcPr>
          <w:p w14:paraId="5CC5D400"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19,583</w:t>
            </w:r>
          </w:p>
        </w:tc>
        <w:tc>
          <w:tcPr>
            <w:tcW w:w="142" w:type="dxa"/>
            <w:shd w:val="clear" w:color="auto" w:fill="auto"/>
            <w:vAlign w:val="bottom"/>
          </w:tcPr>
          <w:p w14:paraId="2C62F9DD" w14:textId="77777777" w:rsidR="009F3ED7" w:rsidRPr="00E32729" w:rsidRDefault="009F3ED7" w:rsidP="009F3ED7">
            <w:pPr>
              <w:spacing w:before="60"/>
              <w:rPr>
                <w:rFonts w:ascii="Times New Roman" w:hAnsi="Times New Roman" w:cs="Times New Roman"/>
                <w:sz w:val="18"/>
                <w:szCs w:val="18"/>
              </w:rPr>
            </w:pPr>
          </w:p>
        </w:tc>
        <w:tc>
          <w:tcPr>
            <w:tcW w:w="1041" w:type="dxa"/>
            <w:shd w:val="clear" w:color="auto" w:fill="auto"/>
            <w:vAlign w:val="bottom"/>
          </w:tcPr>
          <w:p w14:paraId="6C186268"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1,187,795</w:t>
            </w:r>
          </w:p>
        </w:tc>
      </w:tr>
      <w:tr w:rsidR="009F3ED7" w:rsidRPr="00E32729" w14:paraId="7D28C05E" w14:textId="77777777" w:rsidTr="00527D7F">
        <w:tc>
          <w:tcPr>
            <w:tcW w:w="1582" w:type="dxa"/>
            <w:shd w:val="clear" w:color="auto" w:fill="auto"/>
            <w:vAlign w:val="bottom"/>
          </w:tcPr>
          <w:p w14:paraId="2F1DB4B6" w14:textId="77777777" w:rsidR="009F3ED7" w:rsidRPr="00E32729" w:rsidRDefault="009F3ED7" w:rsidP="009F3ED7">
            <w:pPr>
              <w:spacing w:before="60"/>
              <w:ind w:left="34"/>
              <w:rPr>
                <w:rFonts w:ascii="Times New Roman" w:hAnsi="Times New Roman" w:cs="Times New Roman"/>
                <w:sz w:val="18"/>
                <w:szCs w:val="18"/>
              </w:rPr>
            </w:pPr>
            <w:r w:rsidRPr="00E32729">
              <w:rPr>
                <w:rFonts w:ascii="Times New Roman" w:hAnsi="Times New Roman" w:cs="Times New Roman"/>
                <w:sz w:val="18"/>
                <w:szCs w:val="18"/>
              </w:rPr>
              <w:t>Interest rate</w:t>
            </w:r>
          </w:p>
        </w:tc>
        <w:tc>
          <w:tcPr>
            <w:tcW w:w="831" w:type="dxa"/>
            <w:shd w:val="clear" w:color="auto" w:fill="auto"/>
            <w:vAlign w:val="bottom"/>
          </w:tcPr>
          <w:p w14:paraId="21AA702D" w14:textId="3920AC2E"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8,270</w:t>
            </w:r>
          </w:p>
        </w:tc>
        <w:tc>
          <w:tcPr>
            <w:tcW w:w="142" w:type="dxa"/>
            <w:shd w:val="clear" w:color="auto" w:fill="auto"/>
            <w:vAlign w:val="bottom"/>
          </w:tcPr>
          <w:p w14:paraId="229E41D2" w14:textId="77777777" w:rsidR="009F3ED7" w:rsidRPr="00E32729" w:rsidRDefault="009F3ED7" w:rsidP="009F3ED7">
            <w:pPr>
              <w:spacing w:before="60"/>
              <w:jc w:val="right"/>
              <w:rPr>
                <w:rFonts w:ascii="Times New Roman" w:hAnsi="Times New Roman" w:cs="Times New Roman"/>
                <w:sz w:val="18"/>
                <w:szCs w:val="18"/>
              </w:rPr>
            </w:pPr>
          </w:p>
        </w:tc>
        <w:tc>
          <w:tcPr>
            <w:tcW w:w="894" w:type="dxa"/>
            <w:shd w:val="clear" w:color="auto" w:fill="auto"/>
            <w:vAlign w:val="bottom"/>
          </w:tcPr>
          <w:p w14:paraId="2C4FD61B" w14:textId="1BEA3D0F"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7,576</w:t>
            </w:r>
          </w:p>
        </w:tc>
        <w:tc>
          <w:tcPr>
            <w:tcW w:w="143" w:type="dxa"/>
            <w:shd w:val="clear" w:color="auto" w:fill="auto"/>
            <w:vAlign w:val="bottom"/>
          </w:tcPr>
          <w:p w14:paraId="0DD581DC" w14:textId="77777777" w:rsidR="009F3ED7" w:rsidRPr="00E32729" w:rsidRDefault="009F3ED7" w:rsidP="009F3ED7">
            <w:pPr>
              <w:spacing w:before="60"/>
              <w:jc w:val="right"/>
              <w:rPr>
                <w:rFonts w:ascii="Times New Roman" w:hAnsi="Times New Roman" w:cs="Times New Roman"/>
                <w:sz w:val="18"/>
                <w:szCs w:val="18"/>
              </w:rPr>
            </w:pPr>
          </w:p>
        </w:tc>
        <w:tc>
          <w:tcPr>
            <w:tcW w:w="1040" w:type="dxa"/>
            <w:shd w:val="clear" w:color="auto" w:fill="auto"/>
            <w:vAlign w:val="bottom"/>
          </w:tcPr>
          <w:p w14:paraId="52E3834D" w14:textId="4E669241"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509,525</w:t>
            </w:r>
          </w:p>
        </w:tc>
        <w:tc>
          <w:tcPr>
            <w:tcW w:w="144" w:type="dxa"/>
            <w:shd w:val="clear" w:color="auto" w:fill="auto"/>
            <w:vAlign w:val="bottom"/>
          </w:tcPr>
          <w:p w14:paraId="7D310B84" w14:textId="77777777" w:rsidR="009F3ED7" w:rsidRPr="00E32729" w:rsidRDefault="009F3ED7" w:rsidP="009F3ED7">
            <w:pPr>
              <w:spacing w:before="60"/>
              <w:jc w:val="right"/>
              <w:rPr>
                <w:rFonts w:ascii="Times New Roman" w:hAnsi="Times New Roman" w:cs="Times New Roman"/>
                <w:sz w:val="18"/>
                <w:szCs w:val="18"/>
              </w:rPr>
            </w:pPr>
          </w:p>
        </w:tc>
        <w:tc>
          <w:tcPr>
            <w:tcW w:w="833" w:type="dxa"/>
            <w:shd w:val="clear" w:color="auto" w:fill="auto"/>
            <w:vAlign w:val="bottom"/>
          </w:tcPr>
          <w:p w14:paraId="5D93D265"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8,252</w:t>
            </w:r>
          </w:p>
        </w:tc>
        <w:tc>
          <w:tcPr>
            <w:tcW w:w="142" w:type="dxa"/>
            <w:shd w:val="clear" w:color="auto" w:fill="auto"/>
            <w:vAlign w:val="bottom"/>
          </w:tcPr>
          <w:p w14:paraId="0AFB47E2" w14:textId="77777777" w:rsidR="009F3ED7" w:rsidRPr="00E32729" w:rsidRDefault="009F3ED7" w:rsidP="009F3ED7">
            <w:pPr>
              <w:spacing w:before="60"/>
              <w:jc w:val="right"/>
              <w:rPr>
                <w:rFonts w:ascii="Times New Roman" w:hAnsi="Times New Roman" w:cs="Times New Roman"/>
                <w:sz w:val="18"/>
                <w:szCs w:val="18"/>
              </w:rPr>
            </w:pPr>
          </w:p>
        </w:tc>
        <w:tc>
          <w:tcPr>
            <w:tcW w:w="896" w:type="dxa"/>
            <w:shd w:val="clear" w:color="auto" w:fill="auto"/>
            <w:vAlign w:val="bottom"/>
          </w:tcPr>
          <w:p w14:paraId="65015EC0"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7,186</w:t>
            </w:r>
          </w:p>
        </w:tc>
        <w:tc>
          <w:tcPr>
            <w:tcW w:w="142" w:type="dxa"/>
            <w:shd w:val="clear" w:color="auto" w:fill="auto"/>
            <w:vAlign w:val="bottom"/>
          </w:tcPr>
          <w:p w14:paraId="009CC7B1" w14:textId="77777777" w:rsidR="009F3ED7" w:rsidRPr="00E32729" w:rsidRDefault="009F3ED7" w:rsidP="009F3ED7">
            <w:pPr>
              <w:spacing w:before="60"/>
              <w:jc w:val="right"/>
              <w:rPr>
                <w:rFonts w:ascii="Times New Roman" w:hAnsi="Times New Roman" w:cs="Times New Roman"/>
                <w:sz w:val="18"/>
                <w:szCs w:val="18"/>
              </w:rPr>
            </w:pPr>
          </w:p>
        </w:tc>
        <w:tc>
          <w:tcPr>
            <w:tcW w:w="1041" w:type="dxa"/>
            <w:shd w:val="clear" w:color="auto" w:fill="auto"/>
            <w:vAlign w:val="bottom"/>
          </w:tcPr>
          <w:p w14:paraId="19A57FE9"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650,033</w:t>
            </w:r>
          </w:p>
        </w:tc>
      </w:tr>
      <w:tr w:rsidR="009F3ED7" w:rsidRPr="00E32729" w14:paraId="57F1E69B" w14:textId="77777777" w:rsidTr="00527D7F">
        <w:tc>
          <w:tcPr>
            <w:tcW w:w="1582" w:type="dxa"/>
            <w:shd w:val="clear" w:color="auto" w:fill="auto"/>
            <w:vAlign w:val="bottom"/>
          </w:tcPr>
          <w:p w14:paraId="1F68E0BB" w14:textId="77777777" w:rsidR="009F3ED7" w:rsidRPr="00E32729" w:rsidRDefault="009F3ED7" w:rsidP="009F3ED7">
            <w:pPr>
              <w:spacing w:before="60"/>
              <w:ind w:left="34"/>
              <w:rPr>
                <w:rFonts w:ascii="Times New Roman" w:hAnsi="Times New Roman" w:cs="Times New Roman"/>
                <w:sz w:val="18"/>
                <w:szCs w:val="22"/>
              </w:rPr>
            </w:pPr>
            <w:r w:rsidRPr="00E32729">
              <w:rPr>
                <w:rFonts w:ascii="Times New Roman" w:hAnsi="Times New Roman" w:cs="Times New Roman"/>
                <w:sz w:val="18"/>
                <w:szCs w:val="22"/>
              </w:rPr>
              <w:t>Equity derivatives</w:t>
            </w:r>
          </w:p>
        </w:tc>
        <w:tc>
          <w:tcPr>
            <w:tcW w:w="831" w:type="dxa"/>
            <w:shd w:val="clear" w:color="auto" w:fill="auto"/>
            <w:vAlign w:val="bottom"/>
          </w:tcPr>
          <w:p w14:paraId="15822A7F" w14:textId="357A382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7</w:t>
            </w:r>
          </w:p>
        </w:tc>
        <w:tc>
          <w:tcPr>
            <w:tcW w:w="142" w:type="dxa"/>
            <w:shd w:val="clear" w:color="auto" w:fill="auto"/>
            <w:vAlign w:val="bottom"/>
          </w:tcPr>
          <w:p w14:paraId="3DA50555" w14:textId="77777777" w:rsidR="009F3ED7" w:rsidRPr="00E32729" w:rsidRDefault="009F3ED7" w:rsidP="009F3ED7">
            <w:pPr>
              <w:spacing w:before="60"/>
              <w:jc w:val="center"/>
              <w:rPr>
                <w:rFonts w:ascii="Times New Roman" w:hAnsi="Times New Roman" w:cs="Times New Roman"/>
                <w:sz w:val="18"/>
                <w:szCs w:val="18"/>
              </w:rPr>
            </w:pPr>
          </w:p>
        </w:tc>
        <w:tc>
          <w:tcPr>
            <w:tcW w:w="894" w:type="dxa"/>
            <w:shd w:val="clear" w:color="auto" w:fill="auto"/>
          </w:tcPr>
          <w:p w14:paraId="7ECA5462" w14:textId="77777777" w:rsidR="009F3ED7" w:rsidRPr="00E32729" w:rsidRDefault="009F3ED7" w:rsidP="009F3ED7">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3" w:type="dxa"/>
            <w:shd w:val="clear" w:color="auto" w:fill="auto"/>
            <w:vAlign w:val="bottom"/>
          </w:tcPr>
          <w:p w14:paraId="331430E2" w14:textId="77777777" w:rsidR="009F3ED7" w:rsidRPr="00E32729" w:rsidRDefault="009F3ED7" w:rsidP="009F3ED7">
            <w:pPr>
              <w:spacing w:before="60"/>
              <w:jc w:val="right"/>
              <w:rPr>
                <w:rFonts w:ascii="Times New Roman" w:hAnsi="Times New Roman" w:cs="Times New Roman"/>
                <w:sz w:val="18"/>
                <w:szCs w:val="18"/>
              </w:rPr>
            </w:pPr>
          </w:p>
        </w:tc>
        <w:tc>
          <w:tcPr>
            <w:tcW w:w="1040" w:type="dxa"/>
            <w:shd w:val="clear" w:color="auto" w:fill="auto"/>
            <w:vAlign w:val="bottom"/>
          </w:tcPr>
          <w:p w14:paraId="28A41C8E" w14:textId="50059730"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151</w:t>
            </w:r>
          </w:p>
        </w:tc>
        <w:tc>
          <w:tcPr>
            <w:tcW w:w="144" w:type="dxa"/>
            <w:shd w:val="clear" w:color="auto" w:fill="auto"/>
            <w:vAlign w:val="bottom"/>
          </w:tcPr>
          <w:p w14:paraId="3AE82DE1" w14:textId="77777777" w:rsidR="009F3ED7" w:rsidRPr="00E32729" w:rsidRDefault="009F3ED7" w:rsidP="009F3ED7">
            <w:pPr>
              <w:spacing w:before="60"/>
              <w:jc w:val="right"/>
              <w:rPr>
                <w:rFonts w:ascii="Times New Roman" w:hAnsi="Times New Roman" w:cs="Times New Roman"/>
                <w:sz w:val="18"/>
                <w:szCs w:val="18"/>
              </w:rPr>
            </w:pPr>
          </w:p>
        </w:tc>
        <w:tc>
          <w:tcPr>
            <w:tcW w:w="833" w:type="dxa"/>
            <w:shd w:val="clear" w:color="auto" w:fill="auto"/>
            <w:vAlign w:val="bottom"/>
          </w:tcPr>
          <w:p w14:paraId="7834F6B6"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25</w:t>
            </w:r>
          </w:p>
        </w:tc>
        <w:tc>
          <w:tcPr>
            <w:tcW w:w="142" w:type="dxa"/>
            <w:shd w:val="clear" w:color="auto" w:fill="auto"/>
            <w:vAlign w:val="bottom"/>
          </w:tcPr>
          <w:p w14:paraId="22E9AC7D" w14:textId="77777777" w:rsidR="009F3ED7" w:rsidRPr="00E32729" w:rsidRDefault="009F3ED7" w:rsidP="009F3ED7">
            <w:pPr>
              <w:spacing w:before="60"/>
              <w:jc w:val="center"/>
              <w:rPr>
                <w:rFonts w:ascii="Times New Roman" w:hAnsi="Times New Roman" w:cs="Times New Roman"/>
                <w:sz w:val="18"/>
                <w:szCs w:val="18"/>
              </w:rPr>
            </w:pPr>
          </w:p>
        </w:tc>
        <w:tc>
          <w:tcPr>
            <w:tcW w:w="896" w:type="dxa"/>
            <w:shd w:val="clear" w:color="auto" w:fill="auto"/>
            <w:vAlign w:val="bottom"/>
          </w:tcPr>
          <w:p w14:paraId="798B015C"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w:t>
            </w:r>
          </w:p>
        </w:tc>
        <w:tc>
          <w:tcPr>
            <w:tcW w:w="142" w:type="dxa"/>
            <w:shd w:val="clear" w:color="auto" w:fill="auto"/>
            <w:vAlign w:val="bottom"/>
          </w:tcPr>
          <w:p w14:paraId="64C03156" w14:textId="77777777" w:rsidR="009F3ED7" w:rsidRPr="00E32729" w:rsidRDefault="009F3ED7" w:rsidP="009F3ED7">
            <w:pPr>
              <w:spacing w:before="60"/>
              <w:jc w:val="center"/>
              <w:rPr>
                <w:rFonts w:ascii="Times New Roman" w:hAnsi="Times New Roman" w:cs="Times New Roman"/>
                <w:sz w:val="18"/>
                <w:szCs w:val="18"/>
              </w:rPr>
            </w:pPr>
          </w:p>
        </w:tc>
        <w:tc>
          <w:tcPr>
            <w:tcW w:w="1041" w:type="dxa"/>
            <w:shd w:val="clear" w:color="auto" w:fill="auto"/>
            <w:vAlign w:val="bottom"/>
          </w:tcPr>
          <w:p w14:paraId="3C31A774"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559</w:t>
            </w:r>
          </w:p>
        </w:tc>
      </w:tr>
      <w:tr w:rsidR="00E73C1C" w:rsidRPr="00E32729" w14:paraId="5AD3268B" w14:textId="77777777" w:rsidTr="00D46D1F">
        <w:tc>
          <w:tcPr>
            <w:tcW w:w="1582" w:type="dxa"/>
            <w:shd w:val="clear" w:color="auto" w:fill="auto"/>
          </w:tcPr>
          <w:p w14:paraId="76289D80" w14:textId="77777777" w:rsidR="00E73C1C" w:rsidRPr="00E32729" w:rsidRDefault="00E73C1C" w:rsidP="00D46D1F">
            <w:pPr>
              <w:spacing w:before="60"/>
              <w:ind w:left="115"/>
              <w:rPr>
                <w:rFonts w:ascii="Times New Roman" w:hAnsi="Times New Roman" w:cs="Times New Roman"/>
                <w:sz w:val="18"/>
                <w:szCs w:val="18"/>
              </w:rPr>
            </w:pPr>
            <w:r w:rsidRPr="00E32729">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0F2F257F" w14:textId="06EA9429"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25,993</w:t>
            </w:r>
          </w:p>
        </w:tc>
        <w:tc>
          <w:tcPr>
            <w:tcW w:w="142" w:type="dxa"/>
            <w:shd w:val="clear" w:color="auto" w:fill="auto"/>
          </w:tcPr>
          <w:p w14:paraId="1EBE457E" w14:textId="77777777" w:rsidR="00E73C1C" w:rsidRPr="00E32729" w:rsidRDefault="00E73C1C" w:rsidP="00D46D1F">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047CA9C6" w14:textId="53F0A1AB"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23,388</w:t>
            </w:r>
          </w:p>
        </w:tc>
        <w:tc>
          <w:tcPr>
            <w:tcW w:w="143" w:type="dxa"/>
            <w:shd w:val="clear" w:color="auto" w:fill="auto"/>
          </w:tcPr>
          <w:p w14:paraId="3D89D0D8" w14:textId="77777777" w:rsidR="00E73C1C" w:rsidRPr="00E32729" w:rsidRDefault="00E73C1C" w:rsidP="00D46D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6B1DC5FC" w14:textId="2C7B7856"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1,567,210</w:t>
            </w:r>
          </w:p>
        </w:tc>
        <w:tc>
          <w:tcPr>
            <w:tcW w:w="144" w:type="dxa"/>
            <w:shd w:val="clear" w:color="auto" w:fill="auto"/>
          </w:tcPr>
          <w:p w14:paraId="70413461" w14:textId="77777777" w:rsidR="00E73C1C" w:rsidRPr="00E32729" w:rsidRDefault="00E73C1C" w:rsidP="00D46D1F">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1083535E"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27,604</w:t>
            </w:r>
          </w:p>
        </w:tc>
        <w:tc>
          <w:tcPr>
            <w:tcW w:w="142" w:type="dxa"/>
            <w:shd w:val="clear" w:color="auto" w:fill="auto"/>
          </w:tcPr>
          <w:p w14:paraId="192206CE" w14:textId="77777777" w:rsidR="00E73C1C" w:rsidRPr="00E32729" w:rsidRDefault="00E73C1C" w:rsidP="00D46D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496BD584"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26,770</w:t>
            </w:r>
          </w:p>
        </w:tc>
        <w:tc>
          <w:tcPr>
            <w:tcW w:w="142" w:type="dxa"/>
            <w:shd w:val="clear" w:color="auto" w:fill="auto"/>
          </w:tcPr>
          <w:p w14:paraId="48EB0A23" w14:textId="77777777" w:rsidR="00E73C1C" w:rsidRPr="00E32729" w:rsidRDefault="00E73C1C" w:rsidP="00D46D1F">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7BF0AABE"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1,838,387</w:t>
            </w:r>
          </w:p>
        </w:tc>
      </w:tr>
    </w:tbl>
    <w:p w14:paraId="717A9582" w14:textId="77777777" w:rsidR="00E73C1C" w:rsidRPr="00E32729" w:rsidRDefault="00E73C1C" w:rsidP="00E73C1C">
      <w:pPr>
        <w:ind w:right="-395"/>
        <w:jc w:val="right"/>
        <w:rPr>
          <w:rFonts w:ascii="Times New Roman" w:hAnsi="Times New Roman" w:cs="Times New Roman"/>
          <w:b/>
          <w:bCs/>
          <w:sz w:val="24"/>
          <w:szCs w:val="24"/>
        </w:rPr>
      </w:pPr>
    </w:p>
    <w:p w14:paraId="06C69577" w14:textId="77777777" w:rsidR="00E73C1C" w:rsidRPr="00E32729" w:rsidRDefault="00E73C1C" w:rsidP="00E73C1C">
      <w:pPr>
        <w:ind w:right="-395"/>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E73C1C" w:rsidRPr="00E32729" w14:paraId="62C1EAAC" w14:textId="77777777" w:rsidTr="00D46D1F">
        <w:tc>
          <w:tcPr>
            <w:tcW w:w="1582" w:type="dxa"/>
            <w:shd w:val="clear" w:color="auto" w:fill="auto"/>
            <w:vAlign w:val="bottom"/>
          </w:tcPr>
          <w:p w14:paraId="0B60A5D0" w14:textId="77777777" w:rsidR="00E73C1C" w:rsidRPr="00E32729" w:rsidRDefault="00E73C1C" w:rsidP="00D46D1F">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15C5DD27" w14:textId="77777777" w:rsidR="00E73C1C" w:rsidRPr="00E32729" w:rsidRDefault="00E73C1C" w:rsidP="00D46D1F">
            <w:pPr>
              <w:spacing w:line="240" w:lineRule="exact"/>
              <w:jc w:val="center"/>
              <w:rPr>
                <w:rFonts w:ascii="Times New Roman" w:hAnsi="Times New Roman" w:cs="Times New Roman"/>
                <w:b/>
                <w:bCs/>
                <w:sz w:val="16"/>
                <w:szCs w:val="16"/>
                <w:cs/>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E73C1C" w:rsidRPr="00E32729" w14:paraId="35939412" w14:textId="77777777" w:rsidTr="00D46D1F">
        <w:tc>
          <w:tcPr>
            <w:tcW w:w="1582" w:type="dxa"/>
            <w:shd w:val="clear" w:color="auto" w:fill="auto"/>
            <w:vAlign w:val="bottom"/>
          </w:tcPr>
          <w:p w14:paraId="4454A997" w14:textId="77777777" w:rsidR="00E73C1C" w:rsidRPr="00E32729" w:rsidRDefault="00E73C1C" w:rsidP="00D46D1F">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7EFAEF47" w14:textId="444883A0"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shd w:val="clear" w:color="auto" w:fill="auto"/>
            <w:vAlign w:val="bottom"/>
          </w:tcPr>
          <w:p w14:paraId="7BBA666F"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38F8A30A" w14:textId="2CEE5995"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2A31CEBC" w14:textId="77777777" w:rsidTr="00D46D1F">
        <w:tc>
          <w:tcPr>
            <w:tcW w:w="1582" w:type="dxa"/>
            <w:shd w:val="clear" w:color="auto" w:fill="auto"/>
            <w:vAlign w:val="bottom"/>
          </w:tcPr>
          <w:p w14:paraId="79A43D6B" w14:textId="77777777" w:rsidR="00E73C1C" w:rsidRPr="00E32729" w:rsidRDefault="00E73C1C" w:rsidP="00D46D1F">
            <w:pPr>
              <w:spacing w:before="60"/>
              <w:jc w:val="center"/>
              <w:rPr>
                <w:rFonts w:ascii="Times New Roman" w:hAnsi="Times New Roman" w:cs="Times New Roman"/>
                <w:b/>
                <w:bCs/>
                <w:sz w:val="18"/>
                <w:szCs w:val="18"/>
                <w:cs/>
              </w:rPr>
            </w:pPr>
            <w:r w:rsidRPr="00E32729">
              <w:rPr>
                <w:rFonts w:ascii="Times New Roman" w:hAnsi="Times New Roman" w:cs="Times New Roman"/>
                <w:b/>
                <w:bCs/>
                <w:sz w:val="18"/>
                <w:szCs w:val="18"/>
              </w:rPr>
              <w:t>Risk type</w:t>
            </w:r>
          </w:p>
        </w:tc>
        <w:tc>
          <w:tcPr>
            <w:tcW w:w="1867" w:type="dxa"/>
            <w:gridSpan w:val="3"/>
            <w:shd w:val="clear" w:color="auto" w:fill="auto"/>
            <w:vAlign w:val="bottom"/>
          </w:tcPr>
          <w:p w14:paraId="2CD52BA2"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3" w:type="dxa"/>
            <w:shd w:val="clear" w:color="auto" w:fill="auto"/>
            <w:vAlign w:val="bottom"/>
          </w:tcPr>
          <w:p w14:paraId="08F79FC6" w14:textId="77777777" w:rsidR="00E73C1C" w:rsidRPr="00E32729" w:rsidRDefault="00E73C1C" w:rsidP="00D46D1F">
            <w:pPr>
              <w:spacing w:before="60"/>
              <w:jc w:val="center"/>
              <w:rPr>
                <w:rFonts w:ascii="Times New Roman" w:hAnsi="Times New Roman" w:cs="Times New Roman"/>
                <w:b/>
                <w:bCs/>
                <w:sz w:val="18"/>
                <w:szCs w:val="18"/>
                <w:cs/>
              </w:rPr>
            </w:pPr>
          </w:p>
        </w:tc>
        <w:tc>
          <w:tcPr>
            <w:tcW w:w="1040" w:type="dxa"/>
            <w:shd w:val="clear" w:color="auto" w:fill="auto"/>
            <w:vAlign w:val="bottom"/>
          </w:tcPr>
          <w:p w14:paraId="1EB93211"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144" w:type="dxa"/>
            <w:shd w:val="clear" w:color="auto" w:fill="auto"/>
            <w:vAlign w:val="bottom"/>
          </w:tcPr>
          <w:p w14:paraId="41C2866D" w14:textId="77777777" w:rsidR="00E73C1C" w:rsidRPr="00E32729" w:rsidRDefault="00E73C1C" w:rsidP="00D46D1F">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5EABCBA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shd w:val="clear" w:color="auto" w:fill="auto"/>
            <w:vAlign w:val="bottom"/>
          </w:tcPr>
          <w:p w14:paraId="7FB1A202" w14:textId="77777777" w:rsidR="00E73C1C" w:rsidRPr="00E32729" w:rsidRDefault="00E73C1C" w:rsidP="00D46D1F">
            <w:pPr>
              <w:spacing w:before="60"/>
              <w:rPr>
                <w:rFonts w:ascii="Times New Roman" w:hAnsi="Times New Roman" w:cs="Times New Roman"/>
                <w:b/>
                <w:bCs/>
                <w:sz w:val="18"/>
                <w:szCs w:val="18"/>
                <w:cs/>
              </w:rPr>
            </w:pPr>
          </w:p>
        </w:tc>
        <w:tc>
          <w:tcPr>
            <w:tcW w:w="1041" w:type="dxa"/>
            <w:shd w:val="clear" w:color="auto" w:fill="auto"/>
            <w:vAlign w:val="bottom"/>
          </w:tcPr>
          <w:p w14:paraId="5CA111B9"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6FA8D709" w14:textId="77777777" w:rsidTr="00D46D1F">
        <w:tc>
          <w:tcPr>
            <w:tcW w:w="1582" w:type="dxa"/>
            <w:shd w:val="clear" w:color="auto" w:fill="auto"/>
            <w:vAlign w:val="bottom"/>
          </w:tcPr>
          <w:p w14:paraId="53D4C4AF" w14:textId="77777777" w:rsidR="00E73C1C" w:rsidRPr="00E32729" w:rsidRDefault="00E73C1C" w:rsidP="00D46D1F">
            <w:pPr>
              <w:spacing w:before="60"/>
              <w:rPr>
                <w:rFonts w:ascii="Times New Roman" w:hAnsi="Times New Roman" w:cs="Times New Roman"/>
                <w:b/>
                <w:bCs/>
                <w:sz w:val="18"/>
                <w:szCs w:val="18"/>
              </w:rPr>
            </w:pPr>
          </w:p>
        </w:tc>
        <w:tc>
          <w:tcPr>
            <w:tcW w:w="831" w:type="dxa"/>
            <w:shd w:val="clear" w:color="auto" w:fill="auto"/>
            <w:vAlign w:val="bottom"/>
          </w:tcPr>
          <w:p w14:paraId="248A44DE"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6780C393" w14:textId="77777777" w:rsidR="00E73C1C" w:rsidRPr="00E32729" w:rsidRDefault="00E73C1C" w:rsidP="00D46D1F">
            <w:pPr>
              <w:spacing w:before="60"/>
              <w:jc w:val="center"/>
              <w:rPr>
                <w:rFonts w:ascii="Times New Roman" w:hAnsi="Times New Roman" w:cs="Times New Roman"/>
                <w:b/>
                <w:bCs/>
                <w:sz w:val="18"/>
                <w:szCs w:val="18"/>
                <w:cs/>
              </w:rPr>
            </w:pPr>
          </w:p>
        </w:tc>
        <w:tc>
          <w:tcPr>
            <w:tcW w:w="894" w:type="dxa"/>
            <w:shd w:val="clear" w:color="auto" w:fill="auto"/>
            <w:vAlign w:val="bottom"/>
          </w:tcPr>
          <w:p w14:paraId="51DBD0D1"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3" w:type="dxa"/>
            <w:shd w:val="clear" w:color="auto" w:fill="auto"/>
            <w:vAlign w:val="bottom"/>
          </w:tcPr>
          <w:p w14:paraId="78E6C9C6" w14:textId="77777777" w:rsidR="00E73C1C" w:rsidRPr="00E32729" w:rsidRDefault="00E73C1C" w:rsidP="00D46D1F">
            <w:pPr>
              <w:spacing w:before="60"/>
              <w:jc w:val="center"/>
              <w:rPr>
                <w:rFonts w:ascii="Times New Roman" w:hAnsi="Times New Roman" w:cs="Times New Roman"/>
                <w:b/>
                <w:bCs/>
                <w:sz w:val="18"/>
                <w:szCs w:val="18"/>
              </w:rPr>
            </w:pPr>
          </w:p>
        </w:tc>
        <w:tc>
          <w:tcPr>
            <w:tcW w:w="1040" w:type="dxa"/>
            <w:shd w:val="clear" w:color="auto" w:fill="auto"/>
            <w:vAlign w:val="bottom"/>
          </w:tcPr>
          <w:p w14:paraId="48D7A7B1"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144" w:type="dxa"/>
            <w:shd w:val="clear" w:color="auto" w:fill="auto"/>
            <w:vAlign w:val="bottom"/>
          </w:tcPr>
          <w:p w14:paraId="14490765" w14:textId="77777777" w:rsidR="00E73C1C" w:rsidRPr="00E32729" w:rsidRDefault="00E73C1C" w:rsidP="00D46D1F">
            <w:pPr>
              <w:spacing w:before="60"/>
              <w:jc w:val="center"/>
              <w:rPr>
                <w:rFonts w:ascii="Times New Roman" w:hAnsi="Times New Roman" w:cs="Times New Roman"/>
                <w:b/>
                <w:bCs/>
                <w:sz w:val="18"/>
                <w:szCs w:val="18"/>
                <w:cs/>
              </w:rPr>
            </w:pPr>
          </w:p>
        </w:tc>
        <w:tc>
          <w:tcPr>
            <w:tcW w:w="833" w:type="dxa"/>
            <w:shd w:val="clear" w:color="auto" w:fill="auto"/>
            <w:vAlign w:val="bottom"/>
          </w:tcPr>
          <w:p w14:paraId="50AD7C37"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2A83319C" w14:textId="77777777" w:rsidR="00E73C1C" w:rsidRPr="00E32729" w:rsidRDefault="00E73C1C" w:rsidP="00D46D1F">
            <w:pPr>
              <w:spacing w:before="60"/>
              <w:jc w:val="center"/>
              <w:rPr>
                <w:rFonts w:ascii="Times New Roman" w:hAnsi="Times New Roman" w:cs="Times New Roman"/>
                <w:b/>
                <w:bCs/>
                <w:sz w:val="18"/>
                <w:szCs w:val="18"/>
                <w:cs/>
              </w:rPr>
            </w:pPr>
          </w:p>
        </w:tc>
        <w:tc>
          <w:tcPr>
            <w:tcW w:w="896" w:type="dxa"/>
            <w:shd w:val="clear" w:color="auto" w:fill="auto"/>
            <w:vAlign w:val="bottom"/>
          </w:tcPr>
          <w:p w14:paraId="0612E92B" w14:textId="77777777" w:rsidR="00E73C1C" w:rsidRPr="00E32729" w:rsidRDefault="00E73C1C" w:rsidP="00D46D1F">
            <w:pPr>
              <w:spacing w:before="60"/>
              <w:ind w:left="-153" w:right="-107"/>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2" w:type="dxa"/>
            <w:shd w:val="clear" w:color="auto" w:fill="auto"/>
            <w:vAlign w:val="bottom"/>
          </w:tcPr>
          <w:p w14:paraId="1E87D2A4" w14:textId="77777777" w:rsidR="00E73C1C" w:rsidRPr="00E32729" w:rsidRDefault="00E73C1C" w:rsidP="00D46D1F">
            <w:pPr>
              <w:spacing w:before="60"/>
              <w:rPr>
                <w:rFonts w:ascii="Times New Roman" w:hAnsi="Times New Roman" w:cs="Times New Roman"/>
                <w:b/>
                <w:bCs/>
                <w:sz w:val="18"/>
                <w:szCs w:val="18"/>
              </w:rPr>
            </w:pPr>
          </w:p>
        </w:tc>
        <w:tc>
          <w:tcPr>
            <w:tcW w:w="1041" w:type="dxa"/>
            <w:shd w:val="clear" w:color="auto" w:fill="auto"/>
            <w:vAlign w:val="bottom"/>
          </w:tcPr>
          <w:p w14:paraId="5BA8A402" w14:textId="77777777" w:rsidR="00E73C1C" w:rsidRPr="00E32729" w:rsidRDefault="00E73C1C" w:rsidP="00D46D1F">
            <w:pPr>
              <w:spacing w:before="60"/>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9F3ED7" w:rsidRPr="00E32729" w14:paraId="56734E30" w14:textId="77777777" w:rsidTr="003D2FF5">
        <w:tc>
          <w:tcPr>
            <w:tcW w:w="1582" w:type="dxa"/>
            <w:shd w:val="clear" w:color="auto" w:fill="auto"/>
            <w:vAlign w:val="bottom"/>
          </w:tcPr>
          <w:p w14:paraId="3B4E6D34" w14:textId="77777777" w:rsidR="009F3ED7" w:rsidRPr="00E32729" w:rsidRDefault="009F3ED7" w:rsidP="009F3ED7">
            <w:pPr>
              <w:spacing w:before="60"/>
              <w:ind w:left="34"/>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31" w:type="dxa"/>
            <w:shd w:val="clear" w:color="auto" w:fill="auto"/>
            <w:vAlign w:val="bottom"/>
          </w:tcPr>
          <w:p w14:paraId="4AC04453" w14:textId="001DFFF9"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17,826</w:t>
            </w:r>
          </w:p>
        </w:tc>
        <w:tc>
          <w:tcPr>
            <w:tcW w:w="142" w:type="dxa"/>
            <w:shd w:val="clear" w:color="auto" w:fill="auto"/>
            <w:vAlign w:val="bottom"/>
          </w:tcPr>
          <w:p w14:paraId="4D09F539" w14:textId="77777777" w:rsidR="009F3ED7" w:rsidRPr="00E32729" w:rsidRDefault="009F3ED7" w:rsidP="009F3ED7">
            <w:pPr>
              <w:spacing w:before="60"/>
              <w:rPr>
                <w:rFonts w:ascii="Times New Roman" w:hAnsi="Times New Roman" w:cs="Times New Roman"/>
                <w:sz w:val="18"/>
                <w:szCs w:val="18"/>
              </w:rPr>
            </w:pPr>
          </w:p>
        </w:tc>
        <w:tc>
          <w:tcPr>
            <w:tcW w:w="894" w:type="dxa"/>
            <w:shd w:val="clear" w:color="auto" w:fill="auto"/>
            <w:vAlign w:val="bottom"/>
          </w:tcPr>
          <w:p w14:paraId="12117A14" w14:textId="7E70E33A"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15,972</w:t>
            </w:r>
          </w:p>
        </w:tc>
        <w:tc>
          <w:tcPr>
            <w:tcW w:w="143" w:type="dxa"/>
            <w:shd w:val="clear" w:color="auto" w:fill="auto"/>
            <w:vAlign w:val="bottom"/>
          </w:tcPr>
          <w:p w14:paraId="43851A19" w14:textId="77777777" w:rsidR="009F3ED7" w:rsidRPr="00E32729" w:rsidRDefault="009F3ED7" w:rsidP="009F3ED7">
            <w:pPr>
              <w:spacing w:before="60"/>
              <w:rPr>
                <w:rFonts w:ascii="Times New Roman" w:hAnsi="Times New Roman" w:cs="Times New Roman"/>
                <w:sz w:val="18"/>
                <w:szCs w:val="18"/>
              </w:rPr>
            </w:pPr>
          </w:p>
        </w:tc>
        <w:tc>
          <w:tcPr>
            <w:tcW w:w="1040" w:type="dxa"/>
            <w:shd w:val="clear" w:color="auto" w:fill="auto"/>
            <w:vAlign w:val="bottom"/>
          </w:tcPr>
          <w:p w14:paraId="6446F9D6" w14:textId="66BCB7BB"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1,059,994</w:t>
            </w:r>
          </w:p>
        </w:tc>
        <w:tc>
          <w:tcPr>
            <w:tcW w:w="144" w:type="dxa"/>
            <w:shd w:val="clear" w:color="auto" w:fill="auto"/>
            <w:vAlign w:val="bottom"/>
          </w:tcPr>
          <w:p w14:paraId="11EB6EE5" w14:textId="77777777" w:rsidR="009F3ED7" w:rsidRPr="00E32729" w:rsidRDefault="009F3ED7" w:rsidP="009F3ED7">
            <w:pPr>
              <w:spacing w:before="60"/>
              <w:rPr>
                <w:rFonts w:ascii="Times New Roman" w:hAnsi="Times New Roman" w:cs="Times New Roman"/>
                <w:sz w:val="18"/>
                <w:szCs w:val="18"/>
              </w:rPr>
            </w:pPr>
          </w:p>
        </w:tc>
        <w:tc>
          <w:tcPr>
            <w:tcW w:w="833" w:type="dxa"/>
            <w:shd w:val="clear" w:color="auto" w:fill="auto"/>
            <w:vAlign w:val="bottom"/>
          </w:tcPr>
          <w:p w14:paraId="100A0D1A"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19,439</w:t>
            </w:r>
          </w:p>
        </w:tc>
        <w:tc>
          <w:tcPr>
            <w:tcW w:w="142" w:type="dxa"/>
            <w:shd w:val="clear" w:color="auto" w:fill="auto"/>
            <w:vAlign w:val="bottom"/>
          </w:tcPr>
          <w:p w14:paraId="6CA563FA" w14:textId="77777777" w:rsidR="009F3ED7" w:rsidRPr="00E32729" w:rsidRDefault="009F3ED7" w:rsidP="009F3ED7">
            <w:pPr>
              <w:spacing w:before="60"/>
              <w:rPr>
                <w:rFonts w:ascii="Times New Roman" w:hAnsi="Times New Roman" w:cs="Times New Roman"/>
                <w:sz w:val="18"/>
                <w:szCs w:val="18"/>
              </w:rPr>
            </w:pPr>
          </w:p>
        </w:tc>
        <w:tc>
          <w:tcPr>
            <w:tcW w:w="896" w:type="dxa"/>
            <w:shd w:val="clear" w:color="auto" w:fill="auto"/>
            <w:vAlign w:val="bottom"/>
          </w:tcPr>
          <w:p w14:paraId="1FF95D3E"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19,755</w:t>
            </w:r>
          </w:p>
        </w:tc>
        <w:tc>
          <w:tcPr>
            <w:tcW w:w="142" w:type="dxa"/>
            <w:shd w:val="clear" w:color="auto" w:fill="auto"/>
            <w:vAlign w:val="bottom"/>
          </w:tcPr>
          <w:p w14:paraId="3C7ACAE5" w14:textId="77777777" w:rsidR="009F3ED7" w:rsidRPr="00E32729" w:rsidRDefault="009F3ED7" w:rsidP="009F3ED7">
            <w:pPr>
              <w:spacing w:before="60"/>
              <w:rPr>
                <w:rFonts w:ascii="Times New Roman" w:hAnsi="Times New Roman" w:cs="Times New Roman"/>
                <w:sz w:val="18"/>
                <w:szCs w:val="18"/>
              </w:rPr>
            </w:pPr>
          </w:p>
        </w:tc>
        <w:tc>
          <w:tcPr>
            <w:tcW w:w="1041" w:type="dxa"/>
            <w:shd w:val="clear" w:color="auto" w:fill="auto"/>
            <w:vAlign w:val="bottom"/>
          </w:tcPr>
          <w:p w14:paraId="4DC695F2"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1,190,688</w:t>
            </w:r>
          </w:p>
        </w:tc>
      </w:tr>
      <w:tr w:rsidR="009F3ED7" w:rsidRPr="00E32729" w14:paraId="3E6AAEB6" w14:textId="77777777" w:rsidTr="003D2FF5">
        <w:tc>
          <w:tcPr>
            <w:tcW w:w="1582" w:type="dxa"/>
            <w:shd w:val="clear" w:color="auto" w:fill="auto"/>
            <w:vAlign w:val="bottom"/>
          </w:tcPr>
          <w:p w14:paraId="208B6925" w14:textId="77777777" w:rsidR="009F3ED7" w:rsidRPr="00E32729" w:rsidRDefault="009F3ED7" w:rsidP="009F3ED7">
            <w:pPr>
              <w:spacing w:before="60"/>
              <w:ind w:left="34"/>
              <w:rPr>
                <w:rFonts w:ascii="Times New Roman" w:hAnsi="Times New Roman" w:cs="Times New Roman"/>
                <w:sz w:val="18"/>
                <w:szCs w:val="18"/>
              </w:rPr>
            </w:pPr>
            <w:r w:rsidRPr="00E32729">
              <w:rPr>
                <w:rFonts w:ascii="Times New Roman" w:hAnsi="Times New Roman" w:cs="Times New Roman"/>
                <w:sz w:val="18"/>
                <w:szCs w:val="18"/>
              </w:rPr>
              <w:t>Interest rate</w:t>
            </w:r>
          </w:p>
        </w:tc>
        <w:tc>
          <w:tcPr>
            <w:tcW w:w="831" w:type="dxa"/>
            <w:shd w:val="clear" w:color="auto" w:fill="auto"/>
            <w:vAlign w:val="bottom"/>
          </w:tcPr>
          <w:p w14:paraId="1F4D84E3" w14:textId="19F1AFED"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8,534</w:t>
            </w:r>
          </w:p>
        </w:tc>
        <w:tc>
          <w:tcPr>
            <w:tcW w:w="142" w:type="dxa"/>
            <w:shd w:val="clear" w:color="auto" w:fill="auto"/>
            <w:vAlign w:val="bottom"/>
          </w:tcPr>
          <w:p w14:paraId="7BEFC723" w14:textId="77777777" w:rsidR="009F3ED7" w:rsidRPr="00E32729" w:rsidRDefault="009F3ED7" w:rsidP="009F3ED7">
            <w:pPr>
              <w:spacing w:before="60"/>
              <w:jc w:val="right"/>
              <w:rPr>
                <w:rFonts w:ascii="Times New Roman" w:hAnsi="Times New Roman" w:cs="Times New Roman"/>
                <w:sz w:val="18"/>
                <w:szCs w:val="18"/>
              </w:rPr>
            </w:pPr>
          </w:p>
        </w:tc>
        <w:tc>
          <w:tcPr>
            <w:tcW w:w="894" w:type="dxa"/>
            <w:shd w:val="clear" w:color="auto" w:fill="auto"/>
            <w:vAlign w:val="bottom"/>
          </w:tcPr>
          <w:p w14:paraId="38B77F47" w14:textId="4BCA303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7,908</w:t>
            </w:r>
          </w:p>
        </w:tc>
        <w:tc>
          <w:tcPr>
            <w:tcW w:w="143" w:type="dxa"/>
            <w:shd w:val="clear" w:color="auto" w:fill="auto"/>
            <w:vAlign w:val="bottom"/>
          </w:tcPr>
          <w:p w14:paraId="729AA07B" w14:textId="77777777" w:rsidR="009F3ED7" w:rsidRPr="00E32729" w:rsidRDefault="009F3ED7" w:rsidP="009F3ED7">
            <w:pPr>
              <w:spacing w:before="60"/>
              <w:jc w:val="right"/>
              <w:rPr>
                <w:rFonts w:ascii="Times New Roman" w:hAnsi="Times New Roman" w:cs="Times New Roman"/>
                <w:sz w:val="18"/>
                <w:szCs w:val="18"/>
              </w:rPr>
            </w:pPr>
          </w:p>
        </w:tc>
        <w:tc>
          <w:tcPr>
            <w:tcW w:w="1040" w:type="dxa"/>
            <w:shd w:val="clear" w:color="auto" w:fill="auto"/>
            <w:vAlign w:val="bottom"/>
          </w:tcPr>
          <w:p w14:paraId="310B78C9" w14:textId="70E15BD2"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526,799</w:t>
            </w:r>
          </w:p>
        </w:tc>
        <w:tc>
          <w:tcPr>
            <w:tcW w:w="144" w:type="dxa"/>
            <w:shd w:val="clear" w:color="auto" w:fill="auto"/>
            <w:vAlign w:val="bottom"/>
          </w:tcPr>
          <w:p w14:paraId="2025724A" w14:textId="77777777" w:rsidR="009F3ED7" w:rsidRPr="00E32729" w:rsidRDefault="009F3ED7" w:rsidP="009F3ED7">
            <w:pPr>
              <w:spacing w:before="60"/>
              <w:jc w:val="right"/>
              <w:rPr>
                <w:rFonts w:ascii="Times New Roman" w:hAnsi="Times New Roman" w:cs="Times New Roman"/>
                <w:sz w:val="18"/>
                <w:szCs w:val="18"/>
              </w:rPr>
            </w:pPr>
          </w:p>
        </w:tc>
        <w:tc>
          <w:tcPr>
            <w:tcW w:w="833" w:type="dxa"/>
            <w:shd w:val="clear" w:color="auto" w:fill="auto"/>
            <w:vAlign w:val="bottom"/>
          </w:tcPr>
          <w:p w14:paraId="579E4E5C"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8,603</w:t>
            </w:r>
          </w:p>
        </w:tc>
        <w:tc>
          <w:tcPr>
            <w:tcW w:w="142" w:type="dxa"/>
            <w:shd w:val="clear" w:color="auto" w:fill="auto"/>
            <w:vAlign w:val="bottom"/>
          </w:tcPr>
          <w:p w14:paraId="6F30F237" w14:textId="77777777" w:rsidR="009F3ED7" w:rsidRPr="00E32729" w:rsidRDefault="009F3ED7" w:rsidP="009F3ED7">
            <w:pPr>
              <w:spacing w:before="60"/>
              <w:jc w:val="right"/>
              <w:rPr>
                <w:rFonts w:ascii="Times New Roman" w:hAnsi="Times New Roman" w:cs="Times New Roman"/>
                <w:sz w:val="18"/>
                <w:szCs w:val="18"/>
              </w:rPr>
            </w:pPr>
          </w:p>
        </w:tc>
        <w:tc>
          <w:tcPr>
            <w:tcW w:w="896" w:type="dxa"/>
            <w:shd w:val="clear" w:color="auto" w:fill="auto"/>
            <w:vAlign w:val="bottom"/>
          </w:tcPr>
          <w:p w14:paraId="43C91D2B"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7,652</w:t>
            </w:r>
          </w:p>
        </w:tc>
        <w:tc>
          <w:tcPr>
            <w:tcW w:w="142" w:type="dxa"/>
            <w:shd w:val="clear" w:color="auto" w:fill="auto"/>
            <w:vAlign w:val="bottom"/>
          </w:tcPr>
          <w:p w14:paraId="1570D7C3" w14:textId="77777777" w:rsidR="009F3ED7" w:rsidRPr="00E32729" w:rsidRDefault="009F3ED7" w:rsidP="009F3ED7">
            <w:pPr>
              <w:spacing w:before="60"/>
              <w:jc w:val="right"/>
              <w:rPr>
                <w:rFonts w:ascii="Times New Roman" w:hAnsi="Times New Roman" w:cs="Times New Roman"/>
                <w:sz w:val="18"/>
                <w:szCs w:val="18"/>
              </w:rPr>
            </w:pPr>
          </w:p>
        </w:tc>
        <w:tc>
          <w:tcPr>
            <w:tcW w:w="1041" w:type="dxa"/>
            <w:shd w:val="clear" w:color="auto" w:fill="auto"/>
            <w:vAlign w:val="bottom"/>
          </w:tcPr>
          <w:p w14:paraId="2511FEDA" w14:textId="77777777" w:rsidR="009F3ED7" w:rsidRPr="00E32729" w:rsidRDefault="009F3ED7" w:rsidP="009F3ED7">
            <w:pPr>
              <w:spacing w:before="60"/>
              <w:jc w:val="right"/>
              <w:rPr>
                <w:rFonts w:ascii="Times New Roman" w:hAnsi="Times New Roman" w:cs="Times New Roman"/>
                <w:sz w:val="18"/>
                <w:szCs w:val="18"/>
              </w:rPr>
            </w:pPr>
            <w:r w:rsidRPr="00E32729">
              <w:rPr>
                <w:rFonts w:ascii="Times New Roman" w:hAnsi="Times New Roman" w:cs="Times New Roman"/>
                <w:sz w:val="18"/>
                <w:szCs w:val="18"/>
              </w:rPr>
              <w:t>671,833</w:t>
            </w:r>
          </w:p>
        </w:tc>
      </w:tr>
      <w:tr w:rsidR="00E73C1C" w:rsidRPr="00E32729" w14:paraId="1F5907F1" w14:textId="77777777" w:rsidTr="00D46D1F">
        <w:tc>
          <w:tcPr>
            <w:tcW w:w="1582" w:type="dxa"/>
            <w:shd w:val="clear" w:color="auto" w:fill="auto"/>
          </w:tcPr>
          <w:p w14:paraId="1DBD5AD4" w14:textId="77777777" w:rsidR="00E73C1C" w:rsidRPr="00E32729" w:rsidRDefault="00E73C1C" w:rsidP="00D46D1F">
            <w:pPr>
              <w:spacing w:before="60"/>
              <w:ind w:left="115"/>
              <w:rPr>
                <w:rFonts w:ascii="Times New Roman" w:hAnsi="Times New Roman" w:cs="Times New Roman"/>
                <w:sz w:val="18"/>
                <w:szCs w:val="18"/>
              </w:rPr>
            </w:pPr>
            <w:r w:rsidRPr="00E32729">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04524146" w14:textId="32293AEF"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26,360</w:t>
            </w:r>
          </w:p>
        </w:tc>
        <w:tc>
          <w:tcPr>
            <w:tcW w:w="142" w:type="dxa"/>
            <w:shd w:val="clear" w:color="auto" w:fill="auto"/>
          </w:tcPr>
          <w:p w14:paraId="629ECE21" w14:textId="77777777" w:rsidR="00E73C1C" w:rsidRPr="00E32729" w:rsidRDefault="00E73C1C" w:rsidP="00D46D1F">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0156AE92" w14:textId="2976E8AD"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23,880</w:t>
            </w:r>
          </w:p>
        </w:tc>
        <w:tc>
          <w:tcPr>
            <w:tcW w:w="143" w:type="dxa"/>
            <w:shd w:val="clear" w:color="auto" w:fill="auto"/>
          </w:tcPr>
          <w:p w14:paraId="7573BDB3" w14:textId="77777777" w:rsidR="00E73C1C" w:rsidRPr="00E32729" w:rsidRDefault="00E73C1C" w:rsidP="00D46D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44171BD" w14:textId="1CC3D698"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1,586,793</w:t>
            </w:r>
          </w:p>
        </w:tc>
        <w:tc>
          <w:tcPr>
            <w:tcW w:w="144" w:type="dxa"/>
            <w:shd w:val="clear" w:color="auto" w:fill="auto"/>
          </w:tcPr>
          <w:p w14:paraId="0DB552D4" w14:textId="77777777" w:rsidR="00E73C1C" w:rsidRPr="00E32729" w:rsidRDefault="00E73C1C" w:rsidP="00D46D1F">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0037498A"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28,042</w:t>
            </w:r>
          </w:p>
        </w:tc>
        <w:tc>
          <w:tcPr>
            <w:tcW w:w="142" w:type="dxa"/>
            <w:shd w:val="clear" w:color="auto" w:fill="auto"/>
          </w:tcPr>
          <w:p w14:paraId="640CE149" w14:textId="77777777" w:rsidR="00E73C1C" w:rsidRPr="00E32729" w:rsidRDefault="00E73C1C" w:rsidP="00D46D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5D2BA987"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27,407</w:t>
            </w:r>
          </w:p>
        </w:tc>
        <w:tc>
          <w:tcPr>
            <w:tcW w:w="142" w:type="dxa"/>
            <w:shd w:val="clear" w:color="auto" w:fill="auto"/>
          </w:tcPr>
          <w:p w14:paraId="6F137981" w14:textId="77777777" w:rsidR="00E73C1C" w:rsidRPr="00E32729" w:rsidRDefault="00E73C1C" w:rsidP="00D46D1F">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5929456B"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1,862,521</w:t>
            </w:r>
          </w:p>
        </w:tc>
      </w:tr>
    </w:tbl>
    <w:p w14:paraId="35927BDF" w14:textId="77777777" w:rsidR="00E73C1C" w:rsidRPr="00E32729" w:rsidRDefault="00E73C1C" w:rsidP="00E73C1C">
      <w:pPr>
        <w:ind w:right="-395"/>
        <w:jc w:val="right"/>
        <w:rPr>
          <w:rFonts w:ascii="Times New Roman" w:hAnsi="Times New Roman" w:cs="Times New Roman"/>
          <w:b/>
          <w:bCs/>
          <w:sz w:val="18"/>
          <w:szCs w:val="18"/>
        </w:rPr>
      </w:pPr>
    </w:p>
    <w:p w14:paraId="7DDAF051" w14:textId="77777777" w:rsidR="004D5BF3" w:rsidRDefault="004D5BF3" w:rsidP="00E73C1C">
      <w:pPr>
        <w:pStyle w:val="Heading4"/>
      </w:pPr>
    </w:p>
    <w:p w14:paraId="6164A5E9" w14:textId="540FD13D" w:rsidR="00E73C1C" w:rsidRPr="00E32729" w:rsidRDefault="00E73C1C" w:rsidP="00E73C1C">
      <w:pPr>
        <w:pStyle w:val="Heading4"/>
      </w:pPr>
      <w:r w:rsidRPr="00E32729">
        <w:lastRenderedPageBreak/>
        <w:t>7</w:t>
      </w:r>
      <w:r w:rsidRPr="00E32729">
        <w:rPr>
          <w:cs/>
        </w:rPr>
        <w:t>.</w:t>
      </w:r>
      <w:r w:rsidRPr="00E32729">
        <w:t>5</w:t>
      </w:r>
      <w:r w:rsidRPr="00E32729">
        <w:rPr>
          <w:cs/>
        </w:rPr>
        <w:t>.</w:t>
      </w:r>
      <w:r w:rsidRPr="00E32729">
        <w:t>2</w:t>
      </w:r>
      <w:r w:rsidRPr="00E32729">
        <w:tab/>
        <w:t xml:space="preserve">Derivatives </w:t>
      </w:r>
      <w:r w:rsidRPr="00E32729">
        <w:rPr>
          <w:rFonts w:cs="Angsana New"/>
        </w:rPr>
        <w:t>-</w:t>
      </w:r>
      <w:r w:rsidRPr="00E32729">
        <w:rPr>
          <w:cs/>
        </w:rPr>
        <w:t xml:space="preserve"> </w:t>
      </w:r>
      <w:r w:rsidRPr="00E32729">
        <w:t>Hedging</w:t>
      </w:r>
    </w:p>
    <w:p w14:paraId="6D3DCD3C" w14:textId="77777777" w:rsidR="00E73C1C" w:rsidRPr="00E32729" w:rsidRDefault="00E73C1C" w:rsidP="00E73C1C">
      <w:pPr>
        <w:ind w:right="-588"/>
        <w:jc w:val="both"/>
        <w:rPr>
          <w:rFonts w:ascii="Times New Roman" w:hAnsi="Times New Roman" w:cs="Times New Roman"/>
          <w:spacing w:val="-8"/>
          <w:sz w:val="24"/>
          <w:szCs w:val="24"/>
        </w:rPr>
      </w:pPr>
    </w:p>
    <w:p w14:paraId="76F75EB8" w14:textId="77777777" w:rsidR="00E73C1C" w:rsidRPr="00E32729" w:rsidRDefault="00E73C1C" w:rsidP="00E73C1C">
      <w:pPr>
        <w:pStyle w:val="Heading5"/>
      </w:pPr>
      <w:r w:rsidRPr="00E32729">
        <w:t>7</w:t>
      </w:r>
      <w:r w:rsidRPr="00E32729">
        <w:rPr>
          <w:cs/>
        </w:rPr>
        <w:t>.</w:t>
      </w:r>
      <w:r w:rsidRPr="00E32729">
        <w:t>5</w:t>
      </w:r>
      <w:r w:rsidRPr="00E32729">
        <w:rPr>
          <w:cs/>
        </w:rPr>
        <w:t>.</w:t>
      </w:r>
      <w:r w:rsidRPr="00E32729">
        <w:t>2</w:t>
      </w:r>
      <w:r w:rsidRPr="00E32729">
        <w:rPr>
          <w:cs/>
        </w:rPr>
        <w:t>.</w:t>
      </w:r>
      <w:r w:rsidRPr="00E32729">
        <w:t>1</w:t>
      </w:r>
      <w:r w:rsidRPr="00E32729">
        <w:tab/>
        <w:t>Fair value hedge</w:t>
      </w:r>
    </w:p>
    <w:p w14:paraId="0AF9B6A7" w14:textId="77777777" w:rsidR="00E73C1C" w:rsidRPr="00E32729" w:rsidRDefault="00E73C1C" w:rsidP="00E73C1C">
      <w:pPr>
        <w:ind w:left="1622"/>
        <w:jc w:val="both"/>
        <w:rPr>
          <w:rFonts w:ascii="Times New Roman" w:hAnsi="Times New Roman" w:cs="Times New Roman"/>
          <w:spacing w:val="-8"/>
          <w:sz w:val="24"/>
          <w:szCs w:val="24"/>
        </w:rPr>
      </w:pPr>
    </w:p>
    <w:p w14:paraId="28E0D73F" w14:textId="2A121B28" w:rsidR="00E73C1C" w:rsidRPr="00E32729" w:rsidRDefault="00E73C1C" w:rsidP="00A17E95">
      <w:pPr>
        <w:ind w:left="2700"/>
        <w:jc w:val="both"/>
        <w:rPr>
          <w:rFonts w:ascii="Times New Roman" w:hAnsi="Times New Roman" w:cs="Times New Roman"/>
          <w:sz w:val="24"/>
          <w:szCs w:val="24"/>
        </w:rPr>
      </w:pPr>
      <w:r w:rsidRPr="00E32729">
        <w:rPr>
          <w:rFonts w:ascii="Times New Roman" w:hAnsi="Times New Roman" w:cs="Times New Roman"/>
          <w:sz w:val="24"/>
          <w:szCs w:val="24"/>
        </w:rPr>
        <w:t xml:space="preserve">Fair value and the notional amount classified by type of risk as at </w:t>
      </w:r>
      <w:r w:rsidR="00E36AA4" w:rsidRPr="00E32729">
        <w:rPr>
          <w:rFonts w:ascii="Times New Roman" w:hAnsi="Times New Roman" w:cs="Times New Roman"/>
          <w:sz w:val="24"/>
          <w:szCs w:val="24"/>
        </w:rPr>
        <w:t xml:space="preserve">                           December 31, 2024 and 2023</w:t>
      </w:r>
      <w:r w:rsidRPr="00E32729">
        <w:rPr>
          <w:rFonts w:ascii="Times New Roman" w:hAnsi="Times New Roman" w:cs="Times New Roman"/>
          <w:sz w:val="24"/>
          <w:szCs w:val="24"/>
        </w:rPr>
        <w:t xml:space="preserve"> are as follows</w:t>
      </w:r>
      <w:r w:rsidRPr="00E32729">
        <w:rPr>
          <w:rFonts w:ascii="Times New Roman" w:hAnsi="Times New Roman" w:cs="Times New Roman"/>
          <w:sz w:val="24"/>
          <w:szCs w:val="24"/>
          <w:cs/>
        </w:rPr>
        <w:t>:</w:t>
      </w:r>
    </w:p>
    <w:p w14:paraId="54AE56AA" w14:textId="77777777" w:rsidR="00E73C1C" w:rsidRPr="00E32729" w:rsidRDefault="00E73C1C" w:rsidP="00E73C1C">
      <w:pPr>
        <w:ind w:left="1622"/>
        <w:jc w:val="both"/>
        <w:rPr>
          <w:rFonts w:ascii="Times New Roman" w:hAnsi="Times New Roman" w:cs="Times New Roman"/>
          <w:b/>
          <w:bCs/>
          <w:sz w:val="24"/>
          <w:szCs w:val="24"/>
        </w:rPr>
      </w:pPr>
    </w:p>
    <w:p w14:paraId="3F3F9C3D" w14:textId="77777777" w:rsidR="00E73C1C" w:rsidRPr="00E32729" w:rsidRDefault="00E73C1C" w:rsidP="00A17E95">
      <w:pPr>
        <w:ind w:right="-27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E73C1C" w:rsidRPr="00E32729" w14:paraId="3D9A1862" w14:textId="77777777" w:rsidTr="00D46D1F">
        <w:tc>
          <w:tcPr>
            <w:tcW w:w="1582" w:type="dxa"/>
            <w:shd w:val="clear" w:color="auto" w:fill="auto"/>
            <w:vAlign w:val="bottom"/>
          </w:tcPr>
          <w:p w14:paraId="065999E5" w14:textId="77777777" w:rsidR="00E73C1C" w:rsidRPr="00E32729" w:rsidRDefault="00E73C1C" w:rsidP="00D46D1F">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36718F7A" w14:textId="77777777" w:rsidR="00E73C1C" w:rsidRPr="00E32729" w:rsidRDefault="00E73C1C" w:rsidP="00D46D1F">
            <w:pPr>
              <w:spacing w:line="240" w:lineRule="exact"/>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 FINANCIAL STATEMENTS</w:t>
            </w:r>
          </w:p>
        </w:tc>
      </w:tr>
      <w:tr w:rsidR="00E73C1C" w:rsidRPr="00E32729" w14:paraId="0096E4F1" w14:textId="77777777" w:rsidTr="00D46D1F">
        <w:tc>
          <w:tcPr>
            <w:tcW w:w="1582" w:type="dxa"/>
            <w:shd w:val="clear" w:color="auto" w:fill="auto"/>
            <w:vAlign w:val="bottom"/>
          </w:tcPr>
          <w:p w14:paraId="5BA63201" w14:textId="77777777" w:rsidR="00E73C1C" w:rsidRPr="00E32729" w:rsidRDefault="00E73C1C" w:rsidP="00D46D1F">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11D9385E" w14:textId="13A88548"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shd w:val="clear" w:color="auto" w:fill="auto"/>
            <w:vAlign w:val="bottom"/>
          </w:tcPr>
          <w:p w14:paraId="5554261E"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1847410A" w14:textId="430DD40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459D764B" w14:textId="77777777" w:rsidTr="00D46D1F">
        <w:tc>
          <w:tcPr>
            <w:tcW w:w="1582" w:type="dxa"/>
            <w:shd w:val="clear" w:color="auto" w:fill="auto"/>
            <w:vAlign w:val="bottom"/>
          </w:tcPr>
          <w:p w14:paraId="37D9AFE4" w14:textId="77777777" w:rsidR="00E73C1C" w:rsidRPr="00E32729" w:rsidRDefault="00E73C1C" w:rsidP="00D46D1F">
            <w:pPr>
              <w:spacing w:before="60"/>
              <w:jc w:val="center"/>
              <w:rPr>
                <w:rFonts w:ascii="Times New Roman" w:hAnsi="Times New Roman" w:cs="Times New Roman"/>
                <w:b/>
                <w:bCs/>
                <w:sz w:val="18"/>
                <w:szCs w:val="18"/>
                <w:cs/>
              </w:rPr>
            </w:pPr>
            <w:r w:rsidRPr="00E32729">
              <w:rPr>
                <w:rFonts w:ascii="Times New Roman" w:hAnsi="Times New Roman" w:cs="Times New Roman"/>
                <w:b/>
                <w:bCs/>
                <w:sz w:val="18"/>
                <w:szCs w:val="18"/>
              </w:rPr>
              <w:t>Risk type</w:t>
            </w:r>
          </w:p>
        </w:tc>
        <w:tc>
          <w:tcPr>
            <w:tcW w:w="1867" w:type="dxa"/>
            <w:gridSpan w:val="3"/>
            <w:shd w:val="clear" w:color="auto" w:fill="auto"/>
            <w:vAlign w:val="bottom"/>
          </w:tcPr>
          <w:p w14:paraId="353D9C77"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3" w:type="dxa"/>
            <w:shd w:val="clear" w:color="auto" w:fill="auto"/>
            <w:vAlign w:val="bottom"/>
          </w:tcPr>
          <w:p w14:paraId="17A84FFC" w14:textId="77777777" w:rsidR="00E73C1C" w:rsidRPr="00E32729" w:rsidRDefault="00E73C1C" w:rsidP="00D46D1F">
            <w:pPr>
              <w:spacing w:before="60"/>
              <w:jc w:val="center"/>
              <w:rPr>
                <w:rFonts w:ascii="Times New Roman" w:hAnsi="Times New Roman" w:cs="Times New Roman"/>
                <w:b/>
                <w:bCs/>
                <w:sz w:val="18"/>
                <w:szCs w:val="18"/>
                <w:cs/>
              </w:rPr>
            </w:pPr>
          </w:p>
        </w:tc>
        <w:tc>
          <w:tcPr>
            <w:tcW w:w="1040" w:type="dxa"/>
            <w:shd w:val="clear" w:color="auto" w:fill="auto"/>
            <w:vAlign w:val="bottom"/>
          </w:tcPr>
          <w:p w14:paraId="2F11265A"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144" w:type="dxa"/>
            <w:shd w:val="clear" w:color="auto" w:fill="auto"/>
            <w:vAlign w:val="bottom"/>
          </w:tcPr>
          <w:p w14:paraId="3FF92030" w14:textId="77777777" w:rsidR="00E73C1C" w:rsidRPr="00E32729" w:rsidRDefault="00E73C1C" w:rsidP="00D46D1F">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5354B4F1"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shd w:val="clear" w:color="auto" w:fill="auto"/>
            <w:vAlign w:val="bottom"/>
          </w:tcPr>
          <w:p w14:paraId="73AE63C7" w14:textId="77777777" w:rsidR="00E73C1C" w:rsidRPr="00E32729" w:rsidRDefault="00E73C1C" w:rsidP="00D46D1F">
            <w:pPr>
              <w:spacing w:before="60"/>
              <w:rPr>
                <w:rFonts w:ascii="Times New Roman" w:hAnsi="Times New Roman" w:cs="Times New Roman"/>
                <w:b/>
                <w:bCs/>
                <w:sz w:val="18"/>
                <w:szCs w:val="18"/>
                <w:cs/>
              </w:rPr>
            </w:pPr>
          </w:p>
        </w:tc>
        <w:tc>
          <w:tcPr>
            <w:tcW w:w="1041" w:type="dxa"/>
            <w:shd w:val="clear" w:color="auto" w:fill="auto"/>
            <w:vAlign w:val="bottom"/>
          </w:tcPr>
          <w:p w14:paraId="0436CE85"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22BDFE14" w14:textId="77777777" w:rsidTr="00D46D1F">
        <w:tc>
          <w:tcPr>
            <w:tcW w:w="1582" w:type="dxa"/>
            <w:shd w:val="clear" w:color="auto" w:fill="auto"/>
            <w:vAlign w:val="bottom"/>
          </w:tcPr>
          <w:p w14:paraId="44CFFB01" w14:textId="77777777" w:rsidR="00E73C1C" w:rsidRPr="00E32729" w:rsidRDefault="00E73C1C" w:rsidP="00D46D1F">
            <w:pPr>
              <w:spacing w:before="60"/>
              <w:rPr>
                <w:rFonts w:ascii="Times New Roman" w:hAnsi="Times New Roman" w:cs="Times New Roman"/>
                <w:b/>
                <w:bCs/>
                <w:sz w:val="18"/>
                <w:szCs w:val="18"/>
              </w:rPr>
            </w:pPr>
          </w:p>
        </w:tc>
        <w:tc>
          <w:tcPr>
            <w:tcW w:w="831" w:type="dxa"/>
            <w:shd w:val="clear" w:color="auto" w:fill="auto"/>
            <w:vAlign w:val="bottom"/>
          </w:tcPr>
          <w:p w14:paraId="79DD3472"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3631E683" w14:textId="77777777" w:rsidR="00E73C1C" w:rsidRPr="00E32729" w:rsidRDefault="00E73C1C" w:rsidP="00D46D1F">
            <w:pPr>
              <w:spacing w:before="60"/>
              <w:jc w:val="center"/>
              <w:rPr>
                <w:rFonts w:ascii="Times New Roman" w:hAnsi="Times New Roman" w:cs="Times New Roman"/>
                <w:b/>
                <w:bCs/>
                <w:sz w:val="18"/>
                <w:szCs w:val="18"/>
                <w:cs/>
              </w:rPr>
            </w:pPr>
          </w:p>
        </w:tc>
        <w:tc>
          <w:tcPr>
            <w:tcW w:w="894" w:type="dxa"/>
            <w:shd w:val="clear" w:color="auto" w:fill="auto"/>
            <w:vAlign w:val="bottom"/>
          </w:tcPr>
          <w:p w14:paraId="3364F50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3" w:type="dxa"/>
            <w:shd w:val="clear" w:color="auto" w:fill="auto"/>
            <w:vAlign w:val="bottom"/>
          </w:tcPr>
          <w:p w14:paraId="4319B5CF" w14:textId="77777777" w:rsidR="00E73C1C" w:rsidRPr="00E32729" w:rsidRDefault="00E73C1C" w:rsidP="00D46D1F">
            <w:pPr>
              <w:spacing w:before="60"/>
              <w:jc w:val="center"/>
              <w:rPr>
                <w:rFonts w:ascii="Times New Roman" w:hAnsi="Times New Roman" w:cs="Times New Roman"/>
                <w:b/>
                <w:bCs/>
                <w:sz w:val="18"/>
                <w:szCs w:val="18"/>
              </w:rPr>
            </w:pPr>
          </w:p>
        </w:tc>
        <w:tc>
          <w:tcPr>
            <w:tcW w:w="1040" w:type="dxa"/>
            <w:shd w:val="clear" w:color="auto" w:fill="auto"/>
            <w:vAlign w:val="bottom"/>
          </w:tcPr>
          <w:p w14:paraId="4C60A7FB"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144" w:type="dxa"/>
            <w:shd w:val="clear" w:color="auto" w:fill="auto"/>
            <w:vAlign w:val="bottom"/>
          </w:tcPr>
          <w:p w14:paraId="33192399" w14:textId="77777777" w:rsidR="00E73C1C" w:rsidRPr="00E32729" w:rsidRDefault="00E73C1C" w:rsidP="00D46D1F">
            <w:pPr>
              <w:spacing w:before="60"/>
              <w:jc w:val="center"/>
              <w:rPr>
                <w:rFonts w:ascii="Times New Roman" w:hAnsi="Times New Roman" w:cs="Times New Roman"/>
                <w:b/>
                <w:bCs/>
                <w:sz w:val="18"/>
                <w:szCs w:val="18"/>
                <w:cs/>
              </w:rPr>
            </w:pPr>
          </w:p>
        </w:tc>
        <w:tc>
          <w:tcPr>
            <w:tcW w:w="833" w:type="dxa"/>
            <w:shd w:val="clear" w:color="auto" w:fill="auto"/>
            <w:vAlign w:val="bottom"/>
          </w:tcPr>
          <w:p w14:paraId="66776F22"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shd w:val="clear" w:color="auto" w:fill="auto"/>
            <w:vAlign w:val="bottom"/>
          </w:tcPr>
          <w:p w14:paraId="0EEF614B" w14:textId="77777777" w:rsidR="00E73C1C" w:rsidRPr="00E32729" w:rsidRDefault="00E73C1C" w:rsidP="00D46D1F">
            <w:pPr>
              <w:spacing w:before="60"/>
              <w:jc w:val="center"/>
              <w:rPr>
                <w:rFonts w:ascii="Times New Roman" w:hAnsi="Times New Roman" w:cs="Times New Roman"/>
                <w:b/>
                <w:bCs/>
                <w:sz w:val="18"/>
                <w:szCs w:val="18"/>
                <w:cs/>
              </w:rPr>
            </w:pPr>
          </w:p>
        </w:tc>
        <w:tc>
          <w:tcPr>
            <w:tcW w:w="896" w:type="dxa"/>
            <w:shd w:val="clear" w:color="auto" w:fill="auto"/>
            <w:vAlign w:val="bottom"/>
          </w:tcPr>
          <w:p w14:paraId="107429FB" w14:textId="77777777" w:rsidR="00E73C1C" w:rsidRPr="00E32729" w:rsidRDefault="00E73C1C" w:rsidP="00D46D1F">
            <w:pPr>
              <w:spacing w:before="60"/>
              <w:ind w:left="-153" w:right="-107"/>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2" w:type="dxa"/>
            <w:shd w:val="clear" w:color="auto" w:fill="auto"/>
            <w:vAlign w:val="bottom"/>
          </w:tcPr>
          <w:p w14:paraId="537B2A58" w14:textId="77777777" w:rsidR="00E73C1C" w:rsidRPr="00E32729" w:rsidRDefault="00E73C1C" w:rsidP="00D46D1F">
            <w:pPr>
              <w:spacing w:before="60"/>
              <w:rPr>
                <w:rFonts w:ascii="Times New Roman" w:hAnsi="Times New Roman" w:cs="Times New Roman"/>
                <w:b/>
                <w:bCs/>
                <w:sz w:val="18"/>
                <w:szCs w:val="18"/>
              </w:rPr>
            </w:pPr>
          </w:p>
        </w:tc>
        <w:tc>
          <w:tcPr>
            <w:tcW w:w="1041" w:type="dxa"/>
            <w:shd w:val="clear" w:color="auto" w:fill="auto"/>
            <w:vAlign w:val="bottom"/>
          </w:tcPr>
          <w:p w14:paraId="37145998" w14:textId="77777777" w:rsidR="00E73C1C" w:rsidRPr="00E32729" w:rsidRDefault="00E73C1C" w:rsidP="00D46D1F">
            <w:pPr>
              <w:spacing w:before="60"/>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E73C1C" w:rsidRPr="00E32729" w14:paraId="63739279" w14:textId="77777777" w:rsidTr="00D46D1F">
        <w:tc>
          <w:tcPr>
            <w:tcW w:w="1582" w:type="dxa"/>
            <w:shd w:val="clear" w:color="auto" w:fill="auto"/>
            <w:vAlign w:val="bottom"/>
          </w:tcPr>
          <w:p w14:paraId="6DC90148" w14:textId="77777777" w:rsidR="00E73C1C" w:rsidRPr="00E32729" w:rsidRDefault="00E73C1C" w:rsidP="00D46D1F">
            <w:pPr>
              <w:spacing w:before="60"/>
              <w:ind w:left="34"/>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31" w:type="dxa"/>
            <w:shd w:val="clear" w:color="auto" w:fill="auto"/>
            <w:vAlign w:val="bottom"/>
          </w:tcPr>
          <w:p w14:paraId="534313F4" w14:textId="44CB7139"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49</w:t>
            </w:r>
          </w:p>
        </w:tc>
        <w:tc>
          <w:tcPr>
            <w:tcW w:w="142" w:type="dxa"/>
            <w:shd w:val="clear" w:color="auto" w:fill="auto"/>
            <w:vAlign w:val="bottom"/>
          </w:tcPr>
          <w:p w14:paraId="4F614797" w14:textId="77777777" w:rsidR="00E73C1C" w:rsidRPr="00E32729" w:rsidRDefault="00E73C1C" w:rsidP="00D46D1F">
            <w:pPr>
              <w:spacing w:before="60"/>
              <w:rPr>
                <w:rFonts w:ascii="Times New Roman" w:hAnsi="Times New Roman" w:cs="Times New Roman"/>
                <w:sz w:val="18"/>
                <w:szCs w:val="18"/>
              </w:rPr>
            </w:pPr>
          </w:p>
        </w:tc>
        <w:tc>
          <w:tcPr>
            <w:tcW w:w="894" w:type="dxa"/>
            <w:shd w:val="clear" w:color="auto" w:fill="auto"/>
            <w:vAlign w:val="bottom"/>
          </w:tcPr>
          <w:p w14:paraId="62043E6D" w14:textId="77777777" w:rsidR="00E73C1C" w:rsidRPr="00E32729" w:rsidRDefault="00E73C1C" w:rsidP="00D46D1F">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3" w:type="dxa"/>
            <w:shd w:val="clear" w:color="auto" w:fill="auto"/>
            <w:vAlign w:val="bottom"/>
          </w:tcPr>
          <w:p w14:paraId="57DBBBE1" w14:textId="77777777" w:rsidR="00E73C1C" w:rsidRPr="00E32729" w:rsidRDefault="00E73C1C" w:rsidP="00D46D1F">
            <w:pPr>
              <w:spacing w:before="60"/>
              <w:rPr>
                <w:rFonts w:ascii="Times New Roman" w:hAnsi="Times New Roman" w:cs="Times New Roman"/>
                <w:sz w:val="18"/>
                <w:szCs w:val="18"/>
              </w:rPr>
            </w:pPr>
          </w:p>
        </w:tc>
        <w:tc>
          <w:tcPr>
            <w:tcW w:w="1040" w:type="dxa"/>
            <w:shd w:val="clear" w:color="auto" w:fill="auto"/>
            <w:vAlign w:val="bottom"/>
          </w:tcPr>
          <w:p w14:paraId="23C3903D" w14:textId="0E19E4F3"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4,228</w:t>
            </w:r>
          </w:p>
        </w:tc>
        <w:tc>
          <w:tcPr>
            <w:tcW w:w="144" w:type="dxa"/>
            <w:shd w:val="clear" w:color="auto" w:fill="auto"/>
            <w:vAlign w:val="bottom"/>
          </w:tcPr>
          <w:p w14:paraId="20814469" w14:textId="77777777" w:rsidR="00E73C1C" w:rsidRPr="00E32729" w:rsidRDefault="00E73C1C" w:rsidP="00D46D1F">
            <w:pPr>
              <w:spacing w:before="60"/>
              <w:rPr>
                <w:rFonts w:ascii="Times New Roman" w:hAnsi="Times New Roman" w:cs="Times New Roman"/>
                <w:sz w:val="18"/>
                <w:szCs w:val="18"/>
              </w:rPr>
            </w:pPr>
          </w:p>
        </w:tc>
        <w:tc>
          <w:tcPr>
            <w:tcW w:w="833" w:type="dxa"/>
            <w:shd w:val="clear" w:color="auto" w:fill="auto"/>
          </w:tcPr>
          <w:p w14:paraId="1A2A383A" w14:textId="77777777" w:rsidR="00E73C1C" w:rsidRPr="00E32729" w:rsidRDefault="00E73C1C" w:rsidP="00D46D1F">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shd w:val="clear" w:color="auto" w:fill="auto"/>
            <w:vAlign w:val="bottom"/>
          </w:tcPr>
          <w:p w14:paraId="60BBD8DE" w14:textId="77777777" w:rsidR="00E73C1C" w:rsidRPr="00E32729" w:rsidRDefault="00E73C1C" w:rsidP="00D46D1F">
            <w:pPr>
              <w:spacing w:before="60"/>
              <w:rPr>
                <w:rFonts w:ascii="Times New Roman" w:hAnsi="Times New Roman" w:cs="Times New Roman"/>
                <w:sz w:val="18"/>
                <w:szCs w:val="18"/>
              </w:rPr>
            </w:pPr>
          </w:p>
        </w:tc>
        <w:tc>
          <w:tcPr>
            <w:tcW w:w="896" w:type="dxa"/>
            <w:shd w:val="clear" w:color="auto" w:fill="auto"/>
          </w:tcPr>
          <w:p w14:paraId="217BA7A6"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100</w:t>
            </w:r>
          </w:p>
        </w:tc>
        <w:tc>
          <w:tcPr>
            <w:tcW w:w="142" w:type="dxa"/>
            <w:shd w:val="clear" w:color="auto" w:fill="auto"/>
            <w:vAlign w:val="bottom"/>
          </w:tcPr>
          <w:p w14:paraId="1FDB4D78" w14:textId="77777777" w:rsidR="00E73C1C" w:rsidRPr="00E32729" w:rsidRDefault="00E73C1C" w:rsidP="00D46D1F">
            <w:pPr>
              <w:spacing w:before="60"/>
              <w:rPr>
                <w:rFonts w:ascii="Times New Roman" w:hAnsi="Times New Roman" w:cs="Times New Roman"/>
                <w:sz w:val="18"/>
                <w:szCs w:val="18"/>
              </w:rPr>
            </w:pPr>
          </w:p>
        </w:tc>
        <w:tc>
          <w:tcPr>
            <w:tcW w:w="1041" w:type="dxa"/>
            <w:shd w:val="clear" w:color="auto" w:fill="auto"/>
          </w:tcPr>
          <w:p w14:paraId="3B37B6FB"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4,295</w:t>
            </w:r>
          </w:p>
        </w:tc>
      </w:tr>
      <w:tr w:rsidR="00E73C1C" w:rsidRPr="00E32729" w14:paraId="71AA0792" w14:textId="77777777" w:rsidTr="00D46D1F">
        <w:tc>
          <w:tcPr>
            <w:tcW w:w="1582" w:type="dxa"/>
            <w:shd w:val="clear" w:color="auto" w:fill="auto"/>
          </w:tcPr>
          <w:p w14:paraId="63C71D3F" w14:textId="77777777" w:rsidR="00E73C1C" w:rsidRPr="00E32729" w:rsidRDefault="00E73C1C" w:rsidP="00D46D1F">
            <w:pPr>
              <w:spacing w:before="60"/>
              <w:ind w:left="115"/>
              <w:rPr>
                <w:rFonts w:ascii="Times New Roman" w:hAnsi="Times New Roman" w:cs="Times New Roman"/>
                <w:sz w:val="18"/>
                <w:szCs w:val="18"/>
              </w:rPr>
            </w:pPr>
            <w:r w:rsidRPr="00E32729">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68B9EC4D" w14:textId="7F9EB14B"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49</w:t>
            </w:r>
          </w:p>
        </w:tc>
        <w:tc>
          <w:tcPr>
            <w:tcW w:w="142" w:type="dxa"/>
            <w:shd w:val="clear" w:color="auto" w:fill="auto"/>
          </w:tcPr>
          <w:p w14:paraId="3FAB2DD3" w14:textId="77777777" w:rsidR="00E73C1C" w:rsidRPr="00E32729" w:rsidRDefault="00E73C1C" w:rsidP="00D46D1F">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2509C80D" w14:textId="77777777" w:rsidR="00E73C1C" w:rsidRPr="00E32729" w:rsidRDefault="00E73C1C" w:rsidP="00D46D1F">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3" w:type="dxa"/>
            <w:shd w:val="clear" w:color="auto" w:fill="auto"/>
          </w:tcPr>
          <w:p w14:paraId="034C70BF" w14:textId="77777777" w:rsidR="00E73C1C" w:rsidRPr="00E32729" w:rsidRDefault="00E73C1C" w:rsidP="00D46D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68DF095" w14:textId="4388A117" w:rsidR="00E73C1C" w:rsidRPr="00E32729" w:rsidRDefault="009F3ED7"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4,228</w:t>
            </w:r>
          </w:p>
        </w:tc>
        <w:tc>
          <w:tcPr>
            <w:tcW w:w="144" w:type="dxa"/>
            <w:shd w:val="clear" w:color="auto" w:fill="auto"/>
          </w:tcPr>
          <w:p w14:paraId="2E534984" w14:textId="77777777" w:rsidR="00E73C1C" w:rsidRPr="00E32729" w:rsidRDefault="00E73C1C" w:rsidP="00D46D1F">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4C381F13" w14:textId="77777777" w:rsidR="00E73C1C" w:rsidRPr="00E32729" w:rsidRDefault="00E73C1C" w:rsidP="00D46D1F">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shd w:val="clear" w:color="auto" w:fill="auto"/>
          </w:tcPr>
          <w:p w14:paraId="200CF8BE" w14:textId="77777777" w:rsidR="00E73C1C" w:rsidRPr="00E32729" w:rsidRDefault="00E73C1C" w:rsidP="00D46D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2CAF4686"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100</w:t>
            </w:r>
          </w:p>
        </w:tc>
        <w:tc>
          <w:tcPr>
            <w:tcW w:w="142" w:type="dxa"/>
            <w:shd w:val="clear" w:color="auto" w:fill="auto"/>
          </w:tcPr>
          <w:p w14:paraId="5B3150AE" w14:textId="77777777" w:rsidR="00E73C1C" w:rsidRPr="00E32729" w:rsidRDefault="00E73C1C" w:rsidP="00D46D1F">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0DF1006D"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4,295</w:t>
            </w:r>
          </w:p>
        </w:tc>
      </w:tr>
    </w:tbl>
    <w:p w14:paraId="22F1722A" w14:textId="77777777" w:rsidR="00E73C1C" w:rsidRPr="00E32729" w:rsidRDefault="00E73C1C" w:rsidP="00E73C1C">
      <w:pPr>
        <w:ind w:left="1622"/>
        <w:jc w:val="both"/>
        <w:rPr>
          <w:rFonts w:ascii="Times New Roman" w:hAnsi="Times New Roman" w:cs="Times New Roman"/>
          <w:b/>
          <w:bCs/>
          <w:sz w:val="24"/>
          <w:szCs w:val="24"/>
        </w:rPr>
      </w:pPr>
    </w:p>
    <w:p w14:paraId="23B56E21" w14:textId="3FD9CD95" w:rsidR="00E73C1C" w:rsidRPr="00E32729" w:rsidRDefault="00E73C1C" w:rsidP="00E73C1C">
      <w:pPr>
        <w:ind w:left="184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 xml:space="preserve">The amounts relating to items designated as hedged items in qualifying fair value hedge relationships to manage the exposure of the Bank and its subsidiaries to foreign currency risk </w:t>
      </w:r>
      <w:r w:rsidR="00E36AA4" w:rsidRPr="00E32729">
        <w:rPr>
          <w:rFonts w:ascii="Times New Roman" w:hAnsi="Times New Roman" w:cs="Times New Roman"/>
          <w:spacing w:val="-4"/>
          <w:sz w:val="24"/>
          <w:szCs w:val="24"/>
        </w:rPr>
        <w:t xml:space="preserve">for the years ended December 31, 2024 and 2023 </w:t>
      </w:r>
      <w:r w:rsidRPr="00E32729">
        <w:rPr>
          <w:rFonts w:ascii="Times New Roman" w:hAnsi="Times New Roman" w:cs="Times New Roman"/>
          <w:spacing w:val="-4"/>
          <w:sz w:val="24"/>
          <w:szCs w:val="24"/>
        </w:rPr>
        <w:t>are as follows</w:t>
      </w:r>
      <w:r w:rsidRPr="00E32729">
        <w:rPr>
          <w:rFonts w:ascii="Times New Roman" w:hAnsi="Times New Roman" w:cs="Times New Roman"/>
          <w:spacing w:val="-4"/>
          <w:sz w:val="24"/>
          <w:szCs w:val="24"/>
          <w:cs/>
        </w:rPr>
        <w:t>:</w:t>
      </w:r>
    </w:p>
    <w:p w14:paraId="024EBCA9" w14:textId="77777777" w:rsidR="00E73C1C" w:rsidRPr="00E32729" w:rsidRDefault="00E73C1C" w:rsidP="00E73C1C">
      <w:pPr>
        <w:ind w:left="1843"/>
        <w:jc w:val="both"/>
        <w:rPr>
          <w:rFonts w:ascii="Times New Roman" w:hAnsi="Times New Roman" w:cs="Times New Roman"/>
          <w:b/>
          <w:bCs/>
          <w:sz w:val="24"/>
          <w:szCs w:val="24"/>
        </w:rPr>
      </w:pPr>
    </w:p>
    <w:p w14:paraId="21A85C9D" w14:textId="77777777" w:rsidR="00E73C1C" w:rsidRPr="00E32729" w:rsidRDefault="00E73C1C" w:rsidP="00E73C1C">
      <w:pPr>
        <w:ind w:right="-274"/>
        <w:jc w:val="right"/>
        <w:rPr>
          <w:rFonts w:ascii="Times New Roman" w:hAnsi="Times New Roman" w:cs="Times New Roman"/>
          <w:b/>
          <w:bCs/>
          <w:sz w:val="16"/>
          <w:szCs w:val="16"/>
        </w:rPr>
      </w:pP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E73C1C" w:rsidRPr="00E32729" w14:paraId="7135449C" w14:textId="77777777" w:rsidTr="00D46D1F">
        <w:trPr>
          <w:trHeight w:val="260"/>
        </w:trPr>
        <w:tc>
          <w:tcPr>
            <w:tcW w:w="2304" w:type="dxa"/>
            <w:vAlign w:val="center"/>
          </w:tcPr>
          <w:p w14:paraId="52F5B5DF"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326" w:type="dxa"/>
            <w:gridSpan w:val="5"/>
          </w:tcPr>
          <w:p w14:paraId="374F1DC1"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6DDF2A62" w14:textId="77777777" w:rsidTr="00D46D1F">
        <w:trPr>
          <w:trHeight w:val="260"/>
        </w:trPr>
        <w:tc>
          <w:tcPr>
            <w:tcW w:w="2304" w:type="dxa"/>
            <w:vAlign w:val="center"/>
          </w:tcPr>
          <w:p w14:paraId="23960A29"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326" w:type="dxa"/>
            <w:gridSpan w:val="5"/>
          </w:tcPr>
          <w:p w14:paraId="4E10998A" w14:textId="23756253" w:rsidR="00E73C1C" w:rsidRPr="00E32729" w:rsidRDefault="00E36AA4"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E73C1C" w:rsidRPr="00FC37B1" w14:paraId="03BC622D" w14:textId="77777777" w:rsidTr="00D46D1F">
        <w:trPr>
          <w:trHeight w:val="858"/>
        </w:trPr>
        <w:tc>
          <w:tcPr>
            <w:tcW w:w="2304" w:type="dxa"/>
            <w:tcMar>
              <w:left w:w="57" w:type="dxa"/>
              <w:right w:w="57" w:type="dxa"/>
            </w:tcMar>
          </w:tcPr>
          <w:p w14:paraId="2569D6FB"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rPr>
              <w:t>Fair value hedge</w:t>
            </w:r>
          </w:p>
        </w:tc>
        <w:tc>
          <w:tcPr>
            <w:tcW w:w="1824" w:type="dxa"/>
            <w:tcMar>
              <w:left w:w="57" w:type="dxa"/>
              <w:right w:w="57" w:type="dxa"/>
            </w:tcMar>
          </w:tcPr>
          <w:p w14:paraId="68692BE1"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Line item in the statement of financial position including the hedged item</w:t>
            </w:r>
          </w:p>
        </w:tc>
        <w:tc>
          <w:tcPr>
            <w:tcW w:w="1346" w:type="dxa"/>
          </w:tcPr>
          <w:p w14:paraId="25C548A2"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Carrying </w:t>
            </w:r>
            <w:r w:rsidRPr="00FC37B1">
              <w:rPr>
                <w:rFonts w:ascii="Times New Roman" w:hAnsi="Times New Roman" w:cs="Times New Roman"/>
                <w:b/>
                <w:bCs/>
                <w:sz w:val="16"/>
                <w:szCs w:val="16"/>
                <w:cs/>
              </w:rPr>
              <w:t xml:space="preserve">    </w:t>
            </w:r>
            <w:r w:rsidRPr="00FC37B1">
              <w:rPr>
                <w:rFonts w:ascii="Times New Roman" w:hAnsi="Times New Roman" w:cs="Times New Roman"/>
                <w:b/>
                <w:bCs/>
                <w:sz w:val="16"/>
                <w:szCs w:val="16"/>
              </w:rPr>
              <w:t>amount of hedged item</w:t>
            </w:r>
          </w:p>
        </w:tc>
        <w:tc>
          <w:tcPr>
            <w:tcW w:w="1483" w:type="dxa"/>
            <w:tcMar>
              <w:left w:w="57" w:type="dxa"/>
              <w:right w:w="57" w:type="dxa"/>
            </w:tcMar>
          </w:tcPr>
          <w:p w14:paraId="1C8025ED"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7B3BBBFA"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Accumulated amount of </w:t>
            </w:r>
          </w:p>
          <w:p w14:paraId="3DA75F94"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fair value hedge adjustments on </w:t>
            </w:r>
          </w:p>
          <w:p w14:paraId="590A910C"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056B62DD"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Hedge reserve</w:t>
            </w:r>
          </w:p>
        </w:tc>
      </w:tr>
      <w:tr w:rsidR="00E73C1C" w:rsidRPr="00FC37B1" w14:paraId="5A834CB5" w14:textId="77777777" w:rsidTr="00D46D1F">
        <w:tc>
          <w:tcPr>
            <w:tcW w:w="2304" w:type="dxa"/>
          </w:tcPr>
          <w:p w14:paraId="6D0EFA10" w14:textId="77777777" w:rsidR="00E73C1C" w:rsidRPr="00FC37B1" w:rsidRDefault="00E73C1C" w:rsidP="00D46D1F">
            <w:pPr>
              <w:spacing w:line="240" w:lineRule="exact"/>
              <w:ind w:left="113" w:right="113"/>
              <w:rPr>
                <w:rFonts w:ascii="Times New Roman" w:hAnsi="Times New Roman" w:cs="Times New Roman"/>
                <w:sz w:val="16"/>
                <w:szCs w:val="16"/>
              </w:rPr>
            </w:pPr>
            <w:r w:rsidRPr="00FC37B1">
              <w:rPr>
                <w:rFonts w:ascii="Times New Roman" w:hAnsi="Times New Roman" w:cs="Times New Roman"/>
                <w:sz w:val="16"/>
                <w:szCs w:val="16"/>
              </w:rPr>
              <w:t>Foreign exchange risk</w:t>
            </w:r>
          </w:p>
        </w:tc>
        <w:tc>
          <w:tcPr>
            <w:tcW w:w="1824" w:type="dxa"/>
          </w:tcPr>
          <w:p w14:paraId="729C2DF9" w14:textId="77777777" w:rsidR="00E73C1C" w:rsidRPr="00FC37B1" w:rsidRDefault="00E73C1C" w:rsidP="00D46D1F">
            <w:pPr>
              <w:spacing w:line="240" w:lineRule="exact"/>
              <w:jc w:val="both"/>
              <w:rPr>
                <w:rFonts w:ascii="Times New Roman" w:hAnsi="Times New Roman" w:cs="Times New Roman"/>
                <w:sz w:val="16"/>
                <w:szCs w:val="16"/>
              </w:rPr>
            </w:pPr>
          </w:p>
        </w:tc>
        <w:tc>
          <w:tcPr>
            <w:tcW w:w="1346" w:type="dxa"/>
          </w:tcPr>
          <w:p w14:paraId="6C9C9487" w14:textId="77777777" w:rsidR="00E73C1C" w:rsidRPr="00FC37B1" w:rsidRDefault="00E73C1C" w:rsidP="00D46D1F">
            <w:pPr>
              <w:tabs>
                <w:tab w:val="decimal" w:pos="1140"/>
              </w:tabs>
              <w:spacing w:line="240" w:lineRule="exact"/>
              <w:rPr>
                <w:rFonts w:ascii="Times New Roman" w:hAnsi="Times New Roman" w:cs="Times New Roman"/>
                <w:sz w:val="16"/>
                <w:szCs w:val="16"/>
              </w:rPr>
            </w:pPr>
          </w:p>
        </w:tc>
        <w:tc>
          <w:tcPr>
            <w:tcW w:w="1483" w:type="dxa"/>
          </w:tcPr>
          <w:p w14:paraId="4DFAEE9C" w14:textId="77777777" w:rsidR="00E73C1C" w:rsidRPr="00FC37B1" w:rsidRDefault="00E73C1C" w:rsidP="00D46D1F">
            <w:pPr>
              <w:spacing w:line="240" w:lineRule="exact"/>
              <w:jc w:val="both"/>
              <w:rPr>
                <w:rFonts w:ascii="Times New Roman" w:hAnsi="Times New Roman" w:cs="Times New Roman"/>
                <w:sz w:val="16"/>
                <w:szCs w:val="16"/>
              </w:rPr>
            </w:pPr>
          </w:p>
        </w:tc>
        <w:tc>
          <w:tcPr>
            <w:tcW w:w="1413" w:type="dxa"/>
          </w:tcPr>
          <w:p w14:paraId="2EA0C258" w14:textId="77777777" w:rsidR="00E73C1C" w:rsidRPr="00FC37B1" w:rsidRDefault="00E73C1C" w:rsidP="00D46D1F">
            <w:pPr>
              <w:spacing w:line="240" w:lineRule="exact"/>
              <w:jc w:val="both"/>
              <w:rPr>
                <w:rFonts w:ascii="Times New Roman" w:hAnsi="Times New Roman" w:cs="Times New Roman"/>
                <w:sz w:val="16"/>
                <w:szCs w:val="16"/>
              </w:rPr>
            </w:pPr>
          </w:p>
        </w:tc>
        <w:tc>
          <w:tcPr>
            <w:tcW w:w="1260" w:type="dxa"/>
          </w:tcPr>
          <w:p w14:paraId="684C847B" w14:textId="77777777" w:rsidR="00E73C1C" w:rsidRPr="00FC37B1" w:rsidRDefault="00E73C1C" w:rsidP="00D46D1F">
            <w:pPr>
              <w:spacing w:line="240" w:lineRule="exact"/>
              <w:jc w:val="both"/>
              <w:rPr>
                <w:rFonts w:ascii="Times New Roman" w:hAnsi="Times New Roman" w:cs="Times New Roman"/>
                <w:sz w:val="16"/>
                <w:szCs w:val="16"/>
              </w:rPr>
            </w:pPr>
          </w:p>
        </w:tc>
      </w:tr>
      <w:tr w:rsidR="00E73C1C" w:rsidRPr="00FC37B1" w14:paraId="5B3C3D28" w14:textId="77777777" w:rsidTr="00D46D1F">
        <w:tc>
          <w:tcPr>
            <w:tcW w:w="2304" w:type="dxa"/>
          </w:tcPr>
          <w:p w14:paraId="7A22966A" w14:textId="77777777" w:rsidR="00E73C1C" w:rsidRPr="00FC37B1" w:rsidRDefault="00E73C1C" w:rsidP="00D46D1F">
            <w:pPr>
              <w:spacing w:after="100" w:line="240" w:lineRule="exact"/>
              <w:ind w:left="426" w:right="113" w:hanging="142"/>
              <w:rPr>
                <w:rFonts w:ascii="Times New Roman" w:hAnsi="Times New Roman" w:cs="Times New Roman"/>
                <w:sz w:val="16"/>
                <w:szCs w:val="16"/>
              </w:rPr>
            </w:pPr>
            <w:r w:rsidRPr="00FC37B1">
              <w:rPr>
                <w:rFonts w:ascii="Times New Roman" w:hAnsi="Times New Roman" w:cs="Times New Roman"/>
                <w:sz w:val="16"/>
                <w:szCs w:val="16"/>
                <w:cs/>
              </w:rPr>
              <w:t xml:space="preserve">- </w:t>
            </w:r>
            <w:r w:rsidRPr="00FC37B1">
              <w:rPr>
                <w:rFonts w:ascii="Times New Roman" w:hAnsi="Times New Roman" w:cs="Times New Roman"/>
                <w:sz w:val="16"/>
                <w:szCs w:val="16"/>
              </w:rPr>
              <w:tab/>
              <w:t>Loan payable</w:t>
            </w:r>
          </w:p>
        </w:tc>
        <w:tc>
          <w:tcPr>
            <w:tcW w:w="1824" w:type="dxa"/>
            <w:tcMar>
              <w:left w:w="113" w:type="dxa"/>
              <w:right w:w="113" w:type="dxa"/>
            </w:tcMar>
          </w:tcPr>
          <w:p w14:paraId="1BF15878" w14:textId="77777777" w:rsidR="00E73C1C" w:rsidRPr="00FC37B1"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 xml:space="preserve">Interbank and money market items </w:t>
            </w:r>
            <w:r w:rsidRPr="00FC37B1">
              <w:rPr>
                <w:rFonts w:ascii="Times New Roman" w:hAnsi="Times New Roman" w:cs="Times New Roman"/>
                <w:sz w:val="16"/>
                <w:szCs w:val="16"/>
                <w:cs/>
              </w:rPr>
              <w:t>(</w:t>
            </w:r>
            <w:r w:rsidRPr="00FC37B1">
              <w:rPr>
                <w:rFonts w:ascii="Times New Roman" w:hAnsi="Times New Roman" w:cs="Times New Roman"/>
                <w:sz w:val="16"/>
                <w:szCs w:val="16"/>
              </w:rPr>
              <w:t>Liabilities</w:t>
            </w:r>
            <w:r w:rsidRPr="00FC37B1">
              <w:rPr>
                <w:rFonts w:ascii="Times New Roman" w:hAnsi="Times New Roman" w:cs="Times New Roman"/>
                <w:sz w:val="16"/>
                <w:szCs w:val="16"/>
                <w:cs/>
              </w:rPr>
              <w:t>)</w:t>
            </w:r>
          </w:p>
        </w:tc>
        <w:tc>
          <w:tcPr>
            <w:tcW w:w="1346" w:type="dxa"/>
          </w:tcPr>
          <w:p w14:paraId="14DBC618" w14:textId="6E410D67" w:rsidR="00E73C1C" w:rsidRPr="00FC37B1" w:rsidRDefault="00732AE7" w:rsidP="00D46D1F">
            <w:pPr>
              <w:tabs>
                <w:tab w:val="decimal" w:pos="1005"/>
              </w:tabs>
              <w:spacing w:after="100" w:line="240" w:lineRule="exact"/>
              <w:rPr>
                <w:rFonts w:ascii="Times New Roman" w:hAnsi="Times New Roman" w:cs="Times New Roman"/>
                <w:sz w:val="16"/>
                <w:szCs w:val="16"/>
              </w:rPr>
            </w:pPr>
            <w:r w:rsidRPr="00FC37B1">
              <w:rPr>
                <w:rFonts w:ascii="Times New Roman" w:hAnsi="Times New Roman" w:cs="Times New Roman"/>
                <w:sz w:val="16"/>
                <w:szCs w:val="16"/>
              </w:rPr>
              <w:t>4,242</w:t>
            </w:r>
          </w:p>
        </w:tc>
        <w:tc>
          <w:tcPr>
            <w:tcW w:w="1483" w:type="dxa"/>
            <w:tcMar>
              <w:left w:w="113" w:type="dxa"/>
              <w:right w:w="113" w:type="dxa"/>
            </w:tcMar>
          </w:tcPr>
          <w:p w14:paraId="4E4B39AB" w14:textId="77777777" w:rsidR="00E73C1C" w:rsidRPr="00FC37B1"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w:t>
            </w:r>
          </w:p>
        </w:tc>
        <w:tc>
          <w:tcPr>
            <w:tcW w:w="1413" w:type="dxa"/>
            <w:tcMar>
              <w:left w:w="113" w:type="dxa"/>
              <w:right w:w="113" w:type="dxa"/>
            </w:tcMar>
          </w:tcPr>
          <w:p w14:paraId="36F042BE" w14:textId="0E00746E" w:rsidR="00E73C1C" w:rsidRPr="00FC37B1" w:rsidRDefault="00732AE7" w:rsidP="00D46D1F">
            <w:pPr>
              <w:tabs>
                <w:tab w:val="decimal" w:pos="1005"/>
              </w:tabs>
              <w:spacing w:after="100" w:line="240" w:lineRule="exact"/>
              <w:rPr>
                <w:rFonts w:ascii="Times New Roman" w:hAnsi="Times New Roman" w:cs="Times New Roman"/>
                <w:sz w:val="16"/>
                <w:szCs w:val="16"/>
              </w:rPr>
            </w:pPr>
            <w:r w:rsidRPr="00FC37B1">
              <w:rPr>
                <w:rFonts w:ascii="Times New Roman" w:hAnsi="Times New Roman" w:cs="Times New Roman"/>
                <w:sz w:val="16"/>
                <w:szCs w:val="16"/>
              </w:rPr>
              <w:t>49</w:t>
            </w:r>
          </w:p>
        </w:tc>
        <w:tc>
          <w:tcPr>
            <w:tcW w:w="1260" w:type="dxa"/>
            <w:tcMar>
              <w:left w:w="113" w:type="dxa"/>
              <w:right w:w="113" w:type="dxa"/>
            </w:tcMar>
          </w:tcPr>
          <w:p w14:paraId="3A3D42E6" w14:textId="77777777" w:rsidR="00E73C1C" w:rsidRPr="00FC37B1"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w:t>
            </w:r>
          </w:p>
        </w:tc>
      </w:tr>
    </w:tbl>
    <w:p w14:paraId="31030BF0" w14:textId="77777777" w:rsidR="00E73C1C" w:rsidRPr="00FC37B1" w:rsidRDefault="00E73C1C" w:rsidP="00E8780B">
      <w:pPr>
        <w:ind w:left="1843"/>
        <w:jc w:val="both"/>
        <w:rPr>
          <w:rFonts w:ascii="Times New Roman" w:hAnsi="Times New Roman" w:cs="Times New Roman"/>
          <w:b/>
          <w:bCs/>
          <w:sz w:val="24"/>
          <w:szCs w:val="24"/>
        </w:rPr>
      </w:pPr>
      <w:r w:rsidRPr="00FC37B1">
        <w:rPr>
          <w:rFonts w:ascii="Times New Roman" w:hAnsi="Times New Roman" w:cs="Times New Roman"/>
          <w:b/>
          <w:bCs/>
          <w:sz w:val="16"/>
          <w:szCs w:val="16"/>
        </w:rPr>
        <w:tab/>
      </w:r>
      <w:r w:rsidRPr="00FC37B1">
        <w:rPr>
          <w:rFonts w:ascii="Times New Roman" w:hAnsi="Times New Roman" w:cs="Times New Roman"/>
          <w:b/>
          <w:bCs/>
          <w:sz w:val="16"/>
          <w:szCs w:val="16"/>
        </w:rPr>
        <w:tab/>
      </w:r>
    </w:p>
    <w:p w14:paraId="5CEDB8F2" w14:textId="77777777" w:rsidR="00E73C1C" w:rsidRPr="00FC37B1" w:rsidRDefault="00E73C1C" w:rsidP="00E73C1C">
      <w:pPr>
        <w:ind w:right="-274"/>
        <w:jc w:val="right"/>
        <w:rPr>
          <w:rFonts w:ascii="Times New Roman" w:hAnsi="Times New Roman" w:cs="Times New Roman"/>
          <w:b/>
          <w:bCs/>
          <w:sz w:val="16"/>
          <w:szCs w:val="16"/>
        </w:rPr>
      </w:pPr>
      <w:r w:rsidRPr="00FC37B1">
        <w:rPr>
          <w:rFonts w:ascii="Times New Roman" w:hAnsi="Times New Roman" w:cs="Times New Roman"/>
          <w:b/>
          <w:bCs/>
          <w:sz w:val="16"/>
          <w:szCs w:val="16"/>
        </w:rPr>
        <w:t>Unit</w:t>
      </w:r>
      <w:r w:rsidRPr="00FC37B1">
        <w:rPr>
          <w:rFonts w:ascii="Times New Roman" w:hAnsi="Times New Roman" w:cs="Times New Roman"/>
          <w:b/>
          <w:bCs/>
          <w:sz w:val="16"/>
          <w:szCs w:val="16"/>
          <w:cs/>
        </w:rPr>
        <w:t xml:space="preserve">: </w:t>
      </w:r>
      <w:r w:rsidRPr="00FC37B1">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E73C1C" w:rsidRPr="00FC37B1" w14:paraId="434C4549" w14:textId="77777777" w:rsidTr="00D46D1F">
        <w:trPr>
          <w:trHeight w:val="260"/>
        </w:trPr>
        <w:tc>
          <w:tcPr>
            <w:tcW w:w="2304" w:type="dxa"/>
            <w:vAlign w:val="center"/>
          </w:tcPr>
          <w:p w14:paraId="26DD160D" w14:textId="77777777" w:rsidR="00E73C1C" w:rsidRPr="00FC37B1" w:rsidRDefault="00E73C1C" w:rsidP="00D46D1F">
            <w:pPr>
              <w:spacing w:line="240" w:lineRule="exact"/>
              <w:jc w:val="center"/>
              <w:rPr>
                <w:rFonts w:ascii="Times New Roman" w:hAnsi="Times New Roman" w:cs="Times New Roman"/>
                <w:b/>
                <w:bCs/>
                <w:sz w:val="15"/>
                <w:szCs w:val="15"/>
              </w:rPr>
            </w:pPr>
          </w:p>
        </w:tc>
        <w:tc>
          <w:tcPr>
            <w:tcW w:w="7326" w:type="dxa"/>
            <w:gridSpan w:val="5"/>
          </w:tcPr>
          <w:p w14:paraId="0AA3A70D" w14:textId="77777777" w:rsidR="00E73C1C" w:rsidRPr="00FC37B1" w:rsidRDefault="00E73C1C" w:rsidP="00D46D1F">
            <w:pPr>
              <w:spacing w:line="240" w:lineRule="exact"/>
              <w:jc w:val="center"/>
              <w:rPr>
                <w:rFonts w:ascii="Times New Roman" w:hAnsi="Times New Roman" w:cs="Times New Roman"/>
                <w:b/>
                <w:bCs/>
                <w:sz w:val="15"/>
                <w:szCs w:val="15"/>
              </w:rPr>
            </w:pPr>
            <w:r w:rsidRPr="00FC37B1">
              <w:rPr>
                <w:rFonts w:ascii="Times New Roman" w:hAnsi="Times New Roman" w:cs="Times New Roman"/>
                <w:b/>
                <w:bCs/>
                <w:sz w:val="15"/>
                <w:szCs w:val="15"/>
              </w:rPr>
              <w:t>CONSOLIDATED FINANCIAL STATEMENTS</w:t>
            </w:r>
          </w:p>
        </w:tc>
      </w:tr>
      <w:tr w:rsidR="00E73C1C" w:rsidRPr="00FC37B1" w14:paraId="0ABDD95C" w14:textId="77777777" w:rsidTr="00D46D1F">
        <w:trPr>
          <w:trHeight w:val="260"/>
        </w:trPr>
        <w:tc>
          <w:tcPr>
            <w:tcW w:w="2304" w:type="dxa"/>
            <w:vAlign w:val="center"/>
          </w:tcPr>
          <w:p w14:paraId="600AD7C3" w14:textId="77777777" w:rsidR="00E73C1C" w:rsidRPr="00FC37B1" w:rsidRDefault="00E73C1C" w:rsidP="00D46D1F">
            <w:pPr>
              <w:spacing w:line="240" w:lineRule="exact"/>
              <w:jc w:val="center"/>
              <w:rPr>
                <w:rFonts w:ascii="Times New Roman" w:hAnsi="Times New Roman" w:cs="Times New Roman"/>
                <w:b/>
                <w:bCs/>
                <w:sz w:val="14"/>
                <w:szCs w:val="14"/>
              </w:rPr>
            </w:pPr>
          </w:p>
        </w:tc>
        <w:tc>
          <w:tcPr>
            <w:tcW w:w="7326" w:type="dxa"/>
            <w:gridSpan w:val="5"/>
          </w:tcPr>
          <w:p w14:paraId="1B04304E" w14:textId="2D1B4295"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2023</w:t>
            </w:r>
          </w:p>
        </w:tc>
      </w:tr>
      <w:tr w:rsidR="00E73C1C" w:rsidRPr="00FC37B1" w14:paraId="3451C64F" w14:textId="77777777" w:rsidTr="00D46D1F">
        <w:trPr>
          <w:trHeight w:val="858"/>
        </w:trPr>
        <w:tc>
          <w:tcPr>
            <w:tcW w:w="2304" w:type="dxa"/>
            <w:tcMar>
              <w:left w:w="57" w:type="dxa"/>
              <w:right w:w="57" w:type="dxa"/>
            </w:tcMar>
          </w:tcPr>
          <w:p w14:paraId="30485AAA"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rPr>
              <w:t>Fair value hedge</w:t>
            </w:r>
          </w:p>
        </w:tc>
        <w:tc>
          <w:tcPr>
            <w:tcW w:w="1824" w:type="dxa"/>
            <w:tcMar>
              <w:left w:w="57" w:type="dxa"/>
              <w:right w:w="57" w:type="dxa"/>
            </w:tcMar>
          </w:tcPr>
          <w:p w14:paraId="62CB0718"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Line item in the statement of financial position including the hedged item</w:t>
            </w:r>
          </w:p>
        </w:tc>
        <w:tc>
          <w:tcPr>
            <w:tcW w:w="1346" w:type="dxa"/>
          </w:tcPr>
          <w:p w14:paraId="21DC0DAB"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Carrying </w:t>
            </w:r>
            <w:r w:rsidRPr="00FC37B1">
              <w:rPr>
                <w:rFonts w:ascii="Times New Roman" w:hAnsi="Times New Roman" w:cs="Times New Roman"/>
                <w:b/>
                <w:bCs/>
                <w:sz w:val="16"/>
                <w:szCs w:val="16"/>
                <w:cs/>
              </w:rPr>
              <w:t xml:space="preserve">    </w:t>
            </w:r>
            <w:r w:rsidRPr="00FC37B1">
              <w:rPr>
                <w:rFonts w:ascii="Times New Roman" w:hAnsi="Times New Roman" w:cs="Times New Roman"/>
                <w:b/>
                <w:bCs/>
                <w:sz w:val="16"/>
                <w:szCs w:val="16"/>
              </w:rPr>
              <w:t>amount of hedged item</w:t>
            </w:r>
          </w:p>
        </w:tc>
        <w:tc>
          <w:tcPr>
            <w:tcW w:w="1483" w:type="dxa"/>
            <w:tcMar>
              <w:left w:w="57" w:type="dxa"/>
              <w:right w:w="57" w:type="dxa"/>
            </w:tcMar>
          </w:tcPr>
          <w:p w14:paraId="12052CD2" w14:textId="77777777" w:rsidR="00E73C1C" w:rsidRPr="00FC37B1" w:rsidRDefault="00E73C1C" w:rsidP="00D46D1F">
            <w:pPr>
              <w:spacing w:after="100"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6B9523A4"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Accumulated amount of </w:t>
            </w:r>
          </w:p>
          <w:p w14:paraId="538542FD"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 xml:space="preserve">fair value hedge adjustments on </w:t>
            </w:r>
          </w:p>
          <w:p w14:paraId="3A67B9DB"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3851C726" w14:textId="77777777" w:rsidR="00E73C1C" w:rsidRPr="00FC37B1" w:rsidRDefault="00E73C1C" w:rsidP="00D46D1F">
            <w:pPr>
              <w:spacing w:line="240" w:lineRule="exact"/>
              <w:jc w:val="center"/>
              <w:rPr>
                <w:rFonts w:ascii="Times New Roman" w:hAnsi="Times New Roman" w:cs="Times New Roman"/>
                <w:b/>
                <w:bCs/>
                <w:sz w:val="16"/>
                <w:szCs w:val="16"/>
              </w:rPr>
            </w:pPr>
            <w:r w:rsidRPr="00FC37B1">
              <w:rPr>
                <w:rFonts w:ascii="Times New Roman" w:hAnsi="Times New Roman" w:cs="Times New Roman"/>
                <w:b/>
                <w:bCs/>
                <w:sz w:val="16"/>
                <w:szCs w:val="16"/>
              </w:rPr>
              <w:t>Hedge reserve</w:t>
            </w:r>
          </w:p>
        </w:tc>
      </w:tr>
      <w:tr w:rsidR="00E73C1C" w:rsidRPr="00FC37B1" w14:paraId="3A0A72B5" w14:textId="77777777" w:rsidTr="00D46D1F">
        <w:tc>
          <w:tcPr>
            <w:tcW w:w="2304" w:type="dxa"/>
          </w:tcPr>
          <w:p w14:paraId="4031A5CE" w14:textId="77777777" w:rsidR="00E73C1C" w:rsidRPr="00FC37B1" w:rsidRDefault="00E73C1C" w:rsidP="00D46D1F">
            <w:pPr>
              <w:spacing w:line="240" w:lineRule="exact"/>
              <w:ind w:left="113" w:right="113"/>
              <w:rPr>
                <w:rFonts w:ascii="Times New Roman" w:hAnsi="Times New Roman" w:cs="Times New Roman"/>
                <w:sz w:val="16"/>
                <w:szCs w:val="16"/>
              </w:rPr>
            </w:pPr>
            <w:r w:rsidRPr="00FC37B1">
              <w:rPr>
                <w:rFonts w:ascii="Times New Roman" w:hAnsi="Times New Roman" w:cs="Times New Roman"/>
                <w:sz w:val="16"/>
                <w:szCs w:val="16"/>
              </w:rPr>
              <w:t>Foreign exchange risk</w:t>
            </w:r>
          </w:p>
        </w:tc>
        <w:tc>
          <w:tcPr>
            <w:tcW w:w="1824" w:type="dxa"/>
          </w:tcPr>
          <w:p w14:paraId="4BB2B942" w14:textId="77777777" w:rsidR="00E73C1C" w:rsidRPr="00FC37B1" w:rsidRDefault="00E73C1C" w:rsidP="00D46D1F">
            <w:pPr>
              <w:spacing w:line="240" w:lineRule="exact"/>
              <w:jc w:val="both"/>
              <w:rPr>
                <w:rFonts w:ascii="Times New Roman" w:hAnsi="Times New Roman" w:cs="Times New Roman"/>
                <w:sz w:val="16"/>
                <w:szCs w:val="16"/>
              </w:rPr>
            </w:pPr>
          </w:p>
        </w:tc>
        <w:tc>
          <w:tcPr>
            <w:tcW w:w="1346" w:type="dxa"/>
          </w:tcPr>
          <w:p w14:paraId="227A089F" w14:textId="77777777" w:rsidR="00E73C1C" w:rsidRPr="00FC37B1" w:rsidRDefault="00E73C1C" w:rsidP="00D46D1F">
            <w:pPr>
              <w:tabs>
                <w:tab w:val="decimal" w:pos="1140"/>
              </w:tabs>
              <w:spacing w:line="240" w:lineRule="exact"/>
              <w:rPr>
                <w:rFonts w:ascii="Times New Roman" w:hAnsi="Times New Roman" w:cs="Times New Roman"/>
                <w:sz w:val="16"/>
                <w:szCs w:val="16"/>
              </w:rPr>
            </w:pPr>
          </w:p>
        </w:tc>
        <w:tc>
          <w:tcPr>
            <w:tcW w:w="1483" w:type="dxa"/>
          </w:tcPr>
          <w:p w14:paraId="3EA987F7" w14:textId="77777777" w:rsidR="00E73C1C" w:rsidRPr="00FC37B1" w:rsidRDefault="00E73C1C" w:rsidP="00D46D1F">
            <w:pPr>
              <w:spacing w:line="240" w:lineRule="exact"/>
              <w:jc w:val="both"/>
              <w:rPr>
                <w:rFonts w:ascii="Times New Roman" w:hAnsi="Times New Roman" w:cs="Times New Roman"/>
                <w:sz w:val="16"/>
                <w:szCs w:val="16"/>
              </w:rPr>
            </w:pPr>
          </w:p>
        </w:tc>
        <w:tc>
          <w:tcPr>
            <w:tcW w:w="1413" w:type="dxa"/>
          </w:tcPr>
          <w:p w14:paraId="08D1DE28" w14:textId="77777777" w:rsidR="00E73C1C" w:rsidRPr="00FC37B1" w:rsidRDefault="00E73C1C" w:rsidP="00D46D1F">
            <w:pPr>
              <w:spacing w:line="240" w:lineRule="exact"/>
              <w:jc w:val="both"/>
              <w:rPr>
                <w:rFonts w:ascii="Times New Roman" w:hAnsi="Times New Roman" w:cs="Times New Roman"/>
                <w:sz w:val="16"/>
                <w:szCs w:val="16"/>
              </w:rPr>
            </w:pPr>
          </w:p>
        </w:tc>
        <w:tc>
          <w:tcPr>
            <w:tcW w:w="1260" w:type="dxa"/>
          </w:tcPr>
          <w:p w14:paraId="76446CAF" w14:textId="77777777" w:rsidR="00E73C1C" w:rsidRPr="00FC37B1" w:rsidRDefault="00E73C1C" w:rsidP="00D46D1F">
            <w:pPr>
              <w:spacing w:line="240" w:lineRule="exact"/>
              <w:jc w:val="both"/>
              <w:rPr>
                <w:rFonts w:ascii="Times New Roman" w:hAnsi="Times New Roman" w:cs="Times New Roman"/>
                <w:sz w:val="16"/>
                <w:szCs w:val="16"/>
              </w:rPr>
            </w:pPr>
          </w:p>
        </w:tc>
      </w:tr>
      <w:tr w:rsidR="00E73C1C" w:rsidRPr="00E32729" w14:paraId="0A4DEE11" w14:textId="77777777" w:rsidTr="00D46D1F">
        <w:tc>
          <w:tcPr>
            <w:tcW w:w="2304" w:type="dxa"/>
          </w:tcPr>
          <w:p w14:paraId="3DDF4A6B" w14:textId="77777777" w:rsidR="00E73C1C" w:rsidRPr="00FC37B1" w:rsidRDefault="00E73C1C" w:rsidP="00D46D1F">
            <w:pPr>
              <w:spacing w:after="100" w:line="240" w:lineRule="exact"/>
              <w:ind w:left="426" w:right="113" w:hanging="142"/>
              <w:rPr>
                <w:rFonts w:ascii="Times New Roman" w:hAnsi="Times New Roman" w:cs="Times New Roman"/>
                <w:sz w:val="16"/>
                <w:szCs w:val="16"/>
              </w:rPr>
            </w:pPr>
            <w:r w:rsidRPr="00FC37B1">
              <w:rPr>
                <w:rFonts w:ascii="Times New Roman" w:hAnsi="Times New Roman" w:cs="Times New Roman"/>
                <w:sz w:val="16"/>
                <w:szCs w:val="16"/>
                <w:cs/>
              </w:rPr>
              <w:t xml:space="preserve">- </w:t>
            </w:r>
            <w:r w:rsidRPr="00FC37B1">
              <w:rPr>
                <w:rFonts w:ascii="Times New Roman" w:hAnsi="Times New Roman" w:cs="Times New Roman"/>
                <w:sz w:val="16"/>
                <w:szCs w:val="16"/>
              </w:rPr>
              <w:tab/>
              <w:t>Loan payable</w:t>
            </w:r>
          </w:p>
        </w:tc>
        <w:tc>
          <w:tcPr>
            <w:tcW w:w="1824" w:type="dxa"/>
            <w:tcMar>
              <w:left w:w="113" w:type="dxa"/>
              <w:right w:w="113" w:type="dxa"/>
            </w:tcMar>
          </w:tcPr>
          <w:p w14:paraId="3A36BB58" w14:textId="77777777" w:rsidR="00E73C1C" w:rsidRPr="00FC37B1"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 xml:space="preserve">Interbank and money market items </w:t>
            </w:r>
            <w:r w:rsidRPr="00FC37B1">
              <w:rPr>
                <w:rFonts w:ascii="Times New Roman" w:hAnsi="Times New Roman" w:cs="Times New Roman"/>
                <w:sz w:val="16"/>
                <w:szCs w:val="16"/>
                <w:cs/>
              </w:rPr>
              <w:t>(</w:t>
            </w:r>
            <w:r w:rsidRPr="00FC37B1">
              <w:rPr>
                <w:rFonts w:ascii="Times New Roman" w:hAnsi="Times New Roman" w:cs="Times New Roman"/>
                <w:sz w:val="16"/>
                <w:szCs w:val="16"/>
              </w:rPr>
              <w:t>Liabilities</w:t>
            </w:r>
            <w:r w:rsidRPr="00FC37B1">
              <w:rPr>
                <w:rFonts w:ascii="Times New Roman" w:hAnsi="Times New Roman" w:cs="Times New Roman"/>
                <w:sz w:val="16"/>
                <w:szCs w:val="16"/>
                <w:cs/>
              </w:rPr>
              <w:t>)</w:t>
            </w:r>
          </w:p>
        </w:tc>
        <w:tc>
          <w:tcPr>
            <w:tcW w:w="1346" w:type="dxa"/>
          </w:tcPr>
          <w:p w14:paraId="60BDFBF4" w14:textId="77777777" w:rsidR="00E73C1C" w:rsidRPr="00FC37B1" w:rsidRDefault="00E73C1C" w:rsidP="00D46D1F">
            <w:pPr>
              <w:tabs>
                <w:tab w:val="decimal" w:pos="1005"/>
              </w:tabs>
              <w:spacing w:after="100" w:line="240" w:lineRule="exact"/>
              <w:rPr>
                <w:rFonts w:ascii="Times New Roman" w:hAnsi="Times New Roman" w:cs="Times New Roman"/>
                <w:sz w:val="16"/>
                <w:szCs w:val="16"/>
              </w:rPr>
            </w:pPr>
            <w:r w:rsidRPr="00FC37B1">
              <w:rPr>
                <w:rFonts w:ascii="Times New Roman" w:hAnsi="Times New Roman" w:cs="Times New Roman"/>
                <w:sz w:val="16"/>
                <w:szCs w:val="16"/>
              </w:rPr>
              <w:t>4,265</w:t>
            </w:r>
          </w:p>
        </w:tc>
        <w:tc>
          <w:tcPr>
            <w:tcW w:w="1483" w:type="dxa"/>
            <w:tcMar>
              <w:left w:w="113" w:type="dxa"/>
              <w:right w:w="113" w:type="dxa"/>
            </w:tcMar>
          </w:tcPr>
          <w:p w14:paraId="7377A970" w14:textId="77777777" w:rsidR="00E73C1C" w:rsidRPr="00FC37B1"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w:t>
            </w:r>
          </w:p>
        </w:tc>
        <w:tc>
          <w:tcPr>
            <w:tcW w:w="1413" w:type="dxa"/>
            <w:tcMar>
              <w:left w:w="113" w:type="dxa"/>
              <w:right w:w="113" w:type="dxa"/>
            </w:tcMar>
          </w:tcPr>
          <w:p w14:paraId="50AC19CF" w14:textId="77777777" w:rsidR="00E73C1C" w:rsidRPr="00FC37B1" w:rsidRDefault="00E73C1C" w:rsidP="00D46D1F">
            <w:pPr>
              <w:tabs>
                <w:tab w:val="decimal" w:pos="1005"/>
              </w:tabs>
              <w:spacing w:after="100" w:line="240" w:lineRule="exact"/>
              <w:rPr>
                <w:rFonts w:ascii="Times New Roman" w:hAnsi="Times New Roman" w:cs="Times New Roman"/>
                <w:sz w:val="16"/>
                <w:szCs w:val="16"/>
              </w:rPr>
            </w:pPr>
            <w:r w:rsidRPr="00FC37B1">
              <w:rPr>
                <w:rFonts w:ascii="Times New Roman" w:hAnsi="Times New Roman" w:cs="Times New Roman"/>
                <w:sz w:val="16"/>
                <w:szCs w:val="16"/>
              </w:rPr>
              <w:t>100</w:t>
            </w:r>
          </w:p>
        </w:tc>
        <w:tc>
          <w:tcPr>
            <w:tcW w:w="1260" w:type="dxa"/>
            <w:tcMar>
              <w:left w:w="113" w:type="dxa"/>
              <w:right w:w="113" w:type="dxa"/>
            </w:tcMar>
          </w:tcPr>
          <w:p w14:paraId="7566F83B" w14:textId="77777777" w:rsidR="00E73C1C" w:rsidRPr="00E32729" w:rsidRDefault="00E73C1C" w:rsidP="00D46D1F">
            <w:pPr>
              <w:spacing w:after="100" w:line="240" w:lineRule="exact"/>
              <w:jc w:val="center"/>
              <w:rPr>
                <w:rFonts w:ascii="Times New Roman" w:hAnsi="Times New Roman" w:cs="Times New Roman"/>
                <w:sz w:val="16"/>
                <w:szCs w:val="16"/>
              </w:rPr>
            </w:pPr>
            <w:r w:rsidRPr="00FC37B1">
              <w:rPr>
                <w:rFonts w:ascii="Times New Roman" w:hAnsi="Times New Roman" w:cs="Times New Roman"/>
                <w:sz w:val="16"/>
                <w:szCs w:val="16"/>
              </w:rPr>
              <w:t>-</w:t>
            </w:r>
          </w:p>
        </w:tc>
      </w:tr>
    </w:tbl>
    <w:p w14:paraId="6AB2B4C0" w14:textId="77777777" w:rsidR="00E73C1C" w:rsidRPr="00E32729" w:rsidRDefault="00E73C1C" w:rsidP="00E73C1C">
      <w:pPr>
        <w:ind w:left="1843" w:right="-274"/>
        <w:jc w:val="both"/>
        <w:rPr>
          <w:rFonts w:ascii="Times New Roman" w:hAnsi="Times New Roman" w:cs="Times New Roman"/>
          <w:sz w:val="24"/>
          <w:szCs w:val="24"/>
        </w:rPr>
      </w:pPr>
    </w:p>
    <w:p w14:paraId="64CD1AE4" w14:textId="77777777" w:rsidR="00E73C1C" w:rsidRPr="00E32729" w:rsidRDefault="00E73C1C" w:rsidP="00E73C1C">
      <w:pPr>
        <w:ind w:left="1843" w:right="-274"/>
        <w:jc w:val="both"/>
        <w:rPr>
          <w:rFonts w:ascii="Times New Roman" w:hAnsi="Times New Roman" w:cs="Times New Roman"/>
          <w:sz w:val="24"/>
          <w:szCs w:val="24"/>
        </w:rPr>
      </w:pPr>
    </w:p>
    <w:p w14:paraId="2B8D814F" w14:textId="77777777" w:rsidR="00E73C1C" w:rsidRPr="00E32729" w:rsidRDefault="00E73C1C" w:rsidP="00E73C1C">
      <w:pPr>
        <w:ind w:left="1843" w:right="-274"/>
        <w:jc w:val="both"/>
        <w:rPr>
          <w:rFonts w:ascii="Times New Roman" w:hAnsi="Times New Roman" w:cs="Times New Roman"/>
          <w:sz w:val="24"/>
          <w:szCs w:val="24"/>
        </w:rPr>
      </w:pPr>
    </w:p>
    <w:p w14:paraId="6EA67D6D" w14:textId="51A96F7F" w:rsidR="00E73C1C" w:rsidRPr="00E32729" w:rsidRDefault="00E73C1C" w:rsidP="00A17E95">
      <w:pPr>
        <w:ind w:left="1843" w:right="-90"/>
        <w:jc w:val="both"/>
        <w:rPr>
          <w:rFonts w:ascii="Times New Roman" w:hAnsi="Times New Roman" w:cs="Times New Roman"/>
          <w:kern w:val="16"/>
          <w:sz w:val="24"/>
          <w:szCs w:val="24"/>
        </w:rPr>
      </w:pPr>
      <w:r w:rsidRPr="00E32729">
        <w:rPr>
          <w:rFonts w:ascii="Times New Roman" w:hAnsi="Times New Roman" w:cs="Times New Roman"/>
          <w:sz w:val="24"/>
          <w:szCs w:val="24"/>
        </w:rPr>
        <w:lastRenderedPageBreak/>
        <w:t xml:space="preserve">The following table shows a reconciliation of the separate components of </w:t>
      </w:r>
      <w:r w:rsidRPr="00E32729">
        <w:rPr>
          <w:rFonts w:ascii="Times New Roman" w:hAnsi="Times New Roman" w:cs="Times New Roman"/>
          <w:kern w:val="16"/>
          <w:sz w:val="24"/>
          <w:szCs w:val="24"/>
        </w:rPr>
        <w:t>equity that relate to</w:t>
      </w:r>
      <w:r w:rsidRPr="00E32729">
        <w:rPr>
          <w:rFonts w:ascii="Times New Roman" w:hAnsi="Times New Roman" w:cs="Times New Roman"/>
          <w:kern w:val="16"/>
          <w:sz w:val="24"/>
          <w:szCs w:val="24"/>
          <w:cs/>
        </w:rPr>
        <w:t xml:space="preserve"> </w:t>
      </w:r>
      <w:r w:rsidRPr="00E32729">
        <w:rPr>
          <w:rFonts w:ascii="Times New Roman" w:hAnsi="Times New Roman" w:cs="Times New Roman"/>
          <w:kern w:val="16"/>
          <w:sz w:val="24"/>
          <w:szCs w:val="24"/>
        </w:rPr>
        <w:t xml:space="preserve">fair value hedge relationships </w:t>
      </w:r>
      <w:r w:rsidR="00A17E95" w:rsidRPr="00E32729">
        <w:rPr>
          <w:rFonts w:ascii="Times New Roman" w:hAnsi="Times New Roman" w:cs="Times New Roman"/>
          <w:kern w:val="16"/>
          <w:sz w:val="24"/>
          <w:szCs w:val="24"/>
        </w:rPr>
        <w:t xml:space="preserve">for the years </w:t>
      </w:r>
      <w:r w:rsidR="00A17E95" w:rsidRPr="00E32729">
        <w:rPr>
          <w:rFonts w:ascii="Times New Roman" w:hAnsi="Times New Roman" w:cs="Times New Roman"/>
          <w:spacing w:val="-4"/>
          <w:sz w:val="24"/>
          <w:szCs w:val="24"/>
        </w:rPr>
        <w:t>ended</w:t>
      </w:r>
      <w:r w:rsidR="00A17E95" w:rsidRPr="00E32729">
        <w:rPr>
          <w:rFonts w:ascii="Times New Roman" w:hAnsi="Times New Roman" w:cs="Times New Roman"/>
          <w:kern w:val="16"/>
          <w:sz w:val="24"/>
          <w:szCs w:val="24"/>
        </w:rPr>
        <w:t xml:space="preserve"> December 31, 2024 and 2023</w:t>
      </w:r>
      <w:r w:rsidRPr="00E32729">
        <w:rPr>
          <w:rFonts w:ascii="Times New Roman" w:hAnsi="Times New Roman" w:cs="Times New Roman"/>
          <w:kern w:val="16"/>
          <w:sz w:val="24"/>
          <w:szCs w:val="24"/>
          <w:cs/>
        </w:rPr>
        <w:t>.</w:t>
      </w:r>
    </w:p>
    <w:p w14:paraId="0426B49D" w14:textId="77777777" w:rsidR="00E73C1C" w:rsidRPr="00E32729" w:rsidRDefault="00E73C1C" w:rsidP="00E73C1C">
      <w:pPr>
        <w:ind w:left="1843" w:right="-274"/>
        <w:jc w:val="both"/>
        <w:rPr>
          <w:rFonts w:ascii="Times New Roman" w:hAnsi="Times New Roman" w:cs="Times New Roman"/>
          <w:sz w:val="24"/>
          <w:szCs w:val="24"/>
        </w:rPr>
      </w:pPr>
    </w:p>
    <w:p w14:paraId="5BEBA1CE" w14:textId="77777777" w:rsidR="00E73C1C" w:rsidRPr="00E32729" w:rsidRDefault="00E73C1C" w:rsidP="00E73C1C">
      <w:pPr>
        <w:ind w:right="-180"/>
        <w:jc w:val="center"/>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heme="minorBidi" w:hint="cs"/>
          <w:b/>
          <w:bCs/>
          <w:sz w:val="18"/>
          <w:szCs w:val="18"/>
          <w:cs/>
        </w:rPr>
        <w:t xml:space="preserve"> </w:t>
      </w: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E73C1C" w:rsidRPr="00E32729" w14:paraId="75FF50C0" w14:textId="77777777" w:rsidTr="00D46D1F">
        <w:tc>
          <w:tcPr>
            <w:tcW w:w="3800" w:type="dxa"/>
          </w:tcPr>
          <w:p w14:paraId="79AB5391"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3850" w:type="dxa"/>
            <w:gridSpan w:val="6"/>
          </w:tcPr>
          <w:p w14:paraId="3CB1EBEB"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w:t>
            </w:r>
          </w:p>
          <w:p w14:paraId="10B47529"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FINANCIAL STATEMENTS</w:t>
            </w:r>
          </w:p>
        </w:tc>
      </w:tr>
      <w:tr w:rsidR="00E73C1C" w:rsidRPr="00E32729" w14:paraId="40AF352F" w14:textId="77777777" w:rsidTr="00D46D1F">
        <w:tc>
          <w:tcPr>
            <w:tcW w:w="3800" w:type="dxa"/>
          </w:tcPr>
          <w:p w14:paraId="5EC9D20E"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1942" w:type="dxa"/>
            <w:gridSpan w:val="3"/>
          </w:tcPr>
          <w:p w14:paraId="6A2728DC" w14:textId="4A332875"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2024</w:t>
            </w:r>
          </w:p>
        </w:tc>
        <w:tc>
          <w:tcPr>
            <w:tcW w:w="1908" w:type="dxa"/>
            <w:gridSpan w:val="3"/>
          </w:tcPr>
          <w:p w14:paraId="51EB086E" w14:textId="27A3FE93"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2023</w:t>
            </w:r>
          </w:p>
        </w:tc>
      </w:tr>
      <w:tr w:rsidR="00E73C1C" w:rsidRPr="00E32729" w14:paraId="4F227EA0" w14:textId="77777777" w:rsidTr="00D46D1F">
        <w:tc>
          <w:tcPr>
            <w:tcW w:w="3800" w:type="dxa"/>
          </w:tcPr>
          <w:p w14:paraId="1C982205" w14:textId="77777777" w:rsidR="00E73C1C" w:rsidRPr="00E32729" w:rsidRDefault="00E73C1C" w:rsidP="00D46D1F">
            <w:pPr>
              <w:spacing w:line="240" w:lineRule="exact"/>
              <w:ind w:left="113" w:right="113"/>
              <w:rPr>
                <w:rFonts w:ascii="Times New Roman" w:hAnsi="Times New Roman" w:cs="Times New Roman"/>
                <w:b/>
                <w:bCs/>
                <w:sz w:val="18"/>
                <w:szCs w:val="18"/>
              </w:rPr>
            </w:pPr>
            <w:r w:rsidRPr="00E32729">
              <w:rPr>
                <w:rFonts w:ascii="Times New Roman" w:hAnsi="Times New Roman" w:cs="Times New Roman"/>
                <w:b/>
                <w:bCs/>
                <w:sz w:val="18"/>
                <w:szCs w:val="18"/>
              </w:rPr>
              <w:t>Fair value hedge reserve</w:t>
            </w:r>
          </w:p>
        </w:tc>
        <w:tc>
          <w:tcPr>
            <w:tcW w:w="1942" w:type="dxa"/>
            <w:gridSpan w:val="3"/>
          </w:tcPr>
          <w:p w14:paraId="135DDA68" w14:textId="77777777" w:rsidR="00E73C1C" w:rsidRPr="00E32729" w:rsidRDefault="00E73C1C" w:rsidP="00D46D1F">
            <w:pPr>
              <w:spacing w:line="240" w:lineRule="exact"/>
              <w:jc w:val="center"/>
              <w:rPr>
                <w:rFonts w:ascii="Times New Roman" w:hAnsi="Times New Roman" w:cs="Times New Roman"/>
                <w:b/>
                <w:bCs/>
                <w:sz w:val="18"/>
                <w:szCs w:val="22"/>
              </w:rPr>
            </w:pPr>
          </w:p>
        </w:tc>
        <w:tc>
          <w:tcPr>
            <w:tcW w:w="1908" w:type="dxa"/>
            <w:gridSpan w:val="3"/>
          </w:tcPr>
          <w:p w14:paraId="1290914A" w14:textId="77777777" w:rsidR="00E73C1C" w:rsidRPr="00E32729" w:rsidRDefault="00E73C1C" w:rsidP="00D46D1F">
            <w:pPr>
              <w:spacing w:line="240" w:lineRule="exact"/>
              <w:jc w:val="center"/>
              <w:rPr>
                <w:rFonts w:ascii="Times New Roman" w:hAnsi="Times New Roman" w:cs="Times New Roman"/>
                <w:b/>
                <w:bCs/>
                <w:sz w:val="18"/>
                <w:szCs w:val="22"/>
              </w:rPr>
            </w:pPr>
          </w:p>
        </w:tc>
      </w:tr>
      <w:tr w:rsidR="00E73C1C" w:rsidRPr="00E32729" w14:paraId="36690D7D" w14:textId="77777777" w:rsidTr="00D46D1F">
        <w:trPr>
          <w:trHeight w:val="144"/>
        </w:trPr>
        <w:tc>
          <w:tcPr>
            <w:tcW w:w="3800" w:type="dxa"/>
          </w:tcPr>
          <w:p w14:paraId="7960A98C" w14:textId="77777777" w:rsidR="00E73C1C" w:rsidRPr="00E32729" w:rsidRDefault="00E73C1C" w:rsidP="00D46D1F">
            <w:pPr>
              <w:spacing w:line="240" w:lineRule="exact"/>
              <w:ind w:left="113" w:right="113" w:firstLine="157"/>
              <w:rPr>
                <w:rFonts w:ascii="Times New Roman" w:hAnsi="Times New Roman" w:cs="Times New Roman"/>
                <w:sz w:val="18"/>
                <w:szCs w:val="22"/>
              </w:rPr>
            </w:pPr>
            <w:r w:rsidRPr="00E32729">
              <w:rPr>
                <w:rFonts w:ascii="Times New Roman" w:hAnsi="Times New Roman" w:cs="Times New Roman"/>
                <w:b/>
                <w:bCs/>
                <w:sz w:val="18"/>
                <w:szCs w:val="22"/>
              </w:rPr>
              <w:t>Beginning balance</w:t>
            </w:r>
          </w:p>
        </w:tc>
        <w:tc>
          <w:tcPr>
            <w:tcW w:w="586" w:type="dxa"/>
          </w:tcPr>
          <w:p w14:paraId="0C554F82" w14:textId="77777777" w:rsidR="00E73C1C" w:rsidRPr="00E32729" w:rsidRDefault="00E73C1C" w:rsidP="00D46D1F">
            <w:pPr>
              <w:spacing w:line="240" w:lineRule="exact"/>
              <w:jc w:val="center"/>
              <w:rPr>
                <w:rFonts w:ascii="Times New Roman" w:hAnsi="Times New Roman" w:cs="Times New Roman"/>
                <w:sz w:val="18"/>
                <w:szCs w:val="22"/>
                <w:cs/>
              </w:rPr>
            </w:pPr>
          </w:p>
        </w:tc>
        <w:tc>
          <w:tcPr>
            <w:tcW w:w="748" w:type="dxa"/>
          </w:tcPr>
          <w:p w14:paraId="3FD7D437" w14:textId="00823544" w:rsidR="00E73C1C" w:rsidRPr="00E32729" w:rsidRDefault="00732AE7" w:rsidP="00D46D1F">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b/>
                <w:bCs/>
                <w:sz w:val="18"/>
                <w:szCs w:val="22"/>
              </w:rPr>
              <w:t>(10)</w:t>
            </w:r>
          </w:p>
        </w:tc>
        <w:tc>
          <w:tcPr>
            <w:tcW w:w="608" w:type="dxa"/>
          </w:tcPr>
          <w:p w14:paraId="55F51F57" w14:textId="77777777" w:rsidR="00E73C1C" w:rsidRPr="00E32729" w:rsidRDefault="00E73C1C" w:rsidP="00D46D1F">
            <w:pPr>
              <w:spacing w:line="240" w:lineRule="exact"/>
              <w:ind w:left="-33" w:firstLine="33"/>
              <w:jc w:val="center"/>
              <w:rPr>
                <w:rFonts w:ascii="Times New Roman" w:hAnsi="Times New Roman" w:cs="Times New Roman"/>
                <w:b/>
                <w:bCs/>
                <w:sz w:val="18"/>
                <w:szCs w:val="22"/>
                <w:cs/>
              </w:rPr>
            </w:pPr>
          </w:p>
        </w:tc>
        <w:tc>
          <w:tcPr>
            <w:tcW w:w="582" w:type="dxa"/>
          </w:tcPr>
          <w:p w14:paraId="37C032E2" w14:textId="77777777" w:rsidR="00E73C1C" w:rsidRPr="00E32729" w:rsidRDefault="00E73C1C" w:rsidP="00D46D1F">
            <w:pPr>
              <w:spacing w:line="240" w:lineRule="exact"/>
              <w:ind w:left="-33" w:firstLine="33"/>
              <w:jc w:val="center"/>
              <w:rPr>
                <w:rFonts w:ascii="Times New Roman" w:hAnsi="Times New Roman" w:cs="Times New Roman"/>
                <w:b/>
                <w:bCs/>
                <w:sz w:val="18"/>
                <w:szCs w:val="22"/>
                <w:cs/>
              </w:rPr>
            </w:pPr>
          </w:p>
        </w:tc>
        <w:tc>
          <w:tcPr>
            <w:tcW w:w="744" w:type="dxa"/>
          </w:tcPr>
          <w:p w14:paraId="636CDF9E" w14:textId="77777777" w:rsidR="00E73C1C" w:rsidRPr="00E32729" w:rsidRDefault="00E73C1C" w:rsidP="00D46D1F">
            <w:pPr>
              <w:spacing w:line="240" w:lineRule="exact"/>
              <w:ind w:left="-33" w:firstLine="33"/>
              <w:jc w:val="center"/>
              <w:rPr>
                <w:rFonts w:ascii="Times New Roman" w:hAnsi="Times New Roman" w:cs="Times New Roman"/>
                <w:b/>
                <w:bCs/>
                <w:sz w:val="18"/>
                <w:szCs w:val="22"/>
                <w:cs/>
              </w:rPr>
            </w:pPr>
            <w:r w:rsidRPr="00E32729">
              <w:rPr>
                <w:rFonts w:ascii="Times New Roman" w:hAnsi="Times New Roman" w:cs="Times New Roman"/>
                <w:b/>
                <w:bCs/>
                <w:sz w:val="18"/>
                <w:szCs w:val="22"/>
              </w:rPr>
              <w:t>-</w:t>
            </w:r>
          </w:p>
        </w:tc>
        <w:tc>
          <w:tcPr>
            <w:tcW w:w="582" w:type="dxa"/>
          </w:tcPr>
          <w:p w14:paraId="62CB903B"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r>
      <w:tr w:rsidR="00E73C1C" w:rsidRPr="00E32729" w14:paraId="2DA3F27F" w14:textId="77777777" w:rsidTr="00D46D1F">
        <w:tc>
          <w:tcPr>
            <w:tcW w:w="3800" w:type="dxa"/>
          </w:tcPr>
          <w:p w14:paraId="77373705"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Changes in fair value of hedging instrument</w:t>
            </w:r>
          </w:p>
        </w:tc>
        <w:tc>
          <w:tcPr>
            <w:tcW w:w="586" w:type="dxa"/>
          </w:tcPr>
          <w:p w14:paraId="1C46A704"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Pr>
          <w:p w14:paraId="5D820304" w14:textId="288F39D5" w:rsidR="00E73C1C" w:rsidRPr="00E32729" w:rsidRDefault="00732AE7"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20</w:t>
            </w:r>
          </w:p>
        </w:tc>
        <w:tc>
          <w:tcPr>
            <w:tcW w:w="608" w:type="dxa"/>
          </w:tcPr>
          <w:p w14:paraId="5FBAA3FE"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16322490"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Pr>
          <w:p w14:paraId="1CB16143" w14:textId="188C999B" w:rsidR="00E73C1C" w:rsidRPr="00E32729" w:rsidRDefault="00732AE7"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w:t>
            </w:r>
            <w:r w:rsidR="00E73C1C" w:rsidRPr="00E32729">
              <w:rPr>
                <w:rFonts w:ascii="Times New Roman" w:hAnsi="Times New Roman" w:cs="Times New Roman"/>
                <w:sz w:val="18"/>
                <w:szCs w:val="22"/>
              </w:rPr>
              <w:t>2</w:t>
            </w:r>
            <w:r w:rsidRPr="00E32729">
              <w:rPr>
                <w:rFonts w:ascii="Times New Roman" w:hAnsi="Times New Roman" w:cs="Times New Roman"/>
                <w:sz w:val="18"/>
                <w:szCs w:val="22"/>
              </w:rPr>
              <w:t>)</w:t>
            </w:r>
          </w:p>
        </w:tc>
        <w:tc>
          <w:tcPr>
            <w:tcW w:w="582" w:type="dxa"/>
          </w:tcPr>
          <w:p w14:paraId="5BECFC9D"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E73C1C" w:rsidRPr="00E32729" w14:paraId="15AFB09F" w14:textId="77777777" w:rsidTr="00D46D1F">
        <w:tc>
          <w:tcPr>
            <w:tcW w:w="3800" w:type="dxa"/>
          </w:tcPr>
          <w:p w14:paraId="059AB55A"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Amortization/transfer to profit or loss</w:t>
            </w:r>
          </w:p>
        </w:tc>
        <w:tc>
          <w:tcPr>
            <w:tcW w:w="586" w:type="dxa"/>
          </w:tcPr>
          <w:p w14:paraId="1B2BEE8D" w14:textId="77777777" w:rsidR="00E73C1C" w:rsidRPr="00E32729" w:rsidRDefault="00E73C1C" w:rsidP="00D46D1F">
            <w:pPr>
              <w:spacing w:line="240" w:lineRule="exact"/>
              <w:jc w:val="center"/>
              <w:rPr>
                <w:rFonts w:ascii="Times New Roman" w:hAnsi="Times New Roman" w:cs="Times New Roman"/>
                <w:sz w:val="18"/>
                <w:szCs w:val="22"/>
                <w:cs/>
              </w:rPr>
            </w:pPr>
          </w:p>
        </w:tc>
        <w:tc>
          <w:tcPr>
            <w:tcW w:w="748" w:type="dxa"/>
          </w:tcPr>
          <w:p w14:paraId="7F6B5B2E" w14:textId="19AA56C8" w:rsidR="00E73C1C" w:rsidRPr="00E32729" w:rsidRDefault="00732AE7" w:rsidP="00732AE7">
            <w:pPr>
              <w:spacing w:line="240" w:lineRule="exact"/>
              <w:ind w:left="-33" w:firstLine="33"/>
              <w:jc w:val="center"/>
              <w:rPr>
                <w:rFonts w:ascii="Times New Roman" w:hAnsi="Times New Roman" w:cs="Times New Roman"/>
                <w:sz w:val="18"/>
                <w:szCs w:val="22"/>
              </w:rPr>
            </w:pPr>
            <w:r w:rsidRPr="00E32729">
              <w:rPr>
                <w:rFonts w:ascii="Times New Roman" w:hAnsi="Times New Roman" w:cs="Times New Roman"/>
                <w:sz w:val="18"/>
                <w:szCs w:val="22"/>
              </w:rPr>
              <w:t>-</w:t>
            </w:r>
          </w:p>
        </w:tc>
        <w:tc>
          <w:tcPr>
            <w:tcW w:w="608" w:type="dxa"/>
          </w:tcPr>
          <w:p w14:paraId="5495EA3F"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582" w:type="dxa"/>
          </w:tcPr>
          <w:p w14:paraId="16485A84"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744" w:type="dxa"/>
          </w:tcPr>
          <w:p w14:paraId="70C53572" w14:textId="0A9EDE14" w:rsidR="00E73C1C" w:rsidRPr="00E32729" w:rsidRDefault="00732AE7" w:rsidP="00D46D1F">
            <w:pPr>
              <w:tabs>
                <w:tab w:val="decimal" w:pos="504"/>
              </w:tabs>
              <w:spacing w:line="240" w:lineRule="exact"/>
              <w:rPr>
                <w:rFonts w:ascii="Times New Roman" w:hAnsi="Times New Roman" w:cs="Times New Roman"/>
                <w:sz w:val="18"/>
                <w:szCs w:val="22"/>
                <w:cs/>
              </w:rPr>
            </w:pPr>
            <w:r w:rsidRPr="00E32729">
              <w:rPr>
                <w:rFonts w:ascii="Times New Roman" w:hAnsi="Times New Roman" w:cs="Times New Roman"/>
                <w:sz w:val="18"/>
                <w:szCs w:val="22"/>
              </w:rPr>
              <w:t>(</w:t>
            </w:r>
            <w:r w:rsidR="00E73C1C" w:rsidRPr="00E32729">
              <w:rPr>
                <w:rFonts w:ascii="Times New Roman" w:hAnsi="Times New Roman" w:cs="Times New Roman"/>
                <w:sz w:val="18"/>
                <w:szCs w:val="22"/>
              </w:rPr>
              <w:t>11</w:t>
            </w:r>
            <w:r w:rsidRPr="00E32729">
              <w:rPr>
                <w:rFonts w:ascii="Times New Roman" w:hAnsi="Times New Roman" w:cs="Times New Roman"/>
                <w:sz w:val="18"/>
                <w:szCs w:val="22"/>
              </w:rPr>
              <w:t>)</w:t>
            </w:r>
          </w:p>
        </w:tc>
        <w:tc>
          <w:tcPr>
            <w:tcW w:w="582" w:type="dxa"/>
          </w:tcPr>
          <w:p w14:paraId="58A038CB"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r>
      <w:tr w:rsidR="00E73C1C" w:rsidRPr="00E32729" w14:paraId="1DB86F82" w14:textId="77777777" w:rsidTr="00D46D1F">
        <w:tc>
          <w:tcPr>
            <w:tcW w:w="3800" w:type="dxa"/>
            <w:vAlign w:val="bottom"/>
          </w:tcPr>
          <w:p w14:paraId="10177452"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 xml:space="preserve">Income tax related to amount amortized </w:t>
            </w:r>
          </w:p>
          <w:p w14:paraId="6ED615E0" w14:textId="77777777" w:rsidR="00E73C1C" w:rsidRPr="00E32729" w:rsidRDefault="00E73C1C" w:rsidP="00D46D1F">
            <w:pPr>
              <w:spacing w:line="240" w:lineRule="exact"/>
              <w:ind w:left="426" w:right="113" w:firstLine="204"/>
              <w:rPr>
                <w:rFonts w:ascii="Times New Roman" w:hAnsi="Times New Roman" w:cs="Times New Roman"/>
                <w:sz w:val="18"/>
                <w:szCs w:val="22"/>
              </w:rPr>
            </w:pPr>
            <w:r w:rsidRPr="00E32729">
              <w:rPr>
                <w:rFonts w:ascii="Times New Roman" w:hAnsi="Times New Roman" w:cs="Times New Roman"/>
                <w:sz w:val="18"/>
                <w:szCs w:val="22"/>
              </w:rPr>
              <w:t>/transferred</w:t>
            </w:r>
          </w:p>
        </w:tc>
        <w:tc>
          <w:tcPr>
            <w:tcW w:w="586" w:type="dxa"/>
            <w:vAlign w:val="bottom"/>
          </w:tcPr>
          <w:p w14:paraId="26121309"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vAlign w:val="bottom"/>
          </w:tcPr>
          <w:p w14:paraId="1E710009" w14:textId="5A26D600" w:rsidR="00E73C1C" w:rsidRPr="00E32729" w:rsidRDefault="00732AE7"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(5)</w:t>
            </w:r>
          </w:p>
        </w:tc>
        <w:tc>
          <w:tcPr>
            <w:tcW w:w="608" w:type="dxa"/>
            <w:vAlign w:val="bottom"/>
          </w:tcPr>
          <w:p w14:paraId="701B22D9"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vAlign w:val="bottom"/>
          </w:tcPr>
          <w:p w14:paraId="5C14C6E8"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241F97A9" w14:textId="77777777" w:rsidR="00E73C1C" w:rsidRPr="00E32729" w:rsidRDefault="00E73C1C" w:rsidP="00D46D1F">
            <w:pPr>
              <w:tabs>
                <w:tab w:val="decimal" w:pos="576"/>
              </w:tabs>
              <w:spacing w:line="240" w:lineRule="exact"/>
              <w:rPr>
                <w:rFonts w:ascii="Times New Roman" w:hAnsi="Times New Roman" w:cs="Times New Roman"/>
                <w:sz w:val="18"/>
                <w:szCs w:val="22"/>
              </w:rPr>
            </w:pPr>
          </w:p>
          <w:p w14:paraId="6B09FF04" w14:textId="0680E77C"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3</w:t>
            </w:r>
          </w:p>
        </w:tc>
        <w:tc>
          <w:tcPr>
            <w:tcW w:w="582" w:type="dxa"/>
            <w:vAlign w:val="bottom"/>
          </w:tcPr>
          <w:p w14:paraId="7989275F"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E73C1C" w:rsidRPr="00E32729" w14:paraId="1EF26E6A" w14:textId="77777777" w:rsidTr="00D46D1F">
        <w:tc>
          <w:tcPr>
            <w:tcW w:w="3800" w:type="dxa"/>
          </w:tcPr>
          <w:p w14:paraId="479A9BC7" w14:textId="77777777" w:rsidR="00E73C1C" w:rsidRPr="00E32729" w:rsidRDefault="00E73C1C" w:rsidP="00D46D1F">
            <w:pPr>
              <w:spacing w:line="240" w:lineRule="exact"/>
              <w:ind w:left="113" w:right="113" w:firstLine="157"/>
              <w:rPr>
                <w:rFonts w:ascii="Times New Roman" w:hAnsi="Times New Roman" w:cs="Times New Roman"/>
                <w:b/>
                <w:bCs/>
                <w:sz w:val="18"/>
                <w:szCs w:val="22"/>
              </w:rPr>
            </w:pPr>
            <w:r w:rsidRPr="00E32729">
              <w:rPr>
                <w:rFonts w:ascii="Times New Roman" w:hAnsi="Times New Roman" w:cs="Times New Roman"/>
                <w:b/>
                <w:bCs/>
                <w:sz w:val="18"/>
                <w:szCs w:val="22"/>
              </w:rPr>
              <w:t>Ending balance</w:t>
            </w:r>
          </w:p>
        </w:tc>
        <w:tc>
          <w:tcPr>
            <w:tcW w:w="586" w:type="dxa"/>
          </w:tcPr>
          <w:p w14:paraId="1156FB0F"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50EA3927" w14:textId="380DC6D8" w:rsidR="00E73C1C" w:rsidRPr="00E32729" w:rsidRDefault="00732AE7" w:rsidP="00D46D1F">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b/>
                <w:bCs/>
                <w:sz w:val="18"/>
                <w:szCs w:val="22"/>
              </w:rPr>
              <w:t>5</w:t>
            </w:r>
          </w:p>
        </w:tc>
        <w:tc>
          <w:tcPr>
            <w:tcW w:w="608" w:type="dxa"/>
          </w:tcPr>
          <w:p w14:paraId="449F6AAE" w14:textId="77777777" w:rsidR="00E73C1C" w:rsidRPr="00E32729" w:rsidRDefault="00E73C1C" w:rsidP="00D46D1F">
            <w:pPr>
              <w:spacing w:line="240" w:lineRule="exact"/>
              <w:ind w:left="-33" w:firstLine="33"/>
              <w:jc w:val="center"/>
              <w:rPr>
                <w:rFonts w:ascii="Times New Roman" w:hAnsi="Times New Roman" w:cs="Times New Roman"/>
                <w:b/>
                <w:bCs/>
                <w:sz w:val="18"/>
                <w:szCs w:val="22"/>
              </w:rPr>
            </w:pPr>
          </w:p>
        </w:tc>
        <w:tc>
          <w:tcPr>
            <w:tcW w:w="582" w:type="dxa"/>
          </w:tcPr>
          <w:p w14:paraId="32CC6310" w14:textId="77777777" w:rsidR="00E73C1C" w:rsidRPr="00E32729" w:rsidRDefault="00E73C1C" w:rsidP="00D46D1F">
            <w:pPr>
              <w:spacing w:line="240" w:lineRule="exact"/>
              <w:ind w:left="-33" w:firstLine="33"/>
              <w:jc w:val="center"/>
              <w:rPr>
                <w:rFonts w:ascii="Times New Roman" w:hAnsi="Times New Roman" w:cs="Times New Roman"/>
                <w:b/>
                <w:bCs/>
                <w:sz w:val="18"/>
                <w:szCs w:val="22"/>
              </w:rPr>
            </w:pPr>
          </w:p>
        </w:tc>
        <w:tc>
          <w:tcPr>
            <w:tcW w:w="744" w:type="dxa"/>
            <w:tcBorders>
              <w:top w:val="single" w:sz="4" w:space="0" w:color="auto"/>
              <w:bottom w:val="double" w:sz="4" w:space="0" w:color="auto"/>
            </w:tcBorders>
          </w:tcPr>
          <w:p w14:paraId="66012C16" w14:textId="38B7CFCF" w:rsidR="00E73C1C" w:rsidRPr="00E32729" w:rsidRDefault="00732AE7" w:rsidP="00D46D1F">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b/>
                <w:bCs/>
                <w:sz w:val="18"/>
                <w:szCs w:val="22"/>
              </w:rPr>
              <w:t>(</w:t>
            </w:r>
            <w:r w:rsidR="00E73C1C" w:rsidRPr="00E32729">
              <w:rPr>
                <w:rFonts w:ascii="Times New Roman" w:hAnsi="Times New Roman" w:cs="Times New Roman"/>
                <w:b/>
                <w:bCs/>
                <w:sz w:val="18"/>
                <w:szCs w:val="22"/>
              </w:rPr>
              <w:t>10</w:t>
            </w:r>
            <w:r w:rsidRPr="00E32729">
              <w:rPr>
                <w:rFonts w:ascii="Times New Roman" w:hAnsi="Times New Roman" w:cs="Times New Roman"/>
                <w:b/>
                <w:bCs/>
                <w:sz w:val="18"/>
                <w:szCs w:val="22"/>
              </w:rPr>
              <w:t>)</w:t>
            </w:r>
          </w:p>
        </w:tc>
        <w:tc>
          <w:tcPr>
            <w:tcW w:w="582" w:type="dxa"/>
          </w:tcPr>
          <w:p w14:paraId="56052893"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bl>
    <w:p w14:paraId="55829845" w14:textId="77777777" w:rsidR="00E73C1C" w:rsidRPr="00E32729" w:rsidRDefault="00E73C1C" w:rsidP="00E73C1C">
      <w:pPr>
        <w:ind w:right="-588"/>
        <w:jc w:val="both"/>
        <w:rPr>
          <w:rFonts w:ascii="Times New Roman" w:hAnsi="Times New Roman" w:cs="Times New Roman"/>
          <w:spacing w:val="-8"/>
          <w:sz w:val="24"/>
          <w:szCs w:val="24"/>
        </w:rPr>
      </w:pPr>
    </w:p>
    <w:p w14:paraId="0E187F03" w14:textId="77777777" w:rsidR="00E73C1C" w:rsidRPr="00E32729" w:rsidRDefault="00E73C1C" w:rsidP="00E73C1C">
      <w:pPr>
        <w:pStyle w:val="Heading5"/>
      </w:pPr>
      <w:r w:rsidRPr="00E32729">
        <w:t>7</w:t>
      </w:r>
      <w:r w:rsidRPr="00E32729">
        <w:rPr>
          <w:cs/>
        </w:rPr>
        <w:t>.</w:t>
      </w:r>
      <w:r w:rsidRPr="00E32729">
        <w:t>5</w:t>
      </w:r>
      <w:r w:rsidRPr="00E32729">
        <w:rPr>
          <w:cs/>
        </w:rPr>
        <w:t>.</w:t>
      </w:r>
      <w:r w:rsidRPr="00E32729">
        <w:t>2</w:t>
      </w:r>
      <w:r w:rsidRPr="00E32729">
        <w:rPr>
          <w:cs/>
        </w:rPr>
        <w:t>.</w:t>
      </w:r>
      <w:r w:rsidRPr="00E32729">
        <w:t>2</w:t>
      </w:r>
      <w:r w:rsidRPr="00E32729">
        <w:tab/>
        <w:t>Cash flow hedge</w:t>
      </w:r>
    </w:p>
    <w:p w14:paraId="5CCD57CD" w14:textId="77777777" w:rsidR="00E73C1C" w:rsidRPr="00E32729" w:rsidRDefault="00E73C1C" w:rsidP="00E73C1C">
      <w:pPr>
        <w:ind w:left="1622"/>
        <w:jc w:val="both"/>
        <w:rPr>
          <w:rFonts w:ascii="Times New Roman" w:hAnsi="Times New Roman" w:cs="Times New Roman"/>
          <w:spacing w:val="-8"/>
          <w:sz w:val="24"/>
          <w:szCs w:val="24"/>
        </w:rPr>
      </w:pPr>
    </w:p>
    <w:p w14:paraId="4CAE38C6" w14:textId="7BBCB918" w:rsidR="00E73C1C" w:rsidRPr="00E32729" w:rsidRDefault="00E73C1C" w:rsidP="00A17E95">
      <w:pPr>
        <w:ind w:left="2700"/>
        <w:jc w:val="both"/>
        <w:rPr>
          <w:rFonts w:ascii="Times New Roman" w:hAnsi="Times New Roman" w:cs="Times New Roman"/>
          <w:sz w:val="24"/>
          <w:szCs w:val="24"/>
        </w:rPr>
      </w:pPr>
      <w:r w:rsidRPr="00E32729">
        <w:rPr>
          <w:rFonts w:ascii="Times New Roman" w:hAnsi="Times New Roman" w:cs="Times New Roman"/>
          <w:spacing w:val="4"/>
          <w:sz w:val="24"/>
          <w:szCs w:val="24"/>
        </w:rPr>
        <w:t>Fair value and the notional amount classified by type of risk as at</w:t>
      </w:r>
      <w:r w:rsidRPr="00E32729">
        <w:rPr>
          <w:rFonts w:ascii="Times New Roman" w:hAnsi="Times New Roman" w:cs="Times New Roman"/>
          <w:spacing w:val="4"/>
          <w:sz w:val="24"/>
          <w:szCs w:val="24"/>
        </w:rPr>
        <w:br/>
      </w:r>
      <w:r w:rsidR="00A17E95" w:rsidRPr="00E32729">
        <w:rPr>
          <w:rFonts w:ascii="Times New Roman" w:hAnsi="Times New Roman" w:cs="Times New Roman"/>
          <w:spacing w:val="4"/>
          <w:sz w:val="24"/>
          <w:szCs w:val="24"/>
        </w:rPr>
        <w:t>December 31, 2024 and 2023</w:t>
      </w:r>
      <w:r w:rsidRPr="00E32729">
        <w:rPr>
          <w:rFonts w:ascii="Times New Roman" w:hAnsi="Times New Roman" w:cs="Times New Roman"/>
          <w:spacing w:val="4"/>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52C4F3F2" w14:textId="77777777" w:rsidR="00E73C1C" w:rsidRPr="00E32729" w:rsidRDefault="00E73C1C" w:rsidP="00E73C1C">
      <w:pPr>
        <w:ind w:left="720" w:right="-305" w:hanging="360"/>
        <w:jc w:val="right"/>
        <w:rPr>
          <w:rFonts w:ascii="Times New Roman" w:hAnsi="Times New Roman" w:cs="Times New Roman"/>
          <w:b/>
          <w:bCs/>
          <w:sz w:val="24"/>
          <w:szCs w:val="24"/>
        </w:rPr>
      </w:pPr>
    </w:p>
    <w:p w14:paraId="68CF79F5" w14:textId="77777777" w:rsidR="00E73C1C" w:rsidRPr="00E32729" w:rsidRDefault="00E73C1C" w:rsidP="00E73C1C">
      <w:pPr>
        <w:ind w:right="-254"/>
        <w:jc w:val="center"/>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E73C1C" w:rsidRPr="00E32729" w14:paraId="2560A4C1" w14:textId="77777777" w:rsidTr="00D46D1F">
        <w:tc>
          <w:tcPr>
            <w:tcW w:w="1366" w:type="dxa"/>
            <w:vAlign w:val="bottom"/>
          </w:tcPr>
          <w:p w14:paraId="7A868D2F" w14:textId="77777777" w:rsidR="00E73C1C" w:rsidRPr="00E32729" w:rsidRDefault="00E73C1C" w:rsidP="00D46D1F">
            <w:pPr>
              <w:spacing w:line="240" w:lineRule="exact"/>
              <w:rPr>
                <w:rFonts w:ascii="Times New Roman" w:hAnsi="Times New Roman" w:cs="Times New Roman"/>
                <w:b/>
                <w:bCs/>
                <w:sz w:val="16"/>
                <w:szCs w:val="16"/>
                <w:cs/>
              </w:rPr>
            </w:pPr>
          </w:p>
        </w:tc>
        <w:tc>
          <w:tcPr>
            <w:tcW w:w="6280" w:type="dxa"/>
            <w:gridSpan w:val="11"/>
            <w:vAlign w:val="bottom"/>
          </w:tcPr>
          <w:p w14:paraId="16E33478" w14:textId="77777777" w:rsidR="00E73C1C" w:rsidRPr="00E32729" w:rsidRDefault="00E73C1C" w:rsidP="00D46D1F">
            <w:pPr>
              <w:spacing w:line="240" w:lineRule="exact"/>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 FINANCIAL STATEMENTS</w:t>
            </w:r>
          </w:p>
        </w:tc>
      </w:tr>
      <w:tr w:rsidR="00E73C1C" w:rsidRPr="00E32729" w14:paraId="2A470297" w14:textId="77777777" w:rsidTr="00D46D1F">
        <w:tc>
          <w:tcPr>
            <w:tcW w:w="1366" w:type="dxa"/>
          </w:tcPr>
          <w:p w14:paraId="079D4CB2" w14:textId="77777777" w:rsidR="00E73C1C" w:rsidRPr="00E32729" w:rsidRDefault="00E73C1C" w:rsidP="00D46D1F">
            <w:pPr>
              <w:spacing w:line="240" w:lineRule="exact"/>
              <w:rPr>
                <w:rFonts w:ascii="Times New Roman" w:hAnsi="Times New Roman" w:cs="Times New Roman"/>
                <w:b/>
                <w:bCs/>
                <w:sz w:val="18"/>
                <w:szCs w:val="18"/>
                <w:cs/>
              </w:rPr>
            </w:pPr>
          </w:p>
        </w:tc>
        <w:tc>
          <w:tcPr>
            <w:tcW w:w="3069" w:type="dxa"/>
            <w:gridSpan w:val="5"/>
            <w:vAlign w:val="bottom"/>
          </w:tcPr>
          <w:p w14:paraId="3893EE34" w14:textId="3D58DC14"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vAlign w:val="bottom"/>
          </w:tcPr>
          <w:p w14:paraId="1E261ACF"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67" w:type="dxa"/>
            <w:gridSpan w:val="5"/>
            <w:vAlign w:val="bottom"/>
          </w:tcPr>
          <w:p w14:paraId="36DF297A" w14:textId="14FFBDC4"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0DECCF9B" w14:textId="77777777" w:rsidTr="00D46D1F">
        <w:tc>
          <w:tcPr>
            <w:tcW w:w="1366" w:type="dxa"/>
          </w:tcPr>
          <w:p w14:paraId="013B2976" w14:textId="77777777" w:rsidR="00E73C1C" w:rsidRPr="00E32729" w:rsidRDefault="00E73C1C" w:rsidP="00D46D1F">
            <w:pPr>
              <w:spacing w:before="60"/>
              <w:jc w:val="center"/>
              <w:rPr>
                <w:rFonts w:ascii="Times New Roman" w:hAnsi="Times New Roman" w:cs="Times New Roman"/>
                <w:b/>
                <w:bCs/>
                <w:sz w:val="18"/>
                <w:szCs w:val="18"/>
                <w:cs/>
              </w:rPr>
            </w:pPr>
            <w:r w:rsidRPr="00E32729">
              <w:rPr>
                <w:rFonts w:ascii="Times New Roman" w:hAnsi="Times New Roman" w:cs="Times New Roman"/>
                <w:b/>
                <w:bCs/>
                <w:sz w:val="18"/>
                <w:szCs w:val="18"/>
              </w:rPr>
              <w:t>Risk type</w:t>
            </w:r>
          </w:p>
        </w:tc>
        <w:tc>
          <w:tcPr>
            <w:tcW w:w="1886" w:type="dxa"/>
            <w:gridSpan w:val="3"/>
          </w:tcPr>
          <w:p w14:paraId="55B235BC"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3" w:type="dxa"/>
          </w:tcPr>
          <w:p w14:paraId="30C44B09" w14:textId="77777777" w:rsidR="00E73C1C" w:rsidRPr="00E32729" w:rsidRDefault="00E73C1C" w:rsidP="00D46D1F">
            <w:pPr>
              <w:spacing w:before="60"/>
              <w:jc w:val="center"/>
              <w:rPr>
                <w:rFonts w:ascii="Times New Roman" w:hAnsi="Times New Roman" w:cs="Times New Roman"/>
                <w:b/>
                <w:bCs/>
                <w:sz w:val="18"/>
                <w:szCs w:val="18"/>
                <w:cs/>
              </w:rPr>
            </w:pPr>
          </w:p>
        </w:tc>
        <w:tc>
          <w:tcPr>
            <w:tcW w:w="1040" w:type="dxa"/>
          </w:tcPr>
          <w:p w14:paraId="757F601F"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144" w:type="dxa"/>
          </w:tcPr>
          <w:p w14:paraId="32978CE2" w14:textId="77777777" w:rsidR="00E73C1C" w:rsidRPr="00E32729" w:rsidRDefault="00E73C1C" w:rsidP="00D46D1F">
            <w:pPr>
              <w:spacing w:before="60"/>
              <w:jc w:val="center"/>
              <w:rPr>
                <w:rFonts w:ascii="Times New Roman" w:hAnsi="Times New Roman" w:cs="Times New Roman"/>
                <w:b/>
                <w:bCs/>
                <w:sz w:val="18"/>
                <w:szCs w:val="18"/>
                <w:cs/>
              </w:rPr>
            </w:pPr>
          </w:p>
        </w:tc>
        <w:tc>
          <w:tcPr>
            <w:tcW w:w="1888" w:type="dxa"/>
            <w:gridSpan w:val="3"/>
          </w:tcPr>
          <w:p w14:paraId="7B048B3F"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tcPr>
          <w:p w14:paraId="785EE539" w14:textId="77777777" w:rsidR="00E73C1C" w:rsidRPr="00E32729" w:rsidRDefault="00E73C1C" w:rsidP="00D46D1F">
            <w:pPr>
              <w:spacing w:before="60"/>
              <w:rPr>
                <w:rFonts w:ascii="Times New Roman" w:hAnsi="Times New Roman" w:cs="Times New Roman"/>
                <w:b/>
                <w:bCs/>
                <w:sz w:val="18"/>
                <w:szCs w:val="18"/>
                <w:cs/>
              </w:rPr>
            </w:pPr>
          </w:p>
        </w:tc>
        <w:tc>
          <w:tcPr>
            <w:tcW w:w="1037" w:type="dxa"/>
          </w:tcPr>
          <w:p w14:paraId="6B8CA6E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25D494A8" w14:textId="77777777" w:rsidTr="00D46D1F">
        <w:tc>
          <w:tcPr>
            <w:tcW w:w="1366" w:type="dxa"/>
          </w:tcPr>
          <w:p w14:paraId="50E52A60" w14:textId="77777777" w:rsidR="00E73C1C" w:rsidRPr="00E32729" w:rsidRDefault="00E73C1C" w:rsidP="00D46D1F">
            <w:pPr>
              <w:spacing w:before="60"/>
              <w:rPr>
                <w:rFonts w:ascii="Times New Roman" w:hAnsi="Times New Roman" w:cs="Times New Roman"/>
                <w:b/>
                <w:bCs/>
                <w:sz w:val="18"/>
                <w:szCs w:val="18"/>
              </w:rPr>
            </w:pPr>
          </w:p>
        </w:tc>
        <w:tc>
          <w:tcPr>
            <w:tcW w:w="848" w:type="dxa"/>
          </w:tcPr>
          <w:p w14:paraId="02978024"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tcPr>
          <w:p w14:paraId="091BA1B3" w14:textId="77777777" w:rsidR="00E73C1C" w:rsidRPr="00E32729" w:rsidRDefault="00E73C1C" w:rsidP="00D46D1F">
            <w:pPr>
              <w:spacing w:before="60"/>
              <w:jc w:val="center"/>
              <w:rPr>
                <w:rFonts w:ascii="Times New Roman" w:hAnsi="Times New Roman" w:cs="Times New Roman"/>
                <w:b/>
                <w:bCs/>
                <w:sz w:val="18"/>
                <w:szCs w:val="18"/>
                <w:cs/>
              </w:rPr>
            </w:pPr>
          </w:p>
        </w:tc>
        <w:tc>
          <w:tcPr>
            <w:tcW w:w="896" w:type="dxa"/>
          </w:tcPr>
          <w:p w14:paraId="0417017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3" w:type="dxa"/>
          </w:tcPr>
          <w:p w14:paraId="01A0B806" w14:textId="77777777" w:rsidR="00E73C1C" w:rsidRPr="00E32729" w:rsidRDefault="00E73C1C" w:rsidP="00D46D1F">
            <w:pPr>
              <w:spacing w:before="60"/>
              <w:jc w:val="center"/>
              <w:rPr>
                <w:rFonts w:ascii="Times New Roman" w:hAnsi="Times New Roman" w:cs="Times New Roman"/>
                <w:b/>
                <w:bCs/>
                <w:sz w:val="18"/>
                <w:szCs w:val="18"/>
              </w:rPr>
            </w:pPr>
          </w:p>
        </w:tc>
        <w:tc>
          <w:tcPr>
            <w:tcW w:w="1040" w:type="dxa"/>
          </w:tcPr>
          <w:p w14:paraId="0DC07B6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144" w:type="dxa"/>
          </w:tcPr>
          <w:p w14:paraId="2C4BCED8" w14:textId="77777777" w:rsidR="00E73C1C" w:rsidRPr="00E32729" w:rsidRDefault="00E73C1C" w:rsidP="00D46D1F">
            <w:pPr>
              <w:spacing w:before="60"/>
              <w:jc w:val="center"/>
              <w:rPr>
                <w:rFonts w:ascii="Times New Roman" w:hAnsi="Times New Roman" w:cs="Times New Roman"/>
                <w:b/>
                <w:bCs/>
                <w:sz w:val="18"/>
                <w:szCs w:val="18"/>
                <w:cs/>
              </w:rPr>
            </w:pPr>
          </w:p>
        </w:tc>
        <w:tc>
          <w:tcPr>
            <w:tcW w:w="849" w:type="dxa"/>
          </w:tcPr>
          <w:p w14:paraId="734B0AC4"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tcPr>
          <w:p w14:paraId="20E8EC81" w14:textId="77777777" w:rsidR="00E73C1C" w:rsidRPr="00E32729" w:rsidRDefault="00E73C1C" w:rsidP="00D46D1F">
            <w:pPr>
              <w:spacing w:before="60"/>
              <w:jc w:val="center"/>
              <w:rPr>
                <w:rFonts w:ascii="Times New Roman" w:hAnsi="Times New Roman" w:cs="Times New Roman"/>
                <w:b/>
                <w:bCs/>
                <w:sz w:val="18"/>
                <w:szCs w:val="18"/>
                <w:cs/>
              </w:rPr>
            </w:pPr>
          </w:p>
        </w:tc>
        <w:tc>
          <w:tcPr>
            <w:tcW w:w="897" w:type="dxa"/>
          </w:tcPr>
          <w:p w14:paraId="22C5C88A"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2" w:type="dxa"/>
          </w:tcPr>
          <w:p w14:paraId="18AB080A" w14:textId="77777777" w:rsidR="00E73C1C" w:rsidRPr="00E32729" w:rsidRDefault="00E73C1C" w:rsidP="00D46D1F">
            <w:pPr>
              <w:spacing w:before="60"/>
              <w:rPr>
                <w:rFonts w:ascii="Times New Roman" w:hAnsi="Times New Roman" w:cs="Times New Roman"/>
                <w:b/>
                <w:bCs/>
                <w:sz w:val="18"/>
                <w:szCs w:val="18"/>
              </w:rPr>
            </w:pPr>
          </w:p>
        </w:tc>
        <w:tc>
          <w:tcPr>
            <w:tcW w:w="1037" w:type="dxa"/>
          </w:tcPr>
          <w:p w14:paraId="74601A0F"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5A2EDD" w:rsidRPr="00E32729" w14:paraId="1C7EB6A6" w14:textId="77777777" w:rsidTr="007B37E9">
        <w:tc>
          <w:tcPr>
            <w:tcW w:w="1366" w:type="dxa"/>
            <w:shd w:val="clear" w:color="auto" w:fill="auto"/>
          </w:tcPr>
          <w:p w14:paraId="6757B763" w14:textId="77777777" w:rsidR="005A2EDD" w:rsidRPr="00E32729" w:rsidRDefault="005A2EDD" w:rsidP="005A2EDD">
            <w:pPr>
              <w:spacing w:before="60"/>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48" w:type="dxa"/>
            <w:shd w:val="clear" w:color="auto" w:fill="auto"/>
            <w:vAlign w:val="bottom"/>
          </w:tcPr>
          <w:p w14:paraId="2B23404F" w14:textId="10DE7BC7" w:rsidR="005A2EDD" w:rsidRPr="00E32729" w:rsidRDefault="005A2EDD" w:rsidP="005A2EDD">
            <w:pPr>
              <w:spacing w:before="60"/>
              <w:jc w:val="right"/>
              <w:rPr>
                <w:rFonts w:ascii="Times New Roman" w:hAnsi="Times New Roman" w:cs="Times New Roman"/>
                <w:sz w:val="18"/>
                <w:szCs w:val="18"/>
                <w:cs/>
              </w:rPr>
            </w:pPr>
            <w:r w:rsidRPr="00E32729">
              <w:rPr>
                <w:rFonts w:ascii="Times New Roman" w:hAnsi="Times New Roman" w:cs="Times New Roman"/>
                <w:sz w:val="18"/>
                <w:szCs w:val="18"/>
              </w:rPr>
              <w:t>991</w:t>
            </w:r>
          </w:p>
        </w:tc>
        <w:tc>
          <w:tcPr>
            <w:tcW w:w="142" w:type="dxa"/>
            <w:shd w:val="clear" w:color="auto" w:fill="auto"/>
          </w:tcPr>
          <w:p w14:paraId="0266ED65" w14:textId="77777777" w:rsidR="005A2EDD" w:rsidRPr="00E32729" w:rsidRDefault="005A2EDD" w:rsidP="005A2EDD">
            <w:pPr>
              <w:spacing w:before="60"/>
              <w:rPr>
                <w:rFonts w:ascii="Times New Roman" w:hAnsi="Times New Roman" w:cs="Times New Roman"/>
                <w:sz w:val="18"/>
                <w:szCs w:val="18"/>
              </w:rPr>
            </w:pPr>
          </w:p>
        </w:tc>
        <w:tc>
          <w:tcPr>
            <w:tcW w:w="896" w:type="dxa"/>
            <w:shd w:val="clear" w:color="auto" w:fill="auto"/>
          </w:tcPr>
          <w:p w14:paraId="41ADF53D" w14:textId="7D98B6F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2,817</w:t>
            </w:r>
          </w:p>
        </w:tc>
        <w:tc>
          <w:tcPr>
            <w:tcW w:w="143" w:type="dxa"/>
            <w:shd w:val="clear" w:color="auto" w:fill="auto"/>
          </w:tcPr>
          <w:p w14:paraId="49A5EBD2" w14:textId="77777777" w:rsidR="005A2EDD" w:rsidRPr="00E32729" w:rsidRDefault="005A2EDD" w:rsidP="005A2EDD">
            <w:pPr>
              <w:spacing w:before="60"/>
              <w:rPr>
                <w:rFonts w:ascii="Times New Roman" w:hAnsi="Times New Roman" w:cs="Times New Roman"/>
                <w:sz w:val="18"/>
                <w:szCs w:val="18"/>
              </w:rPr>
            </w:pPr>
          </w:p>
        </w:tc>
        <w:tc>
          <w:tcPr>
            <w:tcW w:w="1040" w:type="dxa"/>
            <w:shd w:val="clear" w:color="auto" w:fill="auto"/>
            <w:vAlign w:val="bottom"/>
          </w:tcPr>
          <w:p w14:paraId="7D54ACC7" w14:textId="236B38BD"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27,957</w:t>
            </w:r>
          </w:p>
        </w:tc>
        <w:tc>
          <w:tcPr>
            <w:tcW w:w="144" w:type="dxa"/>
          </w:tcPr>
          <w:p w14:paraId="34755829" w14:textId="77777777" w:rsidR="005A2EDD" w:rsidRPr="00E32729" w:rsidRDefault="005A2EDD" w:rsidP="005A2EDD">
            <w:pPr>
              <w:spacing w:before="60"/>
              <w:rPr>
                <w:rFonts w:ascii="Times New Roman" w:hAnsi="Times New Roman" w:cs="Times New Roman"/>
                <w:sz w:val="18"/>
                <w:szCs w:val="18"/>
              </w:rPr>
            </w:pPr>
          </w:p>
        </w:tc>
        <w:tc>
          <w:tcPr>
            <w:tcW w:w="849" w:type="dxa"/>
            <w:vAlign w:val="bottom"/>
          </w:tcPr>
          <w:p w14:paraId="14C3FF21" w14:textId="7777777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1,132</w:t>
            </w:r>
          </w:p>
        </w:tc>
        <w:tc>
          <w:tcPr>
            <w:tcW w:w="142" w:type="dxa"/>
          </w:tcPr>
          <w:p w14:paraId="3E1F4D7C" w14:textId="77777777" w:rsidR="005A2EDD" w:rsidRPr="00E32729" w:rsidRDefault="005A2EDD" w:rsidP="005A2EDD">
            <w:pPr>
              <w:spacing w:before="60"/>
              <w:rPr>
                <w:rFonts w:ascii="Times New Roman" w:hAnsi="Times New Roman" w:cs="Times New Roman"/>
                <w:sz w:val="18"/>
                <w:szCs w:val="18"/>
              </w:rPr>
            </w:pPr>
          </w:p>
        </w:tc>
        <w:tc>
          <w:tcPr>
            <w:tcW w:w="897" w:type="dxa"/>
            <w:vAlign w:val="bottom"/>
          </w:tcPr>
          <w:p w14:paraId="51EC663D" w14:textId="7777777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2,026</w:t>
            </w:r>
          </w:p>
        </w:tc>
        <w:tc>
          <w:tcPr>
            <w:tcW w:w="142" w:type="dxa"/>
          </w:tcPr>
          <w:p w14:paraId="751B03FB" w14:textId="77777777" w:rsidR="005A2EDD" w:rsidRPr="00E32729" w:rsidRDefault="005A2EDD" w:rsidP="005A2EDD">
            <w:pPr>
              <w:spacing w:before="60"/>
              <w:rPr>
                <w:rFonts w:ascii="Times New Roman" w:hAnsi="Times New Roman" w:cs="Times New Roman"/>
                <w:sz w:val="18"/>
                <w:szCs w:val="18"/>
              </w:rPr>
            </w:pPr>
          </w:p>
        </w:tc>
        <w:tc>
          <w:tcPr>
            <w:tcW w:w="1037" w:type="dxa"/>
            <w:vAlign w:val="bottom"/>
          </w:tcPr>
          <w:p w14:paraId="28749B83" w14:textId="7777777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27,484</w:t>
            </w:r>
          </w:p>
        </w:tc>
      </w:tr>
      <w:tr w:rsidR="005A2EDD" w:rsidRPr="00E32729" w14:paraId="6179C34C" w14:textId="77777777" w:rsidTr="007B37E9">
        <w:tc>
          <w:tcPr>
            <w:tcW w:w="1366" w:type="dxa"/>
            <w:shd w:val="clear" w:color="auto" w:fill="auto"/>
          </w:tcPr>
          <w:p w14:paraId="4431D1C6" w14:textId="77777777" w:rsidR="005A2EDD" w:rsidRPr="00E32729" w:rsidRDefault="005A2EDD" w:rsidP="005A2EDD">
            <w:pPr>
              <w:spacing w:before="60"/>
              <w:rPr>
                <w:rFonts w:ascii="Times New Roman" w:hAnsi="Times New Roman" w:cs="Times New Roman"/>
                <w:sz w:val="18"/>
                <w:szCs w:val="18"/>
              </w:rPr>
            </w:pPr>
            <w:r w:rsidRPr="00E32729">
              <w:rPr>
                <w:rFonts w:ascii="Times New Roman" w:hAnsi="Times New Roman" w:cs="Times New Roman"/>
                <w:sz w:val="18"/>
                <w:szCs w:val="18"/>
              </w:rPr>
              <w:t>Interest rate</w:t>
            </w:r>
          </w:p>
        </w:tc>
        <w:tc>
          <w:tcPr>
            <w:tcW w:w="848" w:type="dxa"/>
            <w:shd w:val="clear" w:color="auto" w:fill="auto"/>
            <w:vAlign w:val="bottom"/>
          </w:tcPr>
          <w:p w14:paraId="4649801B" w14:textId="423F2DF3"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76</w:t>
            </w:r>
          </w:p>
        </w:tc>
        <w:tc>
          <w:tcPr>
            <w:tcW w:w="142" w:type="dxa"/>
            <w:shd w:val="clear" w:color="auto" w:fill="auto"/>
          </w:tcPr>
          <w:p w14:paraId="0CC46A39" w14:textId="77777777" w:rsidR="005A2EDD" w:rsidRPr="00E32729" w:rsidRDefault="005A2EDD" w:rsidP="005A2EDD">
            <w:pPr>
              <w:spacing w:before="60"/>
              <w:rPr>
                <w:rFonts w:ascii="Times New Roman" w:hAnsi="Times New Roman" w:cs="Times New Roman"/>
                <w:sz w:val="18"/>
                <w:szCs w:val="18"/>
              </w:rPr>
            </w:pPr>
          </w:p>
        </w:tc>
        <w:tc>
          <w:tcPr>
            <w:tcW w:w="896" w:type="dxa"/>
            <w:shd w:val="clear" w:color="auto" w:fill="auto"/>
          </w:tcPr>
          <w:p w14:paraId="662BBB16" w14:textId="45B71B46" w:rsidR="005A2EDD" w:rsidRPr="00E32729" w:rsidRDefault="005A2EDD" w:rsidP="005A2EDD">
            <w:pPr>
              <w:spacing w:before="60"/>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3" w:type="dxa"/>
            <w:shd w:val="clear" w:color="auto" w:fill="auto"/>
          </w:tcPr>
          <w:p w14:paraId="36B5258B" w14:textId="77777777" w:rsidR="005A2EDD" w:rsidRPr="00E32729" w:rsidRDefault="005A2EDD" w:rsidP="005A2EDD">
            <w:pPr>
              <w:spacing w:before="60"/>
              <w:rPr>
                <w:rFonts w:ascii="Times New Roman" w:hAnsi="Times New Roman" w:cs="Times New Roman"/>
                <w:sz w:val="18"/>
                <w:szCs w:val="18"/>
              </w:rPr>
            </w:pPr>
          </w:p>
        </w:tc>
        <w:tc>
          <w:tcPr>
            <w:tcW w:w="1040" w:type="dxa"/>
            <w:shd w:val="clear" w:color="auto" w:fill="auto"/>
            <w:vAlign w:val="bottom"/>
          </w:tcPr>
          <w:p w14:paraId="5E6E0436" w14:textId="636C7BA8"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2,175</w:t>
            </w:r>
          </w:p>
        </w:tc>
        <w:tc>
          <w:tcPr>
            <w:tcW w:w="144" w:type="dxa"/>
          </w:tcPr>
          <w:p w14:paraId="3DA466BB" w14:textId="77777777" w:rsidR="005A2EDD" w:rsidRPr="00E32729" w:rsidRDefault="005A2EDD" w:rsidP="005A2EDD">
            <w:pPr>
              <w:spacing w:before="60"/>
              <w:rPr>
                <w:rFonts w:ascii="Times New Roman" w:hAnsi="Times New Roman" w:cs="Times New Roman"/>
                <w:sz w:val="18"/>
                <w:szCs w:val="18"/>
              </w:rPr>
            </w:pPr>
          </w:p>
        </w:tc>
        <w:tc>
          <w:tcPr>
            <w:tcW w:w="849" w:type="dxa"/>
            <w:vAlign w:val="bottom"/>
          </w:tcPr>
          <w:p w14:paraId="6705E8FA" w14:textId="77777777" w:rsidR="005A2EDD" w:rsidRPr="00E32729" w:rsidRDefault="005A2EDD" w:rsidP="005A2EDD">
            <w:pPr>
              <w:spacing w:before="60"/>
              <w:jc w:val="right"/>
              <w:rPr>
                <w:rFonts w:ascii="Times New Roman" w:hAnsi="Times New Roman" w:cs="Times New Roman"/>
                <w:sz w:val="18"/>
                <w:szCs w:val="18"/>
                <w:cs/>
              </w:rPr>
            </w:pPr>
            <w:r w:rsidRPr="00E32729">
              <w:rPr>
                <w:rFonts w:ascii="Times New Roman" w:hAnsi="Times New Roman" w:cs="Times New Roman"/>
                <w:sz w:val="18"/>
                <w:szCs w:val="18"/>
              </w:rPr>
              <w:t>148</w:t>
            </w:r>
          </w:p>
        </w:tc>
        <w:tc>
          <w:tcPr>
            <w:tcW w:w="142" w:type="dxa"/>
          </w:tcPr>
          <w:p w14:paraId="68C79EE0" w14:textId="77777777" w:rsidR="005A2EDD" w:rsidRPr="00E32729" w:rsidRDefault="005A2EDD" w:rsidP="005A2EDD">
            <w:pPr>
              <w:spacing w:before="60"/>
              <w:rPr>
                <w:rFonts w:ascii="Times New Roman" w:hAnsi="Times New Roman" w:cs="Times New Roman"/>
                <w:sz w:val="18"/>
                <w:szCs w:val="18"/>
              </w:rPr>
            </w:pPr>
          </w:p>
        </w:tc>
        <w:tc>
          <w:tcPr>
            <w:tcW w:w="897" w:type="dxa"/>
            <w:vAlign w:val="bottom"/>
          </w:tcPr>
          <w:p w14:paraId="4D26F255" w14:textId="7777777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2</w:t>
            </w:r>
          </w:p>
        </w:tc>
        <w:tc>
          <w:tcPr>
            <w:tcW w:w="142" w:type="dxa"/>
          </w:tcPr>
          <w:p w14:paraId="6A2B837D" w14:textId="77777777" w:rsidR="005A2EDD" w:rsidRPr="00E32729" w:rsidRDefault="005A2EDD" w:rsidP="005A2EDD">
            <w:pPr>
              <w:spacing w:before="60"/>
              <w:rPr>
                <w:rFonts w:ascii="Times New Roman" w:hAnsi="Times New Roman" w:cs="Times New Roman"/>
                <w:sz w:val="18"/>
                <w:szCs w:val="18"/>
              </w:rPr>
            </w:pPr>
          </w:p>
        </w:tc>
        <w:tc>
          <w:tcPr>
            <w:tcW w:w="1037" w:type="dxa"/>
            <w:vAlign w:val="bottom"/>
          </w:tcPr>
          <w:p w14:paraId="22603FBC" w14:textId="77777777" w:rsidR="005A2EDD" w:rsidRPr="00E32729" w:rsidRDefault="005A2EDD" w:rsidP="005A2EDD">
            <w:pPr>
              <w:spacing w:before="60"/>
              <w:jc w:val="right"/>
              <w:rPr>
                <w:rFonts w:ascii="Times New Roman" w:hAnsi="Times New Roman" w:cs="Times New Roman"/>
                <w:sz w:val="18"/>
                <w:szCs w:val="18"/>
              </w:rPr>
            </w:pPr>
            <w:r w:rsidRPr="00E32729">
              <w:rPr>
                <w:rFonts w:ascii="Times New Roman" w:hAnsi="Times New Roman" w:cs="Times New Roman"/>
                <w:sz w:val="18"/>
                <w:szCs w:val="18"/>
              </w:rPr>
              <w:t>5,133</w:t>
            </w:r>
          </w:p>
        </w:tc>
      </w:tr>
      <w:tr w:rsidR="00E73C1C" w:rsidRPr="00E32729" w14:paraId="62E7F8DC" w14:textId="77777777" w:rsidTr="00D46D1F">
        <w:tc>
          <w:tcPr>
            <w:tcW w:w="1366" w:type="dxa"/>
            <w:shd w:val="clear" w:color="auto" w:fill="auto"/>
          </w:tcPr>
          <w:p w14:paraId="174616B3" w14:textId="77777777" w:rsidR="00E73C1C" w:rsidRPr="00E32729" w:rsidRDefault="00E73C1C" w:rsidP="00D46D1F">
            <w:pPr>
              <w:spacing w:before="60"/>
              <w:rPr>
                <w:rFonts w:ascii="Times New Roman" w:hAnsi="Times New Roman" w:cs="Times New Roman"/>
                <w:sz w:val="18"/>
                <w:szCs w:val="18"/>
              </w:rPr>
            </w:pPr>
            <w:r w:rsidRPr="00E32729">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76E18D91" w14:textId="405E4B27"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1,067</w:t>
            </w:r>
          </w:p>
        </w:tc>
        <w:tc>
          <w:tcPr>
            <w:tcW w:w="142" w:type="dxa"/>
            <w:shd w:val="clear" w:color="auto" w:fill="auto"/>
          </w:tcPr>
          <w:p w14:paraId="4600EAE3" w14:textId="77777777" w:rsidR="00E73C1C" w:rsidRPr="00E32729" w:rsidRDefault="00E73C1C" w:rsidP="00D46D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2C3FE001" w14:textId="5BA435F7"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2,817</w:t>
            </w:r>
          </w:p>
        </w:tc>
        <w:tc>
          <w:tcPr>
            <w:tcW w:w="143" w:type="dxa"/>
            <w:shd w:val="clear" w:color="auto" w:fill="auto"/>
          </w:tcPr>
          <w:p w14:paraId="29816287" w14:textId="77777777" w:rsidR="00E73C1C" w:rsidRPr="00E32729" w:rsidRDefault="00E73C1C" w:rsidP="00D46D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63AD988D" w14:textId="40401C9D"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30,132</w:t>
            </w:r>
          </w:p>
        </w:tc>
        <w:tc>
          <w:tcPr>
            <w:tcW w:w="144" w:type="dxa"/>
          </w:tcPr>
          <w:p w14:paraId="15C24C51" w14:textId="77777777" w:rsidR="00E73C1C" w:rsidRPr="00E32729" w:rsidRDefault="00E73C1C" w:rsidP="00D46D1F">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59F672E6"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1,280</w:t>
            </w:r>
          </w:p>
        </w:tc>
        <w:tc>
          <w:tcPr>
            <w:tcW w:w="142" w:type="dxa"/>
          </w:tcPr>
          <w:p w14:paraId="5EA2D997" w14:textId="77777777" w:rsidR="00E73C1C" w:rsidRPr="00E32729" w:rsidRDefault="00E73C1C" w:rsidP="00D46D1F">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28824F3F"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2,028</w:t>
            </w:r>
          </w:p>
        </w:tc>
        <w:tc>
          <w:tcPr>
            <w:tcW w:w="142" w:type="dxa"/>
          </w:tcPr>
          <w:p w14:paraId="2A26F21D" w14:textId="77777777" w:rsidR="00E73C1C" w:rsidRPr="00E32729" w:rsidRDefault="00E73C1C" w:rsidP="00D46D1F">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33230E4A"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32,617</w:t>
            </w:r>
          </w:p>
        </w:tc>
      </w:tr>
    </w:tbl>
    <w:p w14:paraId="7842F0CD" w14:textId="77777777" w:rsidR="00E73C1C" w:rsidRPr="00E32729" w:rsidRDefault="00E73C1C" w:rsidP="00E73C1C">
      <w:pPr>
        <w:ind w:left="720" w:right="-305" w:hanging="360"/>
        <w:jc w:val="right"/>
        <w:rPr>
          <w:rFonts w:ascii="Times New Roman" w:hAnsi="Times New Roman" w:cs="Times New Roman"/>
          <w:b/>
          <w:bCs/>
          <w:sz w:val="24"/>
          <w:szCs w:val="24"/>
        </w:rPr>
      </w:pPr>
    </w:p>
    <w:p w14:paraId="3B1CE35B" w14:textId="77777777" w:rsidR="00E73C1C" w:rsidRPr="00E32729" w:rsidRDefault="00E73C1C" w:rsidP="00E73C1C">
      <w:pPr>
        <w:ind w:right="-254"/>
        <w:jc w:val="center"/>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E73C1C" w:rsidRPr="00E32729" w14:paraId="0BF1B096" w14:textId="77777777" w:rsidTr="00D46D1F">
        <w:tc>
          <w:tcPr>
            <w:tcW w:w="1366" w:type="dxa"/>
            <w:vAlign w:val="bottom"/>
          </w:tcPr>
          <w:p w14:paraId="5E4AEFB3" w14:textId="77777777" w:rsidR="00E73C1C" w:rsidRPr="00E32729" w:rsidRDefault="00E73C1C" w:rsidP="00D46D1F">
            <w:pPr>
              <w:spacing w:line="240" w:lineRule="exact"/>
              <w:rPr>
                <w:rFonts w:ascii="Times New Roman" w:hAnsi="Times New Roman" w:cs="Times New Roman"/>
                <w:b/>
                <w:bCs/>
                <w:sz w:val="16"/>
                <w:szCs w:val="16"/>
                <w:cs/>
              </w:rPr>
            </w:pPr>
          </w:p>
        </w:tc>
        <w:tc>
          <w:tcPr>
            <w:tcW w:w="6280" w:type="dxa"/>
            <w:gridSpan w:val="11"/>
            <w:vAlign w:val="bottom"/>
          </w:tcPr>
          <w:p w14:paraId="7BDA9777" w14:textId="77777777" w:rsidR="00E73C1C" w:rsidRPr="00E32729" w:rsidRDefault="00E73C1C" w:rsidP="00D46D1F">
            <w:pPr>
              <w:spacing w:line="240" w:lineRule="exact"/>
              <w:jc w:val="center"/>
              <w:rPr>
                <w:rFonts w:ascii="Times New Roman" w:hAnsi="Times New Roman" w:cs="Times New Roman"/>
                <w:b/>
                <w:bCs/>
                <w:sz w:val="16"/>
                <w:szCs w:val="16"/>
                <w:cs/>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E73C1C" w:rsidRPr="00E32729" w14:paraId="1B8D2D1A" w14:textId="77777777" w:rsidTr="00D46D1F">
        <w:tc>
          <w:tcPr>
            <w:tcW w:w="1366" w:type="dxa"/>
          </w:tcPr>
          <w:p w14:paraId="521023D0" w14:textId="77777777" w:rsidR="00E73C1C" w:rsidRPr="00E32729" w:rsidRDefault="00E73C1C" w:rsidP="00D46D1F">
            <w:pPr>
              <w:spacing w:line="240" w:lineRule="exact"/>
              <w:rPr>
                <w:rFonts w:ascii="Times New Roman" w:hAnsi="Times New Roman" w:cs="Times New Roman"/>
                <w:b/>
                <w:bCs/>
                <w:sz w:val="18"/>
                <w:szCs w:val="18"/>
                <w:cs/>
              </w:rPr>
            </w:pPr>
          </w:p>
        </w:tc>
        <w:tc>
          <w:tcPr>
            <w:tcW w:w="3069" w:type="dxa"/>
            <w:gridSpan w:val="5"/>
            <w:vAlign w:val="bottom"/>
          </w:tcPr>
          <w:p w14:paraId="503ABAAD" w14:textId="1503B150"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vAlign w:val="bottom"/>
          </w:tcPr>
          <w:p w14:paraId="78187010"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67" w:type="dxa"/>
            <w:gridSpan w:val="5"/>
            <w:vAlign w:val="bottom"/>
          </w:tcPr>
          <w:p w14:paraId="5C900142" w14:textId="49B60029"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642A68BA" w14:textId="77777777" w:rsidTr="00D46D1F">
        <w:tc>
          <w:tcPr>
            <w:tcW w:w="1366" w:type="dxa"/>
          </w:tcPr>
          <w:p w14:paraId="1207F60C" w14:textId="77777777" w:rsidR="00E73C1C" w:rsidRPr="00E32729" w:rsidRDefault="00E73C1C" w:rsidP="00D46D1F">
            <w:pPr>
              <w:spacing w:before="60"/>
              <w:jc w:val="center"/>
              <w:rPr>
                <w:rFonts w:ascii="Times New Roman" w:hAnsi="Times New Roman" w:cs="Times New Roman"/>
                <w:b/>
                <w:bCs/>
                <w:sz w:val="18"/>
                <w:szCs w:val="18"/>
                <w:cs/>
              </w:rPr>
            </w:pPr>
            <w:r w:rsidRPr="00E32729">
              <w:rPr>
                <w:rFonts w:ascii="Times New Roman" w:hAnsi="Times New Roman" w:cs="Times New Roman"/>
                <w:b/>
                <w:bCs/>
                <w:sz w:val="18"/>
                <w:szCs w:val="18"/>
              </w:rPr>
              <w:t>Risk type</w:t>
            </w:r>
          </w:p>
        </w:tc>
        <w:tc>
          <w:tcPr>
            <w:tcW w:w="1886" w:type="dxa"/>
            <w:gridSpan w:val="3"/>
          </w:tcPr>
          <w:p w14:paraId="5676D54B"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3" w:type="dxa"/>
          </w:tcPr>
          <w:p w14:paraId="27E17B29" w14:textId="77777777" w:rsidR="00E73C1C" w:rsidRPr="00E32729" w:rsidRDefault="00E73C1C" w:rsidP="00D46D1F">
            <w:pPr>
              <w:spacing w:before="60"/>
              <w:jc w:val="center"/>
              <w:rPr>
                <w:rFonts w:ascii="Times New Roman" w:hAnsi="Times New Roman" w:cs="Times New Roman"/>
                <w:b/>
                <w:bCs/>
                <w:sz w:val="18"/>
                <w:szCs w:val="18"/>
                <w:cs/>
              </w:rPr>
            </w:pPr>
          </w:p>
        </w:tc>
        <w:tc>
          <w:tcPr>
            <w:tcW w:w="1040" w:type="dxa"/>
          </w:tcPr>
          <w:p w14:paraId="103E905D"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144" w:type="dxa"/>
          </w:tcPr>
          <w:p w14:paraId="4B3509AA" w14:textId="77777777" w:rsidR="00E73C1C" w:rsidRPr="00E32729" w:rsidRDefault="00E73C1C" w:rsidP="00D46D1F">
            <w:pPr>
              <w:spacing w:before="60"/>
              <w:jc w:val="center"/>
              <w:rPr>
                <w:rFonts w:ascii="Times New Roman" w:hAnsi="Times New Roman" w:cs="Times New Roman"/>
                <w:b/>
                <w:bCs/>
                <w:sz w:val="18"/>
                <w:szCs w:val="18"/>
                <w:cs/>
              </w:rPr>
            </w:pPr>
          </w:p>
        </w:tc>
        <w:tc>
          <w:tcPr>
            <w:tcW w:w="1888" w:type="dxa"/>
            <w:gridSpan w:val="3"/>
          </w:tcPr>
          <w:p w14:paraId="4CC09C58"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tcPr>
          <w:p w14:paraId="143AB0CA" w14:textId="77777777" w:rsidR="00E73C1C" w:rsidRPr="00E32729" w:rsidRDefault="00E73C1C" w:rsidP="00D46D1F">
            <w:pPr>
              <w:spacing w:before="60"/>
              <w:rPr>
                <w:rFonts w:ascii="Times New Roman" w:hAnsi="Times New Roman" w:cs="Times New Roman"/>
                <w:b/>
                <w:bCs/>
                <w:sz w:val="18"/>
                <w:szCs w:val="18"/>
                <w:cs/>
              </w:rPr>
            </w:pPr>
          </w:p>
        </w:tc>
        <w:tc>
          <w:tcPr>
            <w:tcW w:w="1037" w:type="dxa"/>
          </w:tcPr>
          <w:p w14:paraId="2A9D008A"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467729FB" w14:textId="77777777" w:rsidTr="00D46D1F">
        <w:tc>
          <w:tcPr>
            <w:tcW w:w="1366" w:type="dxa"/>
          </w:tcPr>
          <w:p w14:paraId="4A00830F" w14:textId="77777777" w:rsidR="00E73C1C" w:rsidRPr="00E32729" w:rsidRDefault="00E73C1C" w:rsidP="00D46D1F">
            <w:pPr>
              <w:spacing w:before="60"/>
              <w:rPr>
                <w:rFonts w:ascii="Times New Roman" w:hAnsi="Times New Roman" w:cs="Times New Roman"/>
                <w:b/>
                <w:bCs/>
                <w:sz w:val="18"/>
                <w:szCs w:val="18"/>
              </w:rPr>
            </w:pPr>
          </w:p>
        </w:tc>
        <w:tc>
          <w:tcPr>
            <w:tcW w:w="848" w:type="dxa"/>
          </w:tcPr>
          <w:p w14:paraId="10B0A7F9"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tcPr>
          <w:p w14:paraId="6428C6E8" w14:textId="77777777" w:rsidR="00E73C1C" w:rsidRPr="00E32729" w:rsidRDefault="00E73C1C" w:rsidP="00D46D1F">
            <w:pPr>
              <w:spacing w:before="60"/>
              <w:jc w:val="center"/>
              <w:rPr>
                <w:rFonts w:ascii="Times New Roman" w:hAnsi="Times New Roman" w:cs="Times New Roman"/>
                <w:b/>
                <w:bCs/>
                <w:sz w:val="18"/>
                <w:szCs w:val="18"/>
                <w:cs/>
              </w:rPr>
            </w:pPr>
          </w:p>
        </w:tc>
        <w:tc>
          <w:tcPr>
            <w:tcW w:w="896" w:type="dxa"/>
          </w:tcPr>
          <w:p w14:paraId="0B63AF1E"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3" w:type="dxa"/>
          </w:tcPr>
          <w:p w14:paraId="0A41B68B" w14:textId="77777777" w:rsidR="00E73C1C" w:rsidRPr="00E32729" w:rsidRDefault="00E73C1C" w:rsidP="00D46D1F">
            <w:pPr>
              <w:spacing w:before="60"/>
              <w:jc w:val="center"/>
              <w:rPr>
                <w:rFonts w:ascii="Times New Roman" w:hAnsi="Times New Roman" w:cs="Times New Roman"/>
                <w:b/>
                <w:bCs/>
                <w:sz w:val="18"/>
                <w:szCs w:val="18"/>
              </w:rPr>
            </w:pPr>
          </w:p>
        </w:tc>
        <w:tc>
          <w:tcPr>
            <w:tcW w:w="1040" w:type="dxa"/>
          </w:tcPr>
          <w:p w14:paraId="16049F28"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144" w:type="dxa"/>
          </w:tcPr>
          <w:p w14:paraId="4A5A7EE6" w14:textId="77777777" w:rsidR="00E73C1C" w:rsidRPr="00E32729" w:rsidRDefault="00E73C1C" w:rsidP="00D46D1F">
            <w:pPr>
              <w:spacing w:before="60"/>
              <w:jc w:val="center"/>
              <w:rPr>
                <w:rFonts w:ascii="Times New Roman" w:hAnsi="Times New Roman" w:cs="Times New Roman"/>
                <w:b/>
                <w:bCs/>
                <w:sz w:val="18"/>
                <w:szCs w:val="18"/>
                <w:cs/>
              </w:rPr>
            </w:pPr>
          </w:p>
        </w:tc>
        <w:tc>
          <w:tcPr>
            <w:tcW w:w="849" w:type="dxa"/>
          </w:tcPr>
          <w:p w14:paraId="0CC30E55"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142" w:type="dxa"/>
          </w:tcPr>
          <w:p w14:paraId="32097F03" w14:textId="77777777" w:rsidR="00E73C1C" w:rsidRPr="00E32729" w:rsidRDefault="00E73C1C" w:rsidP="00D46D1F">
            <w:pPr>
              <w:spacing w:before="60"/>
              <w:jc w:val="center"/>
              <w:rPr>
                <w:rFonts w:ascii="Times New Roman" w:hAnsi="Times New Roman" w:cs="Times New Roman"/>
                <w:b/>
                <w:bCs/>
                <w:sz w:val="18"/>
                <w:szCs w:val="18"/>
                <w:cs/>
              </w:rPr>
            </w:pPr>
          </w:p>
        </w:tc>
        <w:tc>
          <w:tcPr>
            <w:tcW w:w="897" w:type="dxa"/>
          </w:tcPr>
          <w:p w14:paraId="315A6F68"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142" w:type="dxa"/>
          </w:tcPr>
          <w:p w14:paraId="7570B009" w14:textId="77777777" w:rsidR="00E73C1C" w:rsidRPr="00E32729" w:rsidRDefault="00E73C1C" w:rsidP="00D46D1F">
            <w:pPr>
              <w:spacing w:before="60"/>
              <w:rPr>
                <w:rFonts w:ascii="Times New Roman" w:hAnsi="Times New Roman" w:cs="Times New Roman"/>
                <w:b/>
                <w:bCs/>
                <w:sz w:val="18"/>
                <w:szCs w:val="18"/>
              </w:rPr>
            </w:pPr>
          </w:p>
        </w:tc>
        <w:tc>
          <w:tcPr>
            <w:tcW w:w="1037" w:type="dxa"/>
          </w:tcPr>
          <w:p w14:paraId="7F1E3F81" w14:textId="77777777" w:rsidR="00E73C1C" w:rsidRPr="00E32729" w:rsidRDefault="00E73C1C" w:rsidP="00D46D1F">
            <w:pPr>
              <w:spacing w:before="60"/>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E73C1C" w:rsidRPr="00E32729" w14:paraId="76D93E73" w14:textId="77777777" w:rsidTr="00D46D1F">
        <w:tc>
          <w:tcPr>
            <w:tcW w:w="1366" w:type="dxa"/>
            <w:shd w:val="clear" w:color="auto" w:fill="auto"/>
          </w:tcPr>
          <w:p w14:paraId="64924E3C" w14:textId="77777777" w:rsidR="00E73C1C" w:rsidRPr="00E32729" w:rsidRDefault="00E73C1C" w:rsidP="00D46D1F">
            <w:pPr>
              <w:spacing w:before="60"/>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48" w:type="dxa"/>
            <w:shd w:val="clear" w:color="auto" w:fill="auto"/>
          </w:tcPr>
          <w:p w14:paraId="5BD03BA5" w14:textId="4FD9A37A" w:rsidR="00E73C1C" w:rsidRPr="00E32729" w:rsidRDefault="005A2EDD" w:rsidP="00D46D1F">
            <w:pPr>
              <w:spacing w:before="60"/>
              <w:jc w:val="right"/>
              <w:rPr>
                <w:rFonts w:ascii="Times New Roman" w:hAnsi="Times New Roman" w:cs="Times New Roman"/>
                <w:sz w:val="18"/>
                <w:szCs w:val="18"/>
                <w:cs/>
              </w:rPr>
            </w:pPr>
            <w:r w:rsidRPr="00E32729">
              <w:rPr>
                <w:rFonts w:ascii="Times New Roman" w:hAnsi="Times New Roman" w:cs="Times New Roman"/>
                <w:sz w:val="18"/>
                <w:szCs w:val="18"/>
              </w:rPr>
              <w:t>989</w:t>
            </w:r>
          </w:p>
        </w:tc>
        <w:tc>
          <w:tcPr>
            <w:tcW w:w="142" w:type="dxa"/>
            <w:shd w:val="clear" w:color="auto" w:fill="auto"/>
          </w:tcPr>
          <w:p w14:paraId="5E8D1FB4" w14:textId="77777777" w:rsidR="00E73C1C" w:rsidRPr="00E32729" w:rsidRDefault="00E73C1C" w:rsidP="00D46D1F">
            <w:pPr>
              <w:spacing w:before="60"/>
              <w:rPr>
                <w:rFonts w:ascii="Times New Roman" w:hAnsi="Times New Roman" w:cs="Times New Roman"/>
                <w:sz w:val="18"/>
                <w:szCs w:val="18"/>
              </w:rPr>
            </w:pPr>
          </w:p>
        </w:tc>
        <w:tc>
          <w:tcPr>
            <w:tcW w:w="896" w:type="dxa"/>
            <w:shd w:val="clear" w:color="auto" w:fill="auto"/>
          </w:tcPr>
          <w:p w14:paraId="67061268" w14:textId="3E073C7A"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2,811</w:t>
            </w:r>
          </w:p>
        </w:tc>
        <w:tc>
          <w:tcPr>
            <w:tcW w:w="143" w:type="dxa"/>
            <w:shd w:val="clear" w:color="auto" w:fill="auto"/>
          </w:tcPr>
          <w:p w14:paraId="6EFD0DB3" w14:textId="77777777" w:rsidR="00E73C1C" w:rsidRPr="00E32729" w:rsidRDefault="00E73C1C" w:rsidP="00D46D1F">
            <w:pPr>
              <w:spacing w:before="60"/>
              <w:rPr>
                <w:rFonts w:ascii="Times New Roman" w:hAnsi="Times New Roman" w:cs="Times New Roman"/>
                <w:sz w:val="18"/>
                <w:szCs w:val="18"/>
              </w:rPr>
            </w:pPr>
          </w:p>
        </w:tc>
        <w:tc>
          <w:tcPr>
            <w:tcW w:w="1040" w:type="dxa"/>
            <w:shd w:val="clear" w:color="auto" w:fill="auto"/>
          </w:tcPr>
          <w:p w14:paraId="7D0377C5" w14:textId="457435F2"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27,039</w:t>
            </w:r>
          </w:p>
        </w:tc>
        <w:tc>
          <w:tcPr>
            <w:tcW w:w="144" w:type="dxa"/>
          </w:tcPr>
          <w:p w14:paraId="0916C891" w14:textId="77777777" w:rsidR="00E73C1C" w:rsidRPr="00E32729" w:rsidRDefault="00E73C1C" w:rsidP="00D46D1F">
            <w:pPr>
              <w:spacing w:before="60"/>
              <w:rPr>
                <w:rFonts w:ascii="Times New Roman" w:hAnsi="Times New Roman" w:cs="Times New Roman"/>
                <w:sz w:val="18"/>
                <w:szCs w:val="18"/>
              </w:rPr>
            </w:pPr>
          </w:p>
        </w:tc>
        <w:tc>
          <w:tcPr>
            <w:tcW w:w="849" w:type="dxa"/>
          </w:tcPr>
          <w:p w14:paraId="4A1909DD"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1,132</w:t>
            </w:r>
          </w:p>
        </w:tc>
        <w:tc>
          <w:tcPr>
            <w:tcW w:w="142" w:type="dxa"/>
          </w:tcPr>
          <w:p w14:paraId="3D9C3D0D" w14:textId="77777777" w:rsidR="00E73C1C" w:rsidRPr="00E32729" w:rsidRDefault="00E73C1C" w:rsidP="00D46D1F">
            <w:pPr>
              <w:spacing w:before="60"/>
              <w:rPr>
                <w:rFonts w:ascii="Times New Roman" w:hAnsi="Times New Roman" w:cs="Times New Roman"/>
                <w:sz w:val="18"/>
                <w:szCs w:val="18"/>
              </w:rPr>
            </w:pPr>
          </w:p>
        </w:tc>
        <w:tc>
          <w:tcPr>
            <w:tcW w:w="897" w:type="dxa"/>
          </w:tcPr>
          <w:p w14:paraId="2DDEE66D"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2,023</w:t>
            </w:r>
          </w:p>
        </w:tc>
        <w:tc>
          <w:tcPr>
            <w:tcW w:w="142" w:type="dxa"/>
          </w:tcPr>
          <w:p w14:paraId="5B3AC11B" w14:textId="77777777" w:rsidR="00E73C1C" w:rsidRPr="00E32729" w:rsidRDefault="00E73C1C" w:rsidP="00D46D1F">
            <w:pPr>
              <w:spacing w:before="60"/>
              <w:rPr>
                <w:rFonts w:ascii="Times New Roman" w:hAnsi="Times New Roman" w:cs="Times New Roman"/>
                <w:sz w:val="18"/>
                <w:szCs w:val="18"/>
              </w:rPr>
            </w:pPr>
          </w:p>
        </w:tc>
        <w:tc>
          <w:tcPr>
            <w:tcW w:w="1037" w:type="dxa"/>
          </w:tcPr>
          <w:p w14:paraId="780F1D05"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27,039</w:t>
            </w:r>
          </w:p>
        </w:tc>
      </w:tr>
      <w:tr w:rsidR="00E73C1C" w:rsidRPr="00E32729" w14:paraId="5A3A57F8" w14:textId="77777777" w:rsidTr="00D46D1F">
        <w:tc>
          <w:tcPr>
            <w:tcW w:w="1366" w:type="dxa"/>
            <w:shd w:val="clear" w:color="auto" w:fill="auto"/>
          </w:tcPr>
          <w:p w14:paraId="073DC8E0" w14:textId="77777777" w:rsidR="00E73C1C" w:rsidRPr="00E32729" w:rsidRDefault="00E73C1C" w:rsidP="00D46D1F">
            <w:pPr>
              <w:spacing w:before="60"/>
              <w:rPr>
                <w:rFonts w:ascii="Times New Roman" w:hAnsi="Times New Roman" w:cs="Times New Roman"/>
                <w:sz w:val="18"/>
                <w:szCs w:val="18"/>
              </w:rPr>
            </w:pPr>
            <w:r w:rsidRPr="00E32729">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68500008" w14:textId="275AC3B2"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989</w:t>
            </w:r>
          </w:p>
        </w:tc>
        <w:tc>
          <w:tcPr>
            <w:tcW w:w="142" w:type="dxa"/>
            <w:shd w:val="clear" w:color="auto" w:fill="auto"/>
          </w:tcPr>
          <w:p w14:paraId="601E17C2" w14:textId="77777777" w:rsidR="00E73C1C" w:rsidRPr="00E32729" w:rsidRDefault="00E73C1C" w:rsidP="00D46D1F">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7D825A0B" w14:textId="75F6AD44"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2,811</w:t>
            </w:r>
          </w:p>
        </w:tc>
        <w:tc>
          <w:tcPr>
            <w:tcW w:w="143" w:type="dxa"/>
            <w:shd w:val="clear" w:color="auto" w:fill="auto"/>
          </w:tcPr>
          <w:p w14:paraId="0CC55FC5" w14:textId="77777777" w:rsidR="00E73C1C" w:rsidRPr="00E32729" w:rsidRDefault="00E73C1C" w:rsidP="00D46D1F">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AF7C124" w14:textId="185DEEE1" w:rsidR="00E73C1C" w:rsidRPr="00E32729" w:rsidRDefault="005A2EDD"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27,039</w:t>
            </w:r>
          </w:p>
        </w:tc>
        <w:tc>
          <w:tcPr>
            <w:tcW w:w="144" w:type="dxa"/>
          </w:tcPr>
          <w:p w14:paraId="5DB93ADF" w14:textId="77777777" w:rsidR="00E73C1C" w:rsidRPr="00E32729" w:rsidRDefault="00E73C1C" w:rsidP="00D46D1F">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26147114"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1,132</w:t>
            </w:r>
          </w:p>
        </w:tc>
        <w:tc>
          <w:tcPr>
            <w:tcW w:w="142" w:type="dxa"/>
          </w:tcPr>
          <w:p w14:paraId="7942CD9A" w14:textId="77777777" w:rsidR="00E73C1C" w:rsidRPr="00E32729" w:rsidRDefault="00E73C1C" w:rsidP="00D46D1F">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12D675C6"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2,023</w:t>
            </w:r>
          </w:p>
        </w:tc>
        <w:tc>
          <w:tcPr>
            <w:tcW w:w="142" w:type="dxa"/>
          </w:tcPr>
          <w:p w14:paraId="4870E4E7" w14:textId="77777777" w:rsidR="00E73C1C" w:rsidRPr="00E32729" w:rsidRDefault="00E73C1C" w:rsidP="00D46D1F">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2E0A3FB2" w14:textId="77777777" w:rsidR="00E73C1C" w:rsidRPr="00E32729" w:rsidRDefault="00E73C1C" w:rsidP="00D46D1F">
            <w:pPr>
              <w:spacing w:before="60"/>
              <w:jc w:val="right"/>
              <w:rPr>
                <w:rFonts w:ascii="Times New Roman" w:hAnsi="Times New Roman" w:cs="Times New Roman"/>
                <w:sz w:val="18"/>
                <w:szCs w:val="18"/>
              </w:rPr>
            </w:pPr>
            <w:r w:rsidRPr="00E32729">
              <w:rPr>
                <w:rFonts w:ascii="Times New Roman" w:hAnsi="Times New Roman" w:cs="Times New Roman"/>
                <w:sz w:val="18"/>
                <w:szCs w:val="18"/>
              </w:rPr>
              <w:t>27,039</w:t>
            </w:r>
          </w:p>
        </w:tc>
      </w:tr>
    </w:tbl>
    <w:p w14:paraId="0B4DA9CD" w14:textId="77777777" w:rsidR="00E73C1C" w:rsidRPr="00E32729" w:rsidRDefault="00E73C1C" w:rsidP="00E73C1C">
      <w:pPr>
        <w:ind w:left="1843" w:right="-306"/>
        <w:jc w:val="both"/>
        <w:rPr>
          <w:rFonts w:ascii="Times New Roman" w:hAnsi="Times New Roman" w:cs="Times New Roman"/>
          <w:sz w:val="24"/>
          <w:szCs w:val="24"/>
        </w:rPr>
      </w:pPr>
    </w:p>
    <w:p w14:paraId="3D77D5BF" w14:textId="77777777" w:rsidR="00E73C1C" w:rsidRPr="00E32729" w:rsidRDefault="00E73C1C" w:rsidP="00E73C1C">
      <w:pPr>
        <w:ind w:left="1843" w:right="-306"/>
        <w:jc w:val="both"/>
        <w:rPr>
          <w:rFonts w:ascii="Times New Roman" w:hAnsi="Times New Roman" w:cs="Times New Roman"/>
          <w:sz w:val="24"/>
          <w:szCs w:val="24"/>
        </w:rPr>
      </w:pPr>
    </w:p>
    <w:p w14:paraId="394FC3AC" w14:textId="77777777" w:rsidR="00E73C1C" w:rsidRPr="00E32729" w:rsidRDefault="00E73C1C" w:rsidP="00E73C1C">
      <w:pPr>
        <w:ind w:left="1843" w:right="-306"/>
        <w:jc w:val="both"/>
        <w:rPr>
          <w:rFonts w:ascii="Times New Roman" w:hAnsi="Times New Roman" w:cs="Times New Roman"/>
          <w:sz w:val="24"/>
          <w:szCs w:val="24"/>
        </w:rPr>
      </w:pPr>
    </w:p>
    <w:p w14:paraId="44127BAB" w14:textId="77777777" w:rsidR="00E73C1C" w:rsidRPr="00E32729" w:rsidRDefault="00E73C1C" w:rsidP="00E73C1C">
      <w:pPr>
        <w:ind w:left="1843" w:right="-306"/>
        <w:jc w:val="both"/>
        <w:rPr>
          <w:rFonts w:ascii="Times New Roman" w:hAnsi="Times New Roman" w:cs="Times New Roman"/>
          <w:sz w:val="24"/>
          <w:szCs w:val="24"/>
        </w:rPr>
      </w:pPr>
    </w:p>
    <w:p w14:paraId="141F3554" w14:textId="77777777" w:rsidR="00E73C1C" w:rsidRPr="00E32729" w:rsidRDefault="00E73C1C" w:rsidP="00E73C1C">
      <w:pPr>
        <w:ind w:left="1843" w:right="-306"/>
        <w:jc w:val="both"/>
        <w:rPr>
          <w:rFonts w:ascii="Times New Roman" w:hAnsi="Times New Roman" w:cs="Times New Roman"/>
          <w:sz w:val="24"/>
          <w:szCs w:val="24"/>
        </w:rPr>
      </w:pPr>
    </w:p>
    <w:p w14:paraId="0C4D81B4" w14:textId="77777777" w:rsidR="00E73C1C" w:rsidRPr="00E32729" w:rsidRDefault="00E73C1C" w:rsidP="00E73C1C">
      <w:pPr>
        <w:ind w:left="1843" w:right="-306"/>
        <w:jc w:val="both"/>
        <w:rPr>
          <w:rFonts w:ascii="Times New Roman" w:hAnsi="Times New Roman" w:cs="Times New Roman"/>
          <w:sz w:val="24"/>
          <w:szCs w:val="24"/>
        </w:rPr>
      </w:pPr>
    </w:p>
    <w:p w14:paraId="147593FC" w14:textId="77777777" w:rsidR="00E73C1C" w:rsidRPr="00E32729" w:rsidRDefault="00E73C1C" w:rsidP="00E73C1C">
      <w:pPr>
        <w:ind w:left="1843" w:right="-306"/>
        <w:jc w:val="both"/>
        <w:rPr>
          <w:rFonts w:ascii="Times New Roman" w:hAnsi="Times New Roman" w:cs="Times New Roman"/>
          <w:sz w:val="24"/>
          <w:szCs w:val="24"/>
        </w:rPr>
      </w:pPr>
    </w:p>
    <w:p w14:paraId="7DBAE9DC" w14:textId="77777777" w:rsidR="00E73C1C" w:rsidRPr="00E32729" w:rsidRDefault="00E73C1C" w:rsidP="00E73C1C">
      <w:pPr>
        <w:ind w:left="1843" w:right="-306"/>
        <w:jc w:val="both"/>
        <w:rPr>
          <w:rFonts w:ascii="Times New Roman" w:hAnsi="Times New Roman" w:cs="Times New Roman"/>
          <w:sz w:val="24"/>
          <w:szCs w:val="24"/>
        </w:rPr>
      </w:pPr>
    </w:p>
    <w:p w14:paraId="06AA896C" w14:textId="77777777" w:rsidR="00E73C1C" w:rsidRPr="00E32729" w:rsidRDefault="00E73C1C" w:rsidP="00E73C1C">
      <w:pPr>
        <w:ind w:left="1843" w:right="-306"/>
        <w:jc w:val="both"/>
        <w:rPr>
          <w:rFonts w:ascii="Times New Roman" w:hAnsi="Times New Roman" w:cs="Times New Roman"/>
          <w:sz w:val="24"/>
          <w:szCs w:val="24"/>
        </w:rPr>
      </w:pPr>
    </w:p>
    <w:p w14:paraId="5766A84F" w14:textId="77777777" w:rsidR="00E73C1C" w:rsidRPr="00E32729" w:rsidRDefault="00E73C1C" w:rsidP="00E73C1C">
      <w:pPr>
        <w:ind w:left="1843" w:right="-306"/>
        <w:jc w:val="both"/>
        <w:rPr>
          <w:rFonts w:ascii="Times New Roman" w:hAnsi="Times New Roman" w:cs="Times New Roman"/>
          <w:sz w:val="24"/>
          <w:szCs w:val="24"/>
        </w:rPr>
      </w:pPr>
    </w:p>
    <w:p w14:paraId="51EDC5B3" w14:textId="77777777" w:rsidR="00A17E95" w:rsidRPr="00E32729" w:rsidRDefault="00A17E95" w:rsidP="00E73C1C">
      <w:pPr>
        <w:ind w:left="1843" w:right="-306"/>
        <w:jc w:val="both"/>
        <w:rPr>
          <w:rFonts w:ascii="Times New Roman" w:hAnsi="Times New Roman" w:cs="Times New Roman"/>
          <w:sz w:val="24"/>
          <w:szCs w:val="24"/>
        </w:rPr>
      </w:pPr>
    </w:p>
    <w:p w14:paraId="1853C1C2" w14:textId="77777777" w:rsidR="00E73C1C" w:rsidRPr="00E32729" w:rsidRDefault="00E73C1C" w:rsidP="00E73C1C">
      <w:pPr>
        <w:ind w:left="1843" w:right="-306"/>
        <w:jc w:val="both"/>
        <w:rPr>
          <w:rFonts w:ascii="Times New Roman" w:hAnsi="Times New Roman" w:cs="Times New Roman"/>
          <w:sz w:val="24"/>
          <w:szCs w:val="24"/>
        </w:rPr>
      </w:pPr>
    </w:p>
    <w:p w14:paraId="603CE7E5" w14:textId="77777777" w:rsidR="00E73C1C" w:rsidRPr="00E32729" w:rsidRDefault="00E73C1C" w:rsidP="00E73C1C">
      <w:pPr>
        <w:ind w:left="1843" w:right="-306"/>
        <w:jc w:val="both"/>
        <w:rPr>
          <w:rFonts w:ascii="Times New Roman" w:hAnsi="Times New Roman" w:cs="Times New Roman"/>
          <w:sz w:val="24"/>
          <w:szCs w:val="24"/>
        </w:rPr>
      </w:pPr>
    </w:p>
    <w:p w14:paraId="1B9933C8" w14:textId="77777777" w:rsidR="00E73C1C" w:rsidRPr="00E32729" w:rsidRDefault="00E73C1C" w:rsidP="00E73C1C">
      <w:pPr>
        <w:ind w:left="1843" w:right="-306"/>
        <w:jc w:val="both"/>
        <w:rPr>
          <w:rFonts w:ascii="Times New Roman" w:hAnsi="Times New Roman" w:cs="Times New Roman"/>
          <w:sz w:val="24"/>
          <w:szCs w:val="24"/>
        </w:rPr>
      </w:pPr>
    </w:p>
    <w:p w14:paraId="5F642F3C" w14:textId="77777777" w:rsidR="00E73C1C" w:rsidRPr="00E32729" w:rsidRDefault="00E73C1C" w:rsidP="00E73C1C">
      <w:pPr>
        <w:ind w:left="1843" w:right="-306"/>
        <w:jc w:val="both"/>
        <w:rPr>
          <w:rFonts w:ascii="Times New Roman" w:hAnsi="Times New Roman" w:cs="Times New Roman"/>
          <w:sz w:val="24"/>
          <w:szCs w:val="24"/>
        </w:rPr>
      </w:pPr>
    </w:p>
    <w:p w14:paraId="2174F7C0" w14:textId="6EE64E07" w:rsidR="00E73C1C" w:rsidRPr="00E32729" w:rsidRDefault="00E73C1C" w:rsidP="00A17E95">
      <w:pPr>
        <w:ind w:left="1843"/>
        <w:jc w:val="both"/>
        <w:rPr>
          <w:rFonts w:ascii="Times New Roman" w:hAnsi="Times New Roman" w:cs="Times New Roman"/>
          <w:sz w:val="24"/>
          <w:szCs w:val="24"/>
        </w:rPr>
      </w:pPr>
      <w:r w:rsidRPr="00E32729">
        <w:rPr>
          <w:rFonts w:ascii="Times New Roman" w:hAnsi="Times New Roman" w:cs="Times New Roman"/>
          <w:sz w:val="24"/>
          <w:szCs w:val="24"/>
        </w:rPr>
        <w:lastRenderedPageBreak/>
        <w:t xml:space="preserve">The tables below summarize the derivatives designated as hedging instruments </w:t>
      </w:r>
      <w:bookmarkStart w:id="287" w:name="_Hlk94885739"/>
      <w:r w:rsidRPr="00E32729">
        <w:rPr>
          <w:rFonts w:ascii="Times New Roman" w:hAnsi="Times New Roman" w:cs="Times New Roman"/>
          <w:sz w:val="24"/>
          <w:szCs w:val="24"/>
        </w:rPr>
        <w:t xml:space="preserve">in qualifying cash flow hedge relationships </w:t>
      </w:r>
      <w:bookmarkEnd w:id="287"/>
      <w:r w:rsidRPr="00E32729">
        <w:rPr>
          <w:rFonts w:ascii="Times New Roman" w:hAnsi="Times New Roman" w:cs="Times New Roman"/>
          <w:sz w:val="24"/>
          <w:szCs w:val="24"/>
        </w:rPr>
        <w:t xml:space="preserve">as at </w:t>
      </w:r>
      <w:r w:rsidR="00A17E95" w:rsidRPr="00E32729">
        <w:rPr>
          <w:rFonts w:ascii="Times New Roman" w:hAnsi="Times New Roman" w:cs="Times New Roman"/>
          <w:sz w:val="24"/>
          <w:szCs w:val="24"/>
        </w:rPr>
        <w:t>December 31, 2024 and 2023</w:t>
      </w:r>
      <w:r w:rsidRPr="00E32729">
        <w:rPr>
          <w:rFonts w:ascii="Times New Roman" w:hAnsi="Times New Roman" w:cs="Times New Roman"/>
          <w:sz w:val="24"/>
          <w:szCs w:val="24"/>
          <w:cs/>
        </w:rPr>
        <w:t>.</w:t>
      </w:r>
    </w:p>
    <w:p w14:paraId="1F514A42" w14:textId="77777777" w:rsidR="00E73C1C" w:rsidRPr="00E32729" w:rsidRDefault="00E73C1C" w:rsidP="00E73C1C">
      <w:pPr>
        <w:ind w:left="1843" w:right="-306"/>
        <w:jc w:val="both"/>
        <w:rPr>
          <w:rFonts w:ascii="Times New Roman" w:hAnsi="Times New Roman" w:cs="Times New Roman"/>
          <w:spacing w:val="4"/>
          <w:sz w:val="24"/>
          <w:szCs w:val="24"/>
        </w:rPr>
      </w:pPr>
    </w:p>
    <w:p w14:paraId="0C9A80B9" w14:textId="77777777" w:rsidR="00E73C1C" w:rsidRPr="00E32729" w:rsidRDefault="00E73C1C" w:rsidP="00E73C1C">
      <w:pPr>
        <w:ind w:right="-568"/>
        <w:jc w:val="right"/>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E73C1C" w:rsidRPr="00E32729" w14:paraId="0E9A9E8A" w14:textId="77777777" w:rsidTr="00D46D1F">
        <w:trPr>
          <w:trHeight w:val="260"/>
        </w:trPr>
        <w:tc>
          <w:tcPr>
            <w:tcW w:w="1843" w:type="dxa"/>
            <w:vAlign w:val="center"/>
          </w:tcPr>
          <w:p w14:paraId="1E48FC45"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8867" w:type="dxa"/>
            <w:gridSpan w:val="7"/>
          </w:tcPr>
          <w:p w14:paraId="7102AC58"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A17E95" w:rsidRPr="00E32729" w14:paraId="38D2F023" w14:textId="77777777" w:rsidTr="00D46D1F">
        <w:tc>
          <w:tcPr>
            <w:tcW w:w="1843" w:type="dxa"/>
            <w:vAlign w:val="center"/>
          </w:tcPr>
          <w:p w14:paraId="5CC0BD44" w14:textId="77777777" w:rsidR="00A17E95" w:rsidRPr="00E32729" w:rsidRDefault="00A17E95" w:rsidP="00A17E9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6929CF30" w14:textId="44D17545" w:rsidR="00A17E95" w:rsidRPr="00E32729" w:rsidRDefault="00A17E95" w:rsidP="00A17E95">
            <w:pPr>
              <w:tabs>
                <w:tab w:val="left" w:pos="2390"/>
                <w:tab w:val="left" w:pos="2588"/>
              </w:tabs>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December 31, 2024</w:t>
            </w:r>
          </w:p>
        </w:tc>
        <w:tc>
          <w:tcPr>
            <w:tcW w:w="180" w:type="dxa"/>
          </w:tcPr>
          <w:p w14:paraId="03FE5D73" w14:textId="77777777" w:rsidR="00A17E95" w:rsidRPr="00E32729" w:rsidRDefault="00A17E95" w:rsidP="00A17E95">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5053C5AA" w14:textId="438657F3" w:rsidR="00A17E95" w:rsidRPr="00E32729" w:rsidRDefault="00A17E95" w:rsidP="00A17E95">
            <w:pPr>
              <w:tabs>
                <w:tab w:val="left" w:pos="2390"/>
                <w:tab w:val="left" w:pos="2588"/>
              </w:tabs>
              <w:spacing w:line="240" w:lineRule="exact"/>
              <w:jc w:val="center"/>
              <w:rPr>
                <w:rFonts w:ascii="Times New Roman" w:hAnsi="Times New Roman" w:cstheme="minorBidi"/>
                <w:b/>
                <w:bCs/>
                <w:sz w:val="16"/>
                <w:szCs w:val="16"/>
              </w:rPr>
            </w:pPr>
            <w:r w:rsidRPr="00E32729">
              <w:rPr>
                <w:rFonts w:ascii="Times New Roman" w:hAnsi="Times New Roman" w:cs="Times New Roman"/>
                <w:b/>
                <w:bCs/>
                <w:sz w:val="16"/>
                <w:szCs w:val="16"/>
              </w:rPr>
              <w:t>For the year ended December 31, 202</w:t>
            </w:r>
            <w:r w:rsidRPr="00E32729">
              <w:rPr>
                <w:rFonts w:ascii="Times New Roman" w:hAnsi="Times New Roman" w:cstheme="minorBidi"/>
                <w:b/>
                <w:bCs/>
                <w:sz w:val="16"/>
                <w:szCs w:val="16"/>
              </w:rPr>
              <w:t>4</w:t>
            </w:r>
          </w:p>
        </w:tc>
      </w:tr>
      <w:tr w:rsidR="00A17E95" w:rsidRPr="00E32729" w14:paraId="08DBD38A" w14:textId="77777777" w:rsidTr="00D46D1F">
        <w:trPr>
          <w:trHeight w:val="858"/>
        </w:trPr>
        <w:tc>
          <w:tcPr>
            <w:tcW w:w="1843" w:type="dxa"/>
            <w:tcMar>
              <w:left w:w="57" w:type="dxa"/>
              <w:right w:w="57" w:type="dxa"/>
            </w:tcMar>
          </w:tcPr>
          <w:p w14:paraId="0F533F57" w14:textId="77777777"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07B1B12B" w14:textId="77777777" w:rsidR="00A17E95" w:rsidRPr="00E32729" w:rsidRDefault="00A17E95" w:rsidP="00A17E95">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46E679D0" w14:textId="77777777"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p>
          <w:p w14:paraId="12DC0D70" w14:textId="77777777"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1EFC323E" w14:textId="77777777" w:rsidR="00A17E95" w:rsidRPr="00E32729" w:rsidRDefault="00A17E95" w:rsidP="00A17E95">
            <w:pPr>
              <w:tabs>
                <w:tab w:val="left" w:pos="376"/>
              </w:tabs>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in the statement of financial position where the hedging instrument is located</w:t>
            </w:r>
          </w:p>
        </w:tc>
        <w:tc>
          <w:tcPr>
            <w:tcW w:w="180" w:type="dxa"/>
          </w:tcPr>
          <w:p w14:paraId="4C2042F9" w14:textId="77777777" w:rsidR="00A17E95" w:rsidRPr="00E32729" w:rsidRDefault="00A17E95" w:rsidP="00A17E95">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0CB62B1E" w14:textId="77777777" w:rsidR="00A17E95" w:rsidRPr="00E32729" w:rsidRDefault="00A17E95" w:rsidP="00A17E95">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Changes in fair value used for calculating hedge ineffectiveness</w:t>
            </w:r>
            <w:r w:rsidRPr="00E32729">
              <w:rPr>
                <w:rFonts w:ascii="Times New Roman" w:hAnsi="Times New Roman" w:cs="Times New Roman"/>
                <w:b/>
                <w:bCs/>
                <w:sz w:val="16"/>
                <w:szCs w:val="16"/>
                <w:cs/>
              </w:rPr>
              <w:t xml:space="preserve"> </w:t>
            </w:r>
          </w:p>
        </w:tc>
        <w:tc>
          <w:tcPr>
            <w:tcW w:w="1170" w:type="dxa"/>
            <w:tcMar>
              <w:left w:w="57" w:type="dxa"/>
              <w:right w:w="57" w:type="dxa"/>
            </w:tcMar>
          </w:tcPr>
          <w:p w14:paraId="43A0DD83" w14:textId="77777777"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Ineffectiveness recognized in profit or loss</w:t>
            </w:r>
          </w:p>
        </w:tc>
        <w:tc>
          <w:tcPr>
            <w:tcW w:w="1530" w:type="dxa"/>
            <w:tcMar>
              <w:left w:w="57" w:type="dxa"/>
              <w:right w:w="57" w:type="dxa"/>
            </w:tcMar>
          </w:tcPr>
          <w:p w14:paraId="0D5ECC99" w14:textId="77777777"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profit or loss that </w:t>
            </w:r>
            <w:r w:rsidRPr="00E32729">
              <w:rPr>
                <w:rFonts w:ascii="Times New Roman" w:hAnsi="Times New Roman" w:cs="Times New Roman"/>
                <w:b/>
                <w:bCs/>
                <w:sz w:val="16"/>
                <w:szCs w:val="16"/>
              </w:rPr>
              <w:br/>
              <w:t>include hedge ineffectiveness</w:t>
            </w:r>
          </w:p>
        </w:tc>
      </w:tr>
      <w:tr w:rsidR="00A17E95" w:rsidRPr="00E32729" w14:paraId="36A377A5" w14:textId="77777777" w:rsidTr="00D46D1F">
        <w:trPr>
          <w:trHeight w:val="477"/>
        </w:trPr>
        <w:tc>
          <w:tcPr>
            <w:tcW w:w="1843" w:type="dxa"/>
            <w:vMerge w:val="restart"/>
          </w:tcPr>
          <w:p w14:paraId="744F1352" w14:textId="77777777" w:rsidR="00A17E95" w:rsidRPr="00E32729" w:rsidRDefault="00A17E95" w:rsidP="00A17E95">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18A527DA" w14:textId="77777777" w:rsidR="00A17E95" w:rsidRPr="00E32729" w:rsidRDefault="00A17E95" w:rsidP="00A17E95">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r w:rsidRPr="00E32729">
              <w:rPr>
                <w:rFonts w:ascii="Times New Roman" w:hAnsi="Times New Roman" w:cs="Times New Roman"/>
                <w:sz w:val="16"/>
                <w:szCs w:val="16"/>
                <w:cs/>
              </w:rPr>
              <w:t xml:space="preserve"> </w:t>
            </w:r>
          </w:p>
        </w:tc>
        <w:tc>
          <w:tcPr>
            <w:tcW w:w="1307" w:type="dxa"/>
            <w:vMerge w:val="restart"/>
          </w:tcPr>
          <w:p w14:paraId="12F6A1CD" w14:textId="48B94047" w:rsidR="00A17E95" w:rsidRPr="00E32729" w:rsidRDefault="001E3607" w:rsidP="00A17E95">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5,007</w:t>
            </w:r>
          </w:p>
        </w:tc>
        <w:tc>
          <w:tcPr>
            <w:tcW w:w="1350" w:type="dxa"/>
          </w:tcPr>
          <w:p w14:paraId="1AA9F384" w14:textId="1FEC706E" w:rsidR="00A17E95" w:rsidRPr="00E32729" w:rsidRDefault="00E65EE2" w:rsidP="00A17E95">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w:t>
            </w:r>
          </w:p>
        </w:tc>
        <w:tc>
          <w:tcPr>
            <w:tcW w:w="1980" w:type="dxa"/>
            <w:tcMar>
              <w:left w:w="113" w:type="dxa"/>
              <w:right w:w="113" w:type="dxa"/>
            </w:tcMar>
          </w:tcPr>
          <w:p w14:paraId="04EFD1B8" w14:textId="77777777" w:rsidR="00A17E95" w:rsidRPr="00E32729" w:rsidRDefault="00A17E95" w:rsidP="00A17E95">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tcPr>
          <w:p w14:paraId="7F4D2D3F" w14:textId="77777777" w:rsidR="00A17E95" w:rsidRPr="00E32729" w:rsidRDefault="00A17E95" w:rsidP="00A17E9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4ECDCCF0" w14:textId="5BD9D2A8" w:rsidR="00A17E95" w:rsidRPr="00E32729" w:rsidRDefault="00E65EE2" w:rsidP="00A17E95">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(594)</w:t>
            </w:r>
          </w:p>
        </w:tc>
        <w:tc>
          <w:tcPr>
            <w:tcW w:w="1170" w:type="dxa"/>
            <w:vMerge w:val="restart"/>
            <w:tcMar>
              <w:left w:w="113" w:type="dxa"/>
              <w:right w:w="113" w:type="dxa"/>
            </w:tcMar>
          </w:tcPr>
          <w:p w14:paraId="483BE130" w14:textId="77777777" w:rsidR="00A17E95" w:rsidRPr="00E32729" w:rsidRDefault="00A17E95" w:rsidP="00A17E95">
            <w:pPr>
              <w:spacing w:line="240" w:lineRule="exact"/>
              <w:ind w:left="101"/>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530" w:type="dxa"/>
            <w:vMerge w:val="restart"/>
            <w:tcMar>
              <w:left w:w="113" w:type="dxa"/>
              <w:right w:w="113" w:type="dxa"/>
            </w:tcMar>
          </w:tcPr>
          <w:p w14:paraId="3C3ACBA6" w14:textId="77777777" w:rsidR="00A17E95" w:rsidRPr="00E32729" w:rsidRDefault="00A17E95" w:rsidP="00A17E95">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tc>
      </w:tr>
      <w:tr w:rsidR="00A17E95" w:rsidRPr="00E32729" w14:paraId="72AA519A" w14:textId="77777777" w:rsidTr="001E3607">
        <w:trPr>
          <w:trHeight w:val="360"/>
        </w:trPr>
        <w:tc>
          <w:tcPr>
            <w:tcW w:w="1843" w:type="dxa"/>
            <w:vMerge/>
          </w:tcPr>
          <w:p w14:paraId="3831D4B3" w14:textId="77777777" w:rsidR="00A17E95" w:rsidRPr="00E32729" w:rsidRDefault="00A17E95" w:rsidP="00A17E95">
            <w:pPr>
              <w:spacing w:line="240" w:lineRule="exact"/>
              <w:ind w:left="184" w:right="113" w:hanging="184"/>
              <w:rPr>
                <w:rFonts w:ascii="Times New Roman" w:hAnsi="Times New Roman" w:cs="Times New Roman"/>
                <w:sz w:val="16"/>
                <w:szCs w:val="16"/>
              </w:rPr>
            </w:pPr>
          </w:p>
        </w:tc>
        <w:tc>
          <w:tcPr>
            <w:tcW w:w="1307" w:type="dxa"/>
            <w:vMerge/>
          </w:tcPr>
          <w:p w14:paraId="6AB9B61C" w14:textId="77777777" w:rsidR="00A17E95" w:rsidRPr="00E32729" w:rsidRDefault="00A17E95" w:rsidP="00A17E95">
            <w:pPr>
              <w:spacing w:line="240" w:lineRule="exact"/>
              <w:ind w:left="113" w:right="113"/>
              <w:jc w:val="right"/>
              <w:rPr>
                <w:rFonts w:ascii="Times New Roman" w:hAnsi="Times New Roman" w:cs="Times New Roman"/>
                <w:sz w:val="16"/>
                <w:szCs w:val="16"/>
              </w:rPr>
            </w:pPr>
          </w:p>
        </w:tc>
        <w:tc>
          <w:tcPr>
            <w:tcW w:w="1350" w:type="dxa"/>
          </w:tcPr>
          <w:p w14:paraId="718C3D44" w14:textId="760EAB8D" w:rsidR="00A17E95" w:rsidRPr="00E32729" w:rsidRDefault="00E65EE2" w:rsidP="00A17E95">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2,389</w:t>
            </w:r>
          </w:p>
        </w:tc>
        <w:tc>
          <w:tcPr>
            <w:tcW w:w="1980" w:type="dxa"/>
            <w:tcMar>
              <w:left w:w="113" w:type="dxa"/>
              <w:right w:w="113" w:type="dxa"/>
            </w:tcMar>
          </w:tcPr>
          <w:p w14:paraId="2C174587" w14:textId="77777777" w:rsidR="00A17E95" w:rsidRPr="00E32729" w:rsidRDefault="00A17E95" w:rsidP="00A17E95">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tcPr>
          <w:p w14:paraId="13D30E35" w14:textId="77777777" w:rsidR="00A17E95" w:rsidRPr="00E32729" w:rsidRDefault="00A17E95" w:rsidP="00A17E9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22D4C9A4" w14:textId="77777777" w:rsidR="00A17E95" w:rsidRPr="00E32729" w:rsidRDefault="00A17E95" w:rsidP="00A17E9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8486FDE" w14:textId="77777777" w:rsidR="00A17E95" w:rsidRPr="00E32729" w:rsidRDefault="00A17E95" w:rsidP="00A17E9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6DF888F0" w14:textId="77777777" w:rsidR="00A17E95" w:rsidRPr="00E32729" w:rsidRDefault="00A17E95" w:rsidP="00A17E95">
            <w:pPr>
              <w:spacing w:after="100" w:line="240" w:lineRule="exact"/>
              <w:jc w:val="center"/>
              <w:rPr>
                <w:rFonts w:ascii="Times New Roman" w:hAnsi="Times New Roman" w:cs="Times New Roman"/>
                <w:sz w:val="16"/>
                <w:szCs w:val="16"/>
              </w:rPr>
            </w:pPr>
          </w:p>
        </w:tc>
      </w:tr>
      <w:tr w:rsidR="001E3607" w:rsidRPr="00E32729" w14:paraId="597B0A84" w14:textId="77777777" w:rsidTr="001E3607">
        <w:trPr>
          <w:trHeight w:val="549"/>
        </w:trPr>
        <w:tc>
          <w:tcPr>
            <w:tcW w:w="1843" w:type="dxa"/>
            <w:vMerge w:val="restart"/>
          </w:tcPr>
          <w:p w14:paraId="0B0968E0" w14:textId="77777777" w:rsidR="001E3607" w:rsidRPr="00E32729" w:rsidRDefault="001E3607" w:rsidP="00A17E95">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 xml:space="preserve">Foreign exchange and Interest rate risk </w:t>
            </w:r>
          </w:p>
          <w:p w14:paraId="03090A75" w14:textId="77777777" w:rsidR="001E3607" w:rsidRPr="00E32729" w:rsidRDefault="001E3607" w:rsidP="00A17E95">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p>
        </w:tc>
        <w:tc>
          <w:tcPr>
            <w:tcW w:w="1307" w:type="dxa"/>
            <w:vMerge w:val="restart"/>
          </w:tcPr>
          <w:p w14:paraId="0CE2DD02" w14:textId="6ED4A052" w:rsidR="001E3607" w:rsidRPr="00E32729" w:rsidRDefault="001E3607" w:rsidP="00A17E95">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21,072</w:t>
            </w:r>
          </w:p>
        </w:tc>
        <w:tc>
          <w:tcPr>
            <w:tcW w:w="1350" w:type="dxa"/>
          </w:tcPr>
          <w:p w14:paraId="76455989" w14:textId="4C4CD4B2" w:rsidR="001E3607" w:rsidRPr="00E32729" w:rsidRDefault="001E3607" w:rsidP="00A17E95">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989</w:t>
            </w:r>
          </w:p>
        </w:tc>
        <w:tc>
          <w:tcPr>
            <w:tcW w:w="1980" w:type="dxa"/>
            <w:tcMar>
              <w:left w:w="113" w:type="dxa"/>
              <w:right w:w="113" w:type="dxa"/>
            </w:tcMar>
          </w:tcPr>
          <w:p w14:paraId="5D88DC5D" w14:textId="77777777" w:rsidR="001E3607" w:rsidRPr="00E32729" w:rsidRDefault="001E3607" w:rsidP="00A17E95">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tcPr>
          <w:p w14:paraId="667AB339" w14:textId="77777777" w:rsidR="001E3607" w:rsidRPr="00E32729" w:rsidRDefault="001E3607" w:rsidP="00A17E9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0C3A90F0" w14:textId="5514AE7E" w:rsidR="001E3607" w:rsidRPr="00E32729" w:rsidRDefault="001E3607" w:rsidP="00A17E95">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(342)</w:t>
            </w:r>
          </w:p>
        </w:tc>
        <w:tc>
          <w:tcPr>
            <w:tcW w:w="1170" w:type="dxa"/>
            <w:vMerge w:val="restart"/>
            <w:tcMar>
              <w:left w:w="113" w:type="dxa"/>
              <w:right w:w="113" w:type="dxa"/>
            </w:tcMar>
          </w:tcPr>
          <w:p w14:paraId="3DD70B00" w14:textId="4FD163D8" w:rsidR="001E3607" w:rsidRPr="00E32729" w:rsidRDefault="001E3607" w:rsidP="00A17E95">
            <w:pPr>
              <w:tabs>
                <w:tab w:val="decimal" w:pos="696"/>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530" w:type="dxa"/>
            <w:vMerge w:val="restart"/>
            <w:tcMar>
              <w:left w:w="113" w:type="dxa"/>
              <w:right w:w="113" w:type="dxa"/>
            </w:tcMar>
          </w:tcPr>
          <w:p w14:paraId="7DCDC13C" w14:textId="77777777" w:rsidR="001E3607" w:rsidRPr="00E32729" w:rsidRDefault="001E3607" w:rsidP="00A17E95">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FVTPL</w:t>
            </w:r>
          </w:p>
        </w:tc>
      </w:tr>
      <w:tr w:rsidR="001E3607" w:rsidRPr="00E32729" w14:paraId="590BA0B4" w14:textId="77777777" w:rsidTr="001E3607">
        <w:trPr>
          <w:trHeight w:val="540"/>
        </w:trPr>
        <w:tc>
          <w:tcPr>
            <w:tcW w:w="1843" w:type="dxa"/>
            <w:vMerge/>
          </w:tcPr>
          <w:p w14:paraId="12BBD9CB" w14:textId="77777777" w:rsidR="001E3607" w:rsidRPr="00E32729" w:rsidRDefault="001E3607" w:rsidP="00A17E95">
            <w:pPr>
              <w:spacing w:line="240" w:lineRule="exact"/>
              <w:ind w:left="184" w:right="113" w:hanging="184"/>
              <w:rPr>
                <w:rFonts w:ascii="Times New Roman" w:hAnsi="Times New Roman" w:cs="Times New Roman"/>
                <w:sz w:val="16"/>
                <w:szCs w:val="16"/>
              </w:rPr>
            </w:pPr>
          </w:p>
        </w:tc>
        <w:tc>
          <w:tcPr>
            <w:tcW w:w="1307" w:type="dxa"/>
            <w:vMerge/>
          </w:tcPr>
          <w:p w14:paraId="4B9EECF4" w14:textId="77777777" w:rsidR="001E3607" w:rsidRPr="00E32729" w:rsidRDefault="001E3607" w:rsidP="00A17E95">
            <w:pPr>
              <w:spacing w:line="240" w:lineRule="exact"/>
              <w:ind w:left="113" w:right="113"/>
              <w:jc w:val="right"/>
              <w:rPr>
                <w:rFonts w:ascii="Times New Roman" w:hAnsi="Times New Roman" w:cs="Times New Roman"/>
                <w:sz w:val="16"/>
                <w:szCs w:val="16"/>
              </w:rPr>
            </w:pPr>
          </w:p>
        </w:tc>
        <w:tc>
          <w:tcPr>
            <w:tcW w:w="1350" w:type="dxa"/>
          </w:tcPr>
          <w:p w14:paraId="2AF5386D" w14:textId="7CB94B61" w:rsidR="001E3607" w:rsidRPr="00E32729" w:rsidRDefault="001E3607" w:rsidP="00A17E95">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427</w:t>
            </w:r>
          </w:p>
        </w:tc>
        <w:tc>
          <w:tcPr>
            <w:tcW w:w="1980" w:type="dxa"/>
            <w:tcMar>
              <w:left w:w="113" w:type="dxa"/>
              <w:right w:w="113" w:type="dxa"/>
            </w:tcMar>
          </w:tcPr>
          <w:p w14:paraId="1C827F6C" w14:textId="211AFBE4" w:rsidR="001E3607" w:rsidRPr="00E32729" w:rsidRDefault="001E3607" w:rsidP="00A17E95">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tcPr>
          <w:p w14:paraId="555F1332" w14:textId="77777777" w:rsidR="001E3607" w:rsidRPr="00E32729" w:rsidRDefault="001E3607" w:rsidP="00A17E9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3B705183" w14:textId="77777777" w:rsidR="001E3607" w:rsidRPr="00E32729" w:rsidRDefault="001E3607" w:rsidP="00A17E9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EF3DB17" w14:textId="77777777" w:rsidR="001E3607" w:rsidRPr="00E32729" w:rsidRDefault="001E3607" w:rsidP="00A17E9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4C28ECA7" w14:textId="77777777" w:rsidR="001E3607" w:rsidRPr="00E32729" w:rsidRDefault="001E3607" w:rsidP="00A17E95">
            <w:pPr>
              <w:spacing w:after="100" w:line="240" w:lineRule="exact"/>
              <w:jc w:val="center"/>
              <w:rPr>
                <w:rFonts w:ascii="Times New Roman" w:hAnsi="Times New Roman" w:cs="Times New Roman"/>
                <w:sz w:val="16"/>
                <w:szCs w:val="16"/>
              </w:rPr>
            </w:pPr>
          </w:p>
        </w:tc>
      </w:tr>
      <w:tr w:rsidR="00A17E95" w:rsidRPr="00E32729" w14:paraId="54C416DA" w14:textId="77777777" w:rsidTr="00D46D1F">
        <w:trPr>
          <w:trHeight w:val="450"/>
        </w:trPr>
        <w:tc>
          <w:tcPr>
            <w:tcW w:w="1843" w:type="dxa"/>
            <w:vMerge w:val="restart"/>
          </w:tcPr>
          <w:p w14:paraId="604F3D32" w14:textId="77777777" w:rsidR="00A17E95" w:rsidRPr="00E32729" w:rsidRDefault="00A17E95" w:rsidP="00A17E95">
            <w:pPr>
              <w:spacing w:line="240" w:lineRule="exact"/>
              <w:ind w:right="113"/>
              <w:rPr>
                <w:rFonts w:ascii="Times New Roman" w:hAnsi="Times New Roman" w:cs="Times New Roman"/>
                <w:sz w:val="16"/>
                <w:szCs w:val="16"/>
              </w:rPr>
            </w:pPr>
            <w:r w:rsidRPr="00E32729">
              <w:rPr>
                <w:rFonts w:ascii="Times New Roman" w:hAnsi="Times New Roman" w:cs="Times New Roman"/>
                <w:sz w:val="16"/>
                <w:szCs w:val="16"/>
              </w:rPr>
              <w:t>Interest rate risk</w:t>
            </w:r>
          </w:p>
          <w:p w14:paraId="5AEB9FCC" w14:textId="77777777" w:rsidR="00A17E95" w:rsidRPr="00E32729" w:rsidRDefault="00A17E95" w:rsidP="00A17E95">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Interest rate swap</w:t>
            </w:r>
          </w:p>
        </w:tc>
        <w:tc>
          <w:tcPr>
            <w:tcW w:w="1307" w:type="dxa"/>
            <w:vMerge w:val="restart"/>
          </w:tcPr>
          <w:p w14:paraId="1C5E3FE2" w14:textId="6C134662" w:rsidR="00A17E95" w:rsidRPr="00E32729" w:rsidRDefault="001E3607" w:rsidP="00A17E95">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1,088</w:t>
            </w:r>
          </w:p>
        </w:tc>
        <w:tc>
          <w:tcPr>
            <w:tcW w:w="1350" w:type="dxa"/>
          </w:tcPr>
          <w:p w14:paraId="66C594B8" w14:textId="3D870FD3" w:rsidR="00A17E95" w:rsidRPr="00E32729" w:rsidRDefault="001E3607" w:rsidP="00A17E95">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76</w:t>
            </w:r>
          </w:p>
        </w:tc>
        <w:tc>
          <w:tcPr>
            <w:tcW w:w="1980" w:type="dxa"/>
            <w:tcMar>
              <w:left w:w="113" w:type="dxa"/>
              <w:right w:w="113" w:type="dxa"/>
            </w:tcMar>
          </w:tcPr>
          <w:p w14:paraId="44E74BF5" w14:textId="77777777" w:rsidR="00A17E95" w:rsidRPr="00E32729" w:rsidRDefault="00A17E95" w:rsidP="00A17E95">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vMerge w:val="restart"/>
          </w:tcPr>
          <w:p w14:paraId="7859CC2B" w14:textId="77777777" w:rsidR="00A17E95" w:rsidRPr="00E32729" w:rsidRDefault="00A17E95" w:rsidP="00A17E95">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27FA897B" w14:textId="60E48E9E" w:rsidR="00A17E95" w:rsidRPr="00E32729" w:rsidRDefault="001E3607" w:rsidP="00A17E95">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(69)</w:t>
            </w:r>
          </w:p>
        </w:tc>
        <w:tc>
          <w:tcPr>
            <w:tcW w:w="1170" w:type="dxa"/>
            <w:vMerge w:val="restart"/>
            <w:tcMar>
              <w:left w:w="113" w:type="dxa"/>
              <w:right w:w="113" w:type="dxa"/>
            </w:tcMar>
          </w:tcPr>
          <w:p w14:paraId="5178F0E6" w14:textId="65A1AEEF" w:rsidR="00A17E95" w:rsidRPr="00E32729" w:rsidRDefault="001E3607" w:rsidP="00A17E95">
            <w:pPr>
              <w:tabs>
                <w:tab w:val="decimal" w:pos="696"/>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530" w:type="dxa"/>
            <w:vMerge w:val="restart"/>
            <w:tcMar>
              <w:left w:w="113" w:type="dxa"/>
              <w:right w:w="113" w:type="dxa"/>
            </w:tcMar>
            <w:vAlign w:val="bottom"/>
          </w:tcPr>
          <w:p w14:paraId="27BE90C1" w14:textId="77777777" w:rsidR="00A17E95" w:rsidRPr="00E32729" w:rsidRDefault="00A17E95" w:rsidP="00A17E95">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pacing w:val="-4"/>
                <w:sz w:val="16"/>
                <w:szCs w:val="16"/>
                <w:cs/>
              </w:rPr>
              <w:t xml:space="preserve"> </w:t>
            </w:r>
            <w:r w:rsidRPr="00E32729">
              <w:rPr>
                <w:rFonts w:ascii="Times New Roman" w:hAnsi="Times New Roman" w:cs="Times New Roman"/>
                <w:sz w:val="16"/>
                <w:szCs w:val="16"/>
              </w:rPr>
              <w:t>FVTPL</w:t>
            </w:r>
          </w:p>
        </w:tc>
      </w:tr>
      <w:tr w:rsidR="00A17E95" w:rsidRPr="00E32729" w14:paraId="04B801B6" w14:textId="77777777" w:rsidTr="00D46D1F">
        <w:tc>
          <w:tcPr>
            <w:tcW w:w="1843" w:type="dxa"/>
            <w:vMerge/>
          </w:tcPr>
          <w:p w14:paraId="01AD81C4" w14:textId="77777777" w:rsidR="00A17E95" w:rsidRPr="00E32729" w:rsidRDefault="00A17E95" w:rsidP="00A17E95">
            <w:pPr>
              <w:spacing w:line="240" w:lineRule="exact"/>
              <w:ind w:right="113"/>
              <w:rPr>
                <w:rFonts w:ascii="Times New Roman" w:hAnsi="Times New Roman" w:cs="Times New Roman"/>
                <w:sz w:val="16"/>
                <w:szCs w:val="16"/>
              </w:rPr>
            </w:pPr>
          </w:p>
        </w:tc>
        <w:tc>
          <w:tcPr>
            <w:tcW w:w="1307" w:type="dxa"/>
            <w:vMerge/>
          </w:tcPr>
          <w:p w14:paraId="7857E423" w14:textId="77777777" w:rsidR="00A17E95" w:rsidRPr="00E32729" w:rsidRDefault="00A17E95" w:rsidP="00A17E95">
            <w:pPr>
              <w:spacing w:line="240" w:lineRule="exact"/>
              <w:ind w:left="113" w:right="113"/>
              <w:jc w:val="right"/>
              <w:rPr>
                <w:rFonts w:ascii="Times New Roman" w:hAnsi="Times New Roman" w:cs="Times New Roman"/>
                <w:sz w:val="16"/>
                <w:szCs w:val="16"/>
              </w:rPr>
            </w:pPr>
          </w:p>
        </w:tc>
        <w:tc>
          <w:tcPr>
            <w:tcW w:w="1350" w:type="dxa"/>
          </w:tcPr>
          <w:p w14:paraId="5ED80BCD" w14:textId="244727B9" w:rsidR="00A17E95" w:rsidRPr="00E32729" w:rsidRDefault="00A17E95" w:rsidP="00A17E95">
            <w:pPr>
              <w:tabs>
                <w:tab w:val="decimal" w:pos="1080"/>
              </w:tabs>
              <w:spacing w:line="240" w:lineRule="exact"/>
              <w:rPr>
                <w:rFonts w:ascii="Times New Roman" w:hAnsi="Times New Roman" w:cs="Times New Roman"/>
                <w:sz w:val="16"/>
                <w:szCs w:val="16"/>
              </w:rPr>
            </w:pPr>
          </w:p>
        </w:tc>
        <w:tc>
          <w:tcPr>
            <w:tcW w:w="1980" w:type="dxa"/>
            <w:tcMar>
              <w:left w:w="113" w:type="dxa"/>
              <w:right w:w="113" w:type="dxa"/>
            </w:tcMar>
          </w:tcPr>
          <w:p w14:paraId="21499669" w14:textId="0CFCC1E5" w:rsidR="00A17E95" w:rsidRPr="00E32729" w:rsidRDefault="00A17E95" w:rsidP="00A17E95">
            <w:pPr>
              <w:spacing w:line="240" w:lineRule="exact"/>
              <w:jc w:val="center"/>
              <w:rPr>
                <w:rFonts w:ascii="Times New Roman" w:hAnsi="Times New Roman" w:cs="Times New Roman"/>
                <w:sz w:val="16"/>
                <w:szCs w:val="16"/>
              </w:rPr>
            </w:pPr>
          </w:p>
        </w:tc>
        <w:tc>
          <w:tcPr>
            <w:tcW w:w="180" w:type="dxa"/>
            <w:vMerge/>
          </w:tcPr>
          <w:p w14:paraId="1F1BF2F1" w14:textId="77777777" w:rsidR="00A17E95" w:rsidRPr="00E32729" w:rsidRDefault="00A17E95" w:rsidP="00A17E95">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0E43D541" w14:textId="77777777" w:rsidR="00A17E95" w:rsidRPr="00E32729" w:rsidRDefault="00A17E95" w:rsidP="00A17E9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B58DFF3" w14:textId="77777777" w:rsidR="00A17E95" w:rsidRPr="00E32729" w:rsidRDefault="00A17E95" w:rsidP="00A17E95">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7B945619" w14:textId="77777777" w:rsidR="00A17E95" w:rsidRPr="00E32729" w:rsidRDefault="00A17E95" w:rsidP="00A17E95">
            <w:pPr>
              <w:spacing w:after="100" w:line="240" w:lineRule="exact"/>
              <w:jc w:val="center"/>
              <w:rPr>
                <w:rFonts w:ascii="Times New Roman" w:hAnsi="Times New Roman" w:cs="Times New Roman"/>
                <w:sz w:val="16"/>
                <w:szCs w:val="16"/>
              </w:rPr>
            </w:pPr>
          </w:p>
        </w:tc>
      </w:tr>
    </w:tbl>
    <w:p w14:paraId="222643B7" w14:textId="77777777" w:rsidR="00E73C1C" w:rsidRPr="00E32729" w:rsidRDefault="00E73C1C" w:rsidP="00E73C1C">
      <w:pPr>
        <w:ind w:right="-306"/>
        <w:jc w:val="both"/>
        <w:rPr>
          <w:rFonts w:ascii="Times New Roman" w:hAnsi="Times New Roman" w:cs="Times New Roman"/>
          <w:spacing w:val="4"/>
          <w:sz w:val="24"/>
          <w:szCs w:val="24"/>
        </w:rPr>
      </w:pPr>
    </w:p>
    <w:p w14:paraId="3100777B" w14:textId="77777777" w:rsidR="00E73C1C" w:rsidRPr="00E32729" w:rsidRDefault="00E73C1C" w:rsidP="00E73C1C">
      <w:pPr>
        <w:ind w:right="-568"/>
        <w:jc w:val="right"/>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E73C1C" w:rsidRPr="00E32729" w14:paraId="472427CE" w14:textId="77777777" w:rsidTr="00D46D1F">
        <w:trPr>
          <w:trHeight w:val="260"/>
        </w:trPr>
        <w:tc>
          <w:tcPr>
            <w:tcW w:w="1843" w:type="dxa"/>
            <w:vAlign w:val="center"/>
          </w:tcPr>
          <w:p w14:paraId="79F485C4"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8867" w:type="dxa"/>
            <w:gridSpan w:val="7"/>
          </w:tcPr>
          <w:p w14:paraId="34BCB979"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546B9517" w14:textId="77777777" w:rsidTr="00D46D1F">
        <w:tc>
          <w:tcPr>
            <w:tcW w:w="1843" w:type="dxa"/>
            <w:vAlign w:val="center"/>
          </w:tcPr>
          <w:p w14:paraId="5117E34D"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1C77D62B" w14:textId="77777777" w:rsidR="00E73C1C" w:rsidRPr="00E32729" w:rsidRDefault="00E73C1C" w:rsidP="00D46D1F">
            <w:pPr>
              <w:tabs>
                <w:tab w:val="left" w:pos="2390"/>
                <w:tab w:val="left" w:pos="2588"/>
              </w:tabs>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December 31, 2023</w:t>
            </w:r>
          </w:p>
        </w:tc>
        <w:tc>
          <w:tcPr>
            <w:tcW w:w="180" w:type="dxa"/>
          </w:tcPr>
          <w:p w14:paraId="3C5FF741" w14:textId="77777777" w:rsidR="00E73C1C" w:rsidRPr="00E32729" w:rsidRDefault="00E73C1C" w:rsidP="00D46D1F">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89D44F7" w14:textId="77777777" w:rsidR="00E73C1C" w:rsidRPr="00E32729" w:rsidRDefault="00E73C1C" w:rsidP="00D46D1F">
            <w:pPr>
              <w:tabs>
                <w:tab w:val="left" w:pos="2390"/>
                <w:tab w:val="left" w:pos="2588"/>
              </w:tabs>
              <w:spacing w:line="240" w:lineRule="exact"/>
              <w:jc w:val="center"/>
              <w:rPr>
                <w:rFonts w:ascii="Times New Roman" w:hAnsi="Times New Roman" w:cstheme="minorBidi"/>
                <w:b/>
                <w:bCs/>
                <w:sz w:val="16"/>
                <w:szCs w:val="16"/>
              </w:rPr>
            </w:pPr>
            <w:r w:rsidRPr="00E32729">
              <w:rPr>
                <w:rFonts w:ascii="Times New Roman" w:hAnsi="Times New Roman" w:cs="Times New Roman"/>
                <w:b/>
                <w:bCs/>
                <w:sz w:val="16"/>
                <w:szCs w:val="16"/>
              </w:rPr>
              <w:t>For the year ended December 31, 202</w:t>
            </w:r>
            <w:r w:rsidRPr="00E32729">
              <w:rPr>
                <w:rFonts w:ascii="Times New Roman" w:hAnsi="Times New Roman" w:cstheme="minorBidi"/>
                <w:b/>
                <w:bCs/>
                <w:sz w:val="16"/>
                <w:szCs w:val="16"/>
              </w:rPr>
              <w:t>3</w:t>
            </w:r>
          </w:p>
        </w:tc>
      </w:tr>
      <w:tr w:rsidR="00E73C1C" w:rsidRPr="00E32729" w14:paraId="27D972D3" w14:textId="77777777" w:rsidTr="00D46D1F">
        <w:trPr>
          <w:trHeight w:val="858"/>
        </w:trPr>
        <w:tc>
          <w:tcPr>
            <w:tcW w:w="1843" w:type="dxa"/>
            <w:tcMar>
              <w:left w:w="57" w:type="dxa"/>
              <w:right w:w="57" w:type="dxa"/>
            </w:tcMar>
          </w:tcPr>
          <w:p w14:paraId="3E4379A2"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3D9E135E"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7459DCFB"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p>
          <w:p w14:paraId="367F6F3D"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1DB39EC" w14:textId="77777777" w:rsidR="00E73C1C" w:rsidRPr="00E32729" w:rsidRDefault="00E73C1C" w:rsidP="00D46D1F">
            <w:pPr>
              <w:tabs>
                <w:tab w:val="left" w:pos="376"/>
              </w:tabs>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in the statement of financial position where the hedging instrument is located</w:t>
            </w:r>
          </w:p>
        </w:tc>
        <w:tc>
          <w:tcPr>
            <w:tcW w:w="180" w:type="dxa"/>
          </w:tcPr>
          <w:p w14:paraId="6249E681" w14:textId="77777777" w:rsidR="00E73C1C" w:rsidRPr="00E32729" w:rsidRDefault="00E73C1C" w:rsidP="00D46D1F">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481CBF8D"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Changes in fair value used for calculating hedge ineffectiveness</w:t>
            </w:r>
            <w:r w:rsidRPr="00E32729">
              <w:rPr>
                <w:rFonts w:ascii="Times New Roman" w:hAnsi="Times New Roman" w:cs="Times New Roman"/>
                <w:b/>
                <w:bCs/>
                <w:sz w:val="16"/>
                <w:szCs w:val="16"/>
                <w:cs/>
              </w:rPr>
              <w:t xml:space="preserve"> </w:t>
            </w:r>
          </w:p>
        </w:tc>
        <w:tc>
          <w:tcPr>
            <w:tcW w:w="1170" w:type="dxa"/>
            <w:tcMar>
              <w:left w:w="57" w:type="dxa"/>
              <w:right w:w="57" w:type="dxa"/>
            </w:tcMar>
          </w:tcPr>
          <w:p w14:paraId="11ED5227"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Ineffectiveness recognized in profit or loss</w:t>
            </w:r>
          </w:p>
        </w:tc>
        <w:tc>
          <w:tcPr>
            <w:tcW w:w="1530" w:type="dxa"/>
            <w:tcMar>
              <w:left w:w="57" w:type="dxa"/>
              <w:right w:w="57" w:type="dxa"/>
            </w:tcMar>
          </w:tcPr>
          <w:p w14:paraId="5875520C"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profit or loss that </w:t>
            </w:r>
            <w:r w:rsidRPr="00E32729">
              <w:rPr>
                <w:rFonts w:ascii="Times New Roman" w:hAnsi="Times New Roman" w:cs="Times New Roman"/>
                <w:b/>
                <w:bCs/>
                <w:sz w:val="16"/>
                <w:szCs w:val="16"/>
              </w:rPr>
              <w:br/>
              <w:t>include hedge ineffectiveness</w:t>
            </w:r>
          </w:p>
        </w:tc>
      </w:tr>
      <w:tr w:rsidR="00E73C1C" w:rsidRPr="00E32729" w14:paraId="6E8326A4" w14:textId="77777777" w:rsidTr="00D46D1F">
        <w:trPr>
          <w:trHeight w:val="855"/>
        </w:trPr>
        <w:tc>
          <w:tcPr>
            <w:tcW w:w="1843" w:type="dxa"/>
          </w:tcPr>
          <w:p w14:paraId="5C16C1AC" w14:textId="77777777" w:rsidR="00E73C1C" w:rsidRPr="00E32729" w:rsidRDefault="00E73C1C" w:rsidP="00D46D1F">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7010C616"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r w:rsidRPr="00E32729">
              <w:rPr>
                <w:rFonts w:ascii="Times New Roman" w:hAnsi="Times New Roman" w:cs="Times New Roman"/>
                <w:sz w:val="16"/>
                <w:szCs w:val="16"/>
                <w:cs/>
              </w:rPr>
              <w:t xml:space="preserve"> </w:t>
            </w:r>
          </w:p>
        </w:tc>
        <w:tc>
          <w:tcPr>
            <w:tcW w:w="1307" w:type="dxa"/>
          </w:tcPr>
          <w:p w14:paraId="4E8C3BB1" w14:textId="77777777" w:rsidR="00E73C1C" w:rsidRPr="00E32729" w:rsidRDefault="00E73C1C"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5,046</w:t>
            </w:r>
          </w:p>
        </w:tc>
        <w:tc>
          <w:tcPr>
            <w:tcW w:w="1350" w:type="dxa"/>
          </w:tcPr>
          <w:p w14:paraId="74DADF52"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1,796</w:t>
            </w:r>
          </w:p>
        </w:tc>
        <w:tc>
          <w:tcPr>
            <w:tcW w:w="1980" w:type="dxa"/>
            <w:tcMar>
              <w:left w:w="113" w:type="dxa"/>
              <w:right w:w="113" w:type="dxa"/>
            </w:tcMar>
          </w:tcPr>
          <w:p w14:paraId="0BB64DD2"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tcPr>
          <w:p w14:paraId="6BD41CAC"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35CD2D8"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(163)</w:t>
            </w:r>
          </w:p>
        </w:tc>
        <w:tc>
          <w:tcPr>
            <w:tcW w:w="1170" w:type="dxa"/>
            <w:tcMar>
              <w:left w:w="113" w:type="dxa"/>
              <w:right w:w="113" w:type="dxa"/>
            </w:tcMar>
          </w:tcPr>
          <w:p w14:paraId="5B1172B9" w14:textId="58D2790E" w:rsidR="00E73C1C" w:rsidRPr="00DE6E78" w:rsidRDefault="00FE49EF" w:rsidP="00D46D1F">
            <w:pPr>
              <w:tabs>
                <w:tab w:val="decimal" w:pos="696"/>
              </w:tabs>
              <w:spacing w:line="240" w:lineRule="exact"/>
              <w:rPr>
                <w:rFonts w:ascii="Times New Roman" w:hAnsi="Times New Roman" w:cs="Times New Roman"/>
                <w:sz w:val="16"/>
                <w:szCs w:val="16"/>
              </w:rPr>
            </w:pPr>
            <w:r w:rsidRPr="00DE6E78">
              <w:rPr>
                <w:rFonts w:ascii="Times New Roman" w:hAnsi="Times New Roman" w:cs="Times New Roman"/>
                <w:sz w:val="16"/>
                <w:szCs w:val="16"/>
              </w:rPr>
              <w:t>(</w:t>
            </w:r>
            <w:r w:rsidR="00E73C1C" w:rsidRPr="00DE6E78">
              <w:rPr>
                <w:rFonts w:ascii="Times New Roman" w:hAnsi="Times New Roman" w:cs="Times New Roman"/>
                <w:sz w:val="16"/>
                <w:szCs w:val="16"/>
              </w:rPr>
              <w:t>2</w:t>
            </w:r>
            <w:r w:rsidRPr="00DE6E78">
              <w:rPr>
                <w:rFonts w:ascii="Times New Roman" w:hAnsi="Times New Roman" w:cs="Times New Roman"/>
                <w:sz w:val="16"/>
                <w:szCs w:val="16"/>
              </w:rPr>
              <w:t>)</w:t>
            </w:r>
          </w:p>
        </w:tc>
        <w:tc>
          <w:tcPr>
            <w:tcW w:w="1530" w:type="dxa"/>
            <w:tcMar>
              <w:left w:w="113" w:type="dxa"/>
              <w:right w:w="113" w:type="dxa"/>
            </w:tcMar>
            <w:vAlign w:val="bottom"/>
          </w:tcPr>
          <w:p w14:paraId="476AFD45"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tc>
      </w:tr>
      <w:tr w:rsidR="00E73C1C" w:rsidRPr="00E32729" w14:paraId="67446D15" w14:textId="77777777" w:rsidTr="00D46D1F">
        <w:trPr>
          <w:trHeight w:val="459"/>
        </w:trPr>
        <w:tc>
          <w:tcPr>
            <w:tcW w:w="1843" w:type="dxa"/>
            <w:vMerge w:val="restart"/>
          </w:tcPr>
          <w:p w14:paraId="386E54F8" w14:textId="77777777" w:rsidR="00E73C1C" w:rsidRPr="00E32729" w:rsidRDefault="00E73C1C" w:rsidP="00D46D1F">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 xml:space="preserve">Foreign exchange and Interest rate risk </w:t>
            </w:r>
          </w:p>
          <w:p w14:paraId="7BBE7D71"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p>
        </w:tc>
        <w:tc>
          <w:tcPr>
            <w:tcW w:w="1307" w:type="dxa"/>
            <w:vMerge w:val="restart"/>
          </w:tcPr>
          <w:p w14:paraId="55DF3F9A" w14:textId="77777777" w:rsidR="00E73C1C" w:rsidRPr="00E32729" w:rsidRDefault="00E73C1C"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21,218</w:t>
            </w:r>
          </w:p>
        </w:tc>
        <w:tc>
          <w:tcPr>
            <w:tcW w:w="1350" w:type="dxa"/>
          </w:tcPr>
          <w:p w14:paraId="7097D1FB"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1,133</w:t>
            </w:r>
          </w:p>
        </w:tc>
        <w:tc>
          <w:tcPr>
            <w:tcW w:w="1980" w:type="dxa"/>
            <w:tcMar>
              <w:left w:w="113" w:type="dxa"/>
              <w:right w:w="113" w:type="dxa"/>
            </w:tcMar>
          </w:tcPr>
          <w:p w14:paraId="0B5F7EA0"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vMerge w:val="restart"/>
          </w:tcPr>
          <w:p w14:paraId="69897E17"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5AB71A83"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(235)</w:t>
            </w:r>
          </w:p>
        </w:tc>
        <w:tc>
          <w:tcPr>
            <w:tcW w:w="1170" w:type="dxa"/>
            <w:vMerge w:val="restart"/>
            <w:tcMar>
              <w:left w:w="113" w:type="dxa"/>
              <w:right w:w="113" w:type="dxa"/>
            </w:tcMar>
          </w:tcPr>
          <w:p w14:paraId="3D80EB7B" w14:textId="13870E14" w:rsidR="00E73C1C" w:rsidRPr="00DE6E78" w:rsidRDefault="00FE49EF" w:rsidP="00D46D1F">
            <w:pPr>
              <w:tabs>
                <w:tab w:val="decimal" w:pos="696"/>
              </w:tabs>
              <w:spacing w:line="240" w:lineRule="exact"/>
              <w:rPr>
                <w:rFonts w:ascii="Times New Roman" w:hAnsi="Times New Roman" w:cs="Times New Roman"/>
                <w:sz w:val="16"/>
                <w:szCs w:val="16"/>
              </w:rPr>
            </w:pPr>
            <w:r w:rsidRPr="00DE6E78">
              <w:rPr>
                <w:rFonts w:ascii="Times New Roman" w:hAnsi="Times New Roman" w:cs="Times New Roman"/>
                <w:sz w:val="16"/>
                <w:szCs w:val="16"/>
              </w:rPr>
              <w:t>(</w:t>
            </w:r>
            <w:r w:rsidR="00E73C1C" w:rsidRPr="00DE6E78">
              <w:rPr>
                <w:rFonts w:ascii="Times New Roman" w:hAnsi="Times New Roman" w:cs="Times New Roman"/>
                <w:sz w:val="16"/>
                <w:szCs w:val="16"/>
              </w:rPr>
              <w:t>1</w:t>
            </w:r>
            <w:r w:rsidRPr="00DE6E78">
              <w:rPr>
                <w:rFonts w:ascii="Times New Roman" w:hAnsi="Times New Roman" w:cs="Times New Roman"/>
                <w:sz w:val="16"/>
                <w:szCs w:val="16"/>
              </w:rPr>
              <w:t>)</w:t>
            </w:r>
          </w:p>
        </w:tc>
        <w:tc>
          <w:tcPr>
            <w:tcW w:w="1530" w:type="dxa"/>
            <w:vMerge w:val="restart"/>
            <w:tcMar>
              <w:left w:w="113" w:type="dxa"/>
              <w:right w:w="113" w:type="dxa"/>
            </w:tcMar>
          </w:tcPr>
          <w:p w14:paraId="15D6AA00"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FVTPL</w:t>
            </w:r>
          </w:p>
        </w:tc>
      </w:tr>
      <w:tr w:rsidR="00E73C1C" w:rsidRPr="00E32729" w14:paraId="6BCDD392" w14:textId="77777777" w:rsidTr="001E3607">
        <w:trPr>
          <w:trHeight w:val="621"/>
        </w:trPr>
        <w:tc>
          <w:tcPr>
            <w:tcW w:w="1843" w:type="dxa"/>
            <w:vMerge/>
          </w:tcPr>
          <w:p w14:paraId="4719A97A" w14:textId="77777777" w:rsidR="00E73C1C" w:rsidRPr="00E32729" w:rsidRDefault="00E73C1C" w:rsidP="00D46D1F">
            <w:pPr>
              <w:spacing w:line="240" w:lineRule="exact"/>
              <w:ind w:left="184" w:right="113" w:hanging="184"/>
              <w:rPr>
                <w:rFonts w:ascii="Times New Roman" w:hAnsi="Times New Roman" w:cs="Times New Roman"/>
                <w:sz w:val="16"/>
                <w:szCs w:val="16"/>
              </w:rPr>
            </w:pPr>
          </w:p>
        </w:tc>
        <w:tc>
          <w:tcPr>
            <w:tcW w:w="1307" w:type="dxa"/>
            <w:vMerge/>
          </w:tcPr>
          <w:p w14:paraId="3E8787E9" w14:textId="77777777" w:rsidR="00E73C1C" w:rsidRPr="00E32729" w:rsidRDefault="00E73C1C" w:rsidP="00D46D1F">
            <w:pPr>
              <w:spacing w:line="240" w:lineRule="exact"/>
              <w:ind w:left="113" w:right="113"/>
              <w:jc w:val="right"/>
              <w:rPr>
                <w:rFonts w:ascii="Times New Roman" w:hAnsi="Times New Roman" w:cs="Times New Roman"/>
                <w:sz w:val="16"/>
                <w:szCs w:val="16"/>
              </w:rPr>
            </w:pPr>
          </w:p>
        </w:tc>
        <w:tc>
          <w:tcPr>
            <w:tcW w:w="1350" w:type="dxa"/>
          </w:tcPr>
          <w:p w14:paraId="7075C045"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229</w:t>
            </w:r>
          </w:p>
        </w:tc>
        <w:tc>
          <w:tcPr>
            <w:tcW w:w="1980" w:type="dxa"/>
            <w:tcMar>
              <w:left w:w="113" w:type="dxa"/>
              <w:right w:w="113" w:type="dxa"/>
            </w:tcMar>
          </w:tcPr>
          <w:p w14:paraId="705E13F8"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vMerge/>
          </w:tcPr>
          <w:p w14:paraId="64310980"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48466FCE"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13C18C9" w14:textId="77777777" w:rsidR="00E73C1C" w:rsidRPr="00DE6E78" w:rsidRDefault="00E73C1C" w:rsidP="00D46D1F">
            <w:pPr>
              <w:spacing w:line="240" w:lineRule="exact"/>
              <w:ind w:left="113" w:right="113"/>
              <w:jc w:val="center"/>
              <w:rPr>
                <w:rFonts w:ascii="Times New Roman" w:hAnsi="Times New Roman" w:cs="Times New Roman"/>
                <w:sz w:val="16"/>
                <w:szCs w:val="16"/>
              </w:rPr>
            </w:pPr>
          </w:p>
        </w:tc>
        <w:tc>
          <w:tcPr>
            <w:tcW w:w="1530" w:type="dxa"/>
            <w:vMerge/>
            <w:tcMar>
              <w:left w:w="113" w:type="dxa"/>
              <w:right w:w="113" w:type="dxa"/>
            </w:tcMar>
          </w:tcPr>
          <w:p w14:paraId="098FC6E4" w14:textId="77777777" w:rsidR="00E73C1C" w:rsidRPr="00E32729" w:rsidRDefault="00E73C1C" w:rsidP="00D46D1F">
            <w:pPr>
              <w:spacing w:after="100" w:line="240" w:lineRule="exact"/>
              <w:jc w:val="center"/>
              <w:rPr>
                <w:rFonts w:ascii="Times New Roman" w:hAnsi="Times New Roman" w:cs="Times New Roman"/>
                <w:sz w:val="16"/>
                <w:szCs w:val="16"/>
              </w:rPr>
            </w:pPr>
          </w:p>
        </w:tc>
      </w:tr>
      <w:tr w:rsidR="00E73C1C" w:rsidRPr="00E32729" w14:paraId="701BC038" w14:textId="77777777" w:rsidTr="00D46D1F">
        <w:trPr>
          <w:trHeight w:val="747"/>
        </w:trPr>
        <w:tc>
          <w:tcPr>
            <w:tcW w:w="1843" w:type="dxa"/>
          </w:tcPr>
          <w:p w14:paraId="523A7176" w14:textId="77777777" w:rsidR="00E73C1C" w:rsidRPr="00E32729" w:rsidRDefault="00E73C1C" w:rsidP="00D46D1F">
            <w:pPr>
              <w:spacing w:line="240" w:lineRule="exact"/>
              <w:ind w:right="113"/>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271FAB96"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Firm commitment</w:t>
            </w:r>
          </w:p>
        </w:tc>
        <w:tc>
          <w:tcPr>
            <w:tcW w:w="1307" w:type="dxa"/>
          </w:tcPr>
          <w:p w14:paraId="05066CAB" w14:textId="77777777" w:rsidR="00E73C1C" w:rsidRPr="00E32729" w:rsidRDefault="00E73C1C" w:rsidP="00D46D1F">
            <w:pPr>
              <w:spacing w:line="240" w:lineRule="exact"/>
              <w:ind w:left="499" w:right="-87" w:hanging="453"/>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50" w:type="dxa"/>
          </w:tcPr>
          <w:p w14:paraId="6283810F" w14:textId="77777777" w:rsidR="00E73C1C" w:rsidRPr="00E32729" w:rsidRDefault="00E73C1C" w:rsidP="00D46D1F">
            <w:pPr>
              <w:spacing w:line="240" w:lineRule="exact"/>
              <w:ind w:left="267" w:right="95" w:hanging="9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980" w:type="dxa"/>
            <w:tcMar>
              <w:left w:w="113" w:type="dxa"/>
              <w:right w:w="113" w:type="dxa"/>
            </w:tcMar>
          </w:tcPr>
          <w:p w14:paraId="69FB0B57"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80" w:type="dxa"/>
          </w:tcPr>
          <w:p w14:paraId="5EEF0236" w14:textId="77777777" w:rsidR="00E73C1C" w:rsidRPr="00E32729" w:rsidRDefault="00E73C1C" w:rsidP="00D46D1F">
            <w:pPr>
              <w:spacing w:line="240" w:lineRule="exact"/>
              <w:ind w:left="113" w:right="113"/>
              <w:jc w:val="center"/>
              <w:rPr>
                <w:rFonts w:ascii="Times New Roman" w:hAnsi="Times New Roman" w:cs="Times New Roman"/>
                <w:sz w:val="16"/>
                <w:szCs w:val="16"/>
              </w:rPr>
            </w:pPr>
          </w:p>
        </w:tc>
        <w:tc>
          <w:tcPr>
            <w:tcW w:w="1350" w:type="dxa"/>
            <w:tcMar>
              <w:left w:w="113" w:type="dxa"/>
              <w:right w:w="113" w:type="dxa"/>
            </w:tcMar>
          </w:tcPr>
          <w:p w14:paraId="1234CA41"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294</w:t>
            </w:r>
          </w:p>
        </w:tc>
        <w:tc>
          <w:tcPr>
            <w:tcW w:w="1170" w:type="dxa"/>
            <w:tcMar>
              <w:left w:w="113" w:type="dxa"/>
              <w:right w:w="113" w:type="dxa"/>
            </w:tcMar>
          </w:tcPr>
          <w:p w14:paraId="0E3FE407" w14:textId="77777777" w:rsidR="00E73C1C" w:rsidRPr="00DE6E78" w:rsidRDefault="00E73C1C" w:rsidP="00D46D1F">
            <w:pPr>
              <w:spacing w:line="240" w:lineRule="exact"/>
              <w:ind w:left="101"/>
              <w:jc w:val="center"/>
              <w:rPr>
                <w:rFonts w:ascii="Times New Roman" w:hAnsi="Times New Roman" w:cs="Times New Roman"/>
                <w:sz w:val="16"/>
                <w:szCs w:val="16"/>
              </w:rPr>
            </w:pPr>
            <w:r w:rsidRPr="00DE6E78">
              <w:rPr>
                <w:rFonts w:ascii="Times New Roman" w:hAnsi="Times New Roman" w:cs="Times New Roman"/>
                <w:sz w:val="16"/>
                <w:szCs w:val="16"/>
              </w:rPr>
              <w:t>-</w:t>
            </w:r>
          </w:p>
        </w:tc>
        <w:tc>
          <w:tcPr>
            <w:tcW w:w="1530" w:type="dxa"/>
            <w:tcMar>
              <w:left w:w="113" w:type="dxa"/>
              <w:right w:w="113" w:type="dxa"/>
            </w:tcMar>
          </w:tcPr>
          <w:p w14:paraId="441B8DCD"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FVTPL</w:t>
            </w:r>
          </w:p>
        </w:tc>
      </w:tr>
      <w:tr w:rsidR="00E73C1C" w:rsidRPr="00E32729" w14:paraId="7A4179A0" w14:textId="77777777" w:rsidTr="00D46D1F">
        <w:trPr>
          <w:trHeight w:val="450"/>
        </w:trPr>
        <w:tc>
          <w:tcPr>
            <w:tcW w:w="1843" w:type="dxa"/>
            <w:vMerge w:val="restart"/>
          </w:tcPr>
          <w:p w14:paraId="73AA20DF" w14:textId="77777777" w:rsidR="00E73C1C" w:rsidRPr="00E32729" w:rsidRDefault="00E73C1C" w:rsidP="00D46D1F">
            <w:pPr>
              <w:spacing w:line="240" w:lineRule="exact"/>
              <w:ind w:right="113"/>
              <w:rPr>
                <w:rFonts w:ascii="Times New Roman" w:hAnsi="Times New Roman" w:cs="Times New Roman"/>
                <w:sz w:val="16"/>
                <w:szCs w:val="16"/>
              </w:rPr>
            </w:pPr>
            <w:r w:rsidRPr="00E32729">
              <w:rPr>
                <w:rFonts w:ascii="Times New Roman" w:hAnsi="Times New Roman" w:cs="Times New Roman"/>
                <w:sz w:val="16"/>
                <w:szCs w:val="16"/>
              </w:rPr>
              <w:t>Interest rate risk</w:t>
            </w:r>
          </w:p>
          <w:p w14:paraId="60BC0704"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Interest rate swap</w:t>
            </w:r>
          </w:p>
        </w:tc>
        <w:tc>
          <w:tcPr>
            <w:tcW w:w="1307" w:type="dxa"/>
            <w:vMerge w:val="restart"/>
          </w:tcPr>
          <w:p w14:paraId="286615F9" w14:textId="77777777" w:rsidR="00E73C1C" w:rsidRPr="00E32729" w:rsidRDefault="00E73C1C"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2,567</w:t>
            </w:r>
          </w:p>
        </w:tc>
        <w:tc>
          <w:tcPr>
            <w:tcW w:w="1350" w:type="dxa"/>
          </w:tcPr>
          <w:p w14:paraId="6F65AC0C"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147</w:t>
            </w:r>
          </w:p>
        </w:tc>
        <w:tc>
          <w:tcPr>
            <w:tcW w:w="1980" w:type="dxa"/>
            <w:tcMar>
              <w:left w:w="113" w:type="dxa"/>
              <w:right w:w="113" w:type="dxa"/>
            </w:tcMar>
          </w:tcPr>
          <w:p w14:paraId="2A864A36"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vMerge w:val="restart"/>
          </w:tcPr>
          <w:p w14:paraId="7CD9CB36" w14:textId="77777777" w:rsidR="00E73C1C" w:rsidRPr="00E32729" w:rsidRDefault="00E73C1C" w:rsidP="00D46D1F">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4A55CF67"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82</w:t>
            </w:r>
          </w:p>
        </w:tc>
        <w:tc>
          <w:tcPr>
            <w:tcW w:w="1170" w:type="dxa"/>
            <w:vMerge w:val="restart"/>
            <w:tcMar>
              <w:left w:w="113" w:type="dxa"/>
              <w:right w:w="113" w:type="dxa"/>
            </w:tcMar>
          </w:tcPr>
          <w:p w14:paraId="590274C3" w14:textId="3FF6BAB7" w:rsidR="00E73C1C" w:rsidRPr="00DE6E78" w:rsidRDefault="00E73C1C" w:rsidP="00D46D1F">
            <w:pPr>
              <w:tabs>
                <w:tab w:val="decimal" w:pos="696"/>
              </w:tabs>
              <w:spacing w:line="240" w:lineRule="exact"/>
              <w:rPr>
                <w:rFonts w:ascii="Times New Roman" w:hAnsi="Times New Roman" w:cs="Times New Roman"/>
                <w:sz w:val="16"/>
                <w:szCs w:val="16"/>
              </w:rPr>
            </w:pPr>
            <w:r w:rsidRPr="00DE6E78">
              <w:rPr>
                <w:rFonts w:ascii="Times New Roman" w:hAnsi="Times New Roman" w:cs="Times New Roman"/>
                <w:sz w:val="16"/>
                <w:szCs w:val="16"/>
              </w:rPr>
              <w:t>1</w:t>
            </w:r>
          </w:p>
        </w:tc>
        <w:tc>
          <w:tcPr>
            <w:tcW w:w="1530" w:type="dxa"/>
            <w:vMerge w:val="restart"/>
            <w:tcMar>
              <w:left w:w="113" w:type="dxa"/>
              <w:right w:w="113" w:type="dxa"/>
            </w:tcMar>
            <w:vAlign w:val="bottom"/>
          </w:tcPr>
          <w:p w14:paraId="4E464E95"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pacing w:val="-4"/>
                <w:sz w:val="16"/>
                <w:szCs w:val="16"/>
                <w:cs/>
              </w:rPr>
              <w:t xml:space="preserve"> </w:t>
            </w:r>
            <w:r w:rsidRPr="00E32729">
              <w:rPr>
                <w:rFonts w:ascii="Times New Roman" w:hAnsi="Times New Roman" w:cs="Times New Roman"/>
                <w:sz w:val="16"/>
                <w:szCs w:val="16"/>
              </w:rPr>
              <w:t>FVTPL</w:t>
            </w:r>
          </w:p>
        </w:tc>
      </w:tr>
      <w:tr w:rsidR="00E73C1C" w:rsidRPr="00E32729" w14:paraId="4FA2CB2A" w14:textId="77777777" w:rsidTr="00D46D1F">
        <w:tc>
          <w:tcPr>
            <w:tcW w:w="1843" w:type="dxa"/>
            <w:vMerge/>
          </w:tcPr>
          <w:p w14:paraId="3CE3E49D" w14:textId="77777777" w:rsidR="00E73C1C" w:rsidRPr="00E32729" w:rsidRDefault="00E73C1C" w:rsidP="00D46D1F">
            <w:pPr>
              <w:spacing w:line="240" w:lineRule="exact"/>
              <w:ind w:right="113"/>
              <w:rPr>
                <w:rFonts w:ascii="Times New Roman" w:hAnsi="Times New Roman" w:cs="Times New Roman"/>
                <w:sz w:val="16"/>
                <w:szCs w:val="16"/>
              </w:rPr>
            </w:pPr>
          </w:p>
        </w:tc>
        <w:tc>
          <w:tcPr>
            <w:tcW w:w="1307" w:type="dxa"/>
            <w:vMerge/>
          </w:tcPr>
          <w:p w14:paraId="0DC62DAF" w14:textId="77777777" w:rsidR="00E73C1C" w:rsidRPr="00E32729" w:rsidRDefault="00E73C1C" w:rsidP="00D46D1F">
            <w:pPr>
              <w:spacing w:line="240" w:lineRule="exact"/>
              <w:ind w:left="113" w:right="113"/>
              <w:jc w:val="right"/>
              <w:rPr>
                <w:rFonts w:ascii="Times New Roman" w:hAnsi="Times New Roman" w:cs="Times New Roman"/>
                <w:sz w:val="16"/>
                <w:szCs w:val="16"/>
              </w:rPr>
            </w:pPr>
          </w:p>
        </w:tc>
        <w:tc>
          <w:tcPr>
            <w:tcW w:w="1350" w:type="dxa"/>
          </w:tcPr>
          <w:p w14:paraId="06D35377"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w:t>
            </w:r>
          </w:p>
        </w:tc>
        <w:tc>
          <w:tcPr>
            <w:tcW w:w="1980" w:type="dxa"/>
            <w:tcMar>
              <w:left w:w="113" w:type="dxa"/>
              <w:right w:w="113" w:type="dxa"/>
            </w:tcMar>
          </w:tcPr>
          <w:p w14:paraId="7435BB3E"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vMerge/>
          </w:tcPr>
          <w:p w14:paraId="4C5D3082" w14:textId="77777777" w:rsidR="00E73C1C" w:rsidRPr="00E32729" w:rsidRDefault="00E73C1C" w:rsidP="00D46D1F">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2E1AD627"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5696515C" w14:textId="77777777" w:rsidR="00E73C1C" w:rsidRPr="00E32729" w:rsidRDefault="00E73C1C" w:rsidP="00D46D1F">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5FBC234B" w14:textId="77777777" w:rsidR="00E73C1C" w:rsidRPr="00E32729" w:rsidRDefault="00E73C1C" w:rsidP="00D46D1F">
            <w:pPr>
              <w:spacing w:after="100" w:line="240" w:lineRule="exact"/>
              <w:jc w:val="center"/>
              <w:rPr>
                <w:rFonts w:ascii="Times New Roman" w:hAnsi="Times New Roman" w:cs="Times New Roman"/>
                <w:sz w:val="16"/>
                <w:szCs w:val="16"/>
              </w:rPr>
            </w:pPr>
          </w:p>
        </w:tc>
      </w:tr>
    </w:tbl>
    <w:p w14:paraId="3358D8B5" w14:textId="77777777" w:rsidR="00E73C1C" w:rsidRPr="00E32729" w:rsidRDefault="00E73C1C" w:rsidP="00E73C1C">
      <w:pPr>
        <w:ind w:right="-568"/>
        <w:rPr>
          <w:sz w:val="32"/>
          <w:szCs w:val="32"/>
          <w:lang w:eastAsia="x-none"/>
        </w:rPr>
      </w:pPr>
    </w:p>
    <w:p w14:paraId="727E7869" w14:textId="77777777" w:rsidR="00E73C1C" w:rsidRPr="00E32729" w:rsidRDefault="00E73C1C" w:rsidP="00E73C1C">
      <w:pPr>
        <w:ind w:right="-568"/>
        <w:rPr>
          <w:sz w:val="32"/>
          <w:szCs w:val="32"/>
          <w:lang w:eastAsia="x-none"/>
        </w:rPr>
      </w:pPr>
    </w:p>
    <w:p w14:paraId="78DE3A1E" w14:textId="77777777" w:rsidR="00E73C1C" w:rsidRPr="00E32729" w:rsidRDefault="00E73C1C" w:rsidP="00E73C1C">
      <w:pPr>
        <w:ind w:right="-568"/>
        <w:rPr>
          <w:sz w:val="32"/>
          <w:szCs w:val="32"/>
          <w:lang w:eastAsia="x-none"/>
        </w:rPr>
      </w:pPr>
    </w:p>
    <w:p w14:paraId="00689959" w14:textId="77777777" w:rsidR="00E73C1C" w:rsidRPr="00E32729" w:rsidRDefault="00E73C1C" w:rsidP="00E73C1C">
      <w:pPr>
        <w:ind w:right="-568"/>
        <w:rPr>
          <w:sz w:val="32"/>
          <w:szCs w:val="32"/>
          <w:lang w:eastAsia="x-none"/>
        </w:rPr>
      </w:pPr>
    </w:p>
    <w:p w14:paraId="47CF95F7" w14:textId="77777777" w:rsidR="00E73C1C" w:rsidRPr="00E32729" w:rsidRDefault="00E73C1C" w:rsidP="00E73C1C">
      <w:pPr>
        <w:ind w:right="-568"/>
        <w:rPr>
          <w:sz w:val="32"/>
          <w:szCs w:val="32"/>
          <w:lang w:eastAsia="x-none"/>
        </w:rPr>
      </w:pPr>
    </w:p>
    <w:p w14:paraId="01B90C23" w14:textId="77777777" w:rsidR="00E73C1C" w:rsidRPr="00E32729" w:rsidRDefault="00E73C1C" w:rsidP="00E73C1C">
      <w:pPr>
        <w:ind w:right="-568"/>
        <w:rPr>
          <w:sz w:val="32"/>
          <w:szCs w:val="32"/>
          <w:lang w:eastAsia="x-none"/>
        </w:rPr>
      </w:pPr>
    </w:p>
    <w:p w14:paraId="33134FB1" w14:textId="77777777" w:rsidR="00E73C1C" w:rsidRPr="00E32729" w:rsidRDefault="00E73C1C" w:rsidP="00E73C1C">
      <w:pPr>
        <w:ind w:right="-568"/>
        <w:rPr>
          <w:sz w:val="32"/>
          <w:szCs w:val="32"/>
          <w:lang w:eastAsia="x-none"/>
        </w:rPr>
      </w:pPr>
    </w:p>
    <w:p w14:paraId="06E4FCE4" w14:textId="77777777" w:rsidR="00E73C1C" w:rsidRPr="00E32729" w:rsidRDefault="00E73C1C" w:rsidP="00E73C1C">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19C67B2A" w14:textId="77777777" w:rsidR="00E73C1C" w:rsidRPr="00E32729" w:rsidRDefault="00E73C1C" w:rsidP="00E73C1C">
      <w:pPr>
        <w:ind w:right="-568"/>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E73C1C" w:rsidRPr="00E32729" w14:paraId="0676BCE6" w14:textId="77777777" w:rsidTr="00D46D1F">
        <w:trPr>
          <w:trHeight w:val="260"/>
        </w:trPr>
        <w:tc>
          <w:tcPr>
            <w:tcW w:w="1843" w:type="dxa"/>
            <w:vAlign w:val="center"/>
          </w:tcPr>
          <w:p w14:paraId="6E6FC6E8"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8867" w:type="dxa"/>
            <w:gridSpan w:val="7"/>
          </w:tcPr>
          <w:p w14:paraId="512EAB84"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A17E95" w:rsidRPr="00E32729" w14:paraId="6F15EDE0" w14:textId="77777777" w:rsidTr="00D46D1F">
        <w:tc>
          <w:tcPr>
            <w:tcW w:w="1843" w:type="dxa"/>
            <w:vAlign w:val="center"/>
          </w:tcPr>
          <w:p w14:paraId="14398425" w14:textId="77777777" w:rsidR="00A17E95" w:rsidRPr="00E32729" w:rsidRDefault="00A17E95" w:rsidP="00A17E9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7D8F48F1" w14:textId="31FDA1E0" w:rsidR="00A17E95" w:rsidRPr="00E32729" w:rsidRDefault="00A17E95" w:rsidP="00A17E95">
            <w:pPr>
              <w:tabs>
                <w:tab w:val="left" w:pos="2390"/>
                <w:tab w:val="left" w:pos="2588"/>
              </w:tabs>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December 31, 2024</w:t>
            </w:r>
          </w:p>
        </w:tc>
        <w:tc>
          <w:tcPr>
            <w:tcW w:w="180" w:type="dxa"/>
          </w:tcPr>
          <w:p w14:paraId="7CEE4D05" w14:textId="77777777" w:rsidR="00A17E95" w:rsidRPr="00E32729" w:rsidRDefault="00A17E95" w:rsidP="00A17E95">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5D0DA23D" w14:textId="79B2873E" w:rsidR="00A17E95" w:rsidRPr="00E32729" w:rsidRDefault="00A17E95" w:rsidP="00A17E9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w:t>
            </w:r>
            <w:r w:rsidRPr="00E32729">
              <w:rPr>
                <w:rFonts w:ascii="Times New Roman" w:hAnsi="Times New Roman" w:cstheme="minorBidi"/>
                <w:b/>
                <w:bCs/>
                <w:sz w:val="16"/>
                <w:szCs w:val="16"/>
              </w:rPr>
              <w:t>4</w:t>
            </w:r>
          </w:p>
        </w:tc>
      </w:tr>
      <w:tr w:rsidR="00E73C1C" w:rsidRPr="00E32729" w14:paraId="2C790802" w14:textId="77777777" w:rsidTr="00D46D1F">
        <w:trPr>
          <w:trHeight w:val="858"/>
        </w:trPr>
        <w:tc>
          <w:tcPr>
            <w:tcW w:w="1843" w:type="dxa"/>
            <w:tcMar>
              <w:left w:w="57" w:type="dxa"/>
              <w:right w:w="57" w:type="dxa"/>
            </w:tcMar>
          </w:tcPr>
          <w:p w14:paraId="3753A3E9"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1EC3ED1A"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5D6BAE8C"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p>
          <w:p w14:paraId="0714223B"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2A71DE18" w14:textId="77777777" w:rsidR="00E73C1C" w:rsidRPr="00E32729" w:rsidRDefault="00E73C1C" w:rsidP="00D46D1F">
            <w:pPr>
              <w:tabs>
                <w:tab w:val="left" w:pos="376"/>
              </w:tabs>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in the statement of financial position where the hedging instrument is located</w:t>
            </w:r>
          </w:p>
        </w:tc>
        <w:tc>
          <w:tcPr>
            <w:tcW w:w="180" w:type="dxa"/>
          </w:tcPr>
          <w:p w14:paraId="6D61FC15" w14:textId="77777777" w:rsidR="00E73C1C" w:rsidRPr="00E32729" w:rsidRDefault="00E73C1C" w:rsidP="00D46D1F">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6310A8C3"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Changes in fair value used for calculating hedge ineffectiveness</w:t>
            </w:r>
            <w:r w:rsidRPr="00E32729">
              <w:rPr>
                <w:rFonts w:ascii="Times New Roman" w:hAnsi="Times New Roman" w:cs="Times New Roman"/>
                <w:b/>
                <w:bCs/>
                <w:sz w:val="16"/>
                <w:szCs w:val="16"/>
                <w:cs/>
              </w:rPr>
              <w:t xml:space="preserve"> </w:t>
            </w:r>
          </w:p>
        </w:tc>
        <w:tc>
          <w:tcPr>
            <w:tcW w:w="1170" w:type="dxa"/>
            <w:tcMar>
              <w:left w:w="57" w:type="dxa"/>
              <w:right w:w="57" w:type="dxa"/>
            </w:tcMar>
          </w:tcPr>
          <w:p w14:paraId="112739DA"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Ineffectiveness recognized in profit or loss</w:t>
            </w:r>
          </w:p>
        </w:tc>
        <w:tc>
          <w:tcPr>
            <w:tcW w:w="1530" w:type="dxa"/>
            <w:tcMar>
              <w:left w:w="57" w:type="dxa"/>
              <w:right w:w="57" w:type="dxa"/>
            </w:tcMar>
          </w:tcPr>
          <w:p w14:paraId="28E32116"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profit or loss that </w:t>
            </w:r>
            <w:r w:rsidRPr="00E32729">
              <w:rPr>
                <w:rFonts w:ascii="Times New Roman" w:hAnsi="Times New Roman" w:cs="Times New Roman"/>
                <w:b/>
                <w:bCs/>
                <w:sz w:val="16"/>
                <w:szCs w:val="16"/>
              </w:rPr>
              <w:br/>
              <w:t>include hedge ineffectiveness</w:t>
            </w:r>
          </w:p>
        </w:tc>
      </w:tr>
      <w:tr w:rsidR="00E73C1C" w:rsidRPr="00E32729" w14:paraId="3CE38A57" w14:textId="77777777" w:rsidTr="00D46D1F">
        <w:trPr>
          <w:trHeight w:val="873"/>
        </w:trPr>
        <w:tc>
          <w:tcPr>
            <w:tcW w:w="1843" w:type="dxa"/>
          </w:tcPr>
          <w:p w14:paraId="3A35055A" w14:textId="77777777" w:rsidR="00E73C1C" w:rsidRPr="00E32729" w:rsidRDefault="00E73C1C" w:rsidP="00D46D1F">
            <w:pPr>
              <w:spacing w:line="240" w:lineRule="exact"/>
              <w:ind w:left="113" w:right="113" w:hanging="109"/>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1F1B1242"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r w:rsidRPr="00E32729">
              <w:rPr>
                <w:rFonts w:ascii="Times New Roman" w:hAnsi="Times New Roman" w:cs="Times New Roman"/>
                <w:sz w:val="16"/>
                <w:szCs w:val="16"/>
                <w:cs/>
              </w:rPr>
              <w:t xml:space="preserve"> </w:t>
            </w:r>
          </w:p>
        </w:tc>
        <w:tc>
          <w:tcPr>
            <w:tcW w:w="1307" w:type="dxa"/>
          </w:tcPr>
          <w:p w14:paraId="6C98292B" w14:textId="040301C3" w:rsidR="00E73C1C" w:rsidRPr="00E32729" w:rsidRDefault="005A2EDD"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4,091</w:t>
            </w:r>
          </w:p>
        </w:tc>
        <w:tc>
          <w:tcPr>
            <w:tcW w:w="1350" w:type="dxa"/>
          </w:tcPr>
          <w:p w14:paraId="2470437E" w14:textId="43AD6A4E" w:rsidR="00E73C1C" w:rsidRPr="00E32729" w:rsidRDefault="005A2EDD"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2,383</w:t>
            </w:r>
          </w:p>
        </w:tc>
        <w:tc>
          <w:tcPr>
            <w:tcW w:w="1980" w:type="dxa"/>
            <w:tcMar>
              <w:left w:w="113" w:type="dxa"/>
              <w:right w:w="113" w:type="dxa"/>
            </w:tcMar>
          </w:tcPr>
          <w:p w14:paraId="01DA0FC5"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tcPr>
          <w:p w14:paraId="259BA7A0"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F7A5B4D" w14:textId="3E6E5890" w:rsidR="00E73C1C" w:rsidRPr="00E32729" w:rsidRDefault="005A2EDD"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(590)</w:t>
            </w:r>
          </w:p>
        </w:tc>
        <w:tc>
          <w:tcPr>
            <w:tcW w:w="1170" w:type="dxa"/>
            <w:tcMar>
              <w:left w:w="113" w:type="dxa"/>
              <w:right w:w="113" w:type="dxa"/>
            </w:tcMar>
          </w:tcPr>
          <w:p w14:paraId="740D6FF6" w14:textId="77777777" w:rsidR="00E73C1C" w:rsidRPr="00E32729" w:rsidRDefault="00E73C1C" w:rsidP="00D46D1F">
            <w:pPr>
              <w:spacing w:line="240" w:lineRule="exact"/>
              <w:ind w:left="129" w:right="-11" w:hanging="129"/>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530" w:type="dxa"/>
            <w:tcMar>
              <w:left w:w="113" w:type="dxa"/>
              <w:right w:w="113" w:type="dxa"/>
            </w:tcMar>
            <w:vAlign w:val="bottom"/>
          </w:tcPr>
          <w:p w14:paraId="428D2C26"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tc>
      </w:tr>
      <w:tr w:rsidR="005A2EDD" w:rsidRPr="00E32729" w14:paraId="52CC8F14" w14:textId="77777777" w:rsidTr="005A2EDD">
        <w:trPr>
          <w:trHeight w:val="522"/>
        </w:trPr>
        <w:tc>
          <w:tcPr>
            <w:tcW w:w="1843" w:type="dxa"/>
            <w:vMerge w:val="restart"/>
          </w:tcPr>
          <w:p w14:paraId="003F11F6" w14:textId="77777777" w:rsidR="005A2EDD" w:rsidRPr="00E32729" w:rsidRDefault="005A2EDD" w:rsidP="00D46D1F">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 xml:space="preserve">Foreign exchange and Interest rate risk </w:t>
            </w:r>
          </w:p>
          <w:p w14:paraId="0EA0C27E" w14:textId="77777777" w:rsidR="005A2EDD" w:rsidRPr="00E32729" w:rsidRDefault="005A2EDD"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p>
        </w:tc>
        <w:tc>
          <w:tcPr>
            <w:tcW w:w="1307" w:type="dxa"/>
          </w:tcPr>
          <w:p w14:paraId="48521120" w14:textId="2A85FD87" w:rsidR="005A2EDD" w:rsidRPr="00E32729" w:rsidRDefault="005A2EDD"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21,072</w:t>
            </w:r>
          </w:p>
        </w:tc>
        <w:tc>
          <w:tcPr>
            <w:tcW w:w="1350" w:type="dxa"/>
          </w:tcPr>
          <w:p w14:paraId="0F67C70F" w14:textId="0DF6E122" w:rsidR="005A2EDD" w:rsidRPr="00E32729" w:rsidRDefault="005A2EDD" w:rsidP="00D46D1F">
            <w:pPr>
              <w:tabs>
                <w:tab w:val="decimal" w:pos="1080"/>
              </w:tabs>
              <w:spacing w:line="240" w:lineRule="exact"/>
              <w:ind w:right="95"/>
              <w:rPr>
                <w:rFonts w:ascii="Times New Roman" w:hAnsi="Times New Roman" w:cs="Times New Roman"/>
                <w:sz w:val="16"/>
                <w:szCs w:val="16"/>
              </w:rPr>
            </w:pPr>
            <w:r w:rsidRPr="00E32729">
              <w:rPr>
                <w:rFonts w:ascii="Times New Roman" w:hAnsi="Times New Roman" w:cs="Times New Roman"/>
                <w:sz w:val="16"/>
                <w:szCs w:val="16"/>
              </w:rPr>
              <w:t>989</w:t>
            </w:r>
          </w:p>
        </w:tc>
        <w:tc>
          <w:tcPr>
            <w:tcW w:w="1980" w:type="dxa"/>
            <w:tcMar>
              <w:left w:w="113" w:type="dxa"/>
              <w:right w:w="113" w:type="dxa"/>
            </w:tcMar>
          </w:tcPr>
          <w:p w14:paraId="1B4C4C9D" w14:textId="77777777" w:rsidR="005A2EDD" w:rsidRPr="00E32729" w:rsidRDefault="005A2EDD"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vMerge w:val="restart"/>
          </w:tcPr>
          <w:p w14:paraId="5923E56C" w14:textId="77777777" w:rsidR="005A2EDD" w:rsidRPr="00E32729" w:rsidRDefault="005A2EDD"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1253786" w14:textId="170A56C3" w:rsidR="005A2EDD" w:rsidRPr="00E32729" w:rsidRDefault="005A2EDD"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(342)</w:t>
            </w:r>
          </w:p>
        </w:tc>
        <w:tc>
          <w:tcPr>
            <w:tcW w:w="1170" w:type="dxa"/>
            <w:tcMar>
              <w:left w:w="113" w:type="dxa"/>
              <w:right w:w="113" w:type="dxa"/>
            </w:tcMar>
          </w:tcPr>
          <w:p w14:paraId="1BD000F9" w14:textId="209391D0" w:rsidR="005A2EDD" w:rsidRPr="00E32729" w:rsidRDefault="005A2EDD" w:rsidP="00D46D1F">
            <w:pPr>
              <w:tabs>
                <w:tab w:val="decimal" w:pos="641"/>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530" w:type="dxa"/>
            <w:vMerge w:val="restart"/>
            <w:tcMar>
              <w:left w:w="113" w:type="dxa"/>
              <w:right w:w="113" w:type="dxa"/>
            </w:tcMar>
          </w:tcPr>
          <w:p w14:paraId="15C21C83" w14:textId="77777777" w:rsidR="005A2EDD" w:rsidRPr="00E32729" w:rsidRDefault="005A2EDD"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pacing w:val="-4"/>
                <w:sz w:val="16"/>
                <w:szCs w:val="16"/>
                <w:cs/>
              </w:rPr>
              <w:t xml:space="preserve"> </w:t>
            </w:r>
            <w:r w:rsidRPr="00E32729">
              <w:rPr>
                <w:rFonts w:ascii="Times New Roman" w:hAnsi="Times New Roman" w:cs="Times New Roman"/>
                <w:sz w:val="16"/>
                <w:szCs w:val="16"/>
              </w:rPr>
              <w:t>FVTPL</w:t>
            </w:r>
          </w:p>
        </w:tc>
      </w:tr>
      <w:tr w:rsidR="005A2EDD" w:rsidRPr="00E32729" w14:paraId="6EB94DE7" w14:textId="77777777" w:rsidTr="005A2EDD">
        <w:trPr>
          <w:trHeight w:val="639"/>
        </w:trPr>
        <w:tc>
          <w:tcPr>
            <w:tcW w:w="1843" w:type="dxa"/>
            <w:vMerge/>
          </w:tcPr>
          <w:p w14:paraId="290A3A62" w14:textId="77777777" w:rsidR="005A2EDD" w:rsidRPr="00E32729" w:rsidRDefault="005A2EDD" w:rsidP="00D46D1F">
            <w:pPr>
              <w:spacing w:line="240" w:lineRule="exact"/>
              <w:ind w:left="184" w:right="113" w:hanging="184"/>
              <w:rPr>
                <w:rFonts w:ascii="Times New Roman" w:hAnsi="Times New Roman" w:cs="Times New Roman"/>
                <w:sz w:val="16"/>
                <w:szCs w:val="16"/>
              </w:rPr>
            </w:pPr>
          </w:p>
        </w:tc>
        <w:tc>
          <w:tcPr>
            <w:tcW w:w="1307" w:type="dxa"/>
          </w:tcPr>
          <w:p w14:paraId="086E9467" w14:textId="77777777" w:rsidR="005A2EDD" w:rsidRPr="00E32729" w:rsidRDefault="005A2EDD" w:rsidP="00D46D1F">
            <w:pPr>
              <w:spacing w:line="240" w:lineRule="exact"/>
              <w:ind w:left="113" w:right="113"/>
              <w:jc w:val="right"/>
              <w:rPr>
                <w:rFonts w:ascii="Times New Roman" w:hAnsi="Times New Roman" w:cs="Times New Roman"/>
                <w:sz w:val="16"/>
                <w:szCs w:val="16"/>
              </w:rPr>
            </w:pPr>
          </w:p>
        </w:tc>
        <w:tc>
          <w:tcPr>
            <w:tcW w:w="1350" w:type="dxa"/>
          </w:tcPr>
          <w:p w14:paraId="153FDBE2" w14:textId="29F459E5" w:rsidR="005A2EDD" w:rsidRPr="00E32729" w:rsidRDefault="005A2EDD" w:rsidP="00D46D1F">
            <w:pPr>
              <w:tabs>
                <w:tab w:val="decimal" w:pos="1080"/>
              </w:tabs>
              <w:spacing w:line="240" w:lineRule="exact"/>
              <w:ind w:right="95"/>
              <w:rPr>
                <w:rFonts w:ascii="Times New Roman" w:hAnsi="Times New Roman" w:cs="Times New Roman"/>
                <w:sz w:val="16"/>
                <w:szCs w:val="16"/>
              </w:rPr>
            </w:pPr>
            <w:r w:rsidRPr="00E32729">
              <w:rPr>
                <w:rFonts w:ascii="Times New Roman" w:hAnsi="Times New Roman" w:cs="Times New Roman"/>
                <w:sz w:val="16"/>
                <w:szCs w:val="16"/>
              </w:rPr>
              <w:t>427</w:t>
            </w:r>
          </w:p>
        </w:tc>
        <w:tc>
          <w:tcPr>
            <w:tcW w:w="1980" w:type="dxa"/>
            <w:tcMar>
              <w:left w:w="113" w:type="dxa"/>
              <w:right w:w="113" w:type="dxa"/>
            </w:tcMar>
          </w:tcPr>
          <w:p w14:paraId="4DE323E0" w14:textId="26228B98" w:rsidR="005A2EDD" w:rsidRPr="00E32729" w:rsidRDefault="005A2EDD"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vMerge/>
          </w:tcPr>
          <w:p w14:paraId="1DE419C0" w14:textId="77777777" w:rsidR="005A2EDD" w:rsidRPr="00E32729" w:rsidRDefault="005A2EDD"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2BC9844" w14:textId="77777777" w:rsidR="005A2EDD" w:rsidRPr="00E32729" w:rsidRDefault="005A2EDD" w:rsidP="00D46D1F">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282A476A" w14:textId="77777777" w:rsidR="005A2EDD" w:rsidRPr="00E32729" w:rsidRDefault="005A2EDD" w:rsidP="00D46D1F">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790277C2" w14:textId="77777777" w:rsidR="005A2EDD" w:rsidRPr="00E32729" w:rsidRDefault="005A2EDD" w:rsidP="00D46D1F">
            <w:pPr>
              <w:spacing w:after="100" w:line="240" w:lineRule="exact"/>
              <w:jc w:val="center"/>
              <w:rPr>
                <w:rFonts w:ascii="Times New Roman" w:hAnsi="Times New Roman" w:cs="Times New Roman"/>
                <w:sz w:val="16"/>
                <w:szCs w:val="16"/>
              </w:rPr>
            </w:pPr>
          </w:p>
        </w:tc>
      </w:tr>
    </w:tbl>
    <w:p w14:paraId="0C99C2AB" w14:textId="77777777" w:rsidR="00E73C1C" w:rsidRPr="00E32729" w:rsidRDefault="00E73C1C" w:rsidP="00E73C1C">
      <w:pPr>
        <w:rPr>
          <w:rFonts w:ascii="Times New Roman" w:hAnsi="Times New Roman" w:cs="Times New Roman"/>
          <w:sz w:val="24"/>
          <w:szCs w:val="24"/>
        </w:rPr>
      </w:pPr>
    </w:p>
    <w:p w14:paraId="01CDC9C8" w14:textId="77777777" w:rsidR="00E73C1C" w:rsidRPr="00E32729" w:rsidRDefault="00E73C1C" w:rsidP="00E73C1C">
      <w:pPr>
        <w:ind w:right="-568"/>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E73C1C" w:rsidRPr="00E32729" w14:paraId="20B8E441" w14:textId="77777777" w:rsidTr="00D46D1F">
        <w:trPr>
          <w:trHeight w:val="260"/>
        </w:trPr>
        <w:tc>
          <w:tcPr>
            <w:tcW w:w="1843" w:type="dxa"/>
            <w:vAlign w:val="center"/>
          </w:tcPr>
          <w:p w14:paraId="4EC29ED9"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8867" w:type="dxa"/>
            <w:gridSpan w:val="7"/>
          </w:tcPr>
          <w:p w14:paraId="1B54D695"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E73C1C" w:rsidRPr="00E32729" w14:paraId="0BD07205" w14:textId="77777777" w:rsidTr="00D46D1F">
        <w:tc>
          <w:tcPr>
            <w:tcW w:w="1843" w:type="dxa"/>
            <w:vAlign w:val="center"/>
          </w:tcPr>
          <w:p w14:paraId="70194815"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14EF4FDB" w14:textId="77777777" w:rsidR="00E73C1C" w:rsidRPr="00E32729" w:rsidRDefault="00E73C1C" w:rsidP="00D46D1F">
            <w:pPr>
              <w:tabs>
                <w:tab w:val="left" w:pos="2390"/>
                <w:tab w:val="left" w:pos="2588"/>
              </w:tabs>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December</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31,</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2023</w:t>
            </w:r>
          </w:p>
        </w:tc>
        <w:tc>
          <w:tcPr>
            <w:tcW w:w="180" w:type="dxa"/>
          </w:tcPr>
          <w:p w14:paraId="3BD752B6" w14:textId="77777777" w:rsidR="00E73C1C" w:rsidRPr="00E32729" w:rsidRDefault="00E73C1C" w:rsidP="00D46D1F">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E8CD4E7"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2023</w:t>
            </w:r>
          </w:p>
        </w:tc>
      </w:tr>
      <w:tr w:rsidR="00E73C1C" w:rsidRPr="00E32729" w14:paraId="5BBEE07A" w14:textId="77777777" w:rsidTr="00D46D1F">
        <w:trPr>
          <w:trHeight w:val="858"/>
        </w:trPr>
        <w:tc>
          <w:tcPr>
            <w:tcW w:w="1843" w:type="dxa"/>
            <w:tcMar>
              <w:left w:w="57" w:type="dxa"/>
              <w:right w:w="57" w:type="dxa"/>
            </w:tcMar>
          </w:tcPr>
          <w:p w14:paraId="56B2E3F6"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27E02C69"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5E147C07"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p>
          <w:p w14:paraId="52E7081C"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042F05C6" w14:textId="77777777" w:rsidR="00E73C1C" w:rsidRPr="00E32729" w:rsidRDefault="00E73C1C" w:rsidP="00D46D1F">
            <w:pPr>
              <w:tabs>
                <w:tab w:val="left" w:pos="376"/>
              </w:tabs>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in the statement of financial position where the hedging instrument is located</w:t>
            </w:r>
          </w:p>
        </w:tc>
        <w:tc>
          <w:tcPr>
            <w:tcW w:w="180" w:type="dxa"/>
          </w:tcPr>
          <w:p w14:paraId="1AFD2A1D" w14:textId="77777777" w:rsidR="00E73C1C" w:rsidRPr="00E32729" w:rsidRDefault="00E73C1C" w:rsidP="00D46D1F">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7D456250"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Changes in fair value used for calculating hedge ineffectiveness</w:t>
            </w:r>
            <w:r w:rsidRPr="00E32729">
              <w:rPr>
                <w:rFonts w:ascii="Times New Roman" w:hAnsi="Times New Roman" w:cs="Times New Roman"/>
                <w:b/>
                <w:bCs/>
                <w:sz w:val="16"/>
                <w:szCs w:val="16"/>
                <w:cs/>
              </w:rPr>
              <w:t xml:space="preserve"> </w:t>
            </w:r>
          </w:p>
        </w:tc>
        <w:tc>
          <w:tcPr>
            <w:tcW w:w="1170" w:type="dxa"/>
            <w:tcMar>
              <w:left w:w="57" w:type="dxa"/>
              <w:right w:w="57" w:type="dxa"/>
            </w:tcMar>
          </w:tcPr>
          <w:p w14:paraId="69D997B6"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Ineffectiveness recognized in profit or loss</w:t>
            </w:r>
          </w:p>
        </w:tc>
        <w:tc>
          <w:tcPr>
            <w:tcW w:w="1530" w:type="dxa"/>
            <w:tcMar>
              <w:left w:w="57" w:type="dxa"/>
              <w:right w:w="57" w:type="dxa"/>
            </w:tcMar>
          </w:tcPr>
          <w:p w14:paraId="5B9E1CAC"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profit or loss that </w:t>
            </w:r>
            <w:r w:rsidRPr="00E32729">
              <w:rPr>
                <w:rFonts w:ascii="Times New Roman" w:hAnsi="Times New Roman" w:cs="Times New Roman"/>
                <w:b/>
                <w:bCs/>
                <w:sz w:val="16"/>
                <w:szCs w:val="16"/>
              </w:rPr>
              <w:br/>
              <w:t>include hedge ineffectiveness</w:t>
            </w:r>
          </w:p>
        </w:tc>
      </w:tr>
      <w:tr w:rsidR="00E73C1C" w:rsidRPr="00E32729" w14:paraId="77AD08EF" w14:textId="77777777" w:rsidTr="00D46D1F">
        <w:trPr>
          <w:trHeight w:val="873"/>
        </w:trPr>
        <w:tc>
          <w:tcPr>
            <w:tcW w:w="1843" w:type="dxa"/>
          </w:tcPr>
          <w:p w14:paraId="44B69B09" w14:textId="77777777" w:rsidR="00E73C1C" w:rsidRPr="00E32729" w:rsidRDefault="00E73C1C" w:rsidP="00D46D1F">
            <w:pPr>
              <w:spacing w:line="240" w:lineRule="exact"/>
              <w:ind w:left="113" w:right="113" w:hanging="109"/>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2C6685A2"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r w:rsidRPr="00E32729">
              <w:rPr>
                <w:rFonts w:ascii="Times New Roman" w:hAnsi="Times New Roman" w:cs="Times New Roman"/>
                <w:sz w:val="16"/>
                <w:szCs w:val="16"/>
                <w:cs/>
              </w:rPr>
              <w:t xml:space="preserve"> </w:t>
            </w:r>
          </w:p>
        </w:tc>
        <w:tc>
          <w:tcPr>
            <w:tcW w:w="1307" w:type="dxa"/>
          </w:tcPr>
          <w:p w14:paraId="742157C3" w14:textId="77777777" w:rsidR="00E73C1C" w:rsidRPr="00E32729" w:rsidRDefault="00E73C1C"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4,600</w:t>
            </w:r>
          </w:p>
        </w:tc>
        <w:tc>
          <w:tcPr>
            <w:tcW w:w="1350" w:type="dxa"/>
          </w:tcPr>
          <w:p w14:paraId="3E30D1B8"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1,793</w:t>
            </w:r>
          </w:p>
        </w:tc>
        <w:tc>
          <w:tcPr>
            <w:tcW w:w="1980" w:type="dxa"/>
            <w:tcMar>
              <w:left w:w="113" w:type="dxa"/>
              <w:right w:w="113" w:type="dxa"/>
            </w:tcMar>
          </w:tcPr>
          <w:p w14:paraId="71EA5FAD"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tcPr>
          <w:p w14:paraId="476555E6"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59D41AF"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(166)</w:t>
            </w:r>
          </w:p>
        </w:tc>
        <w:tc>
          <w:tcPr>
            <w:tcW w:w="1170" w:type="dxa"/>
            <w:tcMar>
              <w:left w:w="113" w:type="dxa"/>
              <w:right w:w="113" w:type="dxa"/>
            </w:tcMar>
          </w:tcPr>
          <w:p w14:paraId="4CED83FB" w14:textId="2434AB1F" w:rsidR="00E73C1C" w:rsidRPr="00DE6E78" w:rsidRDefault="00FE49EF" w:rsidP="00D46D1F">
            <w:pPr>
              <w:tabs>
                <w:tab w:val="decimal" w:pos="641"/>
              </w:tabs>
              <w:spacing w:line="240" w:lineRule="exact"/>
              <w:rPr>
                <w:rFonts w:ascii="Times New Roman" w:hAnsi="Times New Roman" w:cs="Times New Roman"/>
                <w:sz w:val="16"/>
                <w:szCs w:val="16"/>
              </w:rPr>
            </w:pPr>
            <w:r w:rsidRPr="00DE6E78">
              <w:rPr>
                <w:rFonts w:ascii="Times New Roman" w:hAnsi="Times New Roman" w:cs="Times New Roman"/>
                <w:sz w:val="16"/>
                <w:szCs w:val="16"/>
              </w:rPr>
              <w:t>(</w:t>
            </w:r>
            <w:r w:rsidR="00E73C1C" w:rsidRPr="00DE6E78">
              <w:rPr>
                <w:rFonts w:ascii="Times New Roman" w:hAnsi="Times New Roman" w:cs="Times New Roman"/>
                <w:sz w:val="16"/>
                <w:szCs w:val="16"/>
              </w:rPr>
              <w:t>2</w:t>
            </w:r>
            <w:r w:rsidRPr="00DE6E78">
              <w:rPr>
                <w:rFonts w:ascii="Times New Roman" w:hAnsi="Times New Roman" w:cs="Times New Roman"/>
                <w:sz w:val="16"/>
                <w:szCs w:val="16"/>
              </w:rPr>
              <w:t>)</w:t>
            </w:r>
          </w:p>
        </w:tc>
        <w:tc>
          <w:tcPr>
            <w:tcW w:w="1530" w:type="dxa"/>
            <w:tcMar>
              <w:left w:w="113" w:type="dxa"/>
              <w:right w:w="113" w:type="dxa"/>
            </w:tcMar>
            <w:vAlign w:val="bottom"/>
          </w:tcPr>
          <w:p w14:paraId="4EED10DF"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tc>
      </w:tr>
      <w:tr w:rsidR="00E73C1C" w:rsidRPr="00E32729" w14:paraId="34546413" w14:textId="77777777" w:rsidTr="00D46D1F">
        <w:trPr>
          <w:trHeight w:val="558"/>
        </w:trPr>
        <w:tc>
          <w:tcPr>
            <w:tcW w:w="1843" w:type="dxa"/>
            <w:vMerge w:val="restart"/>
          </w:tcPr>
          <w:p w14:paraId="443CB56E" w14:textId="77777777" w:rsidR="00E73C1C" w:rsidRPr="00E32729" w:rsidRDefault="00E73C1C" w:rsidP="00D46D1F">
            <w:pPr>
              <w:spacing w:line="240" w:lineRule="exact"/>
              <w:ind w:left="184" w:right="113" w:hanging="184"/>
              <w:rPr>
                <w:rFonts w:ascii="Times New Roman" w:hAnsi="Times New Roman" w:cs="Times New Roman"/>
                <w:sz w:val="16"/>
                <w:szCs w:val="16"/>
              </w:rPr>
            </w:pPr>
            <w:r w:rsidRPr="00E32729">
              <w:rPr>
                <w:rFonts w:ascii="Times New Roman" w:hAnsi="Times New Roman" w:cs="Times New Roman"/>
                <w:sz w:val="16"/>
                <w:szCs w:val="16"/>
              </w:rPr>
              <w:t xml:space="preserve">Foreign exchange and Interest rate risk </w:t>
            </w:r>
          </w:p>
          <w:p w14:paraId="6809197F"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Cross currency interest rate swap</w:t>
            </w:r>
          </w:p>
        </w:tc>
        <w:tc>
          <w:tcPr>
            <w:tcW w:w="1307" w:type="dxa"/>
          </w:tcPr>
          <w:p w14:paraId="4024037D" w14:textId="77777777" w:rsidR="00E73C1C" w:rsidRPr="00E32729" w:rsidRDefault="00E73C1C" w:rsidP="00D46D1F">
            <w:pPr>
              <w:spacing w:line="240" w:lineRule="exact"/>
              <w:ind w:left="113" w:right="113"/>
              <w:jc w:val="right"/>
              <w:rPr>
                <w:rFonts w:ascii="Times New Roman" w:hAnsi="Times New Roman" w:cs="Times New Roman"/>
                <w:sz w:val="16"/>
                <w:szCs w:val="16"/>
              </w:rPr>
            </w:pPr>
            <w:r w:rsidRPr="00E32729">
              <w:rPr>
                <w:rFonts w:ascii="Times New Roman" w:hAnsi="Times New Roman" w:cs="Times New Roman"/>
                <w:sz w:val="16"/>
                <w:szCs w:val="16"/>
              </w:rPr>
              <w:t>21,218</w:t>
            </w:r>
          </w:p>
        </w:tc>
        <w:tc>
          <w:tcPr>
            <w:tcW w:w="1350" w:type="dxa"/>
          </w:tcPr>
          <w:p w14:paraId="40A6B0E5" w14:textId="77777777" w:rsidR="00E73C1C" w:rsidRPr="00E32729" w:rsidRDefault="00E73C1C" w:rsidP="00D46D1F">
            <w:pPr>
              <w:tabs>
                <w:tab w:val="decimal" w:pos="1080"/>
              </w:tabs>
              <w:spacing w:line="240" w:lineRule="exact"/>
              <w:ind w:right="95"/>
              <w:rPr>
                <w:rFonts w:ascii="Times New Roman" w:hAnsi="Times New Roman" w:cs="Times New Roman"/>
                <w:sz w:val="16"/>
                <w:szCs w:val="16"/>
              </w:rPr>
            </w:pPr>
            <w:r w:rsidRPr="00E32729">
              <w:rPr>
                <w:rFonts w:ascii="Times New Roman" w:hAnsi="Times New Roman" w:cs="Times New Roman"/>
                <w:sz w:val="16"/>
                <w:szCs w:val="16"/>
              </w:rPr>
              <w:t>1,133</w:t>
            </w:r>
          </w:p>
        </w:tc>
        <w:tc>
          <w:tcPr>
            <w:tcW w:w="1980" w:type="dxa"/>
            <w:tcMar>
              <w:left w:w="113" w:type="dxa"/>
              <w:right w:w="113" w:type="dxa"/>
            </w:tcMar>
          </w:tcPr>
          <w:p w14:paraId="55DD1CE7"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assets</w:t>
            </w:r>
          </w:p>
        </w:tc>
        <w:tc>
          <w:tcPr>
            <w:tcW w:w="180" w:type="dxa"/>
            <w:vMerge w:val="restart"/>
          </w:tcPr>
          <w:p w14:paraId="1EAAB059"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53C056D"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(235)</w:t>
            </w:r>
          </w:p>
        </w:tc>
        <w:tc>
          <w:tcPr>
            <w:tcW w:w="1170" w:type="dxa"/>
            <w:tcMar>
              <w:left w:w="113" w:type="dxa"/>
              <w:right w:w="113" w:type="dxa"/>
            </w:tcMar>
          </w:tcPr>
          <w:p w14:paraId="3AA8D7D4" w14:textId="6A7DE40B" w:rsidR="00E73C1C" w:rsidRPr="00DE6E78" w:rsidRDefault="00FE49EF" w:rsidP="00D46D1F">
            <w:pPr>
              <w:tabs>
                <w:tab w:val="decimal" w:pos="641"/>
              </w:tabs>
              <w:spacing w:line="240" w:lineRule="exact"/>
              <w:rPr>
                <w:rFonts w:ascii="Times New Roman" w:hAnsi="Times New Roman" w:cs="Times New Roman"/>
                <w:sz w:val="16"/>
                <w:szCs w:val="16"/>
              </w:rPr>
            </w:pPr>
            <w:r w:rsidRPr="00DE6E78">
              <w:rPr>
                <w:rFonts w:ascii="Times New Roman" w:hAnsi="Times New Roman" w:cs="Times New Roman"/>
                <w:sz w:val="16"/>
                <w:szCs w:val="16"/>
              </w:rPr>
              <w:t>(</w:t>
            </w:r>
            <w:r w:rsidR="00E73C1C" w:rsidRPr="00DE6E78">
              <w:rPr>
                <w:rFonts w:ascii="Times New Roman" w:hAnsi="Times New Roman" w:cs="Times New Roman"/>
                <w:sz w:val="16"/>
                <w:szCs w:val="16"/>
              </w:rPr>
              <w:t>1</w:t>
            </w:r>
            <w:r w:rsidRPr="00DE6E78">
              <w:rPr>
                <w:rFonts w:ascii="Times New Roman" w:hAnsi="Times New Roman" w:cs="Times New Roman"/>
                <w:sz w:val="16"/>
                <w:szCs w:val="16"/>
              </w:rPr>
              <w:t>)</w:t>
            </w:r>
          </w:p>
        </w:tc>
        <w:tc>
          <w:tcPr>
            <w:tcW w:w="1530" w:type="dxa"/>
            <w:vMerge w:val="restart"/>
            <w:tcMar>
              <w:left w:w="113" w:type="dxa"/>
              <w:right w:w="113" w:type="dxa"/>
            </w:tcMar>
          </w:tcPr>
          <w:p w14:paraId="7A6CA073"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pacing w:val="-4"/>
                <w:sz w:val="16"/>
                <w:szCs w:val="16"/>
                <w:cs/>
              </w:rPr>
              <w:t xml:space="preserve"> </w:t>
            </w:r>
            <w:r w:rsidRPr="00E32729">
              <w:rPr>
                <w:rFonts w:ascii="Times New Roman" w:hAnsi="Times New Roman" w:cs="Times New Roman"/>
                <w:sz w:val="16"/>
                <w:szCs w:val="16"/>
              </w:rPr>
              <w:t>FVTPL</w:t>
            </w:r>
          </w:p>
        </w:tc>
      </w:tr>
      <w:tr w:rsidR="00E73C1C" w:rsidRPr="00E32729" w14:paraId="5E0C6F60" w14:textId="77777777" w:rsidTr="00D46D1F">
        <w:trPr>
          <w:trHeight w:val="549"/>
        </w:trPr>
        <w:tc>
          <w:tcPr>
            <w:tcW w:w="1843" w:type="dxa"/>
            <w:vMerge/>
          </w:tcPr>
          <w:p w14:paraId="248FEFF7" w14:textId="77777777" w:rsidR="00E73C1C" w:rsidRPr="00E32729" w:rsidRDefault="00E73C1C" w:rsidP="00D46D1F">
            <w:pPr>
              <w:spacing w:line="240" w:lineRule="exact"/>
              <w:ind w:left="184" w:right="113" w:hanging="184"/>
              <w:rPr>
                <w:rFonts w:ascii="Times New Roman" w:hAnsi="Times New Roman" w:cs="Times New Roman"/>
                <w:sz w:val="16"/>
                <w:szCs w:val="16"/>
              </w:rPr>
            </w:pPr>
          </w:p>
        </w:tc>
        <w:tc>
          <w:tcPr>
            <w:tcW w:w="1307" w:type="dxa"/>
          </w:tcPr>
          <w:p w14:paraId="40F5A003" w14:textId="77777777" w:rsidR="00E73C1C" w:rsidRPr="00E32729" w:rsidRDefault="00E73C1C" w:rsidP="00D46D1F">
            <w:pPr>
              <w:spacing w:line="240" w:lineRule="exact"/>
              <w:ind w:left="113" w:right="113"/>
              <w:jc w:val="right"/>
              <w:rPr>
                <w:rFonts w:ascii="Times New Roman" w:hAnsi="Times New Roman" w:cs="Times New Roman"/>
                <w:sz w:val="16"/>
                <w:szCs w:val="16"/>
              </w:rPr>
            </w:pPr>
          </w:p>
        </w:tc>
        <w:tc>
          <w:tcPr>
            <w:tcW w:w="1350" w:type="dxa"/>
          </w:tcPr>
          <w:p w14:paraId="2A085F4B" w14:textId="77777777" w:rsidR="00E73C1C" w:rsidRPr="00E32729" w:rsidRDefault="00E73C1C" w:rsidP="00D46D1F">
            <w:pPr>
              <w:tabs>
                <w:tab w:val="decimal" w:pos="1080"/>
              </w:tabs>
              <w:spacing w:line="240" w:lineRule="exact"/>
              <w:rPr>
                <w:rFonts w:ascii="Times New Roman" w:hAnsi="Times New Roman" w:cs="Times New Roman"/>
                <w:sz w:val="16"/>
                <w:szCs w:val="16"/>
              </w:rPr>
            </w:pPr>
            <w:r w:rsidRPr="00E32729">
              <w:rPr>
                <w:rFonts w:ascii="Times New Roman" w:hAnsi="Times New Roman" w:cs="Times New Roman"/>
                <w:sz w:val="16"/>
                <w:szCs w:val="16"/>
              </w:rPr>
              <w:t>229</w:t>
            </w:r>
          </w:p>
        </w:tc>
        <w:tc>
          <w:tcPr>
            <w:tcW w:w="1980" w:type="dxa"/>
            <w:tcMar>
              <w:left w:w="113" w:type="dxa"/>
              <w:right w:w="113" w:type="dxa"/>
            </w:tcMar>
          </w:tcPr>
          <w:p w14:paraId="1E3C8FAC"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Derivative liabilities</w:t>
            </w:r>
          </w:p>
        </w:tc>
        <w:tc>
          <w:tcPr>
            <w:tcW w:w="180" w:type="dxa"/>
            <w:vMerge/>
          </w:tcPr>
          <w:p w14:paraId="146081A5"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55A4758" w14:textId="77777777" w:rsidR="00E73C1C" w:rsidRPr="00E32729" w:rsidRDefault="00E73C1C" w:rsidP="00D46D1F">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036FE1D9" w14:textId="77777777" w:rsidR="00E73C1C" w:rsidRPr="00E32729" w:rsidRDefault="00E73C1C" w:rsidP="00D46D1F">
            <w:pPr>
              <w:spacing w:line="240" w:lineRule="exact"/>
              <w:jc w:val="center"/>
              <w:rPr>
                <w:rFonts w:ascii="Times New Roman" w:hAnsi="Times New Roman" w:cs="Times New Roman"/>
                <w:sz w:val="16"/>
                <w:szCs w:val="16"/>
              </w:rPr>
            </w:pPr>
          </w:p>
        </w:tc>
        <w:tc>
          <w:tcPr>
            <w:tcW w:w="1530" w:type="dxa"/>
            <w:vMerge/>
            <w:tcMar>
              <w:left w:w="113" w:type="dxa"/>
              <w:right w:w="113" w:type="dxa"/>
            </w:tcMar>
          </w:tcPr>
          <w:p w14:paraId="7638045E" w14:textId="77777777" w:rsidR="00E73C1C" w:rsidRPr="00E32729" w:rsidRDefault="00E73C1C" w:rsidP="00D46D1F">
            <w:pPr>
              <w:spacing w:after="100" w:line="240" w:lineRule="exact"/>
              <w:jc w:val="center"/>
              <w:rPr>
                <w:rFonts w:ascii="Times New Roman" w:hAnsi="Times New Roman" w:cs="Times New Roman"/>
                <w:sz w:val="16"/>
                <w:szCs w:val="16"/>
              </w:rPr>
            </w:pPr>
          </w:p>
        </w:tc>
      </w:tr>
      <w:tr w:rsidR="00E73C1C" w:rsidRPr="00E32729" w14:paraId="56321A04" w14:textId="77777777" w:rsidTr="00D46D1F">
        <w:tc>
          <w:tcPr>
            <w:tcW w:w="1843" w:type="dxa"/>
          </w:tcPr>
          <w:p w14:paraId="1E199F00" w14:textId="77777777" w:rsidR="00E73C1C" w:rsidRPr="00E32729" w:rsidRDefault="00E73C1C" w:rsidP="00D46D1F">
            <w:pPr>
              <w:spacing w:line="240" w:lineRule="exact"/>
              <w:ind w:left="4" w:right="113"/>
              <w:rPr>
                <w:rFonts w:ascii="Times New Roman" w:hAnsi="Times New Roman" w:cs="Times New Roman"/>
                <w:sz w:val="16"/>
                <w:szCs w:val="16"/>
              </w:rPr>
            </w:pPr>
            <w:r w:rsidRPr="00E32729">
              <w:rPr>
                <w:rFonts w:ascii="Times New Roman" w:hAnsi="Times New Roman" w:cs="Times New Roman"/>
                <w:sz w:val="16"/>
                <w:szCs w:val="16"/>
              </w:rPr>
              <w:t>Foreign exchange risk</w:t>
            </w:r>
          </w:p>
          <w:p w14:paraId="57F596C5" w14:textId="77777777" w:rsidR="00E73C1C" w:rsidRPr="00E32729" w:rsidRDefault="00E73C1C" w:rsidP="00E73C1C">
            <w:pPr>
              <w:pStyle w:val="ListParagraph"/>
              <w:numPr>
                <w:ilvl w:val="0"/>
                <w:numId w:val="41"/>
              </w:numPr>
              <w:spacing w:line="240" w:lineRule="exact"/>
              <w:ind w:left="328" w:right="113" w:hanging="135"/>
              <w:rPr>
                <w:rFonts w:ascii="Times New Roman" w:hAnsi="Times New Roman" w:cs="Times New Roman"/>
                <w:sz w:val="16"/>
                <w:szCs w:val="16"/>
              </w:rPr>
            </w:pPr>
            <w:r w:rsidRPr="00E32729">
              <w:rPr>
                <w:rFonts w:ascii="Times New Roman" w:hAnsi="Times New Roman" w:cs="Times New Roman"/>
                <w:sz w:val="16"/>
                <w:szCs w:val="16"/>
              </w:rPr>
              <w:t>Firm commitment</w:t>
            </w:r>
          </w:p>
        </w:tc>
        <w:tc>
          <w:tcPr>
            <w:tcW w:w="1307" w:type="dxa"/>
          </w:tcPr>
          <w:p w14:paraId="03A5E042" w14:textId="77777777" w:rsidR="00E73C1C" w:rsidRPr="00E32729" w:rsidRDefault="00E73C1C" w:rsidP="00D46D1F">
            <w:pPr>
              <w:spacing w:line="240" w:lineRule="exact"/>
              <w:ind w:left="319" w:right="3"/>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50" w:type="dxa"/>
          </w:tcPr>
          <w:p w14:paraId="0D98EB8B" w14:textId="77777777" w:rsidR="00E73C1C" w:rsidRPr="00E32729" w:rsidRDefault="00E73C1C" w:rsidP="00D46D1F">
            <w:pPr>
              <w:spacing w:line="240" w:lineRule="exact"/>
              <w:ind w:left="267" w:right="95" w:hanging="149"/>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980" w:type="dxa"/>
            <w:tcMar>
              <w:left w:w="113" w:type="dxa"/>
              <w:right w:w="113" w:type="dxa"/>
            </w:tcMar>
          </w:tcPr>
          <w:p w14:paraId="3E90E360"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80" w:type="dxa"/>
          </w:tcPr>
          <w:p w14:paraId="576FB656" w14:textId="77777777" w:rsidR="00E73C1C" w:rsidRPr="00E32729" w:rsidRDefault="00E73C1C" w:rsidP="00D46D1F">
            <w:pPr>
              <w:spacing w:line="240" w:lineRule="exact"/>
              <w:jc w:val="center"/>
              <w:rPr>
                <w:rFonts w:ascii="Times New Roman" w:hAnsi="Times New Roman" w:cs="Times New Roman"/>
                <w:sz w:val="16"/>
                <w:szCs w:val="16"/>
              </w:rPr>
            </w:pPr>
          </w:p>
        </w:tc>
        <w:tc>
          <w:tcPr>
            <w:tcW w:w="1350" w:type="dxa"/>
            <w:tcMar>
              <w:left w:w="113" w:type="dxa"/>
              <w:right w:w="113" w:type="dxa"/>
            </w:tcMar>
          </w:tcPr>
          <w:p w14:paraId="73B2E0A0" w14:textId="77777777" w:rsidR="00E73C1C" w:rsidRPr="00E32729" w:rsidRDefault="00E73C1C" w:rsidP="00D46D1F">
            <w:pPr>
              <w:tabs>
                <w:tab w:val="decimal" w:pos="933"/>
              </w:tabs>
              <w:spacing w:line="240" w:lineRule="exact"/>
              <w:rPr>
                <w:rFonts w:ascii="Times New Roman" w:hAnsi="Times New Roman" w:cs="Times New Roman"/>
                <w:sz w:val="16"/>
                <w:szCs w:val="16"/>
              </w:rPr>
            </w:pPr>
            <w:r w:rsidRPr="00E32729">
              <w:rPr>
                <w:rFonts w:ascii="Times New Roman" w:hAnsi="Times New Roman" w:cs="Times New Roman"/>
                <w:sz w:val="16"/>
                <w:szCs w:val="16"/>
              </w:rPr>
              <w:t>294</w:t>
            </w:r>
          </w:p>
        </w:tc>
        <w:tc>
          <w:tcPr>
            <w:tcW w:w="1170" w:type="dxa"/>
            <w:tcMar>
              <w:left w:w="113" w:type="dxa"/>
              <w:right w:w="113" w:type="dxa"/>
            </w:tcMar>
          </w:tcPr>
          <w:p w14:paraId="30603CBB" w14:textId="77777777" w:rsidR="00E73C1C" w:rsidRPr="00E32729" w:rsidRDefault="00E73C1C" w:rsidP="00D46D1F">
            <w:pPr>
              <w:spacing w:line="240" w:lineRule="exact"/>
              <w:ind w:left="129" w:right="-11" w:hanging="129"/>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530" w:type="dxa"/>
            <w:tcMar>
              <w:left w:w="113" w:type="dxa"/>
              <w:right w:w="113" w:type="dxa"/>
            </w:tcMar>
          </w:tcPr>
          <w:p w14:paraId="7706AD45"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measured at</w:t>
            </w:r>
            <w:r w:rsidRPr="00E32729">
              <w:rPr>
                <w:rFonts w:ascii="Times New Roman" w:hAnsi="Times New Roman" w:cs="Times New Roman"/>
                <w:spacing w:val="-4"/>
                <w:sz w:val="16"/>
                <w:szCs w:val="16"/>
                <w:cs/>
              </w:rPr>
              <w:t xml:space="preserve"> </w:t>
            </w:r>
            <w:r w:rsidRPr="00E32729">
              <w:rPr>
                <w:rFonts w:ascii="Times New Roman" w:hAnsi="Times New Roman" w:cs="Times New Roman"/>
                <w:sz w:val="16"/>
                <w:szCs w:val="16"/>
              </w:rPr>
              <w:t>FVTPL</w:t>
            </w:r>
          </w:p>
        </w:tc>
      </w:tr>
    </w:tbl>
    <w:p w14:paraId="5B1CDF4C" w14:textId="77777777" w:rsidR="00E73C1C" w:rsidRPr="00E32729" w:rsidRDefault="00E73C1C" w:rsidP="00E73C1C">
      <w:pPr>
        <w:rPr>
          <w:sz w:val="24"/>
          <w:szCs w:val="24"/>
          <w:lang w:eastAsia="x-none"/>
        </w:rPr>
      </w:pPr>
    </w:p>
    <w:p w14:paraId="7DAF4A43" w14:textId="77777777" w:rsidR="00E73C1C" w:rsidRPr="00E32729" w:rsidRDefault="00E73C1C" w:rsidP="00E73C1C">
      <w:pPr>
        <w:rPr>
          <w:sz w:val="24"/>
          <w:szCs w:val="24"/>
          <w:lang w:eastAsia="x-none"/>
        </w:rPr>
      </w:pPr>
    </w:p>
    <w:p w14:paraId="48C0DC82" w14:textId="77777777" w:rsidR="00E73C1C" w:rsidRPr="00E32729" w:rsidRDefault="00E73C1C" w:rsidP="00E73C1C">
      <w:pPr>
        <w:rPr>
          <w:sz w:val="24"/>
          <w:szCs w:val="24"/>
          <w:lang w:eastAsia="x-none"/>
        </w:rPr>
      </w:pPr>
    </w:p>
    <w:p w14:paraId="29D83DEC" w14:textId="77777777" w:rsidR="00E73C1C" w:rsidRPr="00E32729" w:rsidRDefault="00E73C1C" w:rsidP="00E73C1C">
      <w:pPr>
        <w:rPr>
          <w:sz w:val="24"/>
          <w:szCs w:val="24"/>
          <w:lang w:eastAsia="x-none"/>
        </w:rPr>
      </w:pPr>
    </w:p>
    <w:p w14:paraId="67CC4047" w14:textId="77777777" w:rsidR="00E73C1C" w:rsidRPr="00E32729" w:rsidRDefault="00E73C1C" w:rsidP="00E73C1C">
      <w:pPr>
        <w:rPr>
          <w:sz w:val="24"/>
          <w:szCs w:val="24"/>
          <w:lang w:eastAsia="x-none"/>
        </w:rPr>
      </w:pPr>
    </w:p>
    <w:p w14:paraId="21CAD0D1" w14:textId="77777777" w:rsidR="00E73C1C" w:rsidRPr="00E32729" w:rsidRDefault="00E73C1C" w:rsidP="00E73C1C">
      <w:pPr>
        <w:rPr>
          <w:sz w:val="24"/>
          <w:szCs w:val="24"/>
          <w:lang w:eastAsia="x-none"/>
        </w:rPr>
      </w:pPr>
    </w:p>
    <w:p w14:paraId="7CB9A06A" w14:textId="77777777" w:rsidR="00E73C1C" w:rsidRPr="00E32729" w:rsidRDefault="00E73C1C" w:rsidP="00E73C1C">
      <w:pPr>
        <w:rPr>
          <w:sz w:val="24"/>
          <w:szCs w:val="24"/>
          <w:lang w:eastAsia="x-none"/>
        </w:rPr>
      </w:pPr>
    </w:p>
    <w:p w14:paraId="784BEF13" w14:textId="77777777" w:rsidR="00E73C1C" w:rsidRPr="00E32729" w:rsidRDefault="00E73C1C" w:rsidP="00E73C1C">
      <w:pPr>
        <w:rPr>
          <w:rFonts w:ascii="Times New Roman" w:hAnsi="Times New Roman" w:cs="Times New Roman"/>
          <w:spacing w:val="-4"/>
          <w:sz w:val="24"/>
          <w:szCs w:val="24"/>
        </w:rPr>
      </w:pPr>
      <w:r w:rsidRPr="00E32729">
        <w:rPr>
          <w:rFonts w:ascii="Times New Roman" w:hAnsi="Times New Roman" w:cs="Times New Roman"/>
          <w:spacing w:val="-4"/>
          <w:sz w:val="24"/>
          <w:szCs w:val="24"/>
        </w:rPr>
        <w:br w:type="page"/>
      </w:r>
    </w:p>
    <w:p w14:paraId="141FB3C0" w14:textId="4C63001A" w:rsidR="00E73C1C" w:rsidRPr="00E32729" w:rsidRDefault="00E73C1C" w:rsidP="00E73C1C">
      <w:pPr>
        <w:ind w:left="1843"/>
        <w:jc w:val="both"/>
        <w:rPr>
          <w:rFonts w:ascii="Times New Roman" w:hAnsi="Times New Roman" w:cs="Times New Roman"/>
          <w:sz w:val="24"/>
          <w:szCs w:val="24"/>
        </w:rPr>
      </w:pPr>
      <w:r w:rsidRPr="00E32729">
        <w:rPr>
          <w:rFonts w:ascii="Times New Roman" w:hAnsi="Times New Roman" w:cs="Times New Roman"/>
          <w:spacing w:val="-8"/>
          <w:sz w:val="24"/>
          <w:szCs w:val="24"/>
        </w:rPr>
        <w:lastRenderedPageBreak/>
        <w:t>The amounts relating to items designated as hedged items in qualifying cash flow</w:t>
      </w:r>
      <w:r w:rsidRPr="00E32729">
        <w:rPr>
          <w:rFonts w:ascii="Times New Roman" w:hAnsi="Times New Roman" w:cs="Times New Roman"/>
          <w:sz w:val="24"/>
          <w:szCs w:val="24"/>
        </w:rPr>
        <w:t xml:space="preserve"> hedge relationships to manage the exposure of the Bank and its subsidiaries </w:t>
      </w:r>
      <w:r w:rsidR="00E8780B" w:rsidRPr="00E32729">
        <w:rPr>
          <w:rFonts w:ascii="Times New Roman" w:hAnsi="Times New Roman" w:cs="Times New Roman"/>
          <w:sz w:val="24"/>
          <w:szCs w:val="24"/>
        </w:rPr>
        <w:t xml:space="preserve">                </w:t>
      </w:r>
      <w:r w:rsidRPr="00E32729">
        <w:rPr>
          <w:rFonts w:ascii="Times New Roman" w:hAnsi="Times New Roman" w:cs="Times New Roman"/>
          <w:sz w:val="24"/>
          <w:szCs w:val="24"/>
        </w:rPr>
        <w:t xml:space="preserve">to interest rate and foreign currency risk </w:t>
      </w:r>
      <w:r w:rsidR="00E8780B" w:rsidRPr="00E32729">
        <w:rPr>
          <w:rFonts w:ascii="Times New Roman" w:hAnsi="Times New Roman" w:cs="Times New Roman"/>
          <w:sz w:val="24"/>
          <w:szCs w:val="24"/>
        </w:rPr>
        <w:t xml:space="preserve">for the years ended 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1F3F8C5E" w14:textId="77777777" w:rsidR="00E73C1C" w:rsidRPr="00E32729" w:rsidRDefault="00E73C1C" w:rsidP="00E73C1C">
      <w:pPr>
        <w:ind w:left="1843"/>
        <w:jc w:val="both"/>
        <w:rPr>
          <w:rFonts w:ascii="Times New Roman" w:hAnsi="Times New Roman" w:cs="Times New Roman"/>
          <w:b/>
          <w:bCs/>
          <w:sz w:val="24"/>
          <w:szCs w:val="24"/>
        </w:rPr>
      </w:pPr>
    </w:p>
    <w:p w14:paraId="63F8ADCA" w14:textId="77777777" w:rsidR="00E73C1C" w:rsidRPr="00E32729" w:rsidRDefault="00E73C1C" w:rsidP="00E73C1C">
      <w:pPr>
        <w:ind w:right="-426"/>
        <w:jc w:val="center"/>
        <w:rPr>
          <w:rFonts w:ascii="Times New Roman" w:hAnsi="Times New Roman" w:cs="Times New Roman"/>
          <w:b/>
          <w:bCs/>
          <w:sz w:val="16"/>
          <w:szCs w:val="16"/>
        </w:rPr>
      </w:pP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E73C1C" w:rsidRPr="00E32729" w14:paraId="75CB9DD3" w14:textId="77777777" w:rsidTr="00D46D1F">
        <w:trPr>
          <w:trHeight w:val="260"/>
          <w:jc w:val="center"/>
        </w:trPr>
        <w:tc>
          <w:tcPr>
            <w:tcW w:w="2160" w:type="dxa"/>
            <w:vAlign w:val="center"/>
          </w:tcPr>
          <w:p w14:paraId="56300EB3"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020" w:type="dxa"/>
            <w:gridSpan w:val="5"/>
          </w:tcPr>
          <w:p w14:paraId="0CB0CD96"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69A305B4" w14:textId="77777777" w:rsidTr="00D46D1F">
        <w:trPr>
          <w:trHeight w:val="260"/>
          <w:jc w:val="center"/>
        </w:trPr>
        <w:tc>
          <w:tcPr>
            <w:tcW w:w="2160" w:type="dxa"/>
            <w:vAlign w:val="center"/>
          </w:tcPr>
          <w:p w14:paraId="1F72998C"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020" w:type="dxa"/>
            <w:gridSpan w:val="5"/>
          </w:tcPr>
          <w:p w14:paraId="0A7946EF" w14:textId="0A6911D4" w:rsidR="00E73C1C" w:rsidRPr="00E32729" w:rsidRDefault="00E8780B"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E73C1C" w:rsidRPr="00E32729" w14:paraId="3CBC1402" w14:textId="77777777" w:rsidTr="00D46D1F">
        <w:trPr>
          <w:trHeight w:val="858"/>
          <w:jc w:val="center"/>
        </w:trPr>
        <w:tc>
          <w:tcPr>
            <w:tcW w:w="2160" w:type="dxa"/>
            <w:tcMar>
              <w:left w:w="57" w:type="dxa"/>
              <w:right w:w="57" w:type="dxa"/>
            </w:tcMar>
          </w:tcPr>
          <w:p w14:paraId="2E1EC427"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710" w:type="dxa"/>
            <w:tcMar>
              <w:left w:w="57" w:type="dxa"/>
              <w:right w:w="57" w:type="dxa"/>
            </w:tcMar>
          </w:tcPr>
          <w:p w14:paraId="6D57C603"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the statement of financial position including </w:t>
            </w:r>
            <w:r w:rsidRPr="00E32729">
              <w:rPr>
                <w:rFonts w:ascii="Times New Roman" w:hAnsi="Times New Roman" w:cs="Times New Roman"/>
                <w:b/>
                <w:bCs/>
                <w:sz w:val="16"/>
                <w:szCs w:val="16"/>
              </w:rPr>
              <w:br/>
              <w:t>the hedged item</w:t>
            </w:r>
          </w:p>
        </w:tc>
        <w:tc>
          <w:tcPr>
            <w:tcW w:w="1262" w:type="dxa"/>
          </w:tcPr>
          <w:p w14:paraId="5B54439F"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amount of hedged items</w:t>
            </w:r>
          </w:p>
        </w:tc>
        <w:tc>
          <w:tcPr>
            <w:tcW w:w="1390" w:type="dxa"/>
            <w:tcMar>
              <w:left w:w="57" w:type="dxa"/>
              <w:right w:w="57" w:type="dxa"/>
            </w:tcMar>
          </w:tcPr>
          <w:p w14:paraId="4AB2FF35"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4FF562EE"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Cash flow hedge reserve </w:t>
            </w:r>
          </w:p>
        </w:tc>
        <w:tc>
          <w:tcPr>
            <w:tcW w:w="1315" w:type="dxa"/>
            <w:tcMar>
              <w:left w:w="57" w:type="dxa"/>
              <w:right w:w="57" w:type="dxa"/>
            </w:tcMar>
          </w:tcPr>
          <w:p w14:paraId="13E113AA"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Cost of hedging reserve </w:t>
            </w:r>
          </w:p>
        </w:tc>
      </w:tr>
      <w:tr w:rsidR="00E73C1C" w:rsidRPr="00E32729" w14:paraId="386D538F" w14:textId="77777777" w:rsidTr="00D46D1F">
        <w:trPr>
          <w:jc w:val="center"/>
        </w:trPr>
        <w:tc>
          <w:tcPr>
            <w:tcW w:w="2160" w:type="dxa"/>
          </w:tcPr>
          <w:p w14:paraId="165873DC"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710" w:type="dxa"/>
          </w:tcPr>
          <w:p w14:paraId="5A617E4F"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69379029"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Pr>
          <w:p w14:paraId="13A27194"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Pr>
          <w:p w14:paraId="59EBF7D5"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Pr>
          <w:p w14:paraId="4C8F81A4"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596F5635" w14:textId="77777777" w:rsidTr="00D46D1F">
        <w:trPr>
          <w:jc w:val="center"/>
        </w:trPr>
        <w:tc>
          <w:tcPr>
            <w:tcW w:w="2160" w:type="dxa"/>
          </w:tcPr>
          <w:p w14:paraId="552B6CC4"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7DF8708B"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3F02806E" w14:textId="419C658D" w:rsidR="00E73C1C" w:rsidRPr="00E32729" w:rsidRDefault="002D0440"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4,091</w:t>
            </w:r>
          </w:p>
        </w:tc>
        <w:tc>
          <w:tcPr>
            <w:tcW w:w="1390" w:type="dxa"/>
            <w:tcMar>
              <w:left w:w="113" w:type="dxa"/>
              <w:right w:w="113" w:type="dxa"/>
            </w:tcMar>
          </w:tcPr>
          <w:p w14:paraId="5E05C038" w14:textId="6E7E82E1" w:rsidR="00E73C1C" w:rsidRPr="00E32729" w:rsidRDefault="002D0440"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(590)</w:t>
            </w:r>
          </w:p>
        </w:tc>
        <w:tc>
          <w:tcPr>
            <w:tcW w:w="1343" w:type="dxa"/>
            <w:tcMar>
              <w:left w:w="113" w:type="dxa"/>
              <w:right w:w="113" w:type="dxa"/>
            </w:tcMar>
          </w:tcPr>
          <w:p w14:paraId="1DAC1065" w14:textId="68910665" w:rsidR="00E73C1C" w:rsidRPr="00E32729" w:rsidRDefault="002D0440"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(563)</w:t>
            </w:r>
          </w:p>
        </w:tc>
        <w:tc>
          <w:tcPr>
            <w:tcW w:w="1315" w:type="dxa"/>
            <w:tcMar>
              <w:left w:w="113" w:type="dxa"/>
              <w:right w:w="113" w:type="dxa"/>
            </w:tcMar>
          </w:tcPr>
          <w:p w14:paraId="6CFDA351" w14:textId="0FBC54E6" w:rsidR="00E73C1C" w:rsidRPr="00E32729" w:rsidRDefault="002D0440"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(18)</w:t>
            </w:r>
          </w:p>
        </w:tc>
      </w:tr>
      <w:tr w:rsidR="00E73C1C" w:rsidRPr="00E32729" w14:paraId="59ED7126" w14:textId="77777777" w:rsidTr="00D46D1F">
        <w:trPr>
          <w:jc w:val="center"/>
        </w:trPr>
        <w:tc>
          <w:tcPr>
            <w:tcW w:w="2160" w:type="dxa"/>
          </w:tcPr>
          <w:p w14:paraId="1F4B0BCB"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and  Interest rate risk</w:t>
            </w:r>
          </w:p>
        </w:tc>
        <w:tc>
          <w:tcPr>
            <w:tcW w:w="1710" w:type="dxa"/>
          </w:tcPr>
          <w:p w14:paraId="1D102ABD"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10444CC9"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Pr>
          <w:p w14:paraId="2742705F"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Pr>
          <w:p w14:paraId="3ADDAC93"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Pr>
          <w:p w14:paraId="653268DA" w14:textId="77777777" w:rsidR="00E73C1C" w:rsidRPr="00E32729" w:rsidRDefault="00E73C1C" w:rsidP="00D46D1F">
            <w:pPr>
              <w:spacing w:line="240" w:lineRule="exact"/>
              <w:jc w:val="both"/>
              <w:rPr>
                <w:rFonts w:ascii="Times New Roman" w:hAnsi="Times New Roman" w:cs="Times New Roman"/>
                <w:sz w:val="16"/>
                <w:szCs w:val="16"/>
              </w:rPr>
            </w:pPr>
          </w:p>
        </w:tc>
      </w:tr>
      <w:tr w:rsidR="002D0440" w:rsidRPr="00E32729" w14:paraId="3E30DB15" w14:textId="77777777" w:rsidTr="002D0440">
        <w:trPr>
          <w:jc w:val="center"/>
        </w:trPr>
        <w:tc>
          <w:tcPr>
            <w:tcW w:w="2160" w:type="dxa"/>
          </w:tcPr>
          <w:p w14:paraId="051AA59C" w14:textId="77777777" w:rsidR="002D0440" w:rsidRPr="00E32729" w:rsidRDefault="002D0440" w:rsidP="002D0440">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0" w:type="dxa"/>
            <w:tcMar>
              <w:left w:w="113" w:type="dxa"/>
              <w:right w:w="113" w:type="dxa"/>
            </w:tcMar>
          </w:tcPr>
          <w:p w14:paraId="6A500D3D" w14:textId="77777777" w:rsidR="002D0440" w:rsidRPr="00E32729" w:rsidRDefault="002D0440" w:rsidP="002D0440">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262" w:type="dxa"/>
          </w:tcPr>
          <w:p w14:paraId="1C18C683" w14:textId="3D341C6B" w:rsidR="002D0440" w:rsidRPr="00E32729" w:rsidRDefault="002D0440" w:rsidP="002D0440">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21,072</w:t>
            </w:r>
          </w:p>
        </w:tc>
        <w:tc>
          <w:tcPr>
            <w:tcW w:w="1390" w:type="dxa"/>
            <w:tcMar>
              <w:left w:w="113" w:type="dxa"/>
              <w:right w:w="113" w:type="dxa"/>
            </w:tcMar>
          </w:tcPr>
          <w:p w14:paraId="7D8451E6" w14:textId="4FE6EFA4" w:rsidR="002D0440" w:rsidRPr="00E32729" w:rsidRDefault="002D0440" w:rsidP="002D0440">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(341)</w:t>
            </w:r>
          </w:p>
        </w:tc>
        <w:tc>
          <w:tcPr>
            <w:tcW w:w="1343" w:type="dxa"/>
            <w:tcMar>
              <w:left w:w="113" w:type="dxa"/>
              <w:right w:w="113" w:type="dxa"/>
            </w:tcMar>
          </w:tcPr>
          <w:p w14:paraId="5846DB3D" w14:textId="69843A59" w:rsidR="002D0440" w:rsidRPr="00E32729" w:rsidRDefault="002D0440" w:rsidP="002D0440">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(568)</w:t>
            </w:r>
          </w:p>
        </w:tc>
        <w:tc>
          <w:tcPr>
            <w:tcW w:w="1315" w:type="dxa"/>
            <w:tcMar>
              <w:left w:w="113" w:type="dxa"/>
              <w:right w:w="113" w:type="dxa"/>
            </w:tcMar>
          </w:tcPr>
          <w:p w14:paraId="3155A893" w14:textId="10BF4506" w:rsidR="002D0440" w:rsidRPr="00E32729" w:rsidRDefault="002D0440" w:rsidP="002D0440">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234</w:t>
            </w:r>
          </w:p>
        </w:tc>
      </w:tr>
      <w:tr w:rsidR="00E73C1C" w:rsidRPr="00E32729" w14:paraId="0AE79ACF" w14:textId="77777777" w:rsidTr="00D46D1F">
        <w:trPr>
          <w:jc w:val="center"/>
        </w:trPr>
        <w:tc>
          <w:tcPr>
            <w:tcW w:w="2160" w:type="dxa"/>
          </w:tcPr>
          <w:p w14:paraId="735179A3" w14:textId="77777777" w:rsidR="00E73C1C" w:rsidRPr="00E32729" w:rsidRDefault="00E73C1C" w:rsidP="00D46D1F">
            <w:pPr>
              <w:spacing w:line="240" w:lineRule="exact"/>
              <w:ind w:left="113" w:right="113"/>
              <w:rPr>
                <w:rFonts w:ascii="Times New Roman" w:hAnsi="Times New Roman" w:cs="Times New Roman"/>
                <w:sz w:val="16"/>
                <w:szCs w:val="16"/>
                <w:cs/>
              </w:rPr>
            </w:pPr>
            <w:r w:rsidRPr="00E32729">
              <w:rPr>
                <w:rFonts w:ascii="Times New Roman" w:hAnsi="Times New Roman" w:cs="Times New Roman"/>
                <w:sz w:val="16"/>
                <w:szCs w:val="16"/>
              </w:rPr>
              <w:t>Interest rate swap</w:t>
            </w:r>
          </w:p>
        </w:tc>
        <w:tc>
          <w:tcPr>
            <w:tcW w:w="1710" w:type="dxa"/>
            <w:tcMar>
              <w:left w:w="113" w:type="dxa"/>
              <w:right w:w="113" w:type="dxa"/>
            </w:tcMar>
          </w:tcPr>
          <w:p w14:paraId="17B44739"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7A1D037C"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461BAB93"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Mar>
              <w:left w:w="113" w:type="dxa"/>
              <w:right w:w="113" w:type="dxa"/>
            </w:tcMar>
          </w:tcPr>
          <w:p w14:paraId="2E92063D"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Mar>
              <w:left w:w="113" w:type="dxa"/>
              <w:right w:w="113" w:type="dxa"/>
            </w:tcMar>
          </w:tcPr>
          <w:p w14:paraId="330611DA"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5954508D" w14:textId="77777777" w:rsidTr="00D46D1F">
        <w:trPr>
          <w:jc w:val="center"/>
        </w:trPr>
        <w:tc>
          <w:tcPr>
            <w:tcW w:w="2160" w:type="dxa"/>
          </w:tcPr>
          <w:p w14:paraId="722ABD08"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710" w:type="dxa"/>
            <w:tcMar>
              <w:left w:w="113" w:type="dxa"/>
              <w:right w:w="113" w:type="dxa"/>
            </w:tcMar>
          </w:tcPr>
          <w:p w14:paraId="6CA2C0D5"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3ACC9EFE" w14:textId="56A4691E" w:rsidR="00E73C1C" w:rsidRPr="00E32729" w:rsidRDefault="002D0440"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1,088</w:t>
            </w:r>
          </w:p>
        </w:tc>
        <w:tc>
          <w:tcPr>
            <w:tcW w:w="1390" w:type="dxa"/>
            <w:tcMar>
              <w:left w:w="113" w:type="dxa"/>
              <w:right w:w="113" w:type="dxa"/>
            </w:tcMar>
          </w:tcPr>
          <w:p w14:paraId="56FC5A9A" w14:textId="77777777" w:rsidR="00E73C1C" w:rsidRPr="00E32729" w:rsidRDefault="00E73C1C" w:rsidP="00D46D1F">
            <w:pPr>
              <w:spacing w:after="100" w:line="240" w:lineRule="exact"/>
              <w:ind w:left="63" w:right="-432" w:hanging="367"/>
              <w:jc w:val="center"/>
              <w:rPr>
                <w:rFonts w:ascii="Times New Roman" w:hAnsi="Times New Roman" w:cs="Times New Roman"/>
                <w:sz w:val="16"/>
                <w:szCs w:val="16"/>
              </w:rPr>
            </w:pPr>
            <w:r w:rsidRPr="00E32729">
              <w:rPr>
                <w:rFonts w:ascii="Times New Roman" w:hAnsi="Times New Roman" w:cs="Times New Roman"/>
                <w:sz w:val="16"/>
                <w:szCs w:val="16"/>
                <w:cs/>
              </w:rPr>
              <w:t>-</w:t>
            </w:r>
          </w:p>
        </w:tc>
        <w:tc>
          <w:tcPr>
            <w:tcW w:w="1343" w:type="dxa"/>
            <w:tcMar>
              <w:left w:w="113" w:type="dxa"/>
              <w:right w:w="113" w:type="dxa"/>
            </w:tcMar>
          </w:tcPr>
          <w:p w14:paraId="2A2CA81A" w14:textId="67C70811" w:rsidR="00E73C1C" w:rsidRPr="00E32729" w:rsidRDefault="002D0440" w:rsidP="00D46D1F">
            <w:pPr>
              <w:tabs>
                <w:tab w:val="decimal" w:pos="1005"/>
              </w:tabs>
              <w:spacing w:after="100" w:line="240" w:lineRule="exact"/>
              <w:ind w:left="205" w:right="16"/>
              <w:rPr>
                <w:rFonts w:ascii="Times New Roman" w:hAnsi="Times New Roman" w:cs="Times New Roman"/>
                <w:sz w:val="16"/>
                <w:szCs w:val="16"/>
              </w:rPr>
            </w:pPr>
            <w:r w:rsidRPr="00E32729">
              <w:rPr>
                <w:rFonts w:ascii="Times New Roman" w:hAnsi="Times New Roman" w:cs="Times New Roman"/>
                <w:sz w:val="16"/>
                <w:szCs w:val="16"/>
              </w:rPr>
              <w:t>(67)</w:t>
            </w:r>
          </w:p>
        </w:tc>
        <w:tc>
          <w:tcPr>
            <w:tcW w:w="1315" w:type="dxa"/>
            <w:tcMar>
              <w:left w:w="113" w:type="dxa"/>
              <w:right w:w="113" w:type="dxa"/>
            </w:tcMar>
          </w:tcPr>
          <w:p w14:paraId="0E39C557" w14:textId="77777777" w:rsidR="00E73C1C" w:rsidRPr="00E32729" w:rsidRDefault="00E73C1C" w:rsidP="00D46D1F">
            <w:pPr>
              <w:spacing w:after="100" w:line="240" w:lineRule="exact"/>
              <w:ind w:left="275" w:right="-291" w:hanging="329"/>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E73C1C" w:rsidRPr="00E32729" w14:paraId="46785A97" w14:textId="77777777" w:rsidTr="00D46D1F">
        <w:trPr>
          <w:jc w:val="center"/>
        </w:trPr>
        <w:tc>
          <w:tcPr>
            <w:tcW w:w="2160" w:type="dxa"/>
          </w:tcPr>
          <w:p w14:paraId="12A32909" w14:textId="77777777" w:rsidR="00E73C1C" w:rsidRPr="00E32729" w:rsidRDefault="00E73C1C" w:rsidP="00D46D1F">
            <w:pPr>
              <w:spacing w:line="240" w:lineRule="exact"/>
              <w:ind w:left="113" w:right="113"/>
              <w:rPr>
                <w:rFonts w:ascii="Times New Roman" w:hAnsi="Times New Roman" w:cstheme="minorBidi"/>
                <w:sz w:val="16"/>
                <w:szCs w:val="16"/>
                <w:cs/>
              </w:rPr>
            </w:pPr>
            <w:r w:rsidRPr="00E32729">
              <w:rPr>
                <w:rFonts w:ascii="Times New Roman" w:hAnsi="Times New Roman" w:cs="Times New Roman"/>
                <w:sz w:val="16"/>
                <w:szCs w:val="16"/>
              </w:rPr>
              <w:t>Foreign exchange risk</w:t>
            </w:r>
          </w:p>
        </w:tc>
        <w:tc>
          <w:tcPr>
            <w:tcW w:w="1710" w:type="dxa"/>
            <w:tcMar>
              <w:left w:w="113" w:type="dxa"/>
              <w:right w:w="113" w:type="dxa"/>
            </w:tcMar>
          </w:tcPr>
          <w:p w14:paraId="186A02C2"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35F880B4"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196E4406" w14:textId="77777777" w:rsidR="00E73C1C" w:rsidRPr="00E32729" w:rsidRDefault="00E73C1C" w:rsidP="00D46D1F">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36344A5C"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0F157D66" w14:textId="77777777" w:rsidR="00E73C1C" w:rsidRPr="00E32729" w:rsidRDefault="00E73C1C" w:rsidP="00D46D1F">
            <w:pPr>
              <w:tabs>
                <w:tab w:val="decimal" w:pos="1140"/>
              </w:tabs>
              <w:spacing w:line="240" w:lineRule="exact"/>
              <w:rPr>
                <w:rFonts w:ascii="Times New Roman" w:hAnsi="Times New Roman" w:cs="Times New Roman"/>
                <w:sz w:val="16"/>
                <w:szCs w:val="16"/>
                <w:cs/>
              </w:rPr>
            </w:pPr>
          </w:p>
        </w:tc>
      </w:tr>
      <w:tr w:rsidR="00E73C1C" w:rsidRPr="00E32729" w14:paraId="747B44AD" w14:textId="77777777" w:rsidTr="00D46D1F">
        <w:trPr>
          <w:jc w:val="center"/>
        </w:trPr>
        <w:tc>
          <w:tcPr>
            <w:tcW w:w="2160" w:type="dxa"/>
          </w:tcPr>
          <w:p w14:paraId="123836F6" w14:textId="77777777" w:rsidR="00E73C1C" w:rsidRPr="00E32729" w:rsidRDefault="00E73C1C" w:rsidP="00D46D1F">
            <w:pPr>
              <w:spacing w:after="100" w:line="240" w:lineRule="exact"/>
              <w:ind w:left="426" w:right="113" w:hanging="142"/>
              <w:rPr>
                <w:rFonts w:ascii="Times New Roman" w:hAnsi="Times New Roman" w:cs="Times New Roman"/>
                <w:sz w:val="16"/>
                <w:szCs w:val="16"/>
                <w:cs/>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0" w:type="dxa"/>
            <w:tcMar>
              <w:left w:w="113" w:type="dxa"/>
              <w:right w:w="113" w:type="dxa"/>
            </w:tcMar>
          </w:tcPr>
          <w:p w14:paraId="11A1489F" w14:textId="77777777" w:rsidR="00E73C1C" w:rsidRPr="00E32729" w:rsidRDefault="00E73C1C" w:rsidP="00D46D1F">
            <w:pPr>
              <w:spacing w:after="100" w:line="240" w:lineRule="exact"/>
              <w:jc w:val="center"/>
              <w:rPr>
                <w:rFonts w:ascii="Times New Roman" w:hAnsi="Times New Roman" w:cstheme="minorBidi"/>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736BB9A6" w14:textId="6B6DDBFC" w:rsidR="00E73C1C" w:rsidRPr="00E32729" w:rsidRDefault="001E3607"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916</w:t>
            </w:r>
          </w:p>
        </w:tc>
        <w:tc>
          <w:tcPr>
            <w:tcW w:w="1390" w:type="dxa"/>
            <w:tcMar>
              <w:left w:w="113" w:type="dxa"/>
              <w:right w:w="113" w:type="dxa"/>
            </w:tcMar>
          </w:tcPr>
          <w:p w14:paraId="06BE16DC" w14:textId="77777777" w:rsidR="00E73C1C" w:rsidRPr="00E32729" w:rsidRDefault="00E73C1C" w:rsidP="00D46D1F">
            <w:pPr>
              <w:spacing w:after="100" w:line="240" w:lineRule="exact"/>
              <w:ind w:left="63" w:right="-432" w:hanging="367"/>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343" w:type="dxa"/>
            <w:tcMar>
              <w:left w:w="113" w:type="dxa"/>
              <w:right w:w="113" w:type="dxa"/>
            </w:tcMar>
          </w:tcPr>
          <w:p w14:paraId="457FABA5" w14:textId="3CCB3366" w:rsidR="00E73C1C" w:rsidRPr="00E32729" w:rsidRDefault="001E3607"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w:t>
            </w:r>
          </w:p>
        </w:tc>
        <w:tc>
          <w:tcPr>
            <w:tcW w:w="1315" w:type="dxa"/>
            <w:tcMar>
              <w:left w:w="113" w:type="dxa"/>
              <w:right w:w="113" w:type="dxa"/>
            </w:tcMar>
          </w:tcPr>
          <w:p w14:paraId="4DE8BBD9" w14:textId="77777777" w:rsidR="00E73C1C" w:rsidRPr="00E32729" w:rsidRDefault="00E73C1C" w:rsidP="00D46D1F">
            <w:pPr>
              <w:spacing w:after="100" w:line="240" w:lineRule="exact"/>
              <w:ind w:right="-291" w:hanging="54"/>
              <w:jc w:val="center"/>
              <w:rPr>
                <w:rFonts w:ascii="Times New Roman" w:hAnsi="Times New Roman" w:cs="Times New Roman"/>
                <w:sz w:val="16"/>
                <w:szCs w:val="16"/>
                <w:cs/>
              </w:rPr>
            </w:pPr>
            <w:r w:rsidRPr="00E32729">
              <w:rPr>
                <w:rFonts w:ascii="Times New Roman" w:hAnsi="Times New Roman" w:cs="Times New Roman"/>
                <w:sz w:val="16"/>
                <w:szCs w:val="16"/>
              </w:rPr>
              <w:t>-</w:t>
            </w:r>
          </w:p>
        </w:tc>
      </w:tr>
    </w:tbl>
    <w:p w14:paraId="3806A0AD" w14:textId="77777777" w:rsidR="00E73C1C" w:rsidRPr="00E32729" w:rsidRDefault="00E73C1C" w:rsidP="00E73C1C">
      <w:pPr>
        <w:ind w:right="-426"/>
        <w:jc w:val="center"/>
        <w:rPr>
          <w:rFonts w:ascii="Times New Roman" w:hAnsi="Times New Roman" w:cs="Times New Roman"/>
          <w:b/>
          <w:bCs/>
          <w:sz w:val="16"/>
          <w:szCs w:val="16"/>
        </w:rPr>
      </w:pPr>
    </w:p>
    <w:p w14:paraId="714EE230" w14:textId="77777777" w:rsidR="00E73C1C" w:rsidRPr="00E32729" w:rsidRDefault="00E73C1C" w:rsidP="00E73C1C">
      <w:pPr>
        <w:ind w:right="-426"/>
        <w:jc w:val="center"/>
        <w:rPr>
          <w:rFonts w:ascii="Times New Roman" w:hAnsi="Times New Roman" w:cs="Times New Roman"/>
          <w:b/>
          <w:bCs/>
          <w:sz w:val="16"/>
          <w:szCs w:val="16"/>
        </w:rPr>
      </w:pPr>
    </w:p>
    <w:p w14:paraId="7A48475E" w14:textId="77777777" w:rsidR="00E73C1C" w:rsidRPr="00E32729" w:rsidRDefault="00E73C1C" w:rsidP="00E73C1C">
      <w:pPr>
        <w:ind w:right="-426"/>
        <w:jc w:val="center"/>
        <w:rPr>
          <w:rFonts w:ascii="Times New Roman" w:hAnsi="Times New Roman" w:cs="Times New Roman"/>
          <w:b/>
          <w:bCs/>
          <w:sz w:val="16"/>
          <w:szCs w:val="16"/>
        </w:rPr>
      </w:pPr>
    </w:p>
    <w:p w14:paraId="41E6CBC6" w14:textId="77777777" w:rsidR="00E73C1C" w:rsidRPr="00E32729" w:rsidRDefault="00E73C1C" w:rsidP="00E73C1C">
      <w:pPr>
        <w:ind w:right="-426"/>
        <w:jc w:val="center"/>
        <w:rPr>
          <w:rFonts w:ascii="Times New Roman" w:hAnsi="Times New Roman" w:cs="Times New Roman"/>
          <w:b/>
          <w:bCs/>
          <w:sz w:val="16"/>
          <w:szCs w:val="16"/>
        </w:rPr>
      </w:pPr>
    </w:p>
    <w:p w14:paraId="4E2430B0" w14:textId="77777777" w:rsidR="00E73C1C" w:rsidRPr="00E32729" w:rsidRDefault="00E73C1C" w:rsidP="00E73C1C">
      <w:pPr>
        <w:ind w:right="-426"/>
        <w:jc w:val="center"/>
        <w:rPr>
          <w:rFonts w:ascii="Times New Roman" w:hAnsi="Times New Roman" w:cs="Times New Roman"/>
          <w:b/>
          <w:bCs/>
          <w:sz w:val="16"/>
          <w:szCs w:val="16"/>
        </w:rPr>
      </w:pPr>
    </w:p>
    <w:p w14:paraId="5D6CADE5" w14:textId="77777777" w:rsidR="00E73C1C" w:rsidRPr="00E32729" w:rsidRDefault="00E73C1C" w:rsidP="00E73C1C">
      <w:pPr>
        <w:ind w:right="-426"/>
        <w:jc w:val="center"/>
        <w:rPr>
          <w:rFonts w:ascii="Times New Roman" w:hAnsi="Times New Roman" w:cs="Times New Roman"/>
          <w:b/>
          <w:bCs/>
          <w:sz w:val="16"/>
          <w:szCs w:val="16"/>
        </w:rPr>
      </w:pPr>
    </w:p>
    <w:p w14:paraId="2D5821DA" w14:textId="77777777" w:rsidR="00E73C1C" w:rsidRPr="00E32729" w:rsidRDefault="00E73C1C" w:rsidP="00E73C1C">
      <w:pPr>
        <w:ind w:right="-426"/>
        <w:jc w:val="center"/>
        <w:rPr>
          <w:rFonts w:ascii="Times New Roman" w:hAnsi="Times New Roman" w:cs="Times New Roman"/>
          <w:b/>
          <w:bCs/>
          <w:sz w:val="16"/>
          <w:szCs w:val="16"/>
        </w:rPr>
      </w:pPr>
    </w:p>
    <w:p w14:paraId="2917851C" w14:textId="77777777" w:rsidR="00E73C1C" w:rsidRPr="00E32729" w:rsidRDefault="00E73C1C" w:rsidP="00E73C1C">
      <w:pPr>
        <w:ind w:right="-426"/>
        <w:jc w:val="center"/>
        <w:rPr>
          <w:rFonts w:ascii="Times New Roman" w:hAnsi="Times New Roman" w:cs="Times New Roman"/>
          <w:b/>
          <w:bCs/>
          <w:sz w:val="16"/>
          <w:szCs w:val="16"/>
        </w:rPr>
      </w:pPr>
    </w:p>
    <w:p w14:paraId="065A3FA5" w14:textId="77777777" w:rsidR="00E73C1C" w:rsidRPr="00E32729" w:rsidRDefault="00E73C1C" w:rsidP="00E73C1C">
      <w:pPr>
        <w:ind w:right="-426"/>
        <w:jc w:val="center"/>
        <w:rPr>
          <w:rFonts w:ascii="Times New Roman" w:hAnsi="Times New Roman" w:cs="Times New Roman"/>
          <w:b/>
          <w:bCs/>
          <w:sz w:val="16"/>
          <w:szCs w:val="16"/>
        </w:rPr>
      </w:pPr>
    </w:p>
    <w:p w14:paraId="4F484075" w14:textId="77777777" w:rsidR="00E73C1C" w:rsidRPr="00E32729" w:rsidRDefault="00E73C1C" w:rsidP="00E73C1C">
      <w:pPr>
        <w:ind w:right="-426"/>
        <w:jc w:val="center"/>
        <w:rPr>
          <w:rFonts w:ascii="Times New Roman" w:hAnsi="Times New Roman" w:cs="Times New Roman"/>
          <w:b/>
          <w:bCs/>
          <w:sz w:val="16"/>
          <w:szCs w:val="16"/>
        </w:rPr>
      </w:pPr>
    </w:p>
    <w:p w14:paraId="21DDA617" w14:textId="77777777" w:rsidR="00E73C1C" w:rsidRPr="00E32729" w:rsidRDefault="00E73C1C" w:rsidP="00E73C1C">
      <w:pPr>
        <w:ind w:right="-426"/>
        <w:jc w:val="center"/>
        <w:rPr>
          <w:rFonts w:ascii="Times New Roman" w:hAnsi="Times New Roman" w:cs="Times New Roman"/>
          <w:b/>
          <w:bCs/>
          <w:sz w:val="16"/>
          <w:szCs w:val="16"/>
        </w:rPr>
      </w:pPr>
    </w:p>
    <w:p w14:paraId="4F39952C" w14:textId="77777777" w:rsidR="00E73C1C" w:rsidRPr="00E32729" w:rsidRDefault="00E73C1C" w:rsidP="00E73C1C">
      <w:pPr>
        <w:ind w:right="-426"/>
        <w:jc w:val="center"/>
        <w:rPr>
          <w:rFonts w:ascii="Times New Roman" w:hAnsi="Times New Roman" w:cs="Times New Roman"/>
          <w:b/>
          <w:bCs/>
          <w:sz w:val="16"/>
          <w:szCs w:val="16"/>
        </w:rPr>
      </w:pPr>
    </w:p>
    <w:p w14:paraId="6F1CAA80" w14:textId="77777777" w:rsidR="00E73C1C" w:rsidRPr="00E32729" w:rsidRDefault="00E73C1C" w:rsidP="00E73C1C">
      <w:pPr>
        <w:ind w:right="-426"/>
        <w:jc w:val="center"/>
        <w:rPr>
          <w:rFonts w:ascii="Times New Roman" w:hAnsi="Times New Roman" w:cs="Times New Roman"/>
          <w:b/>
          <w:bCs/>
          <w:sz w:val="16"/>
          <w:szCs w:val="16"/>
        </w:rPr>
      </w:pPr>
    </w:p>
    <w:p w14:paraId="39C5D175" w14:textId="77777777" w:rsidR="00E73C1C" w:rsidRPr="00E32729" w:rsidRDefault="00E73C1C" w:rsidP="00E73C1C">
      <w:pPr>
        <w:ind w:right="-426"/>
        <w:jc w:val="center"/>
        <w:rPr>
          <w:rFonts w:ascii="Times New Roman" w:hAnsi="Times New Roman" w:cs="Times New Roman"/>
          <w:b/>
          <w:bCs/>
          <w:sz w:val="16"/>
          <w:szCs w:val="16"/>
        </w:rPr>
      </w:pPr>
    </w:p>
    <w:p w14:paraId="75015123" w14:textId="77777777" w:rsidR="00E73C1C" w:rsidRPr="00E32729" w:rsidRDefault="00E73C1C" w:rsidP="00E73C1C">
      <w:pPr>
        <w:ind w:right="-426"/>
        <w:jc w:val="center"/>
        <w:rPr>
          <w:rFonts w:ascii="Times New Roman" w:hAnsi="Times New Roman" w:cs="Times New Roman"/>
          <w:b/>
          <w:bCs/>
          <w:sz w:val="16"/>
          <w:szCs w:val="16"/>
        </w:rPr>
      </w:pPr>
    </w:p>
    <w:p w14:paraId="4E92B189" w14:textId="77777777" w:rsidR="00E73C1C" w:rsidRPr="00E32729" w:rsidRDefault="00E73C1C" w:rsidP="00E73C1C">
      <w:pPr>
        <w:ind w:right="-426"/>
        <w:jc w:val="center"/>
        <w:rPr>
          <w:rFonts w:ascii="Times New Roman" w:hAnsi="Times New Roman" w:cs="Times New Roman"/>
          <w:b/>
          <w:bCs/>
          <w:sz w:val="16"/>
          <w:szCs w:val="16"/>
        </w:rPr>
      </w:pPr>
    </w:p>
    <w:p w14:paraId="6CB1BE7E" w14:textId="77777777" w:rsidR="00E73C1C" w:rsidRPr="00E32729" w:rsidRDefault="00E73C1C" w:rsidP="00E73C1C">
      <w:pPr>
        <w:ind w:right="-426"/>
        <w:jc w:val="center"/>
        <w:rPr>
          <w:rFonts w:ascii="Times New Roman" w:hAnsi="Times New Roman" w:cs="Times New Roman"/>
          <w:b/>
          <w:bCs/>
          <w:sz w:val="16"/>
          <w:szCs w:val="16"/>
        </w:rPr>
      </w:pPr>
    </w:p>
    <w:p w14:paraId="79E5CCEC" w14:textId="77777777" w:rsidR="00E73C1C" w:rsidRPr="00E32729" w:rsidRDefault="00E73C1C" w:rsidP="00E73C1C">
      <w:pPr>
        <w:ind w:right="-426"/>
        <w:jc w:val="center"/>
        <w:rPr>
          <w:rFonts w:ascii="Times New Roman" w:hAnsi="Times New Roman" w:cs="Times New Roman"/>
          <w:b/>
          <w:bCs/>
          <w:sz w:val="16"/>
          <w:szCs w:val="16"/>
        </w:rPr>
      </w:pPr>
    </w:p>
    <w:p w14:paraId="7FF38253" w14:textId="77777777" w:rsidR="00E73C1C" w:rsidRPr="00E32729" w:rsidRDefault="00E73C1C" w:rsidP="00E73C1C">
      <w:pPr>
        <w:ind w:right="-426"/>
        <w:jc w:val="center"/>
        <w:rPr>
          <w:rFonts w:ascii="Times New Roman" w:hAnsi="Times New Roman" w:cs="Times New Roman"/>
          <w:b/>
          <w:bCs/>
          <w:sz w:val="16"/>
          <w:szCs w:val="16"/>
        </w:rPr>
      </w:pPr>
    </w:p>
    <w:p w14:paraId="3BDBAF73" w14:textId="77777777" w:rsidR="00E73C1C" w:rsidRPr="00E32729" w:rsidRDefault="00E73C1C" w:rsidP="00E73C1C">
      <w:pPr>
        <w:ind w:right="-426"/>
        <w:jc w:val="center"/>
        <w:rPr>
          <w:rFonts w:ascii="Times New Roman" w:hAnsi="Times New Roman" w:cs="Times New Roman"/>
          <w:b/>
          <w:bCs/>
          <w:sz w:val="16"/>
          <w:szCs w:val="16"/>
        </w:rPr>
      </w:pPr>
    </w:p>
    <w:p w14:paraId="75E6AE02" w14:textId="77777777" w:rsidR="00E73C1C" w:rsidRPr="00E32729" w:rsidRDefault="00E73C1C" w:rsidP="00E73C1C">
      <w:pPr>
        <w:ind w:right="-426"/>
        <w:jc w:val="center"/>
        <w:rPr>
          <w:rFonts w:ascii="Times New Roman" w:hAnsi="Times New Roman" w:cs="Times New Roman"/>
          <w:b/>
          <w:bCs/>
          <w:sz w:val="16"/>
          <w:szCs w:val="16"/>
        </w:rPr>
      </w:pPr>
    </w:p>
    <w:p w14:paraId="2DAE7DC3" w14:textId="77777777" w:rsidR="00E73C1C" w:rsidRPr="00E32729" w:rsidRDefault="00E73C1C" w:rsidP="00E73C1C">
      <w:pPr>
        <w:ind w:right="-426"/>
        <w:jc w:val="center"/>
        <w:rPr>
          <w:rFonts w:ascii="Times New Roman" w:hAnsi="Times New Roman" w:cs="Times New Roman"/>
          <w:b/>
          <w:bCs/>
          <w:sz w:val="16"/>
          <w:szCs w:val="16"/>
        </w:rPr>
      </w:pPr>
    </w:p>
    <w:p w14:paraId="1A1B5F35" w14:textId="77777777" w:rsidR="00E73C1C" w:rsidRPr="00E32729" w:rsidRDefault="00E73C1C" w:rsidP="00E73C1C">
      <w:pPr>
        <w:ind w:right="-426"/>
        <w:jc w:val="center"/>
        <w:rPr>
          <w:rFonts w:ascii="Times New Roman" w:hAnsi="Times New Roman" w:cs="Times New Roman"/>
          <w:b/>
          <w:bCs/>
          <w:sz w:val="16"/>
          <w:szCs w:val="16"/>
        </w:rPr>
      </w:pPr>
    </w:p>
    <w:p w14:paraId="27204507" w14:textId="77777777" w:rsidR="00E73C1C" w:rsidRPr="00E32729" w:rsidRDefault="00E73C1C" w:rsidP="00E73C1C">
      <w:pPr>
        <w:ind w:right="-426"/>
        <w:jc w:val="center"/>
        <w:rPr>
          <w:rFonts w:ascii="Times New Roman" w:hAnsi="Times New Roman" w:cs="Times New Roman"/>
          <w:b/>
          <w:bCs/>
          <w:sz w:val="16"/>
          <w:szCs w:val="16"/>
        </w:rPr>
      </w:pPr>
    </w:p>
    <w:p w14:paraId="1C04F00B" w14:textId="77777777" w:rsidR="00E73C1C" w:rsidRPr="00E32729" w:rsidRDefault="00E73C1C" w:rsidP="00E73C1C">
      <w:pPr>
        <w:ind w:right="-426"/>
        <w:jc w:val="center"/>
        <w:rPr>
          <w:rFonts w:ascii="Times New Roman" w:hAnsi="Times New Roman" w:cs="Times New Roman"/>
          <w:b/>
          <w:bCs/>
          <w:sz w:val="16"/>
          <w:szCs w:val="16"/>
        </w:rPr>
      </w:pPr>
    </w:p>
    <w:p w14:paraId="047988F4" w14:textId="77777777" w:rsidR="00E73C1C" w:rsidRPr="00E32729" w:rsidRDefault="00E73C1C" w:rsidP="00E73C1C">
      <w:pPr>
        <w:ind w:right="-426"/>
        <w:jc w:val="center"/>
        <w:rPr>
          <w:rFonts w:ascii="Times New Roman" w:hAnsi="Times New Roman" w:cs="Times New Roman"/>
          <w:b/>
          <w:bCs/>
          <w:sz w:val="16"/>
          <w:szCs w:val="16"/>
        </w:rPr>
      </w:pPr>
    </w:p>
    <w:p w14:paraId="45879989" w14:textId="77777777" w:rsidR="00E73C1C" w:rsidRPr="00E32729" w:rsidRDefault="00E73C1C" w:rsidP="00E73C1C">
      <w:pPr>
        <w:ind w:right="-426"/>
        <w:jc w:val="center"/>
        <w:rPr>
          <w:rFonts w:ascii="Times New Roman" w:hAnsi="Times New Roman" w:cs="Times New Roman"/>
          <w:b/>
          <w:bCs/>
          <w:sz w:val="16"/>
          <w:szCs w:val="16"/>
        </w:rPr>
      </w:pPr>
    </w:p>
    <w:p w14:paraId="7E19ECA4" w14:textId="77777777" w:rsidR="00E73C1C" w:rsidRPr="00E32729" w:rsidRDefault="00E73C1C" w:rsidP="00E73C1C">
      <w:pPr>
        <w:ind w:right="-426"/>
        <w:jc w:val="center"/>
        <w:rPr>
          <w:rFonts w:ascii="Times New Roman" w:hAnsi="Times New Roman" w:cs="Times New Roman"/>
          <w:b/>
          <w:bCs/>
          <w:sz w:val="16"/>
          <w:szCs w:val="16"/>
        </w:rPr>
      </w:pPr>
    </w:p>
    <w:p w14:paraId="4398418B" w14:textId="77777777" w:rsidR="00E73C1C" w:rsidRPr="00E32729" w:rsidRDefault="00E73C1C" w:rsidP="00E73C1C">
      <w:pPr>
        <w:ind w:right="-426"/>
        <w:jc w:val="center"/>
        <w:rPr>
          <w:rFonts w:ascii="Times New Roman" w:hAnsi="Times New Roman" w:cs="Times New Roman"/>
          <w:b/>
          <w:bCs/>
          <w:sz w:val="16"/>
          <w:szCs w:val="16"/>
        </w:rPr>
      </w:pPr>
    </w:p>
    <w:p w14:paraId="431755FA" w14:textId="77777777" w:rsidR="00E73C1C" w:rsidRPr="00E32729" w:rsidRDefault="00E73C1C" w:rsidP="00E73C1C">
      <w:pPr>
        <w:ind w:right="-426"/>
        <w:jc w:val="center"/>
        <w:rPr>
          <w:rFonts w:ascii="Times New Roman" w:hAnsi="Times New Roman" w:cs="Times New Roman"/>
          <w:b/>
          <w:bCs/>
          <w:sz w:val="16"/>
          <w:szCs w:val="16"/>
        </w:rPr>
      </w:pPr>
    </w:p>
    <w:p w14:paraId="714A218C" w14:textId="77777777" w:rsidR="00E73C1C" w:rsidRPr="00E32729" w:rsidRDefault="00E73C1C" w:rsidP="00E73C1C">
      <w:pPr>
        <w:ind w:right="-426"/>
        <w:jc w:val="center"/>
        <w:rPr>
          <w:rFonts w:ascii="Times New Roman" w:hAnsi="Times New Roman" w:cs="Times New Roman"/>
          <w:b/>
          <w:bCs/>
          <w:sz w:val="16"/>
          <w:szCs w:val="16"/>
        </w:rPr>
      </w:pPr>
    </w:p>
    <w:p w14:paraId="43F5EDDF" w14:textId="77777777" w:rsidR="00E73C1C" w:rsidRPr="00E32729" w:rsidRDefault="00E73C1C" w:rsidP="00E73C1C">
      <w:pPr>
        <w:ind w:right="-426"/>
        <w:jc w:val="center"/>
        <w:rPr>
          <w:rFonts w:ascii="Times New Roman" w:hAnsi="Times New Roman" w:cs="Times New Roman"/>
          <w:b/>
          <w:bCs/>
          <w:sz w:val="16"/>
          <w:szCs w:val="16"/>
        </w:rPr>
      </w:pPr>
    </w:p>
    <w:p w14:paraId="4CB36126" w14:textId="77777777" w:rsidR="00E73C1C" w:rsidRPr="00E32729" w:rsidRDefault="00E73C1C" w:rsidP="00E73C1C">
      <w:pPr>
        <w:ind w:right="-426"/>
        <w:jc w:val="center"/>
        <w:rPr>
          <w:rFonts w:ascii="Times New Roman" w:hAnsi="Times New Roman" w:cs="Times New Roman"/>
          <w:b/>
          <w:bCs/>
          <w:sz w:val="16"/>
          <w:szCs w:val="16"/>
        </w:rPr>
      </w:pPr>
    </w:p>
    <w:p w14:paraId="36B3623A" w14:textId="77777777" w:rsidR="00E73C1C" w:rsidRPr="00E32729" w:rsidRDefault="00E73C1C" w:rsidP="00E8780B">
      <w:pPr>
        <w:ind w:right="-426"/>
        <w:rPr>
          <w:rFonts w:ascii="Times New Roman" w:hAnsi="Times New Roman" w:cs="Times New Roman"/>
          <w:b/>
          <w:bCs/>
          <w:sz w:val="16"/>
          <w:szCs w:val="16"/>
        </w:rPr>
      </w:pPr>
    </w:p>
    <w:p w14:paraId="1ACC29C8" w14:textId="77777777" w:rsidR="00E73C1C" w:rsidRPr="00E32729" w:rsidRDefault="00E73C1C" w:rsidP="00E73C1C">
      <w:pPr>
        <w:ind w:right="-426"/>
        <w:jc w:val="center"/>
        <w:rPr>
          <w:rFonts w:ascii="Times New Roman" w:hAnsi="Times New Roman" w:cs="Times New Roman"/>
          <w:b/>
          <w:bCs/>
          <w:sz w:val="16"/>
          <w:szCs w:val="16"/>
        </w:rPr>
      </w:pPr>
      <w:r w:rsidRPr="00E32729">
        <w:rPr>
          <w:rFonts w:ascii="Times New Roman" w:hAnsi="Times New Roman" w:cs="Times New Roman"/>
          <w:b/>
          <w:bCs/>
          <w:sz w:val="16"/>
          <w:szCs w:val="16"/>
        </w:rPr>
        <w:lastRenderedPageBreak/>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E73C1C" w:rsidRPr="00E32729" w14:paraId="076B5956" w14:textId="77777777" w:rsidTr="00D46D1F">
        <w:trPr>
          <w:trHeight w:val="260"/>
          <w:jc w:val="center"/>
        </w:trPr>
        <w:tc>
          <w:tcPr>
            <w:tcW w:w="2160" w:type="dxa"/>
            <w:vAlign w:val="center"/>
          </w:tcPr>
          <w:p w14:paraId="256BA7EA"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020" w:type="dxa"/>
            <w:gridSpan w:val="5"/>
          </w:tcPr>
          <w:p w14:paraId="2E156FB6"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4111BD0A" w14:textId="77777777" w:rsidTr="00D46D1F">
        <w:trPr>
          <w:trHeight w:val="260"/>
          <w:jc w:val="center"/>
        </w:trPr>
        <w:tc>
          <w:tcPr>
            <w:tcW w:w="2160" w:type="dxa"/>
            <w:vAlign w:val="center"/>
          </w:tcPr>
          <w:p w14:paraId="3C4EDEE8"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020" w:type="dxa"/>
            <w:gridSpan w:val="5"/>
          </w:tcPr>
          <w:p w14:paraId="38CA39A2" w14:textId="7BDD99F3"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E73C1C" w:rsidRPr="00E32729" w14:paraId="6BB31839" w14:textId="77777777" w:rsidTr="00D46D1F">
        <w:trPr>
          <w:trHeight w:val="858"/>
          <w:jc w:val="center"/>
        </w:trPr>
        <w:tc>
          <w:tcPr>
            <w:tcW w:w="2160" w:type="dxa"/>
            <w:tcMar>
              <w:left w:w="57" w:type="dxa"/>
              <w:right w:w="57" w:type="dxa"/>
            </w:tcMar>
          </w:tcPr>
          <w:p w14:paraId="608E0385"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710" w:type="dxa"/>
            <w:tcMar>
              <w:left w:w="57" w:type="dxa"/>
              <w:right w:w="57" w:type="dxa"/>
            </w:tcMar>
          </w:tcPr>
          <w:p w14:paraId="4329EBD2"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the statement of financial position including </w:t>
            </w:r>
            <w:r w:rsidRPr="00E32729">
              <w:rPr>
                <w:rFonts w:ascii="Times New Roman" w:hAnsi="Times New Roman" w:cs="Times New Roman"/>
                <w:b/>
                <w:bCs/>
                <w:sz w:val="16"/>
                <w:szCs w:val="16"/>
              </w:rPr>
              <w:br/>
              <w:t>the hedged item</w:t>
            </w:r>
          </w:p>
        </w:tc>
        <w:tc>
          <w:tcPr>
            <w:tcW w:w="1262" w:type="dxa"/>
          </w:tcPr>
          <w:p w14:paraId="3A489D59"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amount of hedged items</w:t>
            </w:r>
          </w:p>
        </w:tc>
        <w:tc>
          <w:tcPr>
            <w:tcW w:w="1390" w:type="dxa"/>
            <w:tcMar>
              <w:left w:w="57" w:type="dxa"/>
              <w:right w:w="57" w:type="dxa"/>
            </w:tcMar>
          </w:tcPr>
          <w:p w14:paraId="0EC932CE"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57AEC9A6"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Cash flow hedge reserve </w:t>
            </w:r>
          </w:p>
        </w:tc>
        <w:tc>
          <w:tcPr>
            <w:tcW w:w="1315" w:type="dxa"/>
            <w:tcMar>
              <w:left w:w="57" w:type="dxa"/>
              <w:right w:w="57" w:type="dxa"/>
            </w:tcMar>
          </w:tcPr>
          <w:p w14:paraId="677AC3B6"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Cost of hedging reserve </w:t>
            </w:r>
          </w:p>
        </w:tc>
      </w:tr>
      <w:tr w:rsidR="00E73C1C" w:rsidRPr="00E32729" w14:paraId="64C2F278" w14:textId="77777777" w:rsidTr="00D46D1F">
        <w:trPr>
          <w:jc w:val="center"/>
        </w:trPr>
        <w:tc>
          <w:tcPr>
            <w:tcW w:w="2160" w:type="dxa"/>
          </w:tcPr>
          <w:p w14:paraId="50B52D41"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710" w:type="dxa"/>
          </w:tcPr>
          <w:p w14:paraId="5195FBD7"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01EB5029"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Pr>
          <w:p w14:paraId="3B6EDB55"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Pr>
          <w:p w14:paraId="26E12CB1"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Pr>
          <w:p w14:paraId="277C407E"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779BDBAA" w14:textId="77777777" w:rsidTr="00D46D1F">
        <w:trPr>
          <w:jc w:val="center"/>
        </w:trPr>
        <w:tc>
          <w:tcPr>
            <w:tcW w:w="2160" w:type="dxa"/>
          </w:tcPr>
          <w:p w14:paraId="25DCD77D"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24438D7C"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4E9794EE"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4,600</w:t>
            </w:r>
          </w:p>
        </w:tc>
        <w:tc>
          <w:tcPr>
            <w:tcW w:w="1390" w:type="dxa"/>
            <w:tcMar>
              <w:left w:w="113" w:type="dxa"/>
              <w:right w:w="113" w:type="dxa"/>
            </w:tcMar>
          </w:tcPr>
          <w:p w14:paraId="283941DC"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(163)</w:t>
            </w:r>
          </w:p>
        </w:tc>
        <w:tc>
          <w:tcPr>
            <w:tcW w:w="1343" w:type="dxa"/>
            <w:tcMar>
              <w:left w:w="113" w:type="dxa"/>
              <w:right w:w="113" w:type="dxa"/>
            </w:tcMar>
          </w:tcPr>
          <w:p w14:paraId="37A04EC4"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166</w:t>
            </w:r>
          </w:p>
        </w:tc>
        <w:tc>
          <w:tcPr>
            <w:tcW w:w="1315" w:type="dxa"/>
            <w:tcMar>
              <w:left w:w="113" w:type="dxa"/>
              <w:right w:w="113" w:type="dxa"/>
            </w:tcMar>
          </w:tcPr>
          <w:p w14:paraId="1BFA97BD"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(322)</w:t>
            </w:r>
          </w:p>
        </w:tc>
      </w:tr>
      <w:tr w:rsidR="00E73C1C" w:rsidRPr="00E32729" w14:paraId="51A165CC" w14:textId="77777777" w:rsidTr="00D46D1F">
        <w:trPr>
          <w:jc w:val="center"/>
        </w:trPr>
        <w:tc>
          <w:tcPr>
            <w:tcW w:w="2160" w:type="dxa"/>
          </w:tcPr>
          <w:p w14:paraId="3146F6D4"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and  Interest rate risk</w:t>
            </w:r>
          </w:p>
        </w:tc>
        <w:tc>
          <w:tcPr>
            <w:tcW w:w="1710" w:type="dxa"/>
          </w:tcPr>
          <w:p w14:paraId="0A77F66A"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3734FA5A"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Pr>
          <w:p w14:paraId="0675313B"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Pr>
          <w:p w14:paraId="58EE5270"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Pr>
          <w:p w14:paraId="49DD80C2"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7BC74ABD" w14:textId="77777777" w:rsidTr="00D46D1F">
        <w:trPr>
          <w:jc w:val="center"/>
        </w:trPr>
        <w:tc>
          <w:tcPr>
            <w:tcW w:w="2160" w:type="dxa"/>
          </w:tcPr>
          <w:p w14:paraId="37CB1C5A"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0" w:type="dxa"/>
            <w:tcMar>
              <w:left w:w="113" w:type="dxa"/>
              <w:right w:w="113" w:type="dxa"/>
            </w:tcMar>
          </w:tcPr>
          <w:p w14:paraId="060B68FD"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262" w:type="dxa"/>
          </w:tcPr>
          <w:p w14:paraId="7EC75F8A"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21,218</w:t>
            </w:r>
          </w:p>
        </w:tc>
        <w:tc>
          <w:tcPr>
            <w:tcW w:w="1390" w:type="dxa"/>
            <w:tcMar>
              <w:left w:w="113" w:type="dxa"/>
              <w:right w:w="113" w:type="dxa"/>
            </w:tcMar>
          </w:tcPr>
          <w:p w14:paraId="41A922B9"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(225)</w:t>
            </w:r>
          </w:p>
        </w:tc>
        <w:tc>
          <w:tcPr>
            <w:tcW w:w="1343" w:type="dxa"/>
            <w:tcMar>
              <w:left w:w="113" w:type="dxa"/>
              <w:right w:w="113" w:type="dxa"/>
            </w:tcMar>
          </w:tcPr>
          <w:p w14:paraId="10A5FB23"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(422)</w:t>
            </w:r>
          </w:p>
        </w:tc>
        <w:tc>
          <w:tcPr>
            <w:tcW w:w="1315" w:type="dxa"/>
            <w:tcMar>
              <w:left w:w="113" w:type="dxa"/>
              <w:right w:w="113" w:type="dxa"/>
            </w:tcMar>
          </w:tcPr>
          <w:p w14:paraId="4AA01EB8"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94</w:t>
            </w:r>
          </w:p>
        </w:tc>
      </w:tr>
      <w:tr w:rsidR="00E73C1C" w:rsidRPr="00E32729" w14:paraId="3C16C6CE" w14:textId="77777777" w:rsidTr="00D46D1F">
        <w:trPr>
          <w:cantSplit/>
          <w:jc w:val="center"/>
        </w:trPr>
        <w:tc>
          <w:tcPr>
            <w:tcW w:w="2160" w:type="dxa"/>
          </w:tcPr>
          <w:p w14:paraId="278B22F5" w14:textId="77777777" w:rsidR="00E73C1C" w:rsidRPr="00E32729" w:rsidRDefault="00E73C1C" w:rsidP="00D46D1F">
            <w:pPr>
              <w:spacing w:line="240" w:lineRule="exact"/>
              <w:ind w:left="113" w:right="113"/>
              <w:rPr>
                <w:rFonts w:ascii="Times New Roman" w:hAnsi="Times New Roman" w:cs="Times New Roman"/>
                <w:sz w:val="16"/>
                <w:szCs w:val="16"/>
                <w:cs/>
              </w:rPr>
            </w:pPr>
            <w:r w:rsidRPr="00E32729">
              <w:rPr>
                <w:rFonts w:ascii="Times New Roman" w:hAnsi="Times New Roman" w:cs="Times New Roman"/>
                <w:sz w:val="16"/>
                <w:szCs w:val="16"/>
              </w:rPr>
              <w:t>Foreign exchange risk</w:t>
            </w:r>
          </w:p>
        </w:tc>
        <w:tc>
          <w:tcPr>
            <w:tcW w:w="1710" w:type="dxa"/>
            <w:tcMar>
              <w:left w:w="113" w:type="dxa"/>
              <w:right w:w="113" w:type="dxa"/>
            </w:tcMar>
          </w:tcPr>
          <w:p w14:paraId="1FC8D2DE"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764E5B86"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371A0B75"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Mar>
              <w:left w:w="113" w:type="dxa"/>
              <w:right w:w="113" w:type="dxa"/>
            </w:tcMar>
          </w:tcPr>
          <w:p w14:paraId="7D365101"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Mar>
              <w:left w:w="113" w:type="dxa"/>
              <w:right w:w="113" w:type="dxa"/>
            </w:tcMar>
          </w:tcPr>
          <w:p w14:paraId="27CE9AD6"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5B19BCBF" w14:textId="77777777" w:rsidTr="00D46D1F">
        <w:trPr>
          <w:jc w:val="center"/>
        </w:trPr>
        <w:tc>
          <w:tcPr>
            <w:tcW w:w="2160" w:type="dxa"/>
          </w:tcPr>
          <w:p w14:paraId="50D5961D"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rPr>
              <w:t>-  Firm commitment</w:t>
            </w:r>
          </w:p>
        </w:tc>
        <w:tc>
          <w:tcPr>
            <w:tcW w:w="1710" w:type="dxa"/>
            <w:tcMar>
              <w:left w:w="113" w:type="dxa"/>
              <w:right w:w="113" w:type="dxa"/>
            </w:tcMar>
          </w:tcPr>
          <w:p w14:paraId="2CECC91A"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Contingencies</w:t>
            </w:r>
          </w:p>
        </w:tc>
        <w:tc>
          <w:tcPr>
            <w:tcW w:w="1262" w:type="dxa"/>
          </w:tcPr>
          <w:p w14:paraId="12EBB9DF" w14:textId="77777777" w:rsidR="00E73C1C" w:rsidRPr="00E32729" w:rsidRDefault="00E73C1C" w:rsidP="00D46D1F">
            <w:pPr>
              <w:spacing w:after="100" w:line="240" w:lineRule="exact"/>
              <w:ind w:left="438" w:right="-89" w:hanging="351"/>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0" w:type="dxa"/>
            <w:tcMar>
              <w:left w:w="113" w:type="dxa"/>
              <w:right w:w="113" w:type="dxa"/>
            </w:tcMar>
          </w:tcPr>
          <w:p w14:paraId="7846682A"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294</w:t>
            </w:r>
          </w:p>
        </w:tc>
        <w:tc>
          <w:tcPr>
            <w:tcW w:w="1343" w:type="dxa"/>
            <w:tcMar>
              <w:left w:w="113" w:type="dxa"/>
              <w:right w:w="113" w:type="dxa"/>
            </w:tcMar>
          </w:tcPr>
          <w:p w14:paraId="40171063"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444</w:t>
            </w:r>
          </w:p>
        </w:tc>
        <w:tc>
          <w:tcPr>
            <w:tcW w:w="1315" w:type="dxa"/>
            <w:tcMar>
              <w:left w:w="113" w:type="dxa"/>
              <w:right w:w="113" w:type="dxa"/>
            </w:tcMar>
          </w:tcPr>
          <w:p w14:paraId="4FDC8CFE"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(15)</w:t>
            </w:r>
          </w:p>
        </w:tc>
      </w:tr>
      <w:tr w:rsidR="00E73C1C" w:rsidRPr="00E32729" w14:paraId="57554199" w14:textId="77777777" w:rsidTr="00D46D1F">
        <w:trPr>
          <w:jc w:val="center"/>
        </w:trPr>
        <w:tc>
          <w:tcPr>
            <w:tcW w:w="2160" w:type="dxa"/>
          </w:tcPr>
          <w:p w14:paraId="056AC860" w14:textId="77777777" w:rsidR="00E73C1C" w:rsidRPr="00E32729" w:rsidRDefault="00E73C1C" w:rsidP="00D46D1F">
            <w:pPr>
              <w:spacing w:line="240" w:lineRule="exact"/>
              <w:ind w:left="113" w:right="113"/>
              <w:rPr>
                <w:rFonts w:ascii="Times New Roman" w:hAnsi="Times New Roman" w:cs="Times New Roman"/>
                <w:sz w:val="16"/>
                <w:szCs w:val="16"/>
                <w:cs/>
              </w:rPr>
            </w:pPr>
            <w:r w:rsidRPr="00E32729">
              <w:rPr>
                <w:rFonts w:ascii="Times New Roman" w:hAnsi="Times New Roman" w:cs="Times New Roman"/>
                <w:sz w:val="16"/>
                <w:szCs w:val="16"/>
              </w:rPr>
              <w:t>Interest rate swap</w:t>
            </w:r>
          </w:p>
        </w:tc>
        <w:tc>
          <w:tcPr>
            <w:tcW w:w="1710" w:type="dxa"/>
            <w:tcMar>
              <w:left w:w="113" w:type="dxa"/>
              <w:right w:w="113" w:type="dxa"/>
            </w:tcMar>
          </w:tcPr>
          <w:p w14:paraId="6C95CE4F"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4A1898D2"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2CAB8E53" w14:textId="77777777" w:rsidR="00E73C1C" w:rsidRPr="00E32729" w:rsidRDefault="00E73C1C" w:rsidP="00D46D1F">
            <w:pPr>
              <w:spacing w:line="240" w:lineRule="exact"/>
              <w:jc w:val="both"/>
              <w:rPr>
                <w:rFonts w:ascii="Times New Roman" w:hAnsi="Times New Roman" w:cs="Times New Roman"/>
                <w:sz w:val="16"/>
                <w:szCs w:val="16"/>
              </w:rPr>
            </w:pPr>
          </w:p>
        </w:tc>
        <w:tc>
          <w:tcPr>
            <w:tcW w:w="1343" w:type="dxa"/>
            <w:tcMar>
              <w:left w:w="113" w:type="dxa"/>
              <w:right w:w="113" w:type="dxa"/>
            </w:tcMar>
          </w:tcPr>
          <w:p w14:paraId="4C7FDE6B" w14:textId="77777777" w:rsidR="00E73C1C" w:rsidRPr="00E32729" w:rsidRDefault="00E73C1C" w:rsidP="00D46D1F">
            <w:pPr>
              <w:spacing w:line="240" w:lineRule="exact"/>
              <w:jc w:val="both"/>
              <w:rPr>
                <w:rFonts w:ascii="Times New Roman" w:hAnsi="Times New Roman" w:cs="Times New Roman"/>
                <w:sz w:val="16"/>
                <w:szCs w:val="16"/>
              </w:rPr>
            </w:pPr>
          </w:p>
        </w:tc>
        <w:tc>
          <w:tcPr>
            <w:tcW w:w="1315" w:type="dxa"/>
            <w:tcMar>
              <w:left w:w="113" w:type="dxa"/>
              <w:right w:w="113" w:type="dxa"/>
            </w:tcMar>
          </w:tcPr>
          <w:p w14:paraId="608487A9"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3E316C74" w14:textId="77777777" w:rsidTr="00D46D1F">
        <w:trPr>
          <w:jc w:val="center"/>
        </w:trPr>
        <w:tc>
          <w:tcPr>
            <w:tcW w:w="2160" w:type="dxa"/>
          </w:tcPr>
          <w:p w14:paraId="7CC2774D"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710" w:type="dxa"/>
            <w:tcMar>
              <w:left w:w="113" w:type="dxa"/>
              <w:right w:w="113" w:type="dxa"/>
            </w:tcMar>
          </w:tcPr>
          <w:p w14:paraId="4B67B451"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647D5E44"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2,567</w:t>
            </w:r>
          </w:p>
        </w:tc>
        <w:tc>
          <w:tcPr>
            <w:tcW w:w="1390" w:type="dxa"/>
            <w:tcMar>
              <w:left w:w="113" w:type="dxa"/>
              <w:right w:w="113" w:type="dxa"/>
            </w:tcMar>
          </w:tcPr>
          <w:p w14:paraId="3896448C" w14:textId="77777777" w:rsidR="00E73C1C" w:rsidRPr="00E32729" w:rsidRDefault="00E73C1C" w:rsidP="00D46D1F">
            <w:pPr>
              <w:spacing w:after="100" w:line="240" w:lineRule="exact"/>
              <w:ind w:left="63" w:right="-432" w:hanging="367"/>
              <w:jc w:val="center"/>
              <w:rPr>
                <w:rFonts w:ascii="Times New Roman" w:hAnsi="Times New Roman" w:cs="Times New Roman"/>
                <w:sz w:val="16"/>
                <w:szCs w:val="16"/>
              </w:rPr>
            </w:pPr>
            <w:r w:rsidRPr="00E32729">
              <w:rPr>
                <w:rFonts w:ascii="Times New Roman" w:hAnsi="Times New Roman" w:cs="Times New Roman"/>
                <w:sz w:val="16"/>
                <w:szCs w:val="16"/>
                <w:cs/>
              </w:rPr>
              <w:t>-</w:t>
            </w:r>
          </w:p>
        </w:tc>
        <w:tc>
          <w:tcPr>
            <w:tcW w:w="1343" w:type="dxa"/>
            <w:tcMar>
              <w:left w:w="113" w:type="dxa"/>
              <w:right w:w="113" w:type="dxa"/>
            </w:tcMar>
          </w:tcPr>
          <w:p w14:paraId="77D093A3" w14:textId="77777777" w:rsidR="00E73C1C" w:rsidRPr="00E32729" w:rsidRDefault="00E73C1C" w:rsidP="00D46D1F">
            <w:pPr>
              <w:tabs>
                <w:tab w:val="decimal" w:pos="1005"/>
              </w:tabs>
              <w:spacing w:after="100" w:line="240" w:lineRule="exact"/>
              <w:ind w:left="205" w:right="16"/>
              <w:rPr>
                <w:rFonts w:ascii="Times New Roman" w:hAnsi="Times New Roman" w:cs="Times New Roman"/>
                <w:sz w:val="16"/>
                <w:szCs w:val="16"/>
              </w:rPr>
            </w:pPr>
            <w:r w:rsidRPr="00E32729">
              <w:rPr>
                <w:rFonts w:ascii="Times New Roman" w:hAnsi="Times New Roman" w:cs="Times New Roman"/>
                <w:sz w:val="16"/>
                <w:szCs w:val="16"/>
              </w:rPr>
              <w:t>(82)</w:t>
            </w:r>
          </w:p>
        </w:tc>
        <w:tc>
          <w:tcPr>
            <w:tcW w:w="1315" w:type="dxa"/>
            <w:tcMar>
              <w:left w:w="113" w:type="dxa"/>
              <w:right w:w="113" w:type="dxa"/>
            </w:tcMar>
          </w:tcPr>
          <w:p w14:paraId="17BCB9D2" w14:textId="77777777" w:rsidR="00E73C1C" w:rsidRPr="00E32729" w:rsidRDefault="00E73C1C" w:rsidP="00D46D1F">
            <w:pPr>
              <w:spacing w:after="100" w:line="240" w:lineRule="exact"/>
              <w:ind w:left="275" w:right="-291" w:hanging="329"/>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E73C1C" w:rsidRPr="00E32729" w14:paraId="3466F97D" w14:textId="77777777" w:rsidTr="00D46D1F">
        <w:trPr>
          <w:jc w:val="center"/>
        </w:trPr>
        <w:tc>
          <w:tcPr>
            <w:tcW w:w="2160" w:type="dxa"/>
          </w:tcPr>
          <w:p w14:paraId="091A7CB4" w14:textId="77777777" w:rsidR="00E73C1C" w:rsidRPr="00E32729" w:rsidRDefault="00E73C1C" w:rsidP="00D46D1F">
            <w:pPr>
              <w:spacing w:line="240" w:lineRule="exact"/>
              <w:ind w:left="113" w:right="113"/>
              <w:rPr>
                <w:rFonts w:ascii="Times New Roman" w:hAnsi="Times New Roman" w:cstheme="minorBidi"/>
                <w:sz w:val="16"/>
                <w:szCs w:val="16"/>
                <w:cs/>
              </w:rPr>
            </w:pPr>
            <w:r w:rsidRPr="00E32729">
              <w:rPr>
                <w:rFonts w:ascii="Times New Roman" w:hAnsi="Times New Roman" w:cs="Times New Roman"/>
                <w:sz w:val="16"/>
                <w:szCs w:val="16"/>
              </w:rPr>
              <w:t>Foreign exchange risk</w:t>
            </w:r>
          </w:p>
        </w:tc>
        <w:tc>
          <w:tcPr>
            <w:tcW w:w="1710" w:type="dxa"/>
            <w:tcMar>
              <w:left w:w="113" w:type="dxa"/>
              <w:right w:w="113" w:type="dxa"/>
            </w:tcMar>
          </w:tcPr>
          <w:p w14:paraId="582EC1B5" w14:textId="77777777" w:rsidR="00E73C1C" w:rsidRPr="00E32729" w:rsidRDefault="00E73C1C" w:rsidP="00D46D1F">
            <w:pPr>
              <w:spacing w:line="240" w:lineRule="exact"/>
              <w:jc w:val="both"/>
              <w:rPr>
                <w:rFonts w:ascii="Times New Roman" w:hAnsi="Times New Roman" w:cs="Times New Roman"/>
                <w:sz w:val="16"/>
                <w:szCs w:val="16"/>
              </w:rPr>
            </w:pPr>
          </w:p>
        </w:tc>
        <w:tc>
          <w:tcPr>
            <w:tcW w:w="1262" w:type="dxa"/>
          </w:tcPr>
          <w:p w14:paraId="14CA1F10"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29166847" w14:textId="77777777" w:rsidR="00E73C1C" w:rsidRPr="00E32729" w:rsidRDefault="00E73C1C" w:rsidP="00D46D1F">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5BAB3FDC"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53BDD37B" w14:textId="77777777" w:rsidR="00E73C1C" w:rsidRPr="00E32729" w:rsidRDefault="00E73C1C" w:rsidP="00D46D1F">
            <w:pPr>
              <w:tabs>
                <w:tab w:val="decimal" w:pos="1140"/>
              </w:tabs>
              <w:spacing w:line="240" w:lineRule="exact"/>
              <w:rPr>
                <w:rFonts w:ascii="Times New Roman" w:hAnsi="Times New Roman" w:cs="Times New Roman"/>
                <w:sz w:val="16"/>
                <w:szCs w:val="16"/>
                <w:cs/>
              </w:rPr>
            </w:pPr>
          </w:p>
        </w:tc>
      </w:tr>
      <w:tr w:rsidR="00E73C1C" w:rsidRPr="00E32729" w14:paraId="2FB2B2E9" w14:textId="77777777" w:rsidTr="00D46D1F">
        <w:trPr>
          <w:jc w:val="center"/>
        </w:trPr>
        <w:tc>
          <w:tcPr>
            <w:tcW w:w="2160" w:type="dxa"/>
          </w:tcPr>
          <w:p w14:paraId="6D7E0826" w14:textId="77777777" w:rsidR="00E73C1C" w:rsidRPr="00E32729" w:rsidRDefault="00E73C1C" w:rsidP="00D46D1F">
            <w:pPr>
              <w:spacing w:after="100" w:line="240" w:lineRule="exact"/>
              <w:ind w:left="426" w:right="113" w:hanging="142"/>
              <w:rPr>
                <w:rFonts w:ascii="Times New Roman" w:hAnsi="Times New Roman" w:cs="Times New Roman"/>
                <w:sz w:val="16"/>
                <w:szCs w:val="16"/>
                <w:cs/>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0" w:type="dxa"/>
            <w:tcMar>
              <w:left w:w="113" w:type="dxa"/>
              <w:right w:w="113" w:type="dxa"/>
            </w:tcMar>
          </w:tcPr>
          <w:p w14:paraId="170B8E8C" w14:textId="77777777" w:rsidR="00E73C1C" w:rsidRPr="00E32729" w:rsidRDefault="00E73C1C" w:rsidP="00D46D1F">
            <w:pPr>
              <w:spacing w:after="100" w:line="240" w:lineRule="exact"/>
              <w:jc w:val="center"/>
              <w:rPr>
                <w:rFonts w:ascii="Times New Roman" w:hAnsi="Times New Roman" w:cstheme="minorBidi"/>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2" w:type="dxa"/>
          </w:tcPr>
          <w:p w14:paraId="31684456"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446</w:t>
            </w:r>
          </w:p>
        </w:tc>
        <w:tc>
          <w:tcPr>
            <w:tcW w:w="1390" w:type="dxa"/>
            <w:tcMar>
              <w:left w:w="113" w:type="dxa"/>
              <w:right w:w="113" w:type="dxa"/>
            </w:tcMar>
          </w:tcPr>
          <w:p w14:paraId="081268EB" w14:textId="77777777" w:rsidR="00E73C1C" w:rsidRPr="00E32729" w:rsidRDefault="00E73C1C" w:rsidP="00D46D1F">
            <w:pPr>
              <w:spacing w:after="100" w:line="240" w:lineRule="exact"/>
              <w:ind w:left="63" w:right="-432" w:hanging="367"/>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343" w:type="dxa"/>
            <w:tcMar>
              <w:left w:w="113" w:type="dxa"/>
              <w:right w:w="113" w:type="dxa"/>
            </w:tcMar>
          </w:tcPr>
          <w:p w14:paraId="454FB266"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315" w:type="dxa"/>
            <w:tcMar>
              <w:left w:w="113" w:type="dxa"/>
              <w:right w:w="113" w:type="dxa"/>
            </w:tcMar>
          </w:tcPr>
          <w:p w14:paraId="1D7BC148" w14:textId="77777777" w:rsidR="00E73C1C" w:rsidRPr="00E32729" w:rsidRDefault="00E73C1C" w:rsidP="00D46D1F">
            <w:pPr>
              <w:spacing w:after="100" w:line="240" w:lineRule="exact"/>
              <w:ind w:right="-291" w:hanging="54"/>
              <w:jc w:val="center"/>
              <w:rPr>
                <w:rFonts w:ascii="Times New Roman" w:hAnsi="Times New Roman" w:cs="Times New Roman"/>
                <w:sz w:val="16"/>
                <w:szCs w:val="16"/>
                <w:cs/>
              </w:rPr>
            </w:pPr>
            <w:r w:rsidRPr="00E32729">
              <w:rPr>
                <w:rFonts w:ascii="Times New Roman" w:hAnsi="Times New Roman" w:cs="Times New Roman"/>
                <w:sz w:val="16"/>
                <w:szCs w:val="16"/>
              </w:rPr>
              <w:t>-</w:t>
            </w:r>
          </w:p>
        </w:tc>
      </w:tr>
    </w:tbl>
    <w:p w14:paraId="7586609E" w14:textId="77777777" w:rsidR="00E73C1C" w:rsidRPr="00E32729" w:rsidRDefault="00E73C1C" w:rsidP="00E73C1C">
      <w:pPr>
        <w:ind w:right="-426"/>
        <w:jc w:val="right"/>
        <w:rPr>
          <w:rFonts w:ascii="Times New Roman" w:hAnsi="Times New Roman" w:cs="Times New Roman"/>
          <w:b/>
          <w:bCs/>
          <w:sz w:val="24"/>
          <w:szCs w:val="24"/>
        </w:rPr>
      </w:pPr>
    </w:p>
    <w:p w14:paraId="3F3594A5" w14:textId="77777777" w:rsidR="00E73C1C" w:rsidRPr="00E32729" w:rsidRDefault="00E73C1C" w:rsidP="00E73C1C">
      <w:pPr>
        <w:ind w:right="-426"/>
        <w:jc w:val="right"/>
        <w:rPr>
          <w:rFonts w:ascii="Times New Roman" w:hAnsi="Times New Roman" w:cs="Times New Roman"/>
          <w:b/>
          <w:bCs/>
          <w:sz w:val="24"/>
          <w:szCs w:val="24"/>
        </w:rPr>
      </w:pPr>
    </w:p>
    <w:p w14:paraId="0594528A" w14:textId="77777777" w:rsidR="00E73C1C" w:rsidRPr="00E32729" w:rsidRDefault="00E73C1C" w:rsidP="00E73C1C">
      <w:pPr>
        <w:ind w:right="-426"/>
        <w:jc w:val="right"/>
        <w:rPr>
          <w:rFonts w:ascii="Times New Roman" w:hAnsi="Times New Roman" w:cs="Times New Roman"/>
          <w:b/>
          <w:bCs/>
          <w:sz w:val="24"/>
          <w:szCs w:val="24"/>
        </w:rPr>
      </w:pPr>
    </w:p>
    <w:p w14:paraId="262F2E62" w14:textId="77777777" w:rsidR="00E73C1C" w:rsidRPr="00E32729" w:rsidRDefault="00E73C1C" w:rsidP="00E73C1C">
      <w:pPr>
        <w:ind w:right="-426"/>
        <w:jc w:val="right"/>
        <w:rPr>
          <w:rFonts w:ascii="Times New Roman" w:hAnsi="Times New Roman" w:cs="Times New Roman"/>
          <w:b/>
          <w:bCs/>
          <w:sz w:val="24"/>
          <w:szCs w:val="24"/>
        </w:rPr>
      </w:pPr>
    </w:p>
    <w:p w14:paraId="7B132C8E" w14:textId="77777777" w:rsidR="00E73C1C" w:rsidRPr="00E32729" w:rsidRDefault="00E73C1C" w:rsidP="00E73C1C">
      <w:pPr>
        <w:ind w:right="-426"/>
        <w:jc w:val="right"/>
        <w:rPr>
          <w:rFonts w:ascii="Times New Roman" w:hAnsi="Times New Roman" w:cs="Times New Roman"/>
          <w:b/>
          <w:bCs/>
          <w:sz w:val="24"/>
          <w:szCs w:val="24"/>
        </w:rPr>
      </w:pPr>
    </w:p>
    <w:p w14:paraId="29A14450" w14:textId="77777777" w:rsidR="00E73C1C" w:rsidRPr="00E32729" w:rsidRDefault="00E73C1C" w:rsidP="00E73C1C">
      <w:pPr>
        <w:ind w:right="-426"/>
        <w:jc w:val="right"/>
        <w:rPr>
          <w:rFonts w:ascii="Times New Roman" w:hAnsi="Times New Roman" w:cs="Times New Roman"/>
          <w:b/>
          <w:bCs/>
          <w:sz w:val="24"/>
          <w:szCs w:val="24"/>
        </w:rPr>
      </w:pPr>
    </w:p>
    <w:p w14:paraId="2AC68D4D" w14:textId="77777777" w:rsidR="00E73C1C" w:rsidRPr="00E32729" w:rsidRDefault="00E73C1C" w:rsidP="00E73C1C">
      <w:pPr>
        <w:ind w:right="-426"/>
        <w:jc w:val="right"/>
        <w:rPr>
          <w:rFonts w:ascii="Times New Roman" w:hAnsi="Times New Roman" w:cs="Times New Roman"/>
          <w:b/>
          <w:bCs/>
          <w:sz w:val="24"/>
          <w:szCs w:val="24"/>
        </w:rPr>
      </w:pPr>
    </w:p>
    <w:p w14:paraId="1E278D74" w14:textId="77777777" w:rsidR="00E73C1C" w:rsidRPr="00E32729" w:rsidRDefault="00E73C1C" w:rsidP="00E73C1C">
      <w:pPr>
        <w:ind w:right="-426"/>
        <w:jc w:val="right"/>
        <w:rPr>
          <w:rFonts w:ascii="Times New Roman" w:hAnsi="Times New Roman" w:cs="Times New Roman"/>
          <w:b/>
          <w:bCs/>
          <w:sz w:val="24"/>
          <w:szCs w:val="24"/>
        </w:rPr>
      </w:pPr>
    </w:p>
    <w:p w14:paraId="6E6A63BE" w14:textId="77777777" w:rsidR="00E73C1C" w:rsidRPr="00E32729" w:rsidRDefault="00E73C1C" w:rsidP="00E73C1C">
      <w:pPr>
        <w:ind w:right="-426"/>
        <w:jc w:val="right"/>
        <w:rPr>
          <w:rFonts w:ascii="Times New Roman" w:hAnsi="Times New Roman" w:cs="Times New Roman"/>
          <w:b/>
          <w:bCs/>
          <w:sz w:val="24"/>
          <w:szCs w:val="24"/>
        </w:rPr>
      </w:pPr>
    </w:p>
    <w:p w14:paraId="0281709B" w14:textId="77777777" w:rsidR="00E73C1C" w:rsidRPr="00E32729" w:rsidRDefault="00E73C1C" w:rsidP="00E73C1C">
      <w:pPr>
        <w:ind w:right="-426"/>
        <w:jc w:val="right"/>
        <w:rPr>
          <w:rFonts w:ascii="Times New Roman" w:hAnsi="Times New Roman" w:cs="Times New Roman"/>
          <w:b/>
          <w:bCs/>
          <w:sz w:val="24"/>
          <w:szCs w:val="24"/>
        </w:rPr>
      </w:pPr>
    </w:p>
    <w:p w14:paraId="3AC99219" w14:textId="77777777" w:rsidR="00E73C1C" w:rsidRPr="00E32729" w:rsidRDefault="00E73C1C" w:rsidP="00E73C1C">
      <w:pPr>
        <w:ind w:right="-426"/>
        <w:jc w:val="right"/>
        <w:rPr>
          <w:rFonts w:ascii="Times New Roman" w:hAnsi="Times New Roman" w:cs="Times New Roman"/>
          <w:b/>
          <w:bCs/>
          <w:sz w:val="24"/>
          <w:szCs w:val="24"/>
        </w:rPr>
      </w:pPr>
    </w:p>
    <w:p w14:paraId="61F68DDE" w14:textId="77777777" w:rsidR="00E73C1C" w:rsidRPr="00E32729" w:rsidRDefault="00E73C1C" w:rsidP="00E73C1C">
      <w:pPr>
        <w:ind w:right="-426"/>
        <w:jc w:val="right"/>
        <w:rPr>
          <w:rFonts w:ascii="Times New Roman" w:hAnsi="Times New Roman" w:cs="Times New Roman"/>
          <w:b/>
          <w:bCs/>
          <w:sz w:val="24"/>
          <w:szCs w:val="24"/>
        </w:rPr>
      </w:pPr>
    </w:p>
    <w:p w14:paraId="4AAD64C0" w14:textId="77777777" w:rsidR="00E73C1C" w:rsidRPr="00E32729" w:rsidRDefault="00E73C1C" w:rsidP="00E73C1C">
      <w:pPr>
        <w:ind w:right="-426"/>
        <w:jc w:val="right"/>
        <w:rPr>
          <w:rFonts w:ascii="Times New Roman" w:hAnsi="Times New Roman" w:cs="Times New Roman"/>
          <w:b/>
          <w:bCs/>
          <w:sz w:val="24"/>
          <w:szCs w:val="24"/>
        </w:rPr>
      </w:pPr>
    </w:p>
    <w:p w14:paraId="78FEF130" w14:textId="77777777" w:rsidR="00E73C1C" w:rsidRPr="00E32729" w:rsidRDefault="00E73C1C" w:rsidP="00E73C1C">
      <w:pPr>
        <w:ind w:right="-426"/>
        <w:jc w:val="right"/>
        <w:rPr>
          <w:rFonts w:ascii="Times New Roman" w:hAnsi="Times New Roman" w:cs="Times New Roman"/>
          <w:b/>
          <w:bCs/>
          <w:sz w:val="24"/>
          <w:szCs w:val="24"/>
        </w:rPr>
      </w:pPr>
    </w:p>
    <w:p w14:paraId="6777BDAA" w14:textId="77777777" w:rsidR="00E73C1C" w:rsidRPr="00E32729" w:rsidRDefault="00E73C1C" w:rsidP="00E73C1C">
      <w:pPr>
        <w:ind w:right="-426"/>
        <w:jc w:val="right"/>
        <w:rPr>
          <w:rFonts w:ascii="Times New Roman" w:hAnsi="Times New Roman" w:cs="Times New Roman"/>
          <w:b/>
          <w:bCs/>
          <w:sz w:val="24"/>
          <w:szCs w:val="24"/>
        </w:rPr>
      </w:pPr>
    </w:p>
    <w:p w14:paraId="77B40D14" w14:textId="77777777" w:rsidR="00E73C1C" w:rsidRPr="00E32729" w:rsidRDefault="00E73C1C" w:rsidP="00E73C1C">
      <w:pPr>
        <w:ind w:right="-426"/>
        <w:jc w:val="right"/>
        <w:rPr>
          <w:rFonts w:ascii="Times New Roman" w:hAnsi="Times New Roman" w:cs="Times New Roman"/>
          <w:b/>
          <w:bCs/>
          <w:sz w:val="24"/>
          <w:szCs w:val="24"/>
        </w:rPr>
      </w:pPr>
    </w:p>
    <w:p w14:paraId="5166AECD" w14:textId="77777777" w:rsidR="00E73C1C" w:rsidRPr="00E32729" w:rsidRDefault="00E73C1C" w:rsidP="00E73C1C">
      <w:pPr>
        <w:ind w:right="-426"/>
        <w:jc w:val="right"/>
        <w:rPr>
          <w:rFonts w:ascii="Times New Roman" w:hAnsi="Times New Roman" w:cs="Times New Roman"/>
          <w:b/>
          <w:bCs/>
          <w:sz w:val="24"/>
          <w:szCs w:val="24"/>
        </w:rPr>
      </w:pPr>
    </w:p>
    <w:p w14:paraId="6B4CD619" w14:textId="77777777" w:rsidR="00E73C1C" w:rsidRPr="00E32729" w:rsidRDefault="00E73C1C" w:rsidP="00E73C1C">
      <w:pPr>
        <w:ind w:right="-426"/>
        <w:jc w:val="right"/>
        <w:rPr>
          <w:rFonts w:ascii="Times New Roman" w:hAnsi="Times New Roman" w:cs="Times New Roman"/>
          <w:b/>
          <w:bCs/>
          <w:sz w:val="24"/>
          <w:szCs w:val="24"/>
        </w:rPr>
      </w:pPr>
    </w:p>
    <w:p w14:paraId="7DBE5EEF" w14:textId="77777777" w:rsidR="00E73C1C" w:rsidRPr="00E32729" w:rsidRDefault="00E73C1C" w:rsidP="00E73C1C">
      <w:pPr>
        <w:ind w:right="-426"/>
        <w:jc w:val="right"/>
        <w:rPr>
          <w:rFonts w:ascii="Times New Roman" w:hAnsi="Times New Roman" w:cs="Times New Roman"/>
          <w:b/>
          <w:bCs/>
          <w:sz w:val="24"/>
          <w:szCs w:val="24"/>
        </w:rPr>
      </w:pPr>
    </w:p>
    <w:p w14:paraId="0B4CFFB9" w14:textId="77777777" w:rsidR="00E73C1C" w:rsidRPr="00E32729" w:rsidRDefault="00E73C1C" w:rsidP="00E73C1C">
      <w:pPr>
        <w:ind w:right="-426"/>
        <w:jc w:val="right"/>
        <w:rPr>
          <w:rFonts w:ascii="Times New Roman" w:hAnsi="Times New Roman" w:cs="Times New Roman"/>
          <w:b/>
          <w:bCs/>
          <w:sz w:val="24"/>
          <w:szCs w:val="24"/>
        </w:rPr>
      </w:pPr>
    </w:p>
    <w:p w14:paraId="23FB0A4A" w14:textId="77777777" w:rsidR="00E73C1C" w:rsidRPr="00E32729" w:rsidRDefault="00E73C1C" w:rsidP="00E73C1C">
      <w:pPr>
        <w:ind w:right="-426"/>
        <w:rPr>
          <w:rFonts w:ascii="Times New Roman" w:hAnsi="Times New Roman" w:cs="Times New Roman"/>
          <w:b/>
          <w:bCs/>
          <w:sz w:val="24"/>
          <w:szCs w:val="24"/>
        </w:rPr>
      </w:pPr>
    </w:p>
    <w:p w14:paraId="70C6878E" w14:textId="77777777" w:rsidR="00E73C1C" w:rsidRPr="00E32729" w:rsidRDefault="00E73C1C" w:rsidP="00E73C1C">
      <w:pPr>
        <w:ind w:right="-426"/>
        <w:jc w:val="right"/>
        <w:rPr>
          <w:rFonts w:ascii="Times New Roman" w:hAnsi="Times New Roman" w:cs="Times New Roman"/>
          <w:b/>
          <w:bCs/>
          <w:sz w:val="24"/>
          <w:szCs w:val="24"/>
        </w:rPr>
      </w:pPr>
    </w:p>
    <w:p w14:paraId="0B4B4827" w14:textId="77777777" w:rsidR="00E73C1C" w:rsidRPr="00E32729" w:rsidRDefault="00E73C1C" w:rsidP="00E73C1C">
      <w:pPr>
        <w:ind w:right="-426"/>
        <w:jc w:val="right"/>
        <w:rPr>
          <w:rFonts w:ascii="Times New Roman" w:hAnsi="Times New Roman" w:cs="Times New Roman"/>
          <w:b/>
          <w:bCs/>
          <w:sz w:val="24"/>
          <w:szCs w:val="24"/>
        </w:rPr>
      </w:pPr>
    </w:p>
    <w:p w14:paraId="621BB37E" w14:textId="77777777" w:rsidR="00E73C1C" w:rsidRPr="00E32729" w:rsidRDefault="00E73C1C" w:rsidP="00E73C1C">
      <w:pPr>
        <w:ind w:right="-426"/>
        <w:jc w:val="right"/>
        <w:rPr>
          <w:rFonts w:ascii="Times New Roman" w:hAnsi="Times New Roman" w:cs="Times New Roman"/>
          <w:b/>
          <w:bCs/>
          <w:sz w:val="24"/>
          <w:szCs w:val="24"/>
        </w:rPr>
      </w:pPr>
    </w:p>
    <w:p w14:paraId="5BC1D2DF" w14:textId="77777777" w:rsidR="00E73C1C" w:rsidRPr="00E32729" w:rsidRDefault="00E73C1C" w:rsidP="00E73C1C">
      <w:pPr>
        <w:ind w:right="-426"/>
        <w:jc w:val="right"/>
        <w:rPr>
          <w:rFonts w:ascii="Times New Roman" w:hAnsi="Times New Roman" w:cs="Times New Roman"/>
          <w:b/>
          <w:bCs/>
          <w:sz w:val="24"/>
          <w:szCs w:val="24"/>
        </w:rPr>
      </w:pPr>
    </w:p>
    <w:p w14:paraId="2B77056B" w14:textId="77777777" w:rsidR="00E73C1C" w:rsidRPr="00E32729" w:rsidRDefault="00E73C1C" w:rsidP="00E8780B">
      <w:pPr>
        <w:ind w:right="-426"/>
        <w:rPr>
          <w:rFonts w:ascii="Times New Roman" w:hAnsi="Times New Roman" w:cs="Times New Roman"/>
          <w:b/>
          <w:bCs/>
          <w:sz w:val="16"/>
          <w:szCs w:val="16"/>
        </w:rPr>
      </w:pPr>
    </w:p>
    <w:p w14:paraId="1017ACAC" w14:textId="77777777" w:rsidR="00E73C1C" w:rsidRPr="00E32729" w:rsidRDefault="00E73C1C" w:rsidP="00E73C1C">
      <w:pPr>
        <w:ind w:right="-426"/>
        <w:jc w:val="center"/>
        <w:rPr>
          <w:rFonts w:ascii="Times New Roman" w:hAnsi="Times New Roman" w:cs="Times New Roman"/>
          <w:b/>
          <w:bCs/>
          <w:sz w:val="16"/>
          <w:szCs w:val="16"/>
        </w:rPr>
      </w:pPr>
      <w:r w:rsidRPr="00E32729">
        <w:rPr>
          <w:rFonts w:ascii="Times New Roman" w:hAnsi="Times New Roman" w:cs="Times New Roman"/>
          <w:b/>
          <w:bCs/>
          <w:sz w:val="16"/>
          <w:szCs w:val="16"/>
        </w:rPr>
        <w:lastRenderedPageBreak/>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E73C1C" w:rsidRPr="00E32729" w14:paraId="1C067B2C" w14:textId="77777777" w:rsidTr="00D46D1F">
        <w:trPr>
          <w:trHeight w:val="260"/>
          <w:jc w:val="center"/>
        </w:trPr>
        <w:tc>
          <w:tcPr>
            <w:tcW w:w="2153" w:type="dxa"/>
            <w:vAlign w:val="center"/>
          </w:tcPr>
          <w:p w14:paraId="7747EAF1"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6937" w:type="dxa"/>
            <w:gridSpan w:val="5"/>
          </w:tcPr>
          <w:p w14:paraId="1D0D230D"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E73C1C" w:rsidRPr="00E32729" w14:paraId="376336B4" w14:textId="77777777" w:rsidTr="00D46D1F">
        <w:trPr>
          <w:trHeight w:val="260"/>
          <w:jc w:val="center"/>
        </w:trPr>
        <w:tc>
          <w:tcPr>
            <w:tcW w:w="2153" w:type="dxa"/>
            <w:vAlign w:val="center"/>
          </w:tcPr>
          <w:p w14:paraId="3FB00B78"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6937" w:type="dxa"/>
            <w:gridSpan w:val="5"/>
          </w:tcPr>
          <w:p w14:paraId="5FB4D52E" w14:textId="7F67F85C" w:rsidR="00E73C1C" w:rsidRPr="00E32729" w:rsidRDefault="00E8780B"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E73C1C" w:rsidRPr="00E32729" w14:paraId="5B0882E1" w14:textId="77777777" w:rsidTr="00D46D1F">
        <w:trPr>
          <w:trHeight w:val="858"/>
          <w:jc w:val="center"/>
        </w:trPr>
        <w:tc>
          <w:tcPr>
            <w:tcW w:w="2153" w:type="dxa"/>
            <w:tcMar>
              <w:left w:w="57" w:type="dxa"/>
              <w:right w:w="57" w:type="dxa"/>
            </w:tcMar>
          </w:tcPr>
          <w:p w14:paraId="74366DEE"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717" w:type="dxa"/>
            <w:tcMar>
              <w:left w:w="57" w:type="dxa"/>
              <w:right w:w="57" w:type="dxa"/>
            </w:tcMar>
          </w:tcPr>
          <w:p w14:paraId="67243BCB"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the statement of financial position including </w:t>
            </w:r>
            <w:r w:rsidRPr="00E32729">
              <w:rPr>
                <w:rFonts w:ascii="Times New Roman" w:hAnsi="Times New Roman" w:cs="Times New Roman"/>
                <w:b/>
                <w:bCs/>
                <w:sz w:val="16"/>
                <w:szCs w:val="16"/>
              </w:rPr>
              <w:br/>
              <w:t>the hedged item</w:t>
            </w:r>
          </w:p>
        </w:tc>
        <w:tc>
          <w:tcPr>
            <w:tcW w:w="1260" w:type="dxa"/>
          </w:tcPr>
          <w:p w14:paraId="7416D028"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       amount of hedged items</w:t>
            </w:r>
          </w:p>
        </w:tc>
        <w:tc>
          <w:tcPr>
            <w:tcW w:w="1350" w:type="dxa"/>
            <w:tcMar>
              <w:left w:w="57" w:type="dxa"/>
              <w:right w:w="57" w:type="dxa"/>
            </w:tcMar>
          </w:tcPr>
          <w:p w14:paraId="2A3C8093"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6E1D4C8F"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Cash flow hedge reserve </w:t>
            </w:r>
          </w:p>
        </w:tc>
        <w:tc>
          <w:tcPr>
            <w:tcW w:w="1260" w:type="dxa"/>
            <w:tcMar>
              <w:left w:w="57" w:type="dxa"/>
              <w:right w:w="57" w:type="dxa"/>
            </w:tcMar>
          </w:tcPr>
          <w:p w14:paraId="750EFCE3"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reserve</w:t>
            </w:r>
            <w:r w:rsidRPr="00E32729">
              <w:rPr>
                <w:rFonts w:ascii="Times New Roman" w:hAnsi="Times New Roman" w:cs="Times New Roman"/>
                <w:b/>
                <w:bCs/>
                <w:sz w:val="16"/>
                <w:szCs w:val="16"/>
                <w:cs/>
              </w:rPr>
              <w:t xml:space="preserve"> </w:t>
            </w:r>
          </w:p>
        </w:tc>
      </w:tr>
      <w:tr w:rsidR="00E73C1C" w:rsidRPr="00E32729" w14:paraId="43DAF57A" w14:textId="77777777" w:rsidTr="00D46D1F">
        <w:trPr>
          <w:jc w:val="center"/>
        </w:trPr>
        <w:tc>
          <w:tcPr>
            <w:tcW w:w="2153" w:type="dxa"/>
          </w:tcPr>
          <w:p w14:paraId="7091D9A9"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717" w:type="dxa"/>
          </w:tcPr>
          <w:p w14:paraId="26582620"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1EBB6BAD"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171E7B5B"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076F0BAF"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4A1FDFD6" w14:textId="77777777" w:rsidR="00E73C1C" w:rsidRPr="00E32729" w:rsidRDefault="00E73C1C" w:rsidP="00D46D1F">
            <w:pPr>
              <w:spacing w:line="240" w:lineRule="exact"/>
              <w:jc w:val="both"/>
              <w:rPr>
                <w:rFonts w:ascii="Times New Roman" w:hAnsi="Times New Roman" w:cs="Times New Roman"/>
                <w:sz w:val="16"/>
                <w:szCs w:val="16"/>
              </w:rPr>
            </w:pPr>
          </w:p>
        </w:tc>
      </w:tr>
      <w:tr w:rsidR="002D0440" w:rsidRPr="00E32729" w14:paraId="06C61E99" w14:textId="77777777" w:rsidTr="00D46D1F">
        <w:trPr>
          <w:jc w:val="center"/>
        </w:trPr>
        <w:tc>
          <w:tcPr>
            <w:tcW w:w="2153" w:type="dxa"/>
          </w:tcPr>
          <w:p w14:paraId="42080FE7" w14:textId="77777777" w:rsidR="002D0440" w:rsidRPr="00E32729" w:rsidRDefault="002D0440" w:rsidP="002D0440">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4A56EECE" w14:textId="77777777" w:rsidR="002D0440" w:rsidRPr="00E32729" w:rsidRDefault="002D0440" w:rsidP="002D0440">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0" w:type="dxa"/>
          </w:tcPr>
          <w:p w14:paraId="12FC6F4B" w14:textId="3F427A2F" w:rsidR="002D0440" w:rsidRPr="00E32729" w:rsidRDefault="002D0440" w:rsidP="002D0440">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4,091</w:t>
            </w:r>
          </w:p>
        </w:tc>
        <w:tc>
          <w:tcPr>
            <w:tcW w:w="1350" w:type="dxa"/>
            <w:tcMar>
              <w:left w:w="113" w:type="dxa"/>
              <w:right w:w="113" w:type="dxa"/>
            </w:tcMar>
          </w:tcPr>
          <w:p w14:paraId="18EB7302" w14:textId="556527BE" w:rsidR="002D0440" w:rsidRPr="00E32729" w:rsidRDefault="002D0440" w:rsidP="002D0440">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(590)</w:t>
            </w:r>
          </w:p>
        </w:tc>
        <w:tc>
          <w:tcPr>
            <w:tcW w:w="1350" w:type="dxa"/>
            <w:tcMar>
              <w:left w:w="113" w:type="dxa"/>
              <w:right w:w="113" w:type="dxa"/>
            </w:tcMar>
          </w:tcPr>
          <w:p w14:paraId="123AFD68" w14:textId="24B295C4" w:rsidR="002D0440" w:rsidRPr="00E32729" w:rsidRDefault="002D0440" w:rsidP="002D0440">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(563)</w:t>
            </w:r>
          </w:p>
        </w:tc>
        <w:tc>
          <w:tcPr>
            <w:tcW w:w="1260" w:type="dxa"/>
            <w:tcMar>
              <w:left w:w="113" w:type="dxa"/>
              <w:right w:w="113" w:type="dxa"/>
            </w:tcMar>
          </w:tcPr>
          <w:p w14:paraId="471EE1B8" w14:textId="72284FB3" w:rsidR="002D0440" w:rsidRPr="00E32729" w:rsidRDefault="002D0440" w:rsidP="002D0440">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(18)</w:t>
            </w:r>
          </w:p>
        </w:tc>
      </w:tr>
      <w:tr w:rsidR="00E73C1C" w:rsidRPr="00E32729" w14:paraId="0F1F8F83" w14:textId="77777777" w:rsidTr="00D46D1F">
        <w:trPr>
          <w:jc w:val="center"/>
        </w:trPr>
        <w:tc>
          <w:tcPr>
            <w:tcW w:w="2153" w:type="dxa"/>
          </w:tcPr>
          <w:p w14:paraId="79908362"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and Interest rate risk</w:t>
            </w:r>
          </w:p>
        </w:tc>
        <w:tc>
          <w:tcPr>
            <w:tcW w:w="1717" w:type="dxa"/>
          </w:tcPr>
          <w:p w14:paraId="380D4275"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6FBB6615"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50" w:type="dxa"/>
          </w:tcPr>
          <w:p w14:paraId="03481CD5"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0086CBC2"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4E4383AE" w14:textId="77777777" w:rsidR="00E73C1C" w:rsidRPr="00E32729" w:rsidRDefault="00E73C1C" w:rsidP="00D46D1F">
            <w:pPr>
              <w:spacing w:line="240" w:lineRule="exact"/>
              <w:jc w:val="both"/>
              <w:rPr>
                <w:rFonts w:ascii="Times New Roman" w:hAnsi="Times New Roman" w:cs="Times New Roman"/>
                <w:sz w:val="16"/>
                <w:szCs w:val="16"/>
              </w:rPr>
            </w:pPr>
          </w:p>
        </w:tc>
      </w:tr>
      <w:tr w:rsidR="002D0440" w:rsidRPr="00E32729" w14:paraId="05F8A851" w14:textId="77777777" w:rsidTr="002D0440">
        <w:trPr>
          <w:jc w:val="center"/>
        </w:trPr>
        <w:tc>
          <w:tcPr>
            <w:tcW w:w="2153" w:type="dxa"/>
          </w:tcPr>
          <w:p w14:paraId="48D14B23" w14:textId="77777777" w:rsidR="002D0440" w:rsidRPr="00E32729" w:rsidRDefault="002D0440" w:rsidP="002D0440">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7" w:type="dxa"/>
            <w:tcMar>
              <w:left w:w="113" w:type="dxa"/>
              <w:right w:w="113" w:type="dxa"/>
            </w:tcMar>
          </w:tcPr>
          <w:p w14:paraId="203C608C" w14:textId="77777777" w:rsidR="002D0440" w:rsidRPr="00E32729" w:rsidRDefault="002D0440" w:rsidP="002D0440">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260" w:type="dxa"/>
          </w:tcPr>
          <w:p w14:paraId="4750A4BD" w14:textId="2E858F5F" w:rsidR="002D0440" w:rsidRPr="00E32729" w:rsidRDefault="002D0440" w:rsidP="002D0440">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21,072</w:t>
            </w:r>
          </w:p>
        </w:tc>
        <w:tc>
          <w:tcPr>
            <w:tcW w:w="1350" w:type="dxa"/>
            <w:tcMar>
              <w:left w:w="113" w:type="dxa"/>
              <w:right w:w="113" w:type="dxa"/>
            </w:tcMar>
          </w:tcPr>
          <w:p w14:paraId="7BCCC43E" w14:textId="02B97E82" w:rsidR="002D0440" w:rsidRPr="00E32729" w:rsidRDefault="002D0440" w:rsidP="002D0440">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(341)</w:t>
            </w:r>
          </w:p>
        </w:tc>
        <w:tc>
          <w:tcPr>
            <w:tcW w:w="1350" w:type="dxa"/>
            <w:tcMar>
              <w:left w:w="113" w:type="dxa"/>
              <w:right w:w="113" w:type="dxa"/>
            </w:tcMar>
          </w:tcPr>
          <w:p w14:paraId="799179B4" w14:textId="2136F72D" w:rsidR="002D0440" w:rsidRPr="00E32729" w:rsidRDefault="002D0440" w:rsidP="002D0440">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(568)</w:t>
            </w:r>
          </w:p>
        </w:tc>
        <w:tc>
          <w:tcPr>
            <w:tcW w:w="1260" w:type="dxa"/>
            <w:tcMar>
              <w:left w:w="113" w:type="dxa"/>
              <w:right w:w="113" w:type="dxa"/>
            </w:tcMar>
          </w:tcPr>
          <w:p w14:paraId="5CF6DFE8" w14:textId="54B54ACC" w:rsidR="002D0440" w:rsidRPr="00E32729" w:rsidRDefault="002D0440" w:rsidP="002D0440">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234</w:t>
            </w:r>
          </w:p>
        </w:tc>
      </w:tr>
    </w:tbl>
    <w:p w14:paraId="2F5DE785" w14:textId="77777777" w:rsidR="00E73C1C" w:rsidRPr="00E32729" w:rsidRDefault="00E73C1C" w:rsidP="00E73C1C">
      <w:pPr>
        <w:ind w:left="1843"/>
        <w:jc w:val="both"/>
        <w:rPr>
          <w:rFonts w:ascii="Times New Roman" w:hAnsi="Times New Roman" w:cs="Times New Roman"/>
          <w:b/>
          <w:bCs/>
          <w:sz w:val="24"/>
          <w:szCs w:val="24"/>
        </w:rPr>
      </w:pPr>
    </w:p>
    <w:p w14:paraId="4087A6B8" w14:textId="77777777" w:rsidR="00E73C1C" w:rsidRPr="00E32729" w:rsidRDefault="00E73C1C" w:rsidP="00E73C1C">
      <w:pPr>
        <w:ind w:right="-426"/>
        <w:jc w:val="center"/>
        <w:rPr>
          <w:rFonts w:ascii="Times New Roman" w:hAnsi="Times New Roman" w:cs="Times New Roman"/>
          <w:b/>
          <w:bCs/>
          <w:sz w:val="16"/>
          <w:szCs w:val="16"/>
        </w:rPr>
      </w:pP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r>
      <w:r w:rsidRPr="00E32729">
        <w:rPr>
          <w:rFonts w:ascii="Times New Roman" w:hAnsi="Times New Roman" w:cs="Times New Roman"/>
          <w:b/>
          <w:bCs/>
          <w:sz w:val="16"/>
          <w:szCs w:val="16"/>
        </w:rPr>
        <w:tab/>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E73C1C" w:rsidRPr="00E32729" w14:paraId="0346F9BA" w14:textId="77777777" w:rsidTr="00D46D1F">
        <w:trPr>
          <w:trHeight w:val="260"/>
          <w:jc w:val="center"/>
        </w:trPr>
        <w:tc>
          <w:tcPr>
            <w:tcW w:w="2153" w:type="dxa"/>
            <w:vAlign w:val="center"/>
          </w:tcPr>
          <w:p w14:paraId="2F13ACAC"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6937" w:type="dxa"/>
            <w:gridSpan w:val="5"/>
          </w:tcPr>
          <w:p w14:paraId="20D4156F"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E73C1C" w:rsidRPr="00E32729" w14:paraId="5EF78483" w14:textId="77777777" w:rsidTr="00D46D1F">
        <w:trPr>
          <w:trHeight w:val="260"/>
          <w:jc w:val="center"/>
        </w:trPr>
        <w:tc>
          <w:tcPr>
            <w:tcW w:w="2153" w:type="dxa"/>
            <w:vAlign w:val="center"/>
          </w:tcPr>
          <w:p w14:paraId="54E7031A"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6937" w:type="dxa"/>
            <w:gridSpan w:val="5"/>
          </w:tcPr>
          <w:p w14:paraId="3D6ECE92" w14:textId="52AFCFA4"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E73C1C" w:rsidRPr="00E32729" w14:paraId="7EE6DE54" w14:textId="77777777" w:rsidTr="00D46D1F">
        <w:trPr>
          <w:trHeight w:val="858"/>
          <w:jc w:val="center"/>
        </w:trPr>
        <w:tc>
          <w:tcPr>
            <w:tcW w:w="2153" w:type="dxa"/>
            <w:tcMar>
              <w:left w:w="57" w:type="dxa"/>
              <w:right w:w="57" w:type="dxa"/>
            </w:tcMar>
          </w:tcPr>
          <w:p w14:paraId="58A38EBF"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717" w:type="dxa"/>
            <w:tcMar>
              <w:left w:w="57" w:type="dxa"/>
              <w:right w:w="57" w:type="dxa"/>
            </w:tcMar>
          </w:tcPr>
          <w:p w14:paraId="15A82A94"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Line item in the statement of financial position including </w:t>
            </w:r>
            <w:r w:rsidRPr="00E32729">
              <w:rPr>
                <w:rFonts w:ascii="Times New Roman" w:hAnsi="Times New Roman" w:cs="Times New Roman"/>
                <w:b/>
                <w:bCs/>
                <w:sz w:val="16"/>
                <w:szCs w:val="16"/>
              </w:rPr>
              <w:br/>
              <w:t>the hedged item</w:t>
            </w:r>
          </w:p>
        </w:tc>
        <w:tc>
          <w:tcPr>
            <w:tcW w:w="1260" w:type="dxa"/>
          </w:tcPr>
          <w:p w14:paraId="6F762689"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       amount of hedged items</w:t>
            </w:r>
          </w:p>
        </w:tc>
        <w:tc>
          <w:tcPr>
            <w:tcW w:w="1350" w:type="dxa"/>
            <w:tcMar>
              <w:left w:w="57" w:type="dxa"/>
              <w:right w:w="57" w:type="dxa"/>
            </w:tcMar>
          </w:tcPr>
          <w:p w14:paraId="22B14D82"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06F731E5"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Cash flow hedge reserve </w:t>
            </w:r>
          </w:p>
        </w:tc>
        <w:tc>
          <w:tcPr>
            <w:tcW w:w="1260" w:type="dxa"/>
            <w:tcMar>
              <w:left w:w="57" w:type="dxa"/>
              <w:right w:w="57" w:type="dxa"/>
            </w:tcMar>
          </w:tcPr>
          <w:p w14:paraId="5441E479"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reserve</w:t>
            </w:r>
            <w:r w:rsidRPr="00E32729">
              <w:rPr>
                <w:rFonts w:ascii="Times New Roman" w:hAnsi="Times New Roman" w:cs="Times New Roman"/>
                <w:b/>
                <w:bCs/>
                <w:sz w:val="16"/>
                <w:szCs w:val="16"/>
                <w:cs/>
              </w:rPr>
              <w:t xml:space="preserve"> </w:t>
            </w:r>
          </w:p>
        </w:tc>
      </w:tr>
      <w:tr w:rsidR="00E73C1C" w:rsidRPr="00E32729" w14:paraId="6913C9AF" w14:textId="77777777" w:rsidTr="00D46D1F">
        <w:trPr>
          <w:jc w:val="center"/>
        </w:trPr>
        <w:tc>
          <w:tcPr>
            <w:tcW w:w="2153" w:type="dxa"/>
          </w:tcPr>
          <w:p w14:paraId="79EC3DB0"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717" w:type="dxa"/>
          </w:tcPr>
          <w:p w14:paraId="77078ED5"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77FF71FE"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1DC51DC7"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2E14228D"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557E4B18"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12D6CA45" w14:textId="77777777" w:rsidTr="00D46D1F">
        <w:trPr>
          <w:jc w:val="center"/>
        </w:trPr>
        <w:tc>
          <w:tcPr>
            <w:tcW w:w="2153" w:type="dxa"/>
          </w:tcPr>
          <w:p w14:paraId="372D22FB"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59A3B9F2"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p>
        </w:tc>
        <w:tc>
          <w:tcPr>
            <w:tcW w:w="1260" w:type="dxa"/>
          </w:tcPr>
          <w:p w14:paraId="79214CAE"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4,600</w:t>
            </w:r>
          </w:p>
        </w:tc>
        <w:tc>
          <w:tcPr>
            <w:tcW w:w="1350" w:type="dxa"/>
            <w:tcMar>
              <w:left w:w="113" w:type="dxa"/>
              <w:right w:w="113" w:type="dxa"/>
            </w:tcMar>
          </w:tcPr>
          <w:p w14:paraId="0D87B244"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(163)</w:t>
            </w:r>
          </w:p>
        </w:tc>
        <w:tc>
          <w:tcPr>
            <w:tcW w:w="1350" w:type="dxa"/>
            <w:tcMar>
              <w:left w:w="113" w:type="dxa"/>
              <w:right w:w="113" w:type="dxa"/>
            </w:tcMar>
          </w:tcPr>
          <w:p w14:paraId="29CE8258"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166</w:t>
            </w:r>
          </w:p>
        </w:tc>
        <w:tc>
          <w:tcPr>
            <w:tcW w:w="1260" w:type="dxa"/>
            <w:tcMar>
              <w:left w:w="113" w:type="dxa"/>
              <w:right w:w="113" w:type="dxa"/>
            </w:tcMar>
          </w:tcPr>
          <w:p w14:paraId="726B20D0"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(322)</w:t>
            </w:r>
          </w:p>
        </w:tc>
      </w:tr>
      <w:tr w:rsidR="00E73C1C" w:rsidRPr="00E32729" w14:paraId="1597EE62" w14:textId="77777777" w:rsidTr="00D46D1F">
        <w:trPr>
          <w:jc w:val="center"/>
        </w:trPr>
        <w:tc>
          <w:tcPr>
            <w:tcW w:w="2153" w:type="dxa"/>
          </w:tcPr>
          <w:p w14:paraId="551A7289"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and Interest rate risk</w:t>
            </w:r>
          </w:p>
        </w:tc>
        <w:tc>
          <w:tcPr>
            <w:tcW w:w="1717" w:type="dxa"/>
          </w:tcPr>
          <w:p w14:paraId="72A8D7D2"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526C7C43"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50" w:type="dxa"/>
          </w:tcPr>
          <w:p w14:paraId="26E8029D" w14:textId="77777777" w:rsidR="00E73C1C" w:rsidRPr="00E32729" w:rsidRDefault="00E73C1C" w:rsidP="00D46D1F">
            <w:pPr>
              <w:spacing w:line="240" w:lineRule="exact"/>
              <w:jc w:val="both"/>
              <w:rPr>
                <w:rFonts w:ascii="Times New Roman" w:hAnsi="Times New Roman" w:cs="Times New Roman"/>
                <w:sz w:val="16"/>
                <w:szCs w:val="16"/>
              </w:rPr>
            </w:pPr>
          </w:p>
        </w:tc>
        <w:tc>
          <w:tcPr>
            <w:tcW w:w="1350" w:type="dxa"/>
          </w:tcPr>
          <w:p w14:paraId="2DB90692" w14:textId="77777777" w:rsidR="00E73C1C" w:rsidRPr="00E32729" w:rsidRDefault="00E73C1C" w:rsidP="00D46D1F">
            <w:pPr>
              <w:spacing w:line="240" w:lineRule="exact"/>
              <w:jc w:val="both"/>
              <w:rPr>
                <w:rFonts w:ascii="Times New Roman" w:hAnsi="Times New Roman" w:cs="Times New Roman"/>
                <w:sz w:val="16"/>
                <w:szCs w:val="16"/>
              </w:rPr>
            </w:pPr>
          </w:p>
        </w:tc>
        <w:tc>
          <w:tcPr>
            <w:tcW w:w="1260" w:type="dxa"/>
          </w:tcPr>
          <w:p w14:paraId="2E3DD818" w14:textId="77777777" w:rsidR="00E73C1C" w:rsidRPr="00E32729" w:rsidRDefault="00E73C1C" w:rsidP="00D46D1F">
            <w:pPr>
              <w:spacing w:line="240" w:lineRule="exact"/>
              <w:jc w:val="both"/>
              <w:rPr>
                <w:rFonts w:ascii="Times New Roman" w:hAnsi="Times New Roman" w:cs="Times New Roman"/>
                <w:sz w:val="16"/>
                <w:szCs w:val="16"/>
              </w:rPr>
            </w:pPr>
          </w:p>
        </w:tc>
      </w:tr>
      <w:tr w:rsidR="00E73C1C" w:rsidRPr="00E32729" w14:paraId="1C03EE3E" w14:textId="77777777" w:rsidTr="00D46D1F">
        <w:trPr>
          <w:jc w:val="center"/>
        </w:trPr>
        <w:tc>
          <w:tcPr>
            <w:tcW w:w="2153" w:type="dxa"/>
          </w:tcPr>
          <w:p w14:paraId="00A0DB08" w14:textId="77777777" w:rsidR="00E73C1C" w:rsidRPr="00E32729" w:rsidRDefault="00E73C1C" w:rsidP="00D46D1F">
            <w:pPr>
              <w:spacing w:after="100" w:line="240" w:lineRule="exact"/>
              <w:ind w:left="426" w:right="113" w:hanging="142"/>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b/>
              <w:t>Debt issued and borrowings</w:t>
            </w:r>
          </w:p>
        </w:tc>
        <w:tc>
          <w:tcPr>
            <w:tcW w:w="1717" w:type="dxa"/>
            <w:tcMar>
              <w:left w:w="113" w:type="dxa"/>
              <w:right w:w="113" w:type="dxa"/>
            </w:tcMar>
          </w:tcPr>
          <w:p w14:paraId="35FF6293"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Liabilities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Debt issued and borrowings</w:t>
            </w:r>
          </w:p>
        </w:tc>
        <w:tc>
          <w:tcPr>
            <w:tcW w:w="1260" w:type="dxa"/>
          </w:tcPr>
          <w:p w14:paraId="217582BD"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21,218</w:t>
            </w:r>
          </w:p>
        </w:tc>
        <w:tc>
          <w:tcPr>
            <w:tcW w:w="1350" w:type="dxa"/>
            <w:tcMar>
              <w:left w:w="113" w:type="dxa"/>
              <w:right w:w="113" w:type="dxa"/>
            </w:tcMar>
          </w:tcPr>
          <w:p w14:paraId="342549BA"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(225)</w:t>
            </w:r>
          </w:p>
        </w:tc>
        <w:tc>
          <w:tcPr>
            <w:tcW w:w="1350" w:type="dxa"/>
            <w:tcMar>
              <w:left w:w="113" w:type="dxa"/>
              <w:right w:w="113" w:type="dxa"/>
            </w:tcMar>
          </w:tcPr>
          <w:p w14:paraId="158A3FD6" w14:textId="77777777" w:rsidR="00E73C1C" w:rsidRPr="00E32729" w:rsidRDefault="00E73C1C" w:rsidP="00D46D1F">
            <w:pPr>
              <w:tabs>
                <w:tab w:val="decimal" w:pos="1005"/>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(422)</w:t>
            </w:r>
          </w:p>
        </w:tc>
        <w:tc>
          <w:tcPr>
            <w:tcW w:w="1260" w:type="dxa"/>
            <w:tcMar>
              <w:left w:w="113" w:type="dxa"/>
              <w:right w:w="113" w:type="dxa"/>
            </w:tcMar>
          </w:tcPr>
          <w:p w14:paraId="73BFB15B"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94</w:t>
            </w:r>
          </w:p>
        </w:tc>
      </w:tr>
      <w:tr w:rsidR="00E73C1C" w:rsidRPr="00E32729" w14:paraId="4F4052FA" w14:textId="77777777" w:rsidTr="00D46D1F">
        <w:trPr>
          <w:jc w:val="center"/>
        </w:trPr>
        <w:tc>
          <w:tcPr>
            <w:tcW w:w="2153" w:type="dxa"/>
          </w:tcPr>
          <w:p w14:paraId="5DD76F81" w14:textId="77777777" w:rsidR="00E73C1C" w:rsidRPr="00E32729" w:rsidRDefault="00E73C1C" w:rsidP="00D46D1F">
            <w:pPr>
              <w:spacing w:line="240" w:lineRule="exact"/>
              <w:ind w:left="113" w:right="113"/>
              <w:rPr>
                <w:rFonts w:ascii="Times New Roman" w:hAnsi="Times New Roman" w:cs="Times New Roman"/>
                <w:sz w:val="16"/>
                <w:szCs w:val="16"/>
                <w:cs/>
              </w:rPr>
            </w:pPr>
            <w:r w:rsidRPr="00E32729">
              <w:rPr>
                <w:rFonts w:ascii="Times New Roman" w:hAnsi="Times New Roman" w:cs="Times New Roman"/>
                <w:sz w:val="16"/>
                <w:szCs w:val="16"/>
              </w:rPr>
              <w:t>Foreign exchange risk</w:t>
            </w:r>
          </w:p>
        </w:tc>
        <w:tc>
          <w:tcPr>
            <w:tcW w:w="1717" w:type="dxa"/>
            <w:tcMar>
              <w:left w:w="113" w:type="dxa"/>
              <w:right w:w="113" w:type="dxa"/>
            </w:tcMar>
          </w:tcPr>
          <w:p w14:paraId="2CDD7D6F" w14:textId="77777777" w:rsidR="00E73C1C" w:rsidRPr="00E32729" w:rsidRDefault="00E73C1C" w:rsidP="00D46D1F">
            <w:pPr>
              <w:spacing w:line="240" w:lineRule="exact"/>
              <w:ind w:left="113" w:right="113"/>
              <w:rPr>
                <w:rFonts w:ascii="Times New Roman" w:hAnsi="Times New Roman" w:cs="Times New Roman"/>
                <w:sz w:val="16"/>
                <w:szCs w:val="16"/>
              </w:rPr>
            </w:pPr>
          </w:p>
        </w:tc>
        <w:tc>
          <w:tcPr>
            <w:tcW w:w="1260" w:type="dxa"/>
          </w:tcPr>
          <w:p w14:paraId="4821CF6F" w14:textId="77777777" w:rsidR="00E73C1C" w:rsidRPr="00E32729" w:rsidRDefault="00E73C1C" w:rsidP="00D46D1F">
            <w:pPr>
              <w:tabs>
                <w:tab w:val="decimal" w:pos="1140"/>
              </w:tabs>
              <w:spacing w:line="240" w:lineRule="exact"/>
              <w:rPr>
                <w:rFonts w:ascii="Times New Roman" w:hAnsi="Times New Roman" w:cs="Times New Roman"/>
                <w:sz w:val="16"/>
                <w:szCs w:val="16"/>
              </w:rPr>
            </w:pPr>
          </w:p>
        </w:tc>
        <w:tc>
          <w:tcPr>
            <w:tcW w:w="1350" w:type="dxa"/>
            <w:tcMar>
              <w:left w:w="113" w:type="dxa"/>
              <w:right w:w="113" w:type="dxa"/>
            </w:tcMar>
          </w:tcPr>
          <w:p w14:paraId="541FB36F" w14:textId="77777777" w:rsidR="00E73C1C" w:rsidRPr="00E32729" w:rsidRDefault="00E73C1C" w:rsidP="00D46D1F">
            <w:pPr>
              <w:spacing w:line="240" w:lineRule="exact"/>
              <w:ind w:left="113" w:right="113"/>
              <w:rPr>
                <w:rFonts w:ascii="Times New Roman" w:hAnsi="Times New Roman" w:cs="Times New Roman"/>
                <w:sz w:val="16"/>
                <w:szCs w:val="16"/>
              </w:rPr>
            </w:pPr>
          </w:p>
        </w:tc>
        <w:tc>
          <w:tcPr>
            <w:tcW w:w="1350" w:type="dxa"/>
            <w:tcMar>
              <w:left w:w="113" w:type="dxa"/>
              <w:right w:w="113" w:type="dxa"/>
            </w:tcMar>
          </w:tcPr>
          <w:p w14:paraId="5F33888E" w14:textId="77777777" w:rsidR="00E73C1C" w:rsidRPr="00E32729" w:rsidRDefault="00E73C1C" w:rsidP="00D46D1F">
            <w:pPr>
              <w:spacing w:line="240" w:lineRule="exact"/>
              <w:ind w:left="113" w:right="113"/>
              <w:rPr>
                <w:rFonts w:ascii="Times New Roman" w:hAnsi="Times New Roman" w:cs="Times New Roman"/>
                <w:sz w:val="16"/>
                <w:szCs w:val="16"/>
              </w:rPr>
            </w:pPr>
          </w:p>
        </w:tc>
        <w:tc>
          <w:tcPr>
            <w:tcW w:w="1260" w:type="dxa"/>
            <w:tcMar>
              <w:left w:w="113" w:type="dxa"/>
              <w:right w:w="113" w:type="dxa"/>
            </w:tcMar>
          </w:tcPr>
          <w:p w14:paraId="570AAA9E" w14:textId="77777777" w:rsidR="00E73C1C" w:rsidRPr="00E32729" w:rsidRDefault="00E73C1C" w:rsidP="00D46D1F">
            <w:pPr>
              <w:spacing w:line="240" w:lineRule="exact"/>
              <w:ind w:left="113" w:right="113"/>
              <w:rPr>
                <w:rFonts w:ascii="Times New Roman" w:hAnsi="Times New Roman" w:cs="Times New Roman"/>
                <w:sz w:val="16"/>
                <w:szCs w:val="16"/>
              </w:rPr>
            </w:pPr>
          </w:p>
        </w:tc>
      </w:tr>
      <w:tr w:rsidR="00E73C1C" w:rsidRPr="00E32729" w14:paraId="3C58C611" w14:textId="77777777" w:rsidTr="00D46D1F">
        <w:trPr>
          <w:jc w:val="center"/>
        </w:trPr>
        <w:tc>
          <w:tcPr>
            <w:tcW w:w="2153" w:type="dxa"/>
          </w:tcPr>
          <w:p w14:paraId="71BC2A04" w14:textId="77777777" w:rsidR="00E73C1C" w:rsidRPr="00E32729" w:rsidRDefault="00E73C1C" w:rsidP="00D46D1F">
            <w:pPr>
              <w:spacing w:after="100" w:line="240" w:lineRule="exact"/>
              <w:ind w:left="426" w:right="113" w:hanging="142"/>
              <w:rPr>
                <w:rFonts w:ascii="Times New Roman" w:hAnsi="Times New Roman" w:cs="Times New Roman"/>
                <w:sz w:val="16"/>
                <w:szCs w:val="16"/>
                <w:cs/>
              </w:rPr>
            </w:pPr>
            <w:r w:rsidRPr="00E32729">
              <w:rPr>
                <w:rFonts w:ascii="Times New Roman" w:hAnsi="Times New Roman" w:cs="Times New Roman"/>
                <w:sz w:val="16"/>
                <w:szCs w:val="16"/>
              </w:rPr>
              <w:t>- Firm commitment</w:t>
            </w:r>
          </w:p>
        </w:tc>
        <w:tc>
          <w:tcPr>
            <w:tcW w:w="1717" w:type="dxa"/>
            <w:tcMar>
              <w:left w:w="113" w:type="dxa"/>
              <w:right w:w="113" w:type="dxa"/>
            </w:tcMar>
          </w:tcPr>
          <w:p w14:paraId="5AA4DC8E"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Contingencies</w:t>
            </w:r>
          </w:p>
        </w:tc>
        <w:tc>
          <w:tcPr>
            <w:tcW w:w="1260" w:type="dxa"/>
          </w:tcPr>
          <w:p w14:paraId="01AE0C3B" w14:textId="77777777" w:rsidR="00E73C1C" w:rsidRPr="00E32729" w:rsidRDefault="00E73C1C" w:rsidP="00D46D1F">
            <w:pPr>
              <w:spacing w:after="100"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50" w:type="dxa"/>
            <w:tcMar>
              <w:left w:w="113" w:type="dxa"/>
              <w:right w:w="113" w:type="dxa"/>
            </w:tcMar>
          </w:tcPr>
          <w:p w14:paraId="0D17E258" w14:textId="77777777" w:rsidR="00E73C1C" w:rsidRPr="00E32729" w:rsidRDefault="00E73C1C" w:rsidP="00D46D1F">
            <w:pPr>
              <w:tabs>
                <w:tab w:val="decimal" w:pos="105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294</w:t>
            </w:r>
          </w:p>
        </w:tc>
        <w:tc>
          <w:tcPr>
            <w:tcW w:w="1350" w:type="dxa"/>
            <w:tcMar>
              <w:left w:w="113" w:type="dxa"/>
              <w:right w:w="113" w:type="dxa"/>
            </w:tcMar>
          </w:tcPr>
          <w:p w14:paraId="6852F235" w14:textId="77777777" w:rsidR="00E73C1C" w:rsidRPr="00E32729" w:rsidRDefault="00E73C1C" w:rsidP="00D46D1F">
            <w:pPr>
              <w:tabs>
                <w:tab w:val="decimal" w:pos="1005"/>
              </w:tabs>
              <w:spacing w:after="100" w:line="240" w:lineRule="exact"/>
              <w:rPr>
                <w:rFonts w:ascii="Times New Roman" w:hAnsi="Times New Roman" w:cstheme="minorBidi"/>
                <w:sz w:val="16"/>
                <w:szCs w:val="16"/>
                <w:cs/>
              </w:rPr>
            </w:pPr>
            <w:r w:rsidRPr="00E32729">
              <w:rPr>
                <w:rFonts w:ascii="Times New Roman" w:hAnsi="Times New Roman" w:cs="Times New Roman"/>
                <w:sz w:val="16"/>
                <w:szCs w:val="16"/>
              </w:rPr>
              <w:t>444</w:t>
            </w:r>
          </w:p>
        </w:tc>
        <w:tc>
          <w:tcPr>
            <w:tcW w:w="1260" w:type="dxa"/>
            <w:tcMar>
              <w:left w:w="113" w:type="dxa"/>
              <w:right w:w="113" w:type="dxa"/>
            </w:tcMar>
          </w:tcPr>
          <w:p w14:paraId="5122BA7A" w14:textId="77777777" w:rsidR="00E73C1C" w:rsidRPr="00E32729" w:rsidRDefault="00E73C1C" w:rsidP="00D46D1F">
            <w:pPr>
              <w:tabs>
                <w:tab w:val="decimal" w:pos="930"/>
              </w:tabs>
              <w:spacing w:after="100" w:line="240" w:lineRule="exact"/>
              <w:rPr>
                <w:rFonts w:ascii="Times New Roman" w:hAnsi="Times New Roman" w:cs="Times New Roman"/>
                <w:sz w:val="16"/>
                <w:szCs w:val="16"/>
              </w:rPr>
            </w:pPr>
            <w:r w:rsidRPr="00E32729">
              <w:rPr>
                <w:rFonts w:ascii="Times New Roman" w:hAnsi="Times New Roman" w:cs="Times New Roman"/>
                <w:sz w:val="16"/>
                <w:szCs w:val="16"/>
              </w:rPr>
              <w:t>(15)</w:t>
            </w:r>
          </w:p>
        </w:tc>
      </w:tr>
    </w:tbl>
    <w:p w14:paraId="34B35BA9" w14:textId="77777777" w:rsidR="00E73C1C" w:rsidRPr="00E32729" w:rsidRDefault="00E73C1C" w:rsidP="00E73C1C">
      <w:pPr>
        <w:spacing w:before="240"/>
        <w:rPr>
          <w:rFonts w:ascii="Times New Roman" w:hAnsi="Times New Roman" w:cs="Times New Roman"/>
          <w:sz w:val="24"/>
          <w:szCs w:val="24"/>
        </w:rPr>
      </w:pPr>
    </w:p>
    <w:p w14:paraId="5FD021EF" w14:textId="77777777" w:rsidR="00E73C1C" w:rsidRPr="00E32729" w:rsidRDefault="00E73C1C" w:rsidP="00E73C1C">
      <w:pPr>
        <w:spacing w:before="240"/>
        <w:rPr>
          <w:rFonts w:ascii="Times New Roman" w:hAnsi="Times New Roman" w:cs="Times New Roman"/>
          <w:sz w:val="24"/>
          <w:szCs w:val="24"/>
        </w:rPr>
      </w:pPr>
    </w:p>
    <w:p w14:paraId="4EB2A8DD" w14:textId="77777777" w:rsidR="00E73C1C" w:rsidRPr="00E32729" w:rsidRDefault="00E73C1C" w:rsidP="00E73C1C">
      <w:pPr>
        <w:spacing w:before="240"/>
        <w:rPr>
          <w:rFonts w:ascii="Times New Roman" w:hAnsi="Times New Roman" w:cs="Times New Roman"/>
          <w:sz w:val="24"/>
          <w:szCs w:val="24"/>
        </w:rPr>
      </w:pPr>
    </w:p>
    <w:p w14:paraId="3704F45C" w14:textId="77777777" w:rsidR="00E73C1C" w:rsidRPr="00E32729" w:rsidRDefault="00E73C1C" w:rsidP="00E73C1C">
      <w:pPr>
        <w:spacing w:before="240"/>
        <w:rPr>
          <w:rFonts w:ascii="Times New Roman" w:hAnsi="Times New Roman" w:cs="Times New Roman"/>
          <w:sz w:val="24"/>
          <w:szCs w:val="24"/>
        </w:rPr>
      </w:pPr>
    </w:p>
    <w:p w14:paraId="541F519A" w14:textId="77777777" w:rsidR="00E73C1C" w:rsidRPr="00E32729" w:rsidRDefault="00E73C1C" w:rsidP="00E73C1C">
      <w:pPr>
        <w:spacing w:before="240"/>
        <w:rPr>
          <w:rFonts w:ascii="Times New Roman" w:hAnsi="Times New Roman" w:cs="Times New Roman"/>
          <w:sz w:val="24"/>
          <w:szCs w:val="24"/>
        </w:rPr>
      </w:pPr>
    </w:p>
    <w:p w14:paraId="508A552A" w14:textId="77777777" w:rsidR="00E73C1C" w:rsidRPr="00E32729" w:rsidRDefault="00E73C1C" w:rsidP="00E73C1C">
      <w:pPr>
        <w:spacing w:before="240"/>
        <w:rPr>
          <w:rFonts w:ascii="Times New Roman" w:hAnsi="Times New Roman" w:cs="Times New Roman"/>
          <w:sz w:val="24"/>
          <w:szCs w:val="24"/>
        </w:rPr>
      </w:pPr>
    </w:p>
    <w:p w14:paraId="65F20C64" w14:textId="77777777" w:rsidR="00E73C1C" w:rsidRPr="00E32729" w:rsidRDefault="00E73C1C" w:rsidP="00E73C1C">
      <w:pPr>
        <w:spacing w:before="240"/>
        <w:rPr>
          <w:rFonts w:ascii="Times New Roman" w:hAnsi="Times New Roman" w:cs="Times New Roman"/>
          <w:sz w:val="24"/>
          <w:szCs w:val="24"/>
        </w:rPr>
      </w:pPr>
    </w:p>
    <w:p w14:paraId="11D233E5" w14:textId="77777777" w:rsidR="00E73C1C" w:rsidRPr="00E32729" w:rsidRDefault="00E73C1C" w:rsidP="00E73C1C">
      <w:pPr>
        <w:rPr>
          <w:rFonts w:ascii="Times New Roman" w:hAnsi="Times New Roman" w:cs="Times New Roman"/>
          <w:spacing w:val="-2"/>
          <w:sz w:val="24"/>
          <w:szCs w:val="24"/>
        </w:rPr>
      </w:pPr>
      <w:r w:rsidRPr="00E32729">
        <w:rPr>
          <w:rFonts w:ascii="Times New Roman" w:hAnsi="Times New Roman" w:cs="Times New Roman"/>
          <w:spacing w:val="-2"/>
          <w:sz w:val="24"/>
          <w:szCs w:val="24"/>
        </w:rPr>
        <w:br w:type="page"/>
      </w:r>
    </w:p>
    <w:p w14:paraId="481D8A51" w14:textId="722D2FAB" w:rsidR="00E73C1C" w:rsidRPr="00E32729" w:rsidRDefault="00E73C1C" w:rsidP="00D915E3">
      <w:pPr>
        <w:ind w:left="1843"/>
        <w:jc w:val="thaiDistribute"/>
        <w:rPr>
          <w:rFonts w:ascii="Times New Roman" w:hAnsi="Times New Roman" w:cs="Times New Roman"/>
          <w:spacing w:val="-2"/>
          <w:sz w:val="24"/>
          <w:szCs w:val="24"/>
        </w:rPr>
      </w:pPr>
      <w:r w:rsidRPr="00E32729">
        <w:rPr>
          <w:rFonts w:ascii="Times New Roman" w:hAnsi="Times New Roman" w:cs="Times New Roman"/>
          <w:spacing w:val="-2"/>
          <w:sz w:val="24"/>
          <w:szCs w:val="24"/>
        </w:rPr>
        <w:lastRenderedPageBreak/>
        <w:t xml:space="preserve">The table below summarizes the amounts that have affected the statement </w:t>
      </w:r>
      <w:r w:rsidR="00DA309E">
        <w:rPr>
          <w:rFonts w:ascii="Times New Roman" w:hAnsi="Times New Roman" w:cs="Times New Roman"/>
          <w:spacing w:val="-2"/>
          <w:sz w:val="24"/>
          <w:szCs w:val="24"/>
        </w:rPr>
        <w:t xml:space="preserve">             </w:t>
      </w:r>
      <w:r w:rsidRPr="00E32729">
        <w:rPr>
          <w:rFonts w:ascii="Times New Roman" w:hAnsi="Times New Roman" w:cs="Times New Roman"/>
          <w:spacing w:val="-2"/>
          <w:sz w:val="24"/>
          <w:szCs w:val="24"/>
        </w:rPr>
        <w:t>of comprehensive income as a result of applying cash flow hedge accounting</w:t>
      </w:r>
      <w:r w:rsidRPr="00E32729">
        <w:rPr>
          <w:rFonts w:ascii="Times New Roman" w:hAnsi="Times New Roman" w:cs="Times New Roman"/>
          <w:spacing w:val="-2"/>
          <w:sz w:val="24"/>
          <w:szCs w:val="24"/>
          <w:cs/>
        </w:rPr>
        <w:t xml:space="preserve"> </w:t>
      </w:r>
      <w:r w:rsidR="00DA309E">
        <w:rPr>
          <w:rFonts w:ascii="Times New Roman" w:hAnsi="Times New Roman" w:cs="Times New Roman"/>
          <w:spacing w:val="-2"/>
          <w:sz w:val="24"/>
          <w:szCs w:val="24"/>
        </w:rPr>
        <w:t xml:space="preserve">   </w:t>
      </w:r>
      <w:r w:rsidR="00E8780B" w:rsidRPr="00E32729">
        <w:rPr>
          <w:rFonts w:ascii="Times New Roman" w:hAnsi="Times New Roman" w:cs="Times New Roman"/>
          <w:spacing w:val="-2"/>
          <w:sz w:val="24"/>
          <w:szCs w:val="24"/>
        </w:rPr>
        <w:t>for the years ended December 31, 2024 and 2023</w:t>
      </w:r>
      <w:r w:rsidRPr="00E32729">
        <w:rPr>
          <w:rFonts w:ascii="Times New Roman" w:hAnsi="Times New Roman" w:cs="Times New Roman"/>
          <w:spacing w:val="-2"/>
          <w:sz w:val="24"/>
          <w:szCs w:val="24"/>
          <w:cs/>
        </w:rPr>
        <w:t>.</w:t>
      </w:r>
    </w:p>
    <w:p w14:paraId="3050331F" w14:textId="77777777" w:rsidR="00E73C1C" w:rsidRPr="00E32729" w:rsidRDefault="00E73C1C" w:rsidP="00E73C1C">
      <w:pPr>
        <w:ind w:right="-426"/>
        <w:jc w:val="center"/>
        <w:rPr>
          <w:rFonts w:ascii="Times New Roman" w:hAnsi="Times New Roman" w:cs="Times New Roman"/>
          <w:b/>
          <w:bCs/>
          <w:sz w:val="24"/>
          <w:szCs w:val="24"/>
        </w:rPr>
      </w:pPr>
    </w:p>
    <w:p w14:paraId="0FC6031B" w14:textId="77777777" w:rsidR="00E73C1C" w:rsidRPr="00E32729" w:rsidRDefault="00E73C1C" w:rsidP="00E73C1C">
      <w:pPr>
        <w:ind w:right="-184"/>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E73C1C" w:rsidRPr="00E32729" w14:paraId="15512200" w14:textId="77777777" w:rsidTr="00D46D1F">
        <w:trPr>
          <w:trHeight w:val="260"/>
        </w:trPr>
        <w:tc>
          <w:tcPr>
            <w:tcW w:w="1692" w:type="dxa"/>
            <w:vAlign w:val="center"/>
          </w:tcPr>
          <w:p w14:paraId="3A71EA4A"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947" w:type="dxa"/>
            <w:gridSpan w:val="6"/>
            <w:vAlign w:val="center"/>
          </w:tcPr>
          <w:p w14:paraId="3F35FDA9"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4362BA9B" w14:textId="77777777" w:rsidTr="00D46D1F">
        <w:trPr>
          <w:trHeight w:val="260"/>
        </w:trPr>
        <w:tc>
          <w:tcPr>
            <w:tcW w:w="1692" w:type="dxa"/>
            <w:vAlign w:val="center"/>
          </w:tcPr>
          <w:p w14:paraId="6492192A"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947" w:type="dxa"/>
            <w:gridSpan w:val="6"/>
            <w:vAlign w:val="center"/>
          </w:tcPr>
          <w:p w14:paraId="53DC3ED1" w14:textId="356373F4" w:rsidR="00E73C1C" w:rsidRPr="00E32729" w:rsidRDefault="00E73C1C" w:rsidP="00D46D1F">
            <w:pPr>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2024</w:t>
            </w:r>
          </w:p>
        </w:tc>
      </w:tr>
      <w:tr w:rsidR="00E73C1C" w:rsidRPr="00E32729" w14:paraId="5C5C2D09" w14:textId="77777777" w:rsidTr="00D46D1F">
        <w:trPr>
          <w:trHeight w:val="858"/>
        </w:trPr>
        <w:tc>
          <w:tcPr>
            <w:tcW w:w="1692" w:type="dxa"/>
            <w:tcMar>
              <w:left w:w="57" w:type="dxa"/>
              <w:right w:w="57" w:type="dxa"/>
            </w:tcMar>
          </w:tcPr>
          <w:p w14:paraId="3D9DAE9D"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569" w:type="dxa"/>
            <w:tcMar>
              <w:left w:w="57" w:type="dxa"/>
              <w:right w:w="57" w:type="dxa"/>
            </w:tcMar>
          </w:tcPr>
          <w:p w14:paraId="6540A2DC"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7BB4CC5A"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62109141"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30A14E7E"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374D167C"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amortized to profit or loss</w:t>
            </w:r>
          </w:p>
        </w:tc>
        <w:tc>
          <w:tcPr>
            <w:tcW w:w="1559" w:type="dxa"/>
            <w:tcMar>
              <w:left w:w="57" w:type="dxa"/>
              <w:right w:w="57" w:type="dxa"/>
            </w:tcMar>
          </w:tcPr>
          <w:p w14:paraId="23645D4E"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affected in profit or loss because of the reclassification</w:t>
            </w:r>
          </w:p>
        </w:tc>
      </w:tr>
      <w:tr w:rsidR="00281259" w:rsidRPr="00E32729" w14:paraId="463F1BD0" w14:textId="77777777" w:rsidTr="00281259">
        <w:tc>
          <w:tcPr>
            <w:tcW w:w="1692" w:type="dxa"/>
          </w:tcPr>
          <w:p w14:paraId="573898D8" w14:textId="77777777" w:rsidR="00281259" w:rsidRPr="00E32729" w:rsidRDefault="00281259" w:rsidP="00281259">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569" w:type="dxa"/>
          </w:tcPr>
          <w:p w14:paraId="314C89DC" w14:textId="4EC9DCA2" w:rsidR="00281259" w:rsidRPr="00E32729" w:rsidRDefault="00281259" w:rsidP="00281259">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(563)</w:t>
            </w:r>
          </w:p>
        </w:tc>
        <w:tc>
          <w:tcPr>
            <w:tcW w:w="1559" w:type="dxa"/>
          </w:tcPr>
          <w:p w14:paraId="60518C45" w14:textId="1E5CE772" w:rsidR="00281259" w:rsidRPr="00E32729" w:rsidRDefault="00281259" w:rsidP="00281259">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(27)</w:t>
            </w:r>
          </w:p>
        </w:tc>
        <w:tc>
          <w:tcPr>
            <w:tcW w:w="1134" w:type="dxa"/>
            <w:tcMar>
              <w:left w:w="113" w:type="dxa"/>
              <w:right w:w="113" w:type="dxa"/>
            </w:tcMar>
          </w:tcPr>
          <w:p w14:paraId="337F1A9E" w14:textId="77777777" w:rsidR="00281259" w:rsidRPr="00E32729" w:rsidRDefault="00281259" w:rsidP="00281259">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276" w:type="dxa"/>
            <w:tcMar>
              <w:left w:w="113" w:type="dxa"/>
              <w:right w:w="113" w:type="dxa"/>
            </w:tcMar>
          </w:tcPr>
          <w:p w14:paraId="2E2CFA4A" w14:textId="679B7A04" w:rsidR="00281259" w:rsidRPr="00E32729" w:rsidRDefault="00281259" w:rsidP="00281259">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(506)</w:t>
            </w:r>
          </w:p>
        </w:tc>
        <w:tc>
          <w:tcPr>
            <w:tcW w:w="850" w:type="dxa"/>
            <w:tcMar>
              <w:left w:w="113" w:type="dxa"/>
              <w:right w:w="113" w:type="dxa"/>
            </w:tcMar>
          </w:tcPr>
          <w:p w14:paraId="0E8AA906" w14:textId="0BC79178" w:rsidR="00281259" w:rsidRPr="00E32729" w:rsidRDefault="00281259" w:rsidP="00281259">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9</w:t>
            </w:r>
          </w:p>
        </w:tc>
        <w:tc>
          <w:tcPr>
            <w:tcW w:w="1559" w:type="dxa"/>
            <w:tcMar>
              <w:left w:w="113" w:type="dxa"/>
              <w:right w:w="113" w:type="dxa"/>
            </w:tcMar>
          </w:tcPr>
          <w:p w14:paraId="7883113C"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573924A1" w14:textId="77777777" w:rsidR="00281259" w:rsidRPr="00E32729" w:rsidRDefault="00281259" w:rsidP="00281259">
            <w:pPr>
              <w:spacing w:after="120"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1E3607" w:rsidRPr="00E32729" w14:paraId="2DA6B96C" w14:textId="77777777" w:rsidTr="001E3607">
        <w:trPr>
          <w:trHeight w:val="1109"/>
        </w:trPr>
        <w:tc>
          <w:tcPr>
            <w:tcW w:w="1692" w:type="dxa"/>
          </w:tcPr>
          <w:p w14:paraId="7E1AE6E8" w14:textId="77777777" w:rsidR="001E3607" w:rsidRPr="00E32729" w:rsidRDefault="001E3607" w:rsidP="001E3607">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 xml:space="preserve">Foreign exchange risk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Cross currency interest rate swap</w:t>
            </w:r>
          </w:p>
        </w:tc>
        <w:tc>
          <w:tcPr>
            <w:tcW w:w="1569" w:type="dxa"/>
          </w:tcPr>
          <w:p w14:paraId="69194525" w14:textId="5D27E4CA" w:rsidR="001E3607" w:rsidRPr="00E32729" w:rsidRDefault="001E3607" w:rsidP="001E3607">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(564)</w:t>
            </w:r>
          </w:p>
        </w:tc>
        <w:tc>
          <w:tcPr>
            <w:tcW w:w="1559" w:type="dxa"/>
          </w:tcPr>
          <w:p w14:paraId="097E87D1" w14:textId="5E810A00" w:rsidR="001E3607" w:rsidRPr="00E32729" w:rsidRDefault="001E3607" w:rsidP="001E3607">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229</w:t>
            </w:r>
          </w:p>
        </w:tc>
        <w:tc>
          <w:tcPr>
            <w:tcW w:w="1134" w:type="dxa"/>
            <w:tcMar>
              <w:left w:w="113" w:type="dxa"/>
              <w:right w:w="113" w:type="dxa"/>
            </w:tcMar>
          </w:tcPr>
          <w:p w14:paraId="562D1B91" w14:textId="17697C11" w:rsidR="001E3607" w:rsidRPr="00E32729" w:rsidRDefault="001E3607" w:rsidP="001E3607">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276" w:type="dxa"/>
            <w:tcMar>
              <w:left w:w="113" w:type="dxa"/>
              <w:right w:w="113" w:type="dxa"/>
            </w:tcMar>
          </w:tcPr>
          <w:p w14:paraId="1B875DD3" w14:textId="44C95864" w:rsidR="001E3607" w:rsidRPr="00E32729" w:rsidRDefault="001E3607" w:rsidP="001E3607">
            <w:pPr>
              <w:tabs>
                <w:tab w:val="decimal" w:pos="886"/>
              </w:tabs>
              <w:spacing w:line="240" w:lineRule="exact"/>
              <w:rPr>
                <w:rFonts w:ascii="Times New Roman" w:hAnsi="Times New Roman" w:cs="Times New Roman"/>
                <w:sz w:val="16"/>
                <w:szCs w:val="16"/>
              </w:rPr>
            </w:pPr>
            <w:r w:rsidRPr="0090440A">
              <w:rPr>
                <w:rFonts w:ascii="Times New Roman" w:hAnsi="Times New Roman" w:cs="Times New Roman"/>
                <w:sz w:val="16"/>
                <w:szCs w:val="16"/>
              </w:rPr>
              <w:t>(162)</w:t>
            </w:r>
          </w:p>
        </w:tc>
        <w:tc>
          <w:tcPr>
            <w:tcW w:w="850" w:type="dxa"/>
            <w:tcMar>
              <w:left w:w="113" w:type="dxa"/>
              <w:right w:w="113" w:type="dxa"/>
            </w:tcMar>
          </w:tcPr>
          <w:p w14:paraId="33271A74" w14:textId="7B50C15A" w:rsidR="001E3607" w:rsidRPr="00E32729" w:rsidRDefault="001E3607" w:rsidP="001E3607">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5</w:t>
            </w:r>
          </w:p>
        </w:tc>
        <w:tc>
          <w:tcPr>
            <w:tcW w:w="1559" w:type="dxa"/>
            <w:tcMar>
              <w:left w:w="113" w:type="dxa"/>
              <w:right w:w="113" w:type="dxa"/>
            </w:tcMar>
          </w:tcPr>
          <w:p w14:paraId="7E2EB3D2" w14:textId="77777777" w:rsidR="001E3607" w:rsidRPr="00E32729" w:rsidRDefault="001E3607" w:rsidP="001E3607">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60B57DC4" w14:textId="77777777" w:rsidR="001E3607" w:rsidRPr="00E32729" w:rsidRDefault="001E3607" w:rsidP="001E3607">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281259" w:rsidRPr="00E32729" w14:paraId="02029F4C" w14:textId="77777777" w:rsidTr="00281259">
        <w:trPr>
          <w:trHeight w:val="1109"/>
        </w:trPr>
        <w:tc>
          <w:tcPr>
            <w:tcW w:w="1692" w:type="dxa"/>
          </w:tcPr>
          <w:p w14:paraId="70242951" w14:textId="77777777" w:rsidR="00281259" w:rsidRPr="00E32729" w:rsidRDefault="00281259" w:rsidP="00281259">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Interest rate swap</w:t>
            </w:r>
          </w:p>
        </w:tc>
        <w:tc>
          <w:tcPr>
            <w:tcW w:w="1569" w:type="dxa"/>
          </w:tcPr>
          <w:p w14:paraId="3651F466" w14:textId="016C0E2B" w:rsidR="00281259" w:rsidRPr="00E32729" w:rsidRDefault="00281259" w:rsidP="00281259">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(67)</w:t>
            </w:r>
          </w:p>
        </w:tc>
        <w:tc>
          <w:tcPr>
            <w:tcW w:w="1559" w:type="dxa"/>
          </w:tcPr>
          <w:p w14:paraId="0119BD28" w14:textId="77777777" w:rsidR="00281259" w:rsidRPr="00E32729" w:rsidRDefault="00281259" w:rsidP="00281259">
            <w:pPr>
              <w:tabs>
                <w:tab w:val="decimal" w:pos="876"/>
              </w:tabs>
              <w:spacing w:line="240" w:lineRule="exact"/>
              <w:rPr>
                <w:rFonts w:ascii="Times New Roman" w:hAnsi="Times New Roman" w:cs="Times New Roman"/>
                <w:sz w:val="16"/>
                <w:szCs w:val="16"/>
              </w:rPr>
            </w:pPr>
            <w:r w:rsidRPr="00E32729">
              <w:rPr>
                <w:rFonts w:ascii="Times New Roman" w:hAnsi="Times New Roman" w:cs="Times New Roman"/>
                <w:sz w:val="16"/>
                <w:szCs w:val="16"/>
              </w:rPr>
              <w:t>-</w:t>
            </w:r>
          </w:p>
        </w:tc>
        <w:tc>
          <w:tcPr>
            <w:tcW w:w="1134" w:type="dxa"/>
            <w:tcMar>
              <w:left w:w="113" w:type="dxa"/>
              <w:right w:w="113" w:type="dxa"/>
            </w:tcMar>
          </w:tcPr>
          <w:p w14:paraId="537A61AD" w14:textId="12C56F69" w:rsidR="00281259" w:rsidRPr="00E32729" w:rsidRDefault="00281259" w:rsidP="00281259">
            <w:pPr>
              <w:tabs>
                <w:tab w:val="decimal" w:pos="735"/>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276" w:type="dxa"/>
            <w:tcMar>
              <w:left w:w="113" w:type="dxa"/>
              <w:right w:w="113" w:type="dxa"/>
            </w:tcMar>
          </w:tcPr>
          <w:p w14:paraId="190201E4" w14:textId="17A18F5E" w:rsidR="00281259" w:rsidRPr="00E32729" w:rsidRDefault="00281259" w:rsidP="00281259">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(34)</w:t>
            </w:r>
          </w:p>
        </w:tc>
        <w:tc>
          <w:tcPr>
            <w:tcW w:w="850" w:type="dxa"/>
            <w:tcMar>
              <w:left w:w="113" w:type="dxa"/>
              <w:right w:w="113" w:type="dxa"/>
            </w:tcMar>
          </w:tcPr>
          <w:p w14:paraId="7D0F572C" w14:textId="77777777" w:rsidR="00281259" w:rsidRPr="00E32729" w:rsidRDefault="00281259" w:rsidP="00281259">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559" w:type="dxa"/>
            <w:tcMar>
              <w:left w:w="113" w:type="dxa"/>
              <w:right w:w="113" w:type="dxa"/>
            </w:tcMar>
          </w:tcPr>
          <w:p w14:paraId="509040E6"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49169298"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bl>
    <w:p w14:paraId="39A5E46D" w14:textId="77777777" w:rsidR="00E73C1C" w:rsidRPr="00E32729" w:rsidRDefault="00E73C1C" w:rsidP="00E73C1C">
      <w:pPr>
        <w:ind w:right="-426"/>
        <w:jc w:val="right"/>
        <w:rPr>
          <w:rFonts w:ascii="Times New Roman" w:hAnsi="Times New Roman" w:cs="Times New Roman"/>
          <w:b/>
          <w:bCs/>
          <w:sz w:val="24"/>
          <w:szCs w:val="24"/>
        </w:rPr>
      </w:pPr>
    </w:p>
    <w:p w14:paraId="2C38FDD2" w14:textId="77777777" w:rsidR="00E73C1C" w:rsidRPr="00E32729" w:rsidRDefault="00E73C1C" w:rsidP="00E73C1C">
      <w:pPr>
        <w:ind w:right="-184"/>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E73C1C" w:rsidRPr="00E32729" w14:paraId="1A5F4A04" w14:textId="77777777" w:rsidTr="00D46D1F">
        <w:trPr>
          <w:trHeight w:val="260"/>
        </w:trPr>
        <w:tc>
          <w:tcPr>
            <w:tcW w:w="1692" w:type="dxa"/>
            <w:vAlign w:val="center"/>
          </w:tcPr>
          <w:p w14:paraId="216E3210"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947" w:type="dxa"/>
            <w:gridSpan w:val="6"/>
            <w:vAlign w:val="center"/>
          </w:tcPr>
          <w:p w14:paraId="1B836250"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E73C1C" w:rsidRPr="00E32729" w14:paraId="1CED4EE1" w14:textId="77777777" w:rsidTr="00D46D1F">
        <w:trPr>
          <w:trHeight w:val="260"/>
        </w:trPr>
        <w:tc>
          <w:tcPr>
            <w:tcW w:w="1692" w:type="dxa"/>
            <w:vAlign w:val="center"/>
          </w:tcPr>
          <w:p w14:paraId="54A742B6"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947" w:type="dxa"/>
            <w:gridSpan w:val="6"/>
            <w:vAlign w:val="center"/>
          </w:tcPr>
          <w:p w14:paraId="2FB70FFE" w14:textId="60453261" w:rsidR="00E73C1C" w:rsidRPr="00E32729" w:rsidRDefault="00E73C1C" w:rsidP="00D46D1F">
            <w:pPr>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2023</w:t>
            </w:r>
          </w:p>
        </w:tc>
      </w:tr>
      <w:tr w:rsidR="00E73C1C" w:rsidRPr="00E32729" w14:paraId="43933D04" w14:textId="77777777" w:rsidTr="00D46D1F">
        <w:trPr>
          <w:trHeight w:val="858"/>
        </w:trPr>
        <w:tc>
          <w:tcPr>
            <w:tcW w:w="1692" w:type="dxa"/>
            <w:tcMar>
              <w:left w:w="57" w:type="dxa"/>
              <w:right w:w="57" w:type="dxa"/>
            </w:tcMar>
          </w:tcPr>
          <w:p w14:paraId="56F7CBC7"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569" w:type="dxa"/>
            <w:tcMar>
              <w:left w:w="57" w:type="dxa"/>
              <w:right w:w="57" w:type="dxa"/>
            </w:tcMar>
          </w:tcPr>
          <w:p w14:paraId="7B517A6A"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7FD22EA3"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3D54266A"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60528C71"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59E2C662"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amortized to profit or loss</w:t>
            </w:r>
          </w:p>
        </w:tc>
        <w:tc>
          <w:tcPr>
            <w:tcW w:w="1559" w:type="dxa"/>
            <w:tcMar>
              <w:left w:w="57" w:type="dxa"/>
              <w:right w:w="57" w:type="dxa"/>
            </w:tcMar>
          </w:tcPr>
          <w:p w14:paraId="6BE176B0"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affected in profit or loss because of the reclassification</w:t>
            </w:r>
          </w:p>
        </w:tc>
      </w:tr>
      <w:tr w:rsidR="00E73C1C" w:rsidRPr="00E32729" w14:paraId="1D364D67" w14:textId="77777777" w:rsidTr="00D46D1F">
        <w:tc>
          <w:tcPr>
            <w:tcW w:w="1692" w:type="dxa"/>
          </w:tcPr>
          <w:p w14:paraId="02989EB2"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569" w:type="dxa"/>
          </w:tcPr>
          <w:p w14:paraId="340CB6C8" w14:textId="77777777" w:rsidR="00E73C1C" w:rsidRPr="00E32729" w:rsidRDefault="00E73C1C" w:rsidP="00D46D1F">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610</w:t>
            </w:r>
          </w:p>
        </w:tc>
        <w:tc>
          <w:tcPr>
            <w:tcW w:w="1559" w:type="dxa"/>
          </w:tcPr>
          <w:p w14:paraId="66CCDF43" w14:textId="77777777" w:rsidR="00E73C1C" w:rsidRPr="00E32729" w:rsidRDefault="00E73C1C" w:rsidP="00D46D1F">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(346)</w:t>
            </w:r>
          </w:p>
        </w:tc>
        <w:tc>
          <w:tcPr>
            <w:tcW w:w="1134" w:type="dxa"/>
            <w:tcMar>
              <w:left w:w="113" w:type="dxa"/>
              <w:right w:w="113" w:type="dxa"/>
            </w:tcMar>
          </w:tcPr>
          <w:p w14:paraId="5C9DFE8E" w14:textId="77777777" w:rsidR="00E73C1C" w:rsidRPr="00E32729" w:rsidRDefault="00E73C1C" w:rsidP="00D46D1F">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2</w:t>
            </w:r>
          </w:p>
        </w:tc>
        <w:tc>
          <w:tcPr>
            <w:tcW w:w="1276" w:type="dxa"/>
            <w:tcMar>
              <w:left w:w="113" w:type="dxa"/>
              <w:right w:w="113" w:type="dxa"/>
            </w:tcMar>
          </w:tcPr>
          <w:p w14:paraId="343B7909" w14:textId="77777777" w:rsidR="00E73C1C" w:rsidRPr="00E32729" w:rsidRDefault="00E73C1C" w:rsidP="00D46D1F">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(365)</w:t>
            </w:r>
          </w:p>
        </w:tc>
        <w:tc>
          <w:tcPr>
            <w:tcW w:w="850" w:type="dxa"/>
            <w:tcMar>
              <w:left w:w="113" w:type="dxa"/>
              <w:right w:w="113" w:type="dxa"/>
            </w:tcMar>
          </w:tcPr>
          <w:p w14:paraId="689F13E0" w14:textId="77777777" w:rsidR="00E73C1C" w:rsidRPr="00E32729" w:rsidRDefault="00E73C1C" w:rsidP="00D46D1F">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9</w:t>
            </w:r>
          </w:p>
        </w:tc>
        <w:tc>
          <w:tcPr>
            <w:tcW w:w="1559" w:type="dxa"/>
            <w:tcMar>
              <w:left w:w="113" w:type="dxa"/>
              <w:right w:w="113" w:type="dxa"/>
            </w:tcMar>
            <w:vAlign w:val="bottom"/>
          </w:tcPr>
          <w:p w14:paraId="39CA6EC3"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26080862" w14:textId="77777777" w:rsidR="00E73C1C" w:rsidRPr="00E32729" w:rsidRDefault="00E73C1C" w:rsidP="00D46D1F">
            <w:pPr>
              <w:spacing w:after="120"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117B48" w:rsidRPr="00E32729" w14:paraId="05FAF063" w14:textId="77777777" w:rsidTr="00D46D1F">
        <w:trPr>
          <w:trHeight w:val="1109"/>
        </w:trPr>
        <w:tc>
          <w:tcPr>
            <w:tcW w:w="1692" w:type="dxa"/>
          </w:tcPr>
          <w:p w14:paraId="47442BEE" w14:textId="77777777" w:rsidR="00117B48" w:rsidRPr="00E32729" w:rsidRDefault="00117B48" w:rsidP="00117B48">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 xml:space="preserve">Foreign exchange risk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Cross currency interest rate swap</w:t>
            </w:r>
          </w:p>
        </w:tc>
        <w:tc>
          <w:tcPr>
            <w:tcW w:w="1569" w:type="dxa"/>
          </w:tcPr>
          <w:p w14:paraId="1D561631" w14:textId="0450D7B1" w:rsidR="00117B48" w:rsidRPr="00E32729" w:rsidRDefault="00117B48" w:rsidP="00117B48">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(425)</w:t>
            </w:r>
          </w:p>
        </w:tc>
        <w:tc>
          <w:tcPr>
            <w:tcW w:w="1559" w:type="dxa"/>
          </w:tcPr>
          <w:p w14:paraId="0A9E0948" w14:textId="2C6F4BC9" w:rsidR="00117B48" w:rsidRPr="00E32729" w:rsidRDefault="00117B48" w:rsidP="00117B48">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82</w:t>
            </w:r>
          </w:p>
        </w:tc>
        <w:tc>
          <w:tcPr>
            <w:tcW w:w="1134" w:type="dxa"/>
            <w:tcMar>
              <w:left w:w="113" w:type="dxa"/>
              <w:right w:w="113" w:type="dxa"/>
            </w:tcMar>
          </w:tcPr>
          <w:p w14:paraId="6BD6BA76" w14:textId="44BB377C" w:rsidR="00117B48" w:rsidRPr="00E32729" w:rsidRDefault="00117B48" w:rsidP="00117B48">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1</w:t>
            </w:r>
          </w:p>
        </w:tc>
        <w:tc>
          <w:tcPr>
            <w:tcW w:w="1276" w:type="dxa"/>
            <w:tcMar>
              <w:left w:w="113" w:type="dxa"/>
              <w:right w:w="113" w:type="dxa"/>
            </w:tcMar>
          </w:tcPr>
          <w:p w14:paraId="27BC409F" w14:textId="5D4C653D" w:rsidR="00117B48" w:rsidRPr="00E32729" w:rsidRDefault="00117B48" w:rsidP="00117B48">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(159)</w:t>
            </w:r>
          </w:p>
        </w:tc>
        <w:tc>
          <w:tcPr>
            <w:tcW w:w="850" w:type="dxa"/>
            <w:tcMar>
              <w:left w:w="113" w:type="dxa"/>
              <w:right w:w="113" w:type="dxa"/>
            </w:tcMar>
          </w:tcPr>
          <w:p w14:paraId="7C07E20F" w14:textId="56D4C327" w:rsidR="00117B48" w:rsidRPr="00E32729" w:rsidRDefault="00117B48" w:rsidP="00117B48">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12</w:t>
            </w:r>
          </w:p>
        </w:tc>
        <w:tc>
          <w:tcPr>
            <w:tcW w:w="1559" w:type="dxa"/>
            <w:tcMar>
              <w:left w:w="113" w:type="dxa"/>
              <w:right w:w="113" w:type="dxa"/>
            </w:tcMar>
          </w:tcPr>
          <w:p w14:paraId="55785288" w14:textId="77777777" w:rsidR="00117B48" w:rsidRPr="00E32729" w:rsidRDefault="00117B48" w:rsidP="00117B48">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040319A1" w14:textId="77777777" w:rsidR="00117B48" w:rsidRPr="00E32729" w:rsidRDefault="00117B48" w:rsidP="00117B48">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E73C1C" w:rsidRPr="00E32729" w14:paraId="2CD1D059" w14:textId="77777777" w:rsidTr="00D46D1F">
        <w:trPr>
          <w:trHeight w:val="1109"/>
        </w:trPr>
        <w:tc>
          <w:tcPr>
            <w:tcW w:w="1692" w:type="dxa"/>
          </w:tcPr>
          <w:p w14:paraId="06E4B09A"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Interest rate swap</w:t>
            </w:r>
          </w:p>
        </w:tc>
        <w:tc>
          <w:tcPr>
            <w:tcW w:w="1569" w:type="dxa"/>
          </w:tcPr>
          <w:p w14:paraId="0E57C4FD" w14:textId="77777777" w:rsidR="00E73C1C" w:rsidRPr="00E32729" w:rsidRDefault="00E73C1C" w:rsidP="00D46D1F">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(82)</w:t>
            </w:r>
          </w:p>
        </w:tc>
        <w:tc>
          <w:tcPr>
            <w:tcW w:w="1559" w:type="dxa"/>
          </w:tcPr>
          <w:p w14:paraId="582CC47F" w14:textId="77777777" w:rsidR="00E73C1C" w:rsidRPr="00E32729" w:rsidRDefault="00E73C1C" w:rsidP="00D46D1F">
            <w:pPr>
              <w:tabs>
                <w:tab w:val="decimal" w:pos="876"/>
              </w:tabs>
              <w:spacing w:line="240" w:lineRule="exact"/>
              <w:rPr>
                <w:rFonts w:ascii="Times New Roman" w:hAnsi="Times New Roman" w:cs="Times New Roman"/>
                <w:sz w:val="16"/>
                <w:szCs w:val="16"/>
              </w:rPr>
            </w:pPr>
            <w:r w:rsidRPr="00E32729">
              <w:rPr>
                <w:rFonts w:ascii="Times New Roman" w:hAnsi="Times New Roman" w:cs="Times New Roman"/>
                <w:sz w:val="16"/>
                <w:szCs w:val="16"/>
              </w:rPr>
              <w:t>-</w:t>
            </w:r>
          </w:p>
        </w:tc>
        <w:tc>
          <w:tcPr>
            <w:tcW w:w="1134" w:type="dxa"/>
            <w:tcMar>
              <w:left w:w="113" w:type="dxa"/>
              <w:right w:w="113" w:type="dxa"/>
            </w:tcMar>
          </w:tcPr>
          <w:p w14:paraId="487B2AE1" w14:textId="77777777" w:rsidR="00E73C1C" w:rsidRPr="00E32729" w:rsidRDefault="00E73C1C" w:rsidP="00D46D1F">
            <w:pPr>
              <w:tabs>
                <w:tab w:val="decimal" w:pos="735"/>
              </w:tabs>
              <w:spacing w:line="240" w:lineRule="exact"/>
              <w:rPr>
                <w:rFonts w:ascii="Times New Roman" w:hAnsi="Times New Roman" w:cs="Times New Roman"/>
                <w:sz w:val="16"/>
                <w:szCs w:val="16"/>
              </w:rPr>
            </w:pPr>
            <w:r w:rsidRPr="00E32729">
              <w:rPr>
                <w:rFonts w:ascii="Times New Roman" w:hAnsi="Times New Roman" w:cs="Times New Roman"/>
                <w:sz w:val="16"/>
                <w:szCs w:val="16"/>
              </w:rPr>
              <w:t>(1)</w:t>
            </w:r>
          </w:p>
        </w:tc>
        <w:tc>
          <w:tcPr>
            <w:tcW w:w="1276" w:type="dxa"/>
            <w:tcMar>
              <w:left w:w="113" w:type="dxa"/>
              <w:right w:w="113" w:type="dxa"/>
            </w:tcMar>
          </w:tcPr>
          <w:p w14:paraId="3828E569" w14:textId="77777777" w:rsidR="00E73C1C" w:rsidRPr="00E32729" w:rsidRDefault="00E73C1C" w:rsidP="00D46D1F">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19</w:t>
            </w:r>
          </w:p>
        </w:tc>
        <w:tc>
          <w:tcPr>
            <w:tcW w:w="850" w:type="dxa"/>
            <w:tcMar>
              <w:left w:w="113" w:type="dxa"/>
              <w:right w:w="113" w:type="dxa"/>
            </w:tcMar>
          </w:tcPr>
          <w:p w14:paraId="13F5C7A9" w14:textId="77777777" w:rsidR="00E73C1C" w:rsidRPr="00E32729" w:rsidRDefault="00E73C1C" w:rsidP="00D46D1F">
            <w:pPr>
              <w:spacing w:line="240" w:lineRule="exact"/>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559" w:type="dxa"/>
            <w:tcMar>
              <w:left w:w="113" w:type="dxa"/>
              <w:right w:w="113" w:type="dxa"/>
            </w:tcMar>
          </w:tcPr>
          <w:p w14:paraId="56F9620E"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38338DC0"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bl>
    <w:p w14:paraId="0832B8C2" w14:textId="77777777" w:rsidR="00E73C1C" w:rsidRPr="00E32729" w:rsidRDefault="00E73C1C" w:rsidP="00E73C1C">
      <w:pPr>
        <w:ind w:right="-426"/>
        <w:jc w:val="right"/>
        <w:rPr>
          <w:rFonts w:ascii="Times New Roman" w:hAnsi="Times New Roman" w:cs="Times New Roman"/>
          <w:b/>
          <w:bCs/>
          <w:sz w:val="24"/>
          <w:szCs w:val="24"/>
        </w:rPr>
      </w:pPr>
    </w:p>
    <w:p w14:paraId="1CE69676" w14:textId="77777777" w:rsidR="00E73C1C" w:rsidRPr="00E32729" w:rsidRDefault="00E73C1C" w:rsidP="00E73C1C">
      <w:pPr>
        <w:ind w:right="-426"/>
        <w:jc w:val="right"/>
        <w:rPr>
          <w:rFonts w:ascii="Times New Roman" w:hAnsi="Times New Roman" w:cs="Times New Roman"/>
          <w:b/>
          <w:bCs/>
          <w:sz w:val="24"/>
          <w:szCs w:val="24"/>
        </w:rPr>
      </w:pPr>
    </w:p>
    <w:p w14:paraId="5526F83E" w14:textId="77777777" w:rsidR="00E73C1C" w:rsidRPr="00E32729" w:rsidRDefault="00E73C1C" w:rsidP="00E73C1C">
      <w:pPr>
        <w:ind w:right="-426"/>
        <w:jc w:val="right"/>
        <w:rPr>
          <w:rFonts w:ascii="Times New Roman" w:hAnsi="Times New Roman" w:cs="Times New Roman"/>
          <w:b/>
          <w:bCs/>
          <w:sz w:val="24"/>
          <w:szCs w:val="24"/>
        </w:rPr>
      </w:pPr>
    </w:p>
    <w:p w14:paraId="530E5863" w14:textId="77777777" w:rsidR="00E73C1C" w:rsidRPr="00E32729" w:rsidRDefault="00E73C1C" w:rsidP="00E73C1C">
      <w:pPr>
        <w:ind w:right="-426"/>
        <w:jc w:val="right"/>
        <w:rPr>
          <w:rFonts w:ascii="Times New Roman" w:hAnsi="Times New Roman" w:cs="Times New Roman"/>
          <w:b/>
          <w:bCs/>
          <w:sz w:val="24"/>
          <w:szCs w:val="24"/>
        </w:rPr>
      </w:pPr>
    </w:p>
    <w:p w14:paraId="68619D16" w14:textId="77777777" w:rsidR="00E73C1C" w:rsidRPr="00E32729" w:rsidRDefault="00E73C1C" w:rsidP="00E73C1C">
      <w:pPr>
        <w:ind w:right="-426"/>
        <w:jc w:val="right"/>
        <w:rPr>
          <w:rFonts w:ascii="Times New Roman" w:hAnsi="Times New Roman" w:cs="Times New Roman"/>
          <w:b/>
          <w:bCs/>
          <w:sz w:val="24"/>
          <w:szCs w:val="24"/>
        </w:rPr>
      </w:pPr>
    </w:p>
    <w:p w14:paraId="03D44E01" w14:textId="77777777" w:rsidR="00E73C1C" w:rsidRPr="00E32729" w:rsidRDefault="00E73C1C" w:rsidP="00E73C1C">
      <w:pPr>
        <w:ind w:right="-426"/>
        <w:jc w:val="right"/>
        <w:rPr>
          <w:rFonts w:ascii="Times New Roman" w:hAnsi="Times New Roman" w:cs="Times New Roman"/>
          <w:b/>
          <w:bCs/>
          <w:sz w:val="24"/>
          <w:szCs w:val="24"/>
        </w:rPr>
      </w:pPr>
    </w:p>
    <w:p w14:paraId="02C13D41" w14:textId="77777777" w:rsidR="00E73C1C" w:rsidRPr="00E32729" w:rsidRDefault="00E73C1C" w:rsidP="00E73C1C">
      <w:pPr>
        <w:rPr>
          <w:rFonts w:ascii="Times New Roman" w:hAnsi="Times New Roman" w:cs="Times New Roman"/>
          <w:b/>
          <w:bCs/>
          <w:sz w:val="24"/>
          <w:szCs w:val="24"/>
        </w:rPr>
      </w:pPr>
      <w:r w:rsidRPr="00E32729">
        <w:rPr>
          <w:rFonts w:ascii="Times New Roman" w:hAnsi="Times New Roman" w:cs="Times New Roman"/>
          <w:b/>
          <w:bCs/>
          <w:sz w:val="24"/>
          <w:szCs w:val="24"/>
        </w:rPr>
        <w:br w:type="page"/>
      </w:r>
    </w:p>
    <w:p w14:paraId="4A57A5A1" w14:textId="77777777" w:rsidR="00E73C1C" w:rsidRPr="00E32729" w:rsidRDefault="00E73C1C" w:rsidP="00E73C1C">
      <w:pPr>
        <w:ind w:right="-184"/>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E73C1C" w:rsidRPr="00E32729" w14:paraId="4E94ED92" w14:textId="77777777" w:rsidTr="00D46D1F">
        <w:trPr>
          <w:trHeight w:val="260"/>
        </w:trPr>
        <w:tc>
          <w:tcPr>
            <w:tcW w:w="1692" w:type="dxa"/>
            <w:vAlign w:val="center"/>
          </w:tcPr>
          <w:p w14:paraId="1F79E21E"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947" w:type="dxa"/>
            <w:gridSpan w:val="6"/>
            <w:vAlign w:val="center"/>
          </w:tcPr>
          <w:p w14:paraId="21E44E1A"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BANK’S FINANCIAL STATEMENTS</w:t>
            </w:r>
          </w:p>
        </w:tc>
      </w:tr>
      <w:tr w:rsidR="00E73C1C" w:rsidRPr="00E32729" w14:paraId="7AE4A28E" w14:textId="77777777" w:rsidTr="00D46D1F">
        <w:trPr>
          <w:trHeight w:val="260"/>
        </w:trPr>
        <w:tc>
          <w:tcPr>
            <w:tcW w:w="1692" w:type="dxa"/>
            <w:vAlign w:val="center"/>
          </w:tcPr>
          <w:p w14:paraId="426AE7BC"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947" w:type="dxa"/>
            <w:gridSpan w:val="6"/>
            <w:vAlign w:val="center"/>
          </w:tcPr>
          <w:p w14:paraId="1A48EE24" w14:textId="59AA9FA9" w:rsidR="00E73C1C" w:rsidRPr="00E32729" w:rsidRDefault="00E73C1C" w:rsidP="00D46D1F">
            <w:pPr>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2024</w:t>
            </w:r>
          </w:p>
        </w:tc>
      </w:tr>
      <w:tr w:rsidR="00E73C1C" w:rsidRPr="00E32729" w14:paraId="356987DA" w14:textId="77777777" w:rsidTr="00D46D1F">
        <w:trPr>
          <w:trHeight w:val="858"/>
        </w:trPr>
        <w:tc>
          <w:tcPr>
            <w:tcW w:w="1692" w:type="dxa"/>
            <w:tcMar>
              <w:left w:w="57" w:type="dxa"/>
              <w:right w:w="57" w:type="dxa"/>
            </w:tcMar>
          </w:tcPr>
          <w:p w14:paraId="303D2CBB"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569" w:type="dxa"/>
            <w:tcMar>
              <w:left w:w="57" w:type="dxa"/>
              <w:right w:w="57" w:type="dxa"/>
            </w:tcMar>
          </w:tcPr>
          <w:p w14:paraId="35E9C140"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63A77A62"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2B0EDC0B"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741C4EAF"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D0394B8"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amortized to profit or loss</w:t>
            </w:r>
          </w:p>
        </w:tc>
        <w:tc>
          <w:tcPr>
            <w:tcW w:w="1559" w:type="dxa"/>
            <w:tcMar>
              <w:left w:w="57" w:type="dxa"/>
              <w:right w:w="57" w:type="dxa"/>
            </w:tcMar>
          </w:tcPr>
          <w:p w14:paraId="0D6D4E82"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affected in profit or loss because of the reclassification</w:t>
            </w:r>
          </w:p>
        </w:tc>
      </w:tr>
      <w:tr w:rsidR="00281259" w:rsidRPr="00E32729" w14:paraId="1A3A8C89" w14:textId="77777777" w:rsidTr="00281259">
        <w:tc>
          <w:tcPr>
            <w:tcW w:w="1692" w:type="dxa"/>
          </w:tcPr>
          <w:p w14:paraId="2C8D79A2" w14:textId="77777777" w:rsidR="00281259" w:rsidRPr="00E32729" w:rsidRDefault="00281259" w:rsidP="00281259">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569" w:type="dxa"/>
          </w:tcPr>
          <w:p w14:paraId="4A80019C" w14:textId="637C3311" w:rsidR="00281259" w:rsidRPr="00E32729" w:rsidRDefault="00281259" w:rsidP="00281259">
            <w:pPr>
              <w:tabs>
                <w:tab w:val="decimal" w:pos="1279"/>
              </w:tabs>
              <w:spacing w:line="240" w:lineRule="exact"/>
              <w:rPr>
                <w:rFonts w:ascii="Times New Roman" w:hAnsi="Times New Roman" w:cs="Times New Roman"/>
                <w:sz w:val="16"/>
                <w:szCs w:val="16"/>
              </w:rPr>
            </w:pPr>
            <w:r w:rsidRPr="00E32729">
              <w:rPr>
                <w:rFonts w:ascii="Times New Roman" w:hAnsi="Times New Roman" w:cs="Times New Roman"/>
                <w:sz w:val="16"/>
                <w:szCs w:val="16"/>
              </w:rPr>
              <w:t>(563)</w:t>
            </w:r>
          </w:p>
        </w:tc>
        <w:tc>
          <w:tcPr>
            <w:tcW w:w="1559" w:type="dxa"/>
          </w:tcPr>
          <w:p w14:paraId="2BCA9BA2" w14:textId="2EBFF0D6" w:rsidR="00281259" w:rsidRPr="00E32729" w:rsidRDefault="00281259" w:rsidP="00281259">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(27)</w:t>
            </w:r>
          </w:p>
        </w:tc>
        <w:tc>
          <w:tcPr>
            <w:tcW w:w="1134" w:type="dxa"/>
            <w:tcMar>
              <w:left w:w="113" w:type="dxa"/>
              <w:right w:w="113" w:type="dxa"/>
            </w:tcMar>
          </w:tcPr>
          <w:p w14:paraId="16C16727" w14:textId="77777777" w:rsidR="00281259" w:rsidRPr="00E32729" w:rsidRDefault="00281259" w:rsidP="00281259">
            <w:pPr>
              <w:tabs>
                <w:tab w:val="decimal" w:pos="469"/>
              </w:tabs>
              <w:spacing w:line="240" w:lineRule="exact"/>
              <w:rPr>
                <w:rFonts w:ascii="Times New Roman" w:hAnsi="Times New Roman" w:cs="Times New Roman"/>
                <w:sz w:val="16"/>
                <w:szCs w:val="16"/>
              </w:rPr>
            </w:pPr>
            <w:r w:rsidRPr="00E32729">
              <w:rPr>
                <w:rFonts w:ascii="Times New Roman" w:hAnsi="Times New Roman" w:cs="Times New Roman"/>
                <w:sz w:val="16"/>
                <w:szCs w:val="16"/>
              </w:rPr>
              <w:t>-</w:t>
            </w:r>
          </w:p>
        </w:tc>
        <w:tc>
          <w:tcPr>
            <w:tcW w:w="1276" w:type="dxa"/>
            <w:tcMar>
              <w:left w:w="113" w:type="dxa"/>
              <w:right w:w="113" w:type="dxa"/>
            </w:tcMar>
          </w:tcPr>
          <w:p w14:paraId="149EF9B8" w14:textId="354E8EE5" w:rsidR="00281259" w:rsidRPr="00E32729" w:rsidRDefault="00281259" w:rsidP="00281259">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(506)</w:t>
            </w:r>
          </w:p>
        </w:tc>
        <w:tc>
          <w:tcPr>
            <w:tcW w:w="850" w:type="dxa"/>
            <w:tcMar>
              <w:left w:w="113" w:type="dxa"/>
              <w:right w:w="113" w:type="dxa"/>
            </w:tcMar>
          </w:tcPr>
          <w:p w14:paraId="31DEC450" w14:textId="21CCC980" w:rsidR="00281259" w:rsidRPr="00E32729" w:rsidRDefault="00281259" w:rsidP="00281259">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9</w:t>
            </w:r>
          </w:p>
        </w:tc>
        <w:tc>
          <w:tcPr>
            <w:tcW w:w="1559" w:type="dxa"/>
            <w:tcMar>
              <w:left w:w="113" w:type="dxa"/>
              <w:right w:w="113" w:type="dxa"/>
            </w:tcMar>
          </w:tcPr>
          <w:p w14:paraId="4A1DFAF1"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7B30CD22" w14:textId="77777777" w:rsidR="00281259" w:rsidRPr="00E32729" w:rsidRDefault="00281259" w:rsidP="00281259">
            <w:pPr>
              <w:spacing w:after="120"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281259" w:rsidRPr="00E32729" w14:paraId="6A373328" w14:textId="77777777" w:rsidTr="00281259">
        <w:trPr>
          <w:trHeight w:val="1109"/>
        </w:trPr>
        <w:tc>
          <w:tcPr>
            <w:tcW w:w="1692" w:type="dxa"/>
          </w:tcPr>
          <w:p w14:paraId="532E2EEC" w14:textId="77777777" w:rsidR="00281259" w:rsidRPr="00E32729" w:rsidRDefault="00281259" w:rsidP="00281259">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 xml:space="preserve">Foreign exchange risk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Cross currency interest rate swap</w:t>
            </w:r>
          </w:p>
        </w:tc>
        <w:tc>
          <w:tcPr>
            <w:tcW w:w="1569" w:type="dxa"/>
          </w:tcPr>
          <w:p w14:paraId="2DCAF4B1" w14:textId="14871D88" w:rsidR="00281259" w:rsidRPr="00E32729" w:rsidRDefault="00281259" w:rsidP="00281259">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(568)</w:t>
            </w:r>
          </w:p>
        </w:tc>
        <w:tc>
          <w:tcPr>
            <w:tcW w:w="1559" w:type="dxa"/>
          </w:tcPr>
          <w:p w14:paraId="5E1A05C9" w14:textId="1E84B171" w:rsidR="00281259" w:rsidRPr="00E32729" w:rsidRDefault="00281259" w:rsidP="00281259">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229</w:t>
            </w:r>
          </w:p>
        </w:tc>
        <w:tc>
          <w:tcPr>
            <w:tcW w:w="1134" w:type="dxa"/>
            <w:tcMar>
              <w:left w:w="113" w:type="dxa"/>
              <w:right w:w="113" w:type="dxa"/>
            </w:tcMar>
          </w:tcPr>
          <w:p w14:paraId="275CE7E8" w14:textId="0829FD39" w:rsidR="00281259" w:rsidRPr="00E32729" w:rsidRDefault="00281259" w:rsidP="00281259">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(3)</w:t>
            </w:r>
          </w:p>
        </w:tc>
        <w:tc>
          <w:tcPr>
            <w:tcW w:w="1276" w:type="dxa"/>
            <w:tcMar>
              <w:left w:w="113" w:type="dxa"/>
              <w:right w:w="113" w:type="dxa"/>
            </w:tcMar>
          </w:tcPr>
          <w:p w14:paraId="32397ABC" w14:textId="485AF2F7" w:rsidR="00281259" w:rsidRPr="00E32729" w:rsidRDefault="00281259" w:rsidP="00281259">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(163)</w:t>
            </w:r>
          </w:p>
        </w:tc>
        <w:tc>
          <w:tcPr>
            <w:tcW w:w="850" w:type="dxa"/>
            <w:tcMar>
              <w:left w:w="113" w:type="dxa"/>
              <w:right w:w="113" w:type="dxa"/>
            </w:tcMar>
          </w:tcPr>
          <w:p w14:paraId="622654C3" w14:textId="6427C1CC" w:rsidR="00281259" w:rsidRPr="00E32729" w:rsidRDefault="00281259" w:rsidP="00281259">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5</w:t>
            </w:r>
          </w:p>
        </w:tc>
        <w:tc>
          <w:tcPr>
            <w:tcW w:w="1559" w:type="dxa"/>
            <w:tcMar>
              <w:left w:w="113" w:type="dxa"/>
              <w:right w:w="113" w:type="dxa"/>
            </w:tcMar>
          </w:tcPr>
          <w:p w14:paraId="738EAE34"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43BDFA46" w14:textId="77777777" w:rsidR="00281259" w:rsidRPr="00E32729" w:rsidRDefault="00281259" w:rsidP="00281259">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bl>
    <w:p w14:paraId="62B27CAA" w14:textId="77777777" w:rsidR="00E73C1C" w:rsidRPr="00E32729" w:rsidRDefault="00E73C1C" w:rsidP="00E73C1C">
      <w:pPr>
        <w:ind w:right="-426"/>
        <w:jc w:val="right"/>
        <w:rPr>
          <w:rFonts w:ascii="Times New Roman" w:hAnsi="Times New Roman" w:cs="Times New Roman"/>
          <w:b/>
          <w:bCs/>
          <w:sz w:val="24"/>
          <w:szCs w:val="24"/>
        </w:rPr>
      </w:pPr>
    </w:p>
    <w:p w14:paraId="74657E9D" w14:textId="77777777" w:rsidR="00E73C1C" w:rsidRPr="00E32729" w:rsidRDefault="00E73C1C" w:rsidP="00E73C1C">
      <w:pPr>
        <w:ind w:right="-184"/>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E73C1C" w:rsidRPr="00E32729" w14:paraId="1B5C559C" w14:textId="77777777" w:rsidTr="00D46D1F">
        <w:trPr>
          <w:trHeight w:val="260"/>
        </w:trPr>
        <w:tc>
          <w:tcPr>
            <w:tcW w:w="1692" w:type="dxa"/>
            <w:vAlign w:val="center"/>
          </w:tcPr>
          <w:p w14:paraId="74B74CB6" w14:textId="77777777" w:rsidR="00E73C1C" w:rsidRPr="00E32729" w:rsidRDefault="00E73C1C" w:rsidP="00D46D1F">
            <w:pPr>
              <w:spacing w:line="240" w:lineRule="exact"/>
              <w:jc w:val="center"/>
              <w:rPr>
                <w:rFonts w:ascii="Times New Roman" w:hAnsi="Times New Roman" w:cs="Times New Roman"/>
                <w:b/>
                <w:bCs/>
                <w:sz w:val="15"/>
                <w:szCs w:val="15"/>
              </w:rPr>
            </w:pPr>
          </w:p>
        </w:tc>
        <w:tc>
          <w:tcPr>
            <w:tcW w:w="7947" w:type="dxa"/>
            <w:gridSpan w:val="6"/>
            <w:vAlign w:val="center"/>
          </w:tcPr>
          <w:p w14:paraId="3706CFBD"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BANK’S FINANCIAL STATEMENTS</w:t>
            </w:r>
          </w:p>
        </w:tc>
      </w:tr>
      <w:tr w:rsidR="00E73C1C" w:rsidRPr="00E32729" w14:paraId="0CBDBE57" w14:textId="77777777" w:rsidTr="00D46D1F">
        <w:trPr>
          <w:trHeight w:val="260"/>
        </w:trPr>
        <w:tc>
          <w:tcPr>
            <w:tcW w:w="1692" w:type="dxa"/>
            <w:vAlign w:val="center"/>
          </w:tcPr>
          <w:p w14:paraId="404D143E" w14:textId="77777777" w:rsidR="00E73C1C" w:rsidRPr="00E32729" w:rsidRDefault="00E73C1C" w:rsidP="00D46D1F">
            <w:pPr>
              <w:spacing w:line="240" w:lineRule="exact"/>
              <w:jc w:val="center"/>
              <w:rPr>
                <w:rFonts w:ascii="Times New Roman" w:hAnsi="Times New Roman" w:cs="Times New Roman"/>
                <w:b/>
                <w:bCs/>
                <w:sz w:val="14"/>
                <w:szCs w:val="14"/>
              </w:rPr>
            </w:pPr>
          </w:p>
        </w:tc>
        <w:tc>
          <w:tcPr>
            <w:tcW w:w="7947" w:type="dxa"/>
            <w:gridSpan w:val="6"/>
            <w:vAlign w:val="center"/>
          </w:tcPr>
          <w:p w14:paraId="680E6ECE" w14:textId="01BBE9DE" w:rsidR="00E73C1C" w:rsidRPr="00E32729" w:rsidRDefault="00E73C1C" w:rsidP="00D46D1F">
            <w:pPr>
              <w:spacing w:line="240" w:lineRule="exact"/>
              <w:jc w:val="center"/>
              <w:rPr>
                <w:rFonts w:ascii="Times New Roman" w:hAnsi="Times New Roman" w:cs="Times New Roman"/>
                <w:b/>
                <w:bCs/>
                <w:sz w:val="14"/>
                <w:szCs w:val="14"/>
              </w:rPr>
            </w:pPr>
            <w:r w:rsidRPr="00E32729">
              <w:rPr>
                <w:rFonts w:ascii="Times New Roman" w:hAnsi="Times New Roman" w:cs="Times New Roman"/>
                <w:b/>
                <w:bCs/>
                <w:sz w:val="16"/>
                <w:szCs w:val="16"/>
              </w:rPr>
              <w:t>2023</w:t>
            </w:r>
          </w:p>
        </w:tc>
      </w:tr>
      <w:tr w:rsidR="00E73C1C" w:rsidRPr="00E32729" w14:paraId="0DB432FA" w14:textId="77777777" w:rsidTr="00D46D1F">
        <w:trPr>
          <w:trHeight w:val="858"/>
        </w:trPr>
        <w:tc>
          <w:tcPr>
            <w:tcW w:w="1692" w:type="dxa"/>
            <w:tcMar>
              <w:left w:w="57" w:type="dxa"/>
              <w:right w:w="57" w:type="dxa"/>
            </w:tcMar>
          </w:tcPr>
          <w:p w14:paraId="663BB97D"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rPr>
              <w:t>Cash flow hedges</w:t>
            </w:r>
          </w:p>
        </w:tc>
        <w:tc>
          <w:tcPr>
            <w:tcW w:w="1569" w:type="dxa"/>
            <w:tcMar>
              <w:left w:w="57" w:type="dxa"/>
              <w:right w:w="57" w:type="dxa"/>
            </w:tcMar>
          </w:tcPr>
          <w:p w14:paraId="1C47DEDB"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0C3D475C" w14:textId="77777777" w:rsidR="00E73C1C" w:rsidRPr="00E32729" w:rsidRDefault="00E73C1C"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25E7590F"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3750569D"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2017876D"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Cost of hedging amortized to profit or loss</w:t>
            </w:r>
          </w:p>
        </w:tc>
        <w:tc>
          <w:tcPr>
            <w:tcW w:w="1559" w:type="dxa"/>
            <w:tcMar>
              <w:left w:w="57" w:type="dxa"/>
              <w:right w:w="57" w:type="dxa"/>
            </w:tcMar>
          </w:tcPr>
          <w:p w14:paraId="41B31187"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Line items affected in profit or loss because of the reclassification</w:t>
            </w:r>
          </w:p>
        </w:tc>
      </w:tr>
      <w:tr w:rsidR="00E73C1C" w:rsidRPr="00E32729" w14:paraId="169ABD6C" w14:textId="77777777" w:rsidTr="00D46D1F">
        <w:tc>
          <w:tcPr>
            <w:tcW w:w="1692" w:type="dxa"/>
          </w:tcPr>
          <w:p w14:paraId="55144682"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Foreign exchange risk</w:t>
            </w:r>
          </w:p>
        </w:tc>
        <w:tc>
          <w:tcPr>
            <w:tcW w:w="1569" w:type="dxa"/>
          </w:tcPr>
          <w:p w14:paraId="05E1D115" w14:textId="77777777" w:rsidR="00E73C1C" w:rsidRPr="00E32729" w:rsidRDefault="00E73C1C" w:rsidP="00D46D1F">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610</w:t>
            </w:r>
          </w:p>
        </w:tc>
        <w:tc>
          <w:tcPr>
            <w:tcW w:w="1559" w:type="dxa"/>
          </w:tcPr>
          <w:p w14:paraId="431EBCAA" w14:textId="77777777" w:rsidR="00E73C1C" w:rsidRPr="00E32729" w:rsidRDefault="00E73C1C" w:rsidP="00D46D1F">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(346)</w:t>
            </w:r>
          </w:p>
        </w:tc>
        <w:tc>
          <w:tcPr>
            <w:tcW w:w="1134" w:type="dxa"/>
            <w:tcMar>
              <w:left w:w="113" w:type="dxa"/>
              <w:right w:w="113" w:type="dxa"/>
            </w:tcMar>
          </w:tcPr>
          <w:p w14:paraId="0D389BC7" w14:textId="77777777" w:rsidR="00E73C1C" w:rsidRPr="00E32729" w:rsidRDefault="00E73C1C" w:rsidP="00D46D1F">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2</w:t>
            </w:r>
          </w:p>
        </w:tc>
        <w:tc>
          <w:tcPr>
            <w:tcW w:w="1276" w:type="dxa"/>
            <w:tcMar>
              <w:left w:w="113" w:type="dxa"/>
              <w:right w:w="113" w:type="dxa"/>
            </w:tcMar>
          </w:tcPr>
          <w:p w14:paraId="4FBCE8D9" w14:textId="77777777" w:rsidR="00E73C1C" w:rsidRPr="00E32729" w:rsidRDefault="00E73C1C" w:rsidP="00D46D1F">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(365)</w:t>
            </w:r>
          </w:p>
        </w:tc>
        <w:tc>
          <w:tcPr>
            <w:tcW w:w="850" w:type="dxa"/>
            <w:tcMar>
              <w:left w:w="113" w:type="dxa"/>
              <w:right w:w="113" w:type="dxa"/>
            </w:tcMar>
          </w:tcPr>
          <w:p w14:paraId="1D3DB895" w14:textId="77777777" w:rsidR="00E73C1C" w:rsidRPr="00E32729" w:rsidRDefault="00E73C1C" w:rsidP="00D46D1F">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9</w:t>
            </w:r>
          </w:p>
        </w:tc>
        <w:tc>
          <w:tcPr>
            <w:tcW w:w="1559" w:type="dxa"/>
            <w:tcMar>
              <w:left w:w="113" w:type="dxa"/>
              <w:right w:w="113" w:type="dxa"/>
            </w:tcMar>
            <w:vAlign w:val="bottom"/>
          </w:tcPr>
          <w:p w14:paraId="63DEE73F"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795A41C9" w14:textId="77777777" w:rsidR="00E73C1C" w:rsidRPr="00E32729" w:rsidRDefault="00E73C1C" w:rsidP="00D46D1F">
            <w:pPr>
              <w:spacing w:after="120"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r w:rsidR="00E73C1C" w:rsidRPr="00E32729" w14:paraId="5FBAC1E9" w14:textId="77777777" w:rsidTr="00D46D1F">
        <w:trPr>
          <w:trHeight w:val="1109"/>
        </w:trPr>
        <w:tc>
          <w:tcPr>
            <w:tcW w:w="1692" w:type="dxa"/>
          </w:tcPr>
          <w:p w14:paraId="4961A662" w14:textId="77777777" w:rsidR="00E73C1C" w:rsidRPr="00E32729" w:rsidRDefault="00E73C1C" w:rsidP="00D46D1F">
            <w:pPr>
              <w:spacing w:line="240" w:lineRule="exact"/>
              <w:ind w:left="113" w:right="113"/>
              <w:rPr>
                <w:rFonts w:ascii="Times New Roman" w:hAnsi="Times New Roman" w:cs="Times New Roman"/>
                <w:sz w:val="16"/>
                <w:szCs w:val="16"/>
              </w:rPr>
            </w:pPr>
            <w:r w:rsidRPr="00E32729">
              <w:rPr>
                <w:rFonts w:ascii="Times New Roman" w:hAnsi="Times New Roman" w:cs="Times New Roman"/>
                <w:sz w:val="16"/>
                <w:szCs w:val="16"/>
              </w:rPr>
              <w:t xml:space="preserve">Foreign exchange risk </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Cross currency interest rate swap</w:t>
            </w:r>
          </w:p>
        </w:tc>
        <w:tc>
          <w:tcPr>
            <w:tcW w:w="1569" w:type="dxa"/>
          </w:tcPr>
          <w:p w14:paraId="4238E8C0" w14:textId="77777777" w:rsidR="00E73C1C" w:rsidRPr="00E32729" w:rsidRDefault="00E73C1C" w:rsidP="00D46D1F">
            <w:pPr>
              <w:tabs>
                <w:tab w:val="decimal" w:pos="1282"/>
              </w:tabs>
              <w:spacing w:line="240" w:lineRule="exact"/>
              <w:rPr>
                <w:rFonts w:ascii="Times New Roman" w:hAnsi="Times New Roman" w:cs="Times New Roman"/>
                <w:sz w:val="16"/>
                <w:szCs w:val="16"/>
              </w:rPr>
            </w:pPr>
            <w:r w:rsidRPr="00E32729">
              <w:rPr>
                <w:rFonts w:ascii="Times New Roman" w:hAnsi="Times New Roman" w:cs="Times New Roman"/>
                <w:sz w:val="16"/>
                <w:szCs w:val="16"/>
              </w:rPr>
              <w:t>(422)</w:t>
            </w:r>
          </w:p>
        </w:tc>
        <w:tc>
          <w:tcPr>
            <w:tcW w:w="1559" w:type="dxa"/>
          </w:tcPr>
          <w:p w14:paraId="1C45DDDA" w14:textId="77777777" w:rsidR="00E73C1C" w:rsidRPr="00E32729" w:rsidRDefault="00E73C1C" w:rsidP="00D46D1F">
            <w:pPr>
              <w:tabs>
                <w:tab w:val="decimal" w:pos="1281"/>
              </w:tabs>
              <w:spacing w:line="240" w:lineRule="exact"/>
              <w:rPr>
                <w:rFonts w:ascii="Times New Roman" w:hAnsi="Times New Roman" w:cs="Times New Roman"/>
                <w:sz w:val="16"/>
                <w:szCs w:val="16"/>
              </w:rPr>
            </w:pPr>
            <w:r w:rsidRPr="00E32729">
              <w:rPr>
                <w:rFonts w:ascii="Times New Roman" w:hAnsi="Times New Roman" w:cs="Times New Roman"/>
                <w:sz w:val="16"/>
                <w:szCs w:val="16"/>
              </w:rPr>
              <w:t>82</w:t>
            </w:r>
          </w:p>
        </w:tc>
        <w:tc>
          <w:tcPr>
            <w:tcW w:w="1134" w:type="dxa"/>
            <w:tcMar>
              <w:left w:w="113" w:type="dxa"/>
              <w:right w:w="113" w:type="dxa"/>
            </w:tcMar>
          </w:tcPr>
          <w:p w14:paraId="3F5CAE57" w14:textId="77777777" w:rsidR="00E73C1C" w:rsidRPr="00E32729" w:rsidRDefault="00E73C1C" w:rsidP="00D46D1F">
            <w:pPr>
              <w:tabs>
                <w:tab w:val="decimal" w:pos="737"/>
              </w:tabs>
              <w:spacing w:line="240" w:lineRule="exact"/>
              <w:rPr>
                <w:rFonts w:ascii="Times New Roman" w:hAnsi="Times New Roman" w:cs="Times New Roman"/>
                <w:sz w:val="16"/>
                <w:szCs w:val="16"/>
              </w:rPr>
            </w:pPr>
            <w:r w:rsidRPr="00E32729">
              <w:rPr>
                <w:rFonts w:ascii="Times New Roman" w:hAnsi="Times New Roman" w:cs="Times New Roman"/>
                <w:sz w:val="16"/>
                <w:szCs w:val="16"/>
              </w:rPr>
              <w:t>1</w:t>
            </w:r>
          </w:p>
        </w:tc>
        <w:tc>
          <w:tcPr>
            <w:tcW w:w="1276" w:type="dxa"/>
            <w:tcMar>
              <w:left w:w="113" w:type="dxa"/>
              <w:right w:w="113" w:type="dxa"/>
            </w:tcMar>
          </w:tcPr>
          <w:p w14:paraId="619917A5" w14:textId="77777777" w:rsidR="00E73C1C" w:rsidRPr="00E32729" w:rsidRDefault="00E73C1C" w:rsidP="00D46D1F">
            <w:pPr>
              <w:tabs>
                <w:tab w:val="decimal" w:pos="886"/>
              </w:tabs>
              <w:spacing w:line="240" w:lineRule="exact"/>
              <w:rPr>
                <w:rFonts w:ascii="Times New Roman" w:hAnsi="Times New Roman" w:cs="Times New Roman"/>
                <w:sz w:val="16"/>
                <w:szCs w:val="16"/>
              </w:rPr>
            </w:pPr>
            <w:r w:rsidRPr="00E32729">
              <w:rPr>
                <w:rFonts w:ascii="Times New Roman" w:hAnsi="Times New Roman" w:cs="Times New Roman"/>
                <w:sz w:val="16"/>
                <w:szCs w:val="16"/>
              </w:rPr>
              <w:t>(157)</w:t>
            </w:r>
          </w:p>
        </w:tc>
        <w:tc>
          <w:tcPr>
            <w:tcW w:w="850" w:type="dxa"/>
            <w:tcMar>
              <w:left w:w="113" w:type="dxa"/>
              <w:right w:w="113" w:type="dxa"/>
            </w:tcMar>
          </w:tcPr>
          <w:p w14:paraId="492CFF31" w14:textId="77777777" w:rsidR="00E73C1C" w:rsidRPr="00E32729" w:rsidRDefault="00E73C1C" w:rsidP="00D46D1F">
            <w:pPr>
              <w:tabs>
                <w:tab w:val="decimal" w:pos="588"/>
              </w:tabs>
              <w:spacing w:line="240" w:lineRule="exact"/>
              <w:rPr>
                <w:rFonts w:ascii="Times New Roman" w:hAnsi="Times New Roman" w:cs="Times New Roman"/>
                <w:sz w:val="16"/>
                <w:szCs w:val="16"/>
              </w:rPr>
            </w:pPr>
            <w:r w:rsidRPr="00E32729">
              <w:rPr>
                <w:rFonts w:ascii="Times New Roman" w:hAnsi="Times New Roman" w:cs="Times New Roman"/>
                <w:sz w:val="16"/>
                <w:szCs w:val="16"/>
              </w:rPr>
              <w:t>12</w:t>
            </w:r>
          </w:p>
        </w:tc>
        <w:tc>
          <w:tcPr>
            <w:tcW w:w="1559" w:type="dxa"/>
            <w:tcMar>
              <w:left w:w="113" w:type="dxa"/>
              <w:right w:w="113" w:type="dxa"/>
            </w:tcMar>
          </w:tcPr>
          <w:p w14:paraId="5E46C401"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1</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Gain </w:t>
            </w:r>
            <w:r w:rsidRPr="00E32729">
              <w:rPr>
                <w:rFonts w:ascii="Times New Roman" w:hAnsi="Times New Roman" w:cs="Times New Roman"/>
                <w:sz w:val="16"/>
                <w:szCs w:val="16"/>
                <w:cs/>
              </w:rPr>
              <w:t>(</w:t>
            </w:r>
            <w:r w:rsidRPr="00E32729">
              <w:rPr>
                <w:rFonts w:ascii="Times New Roman" w:hAnsi="Times New Roman" w:cs="Times New Roman"/>
                <w:sz w:val="16"/>
                <w:szCs w:val="16"/>
              </w:rPr>
              <w:t>loss</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on financial instrument measured at FVTPL</w:t>
            </w:r>
          </w:p>
          <w:p w14:paraId="5BDA45F5" w14:textId="77777777" w:rsidR="00E73C1C" w:rsidRPr="00E32729" w:rsidRDefault="00E73C1C" w:rsidP="00D46D1F">
            <w:pPr>
              <w:spacing w:line="240" w:lineRule="exact"/>
              <w:rPr>
                <w:rFonts w:ascii="Times New Roman" w:hAnsi="Times New Roman" w:cs="Times New Roman"/>
                <w:sz w:val="16"/>
                <w:szCs w:val="16"/>
              </w:rPr>
            </w:pPr>
            <w:r w:rsidRPr="00E32729">
              <w:rPr>
                <w:rFonts w:ascii="Times New Roman" w:hAnsi="Times New Roman" w:cs="Times New Roman"/>
                <w:sz w:val="16"/>
                <w:szCs w:val="16"/>
              </w:rPr>
              <w:t>2</w:t>
            </w:r>
            <w:r w:rsidRPr="00E32729">
              <w:rPr>
                <w:rFonts w:ascii="Times New Roman" w:hAnsi="Times New Roman" w:cs="Times New Roman"/>
                <w:sz w:val="16"/>
                <w:szCs w:val="16"/>
                <w:cs/>
              </w:rPr>
              <w:t>.</w:t>
            </w:r>
            <w:r w:rsidRPr="00E32729">
              <w:rPr>
                <w:rFonts w:ascii="Times New Roman" w:hAnsi="Times New Roman" w:cs="Times New Roman"/>
                <w:sz w:val="16"/>
                <w:szCs w:val="16"/>
              </w:rPr>
              <w:t xml:space="preserve"> Interest expense</w:t>
            </w:r>
          </w:p>
        </w:tc>
      </w:tr>
    </w:tbl>
    <w:p w14:paraId="1AADF5CB" w14:textId="77777777" w:rsidR="00E73C1C" w:rsidRPr="00E32729" w:rsidRDefault="00E73C1C" w:rsidP="00E73C1C">
      <w:pPr>
        <w:jc w:val="both"/>
        <w:rPr>
          <w:rFonts w:ascii="Times New Roman" w:hAnsi="Times New Roman" w:cs="Times New Roman"/>
          <w:sz w:val="24"/>
          <w:szCs w:val="24"/>
        </w:rPr>
      </w:pPr>
    </w:p>
    <w:p w14:paraId="259F4959" w14:textId="77777777" w:rsidR="00E8780B" w:rsidRPr="00E32729" w:rsidRDefault="00E8780B" w:rsidP="00E73C1C">
      <w:pPr>
        <w:jc w:val="both"/>
        <w:rPr>
          <w:rFonts w:ascii="Times New Roman" w:hAnsi="Times New Roman" w:cs="Times New Roman"/>
          <w:sz w:val="24"/>
          <w:szCs w:val="24"/>
        </w:rPr>
      </w:pPr>
    </w:p>
    <w:p w14:paraId="6CF79555" w14:textId="77777777" w:rsidR="00E8780B" w:rsidRPr="00E32729" w:rsidRDefault="00E8780B" w:rsidP="00E73C1C">
      <w:pPr>
        <w:jc w:val="both"/>
        <w:rPr>
          <w:rFonts w:ascii="Times New Roman" w:hAnsi="Times New Roman" w:cs="Times New Roman"/>
          <w:sz w:val="24"/>
          <w:szCs w:val="24"/>
        </w:rPr>
      </w:pPr>
    </w:p>
    <w:p w14:paraId="44A0C29F" w14:textId="77777777" w:rsidR="00E8780B" w:rsidRPr="00E32729" w:rsidRDefault="00E8780B" w:rsidP="00E73C1C">
      <w:pPr>
        <w:jc w:val="both"/>
        <w:rPr>
          <w:rFonts w:ascii="Times New Roman" w:hAnsi="Times New Roman" w:cs="Times New Roman"/>
          <w:sz w:val="24"/>
          <w:szCs w:val="24"/>
        </w:rPr>
      </w:pPr>
    </w:p>
    <w:p w14:paraId="39380960" w14:textId="77777777" w:rsidR="00E8780B" w:rsidRPr="00E32729" w:rsidRDefault="00E8780B" w:rsidP="00E73C1C">
      <w:pPr>
        <w:jc w:val="both"/>
        <w:rPr>
          <w:rFonts w:ascii="Times New Roman" w:hAnsi="Times New Roman" w:cs="Times New Roman"/>
          <w:sz w:val="24"/>
          <w:szCs w:val="24"/>
        </w:rPr>
      </w:pPr>
    </w:p>
    <w:p w14:paraId="0170DCF8" w14:textId="77777777" w:rsidR="00E8780B" w:rsidRPr="00E32729" w:rsidRDefault="00E8780B" w:rsidP="00E73C1C">
      <w:pPr>
        <w:jc w:val="both"/>
        <w:rPr>
          <w:rFonts w:ascii="Times New Roman" w:hAnsi="Times New Roman" w:cs="Times New Roman"/>
          <w:sz w:val="24"/>
          <w:szCs w:val="24"/>
        </w:rPr>
      </w:pPr>
    </w:p>
    <w:p w14:paraId="782B5955" w14:textId="77777777" w:rsidR="00E8780B" w:rsidRPr="00E32729" w:rsidRDefault="00E8780B" w:rsidP="00E73C1C">
      <w:pPr>
        <w:jc w:val="both"/>
        <w:rPr>
          <w:rFonts w:ascii="Times New Roman" w:hAnsi="Times New Roman" w:cs="Times New Roman"/>
          <w:sz w:val="24"/>
          <w:szCs w:val="24"/>
        </w:rPr>
      </w:pPr>
    </w:p>
    <w:p w14:paraId="08749319" w14:textId="77777777" w:rsidR="00E8780B" w:rsidRPr="00E32729" w:rsidRDefault="00E8780B" w:rsidP="00E73C1C">
      <w:pPr>
        <w:jc w:val="both"/>
        <w:rPr>
          <w:rFonts w:ascii="Times New Roman" w:hAnsi="Times New Roman" w:cs="Times New Roman"/>
          <w:sz w:val="24"/>
          <w:szCs w:val="24"/>
        </w:rPr>
      </w:pPr>
    </w:p>
    <w:p w14:paraId="448B984C" w14:textId="77777777" w:rsidR="00E8780B" w:rsidRPr="00E32729" w:rsidRDefault="00E8780B" w:rsidP="00E73C1C">
      <w:pPr>
        <w:jc w:val="both"/>
        <w:rPr>
          <w:rFonts w:ascii="Times New Roman" w:hAnsi="Times New Roman" w:cs="Times New Roman"/>
          <w:sz w:val="24"/>
          <w:szCs w:val="24"/>
        </w:rPr>
      </w:pPr>
    </w:p>
    <w:p w14:paraId="5778AFAB" w14:textId="77777777" w:rsidR="00E8780B" w:rsidRPr="00E32729" w:rsidRDefault="00E8780B" w:rsidP="00E73C1C">
      <w:pPr>
        <w:jc w:val="both"/>
        <w:rPr>
          <w:rFonts w:ascii="Times New Roman" w:hAnsi="Times New Roman" w:cs="Times New Roman"/>
          <w:sz w:val="24"/>
          <w:szCs w:val="24"/>
        </w:rPr>
      </w:pPr>
    </w:p>
    <w:p w14:paraId="0882EF1C" w14:textId="77777777" w:rsidR="00E8780B" w:rsidRPr="00E32729" w:rsidRDefault="00E8780B" w:rsidP="00E73C1C">
      <w:pPr>
        <w:jc w:val="both"/>
        <w:rPr>
          <w:rFonts w:ascii="Times New Roman" w:hAnsi="Times New Roman" w:cs="Times New Roman"/>
          <w:sz w:val="24"/>
          <w:szCs w:val="24"/>
        </w:rPr>
      </w:pPr>
    </w:p>
    <w:p w14:paraId="1B4B5834" w14:textId="77777777" w:rsidR="00E8780B" w:rsidRPr="00E32729" w:rsidRDefault="00E8780B" w:rsidP="00E73C1C">
      <w:pPr>
        <w:jc w:val="both"/>
        <w:rPr>
          <w:rFonts w:ascii="Times New Roman" w:hAnsi="Times New Roman" w:cs="Times New Roman"/>
          <w:sz w:val="24"/>
          <w:szCs w:val="24"/>
        </w:rPr>
      </w:pPr>
    </w:p>
    <w:p w14:paraId="3701108A" w14:textId="77777777" w:rsidR="00E8780B" w:rsidRPr="00E32729" w:rsidRDefault="00E8780B" w:rsidP="00E73C1C">
      <w:pPr>
        <w:jc w:val="both"/>
        <w:rPr>
          <w:rFonts w:ascii="Times New Roman" w:hAnsi="Times New Roman" w:cs="Times New Roman"/>
          <w:sz w:val="24"/>
          <w:szCs w:val="24"/>
        </w:rPr>
      </w:pPr>
    </w:p>
    <w:p w14:paraId="57830EFA" w14:textId="77777777" w:rsidR="00E8780B" w:rsidRPr="00E32729" w:rsidRDefault="00E8780B" w:rsidP="00E73C1C">
      <w:pPr>
        <w:jc w:val="both"/>
        <w:rPr>
          <w:rFonts w:ascii="Times New Roman" w:hAnsi="Times New Roman" w:cs="Times New Roman"/>
          <w:sz w:val="24"/>
          <w:szCs w:val="24"/>
        </w:rPr>
      </w:pPr>
    </w:p>
    <w:p w14:paraId="5C753F7B" w14:textId="77777777" w:rsidR="00E8780B" w:rsidRPr="00E32729" w:rsidRDefault="00E8780B" w:rsidP="00E73C1C">
      <w:pPr>
        <w:jc w:val="both"/>
        <w:rPr>
          <w:rFonts w:ascii="Times New Roman" w:hAnsi="Times New Roman" w:cs="Times New Roman"/>
          <w:sz w:val="24"/>
          <w:szCs w:val="24"/>
        </w:rPr>
      </w:pPr>
    </w:p>
    <w:p w14:paraId="447A316F" w14:textId="77777777" w:rsidR="00E8780B" w:rsidRPr="00E32729" w:rsidRDefault="00E8780B" w:rsidP="00E73C1C">
      <w:pPr>
        <w:jc w:val="both"/>
        <w:rPr>
          <w:rFonts w:ascii="Times New Roman" w:hAnsi="Times New Roman" w:cs="Times New Roman"/>
          <w:sz w:val="24"/>
          <w:szCs w:val="24"/>
        </w:rPr>
      </w:pPr>
    </w:p>
    <w:p w14:paraId="60DE0471" w14:textId="77777777" w:rsidR="00E8780B" w:rsidRPr="00E32729" w:rsidRDefault="00E8780B" w:rsidP="00E73C1C">
      <w:pPr>
        <w:jc w:val="both"/>
        <w:rPr>
          <w:rFonts w:ascii="Times New Roman" w:hAnsi="Times New Roman" w:cs="Times New Roman"/>
          <w:sz w:val="24"/>
          <w:szCs w:val="24"/>
        </w:rPr>
      </w:pPr>
    </w:p>
    <w:p w14:paraId="56CFE7A6" w14:textId="77777777" w:rsidR="00E8780B" w:rsidRPr="00E32729" w:rsidRDefault="00E8780B" w:rsidP="00E73C1C">
      <w:pPr>
        <w:jc w:val="both"/>
        <w:rPr>
          <w:rFonts w:ascii="Times New Roman" w:hAnsi="Times New Roman" w:cs="Times New Roman"/>
          <w:sz w:val="24"/>
          <w:szCs w:val="24"/>
        </w:rPr>
      </w:pPr>
    </w:p>
    <w:p w14:paraId="15351F8F" w14:textId="77777777" w:rsidR="00E8780B" w:rsidRPr="00E32729" w:rsidRDefault="00E8780B" w:rsidP="00E73C1C">
      <w:pPr>
        <w:jc w:val="both"/>
        <w:rPr>
          <w:rFonts w:ascii="Times New Roman" w:hAnsi="Times New Roman" w:cs="Times New Roman"/>
          <w:sz w:val="24"/>
          <w:szCs w:val="24"/>
        </w:rPr>
      </w:pPr>
    </w:p>
    <w:p w14:paraId="1EBB20AC" w14:textId="300B018D" w:rsidR="00E73C1C" w:rsidRPr="00E32729" w:rsidRDefault="00E73C1C" w:rsidP="00E73C1C">
      <w:pPr>
        <w:ind w:left="1843"/>
        <w:jc w:val="both"/>
        <w:rPr>
          <w:rFonts w:ascii="Times New Roman" w:hAnsi="Times New Roman" w:cs="Times New Roman"/>
          <w:spacing w:val="-4"/>
          <w:kern w:val="16"/>
          <w:sz w:val="24"/>
          <w:szCs w:val="24"/>
        </w:rPr>
      </w:pPr>
      <w:r w:rsidRPr="00E32729">
        <w:rPr>
          <w:rFonts w:ascii="Times New Roman" w:hAnsi="Times New Roman" w:cs="Times New Roman"/>
          <w:spacing w:val="-4"/>
          <w:sz w:val="24"/>
          <w:szCs w:val="24"/>
        </w:rPr>
        <w:lastRenderedPageBreak/>
        <w:t xml:space="preserve">The following table shows a reconciliation of the separate components of </w:t>
      </w:r>
      <w:r w:rsidRPr="00E32729">
        <w:rPr>
          <w:rFonts w:ascii="Times New Roman" w:hAnsi="Times New Roman" w:cs="Times New Roman"/>
          <w:spacing w:val="-4"/>
          <w:kern w:val="16"/>
          <w:sz w:val="24"/>
          <w:szCs w:val="24"/>
        </w:rPr>
        <w:t>equity that relate to</w:t>
      </w:r>
      <w:r w:rsidRPr="00E32729">
        <w:rPr>
          <w:rFonts w:ascii="Times New Roman" w:hAnsi="Times New Roman" w:cs="Times New Roman"/>
          <w:spacing w:val="-4"/>
          <w:kern w:val="16"/>
          <w:sz w:val="24"/>
          <w:szCs w:val="24"/>
          <w:cs/>
        </w:rPr>
        <w:t xml:space="preserve"> </w:t>
      </w:r>
      <w:r w:rsidRPr="00E32729">
        <w:rPr>
          <w:rFonts w:ascii="Times New Roman" w:hAnsi="Times New Roman" w:cs="Times New Roman"/>
          <w:spacing w:val="-4"/>
          <w:kern w:val="16"/>
          <w:sz w:val="24"/>
          <w:szCs w:val="24"/>
        </w:rPr>
        <w:t xml:space="preserve">cash flow hedge relationships </w:t>
      </w:r>
      <w:r w:rsidR="00E8780B" w:rsidRPr="00E32729">
        <w:rPr>
          <w:rFonts w:ascii="Times New Roman" w:hAnsi="Times New Roman" w:cs="Times New Roman"/>
          <w:spacing w:val="-4"/>
          <w:kern w:val="16"/>
          <w:sz w:val="24"/>
          <w:szCs w:val="24"/>
        </w:rPr>
        <w:t>for the years ended December 31, 2024 and 2023</w:t>
      </w:r>
      <w:r w:rsidRPr="00E32729">
        <w:rPr>
          <w:rFonts w:ascii="Times New Roman" w:hAnsi="Times New Roman" w:cs="Times New Roman"/>
          <w:spacing w:val="-4"/>
          <w:kern w:val="16"/>
          <w:sz w:val="24"/>
          <w:szCs w:val="24"/>
          <w:cs/>
        </w:rPr>
        <w:t>.</w:t>
      </w:r>
    </w:p>
    <w:p w14:paraId="0BE13B9B" w14:textId="77777777" w:rsidR="00E73C1C" w:rsidRPr="00E32729" w:rsidRDefault="00E73C1C" w:rsidP="00E73C1C">
      <w:pPr>
        <w:ind w:left="1843" w:right="-274"/>
        <w:jc w:val="both"/>
        <w:rPr>
          <w:rFonts w:ascii="Times New Roman" w:hAnsi="Times New Roman" w:cs="Times New Roman"/>
          <w:sz w:val="24"/>
          <w:szCs w:val="24"/>
        </w:rPr>
      </w:pPr>
    </w:p>
    <w:p w14:paraId="5AB869F8" w14:textId="77777777" w:rsidR="00E73C1C" w:rsidRPr="00E32729" w:rsidRDefault="00E73C1C" w:rsidP="00E73C1C">
      <w:pPr>
        <w:ind w:right="-90"/>
        <w:jc w:val="right"/>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E73C1C" w:rsidRPr="00E32729" w14:paraId="4263DE9C" w14:textId="77777777" w:rsidTr="00D46D1F">
        <w:tc>
          <w:tcPr>
            <w:tcW w:w="3800" w:type="dxa"/>
          </w:tcPr>
          <w:p w14:paraId="6FC645ED"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3850" w:type="dxa"/>
            <w:gridSpan w:val="6"/>
          </w:tcPr>
          <w:p w14:paraId="24759873"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w:t>
            </w:r>
          </w:p>
          <w:p w14:paraId="4E66374A"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FINANCIAL STATEMENTS</w:t>
            </w:r>
          </w:p>
        </w:tc>
      </w:tr>
      <w:tr w:rsidR="00E73C1C" w:rsidRPr="00E32729" w14:paraId="30960527" w14:textId="77777777" w:rsidTr="00D46D1F">
        <w:tc>
          <w:tcPr>
            <w:tcW w:w="3800" w:type="dxa"/>
          </w:tcPr>
          <w:p w14:paraId="0C5FE084"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1942" w:type="dxa"/>
            <w:gridSpan w:val="3"/>
          </w:tcPr>
          <w:p w14:paraId="2B6BF629" w14:textId="5E44AD54"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2024</w:t>
            </w:r>
          </w:p>
        </w:tc>
        <w:tc>
          <w:tcPr>
            <w:tcW w:w="1908" w:type="dxa"/>
            <w:gridSpan w:val="3"/>
          </w:tcPr>
          <w:p w14:paraId="4FA9650A" w14:textId="0BBA6934"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2023</w:t>
            </w:r>
          </w:p>
        </w:tc>
      </w:tr>
      <w:tr w:rsidR="00E73C1C" w:rsidRPr="00E32729" w14:paraId="360DCF49" w14:textId="77777777" w:rsidTr="00D46D1F">
        <w:tc>
          <w:tcPr>
            <w:tcW w:w="3800" w:type="dxa"/>
          </w:tcPr>
          <w:p w14:paraId="06507ED1" w14:textId="77777777" w:rsidR="00E73C1C" w:rsidRPr="00E32729" w:rsidRDefault="00E73C1C" w:rsidP="00D46D1F">
            <w:pPr>
              <w:spacing w:line="240" w:lineRule="exact"/>
              <w:ind w:left="113" w:right="113"/>
              <w:rPr>
                <w:rFonts w:ascii="Times New Roman" w:hAnsi="Times New Roman" w:cs="Times New Roman"/>
                <w:b/>
                <w:bCs/>
                <w:sz w:val="18"/>
                <w:szCs w:val="18"/>
              </w:rPr>
            </w:pPr>
            <w:r w:rsidRPr="00E32729">
              <w:rPr>
                <w:rFonts w:ascii="Times New Roman" w:hAnsi="Times New Roman" w:cs="Times New Roman"/>
                <w:b/>
                <w:bCs/>
                <w:sz w:val="18"/>
                <w:szCs w:val="22"/>
              </w:rPr>
              <w:t>Cash flow hedge</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22"/>
              </w:rPr>
              <w:t>reserve</w:t>
            </w:r>
          </w:p>
        </w:tc>
        <w:tc>
          <w:tcPr>
            <w:tcW w:w="1942" w:type="dxa"/>
            <w:gridSpan w:val="3"/>
          </w:tcPr>
          <w:p w14:paraId="591DBCA4" w14:textId="77777777" w:rsidR="00E73C1C" w:rsidRPr="00E32729" w:rsidRDefault="00E73C1C" w:rsidP="00D46D1F">
            <w:pPr>
              <w:spacing w:line="240" w:lineRule="exact"/>
              <w:jc w:val="center"/>
              <w:rPr>
                <w:rFonts w:ascii="Times New Roman" w:hAnsi="Times New Roman" w:cs="Times New Roman"/>
                <w:b/>
                <w:bCs/>
                <w:sz w:val="18"/>
                <w:szCs w:val="22"/>
              </w:rPr>
            </w:pPr>
          </w:p>
        </w:tc>
        <w:tc>
          <w:tcPr>
            <w:tcW w:w="1908" w:type="dxa"/>
            <w:gridSpan w:val="3"/>
          </w:tcPr>
          <w:p w14:paraId="64DAB991" w14:textId="77777777" w:rsidR="00E73C1C" w:rsidRPr="00E32729" w:rsidRDefault="00E73C1C" w:rsidP="00D46D1F">
            <w:pPr>
              <w:spacing w:line="240" w:lineRule="exact"/>
              <w:jc w:val="center"/>
              <w:rPr>
                <w:rFonts w:ascii="Times New Roman" w:hAnsi="Times New Roman" w:cs="Times New Roman"/>
                <w:b/>
                <w:bCs/>
                <w:sz w:val="18"/>
                <w:szCs w:val="22"/>
              </w:rPr>
            </w:pPr>
          </w:p>
        </w:tc>
      </w:tr>
      <w:tr w:rsidR="00E73C1C" w:rsidRPr="00E32729" w14:paraId="6D92FEDF" w14:textId="77777777" w:rsidTr="00D46D1F">
        <w:trPr>
          <w:trHeight w:val="144"/>
        </w:trPr>
        <w:tc>
          <w:tcPr>
            <w:tcW w:w="3800" w:type="dxa"/>
          </w:tcPr>
          <w:p w14:paraId="4AD5F4AB" w14:textId="77777777" w:rsidR="00E73C1C" w:rsidRPr="00E32729" w:rsidRDefault="00E73C1C" w:rsidP="00D46D1F">
            <w:pPr>
              <w:spacing w:line="240" w:lineRule="exact"/>
              <w:ind w:left="113" w:right="113" w:firstLine="157"/>
              <w:rPr>
                <w:rFonts w:ascii="Times New Roman" w:hAnsi="Times New Roman" w:cs="Times New Roman"/>
                <w:sz w:val="18"/>
                <w:szCs w:val="22"/>
              </w:rPr>
            </w:pPr>
            <w:r w:rsidRPr="00E32729">
              <w:rPr>
                <w:rFonts w:ascii="Times New Roman" w:hAnsi="Times New Roman" w:cs="Times New Roman"/>
                <w:b/>
                <w:bCs/>
                <w:sz w:val="18"/>
                <w:szCs w:val="22"/>
              </w:rPr>
              <w:t>Beginning balance</w:t>
            </w:r>
          </w:p>
        </w:tc>
        <w:tc>
          <w:tcPr>
            <w:tcW w:w="586" w:type="dxa"/>
          </w:tcPr>
          <w:p w14:paraId="0D181319" w14:textId="77777777" w:rsidR="00E73C1C" w:rsidRPr="00E32729" w:rsidRDefault="00E73C1C" w:rsidP="00D46D1F">
            <w:pPr>
              <w:spacing w:line="240" w:lineRule="exact"/>
              <w:jc w:val="center"/>
              <w:rPr>
                <w:rFonts w:ascii="Times New Roman" w:hAnsi="Times New Roman" w:cs="Times New Roman"/>
                <w:sz w:val="18"/>
                <w:szCs w:val="22"/>
                <w:cs/>
              </w:rPr>
            </w:pPr>
          </w:p>
        </w:tc>
        <w:tc>
          <w:tcPr>
            <w:tcW w:w="748" w:type="dxa"/>
          </w:tcPr>
          <w:p w14:paraId="6FA16ACA" w14:textId="499B5EEA"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b/>
                <w:bCs/>
                <w:sz w:val="18"/>
                <w:szCs w:val="22"/>
              </w:rPr>
              <w:t>227</w:t>
            </w:r>
          </w:p>
        </w:tc>
        <w:tc>
          <w:tcPr>
            <w:tcW w:w="608" w:type="dxa"/>
          </w:tcPr>
          <w:p w14:paraId="1E8AB6E1"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582" w:type="dxa"/>
          </w:tcPr>
          <w:p w14:paraId="4A969401"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744" w:type="dxa"/>
            <w:vAlign w:val="bottom"/>
          </w:tcPr>
          <w:p w14:paraId="0DB8C208" w14:textId="6C0B6D82" w:rsidR="00E73C1C" w:rsidRPr="00E32729" w:rsidRDefault="00281259" w:rsidP="00D46D1F">
            <w:pPr>
              <w:tabs>
                <w:tab w:val="decimal" w:pos="504"/>
              </w:tabs>
              <w:spacing w:line="240" w:lineRule="exact"/>
              <w:rPr>
                <w:rFonts w:ascii="Times New Roman" w:hAnsi="Times New Roman" w:cs="Times New Roman"/>
                <w:b/>
                <w:bCs/>
                <w:sz w:val="18"/>
                <w:szCs w:val="22"/>
                <w:cs/>
              </w:rPr>
            </w:pPr>
            <w:r w:rsidRPr="00E32729">
              <w:rPr>
                <w:rFonts w:ascii="Times New Roman" w:hAnsi="Times New Roman" w:cs="Times New Roman"/>
                <w:b/>
                <w:bCs/>
                <w:sz w:val="18"/>
                <w:szCs w:val="22"/>
              </w:rPr>
              <w:t>(</w:t>
            </w:r>
            <w:r w:rsidR="00E73C1C" w:rsidRPr="00E32729">
              <w:rPr>
                <w:rFonts w:ascii="Times New Roman" w:hAnsi="Times New Roman" w:cs="Times New Roman"/>
                <w:b/>
                <w:bCs/>
                <w:sz w:val="18"/>
                <w:szCs w:val="22"/>
              </w:rPr>
              <w:t>95</w:t>
            </w:r>
            <w:r w:rsidRPr="00E32729">
              <w:rPr>
                <w:rFonts w:ascii="Times New Roman" w:hAnsi="Times New Roman" w:cs="Times New Roman"/>
                <w:b/>
                <w:bCs/>
                <w:sz w:val="18"/>
                <w:szCs w:val="22"/>
              </w:rPr>
              <w:t>)</w:t>
            </w:r>
          </w:p>
        </w:tc>
        <w:tc>
          <w:tcPr>
            <w:tcW w:w="582" w:type="dxa"/>
          </w:tcPr>
          <w:p w14:paraId="03F87451"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r>
      <w:tr w:rsidR="008A3F7B" w:rsidRPr="00E32729" w14:paraId="5F8DD6DD" w14:textId="77777777" w:rsidTr="00D46D1F">
        <w:trPr>
          <w:trHeight w:val="144"/>
        </w:trPr>
        <w:tc>
          <w:tcPr>
            <w:tcW w:w="3800" w:type="dxa"/>
          </w:tcPr>
          <w:p w14:paraId="42FCA3E8" w14:textId="77777777" w:rsidR="008A3F7B" w:rsidRPr="00E32729" w:rsidRDefault="008A3F7B" w:rsidP="008A3F7B">
            <w:pPr>
              <w:spacing w:line="240" w:lineRule="exact"/>
              <w:ind w:left="426" w:right="113"/>
              <w:rPr>
                <w:rFonts w:ascii="Times New Roman" w:hAnsi="Times New Roman" w:cs="Times New Roman"/>
                <w:sz w:val="18"/>
                <w:szCs w:val="22"/>
              </w:rPr>
            </w:pPr>
            <w:r w:rsidRPr="00E32729">
              <w:rPr>
                <w:rFonts w:ascii="Times New Roman" w:hAnsi="Times New Roman" w:cs="Times New Roman"/>
                <w:sz w:val="18"/>
                <w:szCs w:val="22"/>
              </w:rPr>
              <w:t xml:space="preserve">Cash flow hedge of foreign exchange risk / </w:t>
            </w:r>
          </w:p>
          <w:p w14:paraId="45B9BA00" w14:textId="329CC349" w:rsidR="008A3F7B" w:rsidRPr="00E32729" w:rsidRDefault="008A3F7B" w:rsidP="008A3F7B">
            <w:pPr>
              <w:spacing w:line="240" w:lineRule="exact"/>
              <w:ind w:left="426" w:right="113" w:firstLine="204"/>
              <w:rPr>
                <w:rFonts w:ascii="Times New Roman" w:hAnsi="Times New Roman" w:cs="Times New Roman"/>
                <w:b/>
                <w:bCs/>
                <w:sz w:val="18"/>
                <w:szCs w:val="22"/>
              </w:rPr>
            </w:pPr>
            <w:r w:rsidRPr="00E32729">
              <w:rPr>
                <w:rFonts w:ascii="Times New Roman" w:hAnsi="Times New Roman" w:cs="Times New Roman"/>
                <w:sz w:val="18"/>
                <w:szCs w:val="22"/>
              </w:rPr>
              <w:t>cross currency interest rate swap</w:t>
            </w:r>
          </w:p>
        </w:tc>
        <w:tc>
          <w:tcPr>
            <w:tcW w:w="586" w:type="dxa"/>
          </w:tcPr>
          <w:p w14:paraId="01217728" w14:textId="77777777" w:rsidR="008A3F7B" w:rsidRPr="00E32729" w:rsidRDefault="008A3F7B" w:rsidP="00D46D1F">
            <w:pPr>
              <w:spacing w:line="240" w:lineRule="exact"/>
              <w:jc w:val="center"/>
              <w:rPr>
                <w:rFonts w:ascii="Times New Roman" w:hAnsi="Times New Roman" w:cs="Times New Roman"/>
                <w:sz w:val="18"/>
                <w:szCs w:val="22"/>
                <w:cs/>
              </w:rPr>
            </w:pPr>
          </w:p>
        </w:tc>
        <w:tc>
          <w:tcPr>
            <w:tcW w:w="748" w:type="dxa"/>
          </w:tcPr>
          <w:p w14:paraId="0B74CC10" w14:textId="77777777" w:rsidR="008A3F7B" w:rsidRPr="00E32729" w:rsidRDefault="008A3F7B" w:rsidP="00D46D1F">
            <w:pPr>
              <w:tabs>
                <w:tab w:val="decimal" w:pos="504"/>
              </w:tabs>
              <w:spacing w:line="240" w:lineRule="exact"/>
              <w:rPr>
                <w:rFonts w:ascii="Times New Roman" w:hAnsi="Times New Roman" w:cs="Times New Roman"/>
                <w:sz w:val="18"/>
                <w:szCs w:val="22"/>
              </w:rPr>
            </w:pPr>
          </w:p>
          <w:p w14:paraId="7BE4F53F" w14:textId="6FC59F15" w:rsidR="008A3F7B" w:rsidRPr="00E32729" w:rsidRDefault="008A3F7B" w:rsidP="00D46D1F">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sz w:val="18"/>
                <w:szCs w:val="22"/>
              </w:rPr>
              <w:t>1</w:t>
            </w:r>
          </w:p>
        </w:tc>
        <w:tc>
          <w:tcPr>
            <w:tcW w:w="608" w:type="dxa"/>
          </w:tcPr>
          <w:p w14:paraId="19A1692D" w14:textId="77777777" w:rsidR="008A3F7B" w:rsidRPr="00E32729" w:rsidRDefault="008A3F7B" w:rsidP="00D46D1F">
            <w:pPr>
              <w:spacing w:line="240" w:lineRule="exact"/>
              <w:ind w:left="-33" w:firstLine="33"/>
              <w:jc w:val="center"/>
              <w:rPr>
                <w:rFonts w:ascii="Times New Roman" w:hAnsi="Times New Roman" w:cs="Times New Roman"/>
                <w:sz w:val="18"/>
                <w:szCs w:val="22"/>
                <w:cs/>
              </w:rPr>
            </w:pPr>
          </w:p>
        </w:tc>
        <w:tc>
          <w:tcPr>
            <w:tcW w:w="582" w:type="dxa"/>
          </w:tcPr>
          <w:p w14:paraId="604CA8F4" w14:textId="77777777" w:rsidR="008A3F7B" w:rsidRPr="00E32729" w:rsidRDefault="008A3F7B" w:rsidP="00D46D1F">
            <w:pPr>
              <w:spacing w:line="240" w:lineRule="exact"/>
              <w:ind w:left="-33" w:firstLine="33"/>
              <w:jc w:val="center"/>
              <w:rPr>
                <w:rFonts w:ascii="Times New Roman" w:hAnsi="Times New Roman" w:cs="Times New Roman"/>
                <w:sz w:val="18"/>
                <w:szCs w:val="22"/>
                <w:cs/>
              </w:rPr>
            </w:pPr>
          </w:p>
        </w:tc>
        <w:tc>
          <w:tcPr>
            <w:tcW w:w="744" w:type="dxa"/>
            <w:vAlign w:val="bottom"/>
          </w:tcPr>
          <w:p w14:paraId="77FA8F06" w14:textId="228FBA4A" w:rsidR="008A3F7B" w:rsidRPr="00D915E3" w:rsidRDefault="005D1592" w:rsidP="005D1592">
            <w:pPr>
              <w:tabs>
                <w:tab w:val="decimal" w:pos="426"/>
              </w:tabs>
              <w:spacing w:line="240" w:lineRule="exact"/>
              <w:rPr>
                <w:rFonts w:ascii="Times New Roman" w:hAnsi="Times New Roman" w:cs="Times New Roman"/>
                <w:sz w:val="18"/>
                <w:szCs w:val="22"/>
              </w:rPr>
            </w:pPr>
            <w:r w:rsidRPr="00D915E3">
              <w:rPr>
                <w:rFonts w:ascii="Times New Roman" w:hAnsi="Times New Roman" w:cs="Times New Roman"/>
                <w:sz w:val="18"/>
                <w:szCs w:val="22"/>
              </w:rPr>
              <w:t>-</w:t>
            </w:r>
          </w:p>
        </w:tc>
        <w:tc>
          <w:tcPr>
            <w:tcW w:w="582" w:type="dxa"/>
          </w:tcPr>
          <w:p w14:paraId="624DD915" w14:textId="77777777" w:rsidR="008A3F7B" w:rsidRPr="00E32729" w:rsidRDefault="008A3F7B" w:rsidP="00D46D1F">
            <w:pPr>
              <w:spacing w:line="240" w:lineRule="exact"/>
              <w:ind w:left="-33" w:firstLine="33"/>
              <w:jc w:val="center"/>
              <w:rPr>
                <w:rFonts w:ascii="Times New Roman" w:hAnsi="Times New Roman" w:cs="Times New Roman"/>
                <w:sz w:val="18"/>
                <w:szCs w:val="22"/>
                <w:cs/>
              </w:rPr>
            </w:pPr>
          </w:p>
        </w:tc>
      </w:tr>
      <w:tr w:rsidR="00E73C1C" w:rsidRPr="00E32729" w14:paraId="751F18B5" w14:textId="77777777" w:rsidTr="00D46D1F">
        <w:tc>
          <w:tcPr>
            <w:tcW w:w="3800" w:type="dxa"/>
          </w:tcPr>
          <w:p w14:paraId="3B489ABC"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 xml:space="preserve">Effective portion of changes in fair value of </w:t>
            </w:r>
          </w:p>
          <w:p w14:paraId="6B650386" w14:textId="77777777" w:rsidR="00E73C1C" w:rsidRPr="00E32729" w:rsidRDefault="00E73C1C" w:rsidP="00D46D1F">
            <w:pPr>
              <w:spacing w:line="240" w:lineRule="exact"/>
              <w:ind w:left="426" w:right="113" w:firstLine="204"/>
              <w:rPr>
                <w:rFonts w:ascii="Times New Roman" w:hAnsi="Times New Roman" w:cs="Times New Roman"/>
                <w:sz w:val="18"/>
                <w:szCs w:val="22"/>
              </w:rPr>
            </w:pPr>
            <w:r w:rsidRPr="00E32729">
              <w:rPr>
                <w:rFonts w:ascii="Times New Roman" w:hAnsi="Times New Roman" w:cs="Times New Roman"/>
                <w:sz w:val="18"/>
                <w:szCs w:val="22"/>
              </w:rPr>
              <w:t>cross currency interest rate swaps</w:t>
            </w:r>
          </w:p>
        </w:tc>
        <w:tc>
          <w:tcPr>
            <w:tcW w:w="586" w:type="dxa"/>
          </w:tcPr>
          <w:p w14:paraId="1D4514BB"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Pr>
          <w:p w14:paraId="54FB21E5" w14:textId="77777777" w:rsidR="008A3F7B" w:rsidRPr="00E32729" w:rsidRDefault="008A3F7B" w:rsidP="00D46D1F">
            <w:pPr>
              <w:tabs>
                <w:tab w:val="decimal" w:pos="504"/>
              </w:tabs>
              <w:spacing w:line="240" w:lineRule="exact"/>
              <w:rPr>
                <w:rFonts w:ascii="Times New Roman" w:hAnsi="Times New Roman" w:cs="Times New Roman"/>
                <w:sz w:val="18"/>
                <w:szCs w:val="22"/>
              </w:rPr>
            </w:pPr>
          </w:p>
          <w:p w14:paraId="6F2FCAD8" w14:textId="1B8A4542" w:rsidR="00E73C1C" w:rsidRPr="00E32729" w:rsidRDefault="005D1592"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(1,194)</w:t>
            </w:r>
          </w:p>
        </w:tc>
        <w:tc>
          <w:tcPr>
            <w:tcW w:w="608" w:type="dxa"/>
          </w:tcPr>
          <w:p w14:paraId="1785AC4B"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7E2F7B68"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Pr>
          <w:p w14:paraId="7E9E2D87" w14:textId="77777777" w:rsidR="00E73C1C" w:rsidRPr="00E32729" w:rsidRDefault="00E73C1C" w:rsidP="00D46D1F">
            <w:pPr>
              <w:tabs>
                <w:tab w:val="decimal" w:pos="607"/>
              </w:tabs>
              <w:spacing w:line="240" w:lineRule="exact"/>
              <w:rPr>
                <w:rFonts w:ascii="Times New Roman" w:hAnsi="Times New Roman" w:cs="Times New Roman"/>
                <w:sz w:val="18"/>
                <w:szCs w:val="22"/>
              </w:rPr>
            </w:pPr>
          </w:p>
          <w:p w14:paraId="154591DA" w14:textId="60164C46"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103</w:t>
            </w:r>
          </w:p>
        </w:tc>
        <w:tc>
          <w:tcPr>
            <w:tcW w:w="582" w:type="dxa"/>
          </w:tcPr>
          <w:p w14:paraId="28F90AC6"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E73C1C" w:rsidRPr="00E32729" w14:paraId="68D2521C" w14:textId="77777777" w:rsidTr="00D46D1F">
        <w:tc>
          <w:tcPr>
            <w:tcW w:w="3800" w:type="dxa"/>
          </w:tcPr>
          <w:p w14:paraId="4503BC3C"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Cost of hedging reserve</w:t>
            </w:r>
          </w:p>
        </w:tc>
        <w:tc>
          <w:tcPr>
            <w:tcW w:w="586" w:type="dxa"/>
          </w:tcPr>
          <w:p w14:paraId="3B59139A" w14:textId="77777777" w:rsidR="00E73C1C" w:rsidRPr="00E32729" w:rsidRDefault="00E73C1C" w:rsidP="00D46D1F">
            <w:pPr>
              <w:spacing w:line="240" w:lineRule="exact"/>
              <w:jc w:val="center"/>
              <w:rPr>
                <w:rFonts w:ascii="Times New Roman" w:hAnsi="Times New Roman" w:cs="Times New Roman"/>
                <w:sz w:val="18"/>
                <w:szCs w:val="22"/>
                <w:cs/>
              </w:rPr>
            </w:pPr>
          </w:p>
        </w:tc>
        <w:tc>
          <w:tcPr>
            <w:tcW w:w="748" w:type="dxa"/>
          </w:tcPr>
          <w:p w14:paraId="6351D190" w14:textId="663F00D4" w:rsidR="00E73C1C" w:rsidRPr="00E32729" w:rsidRDefault="005D1592"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216</w:t>
            </w:r>
          </w:p>
        </w:tc>
        <w:tc>
          <w:tcPr>
            <w:tcW w:w="608" w:type="dxa"/>
          </w:tcPr>
          <w:p w14:paraId="54E15A40"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582" w:type="dxa"/>
          </w:tcPr>
          <w:p w14:paraId="64503A64"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744" w:type="dxa"/>
          </w:tcPr>
          <w:p w14:paraId="74DCF2CE" w14:textId="08E22429" w:rsidR="00E73C1C" w:rsidRPr="00E32729" w:rsidRDefault="00281259" w:rsidP="00D46D1F">
            <w:pPr>
              <w:tabs>
                <w:tab w:val="decimal" w:pos="504"/>
              </w:tabs>
              <w:spacing w:line="240" w:lineRule="exact"/>
              <w:rPr>
                <w:rFonts w:ascii="Times New Roman" w:hAnsi="Times New Roman" w:cs="Times New Roman"/>
                <w:sz w:val="18"/>
                <w:szCs w:val="22"/>
                <w:cs/>
              </w:rPr>
            </w:pPr>
            <w:r w:rsidRPr="00E32729">
              <w:rPr>
                <w:rFonts w:ascii="Times New Roman" w:hAnsi="Times New Roman" w:cs="Times New Roman"/>
                <w:sz w:val="18"/>
                <w:szCs w:val="22"/>
              </w:rPr>
              <w:t>(</w:t>
            </w:r>
            <w:r w:rsidR="00E73C1C" w:rsidRPr="00E32729">
              <w:rPr>
                <w:rFonts w:ascii="Times New Roman" w:hAnsi="Times New Roman" w:cs="Times New Roman"/>
                <w:sz w:val="18"/>
                <w:szCs w:val="22"/>
              </w:rPr>
              <w:t>243</w:t>
            </w:r>
            <w:r w:rsidRPr="00E32729">
              <w:rPr>
                <w:rFonts w:ascii="Times New Roman" w:hAnsi="Times New Roman" w:cs="Times New Roman"/>
                <w:sz w:val="18"/>
                <w:szCs w:val="22"/>
              </w:rPr>
              <w:t>)</w:t>
            </w:r>
          </w:p>
        </w:tc>
        <w:tc>
          <w:tcPr>
            <w:tcW w:w="582" w:type="dxa"/>
          </w:tcPr>
          <w:p w14:paraId="5B5BB8ED"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r>
      <w:tr w:rsidR="00E73C1C" w:rsidRPr="00E32729" w14:paraId="1112483A" w14:textId="77777777" w:rsidTr="00D46D1F">
        <w:tc>
          <w:tcPr>
            <w:tcW w:w="3800" w:type="dxa"/>
          </w:tcPr>
          <w:p w14:paraId="67A4D93B"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 xml:space="preserve">Amount recycled from reserves to profit                  </w:t>
            </w:r>
          </w:p>
          <w:p w14:paraId="3A2E9D34" w14:textId="77777777" w:rsidR="00E73C1C" w:rsidRPr="00E32729" w:rsidRDefault="00E73C1C" w:rsidP="00D46D1F">
            <w:pPr>
              <w:spacing w:line="240" w:lineRule="exact"/>
              <w:ind w:left="426" w:right="113" w:firstLine="204"/>
              <w:rPr>
                <w:rFonts w:ascii="Times New Roman" w:hAnsi="Times New Roman" w:cs="Times New Roman"/>
                <w:sz w:val="18"/>
                <w:szCs w:val="22"/>
              </w:rPr>
            </w:pPr>
            <w:r w:rsidRPr="00E32729">
              <w:rPr>
                <w:rFonts w:ascii="Times New Roman" w:hAnsi="Times New Roman" w:cs="Times New Roman"/>
                <w:sz w:val="18"/>
                <w:szCs w:val="22"/>
              </w:rPr>
              <w:t>or loss</w:t>
            </w:r>
          </w:p>
        </w:tc>
        <w:tc>
          <w:tcPr>
            <w:tcW w:w="586" w:type="dxa"/>
          </w:tcPr>
          <w:p w14:paraId="29519588"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Pr>
          <w:p w14:paraId="19793EBB" w14:textId="77777777" w:rsidR="005D1592" w:rsidRPr="00E32729" w:rsidRDefault="005D1592" w:rsidP="00D46D1F">
            <w:pPr>
              <w:tabs>
                <w:tab w:val="decimal" w:pos="504"/>
              </w:tabs>
              <w:spacing w:line="240" w:lineRule="exact"/>
              <w:rPr>
                <w:rFonts w:ascii="Times New Roman" w:hAnsi="Times New Roman" w:cs="Times New Roman"/>
                <w:sz w:val="18"/>
                <w:szCs w:val="22"/>
              </w:rPr>
            </w:pPr>
          </w:p>
          <w:p w14:paraId="36E66904" w14:textId="68AEEAF9" w:rsidR="00E73C1C" w:rsidRPr="00E32729" w:rsidRDefault="005D1592"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702</w:t>
            </w:r>
          </w:p>
        </w:tc>
        <w:tc>
          <w:tcPr>
            <w:tcW w:w="608" w:type="dxa"/>
          </w:tcPr>
          <w:p w14:paraId="405786C2"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78D9A52D"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Pr>
          <w:p w14:paraId="50A2B458" w14:textId="77777777" w:rsidR="00E73C1C" w:rsidRPr="00E32729" w:rsidRDefault="00E73C1C" w:rsidP="00D46D1F">
            <w:pPr>
              <w:tabs>
                <w:tab w:val="decimal" w:pos="504"/>
              </w:tabs>
              <w:spacing w:line="240" w:lineRule="exact"/>
              <w:rPr>
                <w:rFonts w:ascii="Times New Roman" w:hAnsi="Times New Roman" w:cs="Times New Roman"/>
                <w:sz w:val="18"/>
                <w:szCs w:val="22"/>
              </w:rPr>
            </w:pPr>
          </w:p>
          <w:p w14:paraId="0CED7DB2" w14:textId="05EC7849"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505</w:t>
            </w:r>
          </w:p>
        </w:tc>
        <w:tc>
          <w:tcPr>
            <w:tcW w:w="582" w:type="dxa"/>
          </w:tcPr>
          <w:p w14:paraId="0DFBD475"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E73C1C" w:rsidRPr="00E32729" w14:paraId="2BAE870B" w14:textId="77777777" w:rsidTr="00D46D1F">
        <w:tc>
          <w:tcPr>
            <w:tcW w:w="3800" w:type="dxa"/>
          </w:tcPr>
          <w:p w14:paraId="056983A2"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Income tax related to amount transferred</w:t>
            </w:r>
          </w:p>
        </w:tc>
        <w:tc>
          <w:tcPr>
            <w:tcW w:w="586" w:type="dxa"/>
          </w:tcPr>
          <w:p w14:paraId="3BEB97EC"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Pr>
          <w:p w14:paraId="583009CE" w14:textId="7D66F54C" w:rsidR="00E73C1C" w:rsidRPr="00E32729" w:rsidRDefault="005D1592"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64</w:t>
            </w:r>
          </w:p>
        </w:tc>
        <w:tc>
          <w:tcPr>
            <w:tcW w:w="608" w:type="dxa"/>
          </w:tcPr>
          <w:p w14:paraId="45F51235"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65C84415"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tcPr>
          <w:p w14:paraId="4EE8C8BF" w14:textId="367FEB5B" w:rsidR="00E73C1C" w:rsidRPr="00E32729" w:rsidRDefault="00281259"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w:t>
            </w:r>
            <w:r w:rsidR="00E73C1C" w:rsidRPr="00E32729">
              <w:rPr>
                <w:rFonts w:ascii="Times New Roman" w:hAnsi="Times New Roman" w:cs="Times New Roman"/>
                <w:sz w:val="18"/>
                <w:szCs w:val="22"/>
              </w:rPr>
              <w:t>43</w:t>
            </w:r>
            <w:r w:rsidRPr="00E32729">
              <w:rPr>
                <w:rFonts w:ascii="Times New Roman" w:hAnsi="Times New Roman" w:cs="Times New Roman"/>
                <w:sz w:val="18"/>
                <w:szCs w:val="22"/>
              </w:rPr>
              <w:t>)</w:t>
            </w:r>
          </w:p>
        </w:tc>
        <w:tc>
          <w:tcPr>
            <w:tcW w:w="582" w:type="dxa"/>
          </w:tcPr>
          <w:p w14:paraId="536A2F89"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E73C1C" w:rsidRPr="00E32729" w14:paraId="7DE83B89" w14:textId="77777777" w:rsidTr="00D46D1F">
        <w:tc>
          <w:tcPr>
            <w:tcW w:w="3800" w:type="dxa"/>
          </w:tcPr>
          <w:p w14:paraId="617F7687" w14:textId="77777777" w:rsidR="00E73C1C" w:rsidRPr="00E32729" w:rsidRDefault="00E73C1C" w:rsidP="00D46D1F">
            <w:pPr>
              <w:spacing w:line="240" w:lineRule="exact"/>
              <w:ind w:left="113" w:right="113" w:firstLine="157"/>
              <w:rPr>
                <w:rFonts w:ascii="Times New Roman" w:hAnsi="Times New Roman" w:cs="Times New Roman"/>
                <w:b/>
                <w:bCs/>
                <w:sz w:val="18"/>
                <w:szCs w:val="22"/>
              </w:rPr>
            </w:pPr>
            <w:r w:rsidRPr="00E32729">
              <w:rPr>
                <w:rFonts w:ascii="Times New Roman" w:hAnsi="Times New Roman" w:cs="Times New Roman"/>
                <w:b/>
                <w:bCs/>
                <w:sz w:val="18"/>
                <w:szCs w:val="22"/>
              </w:rPr>
              <w:t>Ending balance</w:t>
            </w:r>
          </w:p>
        </w:tc>
        <w:tc>
          <w:tcPr>
            <w:tcW w:w="586" w:type="dxa"/>
          </w:tcPr>
          <w:p w14:paraId="71F30875"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13987488" w14:textId="7EE52A52" w:rsidR="00E73C1C" w:rsidRPr="00E32729" w:rsidRDefault="005D1592" w:rsidP="00D46D1F">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b/>
                <w:bCs/>
                <w:sz w:val="18"/>
                <w:szCs w:val="22"/>
              </w:rPr>
              <w:t>16</w:t>
            </w:r>
          </w:p>
        </w:tc>
        <w:tc>
          <w:tcPr>
            <w:tcW w:w="608" w:type="dxa"/>
          </w:tcPr>
          <w:p w14:paraId="5ABB3AFB"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5BD28427"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tcPr>
          <w:p w14:paraId="3624A542" w14:textId="70111026"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b/>
                <w:bCs/>
                <w:sz w:val="18"/>
                <w:szCs w:val="22"/>
              </w:rPr>
              <w:t>227</w:t>
            </w:r>
          </w:p>
        </w:tc>
        <w:tc>
          <w:tcPr>
            <w:tcW w:w="582" w:type="dxa"/>
          </w:tcPr>
          <w:p w14:paraId="36E4ADB1"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bl>
    <w:p w14:paraId="42023ACA" w14:textId="77777777" w:rsidR="00E73C1C" w:rsidRPr="00E32729" w:rsidRDefault="00E73C1C" w:rsidP="00E73C1C">
      <w:pPr>
        <w:ind w:right="261"/>
        <w:rPr>
          <w:rFonts w:ascii="Times New Roman" w:hAnsi="Times New Roman" w:cstheme="minorBidi"/>
          <w:b/>
          <w:bCs/>
          <w:sz w:val="24"/>
          <w:szCs w:val="24"/>
        </w:rPr>
      </w:pPr>
    </w:p>
    <w:p w14:paraId="6A963F88" w14:textId="77777777" w:rsidR="00E73C1C" w:rsidRPr="00E32729" w:rsidRDefault="00E73C1C" w:rsidP="00E73C1C">
      <w:pPr>
        <w:ind w:right="-90"/>
        <w:jc w:val="right"/>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E73C1C" w:rsidRPr="00E32729" w14:paraId="20611CB7" w14:textId="77777777" w:rsidTr="00D46D1F">
        <w:tc>
          <w:tcPr>
            <w:tcW w:w="3800" w:type="dxa"/>
          </w:tcPr>
          <w:p w14:paraId="211030AE"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3850" w:type="dxa"/>
            <w:gridSpan w:val="6"/>
          </w:tcPr>
          <w:p w14:paraId="052848C0"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 xml:space="preserve">S </w:t>
            </w:r>
          </w:p>
          <w:p w14:paraId="757B9070" w14:textId="77777777" w:rsidR="00E73C1C" w:rsidRPr="00E32729" w:rsidRDefault="00E73C1C"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FINANCIAL STATEMENTS</w:t>
            </w:r>
          </w:p>
        </w:tc>
      </w:tr>
      <w:tr w:rsidR="00E73C1C" w:rsidRPr="00E32729" w14:paraId="72A4A496" w14:textId="77777777" w:rsidTr="00D46D1F">
        <w:tc>
          <w:tcPr>
            <w:tcW w:w="3800" w:type="dxa"/>
          </w:tcPr>
          <w:p w14:paraId="48974E0E" w14:textId="77777777" w:rsidR="00E73C1C" w:rsidRPr="00E32729" w:rsidRDefault="00E73C1C" w:rsidP="00D46D1F">
            <w:pPr>
              <w:spacing w:line="240" w:lineRule="exact"/>
              <w:ind w:left="113" w:right="113"/>
              <w:rPr>
                <w:rFonts w:ascii="Times New Roman" w:hAnsi="Times New Roman" w:cs="Times New Roman"/>
                <w:b/>
                <w:bCs/>
                <w:sz w:val="15"/>
                <w:szCs w:val="15"/>
              </w:rPr>
            </w:pPr>
          </w:p>
        </w:tc>
        <w:tc>
          <w:tcPr>
            <w:tcW w:w="1942" w:type="dxa"/>
            <w:gridSpan w:val="3"/>
          </w:tcPr>
          <w:p w14:paraId="67C0E523" w14:textId="2EF385D9"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2024</w:t>
            </w:r>
          </w:p>
        </w:tc>
        <w:tc>
          <w:tcPr>
            <w:tcW w:w="1908" w:type="dxa"/>
            <w:gridSpan w:val="3"/>
          </w:tcPr>
          <w:p w14:paraId="5C2AD7C6" w14:textId="23CEED5E"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22"/>
              </w:rPr>
              <w:t>2023</w:t>
            </w:r>
          </w:p>
        </w:tc>
      </w:tr>
      <w:tr w:rsidR="00E73C1C" w:rsidRPr="00E32729" w14:paraId="28DC243E" w14:textId="77777777" w:rsidTr="00D46D1F">
        <w:tc>
          <w:tcPr>
            <w:tcW w:w="3800" w:type="dxa"/>
          </w:tcPr>
          <w:p w14:paraId="314B10A5" w14:textId="77777777" w:rsidR="00E73C1C" w:rsidRPr="00E32729" w:rsidRDefault="00E73C1C" w:rsidP="00D46D1F">
            <w:pPr>
              <w:spacing w:line="240" w:lineRule="exact"/>
              <w:ind w:left="113" w:right="113"/>
              <w:rPr>
                <w:rFonts w:ascii="Times New Roman" w:hAnsi="Times New Roman" w:cs="Times New Roman"/>
                <w:b/>
                <w:bCs/>
                <w:sz w:val="18"/>
                <w:szCs w:val="18"/>
              </w:rPr>
            </w:pPr>
            <w:r w:rsidRPr="00E32729">
              <w:rPr>
                <w:rFonts w:ascii="Times New Roman" w:hAnsi="Times New Roman" w:cs="Times New Roman"/>
                <w:b/>
                <w:bCs/>
                <w:sz w:val="18"/>
                <w:szCs w:val="22"/>
              </w:rPr>
              <w:t>Cash flow hedge</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22"/>
              </w:rPr>
              <w:t>reserve</w:t>
            </w:r>
          </w:p>
        </w:tc>
        <w:tc>
          <w:tcPr>
            <w:tcW w:w="1942" w:type="dxa"/>
            <w:gridSpan w:val="3"/>
          </w:tcPr>
          <w:p w14:paraId="27CA510D" w14:textId="77777777" w:rsidR="00E73C1C" w:rsidRPr="00E32729" w:rsidRDefault="00E73C1C" w:rsidP="00D46D1F">
            <w:pPr>
              <w:spacing w:line="240" w:lineRule="exact"/>
              <w:jc w:val="center"/>
              <w:rPr>
                <w:rFonts w:ascii="Times New Roman" w:hAnsi="Times New Roman" w:cs="Times New Roman"/>
                <w:b/>
                <w:bCs/>
                <w:sz w:val="18"/>
                <w:szCs w:val="22"/>
              </w:rPr>
            </w:pPr>
          </w:p>
        </w:tc>
        <w:tc>
          <w:tcPr>
            <w:tcW w:w="1908" w:type="dxa"/>
            <w:gridSpan w:val="3"/>
          </w:tcPr>
          <w:p w14:paraId="179421AA" w14:textId="77777777" w:rsidR="00E73C1C" w:rsidRPr="00E32729" w:rsidRDefault="00E73C1C" w:rsidP="00D46D1F">
            <w:pPr>
              <w:spacing w:line="240" w:lineRule="exact"/>
              <w:jc w:val="center"/>
              <w:rPr>
                <w:rFonts w:ascii="Times New Roman" w:hAnsi="Times New Roman" w:cs="Times New Roman"/>
                <w:b/>
                <w:bCs/>
                <w:sz w:val="18"/>
                <w:szCs w:val="22"/>
              </w:rPr>
            </w:pPr>
          </w:p>
        </w:tc>
      </w:tr>
      <w:tr w:rsidR="00E73C1C" w:rsidRPr="00E32729" w14:paraId="39F82455" w14:textId="77777777" w:rsidTr="00D46D1F">
        <w:trPr>
          <w:trHeight w:val="144"/>
        </w:trPr>
        <w:tc>
          <w:tcPr>
            <w:tcW w:w="3800" w:type="dxa"/>
          </w:tcPr>
          <w:p w14:paraId="20671BD1" w14:textId="77777777" w:rsidR="00E73C1C" w:rsidRPr="00E32729" w:rsidRDefault="00E73C1C" w:rsidP="00D46D1F">
            <w:pPr>
              <w:spacing w:line="240" w:lineRule="exact"/>
              <w:ind w:left="113" w:right="113" w:firstLine="157"/>
              <w:rPr>
                <w:rFonts w:ascii="Times New Roman" w:hAnsi="Times New Roman" w:cs="Times New Roman"/>
                <w:sz w:val="18"/>
                <w:szCs w:val="22"/>
              </w:rPr>
            </w:pPr>
            <w:r w:rsidRPr="00E32729">
              <w:rPr>
                <w:rFonts w:ascii="Times New Roman" w:hAnsi="Times New Roman" w:cs="Times New Roman"/>
                <w:b/>
                <w:bCs/>
                <w:sz w:val="18"/>
                <w:szCs w:val="22"/>
              </w:rPr>
              <w:t>Beginning balance</w:t>
            </w:r>
          </w:p>
        </w:tc>
        <w:tc>
          <w:tcPr>
            <w:tcW w:w="586" w:type="dxa"/>
          </w:tcPr>
          <w:p w14:paraId="2EA2EABB" w14:textId="77777777" w:rsidR="00E73C1C" w:rsidRPr="00E32729" w:rsidRDefault="00E73C1C" w:rsidP="00D46D1F">
            <w:pPr>
              <w:spacing w:line="240" w:lineRule="exact"/>
              <w:jc w:val="center"/>
              <w:rPr>
                <w:rFonts w:ascii="Times New Roman" w:hAnsi="Times New Roman" w:cs="Times New Roman"/>
                <w:sz w:val="18"/>
                <w:szCs w:val="22"/>
                <w:cs/>
              </w:rPr>
            </w:pPr>
          </w:p>
        </w:tc>
        <w:tc>
          <w:tcPr>
            <w:tcW w:w="748" w:type="dxa"/>
          </w:tcPr>
          <w:p w14:paraId="3B13DE8D" w14:textId="3B15B699"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b/>
                <w:bCs/>
                <w:sz w:val="18"/>
                <w:szCs w:val="22"/>
              </w:rPr>
              <w:t>208</w:t>
            </w:r>
          </w:p>
        </w:tc>
        <w:tc>
          <w:tcPr>
            <w:tcW w:w="608" w:type="dxa"/>
          </w:tcPr>
          <w:p w14:paraId="044DA02B"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582" w:type="dxa"/>
          </w:tcPr>
          <w:p w14:paraId="3106360A"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c>
          <w:tcPr>
            <w:tcW w:w="744" w:type="dxa"/>
            <w:vAlign w:val="bottom"/>
          </w:tcPr>
          <w:p w14:paraId="5653DBBF" w14:textId="3CAD4195" w:rsidR="00E73C1C" w:rsidRPr="00E32729" w:rsidRDefault="00281259" w:rsidP="00D46D1F">
            <w:pPr>
              <w:tabs>
                <w:tab w:val="decimal" w:pos="504"/>
              </w:tabs>
              <w:spacing w:line="240" w:lineRule="exact"/>
              <w:rPr>
                <w:rFonts w:ascii="Times New Roman" w:hAnsi="Times New Roman" w:cs="Times New Roman"/>
                <w:b/>
                <w:bCs/>
                <w:sz w:val="18"/>
                <w:szCs w:val="22"/>
                <w:cs/>
              </w:rPr>
            </w:pPr>
            <w:r w:rsidRPr="00E32729">
              <w:rPr>
                <w:rFonts w:ascii="Times New Roman" w:hAnsi="Times New Roman" w:cs="Times New Roman"/>
                <w:b/>
                <w:bCs/>
                <w:sz w:val="18"/>
                <w:szCs w:val="22"/>
              </w:rPr>
              <w:t>(</w:t>
            </w:r>
            <w:r w:rsidR="00E73C1C" w:rsidRPr="00E32729">
              <w:rPr>
                <w:rFonts w:ascii="Times New Roman" w:hAnsi="Times New Roman" w:cs="Times New Roman"/>
                <w:b/>
                <w:bCs/>
                <w:sz w:val="18"/>
                <w:szCs w:val="22"/>
              </w:rPr>
              <w:t>166</w:t>
            </w:r>
            <w:r w:rsidRPr="00E32729">
              <w:rPr>
                <w:rFonts w:ascii="Times New Roman" w:hAnsi="Times New Roman" w:cs="Times New Roman"/>
                <w:b/>
                <w:bCs/>
                <w:sz w:val="18"/>
                <w:szCs w:val="22"/>
              </w:rPr>
              <w:t>)</w:t>
            </w:r>
          </w:p>
        </w:tc>
        <w:tc>
          <w:tcPr>
            <w:tcW w:w="582" w:type="dxa"/>
          </w:tcPr>
          <w:p w14:paraId="6A221E7A" w14:textId="77777777" w:rsidR="00E73C1C" w:rsidRPr="00E32729" w:rsidRDefault="00E73C1C" w:rsidP="00D46D1F">
            <w:pPr>
              <w:spacing w:line="240" w:lineRule="exact"/>
              <w:ind w:left="-33" w:firstLine="33"/>
              <w:jc w:val="center"/>
              <w:rPr>
                <w:rFonts w:ascii="Times New Roman" w:hAnsi="Times New Roman" w:cs="Times New Roman"/>
                <w:sz w:val="18"/>
                <w:szCs w:val="22"/>
                <w:cs/>
              </w:rPr>
            </w:pPr>
          </w:p>
        </w:tc>
      </w:tr>
      <w:tr w:rsidR="00E73C1C" w:rsidRPr="00E32729" w14:paraId="1F90CD42" w14:textId="77777777" w:rsidTr="00D46D1F">
        <w:tc>
          <w:tcPr>
            <w:tcW w:w="3800" w:type="dxa"/>
          </w:tcPr>
          <w:p w14:paraId="7F96ADF0" w14:textId="77777777" w:rsidR="00E73C1C" w:rsidRPr="00E32729" w:rsidRDefault="00E73C1C" w:rsidP="00D46D1F">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 xml:space="preserve">Effective portion of changes in fair value of </w:t>
            </w:r>
          </w:p>
          <w:p w14:paraId="529BC0F4" w14:textId="77777777" w:rsidR="00E73C1C" w:rsidRPr="00E32729" w:rsidRDefault="00E73C1C" w:rsidP="00D46D1F">
            <w:pPr>
              <w:spacing w:line="240" w:lineRule="exact"/>
              <w:ind w:left="426" w:right="113" w:firstLine="204"/>
              <w:rPr>
                <w:rFonts w:ascii="Times New Roman" w:hAnsi="Times New Roman" w:cs="Times New Roman"/>
                <w:sz w:val="18"/>
                <w:szCs w:val="22"/>
              </w:rPr>
            </w:pPr>
            <w:r w:rsidRPr="00E32729">
              <w:rPr>
                <w:rFonts w:ascii="Times New Roman" w:hAnsi="Times New Roman" w:cs="Times New Roman"/>
                <w:sz w:val="18"/>
                <w:szCs w:val="22"/>
              </w:rPr>
              <w:t>cross currency interest rate swaps</w:t>
            </w:r>
          </w:p>
        </w:tc>
        <w:tc>
          <w:tcPr>
            <w:tcW w:w="586" w:type="dxa"/>
          </w:tcPr>
          <w:p w14:paraId="3C4638B7" w14:textId="77777777" w:rsidR="00E73C1C" w:rsidRPr="00E32729" w:rsidRDefault="00E73C1C" w:rsidP="00D46D1F">
            <w:pPr>
              <w:spacing w:line="240" w:lineRule="exact"/>
              <w:jc w:val="center"/>
              <w:rPr>
                <w:rFonts w:ascii="Times New Roman" w:hAnsi="Times New Roman" w:cs="Times New Roman"/>
                <w:sz w:val="18"/>
                <w:szCs w:val="22"/>
              </w:rPr>
            </w:pPr>
          </w:p>
        </w:tc>
        <w:tc>
          <w:tcPr>
            <w:tcW w:w="748" w:type="dxa"/>
          </w:tcPr>
          <w:p w14:paraId="3BE1B71C" w14:textId="77777777" w:rsidR="005906D5" w:rsidRPr="00E32729" w:rsidRDefault="005906D5" w:rsidP="00D46D1F">
            <w:pPr>
              <w:tabs>
                <w:tab w:val="decimal" w:pos="504"/>
              </w:tabs>
              <w:spacing w:line="240" w:lineRule="exact"/>
              <w:rPr>
                <w:rFonts w:ascii="Times New Roman" w:hAnsi="Times New Roman" w:cs="Times New Roman"/>
                <w:sz w:val="18"/>
                <w:szCs w:val="22"/>
              </w:rPr>
            </w:pPr>
          </w:p>
          <w:p w14:paraId="67504DAC" w14:textId="4394BB49" w:rsidR="00E73C1C" w:rsidRPr="00E32729" w:rsidRDefault="005906D5"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(1,131)</w:t>
            </w:r>
          </w:p>
        </w:tc>
        <w:tc>
          <w:tcPr>
            <w:tcW w:w="608" w:type="dxa"/>
          </w:tcPr>
          <w:p w14:paraId="0EC0AE9B"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582" w:type="dxa"/>
          </w:tcPr>
          <w:p w14:paraId="10F73219"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c>
          <w:tcPr>
            <w:tcW w:w="744" w:type="dxa"/>
            <w:vAlign w:val="bottom"/>
          </w:tcPr>
          <w:p w14:paraId="7649AEFD" w14:textId="3976173E" w:rsidR="00E73C1C" w:rsidRPr="00E32729" w:rsidRDefault="00E73C1C" w:rsidP="00D46D1F">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188</w:t>
            </w:r>
          </w:p>
        </w:tc>
        <w:tc>
          <w:tcPr>
            <w:tcW w:w="582" w:type="dxa"/>
          </w:tcPr>
          <w:p w14:paraId="03CB0BD0" w14:textId="77777777" w:rsidR="00E73C1C" w:rsidRPr="00E32729" w:rsidRDefault="00E73C1C" w:rsidP="00D46D1F">
            <w:pPr>
              <w:spacing w:line="240" w:lineRule="exact"/>
              <w:ind w:left="-33" w:firstLine="33"/>
              <w:jc w:val="center"/>
              <w:rPr>
                <w:rFonts w:ascii="Times New Roman" w:hAnsi="Times New Roman" w:cs="Times New Roman"/>
                <w:sz w:val="18"/>
                <w:szCs w:val="22"/>
              </w:rPr>
            </w:pPr>
          </w:p>
        </w:tc>
      </w:tr>
      <w:tr w:rsidR="005906D5" w:rsidRPr="00E32729" w14:paraId="19AFC601" w14:textId="77777777" w:rsidTr="00A3003D">
        <w:tc>
          <w:tcPr>
            <w:tcW w:w="3800" w:type="dxa"/>
          </w:tcPr>
          <w:p w14:paraId="111F1447" w14:textId="77777777" w:rsidR="005906D5" w:rsidRPr="00E32729" w:rsidRDefault="005906D5" w:rsidP="005906D5">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Cost of hedging reserve</w:t>
            </w:r>
          </w:p>
        </w:tc>
        <w:tc>
          <w:tcPr>
            <w:tcW w:w="586" w:type="dxa"/>
          </w:tcPr>
          <w:p w14:paraId="70599D37" w14:textId="77777777" w:rsidR="005906D5" w:rsidRPr="00E32729" w:rsidRDefault="005906D5" w:rsidP="005906D5">
            <w:pPr>
              <w:spacing w:line="240" w:lineRule="exact"/>
              <w:jc w:val="center"/>
              <w:rPr>
                <w:rFonts w:ascii="Times New Roman" w:hAnsi="Times New Roman" w:cs="Times New Roman"/>
                <w:sz w:val="18"/>
                <w:szCs w:val="22"/>
                <w:cs/>
              </w:rPr>
            </w:pPr>
          </w:p>
        </w:tc>
        <w:tc>
          <w:tcPr>
            <w:tcW w:w="748" w:type="dxa"/>
            <w:vAlign w:val="bottom"/>
          </w:tcPr>
          <w:p w14:paraId="38F13460" w14:textId="4084446C" w:rsidR="005906D5" w:rsidRPr="00E32729" w:rsidRDefault="005906D5"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216</w:t>
            </w:r>
          </w:p>
        </w:tc>
        <w:tc>
          <w:tcPr>
            <w:tcW w:w="608" w:type="dxa"/>
          </w:tcPr>
          <w:p w14:paraId="18732836" w14:textId="77777777" w:rsidR="005906D5" w:rsidRPr="00E32729" w:rsidRDefault="005906D5" w:rsidP="005906D5">
            <w:pPr>
              <w:spacing w:line="240" w:lineRule="exact"/>
              <w:ind w:left="-33" w:firstLine="33"/>
              <w:jc w:val="center"/>
              <w:rPr>
                <w:rFonts w:ascii="Times New Roman" w:hAnsi="Times New Roman" w:cs="Times New Roman"/>
                <w:sz w:val="18"/>
                <w:szCs w:val="22"/>
                <w:cs/>
              </w:rPr>
            </w:pPr>
          </w:p>
        </w:tc>
        <w:tc>
          <w:tcPr>
            <w:tcW w:w="582" w:type="dxa"/>
          </w:tcPr>
          <w:p w14:paraId="14DA5139" w14:textId="77777777" w:rsidR="005906D5" w:rsidRPr="00E32729" w:rsidRDefault="005906D5" w:rsidP="005906D5">
            <w:pPr>
              <w:spacing w:line="240" w:lineRule="exact"/>
              <w:ind w:left="-33" w:firstLine="33"/>
              <w:jc w:val="center"/>
              <w:rPr>
                <w:rFonts w:ascii="Times New Roman" w:hAnsi="Times New Roman" w:cs="Times New Roman"/>
                <w:sz w:val="18"/>
                <w:szCs w:val="22"/>
                <w:cs/>
              </w:rPr>
            </w:pPr>
          </w:p>
        </w:tc>
        <w:tc>
          <w:tcPr>
            <w:tcW w:w="744" w:type="dxa"/>
            <w:vAlign w:val="bottom"/>
          </w:tcPr>
          <w:p w14:paraId="166AB4A0" w14:textId="320E3A80" w:rsidR="005906D5" w:rsidRPr="00E32729" w:rsidRDefault="005906D5" w:rsidP="005906D5">
            <w:pPr>
              <w:tabs>
                <w:tab w:val="decimal" w:pos="504"/>
              </w:tabs>
              <w:spacing w:line="240" w:lineRule="exact"/>
              <w:rPr>
                <w:rFonts w:ascii="Times New Roman" w:hAnsi="Times New Roman" w:cs="Times New Roman"/>
                <w:sz w:val="18"/>
                <w:szCs w:val="22"/>
                <w:cs/>
              </w:rPr>
            </w:pPr>
            <w:r w:rsidRPr="00E32729">
              <w:rPr>
                <w:rFonts w:ascii="Times New Roman" w:hAnsi="Times New Roman" w:cs="Times New Roman"/>
                <w:sz w:val="18"/>
                <w:szCs w:val="22"/>
              </w:rPr>
              <w:t>(243)</w:t>
            </w:r>
          </w:p>
        </w:tc>
        <w:tc>
          <w:tcPr>
            <w:tcW w:w="582" w:type="dxa"/>
          </w:tcPr>
          <w:p w14:paraId="16A02B74" w14:textId="77777777" w:rsidR="005906D5" w:rsidRPr="00E32729" w:rsidRDefault="005906D5" w:rsidP="005906D5">
            <w:pPr>
              <w:spacing w:line="240" w:lineRule="exact"/>
              <w:ind w:left="-33" w:firstLine="33"/>
              <w:jc w:val="center"/>
              <w:rPr>
                <w:rFonts w:ascii="Times New Roman" w:hAnsi="Times New Roman" w:cs="Times New Roman"/>
                <w:sz w:val="18"/>
                <w:szCs w:val="22"/>
                <w:cs/>
              </w:rPr>
            </w:pPr>
          </w:p>
        </w:tc>
      </w:tr>
      <w:tr w:rsidR="005906D5" w:rsidRPr="00E32729" w14:paraId="303DD71F" w14:textId="77777777" w:rsidTr="00A3003D">
        <w:tc>
          <w:tcPr>
            <w:tcW w:w="3800" w:type="dxa"/>
          </w:tcPr>
          <w:p w14:paraId="074BC512" w14:textId="77777777" w:rsidR="005906D5" w:rsidRPr="00E32729" w:rsidRDefault="005906D5" w:rsidP="005906D5">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 xml:space="preserve">Amount recycled from reserves to profit                  </w:t>
            </w:r>
          </w:p>
          <w:p w14:paraId="00D3F991" w14:textId="77777777" w:rsidR="005906D5" w:rsidRPr="00E32729" w:rsidRDefault="005906D5" w:rsidP="005906D5">
            <w:pPr>
              <w:spacing w:line="240" w:lineRule="exact"/>
              <w:ind w:left="426" w:right="113" w:firstLine="204"/>
              <w:rPr>
                <w:rFonts w:ascii="Times New Roman" w:hAnsi="Times New Roman" w:cs="Times New Roman"/>
                <w:sz w:val="18"/>
                <w:szCs w:val="22"/>
              </w:rPr>
            </w:pPr>
            <w:r w:rsidRPr="00E32729">
              <w:rPr>
                <w:rFonts w:ascii="Times New Roman" w:hAnsi="Times New Roman" w:cs="Times New Roman"/>
                <w:sz w:val="18"/>
                <w:szCs w:val="22"/>
              </w:rPr>
              <w:t>or loss</w:t>
            </w:r>
          </w:p>
        </w:tc>
        <w:tc>
          <w:tcPr>
            <w:tcW w:w="586" w:type="dxa"/>
          </w:tcPr>
          <w:p w14:paraId="5F19E1BA" w14:textId="77777777" w:rsidR="005906D5" w:rsidRPr="00E32729" w:rsidRDefault="005906D5" w:rsidP="005906D5">
            <w:pPr>
              <w:spacing w:line="240" w:lineRule="exact"/>
              <w:jc w:val="center"/>
              <w:rPr>
                <w:rFonts w:ascii="Times New Roman" w:hAnsi="Times New Roman" w:cs="Times New Roman"/>
                <w:sz w:val="18"/>
                <w:szCs w:val="22"/>
              </w:rPr>
            </w:pPr>
          </w:p>
        </w:tc>
        <w:tc>
          <w:tcPr>
            <w:tcW w:w="748" w:type="dxa"/>
            <w:vAlign w:val="bottom"/>
          </w:tcPr>
          <w:p w14:paraId="2BBAE10A" w14:textId="6EE75C98" w:rsidR="005906D5" w:rsidRPr="00E32729" w:rsidRDefault="00420159"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669</w:t>
            </w:r>
          </w:p>
        </w:tc>
        <w:tc>
          <w:tcPr>
            <w:tcW w:w="608" w:type="dxa"/>
          </w:tcPr>
          <w:p w14:paraId="3B57FBCC"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582" w:type="dxa"/>
          </w:tcPr>
          <w:p w14:paraId="39639FAB"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744" w:type="dxa"/>
            <w:vAlign w:val="bottom"/>
          </w:tcPr>
          <w:p w14:paraId="3DF145CD" w14:textId="49499708" w:rsidR="005906D5" w:rsidRPr="00E32729" w:rsidRDefault="005906D5"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522</w:t>
            </w:r>
          </w:p>
        </w:tc>
        <w:tc>
          <w:tcPr>
            <w:tcW w:w="582" w:type="dxa"/>
          </w:tcPr>
          <w:p w14:paraId="6C0FABC7"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r>
      <w:tr w:rsidR="005906D5" w:rsidRPr="00E32729" w14:paraId="30DE58C1" w14:textId="77777777" w:rsidTr="00A3003D">
        <w:tc>
          <w:tcPr>
            <w:tcW w:w="3800" w:type="dxa"/>
          </w:tcPr>
          <w:p w14:paraId="4F729468" w14:textId="77777777" w:rsidR="005906D5" w:rsidRPr="00E32729" w:rsidRDefault="005906D5" w:rsidP="005906D5">
            <w:pPr>
              <w:spacing w:line="240" w:lineRule="exact"/>
              <w:ind w:left="426" w:right="113" w:firstLine="24"/>
              <w:rPr>
                <w:rFonts w:ascii="Times New Roman" w:hAnsi="Times New Roman" w:cs="Times New Roman"/>
                <w:sz w:val="18"/>
                <w:szCs w:val="22"/>
              </w:rPr>
            </w:pPr>
            <w:r w:rsidRPr="00E32729">
              <w:rPr>
                <w:rFonts w:ascii="Times New Roman" w:hAnsi="Times New Roman" w:cs="Times New Roman"/>
                <w:sz w:val="18"/>
                <w:szCs w:val="22"/>
              </w:rPr>
              <w:t>Income tax related to amount transferred</w:t>
            </w:r>
          </w:p>
        </w:tc>
        <w:tc>
          <w:tcPr>
            <w:tcW w:w="586" w:type="dxa"/>
          </w:tcPr>
          <w:p w14:paraId="79B432F1" w14:textId="77777777" w:rsidR="005906D5" w:rsidRPr="00E32729" w:rsidRDefault="005906D5" w:rsidP="005906D5">
            <w:pPr>
              <w:spacing w:line="240" w:lineRule="exact"/>
              <w:jc w:val="center"/>
              <w:rPr>
                <w:rFonts w:ascii="Times New Roman" w:hAnsi="Times New Roman" w:cs="Times New Roman"/>
                <w:sz w:val="18"/>
                <w:szCs w:val="22"/>
              </w:rPr>
            </w:pPr>
          </w:p>
        </w:tc>
        <w:tc>
          <w:tcPr>
            <w:tcW w:w="748" w:type="dxa"/>
            <w:vAlign w:val="bottom"/>
          </w:tcPr>
          <w:p w14:paraId="11134D9A" w14:textId="54CB0DEE" w:rsidR="005906D5" w:rsidRPr="00E32729" w:rsidRDefault="00420159"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50</w:t>
            </w:r>
          </w:p>
        </w:tc>
        <w:tc>
          <w:tcPr>
            <w:tcW w:w="608" w:type="dxa"/>
          </w:tcPr>
          <w:p w14:paraId="2C94BEC6"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582" w:type="dxa"/>
          </w:tcPr>
          <w:p w14:paraId="616783C0"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5B364413" w14:textId="0F314656" w:rsidR="005906D5" w:rsidRPr="00E32729" w:rsidRDefault="005906D5"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sz w:val="18"/>
                <w:szCs w:val="22"/>
              </w:rPr>
              <w:t>(93)</w:t>
            </w:r>
          </w:p>
        </w:tc>
        <w:tc>
          <w:tcPr>
            <w:tcW w:w="582" w:type="dxa"/>
          </w:tcPr>
          <w:p w14:paraId="4BDE7940"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r>
      <w:tr w:rsidR="005906D5" w:rsidRPr="00E32729" w14:paraId="29BFE928" w14:textId="77777777" w:rsidTr="00A3003D">
        <w:tc>
          <w:tcPr>
            <w:tcW w:w="3800" w:type="dxa"/>
          </w:tcPr>
          <w:p w14:paraId="5CFFA90C" w14:textId="77777777" w:rsidR="005906D5" w:rsidRPr="00E32729" w:rsidRDefault="005906D5" w:rsidP="005906D5">
            <w:pPr>
              <w:spacing w:line="240" w:lineRule="exact"/>
              <w:ind w:left="113" w:right="113" w:firstLine="157"/>
              <w:rPr>
                <w:rFonts w:ascii="Times New Roman" w:hAnsi="Times New Roman" w:cs="Times New Roman"/>
                <w:b/>
                <w:bCs/>
                <w:sz w:val="18"/>
                <w:szCs w:val="22"/>
              </w:rPr>
            </w:pPr>
            <w:r w:rsidRPr="00E32729">
              <w:rPr>
                <w:rFonts w:ascii="Times New Roman" w:hAnsi="Times New Roman" w:cs="Times New Roman"/>
                <w:b/>
                <w:bCs/>
                <w:sz w:val="18"/>
                <w:szCs w:val="22"/>
              </w:rPr>
              <w:t>Ending balance</w:t>
            </w:r>
          </w:p>
        </w:tc>
        <w:tc>
          <w:tcPr>
            <w:tcW w:w="586" w:type="dxa"/>
          </w:tcPr>
          <w:p w14:paraId="57050F65" w14:textId="77777777" w:rsidR="005906D5" w:rsidRPr="00E32729" w:rsidRDefault="005906D5" w:rsidP="005906D5">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vAlign w:val="bottom"/>
          </w:tcPr>
          <w:p w14:paraId="782C6DF4" w14:textId="31A08630" w:rsidR="005906D5" w:rsidRPr="00E32729" w:rsidRDefault="005906D5" w:rsidP="005906D5">
            <w:pPr>
              <w:tabs>
                <w:tab w:val="decimal" w:pos="504"/>
              </w:tabs>
              <w:spacing w:line="240" w:lineRule="exact"/>
              <w:rPr>
                <w:rFonts w:ascii="Times New Roman" w:hAnsi="Times New Roman" w:cs="Times New Roman"/>
                <w:b/>
                <w:bCs/>
                <w:sz w:val="18"/>
                <w:szCs w:val="22"/>
              </w:rPr>
            </w:pPr>
            <w:r w:rsidRPr="00E32729">
              <w:rPr>
                <w:rFonts w:ascii="Times New Roman" w:hAnsi="Times New Roman" w:cs="Times New Roman"/>
                <w:b/>
                <w:bCs/>
                <w:sz w:val="18"/>
                <w:szCs w:val="22"/>
              </w:rPr>
              <w:t>12</w:t>
            </w:r>
          </w:p>
        </w:tc>
        <w:tc>
          <w:tcPr>
            <w:tcW w:w="608" w:type="dxa"/>
          </w:tcPr>
          <w:p w14:paraId="5B8328CB"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582" w:type="dxa"/>
          </w:tcPr>
          <w:p w14:paraId="51C0D706"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vAlign w:val="bottom"/>
          </w:tcPr>
          <w:p w14:paraId="6E05F4DE" w14:textId="47BF9C65" w:rsidR="005906D5" w:rsidRPr="00E32729" w:rsidRDefault="005906D5" w:rsidP="005906D5">
            <w:pPr>
              <w:tabs>
                <w:tab w:val="decimal" w:pos="504"/>
              </w:tabs>
              <w:spacing w:line="240" w:lineRule="exact"/>
              <w:rPr>
                <w:rFonts w:ascii="Times New Roman" w:hAnsi="Times New Roman" w:cs="Times New Roman"/>
                <w:sz w:val="18"/>
                <w:szCs w:val="22"/>
              </w:rPr>
            </w:pPr>
            <w:r w:rsidRPr="00E32729">
              <w:rPr>
                <w:rFonts w:ascii="Times New Roman" w:hAnsi="Times New Roman" w:cs="Times New Roman"/>
                <w:b/>
                <w:bCs/>
                <w:sz w:val="18"/>
                <w:szCs w:val="22"/>
              </w:rPr>
              <w:t>208</w:t>
            </w:r>
          </w:p>
        </w:tc>
        <w:tc>
          <w:tcPr>
            <w:tcW w:w="582" w:type="dxa"/>
          </w:tcPr>
          <w:p w14:paraId="758FD3DE" w14:textId="77777777" w:rsidR="005906D5" w:rsidRPr="00E32729" w:rsidRDefault="005906D5" w:rsidP="005906D5">
            <w:pPr>
              <w:spacing w:line="240" w:lineRule="exact"/>
              <w:ind w:left="-33" w:firstLine="33"/>
              <w:jc w:val="center"/>
              <w:rPr>
                <w:rFonts w:ascii="Times New Roman" w:hAnsi="Times New Roman" w:cs="Times New Roman"/>
                <w:sz w:val="18"/>
                <w:szCs w:val="22"/>
              </w:rPr>
            </w:pPr>
          </w:p>
        </w:tc>
      </w:tr>
    </w:tbl>
    <w:p w14:paraId="42606099" w14:textId="77777777" w:rsidR="00E73C1C" w:rsidRPr="00E32729" w:rsidRDefault="00E73C1C" w:rsidP="00E73C1C">
      <w:pPr>
        <w:ind w:right="-205"/>
        <w:rPr>
          <w:rFonts w:cstheme="minorBidi"/>
          <w:sz w:val="24"/>
          <w:szCs w:val="24"/>
        </w:rPr>
      </w:pPr>
    </w:p>
    <w:p w14:paraId="0666A8D9" w14:textId="77777777" w:rsidR="00E73C1C" w:rsidRPr="00E32729" w:rsidRDefault="00E73C1C" w:rsidP="00E73C1C">
      <w:pPr>
        <w:pStyle w:val="Heading5"/>
      </w:pPr>
      <w:r w:rsidRPr="00E32729">
        <w:t>7</w:t>
      </w:r>
      <w:r w:rsidRPr="00E32729">
        <w:rPr>
          <w:cs/>
        </w:rPr>
        <w:t>.</w:t>
      </w:r>
      <w:r w:rsidRPr="00E32729">
        <w:t>5</w:t>
      </w:r>
      <w:r w:rsidRPr="00E32729">
        <w:rPr>
          <w:cs/>
        </w:rPr>
        <w:t>.</w:t>
      </w:r>
      <w:r w:rsidRPr="00E32729">
        <w:t>2</w:t>
      </w:r>
      <w:r w:rsidRPr="00E32729">
        <w:rPr>
          <w:cs/>
        </w:rPr>
        <w:t>.</w:t>
      </w:r>
      <w:r w:rsidRPr="00E32729">
        <w:t>3</w:t>
      </w:r>
      <w:r w:rsidRPr="00E32729">
        <w:tab/>
        <w:t>Dynamic risk hedge</w:t>
      </w:r>
    </w:p>
    <w:p w14:paraId="2B684973" w14:textId="77777777" w:rsidR="00E73C1C" w:rsidRPr="00E32729" w:rsidRDefault="00E73C1C" w:rsidP="00E73C1C">
      <w:pPr>
        <w:tabs>
          <w:tab w:val="left" w:pos="2410"/>
        </w:tabs>
        <w:ind w:left="1622"/>
        <w:jc w:val="both"/>
        <w:rPr>
          <w:rFonts w:ascii="Times New Roman" w:hAnsi="Times New Roman" w:cs="Times New Roman"/>
          <w:sz w:val="24"/>
          <w:szCs w:val="24"/>
        </w:rPr>
      </w:pPr>
    </w:p>
    <w:p w14:paraId="5AD69898" w14:textId="75108A88" w:rsidR="00E73C1C" w:rsidRPr="00E32729" w:rsidRDefault="00E73C1C" w:rsidP="00E73C1C">
      <w:pPr>
        <w:ind w:left="2700"/>
        <w:jc w:val="both"/>
        <w:rPr>
          <w:rFonts w:ascii="Times New Roman" w:hAnsi="Times New Roman" w:cs="Times New Roman"/>
          <w:sz w:val="24"/>
          <w:szCs w:val="24"/>
        </w:rPr>
      </w:pPr>
      <w:r w:rsidRPr="00E32729">
        <w:rPr>
          <w:rFonts w:ascii="Times New Roman" w:hAnsi="Times New Roman" w:cs="Times New Roman"/>
          <w:sz w:val="24"/>
          <w:szCs w:val="24"/>
        </w:rPr>
        <w:t xml:space="preserve">Readjustment based on an accrual basis and the notional amount classified by type of risk as at </w:t>
      </w:r>
      <w:r w:rsidR="00E8780B"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75A8D48F" w14:textId="77777777" w:rsidR="00E73C1C" w:rsidRPr="00E32729" w:rsidRDefault="00E73C1C" w:rsidP="00E73C1C">
      <w:pPr>
        <w:ind w:left="720" w:right="-205" w:hanging="360"/>
        <w:jc w:val="right"/>
        <w:rPr>
          <w:rFonts w:ascii="Times New Roman" w:hAnsi="Times New Roman" w:cs="Times New Roman"/>
          <w:b/>
          <w:bCs/>
          <w:sz w:val="16"/>
          <w:szCs w:val="16"/>
        </w:rPr>
      </w:pPr>
    </w:p>
    <w:p w14:paraId="68EF6DE1" w14:textId="77777777" w:rsidR="00E73C1C" w:rsidRPr="00E32729" w:rsidRDefault="00E73C1C" w:rsidP="00E73C1C">
      <w:pPr>
        <w:ind w:right="-27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E73C1C" w:rsidRPr="00E32729" w14:paraId="7EBCE695" w14:textId="77777777" w:rsidTr="00D46D1F">
        <w:tc>
          <w:tcPr>
            <w:tcW w:w="1372" w:type="dxa"/>
          </w:tcPr>
          <w:p w14:paraId="44573B5C" w14:textId="77777777" w:rsidR="00E73C1C" w:rsidRPr="00E32729" w:rsidRDefault="00E73C1C" w:rsidP="00D46D1F">
            <w:pPr>
              <w:spacing w:line="240" w:lineRule="exact"/>
              <w:rPr>
                <w:rFonts w:ascii="Times New Roman" w:hAnsi="Times New Roman" w:cs="Times New Roman"/>
                <w:b/>
                <w:bCs/>
                <w:sz w:val="16"/>
                <w:szCs w:val="16"/>
                <w:cs/>
              </w:rPr>
            </w:pPr>
          </w:p>
        </w:tc>
        <w:tc>
          <w:tcPr>
            <w:tcW w:w="6539" w:type="dxa"/>
            <w:gridSpan w:val="11"/>
          </w:tcPr>
          <w:p w14:paraId="618D2477"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E73C1C" w:rsidRPr="00E32729" w14:paraId="06F1A653" w14:textId="77777777" w:rsidTr="00D46D1F">
        <w:tc>
          <w:tcPr>
            <w:tcW w:w="1372" w:type="dxa"/>
          </w:tcPr>
          <w:p w14:paraId="2FE6DDE9" w14:textId="77777777" w:rsidR="00E73C1C" w:rsidRPr="00E32729" w:rsidRDefault="00E73C1C" w:rsidP="00D46D1F">
            <w:pPr>
              <w:spacing w:line="240" w:lineRule="exact"/>
              <w:rPr>
                <w:rFonts w:ascii="Times New Roman" w:hAnsi="Times New Roman" w:cs="Times New Roman"/>
                <w:b/>
                <w:bCs/>
                <w:sz w:val="18"/>
                <w:szCs w:val="18"/>
                <w:cs/>
              </w:rPr>
            </w:pPr>
          </w:p>
        </w:tc>
        <w:tc>
          <w:tcPr>
            <w:tcW w:w="3244" w:type="dxa"/>
            <w:gridSpan w:val="5"/>
          </w:tcPr>
          <w:p w14:paraId="46DC102E" w14:textId="169F6D22"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238" w:type="dxa"/>
          </w:tcPr>
          <w:p w14:paraId="03659B11"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57" w:type="dxa"/>
            <w:gridSpan w:val="5"/>
          </w:tcPr>
          <w:p w14:paraId="6BFA934B" w14:textId="7D2A703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79158F45" w14:textId="77777777" w:rsidTr="00D46D1F">
        <w:tc>
          <w:tcPr>
            <w:tcW w:w="1372" w:type="dxa"/>
          </w:tcPr>
          <w:p w14:paraId="7F867E36"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Risk type</w:t>
            </w:r>
          </w:p>
        </w:tc>
        <w:tc>
          <w:tcPr>
            <w:tcW w:w="1966" w:type="dxa"/>
            <w:gridSpan w:val="3"/>
          </w:tcPr>
          <w:p w14:paraId="65A4E96E" w14:textId="77777777" w:rsidR="00E73C1C" w:rsidRPr="00E32729" w:rsidRDefault="00E73C1C" w:rsidP="00D46D1F">
            <w:pPr>
              <w:spacing w:line="240" w:lineRule="exact"/>
              <w:ind w:left="-113" w:right="-113"/>
              <w:jc w:val="center"/>
              <w:rPr>
                <w:rFonts w:ascii="Times New Roman" w:hAnsi="Times New Roman" w:cs="Times New Roman"/>
                <w:b/>
                <w:bCs/>
                <w:sz w:val="18"/>
                <w:szCs w:val="18"/>
              </w:rPr>
            </w:pPr>
            <w:r w:rsidRPr="00E32729">
              <w:rPr>
                <w:rFonts w:ascii="Times New Roman" w:hAnsi="Times New Roman" w:cs="Times New Roman"/>
                <w:b/>
                <w:bCs/>
                <w:sz w:val="18"/>
                <w:szCs w:val="18"/>
              </w:rPr>
              <w:t>Readjustment based on</w:t>
            </w:r>
          </w:p>
        </w:tc>
        <w:tc>
          <w:tcPr>
            <w:tcW w:w="237" w:type="dxa"/>
          </w:tcPr>
          <w:p w14:paraId="029C1F12"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041" w:type="dxa"/>
          </w:tcPr>
          <w:p w14:paraId="3A609D8D" w14:textId="77777777" w:rsidR="00E73C1C" w:rsidRPr="00E32729" w:rsidRDefault="00E73C1C" w:rsidP="00D46D1F">
            <w:pPr>
              <w:spacing w:line="240" w:lineRule="exact"/>
              <w:ind w:left="-107" w:right="-108"/>
              <w:jc w:val="center"/>
              <w:rPr>
                <w:rFonts w:ascii="Times New Roman" w:hAnsi="Times New Roman" w:cs="Times New Roman"/>
                <w:b/>
                <w:bCs/>
                <w:sz w:val="18"/>
                <w:szCs w:val="18"/>
              </w:rPr>
            </w:pPr>
          </w:p>
        </w:tc>
        <w:tc>
          <w:tcPr>
            <w:tcW w:w="238" w:type="dxa"/>
          </w:tcPr>
          <w:p w14:paraId="278903EA"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36" w:type="dxa"/>
            <w:gridSpan w:val="3"/>
          </w:tcPr>
          <w:p w14:paraId="4E6802BF" w14:textId="77777777" w:rsidR="00E73C1C" w:rsidRPr="00E32729" w:rsidRDefault="00E73C1C" w:rsidP="00D46D1F">
            <w:pPr>
              <w:spacing w:line="240" w:lineRule="exact"/>
              <w:ind w:left="-113" w:right="-113"/>
              <w:jc w:val="center"/>
              <w:rPr>
                <w:rFonts w:ascii="Times New Roman" w:hAnsi="Times New Roman" w:cs="Times New Roman"/>
                <w:b/>
                <w:bCs/>
                <w:sz w:val="18"/>
                <w:szCs w:val="18"/>
              </w:rPr>
            </w:pPr>
            <w:r w:rsidRPr="00E32729">
              <w:rPr>
                <w:rFonts w:ascii="Times New Roman" w:hAnsi="Times New Roman" w:cs="Times New Roman"/>
                <w:b/>
                <w:bCs/>
                <w:sz w:val="18"/>
                <w:szCs w:val="18"/>
              </w:rPr>
              <w:t>Readjustment based on</w:t>
            </w:r>
          </w:p>
        </w:tc>
        <w:tc>
          <w:tcPr>
            <w:tcW w:w="242" w:type="dxa"/>
          </w:tcPr>
          <w:p w14:paraId="073E31F5" w14:textId="77777777" w:rsidR="00E73C1C" w:rsidRPr="00E32729" w:rsidRDefault="00E73C1C" w:rsidP="00D46D1F">
            <w:pPr>
              <w:spacing w:line="240" w:lineRule="exact"/>
              <w:rPr>
                <w:rFonts w:ascii="Times New Roman" w:hAnsi="Times New Roman" w:cs="Times New Roman"/>
                <w:b/>
                <w:bCs/>
                <w:sz w:val="18"/>
                <w:szCs w:val="18"/>
                <w:cs/>
              </w:rPr>
            </w:pPr>
          </w:p>
        </w:tc>
        <w:tc>
          <w:tcPr>
            <w:tcW w:w="879" w:type="dxa"/>
          </w:tcPr>
          <w:p w14:paraId="780F2BF0" w14:textId="77777777" w:rsidR="00E73C1C" w:rsidRPr="00E32729" w:rsidRDefault="00E73C1C" w:rsidP="00D46D1F">
            <w:pPr>
              <w:spacing w:line="240" w:lineRule="exact"/>
              <w:ind w:right="-63"/>
              <w:jc w:val="center"/>
              <w:rPr>
                <w:rFonts w:ascii="Times New Roman" w:hAnsi="Times New Roman" w:cs="Times New Roman"/>
                <w:b/>
                <w:bCs/>
                <w:sz w:val="18"/>
                <w:szCs w:val="18"/>
              </w:rPr>
            </w:pPr>
          </w:p>
        </w:tc>
      </w:tr>
      <w:tr w:rsidR="00E73C1C" w:rsidRPr="00E32729" w14:paraId="469844D9" w14:textId="77777777" w:rsidTr="00D46D1F">
        <w:tc>
          <w:tcPr>
            <w:tcW w:w="1372" w:type="dxa"/>
          </w:tcPr>
          <w:p w14:paraId="4B263849"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66" w:type="dxa"/>
            <w:gridSpan w:val="3"/>
          </w:tcPr>
          <w:p w14:paraId="144A29DB" w14:textId="77777777" w:rsidR="00E73C1C" w:rsidRPr="00E32729" w:rsidRDefault="00E73C1C" w:rsidP="00D46D1F">
            <w:pPr>
              <w:spacing w:line="240" w:lineRule="exact"/>
              <w:ind w:left="-80"/>
              <w:jc w:val="center"/>
              <w:rPr>
                <w:rFonts w:ascii="Times New Roman" w:hAnsi="Times New Roman" w:cs="Times New Roman"/>
                <w:b/>
                <w:bCs/>
                <w:sz w:val="18"/>
                <w:szCs w:val="18"/>
              </w:rPr>
            </w:pPr>
            <w:r w:rsidRPr="00E32729">
              <w:rPr>
                <w:rFonts w:ascii="Times New Roman" w:hAnsi="Times New Roman" w:cs="Times New Roman"/>
                <w:b/>
                <w:bCs/>
                <w:sz w:val="18"/>
                <w:szCs w:val="18"/>
              </w:rPr>
              <w:t>an accrual basis</w:t>
            </w:r>
          </w:p>
        </w:tc>
        <w:tc>
          <w:tcPr>
            <w:tcW w:w="237" w:type="dxa"/>
          </w:tcPr>
          <w:p w14:paraId="7C346828"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041" w:type="dxa"/>
          </w:tcPr>
          <w:p w14:paraId="018CD02E" w14:textId="77777777" w:rsidR="00E73C1C" w:rsidRPr="00E32729" w:rsidRDefault="00E73C1C" w:rsidP="00D46D1F">
            <w:pPr>
              <w:spacing w:line="240" w:lineRule="exact"/>
              <w:ind w:left="-107" w:right="-108"/>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238" w:type="dxa"/>
          </w:tcPr>
          <w:p w14:paraId="121B1BC0"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36" w:type="dxa"/>
            <w:gridSpan w:val="3"/>
          </w:tcPr>
          <w:p w14:paraId="35046094"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an accrual basis</w:t>
            </w:r>
          </w:p>
        </w:tc>
        <w:tc>
          <w:tcPr>
            <w:tcW w:w="242" w:type="dxa"/>
          </w:tcPr>
          <w:p w14:paraId="03F9EC37" w14:textId="77777777" w:rsidR="00E73C1C" w:rsidRPr="00E32729" w:rsidRDefault="00E73C1C" w:rsidP="00D46D1F">
            <w:pPr>
              <w:spacing w:line="240" w:lineRule="exact"/>
              <w:rPr>
                <w:rFonts w:ascii="Times New Roman" w:hAnsi="Times New Roman" w:cs="Times New Roman"/>
                <w:b/>
                <w:bCs/>
                <w:sz w:val="18"/>
                <w:szCs w:val="18"/>
                <w:cs/>
              </w:rPr>
            </w:pPr>
          </w:p>
        </w:tc>
        <w:tc>
          <w:tcPr>
            <w:tcW w:w="879" w:type="dxa"/>
          </w:tcPr>
          <w:p w14:paraId="25E7BF07" w14:textId="77777777" w:rsidR="00E73C1C" w:rsidRPr="00E32729" w:rsidRDefault="00E73C1C" w:rsidP="00D46D1F">
            <w:pPr>
              <w:spacing w:line="240" w:lineRule="exact"/>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63F3F63D" w14:textId="77777777" w:rsidTr="00D46D1F">
        <w:tc>
          <w:tcPr>
            <w:tcW w:w="1372" w:type="dxa"/>
          </w:tcPr>
          <w:p w14:paraId="5A961E19" w14:textId="77777777" w:rsidR="00E73C1C" w:rsidRPr="00E32729" w:rsidRDefault="00E73C1C" w:rsidP="00D46D1F">
            <w:pPr>
              <w:spacing w:line="240" w:lineRule="exact"/>
              <w:rPr>
                <w:rFonts w:ascii="Times New Roman" w:hAnsi="Times New Roman" w:cs="Times New Roman"/>
                <w:b/>
                <w:bCs/>
                <w:sz w:val="18"/>
                <w:szCs w:val="18"/>
              </w:rPr>
            </w:pPr>
          </w:p>
        </w:tc>
        <w:tc>
          <w:tcPr>
            <w:tcW w:w="835" w:type="dxa"/>
          </w:tcPr>
          <w:p w14:paraId="4C0D7E65"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236" w:type="dxa"/>
          </w:tcPr>
          <w:p w14:paraId="3CB6D650"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95" w:type="dxa"/>
          </w:tcPr>
          <w:p w14:paraId="4D488AF0" w14:textId="77777777" w:rsidR="00E73C1C" w:rsidRPr="00E32729" w:rsidRDefault="00E73C1C" w:rsidP="00D46D1F">
            <w:pPr>
              <w:spacing w:line="240" w:lineRule="exact"/>
              <w:ind w:left="-63" w:right="-108"/>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237" w:type="dxa"/>
          </w:tcPr>
          <w:p w14:paraId="7306E4CA"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1041" w:type="dxa"/>
          </w:tcPr>
          <w:p w14:paraId="6A83FDC9" w14:textId="77777777" w:rsidR="00E73C1C" w:rsidRPr="00E32729" w:rsidRDefault="00E73C1C" w:rsidP="00D46D1F">
            <w:pPr>
              <w:spacing w:line="240" w:lineRule="exact"/>
              <w:ind w:left="-21"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238" w:type="dxa"/>
          </w:tcPr>
          <w:p w14:paraId="64ABF124"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50" w:type="dxa"/>
          </w:tcPr>
          <w:p w14:paraId="334EEC36"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236" w:type="dxa"/>
          </w:tcPr>
          <w:p w14:paraId="75C8B04D"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50" w:type="dxa"/>
          </w:tcPr>
          <w:p w14:paraId="2F206E43" w14:textId="77777777" w:rsidR="00E73C1C" w:rsidRPr="00E32729" w:rsidRDefault="00E73C1C" w:rsidP="00D46D1F">
            <w:pPr>
              <w:spacing w:line="240" w:lineRule="exact"/>
              <w:ind w:left="-153" w:right="-107"/>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242" w:type="dxa"/>
          </w:tcPr>
          <w:p w14:paraId="0A32D696" w14:textId="77777777" w:rsidR="00E73C1C" w:rsidRPr="00E32729" w:rsidRDefault="00E73C1C" w:rsidP="00D46D1F">
            <w:pPr>
              <w:spacing w:line="240" w:lineRule="exact"/>
              <w:rPr>
                <w:rFonts w:ascii="Times New Roman" w:hAnsi="Times New Roman" w:cs="Times New Roman"/>
                <w:b/>
                <w:bCs/>
                <w:sz w:val="18"/>
                <w:szCs w:val="18"/>
              </w:rPr>
            </w:pPr>
          </w:p>
        </w:tc>
        <w:tc>
          <w:tcPr>
            <w:tcW w:w="879" w:type="dxa"/>
          </w:tcPr>
          <w:p w14:paraId="5B5EEE97" w14:textId="77777777" w:rsidR="00E73C1C" w:rsidRPr="00E32729" w:rsidRDefault="00E73C1C" w:rsidP="00D46D1F">
            <w:pPr>
              <w:spacing w:line="240" w:lineRule="exact"/>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71768F" w:rsidRPr="00E32729" w14:paraId="1E43B15D" w14:textId="77777777" w:rsidTr="00E01619">
        <w:tc>
          <w:tcPr>
            <w:tcW w:w="1372" w:type="dxa"/>
            <w:shd w:val="clear" w:color="auto" w:fill="auto"/>
          </w:tcPr>
          <w:p w14:paraId="213A64C5" w14:textId="77777777" w:rsidR="0071768F" w:rsidRPr="00E32729" w:rsidRDefault="0071768F" w:rsidP="0071768F">
            <w:pPr>
              <w:spacing w:line="240" w:lineRule="exact"/>
              <w:ind w:left="34"/>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35" w:type="dxa"/>
            <w:shd w:val="clear" w:color="auto" w:fill="auto"/>
            <w:vAlign w:val="bottom"/>
          </w:tcPr>
          <w:p w14:paraId="58388E8A" w14:textId="22BFA5FA"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631</w:t>
            </w:r>
          </w:p>
        </w:tc>
        <w:tc>
          <w:tcPr>
            <w:tcW w:w="236" w:type="dxa"/>
            <w:shd w:val="clear" w:color="auto" w:fill="auto"/>
          </w:tcPr>
          <w:p w14:paraId="0CC12E16" w14:textId="77777777" w:rsidR="0071768F" w:rsidRPr="00E32729" w:rsidRDefault="0071768F" w:rsidP="0071768F">
            <w:pPr>
              <w:spacing w:line="240" w:lineRule="exact"/>
              <w:rPr>
                <w:rFonts w:ascii="Times New Roman" w:hAnsi="Times New Roman" w:cs="Times New Roman"/>
                <w:sz w:val="18"/>
                <w:szCs w:val="18"/>
              </w:rPr>
            </w:pPr>
          </w:p>
        </w:tc>
        <w:tc>
          <w:tcPr>
            <w:tcW w:w="895" w:type="dxa"/>
            <w:shd w:val="clear" w:color="auto" w:fill="auto"/>
            <w:vAlign w:val="bottom"/>
          </w:tcPr>
          <w:p w14:paraId="6A11AF52" w14:textId="6F93C87B"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231</w:t>
            </w:r>
          </w:p>
        </w:tc>
        <w:tc>
          <w:tcPr>
            <w:tcW w:w="237" w:type="dxa"/>
            <w:shd w:val="clear" w:color="auto" w:fill="auto"/>
          </w:tcPr>
          <w:p w14:paraId="437FD8DF" w14:textId="77777777" w:rsidR="0071768F" w:rsidRPr="00E32729" w:rsidRDefault="0071768F" w:rsidP="0071768F">
            <w:pPr>
              <w:spacing w:line="240" w:lineRule="exact"/>
              <w:rPr>
                <w:rFonts w:ascii="Times New Roman" w:hAnsi="Times New Roman" w:cs="Times New Roman"/>
                <w:sz w:val="18"/>
                <w:szCs w:val="18"/>
              </w:rPr>
            </w:pPr>
          </w:p>
        </w:tc>
        <w:tc>
          <w:tcPr>
            <w:tcW w:w="1041" w:type="dxa"/>
            <w:shd w:val="clear" w:color="auto" w:fill="auto"/>
            <w:vAlign w:val="bottom"/>
          </w:tcPr>
          <w:p w14:paraId="1AAFB510" w14:textId="01763D00"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44,190</w:t>
            </w:r>
          </w:p>
        </w:tc>
        <w:tc>
          <w:tcPr>
            <w:tcW w:w="238" w:type="dxa"/>
          </w:tcPr>
          <w:p w14:paraId="61C1D651" w14:textId="77777777" w:rsidR="0071768F" w:rsidRPr="00E32729" w:rsidRDefault="0071768F" w:rsidP="0071768F">
            <w:pPr>
              <w:spacing w:line="240" w:lineRule="exact"/>
              <w:rPr>
                <w:rFonts w:ascii="Times New Roman" w:hAnsi="Times New Roman" w:cs="Times New Roman"/>
                <w:sz w:val="18"/>
                <w:szCs w:val="18"/>
              </w:rPr>
            </w:pPr>
          </w:p>
        </w:tc>
        <w:tc>
          <w:tcPr>
            <w:tcW w:w="850" w:type="dxa"/>
            <w:vAlign w:val="bottom"/>
          </w:tcPr>
          <w:p w14:paraId="6447C168"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143</w:t>
            </w:r>
          </w:p>
        </w:tc>
        <w:tc>
          <w:tcPr>
            <w:tcW w:w="236" w:type="dxa"/>
          </w:tcPr>
          <w:p w14:paraId="2FD3A6C6" w14:textId="77777777" w:rsidR="0071768F" w:rsidRPr="00E32729" w:rsidRDefault="0071768F" w:rsidP="0071768F">
            <w:pPr>
              <w:spacing w:line="240" w:lineRule="exact"/>
              <w:rPr>
                <w:rFonts w:ascii="Times New Roman" w:hAnsi="Times New Roman" w:cs="Times New Roman"/>
                <w:sz w:val="18"/>
                <w:szCs w:val="18"/>
              </w:rPr>
            </w:pPr>
          </w:p>
        </w:tc>
        <w:tc>
          <w:tcPr>
            <w:tcW w:w="850" w:type="dxa"/>
          </w:tcPr>
          <w:p w14:paraId="65B1B44C"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3,721</w:t>
            </w:r>
          </w:p>
        </w:tc>
        <w:tc>
          <w:tcPr>
            <w:tcW w:w="242" w:type="dxa"/>
          </w:tcPr>
          <w:p w14:paraId="6D5EB48D" w14:textId="77777777" w:rsidR="0071768F" w:rsidRPr="00E32729" w:rsidRDefault="0071768F" w:rsidP="0071768F">
            <w:pPr>
              <w:spacing w:line="240" w:lineRule="exact"/>
              <w:rPr>
                <w:rFonts w:ascii="Times New Roman" w:hAnsi="Times New Roman" w:cs="Times New Roman"/>
                <w:sz w:val="18"/>
                <w:szCs w:val="18"/>
              </w:rPr>
            </w:pPr>
          </w:p>
        </w:tc>
        <w:tc>
          <w:tcPr>
            <w:tcW w:w="879" w:type="dxa"/>
            <w:vAlign w:val="bottom"/>
          </w:tcPr>
          <w:p w14:paraId="65418978"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172,001</w:t>
            </w:r>
          </w:p>
        </w:tc>
      </w:tr>
      <w:tr w:rsidR="0071768F" w:rsidRPr="00E32729" w14:paraId="541F8922" w14:textId="77777777" w:rsidTr="00E01619">
        <w:tc>
          <w:tcPr>
            <w:tcW w:w="1372" w:type="dxa"/>
            <w:shd w:val="clear" w:color="auto" w:fill="auto"/>
          </w:tcPr>
          <w:p w14:paraId="25F7FE6D" w14:textId="77777777" w:rsidR="0071768F" w:rsidRPr="00E32729" w:rsidRDefault="0071768F" w:rsidP="0071768F">
            <w:pPr>
              <w:spacing w:line="240" w:lineRule="exact"/>
              <w:ind w:left="34"/>
              <w:rPr>
                <w:rFonts w:ascii="Times New Roman" w:hAnsi="Times New Roman" w:cs="Times New Roman"/>
                <w:sz w:val="18"/>
                <w:szCs w:val="18"/>
              </w:rPr>
            </w:pPr>
            <w:r w:rsidRPr="00E32729">
              <w:rPr>
                <w:rFonts w:ascii="Times New Roman" w:hAnsi="Times New Roman" w:cs="Times New Roman"/>
                <w:sz w:val="18"/>
                <w:szCs w:val="18"/>
              </w:rPr>
              <w:t>Interest rate</w:t>
            </w:r>
          </w:p>
        </w:tc>
        <w:tc>
          <w:tcPr>
            <w:tcW w:w="835" w:type="dxa"/>
            <w:shd w:val="clear" w:color="auto" w:fill="auto"/>
            <w:vAlign w:val="bottom"/>
          </w:tcPr>
          <w:p w14:paraId="35E85392" w14:textId="2D4F1D9F"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27</w:t>
            </w:r>
          </w:p>
        </w:tc>
        <w:tc>
          <w:tcPr>
            <w:tcW w:w="236" w:type="dxa"/>
            <w:shd w:val="clear" w:color="auto" w:fill="auto"/>
          </w:tcPr>
          <w:p w14:paraId="2CDAD5D1" w14:textId="77777777" w:rsidR="0071768F" w:rsidRPr="00E32729" w:rsidRDefault="0071768F" w:rsidP="0071768F">
            <w:pPr>
              <w:spacing w:line="240" w:lineRule="exact"/>
              <w:rPr>
                <w:rFonts w:ascii="Times New Roman" w:hAnsi="Times New Roman" w:cs="Times New Roman"/>
                <w:sz w:val="18"/>
                <w:szCs w:val="18"/>
              </w:rPr>
            </w:pPr>
          </w:p>
        </w:tc>
        <w:tc>
          <w:tcPr>
            <w:tcW w:w="895" w:type="dxa"/>
            <w:shd w:val="clear" w:color="auto" w:fill="auto"/>
            <w:vAlign w:val="bottom"/>
          </w:tcPr>
          <w:p w14:paraId="62497B3B" w14:textId="137F1B03"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148</w:t>
            </w:r>
          </w:p>
        </w:tc>
        <w:tc>
          <w:tcPr>
            <w:tcW w:w="237" w:type="dxa"/>
            <w:shd w:val="clear" w:color="auto" w:fill="auto"/>
          </w:tcPr>
          <w:p w14:paraId="38096B23" w14:textId="77777777" w:rsidR="0071768F" w:rsidRPr="00E32729" w:rsidRDefault="0071768F" w:rsidP="0071768F">
            <w:pPr>
              <w:spacing w:line="240" w:lineRule="exact"/>
              <w:rPr>
                <w:rFonts w:ascii="Times New Roman" w:hAnsi="Times New Roman" w:cs="Times New Roman"/>
                <w:sz w:val="18"/>
                <w:szCs w:val="18"/>
              </w:rPr>
            </w:pPr>
          </w:p>
        </w:tc>
        <w:tc>
          <w:tcPr>
            <w:tcW w:w="1041" w:type="dxa"/>
            <w:shd w:val="clear" w:color="auto" w:fill="auto"/>
            <w:vAlign w:val="bottom"/>
          </w:tcPr>
          <w:p w14:paraId="5C5FFC59" w14:textId="300ECBD8"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8,913</w:t>
            </w:r>
          </w:p>
        </w:tc>
        <w:tc>
          <w:tcPr>
            <w:tcW w:w="238" w:type="dxa"/>
          </w:tcPr>
          <w:p w14:paraId="6960CBFB" w14:textId="77777777" w:rsidR="0071768F" w:rsidRPr="00E32729" w:rsidRDefault="0071768F" w:rsidP="0071768F">
            <w:pPr>
              <w:spacing w:line="240" w:lineRule="exact"/>
              <w:rPr>
                <w:rFonts w:ascii="Times New Roman" w:hAnsi="Times New Roman" w:cs="Times New Roman"/>
                <w:sz w:val="18"/>
                <w:szCs w:val="18"/>
              </w:rPr>
            </w:pPr>
          </w:p>
        </w:tc>
        <w:tc>
          <w:tcPr>
            <w:tcW w:w="850" w:type="dxa"/>
            <w:vAlign w:val="bottom"/>
          </w:tcPr>
          <w:p w14:paraId="417E3A5E"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29</w:t>
            </w:r>
          </w:p>
        </w:tc>
        <w:tc>
          <w:tcPr>
            <w:tcW w:w="236" w:type="dxa"/>
          </w:tcPr>
          <w:p w14:paraId="22920E5A" w14:textId="77777777" w:rsidR="0071768F" w:rsidRPr="00E32729" w:rsidRDefault="0071768F" w:rsidP="0071768F">
            <w:pPr>
              <w:spacing w:line="240" w:lineRule="exact"/>
              <w:rPr>
                <w:rFonts w:ascii="Times New Roman" w:hAnsi="Times New Roman" w:cs="Times New Roman"/>
                <w:sz w:val="18"/>
                <w:szCs w:val="18"/>
              </w:rPr>
            </w:pPr>
          </w:p>
        </w:tc>
        <w:tc>
          <w:tcPr>
            <w:tcW w:w="850" w:type="dxa"/>
          </w:tcPr>
          <w:p w14:paraId="583D633E"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220</w:t>
            </w:r>
          </w:p>
        </w:tc>
        <w:tc>
          <w:tcPr>
            <w:tcW w:w="242" w:type="dxa"/>
          </w:tcPr>
          <w:p w14:paraId="4615257A" w14:textId="77777777" w:rsidR="0071768F" w:rsidRPr="00E32729" w:rsidRDefault="0071768F" w:rsidP="0071768F">
            <w:pPr>
              <w:spacing w:line="240" w:lineRule="exact"/>
              <w:rPr>
                <w:rFonts w:ascii="Times New Roman" w:hAnsi="Times New Roman" w:cs="Times New Roman"/>
                <w:sz w:val="18"/>
                <w:szCs w:val="18"/>
              </w:rPr>
            </w:pPr>
          </w:p>
        </w:tc>
        <w:tc>
          <w:tcPr>
            <w:tcW w:w="879" w:type="dxa"/>
            <w:vAlign w:val="bottom"/>
          </w:tcPr>
          <w:p w14:paraId="344B9F00" w14:textId="77777777" w:rsidR="0071768F"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8,967</w:t>
            </w:r>
          </w:p>
        </w:tc>
      </w:tr>
      <w:tr w:rsidR="00E73C1C" w:rsidRPr="00E32729" w14:paraId="62124769" w14:textId="77777777" w:rsidTr="00D46D1F">
        <w:tc>
          <w:tcPr>
            <w:tcW w:w="1372" w:type="dxa"/>
            <w:shd w:val="clear" w:color="auto" w:fill="auto"/>
          </w:tcPr>
          <w:p w14:paraId="58DCB7CA" w14:textId="77777777" w:rsidR="00E73C1C" w:rsidRPr="00E32729" w:rsidRDefault="00E73C1C" w:rsidP="00D46D1F">
            <w:pPr>
              <w:spacing w:line="240" w:lineRule="exact"/>
              <w:ind w:left="115"/>
              <w:rPr>
                <w:rFonts w:ascii="Times New Roman" w:hAnsi="Times New Roman" w:cs="Times New Roman"/>
                <w:sz w:val="18"/>
                <w:szCs w:val="18"/>
              </w:rPr>
            </w:pPr>
            <w:bookmarkStart w:id="288" w:name="_Hlk136350220"/>
            <w:r w:rsidRPr="00E32729">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2683A371" w14:textId="68C3C561"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658</w:t>
            </w:r>
          </w:p>
        </w:tc>
        <w:tc>
          <w:tcPr>
            <w:tcW w:w="236" w:type="dxa"/>
            <w:shd w:val="clear" w:color="auto" w:fill="auto"/>
          </w:tcPr>
          <w:p w14:paraId="2321DE79" w14:textId="77777777" w:rsidR="00E73C1C" w:rsidRPr="00E32729" w:rsidRDefault="00E73C1C" w:rsidP="00D46D1F">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6560992D" w14:textId="0E04DF3C"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379</w:t>
            </w:r>
          </w:p>
        </w:tc>
        <w:tc>
          <w:tcPr>
            <w:tcW w:w="237" w:type="dxa"/>
            <w:shd w:val="clear" w:color="auto" w:fill="auto"/>
          </w:tcPr>
          <w:p w14:paraId="45E14FA7" w14:textId="77777777" w:rsidR="00E73C1C" w:rsidRPr="00E32729" w:rsidRDefault="00E73C1C" w:rsidP="00D46D1F">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FB9A09E" w14:textId="1E31F217"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53,103</w:t>
            </w:r>
          </w:p>
        </w:tc>
        <w:tc>
          <w:tcPr>
            <w:tcW w:w="238" w:type="dxa"/>
          </w:tcPr>
          <w:p w14:paraId="3F53BD44" w14:textId="77777777" w:rsidR="00E73C1C" w:rsidRPr="00E32729" w:rsidRDefault="00E73C1C" w:rsidP="00D46D1F">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A90BAE4"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172</w:t>
            </w:r>
          </w:p>
        </w:tc>
        <w:tc>
          <w:tcPr>
            <w:tcW w:w="236" w:type="dxa"/>
          </w:tcPr>
          <w:p w14:paraId="6D5E607E" w14:textId="77777777" w:rsidR="00E73C1C" w:rsidRPr="00E32729" w:rsidRDefault="00E73C1C" w:rsidP="00D46D1F">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8A8AD4B"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3,941</w:t>
            </w:r>
          </w:p>
        </w:tc>
        <w:tc>
          <w:tcPr>
            <w:tcW w:w="242" w:type="dxa"/>
          </w:tcPr>
          <w:p w14:paraId="5A0D0942" w14:textId="77777777" w:rsidR="00E73C1C" w:rsidRPr="00E32729" w:rsidRDefault="00E73C1C" w:rsidP="00D46D1F">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41292236"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180,968</w:t>
            </w:r>
          </w:p>
        </w:tc>
      </w:tr>
      <w:bookmarkEnd w:id="288"/>
    </w:tbl>
    <w:p w14:paraId="724A6028" w14:textId="77777777" w:rsidR="00E73C1C" w:rsidRPr="00E32729" w:rsidRDefault="00E73C1C" w:rsidP="00E73C1C">
      <w:pPr>
        <w:ind w:left="720" w:right="-205" w:hanging="360"/>
        <w:jc w:val="right"/>
        <w:rPr>
          <w:rFonts w:ascii="Times New Roman" w:hAnsi="Times New Roman" w:cs="Times New Roman"/>
          <w:b/>
          <w:bCs/>
          <w:sz w:val="16"/>
          <w:szCs w:val="16"/>
        </w:rPr>
      </w:pPr>
    </w:p>
    <w:p w14:paraId="2A57D6A5" w14:textId="77777777" w:rsidR="00E73C1C" w:rsidRPr="00E32729" w:rsidRDefault="00E73C1C" w:rsidP="00E73C1C">
      <w:pPr>
        <w:ind w:right="-27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E73C1C" w:rsidRPr="00E32729" w14:paraId="3EF00944" w14:textId="77777777" w:rsidTr="00D46D1F">
        <w:tc>
          <w:tcPr>
            <w:tcW w:w="1372" w:type="dxa"/>
          </w:tcPr>
          <w:p w14:paraId="06D23204" w14:textId="77777777" w:rsidR="00E73C1C" w:rsidRPr="00E32729" w:rsidRDefault="00E73C1C" w:rsidP="00D46D1F">
            <w:pPr>
              <w:spacing w:line="240" w:lineRule="exact"/>
              <w:rPr>
                <w:rFonts w:ascii="Times New Roman" w:hAnsi="Times New Roman" w:cs="Times New Roman"/>
                <w:b/>
                <w:bCs/>
                <w:sz w:val="16"/>
                <w:szCs w:val="16"/>
                <w:cs/>
              </w:rPr>
            </w:pPr>
          </w:p>
        </w:tc>
        <w:tc>
          <w:tcPr>
            <w:tcW w:w="6539" w:type="dxa"/>
            <w:gridSpan w:val="11"/>
          </w:tcPr>
          <w:p w14:paraId="48D56E29" w14:textId="77777777" w:rsidR="00E73C1C" w:rsidRPr="00E32729" w:rsidRDefault="00E73C1C"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BANK’S FINANCIAL STATEMENTS</w:t>
            </w:r>
          </w:p>
        </w:tc>
      </w:tr>
      <w:tr w:rsidR="00E73C1C" w:rsidRPr="00E32729" w14:paraId="6A77336A" w14:textId="77777777" w:rsidTr="00D46D1F">
        <w:tc>
          <w:tcPr>
            <w:tcW w:w="1372" w:type="dxa"/>
          </w:tcPr>
          <w:p w14:paraId="19A03E89" w14:textId="77777777" w:rsidR="00E73C1C" w:rsidRPr="00E32729" w:rsidRDefault="00E73C1C" w:rsidP="00D46D1F">
            <w:pPr>
              <w:spacing w:line="240" w:lineRule="exact"/>
              <w:rPr>
                <w:rFonts w:ascii="Times New Roman" w:hAnsi="Times New Roman" w:cs="Times New Roman"/>
                <w:b/>
                <w:bCs/>
                <w:sz w:val="18"/>
                <w:szCs w:val="18"/>
                <w:cs/>
              </w:rPr>
            </w:pPr>
          </w:p>
        </w:tc>
        <w:tc>
          <w:tcPr>
            <w:tcW w:w="3244" w:type="dxa"/>
            <w:gridSpan w:val="5"/>
          </w:tcPr>
          <w:p w14:paraId="338BD687" w14:textId="51D28651"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238" w:type="dxa"/>
          </w:tcPr>
          <w:p w14:paraId="16B1BAD5"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3057" w:type="dxa"/>
            <w:gridSpan w:val="5"/>
          </w:tcPr>
          <w:p w14:paraId="3B59434A" w14:textId="1477C32C"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73C1C" w:rsidRPr="00E32729" w14:paraId="0E213DA2" w14:textId="77777777" w:rsidTr="00D46D1F">
        <w:tc>
          <w:tcPr>
            <w:tcW w:w="1372" w:type="dxa"/>
          </w:tcPr>
          <w:p w14:paraId="79FC58EC"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Risk type</w:t>
            </w:r>
          </w:p>
        </w:tc>
        <w:tc>
          <w:tcPr>
            <w:tcW w:w="1966" w:type="dxa"/>
            <w:gridSpan w:val="3"/>
          </w:tcPr>
          <w:p w14:paraId="60EC59C2" w14:textId="77777777" w:rsidR="00E73C1C" w:rsidRPr="00E32729" w:rsidRDefault="00E73C1C" w:rsidP="00D46D1F">
            <w:pPr>
              <w:spacing w:line="240" w:lineRule="exact"/>
              <w:ind w:left="-113" w:right="-113"/>
              <w:jc w:val="center"/>
              <w:rPr>
                <w:rFonts w:ascii="Times New Roman" w:hAnsi="Times New Roman" w:cs="Times New Roman"/>
                <w:b/>
                <w:bCs/>
                <w:sz w:val="18"/>
                <w:szCs w:val="18"/>
              </w:rPr>
            </w:pPr>
            <w:r w:rsidRPr="00E32729">
              <w:rPr>
                <w:rFonts w:ascii="Times New Roman" w:hAnsi="Times New Roman" w:cs="Times New Roman"/>
                <w:b/>
                <w:bCs/>
                <w:sz w:val="18"/>
                <w:szCs w:val="18"/>
              </w:rPr>
              <w:t>Readjustment based on</w:t>
            </w:r>
          </w:p>
        </w:tc>
        <w:tc>
          <w:tcPr>
            <w:tcW w:w="237" w:type="dxa"/>
          </w:tcPr>
          <w:p w14:paraId="663C4369"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041" w:type="dxa"/>
          </w:tcPr>
          <w:p w14:paraId="30F30E7A" w14:textId="77777777" w:rsidR="00E73C1C" w:rsidRPr="00E32729" w:rsidRDefault="00E73C1C" w:rsidP="00D46D1F">
            <w:pPr>
              <w:spacing w:line="240" w:lineRule="exact"/>
              <w:ind w:left="-107" w:right="-108"/>
              <w:jc w:val="center"/>
              <w:rPr>
                <w:rFonts w:ascii="Times New Roman" w:hAnsi="Times New Roman" w:cs="Times New Roman"/>
                <w:b/>
                <w:bCs/>
                <w:sz w:val="18"/>
                <w:szCs w:val="18"/>
              </w:rPr>
            </w:pPr>
          </w:p>
        </w:tc>
        <w:tc>
          <w:tcPr>
            <w:tcW w:w="238" w:type="dxa"/>
          </w:tcPr>
          <w:p w14:paraId="777F3768"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36" w:type="dxa"/>
            <w:gridSpan w:val="3"/>
          </w:tcPr>
          <w:p w14:paraId="667D8FDC" w14:textId="77777777" w:rsidR="00E73C1C" w:rsidRPr="00E32729" w:rsidRDefault="00E73C1C" w:rsidP="00D46D1F">
            <w:pPr>
              <w:spacing w:line="240" w:lineRule="exact"/>
              <w:ind w:left="-113" w:right="-113"/>
              <w:jc w:val="center"/>
              <w:rPr>
                <w:rFonts w:ascii="Times New Roman" w:hAnsi="Times New Roman" w:cs="Times New Roman"/>
                <w:b/>
                <w:bCs/>
                <w:sz w:val="18"/>
                <w:szCs w:val="18"/>
              </w:rPr>
            </w:pPr>
            <w:r w:rsidRPr="00E32729">
              <w:rPr>
                <w:rFonts w:ascii="Times New Roman" w:hAnsi="Times New Roman" w:cs="Times New Roman"/>
                <w:b/>
                <w:bCs/>
                <w:sz w:val="18"/>
                <w:szCs w:val="18"/>
              </w:rPr>
              <w:t>Readjustment based on</w:t>
            </w:r>
          </w:p>
        </w:tc>
        <w:tc>
          <w:tcPr>
            <w:tcW w:w="242" w:type="dxa"/>
          </w:tcPr>
          <w:p w14:paraId="7A04C728" w14:textId="77777777" w:rsidR="00E73C1C" w:rsidRPr="00E32729" w:rsidRDefault="00E73C1C" w:rsidP="00D46D1F">
            <w:pPr>
              <w:spacing w:line="240" w:lineRule="exact"/>
              <w:rPr>
                <w:rFonts w:ascii="Times New Roman" w:hAnsi="Times New Roman" w:cs="Times New Roman"/>
                <w:b/>
                <w:bCs/>
                <w:sz w:val="18"/>
                <w:szCs w:val="18"/>
                <w:cs/>
              </w:rPr>
            </w:pPr>
          </w:p>
        </w:tc>
        <w:tc>
          <w:tcPr>
            <w:tcW w:w="879" w:type="dxa"/>
          </w:tcPr>
          <w:p w14:paraId="24593A60" w14:textId="77777777" w:rsidR="00E73C1C" w:rsidRPr="00E32729" w:rsidRDefault="00E73C1C" w:rsidP="00D46D1F">
            <w:pPr>
              <w:spacing w:line="240" w:lineRule="exact"/>
              <w:ind w:right="-63"/>
              <w:jc w:val="center"/>
              <w:rPr>
                <w:rFonts w:ascii="Times New Roman" w:hAnsi="Times New Roman" w:cs="Times New Roman"/>
                <w:b/>
                <w:bCs/>
                <w:sz w:val="18"/>
                <w:szCs w:val="18"/>
              </w:rPr>
            </w:pPr>
          </w:p>
        </w:tc>
      </w:tr>
      <w:tr w:rsidR="00E73C1C" w:rsidRPr="00E32729" w14:paraId="53EA4C12" w14:textId="77777777" w:rsidTr="00D46D1F">
        <w:tc>
          <w:tcPr>
            <w:tcW w:w="1372" w:type="dxa"/>
          </w:tcPr>
          <w:p w14:paraId="2C4631A4"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66" w:type="dxa"/>
            <w:gridSpan w:val="3"/>
          </w:tcPr>
          <w:p w14:paraId="1BEB267D" w14:textId="77777777" w:rsidR="00E73C1C" w:rsidRPr="00E32729" w:rsidRDefault="00E73C1C" w:rsidP="00D46D1F">
            <w:pPr>
              <w:spacing w:line="240" w:lineRule="exact"/>
              <w:ind w:left="-80"/>
              <w:jc w:val="center"/>
              <w:rPr>
                <w:rFonts w:ascii="Times New Roman" w:hAnsi="Times New Roman" w:cs="Times New Roman"/>
                <w:b/>
                <w:bCs/>
                <w:sz w:val="18"/>
                <w:szCs w:val="18"/>
              </w:rPr>
            </w:pPr>
            <w:r w:rsidRPr="00E32729">
              <w:rPr>
                <w:rFonts w:ascii="Times New Roman" w:hAnsi="Times New Roman" w:cs="Times New Roman"/>
                <w:b/>
                <w:bCs/>
                <w:sz w:val="18"/>
                <w:szCs w:val="18"/>
              </w:rPr>
              <w:t>an accrual basis</w:t>
            </w:r>
          </w:p>
        </w:tc>
        <w:tc>
          <w:tcPr>
            <w:tcW w:w="237" w:type="dxa"/>
          </w:tcPr>
          <w:p w14:paraId="27304EF2"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041" w:type="dxa"/>
          </w:tcPr>
          <w:p w14:paraId="035162F9" w14:textId="77777777" w:rsidR="00E73C1C" w:rsidRPr="00E32729" w:rsidRDefault="00E73C1C" w:rsidP="00D46D1F">
            <w:pPr>
              <w:spacing w:line="240" w:lineRule="exact"/>
              <w:ind w:left="-107" w:right="-108"/>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c>
          <w:tcPr>
            <w:tcW w:w="238" w:type="dxa"/>
          </w:tcPr>
          <w:p w14:paraId="644EA1C1"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1936" w:type="dxa"/>
            <w:gridSpan w:val="3"/>
          </w:tcPr>
          <w:p w14:paraId="37A044E7"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an accrual basis</w:t>
            </w:r>
          </w:p>
        </w:tc>
        <w:tc>
          <w:tcPr>
            <w:tcW w:w="242" w:type="dxa"/>
          </w:tcPr>
          <w:p w14:paraId="1A802FF5" w14:textId="77777777" w:rsidR="00E73C1C" w:rsidRPr="00E32729" w:rsidRDefault="00E73C1C" w:rsidP="00D46D1F">
            <w:pPr>
              <w:spacing w:line="240" w:lineRule="exact"/>
              <w:rPr>
                <w:rFonts w:ascii="Times New Roman" w:hAnsi="Times New Roman" w:cs="Times New Roman"/>
                <w:b/>
                <w:bCs/>
                <w:sz w:val="18"/>
                <w:szCs w:val="18"/>
                <w:cs/>
              </w:rPr>
            </w:pPr>
          </w:p>
        </w:tc>
        <w:tc>
          <w:tcPr>
            <w:tcW w:w="879" w:type="dxa"/>
          </w:tcPr>
          <w:p w14:paraId="42BC7BE8" w14:textId="77777777" w:rsidR="00E73C1C" w:rsidRPr="00E32729" w:rsidRDefault="00E73C1C" w:rsidP="00D46D1F">
            <w:pPr>
              <w:spacing w:line="240" w:lineRule="exact"/>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Notional</w:t>
            </w:r>
          </w:p>
        </w:tc>
      </w:tr>
      <w:tr w:rsidR="00E73C1C" w:rsidRPr="00E32729" w14:paraId="63448BA3" w14:textId="77777777" w:rsidTr="00D46D1F">
        <w:tc>
          <w:tcPr>
            <w:tcW w:w="1372" w:type="dxa"/>
          </w:tcPr>
          <w:p w14:paraId="5E7531BE" w14:textId="77777777" w:rsidR="00E73C1C" w:rsidRPr="00E32729" w:rsidRDefault="00E73C1C" w:rsidP="00D46D1F">
            <w:pPr>
              <w:spacing w:line="240" w:lineRule="exact"/>
              <w:rPr>
                <w:rFonts w:ascii="Times New Roman" w:hAnsi="Times New Roman" w:cs="Times New Roman"/>
                <w:b/>
                <w:bCs/>
                <w:sz w:val="18"/>
                <w:szCs w:val="18"/>
              </w:rPr>
            </w:pPr>
          </w:p>
        </w:tc>
        <w:tc>
          <w:tcPr>
            <w:tcW w:w="835" w:type="dxa"/>
          </w:tcPr>
          <w:p w14:paraId="510232BE"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236" w:type="dxa"/>
          </w:tcPr>
          <w:p w14:paraId="5C61925E"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95" w:type="dxa"/>
          </w:tcPr>
          <w:p w14:paraId="2638F6D8" w14:textId="77777777" w:rsidR="00E73C1C" w:rsidRPr="00E32729" w:rsidRDefault="00E73C1C" w:rsidP="00D46D1F">
            <w:pPr>
              <w:spacing w:line="240" w:lineRule="exact"/>
              <w:ind w:left="-63" w:right="-108"/>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237" w:type="dxa"/>
          </w:tcPr>
          <w:p w14:paraId="72627603" w14:textId="77777777" w:rsidR="00E73C1C" w:rsidRPr="00E32729" w:rsidRDefault="00E73C1C" w:rsidP="00D46D1F">
            <w:pPr>
              <w:spacing w:line="240" w:lineRule="exact"/>
              <w:jc w:val="center"/>
              <w:rPr>
                <w:rFonts w:ascii="Times New Roman" w:hAnsi="Times New Roman" w:cs="Times New Roman"/>
                <w:b/>
                <w:bCs/>
                <w:sz w:val="18"/>
                <w:szCs w:val="18"/>
              </w:rPr>
            </w:pPr>
          </w:p>
        </w:tc>
        <w:tc>
          <w:tcPr>
            <w:tcW w:w="1041" w:type="dxa"/>
          </w:tcPr>
          <w:p w14:paraId="46563E1C" w14:textId="77777777" w:rsidR="00E73C1C" w:rsidRPr="00E32729" w:rsidRDefault="00E73C1C" w:rsidP="00D46D1F">
            <w:pPr>
              <w:spacing w:line="240" w:lineRule="exact"/>
              <w:ind w:left="-21"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c>
          <w:tcPr>
            <w:tcW w:w="238" w:type="dxa"/>
          </w:tcPr>
          <w:p w14:paraId="75999D19"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50" w:type="dxa"/>
          </w:tcPr>
          <w:p w14:paraId="212CBBA0" w14:textId="77777777" w:rsidR="00E73C1C" w:rsidRPr="00E32729" w:rsidRDefault="00E73C1C"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Assets</w:t>
            </w:r>
          </w:p>
        </w:tc>
        <w:tc>
          <w:tcPr>
            <w:tcW w:w="236" w:type="dxa"/>
          </w:tcPr>
          <w:p w14:paraId="4C26A032" w14:textId="77777777" w:rsidR="00E73C1C" w:rsidRPr="00E32729" w:rsidRDefault="00E73C1C" w:rsidP="00D46D1F">
            <w:pPr>
              <w:spacing w:line="240" w:lineRule="exact"/>
              <w:jc w:val="center"/>
              <w:rPr>
                <w:rFonts w:ascii="Times New Roman" w:hAnsi="Times New Roman" w:cs="Times New Roman"/>
                <w:b/>
                <w:bCs/>
                <w:sz w:val="18"/>
                <w:szCs w:val="18"/>
                <w:cs/>
              </w:rPr>
            </w:pPr>
          </w:p>
        </w:tc>
        <w:tc>
          <w:tcPr>
            <w:tcW w:w="850" w:type="dxa"/>
          </w:tcPr>
          <w:p w14:paraId="00DC8B6A" w14:textId="77777777" w:rsidR="00E73C1C" w:rsidRPr="00E32729" w:rsidRDefault="00E73C1C" w:rsidP="00D46D1F">
            <w:pPr>
              <w:spacing w:line="240" w:lineRule="exact"/>
              <w:ind w:left="-153" w:right="-107"/>
              <w:jc w:val="center"/>
              <w:rPr>
                <w:rFonts w:ascii="Times New Roman" w:hAnsi="Times New Roman" w:cs="Times New Roman"/>
                <w:b/>
                <w:bCs/>
                <w:sz w:val="18"/>
                <w:szCs w:val="18"/>
              </w:rPr>
            </w:pPr>
            <w:r w:rsidRPr="00E32729">
              <w:rPr>
                <w:rFonts w:ascii="Times New Roman" w:hAnsi="Times New Roman" w:cs="Times New Roman"/>
                <w:b/>
                <w:bCs/>
                <w:sz w:val="18"/>
                <w:szCs w:val="18"/>
              </w:rPr>
              <w:t>Liabilities</w:t>
            </w:r>
          </w:p>
        </w:tc>
        <w:tc>
          <w:tcPr>
            <w:tcW w:w="242" w:type="dxa"/>
          </w:tcPr>
          <w:p w14:paraId="27DD0E8B" w14:textId="77777777" w:rsidR="00E73C1C" w:rsidRPr="00E32729" w:rsidRDefault="00E73C1C" w:rsidP="00D46D1F">
            <w:pPr>
              <w:spacing w:line="240" w:lineRule="exact"/>
              <w:rPr>
                <w:rFonts w:ascii="Times New Roman" w:hAnsi="Times New Roman" w:cs="Times New Roman"/>
                <w:b/>
                <w:bCs/>
                <w:sz w:val="18"/>
                <w:szCs w:val="18"/>
              </w:rPr>
            </w:pPr>
          </w:p>
        </w:tc>
        <w:tc>
          <w:tcPr>
            <w:tcW w:w="879" w:type="dxa"/>
          </w:tcPr>
          <w:p w14:paraId="6683A457" w14:textId="77777777" w:rsidR="00E73C1C" w:rsidRPr="00E32729" w:rsidRDefault="00E73C1C" w:rsidP="00D46D1F">
            <w:pPr>
              <w:spacing w:line="240" w:lineRule="exact"/>
              <w:ind w:right="-63"/>
              <w:jc w:val="center"/>
              <w:rPr>
                <w:rFonts w:ascii="Times New Roman" w:hAnsi="Times New Roman" w:cs="Times New Roman"/>
                <w:b/>
                <w:bCs/>
                <w:sz w:val="18"/>
                <w:szCs w:val="18"/>
              </w:rPr>
            </w:pPr>
            <w:r w:rsidRPr="00E32729">
              <w:rPr>
                <w:rFonts w:ascii="Times New Roman" w:hAnsi="Times New Roman" w:cs="Times New Roman"/>
                <w:b/>
                <w:bCs/>
                <w:sz w:val="18"/>
                <w:szCs w:val="18"/>
              </w:rPr>
              <w:t>Amount</w:t>
            </w:r>
          </w:p>
        </w:tc>
      </w:tr>
      <w:tr w:rsidR="00E73C1C" w:rsidRPr="00E32729" w14:paraId="35772C67" w14:textId="77777777" w:rsidTr="00D46D1F">
        <w:tc>
          <w:tcPr>
            <w:tcW w:w="1372" w:type="dxa"/>
            <w:shd w:val="clear" w:color="auto" w:fill="auto"/>
          </w:tcPr>
          <w:p w14:paraId="57ADCF45" w14:textId="77777777" w:rsidR="00E73C1C" w:rsidRPr="00E32729" w:rsidRDefault="00E73C1C" w:rsidP="00D46D1F">
            <w:pPr>
              <w:spacing w:line="240" w:lineRule="exact"/>
              <w:ind w:left="34"/>
              <w:rPr>
                <w:rFonts w:ascii="Times New Roman" w:hAnsi="Times New Roman" w:cs="Times New Roman"/>
                <w:sz w:val="18"/>
                <w:szCs w:val="18"/>
              </w:rPr>
            </w:pPr>
            <w:r w:rsidRPr="00E32729">
              <w:rPr>
                <w:rFonts w:ascii="Times New Roman" w:hAnsi="Times New Roman" w:cs="Times New Roman"/>
                <w:sz w:val="18"/>
                <w:szCs w:val="18"/>
              </w:rPr>
              <w:t>Exchange rate</w:t>
            </w:r>
          </w:p>
        </w:tc>
        <w:tc>
          <w:tcPr>
            <w:tcW w:w="835" w:type="dxa"/>
            <w:shd w:val="clear" w:color="auto" w:fill="auto"/>
          </w:tcPr>
          <w:p w14:paraId="41F568DA" w14:textId="40FF336B"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565</w:t>
            </w:r>
          </w:p>
        </w:tc>
        <w:tc>
          <w:tcPr>
            <w:tcW w:w="236" w:type="dxa"/>
            <w:shd w:val="clear" w:color="auto" w:fill="auto"/>
          </w:tcPr>
          <w:p w14:paraId="7EC4446A" w14:textId="77777777" w:rsidR="00E73C1C" w:rsidRPr="00E32729" w:rsidRDefault="00E73C1C" w:rsidP="00D46D1F">
            <w:pPr>
              <w:spacing w:line="240" w:lineRule="exact"/>
              <w:rPr>
                <w:rFonts w:ascii="Times New Roman" w:hAnsi="Times New Roman" w:cs="Times New Roman"/>
                <w:sz w:val="18"/>
                <w:szCs w:val="18"/>
              </w:rPr>
            </w:pPr>
          </w:p>
        </w:tc>
        <w:tc>
          <w:tcPr>
            <w:tcW w:w="895" w:type="dxa"/>
            <w:shd w:val="clear" w:color="auto" w:fill="auto"/>
          </w:tcPr>
          <w:p w14:paraId="4A8192D0" w14:textId="5C77B80D" w:rsidR="00E73C1C"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188</w:t>
            </w:r>
          </w:p>
        </w:tc>
        <w:tc>
          <w:tcPr>
            <w:tcW w:w="237" w:type="dxa"/>
            <w:shd w:val="clear" w:color="auto" w:fill="auto"/>
          </w:tcPr>
          <w:p w14:paraId="67EA1C96" w14:textId="77777777" w:rsidR="00E73C1C" w:rsidRPr="00E32729" w:rsidRDefault="00E73C1C" w:rsidP="00D46D1F">
            <w:pPr>
              <w:spacing w:line="240" w:lineRule="exact"/>
              <w:rPr>
                <w:rFonts w:ascii="Times New Roman" w:hAnsi="Times New Roman" w:cs="Times New Roman"/>
                <w:sz w:val="18"/>
                <w:szCs w:val="18"/>
              </w:rPr>
            </w:pPr>
          </w:p>
        </w:tc>
        <w:tc>
          <w:tcPr>
            <w:tcW w:w="1041" w:type="dxa"/>
            <w:shd w:val="clear" w:color="auto" w:fill="auto"/>
          </w:tcPr>
          <w:p w14:paraId="1B579D55" w14:textId="76C8755F"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42,151</w:t>
            </w:r>
          </w:p>
        </w:tc>
        <w:tc>
          <w:tcPr>
            <w:tcW w:w="238" w:type="dxa"/>
          </w:tcPr>
          <w:p w14:paraId="0B3B7C81" w14:textId="77777777" w:rsidR="00E73C1C" w:rsidRPr="00E32729" w:rsidRDefault="00E73C1C" w:rsidP="00D46D1F">
            <w:pPr>
              <w:spacing w:line="240" w:lineRule="exact"/>
              <w:rPr>
                <w:rFonts w:ascii="Times New Roman" w:hAnsi="Times New Roman" w:cs="Times New Roman"/>
                <w:sz w:val="18"/>
                <w:szCs w:val="18"/>
              </w:rPr>
            </w:pPr>
          </w:p>
        </w:tc>
        <w:tc>
          <w:tcPr>
            <w:tcW w:w="850" w:type="dxa"/>
          </w:tcPr>
          <w:p w14:paraId="0424244D"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84</w:t>
            </w:r>
          </w:p>
        </w:tc>
        <w:tc>
          <w:tcPr>
            <w:tcW w:w="236" w:type="dxa"/>
          </w:tcPr>
          <w:p w14:paraId="799163BA" w14:textId="77777777" w:rsidR="00E73C1C" w:rsidRPr="00E32729" w:rsidRDefault="00E73C1C" w:rsidP="00D46D1F">
            <w:pPr>
              <w:spacing w:line="240" w:lineRule="exact"/>
              <w:rPr>
                <w:rFonts w:ascii="Times New Roman" w:hAnsi="Times New Roman" w:cs="Times New Roman"/>
                <w:sz w:val="18"/>
                <w:szCs w:val="18"/>
              </w:rPr>
            </w:pPr>
          </w:p>
        </w:tc>
        <w:tc>
          <w:tcPr>
            <w:tcW w:w="850" w:type="dxa"/>
          </w:tcPr>
          <w:p w14:paraId="59ABDAE4"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3,667</w:t>
            </w:r>
          </w:p>
        </w:tc>
        <w:tc>
          <w:tcPr>
            <w:tcW w:w="242" w:type="dxa"/>
          </w:tcPr>
          <w:p w14:paraId="30F954A4" w14:textId="77777777" w:rsidR="00E73C1C" w:rsidRPr="00E32729" w:rsidRDefault="00E73C1C" w:rsidP="00D46D1F">
            <w:pPr>
              <w:spacing w:line="240" w:lineRule="exact"/>
              <w:rPr>
                <w:rFonts w:ascii="Times New Roman" w:hAnsi="Times New Roman" w:cs="Times New Roman"/>
                <w:sz w:val="18"/>
                <w:szCs w:val="18"/>
              </w:rPr>
            </w:pPr>
          </w:p>
        </w:tc>
        <w:tc>
          <w:tcPr>
            <w:tcW w:w="879" w:type="dxa"/>
          </w:tcPr>
          <w:p w14:paraId="6830DC0F"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169,948</w:t>
            </w:r>
          </w:p>
        </w:tc>
      </w:tr>
      <w:tr w:rsidR="00E73C1C" w:rsidRPr="00E32729" w14:paraId="71C0B801" w14:textId="77777777" w:rsidTr="00D46D1F">
        <w:tc>
          <w:tcPr>
            <w:tcW w:w="1372" w:type="dxa"/>
            <w:shd w:val="clear" w:color="auto" w:fill="auto"/>
          </w:tcPr>
          <w:p w14:paraId="37EF360C" w14:textId="77777777" w:rsidR="00E73C1C" w:rsidRPr="00E32729" w:rsidRDefault="00E73C1C" w:rsidP="00D46D1F">
            <w:pPr>
              <w:spacing w:line="240" w:lineRule="exact"/>
              <w:ind w:left="115"/>
              <w:rPr>
                <w:rFonts w:ascii="Times New Roman" w:hAnsi="Times New Roman" w:cs="Times New Roman"/>
                <w:sz w:val="18"/>
                <w:szCs w:val="18"/>
              </w:rPr>
            </w:pPr>
            <w:r w:rsidRPr="00E32729">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6EF940E6" w14:textId="2ECBEC67"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565</w:t>
            </w:r>
          </w:p>
        </w:tc>
        <w:tc>
          <w:tcPr>
            <w:tcW w:w="236" w:type="dxa"/>
            <w:shd w:val="clear" w:color="auto" w:fill="auto"/>
          </w:tcPr>
          <w:p w14:paraId="6B3BAFE3" w14:textId="77777777" w:rsidR="00E73C1C" w:rsidRPr="00E32729" w:rsidRDefault="00E73C1C" w:rsidP="00D46D1F">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6BD78CE0" w14:textId="47E72BAD" w:rsidR="00E73C1C" w:rsidRPr="00E32729" w:rsidRDefault="0071768F" w:rsidP="0071768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188</w:t>
            </w:r>
          </w:p>
        </w:tc>
        <w:tc>
          <w:tcPr>
            <w:tcW w:w="237" w:type="dxa"/>
            <w:shd w:val="clear" w:color="auto" w:fill="auto"/>
          </w:tcPr>
          <w:p w14:paraId="47445F7E" w14:textId="77777777" w:rsidR="00E73C1C" w:rsidRPr="00E32729" w:rsidRDefault="00E73C1C" w:rsidP="00D46D1F">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251030D4" w14:textId="733A8D6C" w:rsidR="00E73C1C" w:rsidRPr="00E32729" w:rsidRDefault="0071768F"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42,151</w:t>
            </w:r>
          </w:p>
        </w:tc>
        <w:tc>
          <w:tcPr>
            <w:tcW w:w="238" w:type="dxa"/>
          </w:tcPr>
          <w:p w14:paraId="792DF680" w14:textId="77777777" w:rsidR="00E73C1C" w:rsidRPr="00E32729" w:rsidRDefault="00E73C1C" w:rsidP="00D46D1F">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3568342"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84</w:t>
            </w:r>
          </w:p>
        </w:tc>
        <w:tc>
          <w:tcPr>
            <w:tcW w:w="236" w:type="dxa"/>
          </w:tcPr>
          <w:p w14:paraId="58F6776E" w14:textId="77777777" w:rsidR="00E73C1C" w:rsidRPr="00E32729" w:rsidRDefault="00E73C1C" w:rsidP="00D46D1F">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250ABEE"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3,667</w:t>
            </w:r>
          </w:p>
        </w:tc>
        <w:tc>
          <w:tcPr>
            <w:tcW w:w="242" w:type="dxa"/>
          </w:tcPr>
          <w:p w14:paraId="6BE06B54" w14:textId="77777777" w:rsidR="00E73C1C" w:rsidRPr="00E32729" w:rsidRDefault="00E73C1C" w:rsidP="00D46D1F">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1B825341" w14:textId="77777777" w:rsidR="00E73C1C" w:rsidRPr="00E32729" w:rsidRDefault="00E73C1C" w:rsidP="00D46D1F">
            <w:pPr>
              <w:spacing w:line="240" w:lineRule="exact"/>
              <w:jc w:val="right"/>
              <w:rPr>
                <w:rFonts w:ascii="Times New Roman" w:hAnsi="Times New Roman" w:cs="Times New Roman"/>
                <w:sz w:val="18"/>
                <w:szCs w:val="18"/>
              </w:rPr>
            </w:pPr>
            <w:r w:rsidRPr="00E32729">
              <w:rPr>
                <w:rFonts w:ascii="Times New Roman" w:hAnsi="Times New Roman" w:cs="Times New Roman"/>
                <w:sz w:val="18"/>
                <w:szCs w:val="18"/>
              </w:rPr>
              <w:t>169,948</w:t>
            </w:r>
          </w:p>
        </w:tc>
      </w:tr>
    </w:tbl>
    <w:p w14:paraId="6D2CA788" w14:textId="536E8C00" w:rsidR="00164413" w:rsidRPr="00E32729" w:rsidRDefault="00E8780B" w:rsidP="00164413">
      <w:pPr>
        <w:pStyle w:val="Heading2"/>
        <w:rPr>
          <w:b/>
          <w:bCs/>
          <w:cs/>
        </w:rPr>
      </w:pPr>
      <w:r w:rsidRPr="00E32729">
        <w:rPr>
          <w:b/>
          <w:bCs/>
        </w:rPr>
        <w:lastRenderedPageBreak/>
        <w:t>7</w:t>
      </w:r>
      <w:r w:rsidR="00164413" w:rsidRPr="00E32729">
        <w:rPr>
          <w:b/>
          <w:bCs/>
          <w:cs/>
        </w:rPr>
        <w:t>.</w:t>
      </w:r>
      <w:r w:rsidR="00B9495D" w:rsidRPr="00E32729">
        <w:rPr>
          <w:b/>
          <w:bCs/>
        </w:rPr>
        <w:t>6</w:t>
      </w:r>
      <w:r w:rsidR="00164413" w:rsidRPr="00E32729">
        <w:rPr>
          <w:b/>
          <w:bCs/>
        </w:rPr>
        <w:tab/>
        <w:t>Investments, net</w:t>
      </w:r>
    </w:p>
    <w:p w14:paraId="6523EE1C" w14:textId="77777777" w:rsidR="00164413" w:rsidRPr="00E32729" w:rsidRDefault="00164413" w:rsidP="00164413">
      <w:pPr>
        <w:ind w:left="900" w:hanging="540"/>
        <w:jc w:val="thaiDistribute"/>
        <w:rPr>
          <w:rFonts w:ascii="Times New Roman" w:hAnsi="Times New Roman" w:cstheme="minorBidi"/>
          <w:b/>
          <w:bCs/>
          <w:sz w:val="24"/>
          <w:szCs w:val="24"/>
        </w:rPr>
      </w:pPr>
    </w:p>
    <w:p w14:paraId="2E72A2FB" w14:textId="2ED8A667" w:rsidR="00164413" w:rsidRPr="00E32729" w:rsidRDefault="00164413" w:rsidP="00164413">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Investments, net as at </w:t>
      </w:r>
      <w:r w:rsidR="00EA74B4" w:rsidRPr="00E32729">
        <w:rPr>
          <w:rFonts w:ascii="Times New Roman" w:hAnsi="Times New Roman" w:cs="Times New Roman"/>
          <w:sz w:val="24"/>
          <w:szCs w:val="24"/>
        </w:rPr>
        <w:t xml:space="preserve"> </w:t>
      </w:r>
      <w:r w:rsidR="00E8780B" w:rsidRPr="00E32729">
        <w:rPr>
          <w:rFonts w:ascii="Times New Roman" w:hAnsi="Times New Roman" w:cs="Times New Roman"/>
          <w:sz w:val="24"/>
          <w:szCs w:val="24"/>
        </w:rPr>
        <w:t>December 31, 2024 and 2023</w:t>
      </w:r>
      <w:r w:rsidR="00EA74B4" w:rsidRPr="00E32729">
        <w:rPr>
          <w:rFonts w:ascii="Times New Roman" w:hAnsi="Times New Roman" w:cs="Times New Roman"/>
          <w:sz w:val="24"/>
          <w:szCs w:val="24"/>
        </w:rPr>
        <w:t xml:space="preserve"> </w:t>
      </w:r>
      <w:r w:rsidRPr="00E32729">
        <w:rPr>
          <w:rFonts w:ascii="Times New Roman" w:hAnsi="Times New Roman" w:cs="Times New Roman"/>
          <w:sz w:val="24"/>
          <w:szCs w:val="24"/>
        </w:rPr>
        <w:t>consist of the following</w:t>
      </w:r>
      <w:r w:rsidRPr="00E32729">
        <w:rPr>
          <w:rFonts w:ascii="Times New Roman" w:hAnsi="Times New Roman" w:cs="Times New Roman"/>
          <w:sz w:val="24"/>
          <w:szCs w:val="24"/>
          <w:cs/>
        </w:rPr>
        <w:t>:</w:t>
      </w:r>
    </w:p>
    <w:p w14:paraId="7EE345DB" w14:textId="77777777" w:rsidR="00164413" w:rsidRPr="00E32729" w:rsidRDefault="00164413" w:rsidP="00722E8F">
      <w:pPr>
        <w:ind w:left="900" w:hanging="540"/>
        <w:jc w:val="thaiDistribute"/>
        <w:rPr>
          <w:rFonts w:ascii="Times New Roman" w:hAnsi="Times New Roman" w:cs="Times New Roman"/>
          <w:spacing w:val="-6"/>
          <w:sz w:val="24"/>
          <w:szCs w:val="24"/>
        </w:rPr>
      </w:pPr>
    </w:p>
    <w:p w14:paraId="6FFBD81E" w14:textId="77777777" w:rsidR="00164413" w:rsidRPr="00E32729" w:rsidRDefault="00164413" w:rsidP="002D3FBC">
      <w:pPr>
        <w:ind w:right="-28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E32729" w14:paraId="73EECE60" w14:textId="77777777" w:rsidTr="00471BDA">
        <w:trPr>
          <w:cantSplit/>
        </w:trPr>
        <w:tc>
          <w:tcPr>
            <w:tcW w:w="4111" w:type="dxa"/>
            <w:tcBorders>
              <w:top w:val="nil"/>
              <w:left w:val="nil"/>
              <w:bottom w:val="nil"/>
              <w:right w:val="nil"/>
            </w:tcBorders>
          </w:tcPr>
          <w:p w14:paraId="2B9EF6F4" w14:textId="77777777" w:rsidR="00164413" w:rsidRPr="00E32729"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E32729" w:rsidRDefault="00164413" w:rsidP="00471BDA">
            <w:pPr>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FINANCIAL STATEMENTS</w:t>
            </w:r>
          </w:p>
        </w:tc>
      </w:tr>
      <w:tr w:rsidR="00164413" w:rsidRPr="00E32729" w14:paraId="1B7D2F0E" w14:textId="77777777" w:rsidTr="00471BDA">
        <w:trPr>
          <w:cantSplit/>
        </w:trPr>
        <w:tc>
          <w:tcPr>
            <w:tcW w:w="4111" w:type="dxa"/>
            <w:tcBorders>
              <w:top w:val="nil"/>
              <w:left w:val="nil"/>
              <w:bottom w:val="nil"/>
              <w:right w:val="nil"/>
            </w:tcBorders>
          </w:tcPr>
          <w:p w14:paraId="2B702898" w14:textId="77777777" w:rsidR="00164413" w:rsidRPr="00E32729" w:rsidRDefault="00164413" w:rsidP="00471BDA">
            <w:pPr>
              <w:spacing w:line="260" w:lineRule="exact"/>
              <w:rPr>
                <w:rFonts w:ascii="Times New Roman" w:hAnsi="Times New Roman" w:cs="Times New Roman"/>
                <w:sz w:val="18"/>
                <w:szCs w:val="18"/>
              </w:rPr>
            </w:pPr>
            <w:bookmarkStart w:id="289" w:name="_Hlk39679398"/>
          </w:p>
        </w:tc>
        <w:tc>
          <w:tcPr>
            <w:tcW w:w="2410" w:type="dxa"/>
            <w:gridSpan w:val="3"/>
            <w:tcBorders>
              <w:top w:val="nil"/>
              <w:left w:val="nil"/>
              <w:bottom w:val="nil"/>
              <w:right w:val="nil"/>
            </w:tcBorders>
          </w:tcPr>
          <w:p w14:paraId="08D22278" w14:textId="4874941C" w:rsidR="00164413" w:rsidRPr="00E32729" w:rsidRDefault="00A50870"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2024</w:t>
            </w:r>
          </w:p>
        </w:tc>
        <w:tc>
          <w:tcPr>
            <w:tcW w:w="142" w:type="dxa"/>
            <w:tcBorders>
              <w:top w:val="nil"/>
              <w:left w:val="nil"/>
              <w:bottom w:val="nil"/>
              <w:right w:val="nil"/>
            </w:tcBorders>
          </w:tcPr>
          <w:p w14:paraId="00810182"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3B62D615" w:rsidR="00164413" w:rsidRPr="00E32729" w:rsidRDefault="00A50870"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2023</w:t>
            </w:r>
          </w:p>
        </w:tc>
      </w:tr>
      <w:tr w:rsidR="00164413" w:rsidRPr="00E32729" w14:paraId="69DC71B3" w14:textId="77777777" w:rsidTr="00471BDA">
        <w:trPr>
          <w:cantSplit/>
        </w:trPr>
        <w:tc>
          <w:tcPr>
            <w:tcW w:w="4111" w:type="dxa"/>
            <w:tcBorders>
              <w:top w:val="nil"/>
              <w:left w:val="nil"/>
              <w:bottom w:val="nil"/>
              <w:right w:val="nil"/>
            </w:tcBorders>
          </w:tcPr>
          <w:p w14:paraId="2C82E003" w14:textId="77777777" w:rsidR="00164413" w:rsidRPr="00E32729"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Amortized Cost</w:t>
            </w:r>
            <w:r w:rsidRPr="00E32729">
              <w:rPr>
                <w:rFonts w:ascii="Times New Roman" w:hAnsi="Times New Roman" w:cs="Times New Roman"/>
                <w:b/>
                <w:bCs/>
                <w:sz w:val="18"/>
                <w:szCs w:val="18"/>
              </w:rPr>
              <w:br/>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E32729" w:rsidRDefault="00164413" w:rsidP="00471BDA">
            <w:pPr>
              <w:spacing w:line="26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Dividend</w:t>
            </w:r>
          </w:p>
          <w:p w14:paraId="00E4CF7A"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Amortized Cost</w:t>
            </w:r>
            <w:r w:rsidRPr="00E32729">
              <w:rPr>
                <w:rFonts w:ascii="Times New Roman" w:hAnsi="Times New Roman" w:cs="Times New Roman"/>
                <w:b/>
                <w:bCs/>
                <w:sz w:val="18"/>
                <w:szCs w:val="18"/>
              </w:rPr>
              <w:br/>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E32729" w:rsidRDefault="00164413" w:rsidP="00471BDA">
            <w:pPr>
              <w:spacing w:line="26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Dividend</w:t>
            </w:r>
          </w:p>
          <w:p w14:paraId="352F1243"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Income</w:t>
            </w:r>
          </w:p>
        </w:tc>
      </w:tr>
      <w:tr w:rsidR="00164413" w:rsidRPr="00E32729" w14:paraId="71FFFB7A" w14:textId="77777777" w:rsidTr="00471BDA">
        <w:trPr>
          <w:cantSplit/>
        </w:trPr>
        <w:tc>
          <w:tcPr>
            <w:tcW w:w="4111" w:type="dxa"/>
            <w:tcBorders>
              <w:top w:val="nil"/>
              <w:left w:val="nil"/>
              <w:bottom w:val="nil"/>
              <w:right w:val="nil"/>
            </w:tcBorders>
          </w:tcPr>
          <w:p w14:paraId="4902C64E" w14:textId="77777777" w:rsidR="00164413" w:rsidRPr="00E32729" w:rsidRDefault="00164413" w:rsidP="00471BDA">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 xml:space="preserve">Investment in debt securities measured at </w:t>
            </w:r>
            <w:r w:rsidRPr="00E32729">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E32729" w:rsidRDefault="00164413" w:rsidP="00471BDA">
            <w:pPr>
              <w:spacing w:line="260" w:lineRule="exact"/>
              <w:jc w:val="center"/>
              <w:rPr>
                <w:rFonts w:ascii="Times New Roman" w:hAnsi="Times New Roman" w:cs="Times New Roman"/>
                <w:b/>
                <w:bCs/>
                <w:sz w:val="18"/>
                <w:szCs w:val="18"/>
                <w:cs/>
              </w:rPr>
            </w:pPr>
          </w:p>
        </w:tc>
      </w:tr>
      <w:tr w:rsidR="00747E74" w:rsidRPr="00E32729" w14:paraId="7BA53E2D" w14:textId="77777777" w:rsidTr="00471BDA">
        <w:trPr>
          <w:cantSplit/>
        </w:trPr>
        <w:tc>
          <w:tcPr>
            <w:tcW w:w="4111" w:type="dxa"/>
            <w:tcBorders>
              <w:top w:val="nil"/>
              <w:left w:val="nil"/>
              <w:bottom w:val="nil"/>
              <w:right w:val="nil"/>
            </w:tcBorders>
          </w:tcPr>
          <w:p w14:paraId="045F7CFF"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71DB612F"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24,080</w:t>
            </w:r>
          </w:p>
        </w:tc>
        <w:tc>
          <w:tcPr>
            <w:tcW w:w="142" w:type="dxa"/>
            <w:tcBorders>
              <w:top w:val="nil"/>
              <w:left w:val="nil"/>
              <w:bottom w:val="nil"/>
              <w:right w:val="nil"/>
            </w:tcBorders>
            <w:vAlign w:val="bottom"/>
          </w:tcPr>
          <w:p w14:paraId="7D15851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7F88CC89"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221</w:t>
            </w:r>
          </w:p>
        </w:tc>
        <w:tc>
          <w:tcPr>
            <w:tcW w:w="142" w:type="dxa"/>
            <w:tcBorders>
              <w:top w:val="nil"/>
              <w:left w:val="nil"/>
              <w:bottom w:val="nil"/>
              <w:right w:val="nil"/>
            </w:tcBorders>
            <w:vAlign w:val="bottom"/>
          </w:tcPr>
          <w:p w14:paraId="1211C980"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4B595F74" w14:textId="77777777" w:rsidTr="00471BDA">
        <w:trPr>
          <w:cantSplit/>
        </w:trPr>
        <w:tc>
          <w:tcPr>
            <w:tcW w:w="4111" w:type="dxa"/>
            <w:tcBorders>
              <w:top w:val="nil"/>
              <w:left w:val="nil"/>
              <w:bottom w:val="nil"/>
              <w:right w:val="nil"/>
            </w:tcBorders>
          </w:tcPr>
          <w:p w14:paraId="0D4F3C9C"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291605AF"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510</w:t>
            </w:r>
          </w:p>
        </w:tc>
        <w:tc>
          <w:tcPr>
            <w:tcW w:w="142" w:type="dxa"/>
            <w:tcBorders>
              <w:top w:val="nil"/>
              <w:left w:val="nil"/>
              <w:bottom w:val="nil"/>
              <w:right w:val="nil"/>
            </w:tcBorders>
            <w:vAlign w:val="bottom"/>
          </w:tcPr>
          <w:p w14:paraId="0BBB800B"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46BCBCCB"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513</w:t>
            </w:r>
          </w:p>
        </w:tc>
        <w:tc>
          <w:tcPr>
            <w:tcW w:w="142" w:type="dxa"/>
            <w:tcBorders>
              <w:top w:val="nil"/>
              <w:left w:val="nil"/>
              <w:bottom w:val="nil"/>
              <w:right w:val="nil"/>
            </w:tcBorders>
            <w:vAlign w:val="bottom"/>
          </w:tcPr>
          <w:p w14:paraId="2B52FC8D"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5092FB35" w14:textId="77777777" w:rsidTr="00072076">
        <w:trPr>
          <w:cantSplit/>
        </w:trPr>
        <w:tc>
          <w:tcPr>
            <w:tcW w:w="4111" w:type="dxa"/>
            <w:tcBorders>
              <w:top w:val="nil"/>
              <w:left w:val="nil"/>
              <w:bottom w:val="nil"/>
              <w:right w:val="nil"/>
            </w:tcBorders>
          </w:tcPr>
          <w:p w14:paraId="4AA45E34" w14:textId="1D1CD4C3" w:rsidR="00747E74" w:rsidRPr="00E32729" w:rsidRDefault="00747E74" w:rsidP="00747E74">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0C05AF0B" w:rsidR="00747E74" w:rsidRPr="00E32729" w:rsidRDefault="001243AF" w:rsidP="00B12D6B">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tcBorders>
              <w:top w:val="nil"/>
              <w:left w:val="nil"/>
              <w:bottom w:val="nil"/>
              <w:right w:val="nil"/>
            </w:tcBorders>
            <w:vAlign w:val="bottom"/>
          </w:tcPr>
          <w:p w14:paraId="1AEC9D28"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39A2181C"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140</w:t>
            </w:r>
          </w:p>
        </w:tc>
        <w:tc>
          <w:tcPr>
            <w:tcW w:w="142" w:type="dxa"/>
            <w:tcBorders>
              <w:top w:val="nil"/>
              <w:left w:val="nil"/>
              <w:bottom w:val="nil"/>
              <w:right w:val="nil"/>
            </w:tcBorders>
            <w:vAlign w:val="bottom"/>
          </w:tcPr>
          <w:p w14:paraId="6EDA8E8B"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2FCE41EE" w14:textId="77777777" w:rsidTr="00471BDA">
        <w:trPr>
          <w:cantSplit/>
        </w:trPr>
        <w:tc>
          <w:tcPr>
            <w:tcW w:w="4111" w:type="dxa"/>
            <w:tcBorders>
              <w:top w:val="nil"/>
              <w:left w:val="nil"/>
              <w:bottom w:val="nil"/>
              <w:right w:val="nil"/>
            </w:tcBorders>
          </w:tcPr>
          <w:p w14:paraId="3EAFC0EE"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21B5AF71" w:rsidR="00AD1BB0" w:rsidRPr="00E32729" w:rsidRDefault="008F3242" w:rsidP="00747E74">
            <w:pPr>
              <w:tabs>
                <w:tab w:val="decimal" w:pos="1139"/>
              </w:tabs>
              <w:spacing w:line="260" w:lineRule="exact"/>
              <w:ind w:right="2"/>
              <w:rPr>
                <w:rFonts w:ascii="Times New Roman" w:hAnsi="Times New Roman" w:cs="Times New Roman"/>
                <w:spacing w:val="-6"/>
                <w:sz w:val="18"/>
                <w:szCs w:val="18"/>
              </w:rPr>
            </w:pPr>
            <w:r w:rsidRPr="00E32729">
              <w:rPr>
                <w:rFonts w:ascii="Times New Roman" w:hAnsi="Times New Roman" w:cs="Times New Roman"/>
                <w:spacing w:val="-6"/>
                <w:sz w:val="18"/>
                <w:szCs w:val="18"/>
              </w:rPr>
              <w:t>(3)</w:t>
            </w:r>
          </w:p>
        </w:tc>
        <w:tc>
          <w:tcPr>
            <w:tcW w:w="142" w:type="dxa"/>
            <w:tcBorders>
              <w:top w:val="nil"/>
              <w:left w:val="nil"/>
              <w:bottom w:val="nil"/>
              <w:right w:val="nil"/>
            </w:tcBorders>
            <w:vAlign w:val="bottom"/>
          </w:tcPr>
          <w:p w14:paraId="653C901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74E30D22" w:rsidR="00747E74" w:rsidRPr="00E32729" w:rsidRDefault="00747E74" w:rsidP="00747E74">
            <w:pPr>
              <w:tabs>
                <w:tab w:val="decimal" w:pos="1139"/>
              </w:tabs>
              <w:spacing w:line="260" w:lineRule="exact"/>
              <w:ind w:right="2"/>
              <w:rPr>
                <w:rFonts w:ascii="Times New Roman" w:hAnsi="Times New Roman" w:cs="Times New Roman"/>
                <w:spacing w:val="-6"/>
                <w:sz w:val="18"/>
                <w:szCs w:val="18"/>
              </w:rPr>
            </w:pPr>
            <w:r w:rsidRPr="00E32729">
              <w:rPr>
                <w:rFonts w:ascii="Times New Roman" w:hAnsi="Times New Roman" w:cs="Times New Roman"/>
                <w:spacing w:val="-6"/>
                <w:sz w:val="18"/>
                <w:szCs w:val="18"/>
              </w:rPr>
              <w:t>(</w:t>
            </w:r>
            <w:r w:rsidR="00A50870" w:rsidRPr="00E32729">
              <w:rPr>
                <w:rFonts w:ascii="Times New Roman" w:hAnsi="Times New Roman" w:cs="Times New Roman"/>
                <w:spacing w:val="-6"/>
                <w:sz w:val="18"/>
                <w:szCs w:val="18"/>
              </w:rPr>
              <w:t>1</w:t>
            </w:r>
            <w:r w:rsidRPr="00E32729">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03762AEB" w14:textId="77777777" w:rsidTr="00471BDA">
        <w:trPr>
          <w:cantSplit/>
        </w:trPr>
        <w:tc>
          <w:tcPr>
            <w:tcW w:w="4111" w:type="dxa"/>
            <w:tcBorders>
              <w:top w:val="nil"/>
              <w:left w:val="nil"/>
              <w:bottom w:val="nil"/>
              <w:right w:val="nil"/>
            </w:tcBorders>
          </w:tcPr>
          <w:p w14:paraId="16C421C1" w14:textId="77777777" w:rsidR="00747E74" w:rsidRPr="00E32729" w:rsidRDefault="00747E74" w:rsidP="00747E74">
            <w:pPr>
              <w:tabs>
                <w:tab w:val="right" w:pos="3559"/>
              </w:tabs>
              <w:spacing w:line="260" w:lineRule="exact"/>
              <w:ind w:left="855" w:hanging="20"/>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002E9E0A"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24,587</w:t>
            </w:r>
          </w:p>
        </w:tc>
        <w:tc>
          <w:tcPr>
            <w:tcW w:w="142" w:type="dxa"/>
            <w:tcBorders>
              <w:top w:val="nil"/>
              <w:left w:val="nil"/>
              <w:bottom w:val="nil"/>
              <w:right w:val="nil"/>
            </w:tcBorders>
            <w:vAlign w:val="bottom"/>
          </w:tcPr>
          <w:p w14:paraId="718206AC"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60892AFE"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873</w:t>
            </w:r>
          </w:p>
        </w:tc>
        <w:tc>
          <w:tcPr>
            <w:tcW w:w="142" w:type="dxa"/>
            <w:tcBorders>
              <w:top w:val="nil"/>
              <w:left w:val="nil"/>
              <w:bottom w:val="nil"/>
              <w:right w:val="nil"/>
            </w:tcBorders>
            <w:vAlign w:val="bottom"/>
          </w:tcPr>
          <w:p w14:paraId="3D1913C9"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2F7DA830" w14:textId="77777777" w:rsidTr="00471BDA">
        <w:trPr>
          <w:cantSplit/>
        </w:trPr>
        <w:tc>
          <w:tcPr>
            <w:tcW w:w="4111" w:type="dxa"/>
            <w:tcBorders>
              <w:top w:val="nil"/>
              <w:left w:val="nil"/>
              <w:bottom w:val="nil"/>
              <w:right w:val="nil"/>
            </w:tcBorders>
          </w:tcPr>
          <w:p w14:paraId="67591D2F" w14:textId="77777777" w:rsidR="00747E74" w:rsidRPr="00E32729" w:rsidRDefault="00747E74" w:rsidP="00747E74">
            <w:pPr>
              <w:spacing w:line="260" w:lineRule="exact"/>
              <w:ind w:left="146" w:hanging="89"/>
              <w:rPr>
                <w:rFonts w:ascii="Times New Roman" w:hAnsi="Times New Roman" w:cs="Times New Roman"/>
                <w:b/>
                <w:bCs/>
                <w:sz w:val="18"/>
                <w:szCs w:val="18"/>
                <w:cs/>
              </w:rPr>
            </w:pPr>
            <w:bookmarkStart w:id="290" w:name="_Hlk39475609"/>
            <w:bookmarkStart w:id="291" w:name="_Hlk37552225"/>
            <w:r w:rsidRPr="00E32729">
              <w:rPr>
                <w:rFonts w:ascii="Times New Roman" w:hAnsi="Times New Roman" w:cs="Times New Roman"/>
                <w:b/>
                <w:bCs/>
                <w:sz w:val="18"/>
                <w:szCs w:val="18"/>
              </w:rPr>
              <w:t xml:space="preserve">Investment in debt securities measured at </w:t>
            </w:r>
            <w:r w:rsidRPr="00E32729">
              <w:rPr>
                <w:rFonts w:ascii="Times New Roman" w:hAnsi="Times New Roman" w:cs="Times New Roman"/>
                <w:b/>
                <w:bCs/>
                <w:sz w:val="18"/>
                <w:szCs w:val="18"/>
              </w:rPr>
              <w:br/>
              <w:t>fair value through other comprehensive income</w:t>
            </w:r>
            <w:bookmarkEnd w:id="290"/>
          </w:p>
        </w:tc>
        <w:tc>
          <w:tcPr>
            <w:tcW w:w="1276" w:type="dxa"/>
            <w:tcBorders>
              <w:top w:val="single" w:sz="4" w:space="0" w:color="auto"/>
              <w:left w:val="nil"/>
              <w:bottom w:val="nil"/>
              <w:right w:val="nil"/>
            </w:tcBorders>
            <w:vAlign w:val="bottom"/>
          </w:tcPr>
          <w:p w14:paraId="60C18D88"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747E74" w:rsidRPr="00E32729" w:rsidRDefault="00747E74" w:rsidP="00747E74">
            <w:pPr>
              <w:spacing w:line="260" w:lineRule="exact"/>
              <w:jc w:val="center"/>
              <w:rPr>
                <w:rFonts w:ascii="Times New Roman" w:hAnsi="Times New Roman" w:cs="Times New Roman"/>
                <w:b/>
                <w:bCs/>
                <w:sz w:val="18"/>
                <w:szCs w:val="18"/>
                <w:cs/>
              </w:rPr>
            </w:pPr>
          </w:p>
        </w:tc>
      </w:tr>
      <w:bookmarkEnd w:id="291"/>
      <w:tr w:rsidR="00747E74" w:rsidRPr="00E32729" w14:paraId="24800808" w14:textId="77777777" w:rsidTr="00471BDA">
        <w:trPr>
          <w:cantSplit/>
        </w:trPr>
        <w:tc>
          <w:tcPr>
            <w:tcW w:w="4111" w:type="dxa"/>
            <w:tcBorders>
              <w:top w:val="nil"/>
              <w:left w:val="nil"/>
              <w:bottom w:val="nil"/>
              <w:right w:val="nil"/>
            </w:tcBorders>
          </w:tcPr>
          <w:p w14:paraId="02AA09C4"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12319447"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86,061</w:t>
            </w:r>
          </w:p>
        </w:tc>
        <w:tc>
          <w:tcPr>
            <w:tcW w:w="142" w:type="dxa"/>
            <w:tcBorders>
              <w:top w:val="nil"/>
              <w:left w:val="nil"/>
              <w:bottom w:val="nil"/>
              <w:right w:val="nil"/>
            </w:tcBorders>
            <w:vAlign w:val="bottom"/>
          </w:tcPr>
          <w:p w14:paraId="0DA39283"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20B99702"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101</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092</w:t>
            </w:r>
          </w:p>
        </w:tc>
        <w:tc>
          <w:tcPr>
            <w:tcW w:w="142" w:type="dxa"/>
            <w:tcBorders>
              <w:top w:val="nil"/>
              <w:left w:val="nil"/>
              <w:bottom w:val="nil"/>
              <w:right w:val="nil"/>
            </w:tcBorders>
            <w:vAlign w:val="bottom"/>
          </w:tcPr>
          <w:p w14:paraId="1B3474D1"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288D7CC1" w14:textId="77777777" w:rsidTr="00471BDA">
        <w:trPr>
          <w:cantSplit/>
        </w:trPr>
        <w:tc>
          <w:tcPr>
            <w:tcW w:w="4111" w:type="dxa"/>
            <w:tcBorders>
              <w:top w:val="nil"/>
              <w:left w:val="nil"/>
              <w:bottom w:val="nil"/>
              <w:right w:val="nil"/>
            </w:tcBorders>
          </w:tcPr>
          <w:p w14:paraId="795F04CF" w14:textId="5241997A" w:rsidR="00747E74" w:rsidRPr="00E32729" w:rsidRDefault="00747E74" w:rsidP="00747E74">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7B70BFDA"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18,195</w:t>
            </w:r>
          </w:p>
        </w:tc>
        <w:tc>
          <w:tcPr>
            <w:tcW w:w="142" w:type="dxa"/>
            <w:tcBorders>
              <w:top w:val="nil"/>
              <w:left w:val="nil"/>
              <w:bottom w:val="nil"/>
              <w:right w:val="nil"/>
            </w:tcBorders>
            <w:vAlign w:val="bottom"/>
          </w:tcPr>
          <w:p w14:paraId="71BC46D9"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188980D0"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18</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874</w:t>
            </w:r>
          </w:p>
        </w:tc>
        <w:tc>
          <w:tcPr>
            <w:tcW w:w="142" w:type="dxa"/>
            <w:tcBorders>
              <w:top w:val="nil"/>
              <w:left w:val="nil"/>
              <w:bottom w:val="nil"/>
              <w:right w:val="nil"/>
            </w:tcBorders>
            <w:vAlign w:val="bottom"/>
          </w:tcPr>
          <w:p w14:paraId="5EF599BF"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0C2576F7" w14:textId="77777777" w:rsidTr="00471BDA">
        <w:trPr>
          <w:cantSplit/>
        </w:trPr>
        <w:tc>
          <w:tcPr>
            <w:tcW w:w="4111" w:type="dxa"/>
            <w:tcBorders>
              <w:top w:val="nil"/>
              <w:left w:val="nil"/>
              <w:bottom w:val="nil"/>
              <w:right w:val="nil"/>
            </w:tcBorders>
          </w:tcPr>
          <w:p w14:paraId="745E0F16" w14:textId="77777777" w:rsidR="00747E74" w:rsidRPr="00E32729" w:rsidRDefault="00747E74" w:rsidP="00747E74">
            <w:pPr>
              <w:tabs>
                <w:tab w:val="right" w:pos="3559"/>
              </w:tabs>
              <w:spacing w:line="260" w:lineRule="exact"/>
              <w:ind w:left="855" w:hanging="20"/>
              <w:rPr>
                <w:rFonts w:ascii="Times New Roman" w:hAnsi="Times New Roman" w:cstheme="minorBidi"/>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6D22FA1E"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104,256</w:t>
            </w:r>
          </w:p>
        </w:tc>
        <w:tc>
          <w:tcPr>
            <w:tcW w:w="142" w:type="dxa"/>
            <w:tcBorders>
              <w:top w:val="nil"/>
              <w:left w:val="nil"/>
              <w:bottom w:val="nil"/>
              <w:right w:val="nil"/>
            </w:tcBorders>
            <w:vAlign w:val="bottom"/>
          </w:tcPr>
          <w:p w14:paraId="5712E280"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404F47F6"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119</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966</w:t>
            </w:r>
          </w:p>
        </w:tc>
        <w:tc>
          <w:tcPr>
            <w:tcW w:w="142" w:type="dxa"/>
            <w:tcBorders>
              <w:top w:val="nil"/>
              <w:left w:val="nil"/>
              <w:bottom w:val="nil"/>
              <w:right w:val="nil"/>
            </w:tcBorders>
            <w:vAlign w:val="bottom"/>
          </w:tcPr>
          <w:p w14:paraId="67635817"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747E74" w:rsidRPr="00E32729" w:rsidRDefault="00747E74" w:rsidP="00747E74">
            <w:pPr>
              <w:spacing w:line="260" w:lineRule="exact"/>
              <w:ind w:right="425"/>
              <w:jc w:val="right"/>
              <w:rPr>
                <w:rFonts w:ascii="Times New Roman" w:hAnsi="Times New Roman" w:cs="Times New Roman"/>
                <w:sz w:val="18"/>
                <w:szCs w:val="18"/>
              </w:rPr>
            </w:pPr>
          </w:p>
        </w:tc>
      </w:tr>
      <w:tr w:rsidR="00747E74" w:rsidRPr="00E32729" w14:paraId="4699C85E" w14:textId="77777777" w:rsidTr="00471BDA">
        <w:trPr>
          <w:cantSplit/>
        </w:trPr>
        <w:tc>
          <w:tcPr>
            <w:tcW w:w="4111" w:type="dxa"/>
            <w:tcBorders>
              <w:top w:val="nil"/>
              <w:left w:val="nil"/>
              <w:bottom w:val="nil"/>
              <w:right w:val="nil"/>
            </w:tcBorders>
          </w:tcPr>
          <w:p w14:paraId="14518A32" w14:textId="77777777" w:rsidR="00747E74" w:rsidRPr="00E32729" w:rsidRDefault="00747E74" w:rsidP="00747E74">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 xml:space="preserve">Investment in equity securities designated at </w:t>
            </w:r>
            <w:r w:rsidRPr="00E32729">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747E74" w:rsidRPr="00E32729" w:rsidRDefault="00747E74" w:rsidP="00747E7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747E74" w:rsidRPr="00E32729" w:rsidRDefault="00747E74" w:rsidP="00747E74">
            <w:pPr>
              <w:spacing w:line="260" w:lineRule="exact"/>
              <w:jc w:val="center"/>
              <w:rPr>
                <w:rFonts w:ascii="Times New Roman" w:hAnsi="Times New Roman" w:cs="Times New Roman"/>
                <w:b/>
                <w:bCs/>
                <w:sz w:val="18"/>
                <w:szCs w:val="18"/>
                <w:cs/>
              </w:rPr>
            </w:pPr>
          </w:p>
        </w:tc>
      </w:tr>
      <w:tr w:rsidR="00747E74" w:rsidRPr="00E32729" w14:paraId="4D47A3D5" w14:textId="77777777" w:rsidTr="00471BDA">
        <w:trPr>
          <w:cantSplit/>
        </w:trPr>
        <w:tc>
          <w:tcPr>
            <w:tcW w:w="4111" w:type="dxa"/>
            <w:tcBorders>
              <w:top w:val="nil"/>
              <w:left w:val="nil"/>
              <w:bottom w:val="nil"/>
              <w:right w:val="nil"/>
            </w:tcBorders>
          </w:tcPr>
          <w:p w14:paraId="14A88DE0"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0C73A7D2"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6,428</w:t>
            </w:r>
          </w:p>
        </w:tc>
        <w:tc>
          <w:tcPr>
            <w:tcW w:w="142" w:type="dxa"/>
            <w:tcBorders>
              <w:top w:val="nil"/>
              <w:left w:val="nil"/>
              <w:bottom w:val="nil"/>
              <w:right w:val="nil"/>
            </w:tcBorders>
            <w:vAlign w:val="bottom"/>
          </w:tcPr>
          <w:p w14:paraId="360AD448"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6E92926D" w:rsidR="00747E74" w:rsidRPr="00E32729" w:rsidRDefault="008F3242" w:rsidP="00747E74">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324</w:t>
            </w:r>
          </w:p>
        </w:tc>
        <w:tc>
          <w:tcPr>
            <w:tcW w:w="142" w:type="dxa"/>
            <w:tcBorders>
              <w:top w:val="nil"/>
              <w:left w:val="nil"/>
              <w:bottom w:val="nil"/>
              <w:right w:val="nil"/>
            </w:tcBorders>
            <w:vAlign w:val="bottom"/>
          </w:tcPr>
          <w:p w14:paraId="0A6D9C70"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0090C938"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5</w:t>
            </w:r>
            <w:r w:rsidR="00747E74" w:rsidRPr="00E32729">
              <w:rPr>
                <w:rFonts w:ascii="Times New Roman" w:hAnsi="Times New Roman" w:cs="Times New Roman"/>
                <w:sz w:val="18"/>
                <w:szCs w:val="18"/>
              </w:rPr>
              <w:t>,</w:t>
            </w:r>
            <w:r w:rsidRPr="00E32729">
              <w:rPr>
                <w:rFonts w:ascii="Times New Roman" w:hAnsi="Times New Roman" w:cs="Times New Roman"/>
                <w:sz w:val="18"/>
                <w:szCs w:val="18"/>
              </w:rPr>
              <w:t>313</w:t>
            </w:r>
          </w:p>
        </w:tc>
        <w:tc>
          <w:tcPr>
            <w:tcW w:w="142" w:type="dxa"/>
            <w:tcBorders>
              <w:top w:val="nil"/>
              <w:left w:val="nil"/>
              <w:bottom w:val="nil"/>
              <w:right w:val="nil"/>
            </w:tcBorders>
            <w:vAlign w:val="bottom"/>
          </w:tcPr>
          <w:p w14:paraId="56471B1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295D239A" w:rsidR="00747E74" w:rsidRPr="00E32729" w:rsidRDefault="00A50870" w:rsidP="00747E74">
            <w:pPr>
              <w:tabs>
                <w:tab w:val="decimal" w:pos="851"/>
              </w:tabs>
              <w:spacing w:line="260" w:lineRule="exact"/>
              <w:rPr>
                <w:rFonts w:ascii="Times New Roman" w:hAnsi="Times New Roman" w:cs="Times New Roman"/>
                <w:sz w:val="18"/>
                <w:szCs w:val="18"/>
              </w:rPr>
            </w:pPr>
            <w:r w:rsidRPr="00E32729">
              <w:rPr>
                <w:rFonts w:ascii="Times New Roman" w:hAnsi="Times New Roman" w:cs="Times New Roman"/>
                <w:sz w:val="18"/>
                <w:szCs w:val="18"/>
              </w:rPr>
              <w:t>300</w:t>
            </w:r>
          </w:p>
        </w:tc>
      </w:tr>
      <w:tr w:rsidR="00747E74" w:rsidRPr="00E32729" w14:paraId="50422808" w14:textId="77777777" w:rsidTr="00471BDA">
        <w:trPr>
          <w:cantSplit/>
        </w:trPr>
        <w:tc>
          <w:tcPr>
            <w:tcW w:w="4111" w:type="dxa"/>
            <w:tcBorders>
              <w:top w:val="nil"/>
              <w:left w:val="nil"/>
              <w:bottom w:val="nil"/>
              <w:right w:val="nil"/>
            </w:tcBorders>
          </w:tcPr>
          <w:p w14:paraId="5064EF08"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Domestic non</w:t>
            </w:r>
            <w:r w:rsidRPr="00E32729">
              <w:rPr>
                <w:rFonts w:ascii="Times New Roman" w:hAnsi="Times New Roman" w:cs="Times New Roman"/>
                <w:sz w:val="18"/>
                <w:szCs w:val="18"/>
                <w:cs/>
              </w:rPr>
              <w:t>-</w:t>
            </w:r>
            <w:r w:rsidRPr="00E3272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034DDE71" w:rsidR="00747E74" w:rsidRPr="00E32729" w:rsidRDefault="008F3242" w:rsidP="00747E74">
            <w:pPr>
              <w:tabs>
                <w:tab w:val="decimal" w:pos="1139"/>
              </w:tabs>
              <w:spacing w:line="260" w:lineRule="exact"/>
              <w:ind w:right="2"/>
              <w:rPr>
                <w:rFonts w:ascii="Times New Roman" w:hAnsi="Times New Roman" w:cstheme="minorBidi"/>
                <w:sz w:val="18"/>
                <w:szCs w:val="18"/>
              </w:rPr>
            </w:pPr>
            <w:r w:rsidRPr="00E32729">
              <w:rPr>
                <w:rFonts w:ascii="Times New Roman" w:hAnsi="Times New Roman" w:cstheme="minorBidi"/>
                <w:sz w:val="18"/>
                <w:szCs w:val="18"/>
              </w:rPr>
              <w:t>1,347</w:t>
            </w:r>
          </w:p>
        </w:tc>
        <w:tc>
          <w:tcPr>
            <w:tcW w:w="142" w:type="dxa"/>
            <w:tcBorders>
              <w:top w:val="nil"/>
              <w:left w:val="nil"/>
              <w:bottom w:val="nil"/>
              <w:right w:val="nil"/>
            </w:tcBorders>
            <w:vAlign w:val="bottom"/>
          </w:tcPr>
          <w:p w14:paraId="7A6AEC4C"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77BC4A89" w:rsidR="00747E74" w:rsidRPr="00E32729" w:rsidRDefault="008F3242" w:rsidP="00747E74">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166</w:t>
            </w:r>
          </w:p>
        </w:tc>
        <w:tc>
          <w:tcPr>
            <w:tcW w:w="142" w:type="dxa"/>
            <w:tcBorders>
              <w:top w:val="nil"/>
              <w:left w:val="nil"/>
              <w:bottom w:val="nil"/>
              <w:right w:val="nil"/>
            </w:tcBorders>
            <w:vAlign w:val="bottom"/>
          </w:tcPr>
          <w:p w14:paraId="31489E93"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5DEB51A3"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heme="minorBidi"/>
                <w:sz w:val="18"/>
                <w:szCs w:val="18"/>
              </w:rPr>
              <w:t>1</w:t>
            </w:r>
            <w:r w:rsidR="00747E74" w:rsidRPr="00E32729">
              <w:rPr>
                <w:rFonts w:ascii="Times New Roman" w:hAnsi="Times New Roman" w:cstheme="minorBidi"/>
                <w:sz w:val="18"/>
                <w:szCs w:val="18"/>
              </w:rPr>
              <w:t>,</w:t>
            </w:r>
            <w:r w:rsidRPr="00E32729">
              <w:rPr>
                <w:rFonts w:ascii="Times New Roman" w:hAnsi="Times New Roman" w:cstheme="minorBidi"/>
                <w:sz w:val="18"/>
                <w:szCs w:val="18"/>
              </w:rPr>
              <w:t>135</w:t>
            </w:r>
          </w:p>
        </w:tc>
        <w:tc>
          <w:tcPr>
            <w:tcW w:w="142" w:type="dxa"/>
            <w:tcBorders>
              <w:top w:val="nil"/>
              <w:left w:val="nil"/>
              <w:bottom w:val="nil"/>
              <w:right w:val="nil"/>
            </w:tcBorders>
            <w:vAlign w:val="bottom"/>
          </w:tcPr>
          <w:p w14:paraId="50D854FA"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71FF2A0E" w:rsidR="00747E74" w:rsidRPr="00E32729" w:rsidRDefault="00A50870" w:rsidP="00747E74">
            <w:pPr>
              <w:tabs>
                <w:tab w:val="decimal" w:pos="851"/>
              </w:tabs>
              <w:spacing w:line="260" w:lineRule="exact"/>
              <w:rPr>
                <w:rFonts w:ascii="Times New Roman" w:hAnsi="Times New Roman" w:cs="Times New Roman"/>
                <w:spacing w:val="-6"/>
                <w:sz w:val="18"/>
                <w:szCs w:val="18"/>
              </w:rPr>
            </w:pPr>
            <w:r w:rsidRPr="00E32729">
              <w:rPr>
                <w:rFonts w:ascii="Times New Roman" w:hAnsi="Times New Roman" w:cs="Times New Roman"/>
                <w:sz w:val="18"/>
                <w:szCs w:val="18"/>
              </w:rPr>
              <w:t>77</w:t>
            </w:r>
          </w:p>
        </w:tc>
      </w:tr>
      <w:tr w:rsidR="00747E74" w:rsidRPr="00E32729" w14:paraId="540C9712" w14:textId="77777777" w:rsidTr="00471BDA">
        <w:trPr>
          <w:cantSplit/>
        </w:trPr>
        <w:tc>
          <w:tcPr>
            <w:tcW w:w="4111" w:type="dxa"/>
            <w:tcBorders>
              <w:top w:val="nil"/>
              <w:left w:val="nil"/>
              <w:bottom w:val="nil"/>
              <w:right w:val="nil"/>
            </w:tcBorders>
          </w:tcPr>
          <w:p w14:paraId="150699B2"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19CFA056"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681</w:t>
            </w:r>
          </w:p>
        </w:tc>
        <w:tc>
          <w:tcPr>
            <w:tcW w:w="142" w:type="dxa"/>
            <w:tcBorders>
              <w:top w:val="nil"/>
              <w:left w:val="nil"/>
              <w:bottom w:val="nil"/>
              <w:right w:val="nil"/>
            </w:tcBorders>
            <w:vAlign w:val="bottom"/>
          </w:tcPr>
          <w:p w14:paraId="5778A69F"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747E74" w:rsidRPr="00E32729" w:rsidRDefault="00747E74" w:rsidP="00747E74">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4F6BDE34"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483</w:t>
            </w:r>
          </w:p>
        </w:tc>
        <w:tc>
          <w:tcPr>
            <w:tcW w:w="142" w:type="dxa"/>
            <w:tcBorders>
              <w:top w:val="nil"/>
              <w:left w:val="nil"/>
              <w:bottom w:val="nil"/>
              <w:right w:val="nil"/>
            </w:tcBorders>
            <w:vAlign w:val="bottom"/>
          </w:tcPr>
          <w:p w14:paraId="48E74918"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0B6F726A" w:rsidR="00747E74" w:rsidRPr="00E32729" w:rsidRDefault="00747E74" w:rsidP="00747E74">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cs/>
              </w:rPr>
              <w:t>-</w:t>
            </w:r>
          </w:p>
        </w:tc>
      </w:tr>
      <w:tr w:rsidR="00747E74" w:rsidRPr="00E32729" w14:paraId="2F795A96" w14:textId="77777777" w:rsidTr="00471BDA">
        <w:trPr>
          <w:cantSplit/>
        </w:trPr>
        <w:tc>
          <w:tcPr>
            <w:tcW w:w="4111" w:type="dxa"/>
            <w:tcBorders>
              <w:top w:val="nil"/>
              <w:left w:val="nil"/>
              <w:bottom w:val="nil"/>
              <w:right w:val="nil"/>
            </w:tcBorders>
          </w:tcPr>
          <w:p w14:paraId="020C7F5C" w14:textId="77777777" w:rsidR="00747E74" w:rsidRPr="00E32729" w:rsidRDefault="00747E74" w:rsidP="00747E74">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Foreign non</w:t>
            </w:r>
            <w:r w:rsidRPr="00E32729">
              <w:rPr>
                <w:rFonts w:ascii="Times New Roman" w:hAnsi="Times New Roman" w:cs="Times New Roman"/>
                <w:sz w:val="18"/>
                <w:szCs w:val="18"/>
                <w:cs/>
              </w:rPr>
              <w:t>-</w:t>
            </w:r>
            <w:r w:rsidRPr="00E3272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044CE6E4" w:rsidR="00747E74" w:rsidRPr="00E32729" w:rsidRDefault="008F3242"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392</w:t>
            </w:r>
          </w:p>
        </w:tc>
        <w:tc>
          <w:tcPr>
            <w:tcW w:w="142" w:type="dxa"/>
            <w:tcBorders>
              <w:top w:val="nil"/>
              <w:left w:val="nil"/>
              <w:bottom w:val="nil"/>
              <w:right w:val="nil"/>
            </w:tcBorders>
            <w:vAlign w:val="bottom"/>
          </w:tcPr>
          <w:p w14:paraId="7847B20C"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0D846D46" w:rsidR="00747E74" w:rsidRPr="00E32729" w:rsidRDefault="008F3242" w:rsidP="00747E74">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4</w:t>
            </w:r>
          </w:p>
        </w:tc>
        <w:tc>
          <w:tcPr>
            <w:tcW w:w="142" w:type="dxa"/>
            <w:tcBorders>
              <w:top w:val="nil"/>
              <w:left w:val="nil"/>
              <w:bottom w:val="nil"/>
              <w:right w:val="nil"/>
            </w:tcBorders>
            <w:vAlign w:val="bottom"/>
          </w:tcPr>
          <w:p w14:paraId="4B2C6A57"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2525A046" w:rsidR="00747E74" w:rsidRPr="00E32729" w:rsidRDefault="00A50870" w:rsidP="00747E74">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769</w:t>
            </w:r>
          </w:p>
        </w:tc>
        <w:tc>
          <w:tcPr>
            <w:tcW w:w="142" w:type="dxa"/>
            <w:tcBorders>
              <w:top w:val="nil"/>
              <w:left w:val="nil"/>
              <w:bottom w:val="nil"/>
              <w:right w:val="nil"/>
            </w:tcBorders>
            <w:vAlign w:val="bottom"/>
          </w:tcPr>
          <w:p w14:paraId="312A9A28" w14:textId="77777777" w:rsidR="00747E74" w:rsidRPr="00E32729" w:rsidRDefault="00747E74" w:rsidP="00747E7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5BBDDF8B" w:rsidR="00747E74" w:rsidRPr="00E32729" w:rsidRDefault="00A50870" w:rsidP="00747E74">
            <w:pPr>
              <w:tabs>
                <w:tab w:val="decimal" w:pos="850"/>
              </w:tabs>
              <w:spacing w:line="260" w:lineRule="exact"/>
              <w:rPr>
                <w:rFonts w:ascii="Times New Roman" w:hAnsi="Times New Roman" w:cs="Times New Roman"/>
                <w:spacing w:val="-6"/>
                <w:sz w:val="18"/>
                <w:szCs w:val="18"/>
              </w:rPr>
            </w:pPr>
            <w:r w:rsidRPr="00E32729">
              <w:rPr>
                <w:rFonts w:ascii="Times New Roman" w:hAnsi="Times New Roman" w:cs="Times New Roman"/>
                <w:sz w:val="18"/>
                <w:szCs w:val="18"/>
              </w:rPr>
              <w:t>6</w:t>
            </w:r>
          </w:p>
        </w:tc>
      </w:tr>
      <w:tr w:rsidR="00F96F11" w:rsidRPr="00E32729" w14:paraId="7A3F5F32" w14:textId="77777777" w:rsidTr="00471BDA">
        <w:trPr>
          <w:cantSplit/>
        </w:trPr>
        <w:tc>
          <w:tcPr>
            <w:tcW w:w="4111" w:type="dxa"/>
            <w:tcBorders>
              <w:top w:val="nil"/>
              <w:left w:val="nil"/>
              <w:bottom w:val="nil"/>
              <w:right w:val="nil"/>
            </w:tcBorders>
          </w:tcPr>
          <w:p w14:paraId="5D950129" w14:textId="77777777" w:rsidR="00F96F11" w:rsidRPr="00E32729" w:rsidRDefault="00F96F11" w:rsidP="00F96F11">
            <w:pPr>
              <w:tabs>
                <w:tab w:val="right" w:pos="3559"/>
              </w:tabs>
              <w:spacing w:line="260" w:lineRule="exact"/>
              <w:ind w:left="855" w:hanging="20"/>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15B8546D" w:rsidR="00F96F11" w:rsidRPr="00E32729" w:rsidRDefault="008F3242" w:rsidP="00F96F11">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8,848</w:t>
            </w:r>
          </w:p>
        </w:tc>
        <w:tc>
          <w:tcPr>
            <w:tcW w:w="142" w:type="dxa"/>
            <w:tcBorders>
              <w:top w:val="nil"/>
              <w:left w:val="nil"/>
              <w:bottom w:val="nil"/>
              <w:right w:val="nil"/>
            </w:tcBorders>
            <w:vAlign w:val="bottom"/>
          </w:tcPr>
          <w:p w14:paraId="7EF3BC27" w14:textId="77777777" w:rsidR="00F96F11" w:rsidRPr="00E32729"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102D0847" w:rsidR="00F96F11" w:rsidRPr="00E32729" w:rsidRDefault="008F3242" w:rsidP="00F96F11">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494</w:t>
            </w:r>
          </w:p>
        </w:tc>
        <w:tc>
          <w:tcPr>
            <w:tcW w:w="142" w:type="dxa"/>
            <w:tcBorders>
              <w:top w:val="nil"/>
              <w:left w:val="nil"/>
              <w:bottom w:val="nil"/>
              <w:right w:val="nil"/>
            </w:tcBorders>
            <w:vAlign w:val="bottom"/>
          </w:tcPr>
          <w:p w14:paraId="2050A0B5" w14:textId="77777777" w:rsidR="00F96F11" w:rsidRPr="00E32729" w:rsidRDefault="00F96F11" w:rsidP="00F96F11">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31DE62A0" w:rsidR="00F96F11" w:rsidRPr="00E32729" w:rsidRDefault="00A50870" w:rsidP="00F96F11">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7</w:t>
            </w:r>
            <w:r w:rsidR="00F96F11" w:rsidRPr="00E32729">
              <w:rPr>
                <w:rFonts w:ascii="Times New Roman" w:hAnsi="Times New Roman" w:cs="Times New Roman"/>
                <w:sz w:val="18"/>
                <w:szCs w:val="18"/>
              </w:rPr>
              <w:t>,</w:t>
            </w:r>
            <w:r w:rsidRPr="00E32729">
              <w:rPr>
                <w:rFonts w:ascii="Times New Roman" w:hAnsi="Times New Roman" w:cs="Times New Roman"/>
                <w:sz w:val="18"/>
                <w:szCs w:val="18"/>
              </w:rPr>
              <w:t>700</w:t>
            </w:r>
          </w:p>
        </w:tc>
        <w:tc>
          <w:tcPr>
            <w:tcW w:w="142" w:type="dxa"/>
            <w:tcBorders>
              <w:top w:val="nil"/>
              <w:left w:val="nil"/>
              <w:bottom w:val="nil"/>
              <w:right w:val="nil"/>
            </w:tcBorders>
            <w:vAlign w:val="bottom"/>
          </w:tcPr>
          <w:p w14:paraId="2C5D55C8" w14:textId="77777777" w:rsidR="00F96F11" w:rsidRPr="00E32729" w:rsidRDefault="00F96F11" w:rsidP="00F96F11">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4A82B0F4" w:rsidR="00F96F11" w:rsidRPr="00E32729" w:rsidRDefault="00A50870" w:rsidP="00F96F11">
            <w:pPr>
              <w:tabs>
                <w:tab w:val="decimal" w:pos="850"/>
              </w:tabs>
              <w:spacing w:line="260" w:lineRule="exact"/>
              <w:rPr>
                <w:rFonts w:ascii="Times New Roman" w:hAnsi="Times New Roman" w:cs="Times New Roman"/>
                <w:sz w:val="18"/>
                <w:szCs w:val="18"/>
              </w:rPr>
            </w:pPr>
            <w:r w:rsidRPr="00E32729">
              <w:rPr>
                <w:rFonts w:ascii="Times New Roman" w:hAnsi="Times New Roman" w:cs="Times New Roman"/>
                <w:sz w:val="18"/>
                <w:szCs w:val="18"/>
              </w:rPr>
              <w:t>383</w:t>
            </w:r>
          </w:p>
        </w:tc>
      </w:tr>
      <w:tr w:rsidR="00F96F11" w:rsidRPr="00E32729" w14:paraId="5A68D8EB" w14:textId="77777777" w:rsidTr="00471BDA">
        <w:trPr>
          <w:cantSplit/>
        </w:trPr>
        <w:tc>
          <w:tcPr>
            <w:tcW w:w="4111" w:type="dxa"/>
            <w:tcBorders>
              <w:top w:val="nil"/>
              <w:left w:val="nil"/>
              <w:bottom w:val="nil"/>
              <w:right w:val="nil"/>
            </w:tcBorders>
          </w:tcPr>
          <w:p w14:paraId="6C340A48" w14:textId="77777777" w:rsidR="00F96F11" w:rsidRPr="00E32729" w:rsidRDefault="00F96F11" w:rsidP="00F96F11">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151535D6" w:rsidR="00F96F11" w:rsidRPr="00E32729" w:rsidRDefault="008F3242" w:rsidP="00F96F11">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137,691</w:t>
            </w:r>
          </w:p>
        </w:tc>
        <w:tc>
          <w:tcPr>
            <w:tcW w:w="142" w:type="dxa"/>
            <w:tcBorders>
              <w:top w:val="nil"/>
              <w:left w:val="nil"/>
              <w:bottom w:val="nil"/>
              <w:right w:val="nil"/>
            </w:tcBorders>
            <w:vAlign w:val="bottom"/>
          </w:tcPr>
          <w:p w14:paraId="4D8EFE7C" w14:textId="77777777" w:rsidR="00F96F11" w:rsidRPr="00E32729"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96F11" w:rsidRPr="00E32729" w:rsidRDefault="00F96F11" w:rsidP="00F96F11">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96F11" w:rsidRPr="00E32729" w:rsidRDefault="00F96F11" w:rsidP="00F96F11">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369D17FD" w:rsidR="00F96F11" w:rsidRPr="00E32729" w:rsidRDefault="00A50870" w:rsidP="00F96F11">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130</w:t>
            </w:r>
            <w:r w:rsidR="00F96F11" w:rsidRPr="00E32729">
              <w:rPr>
                <w:rFonts w:ascii="Times New Roman" w:hAnsi="Times New Roman" w:cs="Times New Roman"/>
                <w:sz w:val="18"/>
                <w:szCs w:val="18"/>
              </w:rPr>
              <w:t>,</w:t>
            </w:r>
            <w:r w:rsidRPr="00E32729">
              <w:rPr>
                <w:rFonts w:ascii="Times New Roman" w:hAnsi="Times New Roman" w:cs="Times New Roman"/>
                <w:sz w:val="18"/>
                <w:szCs w:val="18"/>
              </w:rPr>
              <w:t>539</w:t>
            </w:r>
          </w:p>
        </w:tc>
        <w:tc>
          <w:tcPr>
            <w:tcW w:w="142" w:type="dxa"/>
            <w:tcBorders>
              <w:top w:val="nil"/>
              <w:left w:val="nil"/>
              <w:bottom w:val="nil"/>
              <w:right w:val="nil"/>
            </w:tcBorders>
            <w:vAlign w:val="bottom"/>
          </w:tcPr>
          <w:p w14:paraId="69EC50FD" w14:textId="77777777" w:rsidR="00F96F11" w:rsidRPr="00E32729" w:rsidRDefault="00F96F11" w:rsidP="00F96F11">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96F11" w:rsidRPr="00E32729" w:rsidRDefault="00F96F11" w:rsidP="00F96F11">
            <w:pPr>
              <w:spacing w:line="260" w:lineRule="exact"/>
              <w:ind w:right="425"/>
              <w:jc w:val="right"/>
              <w:rPr>
                <w:rFonts w:ascii="Times New Roman" w:hAnsi="Times New Roman" w:cs="Times New Roman"/>
                <w:b/>
                <w:bCs/>
                <w:sz w:val="18"/>
                <w:szCs w:val="18"/>
              </w:rPr>
            </w:pPr>
          </w:p>
        </w:tc>
      </w:tr>
    </w:tbl>
    <w:p w14:paraId="41C265FD" w14:textId="77777777" w:rsidR="00A77F69" w:rsidRPr="00E32729" w:rsidRDefault="00A77F69" w:rsidP="00722E8F">
      <w:pPr>
        <w:ind w:left="900" w:hanging="540"/>
        <w:jc w:val="thaiDistribute"/>
        <w:rPr>
          <w:rFonts w:ascii="Times New Roman" w:hAnsi="Times New Roman" w:cs="Times New Roman"/>
          <w:b/>
          <w:bCs/>
          <w:sz w:val="24"/>
          <w:szCs w:val="24"/>
        </w:rPr>
      </w:pPr>
      <w:bookmarkStart w:id="292" w:name="_Hlk39680021"/>
      <w:bookmarkEnd w:id="289"/>
    </w:p>
    <w:p w14:paraId="16426776" w14:textId="232446F2" w:rsidR="00164413" w:rsidRPr="00E32729" w:rsidRDefault="00164413" w:rsidP="00A77F69">
      <w:pPr>
        <w:ind w:right="-28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E32729" w14:paraId="3862AFDB" w14:textId="77777777" w:rsidTr="00471BDA">
        <w:trPr>
          <w:cantSplit/>
        </w:trPr>
        <w:tc>
          <w:tcPr>
            <w:tcW w:w="4111" w:type="dxa"/>
            <w:tcBorders>
              <w:top w:val="nil"/>
              <w:left w:val="nil"/>
              <w:bottom w:val="nil"/>
              <w:right w:val="nil"/>
            </w:tcBorders>
          </w:tcPr>
          <w:p w14:paraId="0C87C8A0" w14:textId="77777777" w:rsidR="00164413" w:rsidRPr="00E32729"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E32729" w:rsidRDefault="00164413" w:rsidP="00471BDA">
            <w:pPr>
              <w:jc w:val="center"/>
              <w:rPr>
                <w:rFonts w:ascii="Times New Roman" w:hAnsi="Times New Roman" w:cs="Times New Roman"/>
                <w:b/>
                <w:bCs/>
                <w:sz w:val="16"/>
                <w:szCs w:val="16"/>
                <w:cs/>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164413" w:rsidRPr="00E32729" w14:paraId="14997F58" w14:textId="77777777" w:rsidTr="00471BDA">
        <w:trPr>
          <w:cantSplit/>
        </w:trPr>
        <w:tc>
          <w:tcPr>
            <w:tcW w:w="4111" w:type="dxa"/>
            <w:tcBorders>
              <w:top w:val="nil"/>
              <w:left w:val="nil"/>
              <w:bottom w:val="nil"/>
              <w:right w:val="nil"/>
            </w:tcBorders>
          </w:tcPr>
          <w:p w14:paraId="3D01418C" w14:textId="77777777" w:rsidR="00164413" w:rsidRPr="00E32729"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1FF876B9" w:rsidR="00164413" w:rsidRPr="00E32729" w:rsidRDefault="00A50870"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2024</w:t>
            </w:r>
          </w:p>
        </w:tc>
        <w:tc>
          <w:tcPr>
            <w:tcW w:w="142" w:type="dxa"/>
            <w:tcBorders>
              <w:top w:val="nil"/>
              <w:left w:val="nil"/>
              <w:bottom w:val="nil"/>
              <w:right w:val="nil"/>
            </w:tcBorders>
          </w:tcPr>
          <w:p w14:paraId="4A87385E"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19EF5780" w:rsidR="00164413" w:rsidRPr="00E32729" w:rsidRDefault="00A50870"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2023</w:t>
            </w:r>
          </w:p>
        </w:tc>
      </w:tr>
      <w:tr w:rsidR="00164413" w:rsidRPr="00E32729" w14:paraId="06B44783" w14:textId="77777777" w:rsidTr="00471BDA">
        <w:trPr>
          <w:cantSplit/>
        </w:trPr>
        <w:tc>
          <w:tcPr>
            <w:tcW w:w="4111" w:type="dxa"/>
            <w:tcBorders>
              <w:top w:val="nil"/>
              <w:left w:val="nil"/>
              <w:bottom w:val="nil"/>
              <w:right w:val="nil"/>
            </w:tcBorders>
          </w:tcPr>
          <w:p w14:paraId="5FB70565" w14:textId="77777777" w:rsidR="00164413" w:rsidRPr="00E32729"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Amortized Cost</w:t>
            </w:r>
            <w:r w:rsidRPr="00E32729">
              <w:rPr>
                <w:rFonts w:ascii="Times New Roman" w:hAnsi="Times New Roman" w:cs="Times New Roman"/>
                <w:b/>
                <w:bCs/>
                <w:sz w:val="18"/>
                <w:szCs w:val="18"/>
              </w:rPr>
              <w:br/>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E32729" w:rsidRDefault="00164413" w:rsidP="00471BDA">
            <w:pPr>
              <w:spacing w:line="26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Dividend</w:t>
            </w:r>
          </w:p>
          <w:p w14:paraId="42CCA89A"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Amortized Cost</w:t>
            </w:r>
            <w:r w:rsidRPr="00E32729">
              <w:rPr>
                <w:rFonts w:ascii="Times New Roman" w:hAnsi="Times New Roman" w:cs="Times New Roman"/>
                <w:b/>
                <w:bCs/>
                <w:sz w:val="18"/>
                <w:szCs w:val="18"/>
              </w:rPr>
              <w:br/>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E32729"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E32729" w:rsidRDefault="00164413" w:rsidP="00471BDA">
            <w:pPr>
              <w:spacing w:line="26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Dividend</w:t>
            </w:r>
          </w:p>
          <w:p w14:paraId="1EB0FBB0" w14:textId="77777777" w:rsidR="00164413" w:rsidRPr="00E32729" w:rsidRDefault="00164413" w:rsidP="00471BDA">
            <w:pPr>
              <w:spacing w:line="260" w:lineRule="exact"/>
              <w:jc w:val="center"/>
              <w:rPr>
                <w:rFonts w:ascii="Times New Roman" w:hAnsi="Times New Roman" w:cs="Times New Roman"/>
                <w:b/>
                <w:bCs/>
                <w:sz w:val="18"/>
                <w:szCs w:val="18"/>
                <w:cs/>
              </w:rPr>
            </w:pPr>
            <w:r w:rsidRPr="00E32729">
              <w:rPr>
                <w:rFonts w:ascii="Times New Roman" w:hAnsi="Times New Roman" w:cs="Times New Roman"/>
                <w:b/>
                <w:bCs/>
                <w:sz w:val="18"/>
                <w:szCs w:val="18"/>
              </w:rPr>
              <w:t>Income</w:t>
            </w:r>
          </w:p>
        </w:tc>
      </w:tr>
      <w:tr w:rsidR="001243AF" w:rsidRPr="00E32729" w14:paraId="23D82E9E" w14:textId="77777777" w:rsidTr="009052ED">
        <w:trPr>
          <w:cantSplit/>
        </w:trPr>
        <w:tc>
          <w:tcPr>
            <w:tcW w:w="4111" w:type="dxa"/>
            <w:tcBorders>
              <w:top w:val="nil"/>
              <w:left w:val="nil"/>
              <w:bottom w:val="nil"/>
              <w:right w:val="nil"/>
            </w:tcBorders>
          </w:tcPr>
          <w:p w14:paraId="7B6A18C3" w14:textId="40F0D0E3" w:rsidR="001243AF" w:rsidRPr="00E32729" w:rsidRDefault="001243AF" w:rsidP="001243AF">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 xml:space="preserve">Investment in debt securities measured at </w:t>
            </w:r>
            <w:r w:rsidRPr="00E32729">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E32729" w:rsidRDefault="001243AF" w:rsidP="001243AF">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E32729" w:rsidRDefault="001243AF" w:rsidP="001243AF">
            <w:pPr>
              <w:spacing w:line="260" w:lineRule="exact"/>
              <w:jc w:val="center"/>
              <w:rPr>
                <w:rFonts w:ascii="Times New Roman" w:hAnsi="Times New Roman" w:cs="Times New Roman"/>
                <w:b/>
                <w:bCs/>
                <w:sz w:val="18"/>
                <w:szCs w:val="18"/>
                <w:cs/>
              </w:rPr>
            </w:pPr>
          </w:p>
        </w:tc>
      </w:tr>
      <w:tr w:rsidR="00A27C22" w:rsidRPr="00E32729" w14:paraId="1325B958" w14:textId="77777777" w:rsidTr="00BD5492">
        <w:trPr>
          <w:cantSplit/>
        </w:trPr>
        <w:tc>
          <w:tcPr>
            <w:tcW w:w="4111" w:type="dxa"/>
            <w:tcBorders>
              <w:top w:val="nil"/>
              <w:left w:val="nil"/>
              <w:bottom w:val="nil"/>
              <w:right w:val="nil"/>
            </w:tcBorders>
          </w:tcPr>
          <w:p w14:paraId="6B59E608" w14:textId="77777777" w:rsidR="00A27C22" w:rsidRPr="00E32729" w:rsidRDefault="00A27C22" w:rsidP="00BD5492">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1C4885CD" w:rsidR="00A27C22" w:rsidRPr="00E32729" w:rsidRDefault="008F3242" w:rsidP="00BD549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21,201</w:t>
            </w:r>
          </w:p>
        </w:tc>
        <w:tc>
          <w:tcPr>
            <w:tcW w:w="142" w:type="dxa"/>
            <w:tcBorders>
              <w:top w:val="nil"/>
              <w:left w:val="nil"/>
              <w:bottom w:val="nil"/>
              <w:right w:val="nil"/>
            </w:tcBorders>
            <w:vAlign w:val="bottom"/>
          </w:tcPr>
          <w:p w14:paraId="4A99FEAA" w14:textId="77777777" w:rsidR="00A27C22" w:rsidRPr="00E32729" w:rsidRDefault="00A27C22" w:rsidP="00BD549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A27C22" w:rsidRPr="00E32729" w:rsidRDefault="00A27C22" w:rsidP="00BD549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A27C22" w:rsidRPr="00E32729" w:rsidRDefault="00A27C22" w:rsidP="00BD549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77777777" w:rsidR="00A27C22" w:rsidRPr="00E32729" w:rsidRDefault="00A27C22" w:rsidP="00BD5492">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tcBorders>
              <w:top w:val="nil"/>
              <w:left w:val="nil"/>
              <w:bottom w:val="nil"/>
              <w:right w:val="nil"/>
            </w:tcBorders>
            <w:vAlign w:val="bottom"/>
          </w:tcPr>
          <w:p w14:paraId="32C65718" w14:textId="77777777" w:rsidR="00A27C22" w:rsidRPr="00E32729" w:rsidRDefault="00A27C22" w:rsidP="00BD549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A27C22" w:rsidRPr="00E32729" w:rsidRDefault="00A27C22" w:rsidP="00BD5492">
            <w:pPr>
              <w:spacing w:line="260" w:lineRule="exact"/>
              <w:ind w:right="425"/>
              <w:jc w:val="right"/>
              <w:rPr>
                <w:rFonts w:ascii="Times New Roman" w:hAnsi="Times New Roman" w:cs="Times New Roman"/>
                <w:sz w:val="18"/>
                <w:szCs w:val="18"/>
              </w:rPr>
            </w:pPr>
          </w:p>
        </w:tc>
      </w:tr>
      <w:tr w:rsidR="00A27C22" w:rsidRPr="00E32729" w14:paraId="55DD7D5D" w14:textId="77777777" w:rsidTr="009052ED">
        <w:trPr>
          <w:cantSplit/>
        </w:trPr>
        <w:tc>
          <w:tcPr>
            <w:tcW w:w="4111" w:type="dxa"/>
            <w:tcBorders>
              <w:top w:val="nil"/>
              <w:left w:val="nil"/>
              <w:bottom w:val="nil"/>
              <w:right w:val="nil"/>
            </w:tcBorders>
          </w:tcPr>
          <w:p w14:paraId="37812EED" w14:textId="10B9443B" w:rsidR="00A27C22" w:rsidRPr="00E32729" w:rsidRDefault="00A27C22" w:rsidP="00A27C22">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75AD4265"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(3)</w:t>
            </w:r>
          </w:p>
        </w:tc>
        <w:tc>
          <w:tcPr>
            <w:tcW w:w="142" w:type="dxa"/>
            <w:tcBorders>
              <w:top w:val="nil"/>
              <w:left w:val="nil"/>
              <w:bottom w:val="nil"/>
              <w:right w:val="nil"/>
            </w:tcBorders>
            <w:vAlign w:val="bottom"/>
          </w:tcPr>
          <w:p w14:paraId="6F7DA9A6"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76BAEF22" w:rsidR="00A27C22" w:rsidRPr="00E32729" w:rsidRDefault="00A27C22" w:rsidP="00A27C22">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A27C22" w:rsidRPr="00E32729" w:rsidRDefault="00A27C22" w:rsidP="00A27C22">
            <w:pPr>
              <w:spacing w:line="260" w:lineRule="exact"/>
              <w:ind w:right="425"/>
              <w:jc w:val="right"/>
              <w:rPr>
                <w:rFonts w:ascii="Times New Roman" w:hAnsi="Times New Roman" w:cs="Times New Roman"/>
                <w:sz w:val="18"/>
                <w:szCs w:val="18"/>
              </w:rPr>
            </w:pPr>
          </w:p>
        </w:tc>
      </w:tr>
      <w:tr w:rsidR="00A27C22" w:rsidRPr="00E32729" w14:paraId="2B2B4ECC" w14:textId="77777777" w:rsidTr="009052ED">
        <w:trPr>
          <w:cantSplit/>
        </w:trPr>
        <w:tc>
          <w:tcPr>
            <w:tcW w:w="4111" w:type="dxa"/>
            <w:tcBorders>
              <w:top w:val="nil"/>
              <w:left w:val="nil"/>
              <w:bottom w:val="nil"/>
              <w:right w:val="nil"/>
            </w:tcBorders>
          </w:tcPr>
          <w:p w14:paraId="7C6AE231" w14:textId="77777777" w:rsidR="00A27C22" w:rsidRPr="00E32729" w:rsidRDefault="00A27C22" w:rsidP="00A27C22">
            <w:pPr>
              <w:tabs>
                <w:tab w:val="right" w:pos="3559"/>
              </w:tabs>
              <w:spacing w:line="260" w:lineRule="exact"/>
              <w:ind w:left="855" w:hanging="20"/>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14412A6E"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21,198</w:t>
            </w:r>
          </w:p>
        </w:tc>
        <w:tc>
          <w:tcPr>
            <w:tcW w:w="142" w:type="dxa"/>
            <w:tcBorders>
              <w:top w:val="nil"/>
              <w:left w:val="nil"/>
              <w:bottom w:val="nil"/>
              <w:right w:val="nil"/>
            </w:tcBorders>
            <w:vAlign w:val="bottom"/>
          </w:tcPr>
          <w:p w14:paraId="2BF61151"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6845AC6A" w:rsidR="00A27C22" w:rsidRPr="00E32729" w:rsidRDefault="00A27C22" w:rsidP="00A27C22">
            <w:pPr>
              <w:spacing w:line="260" w:lineRule="exact"/>
              <w:ind w:right="2"/>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tcBorders>
              <w:top w:val="nil"/>
              <w:left w:val="nil"/>
              <w:bottom w:val="nil"/>
              <w:right w:val="nil"/>
            </w:tcBorders>
            <w:vAlign w:val="bottom"/>
          </w:tcPr>
          <w:p w14:paraId="5015569D"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A27C22" w:rsidRPr="00E32729" w:rsidRDefault="00A27C22" w:rsidP="00A27C22">
            <w:pPr>
              <w:spacing w:line="260" w:lineRule="exact"/>
              <w:ind w:right="425"/>
              <w:jc w:val="right"/>
              <w:rPr>
                <w:rFonts w:ascii="Times New Roman" w:hAnsi="Times New Roman" w:cs="Times New Roman"/>
                <w:sz w:val="18"/>
                <w:szCs w:val="18"/>
              </w:rPr>
            </w:pPr>
          </w:p>
        </w:tc>
      </w:tr>
      <w:tr w:rsidR="00A27C22" w:rsidRPr="00E32729" w14:paraId="460202C3" w14:textId="77777777" w:rsidTr="00471BDA">
        <w:trPr>
          <w:cantSplit/>
        </w:trPr>
        <w:tc>
          <w:tcPr>
            <w:tcW w:w="4111" w:type="dxa"/>
            <w:tcBorders>
              <w:top w:val="nil"/>
              <w:left w:val="nil"/>
              <w:bottom w:val="nil"/>
              <w:right w:val="nil"/>
            </w:tcBorders>
          </w:tcPr>
          <w:p w14:paraId="4D282563" w14:textId="77777777" w:rsidR="00A27C22" w:rsidRPr="00E32729" w:rsidRDefault="00A27C22" w:rsidP="00A27C22">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 xml:space="preserve">Investment in debt securities measured at </w:t>
            </w:r>
            <w:r w:rsidRPr="00E32729">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A27C22" w:rsidRPr="00E32729" w:rsidRDefault="00A27C22" w:rsidP="00A27C22">
            <w:pPr>
              <w:spacing w:line="260" w:lineRule="exact"/>
              <w:jc w:val="center"/>
              <w:rPr>
                <w:rFonts w:ascii="Times New Roman" w:hAnsi="Times New Roman" w:cs="Times New Roman"/>
                <w:b/>
                <w:bCs/>
                <w:sz w:val="18"/>
                <w:szCs w:val="18"/>
                <w:cs/>
              </w:rPr>
            </w:pPr>
          </w:p>
        </w:tc>
      </w:tr>
      <w:tr w:rsidR="00A27C22" w:rsidRPr="00E32729" w14:paraId="1DC185B9" w14:textId="77777777" w:rsidTr="00471BDA">
        <w:trPr>
          <w:cantSplit/>
        </w:trPr>
        <w:tc>
          <w:tcPr>
            <w:tcW w:w="4111" w:type="dxa"/>
            <w:tcBorders>
              <w:top w:val="nil"/>
              <w:left w:val="nil"/>
              <w:bottom w:val="nil"/>
              <w:right w:val="nil"/>
            </w:tcBorders>
          </w:tcPr>
          <w:p w14:paraId="5630CABB" w14:textId="77777777" w:rsidR="00A27C22" w:rsidRPr="00E32729" w:rsidRDefault="00A27C22" w:rsidP="00A27C22">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5539FF21"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86,061</w:t>
            </w:r>
          </w:p>
        </w:tc>
        <w:tc>
          <w:tcPr>
            <w:tcW w:w="142" w:type="dxa"/>
            <w:tcBorders>
              <w:top w:val="nil"/>
              <w:left w:val="nil"/>
              <w:bottom w:val="nil"/>
              <w:right w:val="nil"/>
            </w:tcBorders>
            <w:vAlign w:val="bottom"/>
          </w:tcPr>
          <w:p w14:paraId="71ECF65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265AE399"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101</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092</w:t>
            </w:r>
          </w:p>
        </w:tc>
        <w:tc>
          <w:tcPr>
            <w:tcW w:w="142" w:type="dxa"/>
            <w:tcBorders>
              <w:top w:val="nil"/>
              <w:left w:val="nil"/>
              <w:bottom w:val="nil"/>
              <w:right w:val="nil"/>
            </w:tcBorders>
            <w:vAlign w:val="bottom"/>
          </w:tcPr>
          <w:p w14:paraId="17BBB502"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A27C22" w:rsidRPr="00E32729" w:rsidRDefault="00A27C22" w:rsidP="00A27C22">
            <w:pPr>
              <w:spacing w:line="260" w:lineRule="exact"/>
              <w:ind w:right="425"/>
              <w:jc w:val="right"/>
              <w:rPr>
                <w:rFonts w:ascii="Times New Roman" w:hAnsi="Times New Roman" w:cs="Times New Roman"/>
                <w:sz w:val="18"/>
                <w:szCs w:val="18"/>
              </w:rPr>
            </w:pPr>
          </w:p>
        </w:tc>
      </w:tr>
      <w:tr w:rsidR="00A27C22" w:rsidRPr="00E32729" w14:paraId="75D5797E" w14:textId="77777777" w:rsidTr="00471BDA">
        <w:trPr>
          <w:cantSplit/>
        </w:trPr>
        <w:tc>
          <w:tcPr>
            <w:tcW w:w="4111" w:type="dxa"/>
            <w:tcBorders>
              <w:top w:val="nil"/>
              <w:left w:val="nil"/>
              <w:bottom w:val="nil"/>
              <w:right w:val="nil"/>
            </w:tcBorders>
          </w:tcPr>
          <w:p w14:paraId="2433C0FB" w14:textId="77777777" w:rsidR="00A27C22" w:rsidRPr="00E32729" w:rsidRDefault="00A27C22" w:rsidP="00A27C22">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763484DD"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18,195</w:t>
            </w:r>
          </w:p>
        </w:tc>
        <w:tc>
          <w:tcPr>
            <w:tcW w:w="142" w:type="dxa"/>
            <w:tcBorders>
              <w:top w:val="nil"/>
              <w:left w:val="nil"/>
              <w:bottom w:val="nil"/>
              <w:right w:val="nil"/>
            </w:tcBorders>
            <w:vAlign w:val="bottom"/>
          </w:tcPr>
          <w:p w14:paraId="5A29E177"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5D310FDA"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18</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513</w:t>
            </w:r>
          </w:p>
        </w:tc>
        <w:tc>
          <w:tcPr>
            <w:tcW w:w="142" w:type="dxa"/>
            <w:tcBorders>
              <w:top w:val="nil"/>
              <w:left w:val="nil"/>
              <w:bottom w:val="nil"/>
              <w:right w:val="nil"/>
            </w:tcBorders>
            <w:vAlign w:val="bottom"/>
          </w:tcPr>
          <w:p w14:paraId="69C7155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A27C22" w:rsidRPr="00E32729" w:rsidRDefault="00A27C22" w:rsidP="00A27C22">
            <w:pPr>
              <w:spacing w:line="260" w:lineRule="exact"/>
              <w:ind w:right="425"/>
              <w:jc w:val="right"/>
              <w:rPr>
                <w:rFonts w:ascii="Times New Roman" w:hAnsi="Times New Roman" w:cs="Times New Roman"/>
                <w:sz w:val="18"/>
                <w:szCs w:val="18"/>
              </w:rPr>
            </w:pPr>
          </w:p>
        </w:tc>
      </w:tr>
      <w:tr w:rsidR="00A27C22" w:rsidRPr="00E32729" w14:paraId="4DC2A8C8" w14:textId="77777777" w:rsidTr="00471BDA">
        <w:trPr>
          <w:cantSplit/>
        </w:trPr>
        <w:tc>
          <w:tcPr>
            <w:tcW w:w="4111" w:type="dxa"/>
            <w:tcBorders>
              <w:top w:val="nil"/>
              <w:left w:val="nil"/>
              <w:bottom w:val="nil"/>
              <w:right w:val="nil"/>
            </w:tcBorders>
          </w:tcPr>
          <w:p w14:paraId="19A2C033" w14:textId="77777777" w:rsidR="00A27C22" w:rsidRPr="00E32729" w:rsidRDefault="00A27C22" w:rsidP="00A27C22">
            <w:pPr>
              <w:tabs>
                <w:tab w:val="right" w:pos="3559"/>
              </w:tabs>
              <w:spacing w:line="260" w:lineRule="exact"/>
              <w:ind w:left="855" w:hanging="20"/>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47448907"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104,256</w:t>
            </w:r>
          </w:p>
        </w:tc>
        <w:tc>
          <w:tcPr>
            <w:tcW w:w="142" w:type="dxa"/>
            <w:tcBorders>
              <w:top w:val="nil"/>
              <w:left w:val="nil"/>
              <w:bottom w:val="nil"/>
              <w:right w:val="nil"/>
            </w:tcBorders>
            <w:vAlign w:val="bottom"/>
          </w:tcPr>
          <w:p w14:paraId="02510A47"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5CF1617A"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119</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605</w:t>
            </w:r>
          </w:p>
        </w:tc>
        <w:tc>
          <w:tcPr>
            <w:tcW w:w="142" w:type="dxa"/>
            <w:tcBorders>
              <w:top w:val="nil"/>
              <w:left w:val="nil"/>
              <w:bottom w:val="nil"/>
              <w:right w:val="nil"/>
            </w:tcBorders>
            <w:vAlign w:val="bottom"/>
          </w:tcPr>
          <w:p w14:paraId="067E92C9"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A27C22" w:rsidRPr="00E32729" w:rsidRDefault="00A27C22" w:rsidP="00A27C22">
            <w:pPr>
              <w:spacing w:line="260" w:lineRule="exact"/>
              <w:ind w:right="425"/>
              <w:jc w:val="right"/>
              <w:rPr>
                <w:rFonts w:ascii="Times New Roman" w:hAnsi="Times New Roman" w:cs="Times New Roman"/>
                <w:sz w:val="18"/>
                <w:szCs w:val="18"/>
              </w:rPr>
            </w:pPr>
          </w:p>
        </w:tc>
      </w:tr>
      <w:tr w:rsidR="00A27C22" w:rsidRPr="00E32729" w14:paraId="55CE48C9" w14:textId="77777777" w:rsidTr="00471BDA">
        <w:trPr>
          <w:cantSplit/>
        </w:trPr>
        <w:tc>
          <w:tcPr>
            <w:tcW w:w="4111" w:type="dxa"/>
            <w:tcBorders>
              <w:top w:val="nil"/>
              <w:left w:val="nil"/>
              <w:bottom w:val="nil"/>
              <w:right w:val="nil"/>
            </w:tcBorders>
          </w:tcPr>
          <w:p w14:paraId="3FD1EC1B" w14:textId="77777777" w:rsidR="00A27C22" w:rsidRPr="00E32729" w:rsidRDefault="00A27C22" w:rsidP="00A27C22">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 xml:space="preserve">Investment in equity securities designated at </w:t>
            </w:r>
            <w:r w:rsidRPr="00E32729">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A27C22" w:rsidRPr="00E32729" w:rsidRDefault="00A27C22" w:rsidP="00A27C2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A27C22" w:rsidRPr="00E32729" w:rsidRDefault="00A27C22" w:rsidP="00A27C22">
            <w:pPr>
              <w:spacing w:line="260" w:lineRule="exact"/>
              <w:jc w:val="center"/>
              <w:rPr>
                <w:rFonts w:ascii="Times New Roman" w:hAnsi="Times New Roman" w:cs="Times New Roman"/>
                <w:b/>
                <w:bCs/>
                <w:sz w:val="18"/>
                <w:szCs w:val="18"/>
                <w:cs/>
              </w:rPr>
            </w:pPr>
          </w:p>
        </w:tc>
      </w:tr>
      <w:tr w:rsidR="00A27C22" w:rsidRPr="00E32729" w14:paraId="3EA12E84" w14:textId="77777777" w:rsidTr="00471BDA">
        <w:trPr>
          <w:cantSplit/>
        </w:trPr>
        <w:tc>
          <w:tcPr>
            <w:tcW w:w="4111" w:type="dxa"/>
            <w:tcBorders>
              <w:top w:val="nil"/>
              <w:left w:val="nil"/>
              <w:bottom w:val="nil"/>
              <w:right w:val="nil"/>
            </w:tcBorders>
          </w:tcPr>
          <w:p w14:paraId="65CB2068" w14:textId="77777777" w:rsidR="00A27C22" w:rsidRPr="00E32729" w:rsidRDefault="00A27C22" w:rsidP="00A27C22">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2D061563"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6,428</w:t>
            </w:r>
          </w:p>
        </w:tc>
        <w:tc>
          <w:tcPr>
            <w:tcW w:w="142" w:type="dxa"/>
            <w:tcBorders>
              <w:top w:val="nil"/>
              <w:left w:val="nil"/>
              <w:bottom w:val="nil"/>
              <w:right w:val="nil"/>
            </w:tcBorders>
            <w:vAlign w:val="bottom"/>
          </w:tcPr>
          <w:p w14:paraId="74114A43"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2F054C83" w:rsidR="00A27C22" w:rsidRPr="00E32729" w:rsidRDefault="008F3242" w:rsidP="00A27C22">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324</w:t>
            </w:r>
          </w:p>
        </w:tc>
        <w:tc>
          <w:tcPr>
            <w:tcW w:w="142" w:type="dxa"/>
            <w:tcBorders>
              <w:top w:val="nil"/>
              <w:left w:val="nil"/>
              <w:bottom w:val="nil"/>
              <w:right w:val="nil"/>
            </w:tcBorders>
            <w:vAlign w:val="bottom"/>
          </w:tcPr>
          <w:p w14:paraId="771D9A3D"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76B0D9F0"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5</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313</w:t>
            </w:r>
          </w:p>
        </w:tc>
        <w:tc>
          <w:tcPr>
            <w:tcW w:w="142" w:type="dxa"/>
            <w:tcBorders>
              <w:top w:val="nil"/>
              <w:left w:val="nil"/>
              <w:bottom w:val="nil"/>
              <w:right w:val="nil"/>
            </w:tcBorders>
            <w:vAlign w:val="bottom"/>
          </w:tcPr>
          <w:p w14:paraId="03B850BD"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7FC7ECDC" w:rsidR="00A27C22" w:rsidRPr="00E32729" w:rsidRDefault="00A50870" w:rsidP="00A27C22">
            <w:pPr>
              <w:spacing w:line="260" w:lineRule="exact"/>
              <w:ind w:right="147"/>
              <w:jc w:val="right"/>
              <w:rPr>
                <w:rFonts w:ascii="Times New Roman" w:hAnsi="Times New Roman" w:cs="Times New Roman"/>
                <w:sz w:val="18"/>
                <w:szCs w:val="18"/>
              </w:rPr>
            </w:pPr>
            <w:r w:rsidRPr="00E32729">
              <w:rPr>
                <w:rFonts w:ascii="Times New Roman" w:hAnsi="Times New Roman" w:cs="Times New Roman"/>
                <w:sz w:val="18"/>
                <w:szCs w:val="18"/>
              </w:rPr>
              <w:t>300</w:t>
            </w:r>
          </w:p>
        </w:tc>
      </w:tr>
      <w:tr w:rsidR="00A27C22" w:rsidRPr="00E32729" w14:paraId="34B8A914" w14:textId="77777777" w:rsidTr="00471BDA">
        <w:trPr>
          <w:cantSplit/>
        </w:trPr>
        <w:tc>
          <w:tcPr>
            <w:tcW w:w="4111" w:type="dxa"/>
            <w:tcBorders>
              <w:top w:val="nil"/>
              <w:left w:val="nil"/>
              <w:bottom w:val="nil"/>
              <w:right w:val="nil"/>
            </w:tcBorders>
          </w:tcPr>
          <w:p w14:paraId="48825B77" w14:textId="77777777" w:rsidR="00A27C22" w:rsidRPr="00E32729" w:rsidRDefault="00A27C22" w:rsidP="00A27C22">
            <w:pPr>
              <w:tabs>
                <w:tab w:val="right" w:pos="3559"/>
              </w:tabs>
              <w:spacing w:line="260" w:lineRule="exact"/>
              <w:ind w:left="57" w:firstLine="352"/>
              <w:rPr>
                <w:rFonts w:ascii="Times New Roman" w:hAnsi="Times New Roman" w:cs="Times New Roman"/>
                <w:sz w:val="18"/>
                <w:szCs w:val="18"/>
              </w:rPr>
            </w:pPr>
            <w:r w:rsidRPr="00E32729">
              <w:rPr>
                <w:rFonts w:ascii="Times New Roman" w:hAnsi="Times New Roman" w:cs="Times New Roman"/>
                <w:sz w:val="18"/>
                <w:szCs w:val="18"/>
              </w:rPr>
              <w:t>Domestic non</w:t>
            </w:r>
            <w:r w:rsidRPr="00E32729">
              <w:rPr>
                <w:rFonts w:ascii="Times New Roman" w:hAnsi="Times New Roman" w:cs="Times New Roman"/>
                <w:sz w:val="18"/>
                <w:szCs w:val="18"/>
                <w:cs/>
              </w:rPr>
              <w:t>-</w:t>
            </w:r>
            <w:r w:rsidRPr="00E3272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3EDE39EB"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477</w:t>
            </w:r>
          </w:p>
        </w:tc>
        <w:tc>
          <w:tcPr>
            <w:tcW w:w="142" w:type="dxa"/>
            <w:tcBorders>
              <w:top w:val="nil"/>
              <w:left w:val="nil"/>
              <w:bottom w:val="nil"/>
              <w:right w:val="nil"/>
            </w:tcBorders>
            <w:vAlign w:val="bottom"/>
          </w:tcPr>
          <w:p w14:paraId="11EB9EE8"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1AEDF64D" w:rsidR="00A27C22" w:rsidRPr="00E32729" w:rsidRDefault="008F3242" w:rsidP="00A27C22">
            <w:pPr>
              <w:spacing w:line="260" w:lineRule="exact"/>
              <w:ind w:right="145"/>
              <w:jc w:val="right"/>
              <w:rPr>
                <w:rFonts w:ascii="Times New Roman" w:hAnsi="Times New Roman" w:cs="Times New Roman"/>
                <w:spacing w:val="-6"/>
                <w:sz w:val="18"/>
                <w:szCs w:val="18"/>
              </w:rPr>
            </w:pPr>
            <w:r w:rsidRPr="00E32729">
              <w:rPr>
                <w:rFonts w:ascii="Times New Roman" w:hAnsi="Times New Roman" w:cs="Times New Roman"/>
                <w:spacing w:val="-6"/>
                <w:sz w:val="18"/>
                <w:szCs w:val="18"/>
              </w:rPr>
              <w:t>166</w:t>
            </w:r>
          </w:p>
        </w:tc>
        <w:tc>
          <w:tcPr>
            <w:tcW w:w="142" w:type="dxa"/>
            <w:tcBorders>
              <w:top w:val="nil"/>
              <w:left w:val="nil"/>
              <w:bottom w:val="nil"/>
              <w:right w:val="nil"/>
            </w:tcBorders>
            <w:vAlign w:val="bottom"/>
          </w:tcPr>
          <w:p w14:paraId="6FB9E182"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3328067B"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432</w:t>
            </w:r>
          </w:p>
        </w:tc>
        <w:tc>
          <w:tcPr>
            <w:tcW w:w="142" w:type="dxa"/>
            <w:tcBorders>
              <w:top w:val="nil"/>
              <w:left w:val="nil"/>
              <w:bottom w:val="nil"/>
              <w:right w:val="nil"/>
            </w:tcBorders>
            <w:vAlign w:val="bottom"/>
          </w:tcPr>
          <w:p w14:paraId="175252B7"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79D3B8DE" w:rsidR="00A27C22" w:rsidRPr="00E32729" w:rsidRDefault="00A50870" w:rsidP="00A27C22">
            <w:pPr>
              <w:tabs>
                <w:tab w:val="decimal" w:pos="851"/>
              </w:tabs>
              <w:spacing w:line="260" w:lineRule="exact"/>
              <w:rPr>
                <w:rFonts w:ascii="Times New Roman" w:hAnsi="Times New Roman" w:cs="Times New Roman"/>
                <w:spacing w:val="-6"/>
                <w:sz w:val="18"/>
                <w:szCs w:val="18"/>
              </w:rPr>
            </w:pPr>
            <w:r w:rsidRPr="00E32729">
              <w:rPr>
                <w:rFonts w:ascii="Times New Roman" w:hAnsi="Times New Roman" w:cs="Times New Roman"/>
                <w:spacing w:val="-6"/>
                <w:sz w:val="18"/>
                <w:szCs w:val="18"/>
              </w:rPr>
              <w:t>76</w:t>
            </w:r>
          </w:p>
        </w:tc>
      </w:tr>
      <w:tr w:rsidR="00A27C22" w:rsidRPr="00E32729" w14:paraId="69260B6E" w14:textId="77777777" w:rsidTr="00471BDA">
        <w:trPr>
          <w:cantSplit/>
        </w:trPr>
        <w:tc>
          <w:tcPr>
            <w:tcW w:w="4111" w:type="dxa"/>
            <w:tcBorders>
              <w:top w:val="nil"/>
              <w:left w:val="nil"/>
              <w:bottom w:val="nil"/>
              <w:right w:val="nil"/>
            </w:tcBorders>
          </w:tcPr>
          <w:p w14:paraId="2B3B2E4C" w14:textId="77777777" w:rsidR="00A27C22" w:rsidRPr="00E32729" w:rsidRDefault="00A27C22" w:rsidP="00A27C22">
            <w:pPr>
              <w:tabs>
                <w:tab w:val="right" w:pos="3559"/>
              </w:tabs>
              <w:spacing w:line="260" w:lineRule="exact"/>
              <w:ind w:left="57" w:firstLine="352"/>
              <w:rPr>
                <w:rFonts w:ascii="Times New Roman" w:hAnsi="Times New Roman" w:cs="Times New Roman"/>
                <w:sz w:val="18"/>
                <w:szCs w:val="18"/>
                <w:cs/>
              </w:rPr>
            </w:pPr>
            <w:r w:rsidRPr="00E32729">
              <w:rPr>
                <w:rFonts w:ascii="Times New Roman" w:hAnsi="Times New Roman" w:cs="Times New Roman"/>
                <w:sz w:val="18"/>
                <w:szCs w:val="18"/>
              </w:rPr>
              <w:t>Foreign non</w:t>
            </w:r>
            <w:r w:rsidRPr="00E32729">
              <w:rPr>
                <w:rFonts w:ascii="Times New Roman" w:hAnsi="Times New Roman" w:cs="Times New Roman"/>
                <w:sz w:val="18"/>
                <w:szCs w:val="18"/>
                <w:cs/>
              </w:rPr>
              <w:t>-</w:t>
            </w:r>
            <w:r w:rsidRPr="00E32729">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6E60C948"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A27C22" w:rsidRPr="00E32729" w:rsidRDefault="00A27C22" w:rsidP="00A27C22">
            <w:pPr>
              <w:spacing w:line="260" w:lineRule="exact"/>
              <w:jc w:val="center"/>
              <w:rPr>
                <w:rFonts w:ascii="Times New Roman" w:hAnsi="Times New Roman" w:cs="Times New Roman"/>
                <w:spacing w:val="-6"/>
                <w:sz w:val="18"/>
                <w:szCs w:val="18"/>
              </w:rPr>
            </w:pPr>
            <w:r w:rsidRPr="00E32729">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3BEA5474"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4DF81906" w:rsidR="00A27C22" w:rsidRPr="00E32729" w:rsidRDefault="00A27C22" w:rsidP="00A27C22">
            <w:pPr>
              <w:tabs>
                <w:tab w:val="decimal" w:pos="504"/>
              </w:tabs>
              <w:spacing w:line="260" w:lineRule="exact"/>
              <w:rPr>
                <w:rFonts w:ascii="Times New Roman" w:hAnsi="Times New Roman" w:cs="Times New Roman"/>
                <w:spacing w:val="-6"/>
                <w:sz w:val="18"/>
                <w:szCs w:val="18"/>
              </w:rPr>
            </w:pPr>
            <w:r w:rsidRPr="00E32729">
              <w:rPr>
                <w:rFonts w:ascii="Times New Roman" w:hAnsi="Times New Roman" w:cs="Times New Roman"/>
                <w:spacing w:val="-6"/>
                <w:sz w:val="18"/>
                <w:szCs w:val="18"/>
                <w:cs/>
              </w:rPr>
              <w:t>-</w:t>
            </w:r>
          </w:p>
        </w:tc>
      </w:tr>
      <w:tr w:rsidR="00A27C22" w:rsidRPr="00E32729" w14:paraId="06373D3B" w14:textId="77777777" w:rsidTr="00471BDA">
        <w:trPr>
          <w:cantSplit/>
        </w:trPr>
        <w:tc>
          <w:tcPr>
            <w:tcW w:w="4111" w:type="dxa"/>
            <w:tcBorders>
              <w:top w:val="nil"/>
              <w:left w:val="nil"/>
              <w:bottom w:val="nil"/>
              <w:right w:val="nil"/>
            </w:tcBorders>
          </w:tcPr>
          <w:p w14:paraId="73916A74" w14:textId="77777777" w:rsidR="00A27C22" w:rsidRPr="00E32729" w:rsidRDefault="00A27C22" w:rsidP="00A27C22">
            <w:pPr>
              <w:tabs>
                <w:tab w:val="right" w:pos="3559"/>
              </w:tabs>
              <w:spacing w:line="260" w:lineRule="exact"/>
              <w:ind w:left="855" w:hanging="20"/>
              <w:rPr>
                <w:rFonts w:ascii="Times New Roman" w:hAnsi="Times New Roman" w:cs="Times New Roman"/>
                <w:sz w:val="18"/>
                <w:szCs w:val="18"/>
                <w:cs/>
              </w:rPr>
            </w:pPr>
            <w:r w:rsidRPr="00E32729">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28E4245E"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6,908</w:t>
            </w:r>
          </w:p>
        </w:tc>
        <w:tc>
          <w:tcPr>
            <w:tcW w:w="142" w:type="dxa"/>
            <w:tcBorders>
              <w:top w:val="nil"/>
              <w:left w:val="nil"/>
              <w:bottom w:val="nil"/>
              <w:right w:val="nil"/>
            </w:tcBorders>
            <w:vAlign w:val="bottom"/>
          </w:tcPr>
          <w:p w14:paraId="21FC054F"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673EA9DF" w:rsidR="00A27C22" w:rsidRPr="00E32729" w:rsidRDefault="008F3242" w:rsidP="00A27C22">
            <w:pPr>
              <w:spacing w:line="260" w:lineRule="exact"/>
              <w:ind w:right="145"/>
              <w:jc w:val="right"/>
              <w:rPr>
                <w:rFonts w:ascii="Times New Roman" w:hAnsi="Times New Roman" w:cs="Times New Roman"/>
                <w:sz w:val="18"/>
                <w:szCs w:val="18"/>
              </w:rPr>
            </w:pPr>
            <w:r w:rsidRPr="00E32729">
              <w:rPr>
                <w:rFonts w:ascii="Times New Roman" w:hAnsi="Times New Roman" w:cs="Times New Roman"/>
                <w:sz w:val="18"/>
                <w:szCs w:val="18"/>
              </w:rPr>
              <w:t>490</w:t>
            </w:r>
          </w:p>
        </w:tc>
        <w:tc>
          <w:tcPr>
            <w:tcW w:w="142" w:type="dxa"/>
            <w:tcBorders>
              <w:top w:val="nil"/>
              <w:left w:val="nil"/>
              <w:bottom w:val="nil"/>
              <w:right w:val="nil"/>
            </w:tcBorders>
            <w:vAlign w:val="bottom"/>
          </w:tcPr>
          <w:p w14:paraId="15129098"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3115F363"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5</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748</w:t>
            </w:r>
          </w:p>
        </w:tc>
        <w:tc>
          <w:tcPr>
            <w:tcW w:w="142" w:type="dxa"/>
            <w:tcBorders>
              <w:top w:val="nil"/>
              <w:left w:val="nil"/>
              <w:bottom w:val="nil"/>
              <w:right w:val="nil"/>
            </w:tcBorders>
            <w:vAlign w:val="bottom"/>
          </w:tcPr>
          <w:p w14:paraId="6D79A445" w14:textId="77777777" w:rsidR="00A27C22" w:rsidRPr="00E32729" w:rsidRDefault="00A27C22" w:rsidP="00A27C2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5C706222" w:rsidR="00A27C22" w:rsidRPr="00E32729" w:rsidRDefault="00A50870" w:rsidP="00A27C22">
            <w:pPr>
              <w:spacing w:line="260" w:lineRule="exact"/>
              <w:ind w:right="147"/>
              <w:jc w:val="right"/>
              <w:rPr>
                <w:rFonts w:ascii="Times New Roman" w:hAnsi="Times New Roman" w:cs="Times New Roman"/>
                <w:sz w:val="18"/>
                <w:szCs w:val="18"/>
              </w:rPr>
            </w:pPr>
            <w:r w:rsidRPr="00E32729">
              <w:rPr>
                <w:rFonts w:ascii="Times New Roman" w:hAnsi="Times New Roman" w:cs="Times New Roman"/>
                <w:sz w:val="18"/>
                <w:szCs w:val="18"/>
              </w:rPr>
              <w:t>376</w:t>
            </w:r>
          </w:p>
        </w:tc>
      </w:tr>
      <w:tr w:rsidR="00A27C22" w:rsidRPr="00E32729" w14:paraId="288169E0" w14:textId="77777777" w:rsidTr="00471BDA">
        <w:trPr>
          <w:cantSplit/>
        </w:trPr>
        <w:tc>
          <w:tcPr>
            <w:tcW w:w="4111" w:type="dxa"/>
            <w:tcBorders>
              <w:top w:val="nil"/>
              <w:left w:val="nil"/>
              <w:bottom w:val="nil"/>
              <w:right w:val="nil"/>
            </w:tcBorders>
          </w:tcPr>
          <w:p w14:paraId="1034B6E9" w14:textId="77777777" w:rsidR="00A27C22" w:rsidRPr="00E32729" w:rsidRDefault="00A27C22" w:rsidP="00A27C22">
            <w:pPr>
              <w:spacing w:line="260" w:lineRule="exact"/>
              <w:ind w:left="146" w:hanging="89"/>
              <w:rPr>
                <w:rFonts w:ascii="Times New Roman" w:hAnsi="Times New Roman" w:cs="Times New Roman"/>
                <w:b/>
                <w:bCs/>
                <w:sz w:val="18"/>
                <w:szCs w:val="18"/>
                <w:cs/>
              </w:rPr>
            </w:pPr>
            <w:r w:rsidRPr="00E32729">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2B19B449" w:rsidR="00A27C22" w:rsidRPr="00E32729" w:rsidRDefault="008F3242"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132,362</w:t>
            </w:r>
          </w:p>
        </w:tc>
        <w:tc>
          <w:tcPr>
            <w:tcW w:w="142" w:type="dxa"/>
            <w:tcBorders>
              <w:top w:val="nil"/>
              <w:left w:val="nil"/>
              <w:bottom w:val="nil"/>
              <w:right w:val="nil"/>
            </w:tcBorders>
            <w:vAlign w:val="bottom"/>
          </w:tcPr>
          <w:p w14:paraId="7AE05F70" w14:textId="77777777" w:rsidR="00A27C22" w:rsidRPr="00E32729" w:rsidRDefault="00A27C22" w:rsidP="00A27C2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A27C22" w:rsidRPr="00E32729" w:rsidRDefault="00A27C22" w:rsidP="00A27C22">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A27C22" w:rsidRPr="00E32729" w:rsidRDefault="00A27C22" w:rsidP="00A27C22">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47AF42F6" w:rsidR="00A27C22" w:rsidRPr="00E32729" w:rsidRDefault="00A50870" w:rsidP="00A27C22">
            <w:pPr>
              <w:tabs>
                <w:tab w:val="decimal" w:pos="1139"/>
              </w:tabs>
              <w:spacing w:line="260" w:lineRule="exact"/>
              <w:ind w:right="2"/>
              <w:rPr>
                <w:rFonts w:ascii="Times New Roman" w:hAnsi="Times New Roman" w:cs="Times New Roman"/>
                <w:sz w:val="18"/>
                <w:szCs w:val="18"/>
              </w:rPr>
            </w:pPr>
            <w:r w:rsidRPr="00E32729">
              <w:rPr>
                <w:rFonts w:ascii="Times New Roman" w:hAnsi="Times New Roman" w:cs="Times New Roman"/>
                <w:sz w:val="18"/>
                <w:szCs w:val="18"/>
              </w:rPr>
              <w:t>125</w:t>
            </w:r>
            <w:r w:rsidR="00A27C22" w:rsidRPr="00E32729">
              <w:rPr>
                <w:rFonts w:ascii="Times New Roman" w:hAnsi="Times New Roman" w:cs="Times New Roman"/>
                <w:sz w:val="18"/>
                <w:szCs w:val="18"/>
              </w:rPr>
              <w:t>,</w:t>
            </w:r>
            <w:r w:rsidRPr="00E32729">
              <w:rPr>
                <w:rFonts w:ascii="Times New Roman" w:hAnsi="Times New Roman" w:cs="Times New Roman"/>
                <w:sz w:val="18"/>
                <w:szCs w:val="18"/>
              </w:rPr>
              <w:t>353</w:t>
            </w:r>
          </w:p>
        </w:tc>
        <w:tc>
          <w:tcPr>
            <w:tcW w:w="142" w:type="dxa"/>
            <w:tcBorders>
              <w:top w:val="nil"/>
              <w:left w:val="nil"/>
              <w:bottom w:val="nil"/>
              <w:right w:val="nil"/>
            </w:tcBorders>
            <w:vAlign w:val="bottom"/>
          </w:tcPr>
          <w:p w14:paraId="7270F02D" w14:textId="77777777" w:rsidR="00A27C22" w:rsidRPr="00E32729" w:rsidRDefault="00A27C22" w:rsidP="00A27C2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A27C22" w:rsidRPr="00E32729" w:rsidRDefault="00A27C22" w:rsidP="00A27C22">
            <w:pPr>
              <w:spacing w:line="260" w:lineRule="exact"/>
              <w:ind w:right="425"/>
              <w:jc w:val="right"/>
              <w:rPr>
                <w:rFonts w:ascii="Times New Roman" w:hAnsi="Times New Roman" w:cs="Times New Roman"/>
                <w:b/>
                <w:bCs/>
                <w:sz w:val="18"/>
                <w:szCs w:val="18"/>
              </w:rPr>
            </w:pPr>
          </w:p>
        </w:tc>
      </w:tr>
    </w:tbl>
    <w:p w14:paraId="71384FB3" w14:textId="77777777" w:rsidR="00C40D78" w:rsidRPr="00E32729" w:rsidRDefault="00C40D78" w:rsidP="00164413">
      <w:pPr>
        <w:ind w:right="-299"/>
        <w:jc w:val="right"/>
        <w:rPr>
          <w:rFonts w:ascii="Times New Roman" w:hAnsi="Times New Roman" w:cs="Times New Roman"/>
          <w:b/>
          <w:bCs/>
          <w:sz w:val="24"/>
          <w:szCs w:val="24"/>
        </w:rPr>
      </w:pPr>
    </w:p>
    <w:p w14:paraId="33DA9F23" w14:textId="77777777" w:rsidR="009C46DD" w:rsidRPr="00E32729" w:rsidRDefault="009C46DD" w:rsidP="00164413">
      <w:pPr>
        <w:ind w:right="-299"/>
        <w:jc w:val="right"/>
        <w:rPr>
          <w:rFonts w:ascii="Times New Roman" w:hAnsi="Times New Roman" w:cs="Times New Roman"/>
          <w:b/>
          <w:bCs/>
          <w:sz w:val="24"/>
          <w:szCs w:val="24"/>
        </w:rPr>
      </w:pPr>
    </w:p>
    <w:p w14:paraId="0D928A3F" w14:textId="77777777" w:rsidR="00024877" w:rsidRPr="00E32729" w:rsidRDefault="00024877" w:rsidP="00024877">
      <w:pPr>
        <w:ind w:right="-299"/>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hint="cs"/>
          <w:b/>
          <w:bCs/>
          <w:sz w:val="18"/>
          <w:szCs w:val="18"/>
          <w:cs/>
        </w:rPr>
        <w:t xml:space="preserve">: </w:t>
      </w:r>
      <w:r w:rsidRPr="00E32729">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E32729" w14:paraId="2BCD944A" w14:textId="77777777" w:rsidTr="00024877">
        <w:trPr>
          <w:cantSplit/>
        </w:trPr>
        <w:tc>
          <w:tcPr>
            <w:tcW w:w="2610" w:type="dxa"/>
            <w:tcBorders>
              <w:top w:val="nil"/>
              <w:left w:val="nil"/>
              <w:bottom w:val="nil"/>
              <w:right w:val="nil"/>
            </w:tcBorders>
          </w:tcPr>
          <w:p w14:paraId="49CE4DA1" w14:textId="77777777" w:rsidR="00024877" w:rsidRPr="00E32729" w:rsidRDefault="00024877">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1800E19D" w:rsidR="00024877" w:rsidRPr="00E32729" w:rsidRDefault="00810043">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CONSOLIDATED FINANCIAL STATEMENTS</w:t>
            </w:r>
          </w:p>
        </w:tc>
      </w:tr>
      <w:tr w:rsidR="00123D0D" w:rsidRPr="00E32729" w14:paraId="58AB8F4D" w14:textId="77777777" w:rsidTr="00024877">
        <w:trPr>
          <w:cantSplit/>
        </w:trPr>
        <w:tc>
          <w:tcPr>
            <w:tcW w:w="2610" w:type="dxa"/>
            <w:tcBorders>
              <w:top w:val="nil"/>
              <w:left w:val="nil"/>
              <w:bottom w:val="nil"/>
              <w:right w:val="nil"/>
            </w:tcBorders>
          </w:tcPr>
          <w:p w14:paraId="08BEA717" w14:textId="77777777" w:rsidR="00123D0D" w:rsidRPr="00E32729" w:rsidRDefault="00123D0D" w:rsidP="00123D0D">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0BF4BF08" w14:textId="03AF1E5D" w:rsidR="00123D0D" w:rsidRPr="00E32729" w:rsidRDefault="001A3A44" w:rsidP="00123D0D">
            <w:pPr>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2024</w:t>
            </w:r>
          </w:p>
        </w:tc>
        <w:tc>
          <w:tcPr>
            <w:tcW w:w="3150" w:type="dxa"/>
            <w:gridSpan w:val="7"/>
            <w:tcBorders>
              <w:top w:val="nil"/>
              <w:left w:val="nil"/>
              <w:bottom w:val="nil"/>
              <w:right w:val="nil"/>
            </w:tcBorders>
            <w:hideMark/>
          </w:tcPr>
          <w:p w14:paraId="14032B94" w14:textId="0660414D" w:rsidR="00123D0D" w:rsidRPr="00E32729" w:rsidRDefault="003003BA" w:rsidP="00123D0D">
            <w:pPr>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2023</w:t>
            </w:r>
          </w:p>
        </w:tc>
      </w:tr>
      <w:tr w:rsidR="00024877" w:rsidRPr="00E32729" w14:paraId="5D982AF8" w14:textId="77777777" w:rsidTr="00024877">
        <w:trPr>
          <w:cantSplit/>
        </w:trPr>
        <w:tc>
          <w:tcPr>
            <w:tcW w:w="2610" w:type="dxa"/>
            <w:tcBorders>
              <w:top w:val="nil"/>
              <w:left w:val="nil"/>
              <w:bottom w:val="nil"/>
              <w:right w:val="nil"/>
            </w:tcBorders>
            <w:hideMark/>
          </w:tcPr>
          <w:p w14:paraId="48A56233" w14:textId="023F9B62"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Fair value </w:t>
            </w:r>
            <w:r w:rsidRPr="00E32729">
              <w:rPr>
                <w:rFonts w:ascii="Times New Roman" w:hAnsi="Times New Roman" w:cs="Times New Roman"/>
                <w:b/>
                <w:bCs/>
                <w:sz w:val="16"/>
                <w:szCs w:val="16"/>
              </w:rPr>
              <w:br/>
              <w:t>as at</w:t>
            </w:r>
          </w:p>
          <w:p w14:paraId="241A90E7" w14:textId="77777777"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derecog-</w:t>
            </w:r>
          </w:p>
          <w:p w14:paraId="2FFA0C7C" w14:textId="2A35B6C0"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nition</w:t>
            </w:r>
          </w:p>
        </w:tc>
        <w:tc>
          <w:tcPr>
            <w:tcW w:w="95" w:type="dxa"/>
            <w:tcBorders>
              <w:top w:val="nil"/>
              <w:left w:val="nil"/>
              <w:bottom w:val="nil"/>
              <w:right w:val="nil"/>
            </w:tcBorders>
          </w:tcPr>
          <w:p w14:paraId="26BDBE99" w14:textId="77777777" w:rsidR="00024877" w:rsidRPr="00E32729"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p w14:paraId="08E39A0A" w14:textId="7D84945C"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E32729"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Gain </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loss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from derecog-nition</w:t>
            </w:r>
          </w:p>
        </w:tc>
        <w:tc>
          <w:tcPr>
            <w:tcW w:w="81" w:type="dxa"/>
            <w:tcBorders>
              <w:top w:val="nil"/>
              <w:left w:val="nil"/>
              <w:bottom w:val="nil"/>
              <w:right w:val="nil"/>
            </w:tcBorders>
          </w:tcPr>
          <w:p w14:paraId="43D6A080" w14:textId="77777777" w:rsidR="00024877" w:rsidRPr="00E32729"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4F98D761" w14:textId="05EBBE7D"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Fair value </w:t>
            </w:r>
            <w:r w:rsidRPr="00E32729">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58B8220" w14:textId="77777777" w:rsidR="00024877" w:rsidRPr="00E32729"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p w14:paraId="1435A4AD" w14:textId="1FE792D7" w:rsidR="00024877" w:rsidRPr="00E32729" w:rsidRDefault="00024877" w:rsidP="00024877">
            <w:pPr>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E32729"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Gain </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loss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from derecog-nition</w:t>
            </w:r>
          </w:p>
        </w:tc>
        <w:tc>
          <w:tcPr>
            <w:tcW w:w="81" w:type="dxa"/>
            <w:tcBorders>
              <w:top w:val="nil"/>
              <w:left w:val="nil"/>
              <w:bottom w:val="nil"/>
              <w:right w:val="nil"/>
            </w:tcBorders>
          </w:tcPr>
          <w:p w14:paraId="6B407A77" w14:textId="77777777" w:rsidR="00024877" w:rsidRPr="00E32729"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E32729" w:rsidRDefault="00024877" w:rsidP="00024877">
            <w:pPr>
              <w:jc w:val="center"/>
              <w:rPr>
                <w:rFonts w:ascii="Times New Roman" w:hAnsi="Times New Roman" w:cs="Times New Roman"/>
                <w:b/>
                <w:bCs/>
                <w:sz w:val="16"/>
                <w:szCs w:val="16"/>
                <w:cs/>
              </w:rPr>
            </w:pPr>
            <w:r w:rsidRPr="00E32729">
              <w:rPr>
                <w:rFonts w:ascii="Times New Roman" w:hAnsi="Times New Roman" w:cs="Times New Roman"/>
                <w:b/>
                <w:bCs/>
                <w:sz w:val="16"/>
                <w:szCs w:val="16"/>
              </w:rPr>
              <w:t>Reason for derecog-nition</w:t>
            </w:r>
          </w:p>
        </w:tc>
      </w:tr>
      <w:tr w:rsidR="00024877" w:rsidRPr="00E32729" w14:paraId="39A86EE8" w14:textId="77777777" w:rsidTr="00024877">
        <w:trPr>
          <w:cantSplit/>
        </w:trPr>
        <w:tc>
          <w:tcPr>
            <w:tcW w:w="2610" w:type="dxa"/>
            <w:tcBorders>
              <w:top w:val="nil"/>
              <w:left w:val="nil"/>
              <w:bottom w:val="nil"/>
              <w:right w:val="nil"/>
            </w:tcBorders>
            <w:hideMark/>
          </w:tcPr>
          <w:p w14:paraId="31B547F5" w14:textId="3AA0B306" w:rsidR="00024877" w:rsidRPr="00E32729" w:rsidRDefault="00024877" w:rsidP="00024877">
            <w:pPr>
              <w:ind w:left="146" w:hanging="89"/>
              <w:rPr>
                <w:rFonts w:ascii="Times New Roman" w:hAnsi="Times New Roman" w:cs="Times New Roman"/>
                <w:b/>
                <w:bCs/>
                <w:sz w:val="16"/>
                <w:szCs w:val="16"/>
                <w:cs/>
              </w:rPr>
            </w:pPr>
            <w:r w:rsidRPr="00E32729">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E32729"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E32729" w:rsidRDefault="00024877" w:rsidP="00024877">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E32729"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E32729" w:rsidRDefault="00024877" w:rsidP="00024877">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E32729"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E32729" w:rsidRDefault="00024877" w:rsidP="00024877">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E32729" w:rsidRDefault="00024877" w:rsidP="00024877">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E32729" w:rsidRDefault="00024877" w:rsidP="00024877">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E32729" w:rsidRDefault="00024877" w:rsidP="00024877">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E32729"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E32729" w:rsidRDefault="00024877" w:rsidP="00024877">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E32729" w:rsidRDefault="00024877" w:rsidP="00024877">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E32729" w:rsidRDefault="00024877" w:rsidP="00024877">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E32729" w:rsidRDefault="00024877" w:rsidP="00024877">
            <w:pPr>
              <w:jc w:val="center"/>
              <w:rPr>
                <w:rFonts w:ascii="Times New Roman" w:hAnsi="Times New Roman" w:cs="Times New Roman"/>
                <w:b/>
                <w:bCs/>
                <w:sz w:val="16"/>
                <w:szCs w:val="16"/>
                <w:cs/>
              </w:rPr>
            </w:pPr>
          </w:p>
        </w:tc>
      </w:tr>
      <w:tr w:rsidR="003003BA" w:rsidRPr="00E32729" w14:paraId="5F114BC3" w14:textId="77777777" w:rsidTr="00024877">
        <w:trPr>
          <w:cantSplit/>
        </w:trPr>
        <w:tc>
          <w:tcPr>
            <w:tcW w:w="2610" w:type="dxa"/>
            <w:tcBorders>
              <w:top w:val="nil"/>
              <w:left w:val="nil"/>
              <w:bottom w:val="nil"/>
              <w:right w:val="nil"/>
            </w:tcBorders>
            <w:hideMark/>
          </w:tcPr>
          <w:p w14:paraId="0DB397CC" w14:textId="2FD1FFAB" w:rsidR="003003BA" w:rsidRPr="00E32729" w:rsidRDefault="003003BA" w:rsidP="003003BA">
            <w:pPr>
              <w:tabs>
                <w:tab w:val="right" w:pos="3559"/>
              </w:tabs>
              <w:ind w:left="624" w:hanging="180"/>
              <w:rPr>
                <w:rFonts w:ascii="Times New Roman" w:hAnsi="Times New Roman" w:cs="Times New Roman"/>
                <w:sz w:val="16"/>
                <w:szCs w:val="16"/>
                <w:cs/>
              </w:rPr>
            </w:pPr>
            <w:r w:rsidRPr="00E32729">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56101647" w14:textId="77777777" w:rsidR="003003BA" w:rsidRPr="00E32729" w:rsidRDefault="003003BA" w:rsidP="003003BA">
            <w:pPr>
              <w:ind w:right="140"/>
              <w:jc w:val="right"/>
              <w:rPr>
                <w:rFonts w:ascii="Times New Roman" w:hAnsi="Times New Roman" w:cs="Times New Roman"/>
                <w:sz w:val="16"/>
                <w:szCs w:val="16"/>
              </w:rPr>
            </w:pPr>
          </w:p>
          <w:p w14:paraId="65CA00DB" w14:textId="152A45E5" w:rsidR="00CB5A0B" w:rsidRPr="00E32729" w:rsidRDefault="00CB5A0B"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863</w:t>
            </w:r>
          </w:p>
        </w:tc>
        <w:tc>
          <w:tcPr>
            <w:tcW w:w="95" w:type="dxa"/>
            <w:tcBorders>
              <w:top w:val="nil"/>
              <w:left w:val="nil"/>
              <w:bottom w:val="nil"/>
              <w:right w:val="nil"/>
            </w:tcBorders>
          </w:tcPr>
          <w:p w14:paraId="118FB225" w14:textId="77777777" w:rsidR="003003BA" w:rsidRPr="00E32729" w:rsidRDefault="003003BA" w:rsidP="003003BA">
            <w:pPr>
              <w:jc w:val="right"/>
              <w:rPr>
                <w:rFonts w:ascii="Times New Roman" w:hAnsi="Times New Roman" w:cs="Times New Roman"/>
                <w:sz w:val="16"/>
                <w:szCs w:val="16"/>
              </w:rPr>
            </w:pPr>
          </w:p>
        </w:tc>
        <w:tc>
          <w:tcPr>
            <w:tcW w:w="715" w:type="dxa"/>
            <w:tcBorders>
              <w:top w:val="nil"/>
              <w:left w:val="nil"/>
              <w:bottom w:val="nil"/>
              <w:right w:val="nil"/>
            </w:tcBorders>
          </w:tcPr>
          <w:p w14:paraId="501FCFB6" w14:textId="77777777" w:rsidR="003003BA" w:rsidRPr="00E32729" w:rsidRDefault="003003BA" w:rsidP="003003BA">
            <w:pPr>
              <w:ind w:right="140"/>
              <w:jc w:val="right"/>
              <w:rPr>
                <w:rFonts w:ascii="Times New Roman" w:hAnsi="Times New Roman" w:cs="Times New Roman"/>
                <w:sz w:val="16"/>
                <w:szCs w:val="16"/>
              </w:rPr>
            </w:pPr>
          </w:p>
          <w:p w14:paraId="5507A81E" w14:textId="6F705AAC" w:rsidR="00CB5A0B" w:rsidRPr="00E32729" w:rsidRDefault="00CB5A0B"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5</w:t>
            </w:r>
          </w:p>
        </w:tc>
        <w:tc>
          <w:tcPr>
            <w:tcW w:w="95" w:type="dxa"/>
            <w:tcBorders>
              <w:top w:val="nil"/>
              <w:left w:val="nil"/>
              <w:bottom w:val="nil"/>
              <w:right w:val="nil"/>
            </w:tcBorders>
          </w:tcPr>
          <w:p w14:paraId="21C976D8" w14:textId="77777777" w:rsidR="003003BA" w:rsidRPr="00E32729" w:rsidRDefault="003003BA" w:rsidP="003003BA">
            <w:pPr>
              <w:jc w:val="right"/>
              <w:rPr>
                <w:rFonts w:ascii="Times New Roman" w:hAnsi="Times New Roman" w:cs="Times New Roman"/>
                <w:sz w:val="16"/>
                <w:szCs w:val="16"/>
              </w:rPr>
            </w:pPr>
          </w:p>
        </w:tc>
        <w:tc>
          <w:tcPr>
            <w:tcW w:w="706" w:type="dxa"/>
            <w:tcBorders>
              <w:top w:val="nil"/>
              <w:left w:val="nil"/>
              <w:bottom w:val="nil"/>
              <w:right w:val="nil"/>
            </w:tcBorders>
          </w:tcPr>
          <w:p w14:paraId="73D46723" w14:textId="77777777" w:rsidR="003003BA" w:rsidRPr="00E32729" w:rsidRDefault="003003BA" w:rsidP="003003BA">
            <w:pPr>
              <w:ind w:right="140"/>
              <w:jc w:val="right"/>
              <w:rPr>
                <w:rFonts w:ascii="Times New Roman" w:hAnsi="Times New Roman" w:cs="Times New Roman"/>
                <w:sz w:val="16"/>
                <w:szCs w:val="16"/>
              </w:rPr>
            </w:pPr>
          </w:p>
          <w:p w14:paraId="7A841003" w14:textId="179C2E0B" w:rsidR="00CB5A0B" w:rsidRPr="00E32729" w:rsidRDefault="00CB5A0B"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(402)</w:t>
            </w:r>
          </w:p>
        </w:tc>
        <w:tc>
          <w:tcPr>
            <w:tcW w:w="81" w:type="dxa"/>
            <w:tcBorders>
              <w:top w:val="nil"/>
              <w:left w:val="nil"/>
              <w:bottom w:val="nil"/>
              <w:right w:val="nil"/>
            </w:tcBorders>
          </w:tcPr>
          <w:p w14:paraId="3767331C" w14:textId="77777777" w:rsidR="003003BA" w:rsidRPr="00E32729" w:rsidRDefault="003003BA" w:rsidP="003003BA">
            <w:pPr>
              <w:jc w:val="right"/>
              <w:rPr>
                <w:rFonts w:ascii="Times New Roman" w:hAnsi="Times New Roman" w:cs="Times New Roman"/>
                <w:sz w:val="16"/>
                <w:szCs w:val="16"/>
              </w:rPr>
            </w:pPr>
          </w:p>
        </w:tc>
        <w:tc>
          <w:tcPr>
            <w:tcW w:w="648" w:type="dxa"/>
            <w:tcBorders>
              <w:top w:val="nil"/>
              <w:left w:val="nil"/>
              <w:bottom w:val="nil"/>
              <w:right w:val="nil"/>
            </w:tcBorders>
          </w:tcPr>
          <w:p w14:paraId="0D2081EE" w14:textId="77777777" w:rsidR="003003BA" w:rsidRPr="00E32729" w:rsidRDefault="003003BA" w:rsidP="003003BA">
            <w:pPr>
              <w:jc w:val="center"/>
              <w:rPr>
                <w:rFonts w:ascii="Times New Roman" w:hAnsi="Times New Roman" w:cs="Times New Roman"/>
                <w:sz w:val="16"/>
                <w:szCs w:val="16"/>
              </w:rPr>
            </w:pPr>
          </w:p>
          <w:p w14:paraId="33254940" w14:textId="77777777"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Sale</w:t>
            </w:r>
          </w:p>
        </w:tc>
        <w:tc>
          <w:tcPr>
            <w:tcW w:w="864" w:type="dxa"/>
            <w:tcBorders>
              <w:top w:val="nil"/>
              <w:left w:val="nil"/>
              <w:bottom w:val="nil"/>
              <w:right w:val="nil"/>
            </w:tcBorders>
          </w:tcPr>
          <w:p w14:paraId="15FE7B5F" w14:textId="77777777" w:rsidR="003003BA" w:rsidRPr="00E32729" w:rsidRDefault="003003BA" w:rsidP="003003BA">
            <w:pPr>
              <w:ind w:right="140"/>
              <w:jc w:val="right"/>
              <w:rPr>
                <w:rFonts w:ascii="Times New Roman" w:hAnsi="Times New Roman" w:cs="Times New Roman"/>
                <w:sz w:val="16"/>
                <w:szCs w:val="16"/>
              </w:rPr>
            </w:pPr>
          </w:p>
          <w:p w14:paraId="6A2C046D" w14:textId="5ECF9A6A"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1,244</w:t>
            </w:r>
          </w:p>
        </w:tc>
        <w:tc>
          <w:tcPr>
            <w:tcW w:w="95" w:type="dxa"/>
            <w:tcBorders>
              <w:top w:val="nil"/>
              <w:left w:val="nil"/>
              <w:bottom w:val="nil"/>
              <w:right w:val="nil"/>
            </w:tcBorders>
          </w:tcPr>
          <w:p w14:paraId="35B2B904" w14:textId="77777777" w:rsidR="003003BA" w:rsidRPr="00E32729" w:rsidRDefault="003003BA" w:rsidP="003003BA">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5834EF30" w14:textId="77777777" w:rsidR="003003BA" w:rsidRPr="00E32729" w:rsidRDefault="003003BA" w:rsidP="003003BA">
            <w:pPr>
              <w:ind w:right="140"/>
              <w:jc w:val="right"/>
              <w:rPr>
                <w:rFonts w:ascii="Times New Roman" w:hAnsi="Times New Roman" w:cs="Times New Roman"/>
                <w:sz w:val="16"/>
                <w:szCs w:val="16"/>
              </w:rPr>
            </w:pPr>
          </w:p>
          <w:p w14:paraId="1187B053" w14:textId="01C8E22D"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24</w:t>
            </w:r>
          </w:p>
        </w:tc>
        <w:tc>
          <w:tcPr>
            <w:tcW w:w="81" w:type="dxa"/>
            <w:tcBorders>
              <w:top w:val="nil"/>
              <w:left w:val="nil"/>
              <w:bottom w:val="nil"/>
              <w:right w:val="nil"/>
            </w:tcBorders>
          </w:tcPr>
          <w:p w14:paraId="1D842730" w14:textId="77777777" w:rsidR="003003BA" w:rsidRPr="00E32729" w:rsidRDefault="003003BA" w:rsidP="003003BA">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28EBFFF0" w14:textId="77777777" w:rsidR="003003BA" w:rsidRPr="00E32729" w:rsidRDefault="003003BA" w:rsidP="003003BA">
            <w:pPr>
              <w:ind w:right="140"/>
              <w:jc w:val="right"/>
              <w:rPr>
                <w:rFonts w:ascii="Times New Roman" w:hAnsi="Times New Roman" w:cs="Times New Roman"/>
                <w:sz w:val="16"/>
                <w:szCs w:val="16"/>
              </w:rPr>
            </w:pPr>
          </w:p>
          <w:p w14:paraId="3CEEC8BF" w14:textId="00C66C8A" w:rsidR="003003BA" w:rsidRPr="00E32729" w:rsidRDefault="003003BA" w:rsidP="003003BA">
            <w:pPr>
              <w:tabs>
                <w:tab w:val="center" w:pos="570"/>
              </w:tabs>
              <w:ind w:right="90"/>
              <w:jc w:val="right"/>
              <w:rPr>
                <w:rFonts w:ascii="Times New Roman" w:hAnsi="Times New Roman"/>
                <w:sz w:val="16"/>
                <w:szCs w:val="16"/>
              </w:rPr>
            </w:pPr>
            <w:r w:rsidRPr="00E32729">
              <w:rPr>
                <w:rFonts w:ascii="Times New Roman" w:hAnsi="Times New Roman" w:cs="Times New Roman"/>
                <w:sz w:val="16"/>
                <w:szCs w:val="16"/>
              </w:rPr>
              <w:t>(527)</w:t>
            </w:r>
          </w:p>
        </w:tc>
        <w:tc>
          <w:tcPr>
            <w:tcW w:w="81" w:type="dxa"/>
            <w:tcBorders>
              <w:top w:val="nil"/>
              <w:left w:val="nil"/>
              <w:bottom w:val="nil"/>
              <w:right w:val="nil"/>
            </w:tcBorders>
          </w:tcPr>
          <w:p w14:paraId="2F982AD1" w14:textId="77777777" w:rsidR="003003BA" w:rsidRPr="00E32729" w:rsidRDefault="003003BA" w:rsidP="003003BA">
            <w:pPr>
              <w:jc w:val="center"/>
              <w:rPr>
                <w:rFonts w:ascii="Times New Roman" w:hAnsi="Times New Roman" w:cs="Times New Roman"/>
                <w:sz w:val="16"/>
                <w:szCs w:val="16"/>
                <w:cs/>
              </w:rPr>
            </w:pPr>
          </w:p>
        </w:tc>
        <w:tc>
          <w:tcPr>
            <w:tcW w:w="639" w:type="dxa"/>
            <w:tcBorders>
              <w:top w:val="nil"/>
              <w:left w:val="nil"/>
              <w:bottom w:val="nil"/>
              <w:right w:val="nil"/>
            </w:tcBorders>
          </w:tcPr>
          <w:p w14:paraId="33D27B92" w14:textId="77777777" w:rsidR="003003BA" w:rsidRPr="00E32729" w:rsidRDefault="003003BA" w:rsidP="003003BA">
            <w:pPr>
              <w:jc w:val="center"/>
              <w:rPr>
                <w:rFonts w:ascii="Times New Roman" w:hAnsi="Times New Roman" w:cs="Times New Roman"/>
                <w:sz w:val="16"/>
                <w:szCs w:val="16"/>
              </w:rPr>
            </w:pPr>
          </w:p>
          <w:p w14:paraId="1449676C" w14:textId="2CDB5E44"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Sale</w:t>
            </w:r>
          </w:p>
        </w:tc>
      </w:tr>
      <w:tr w:rsidR="003003BA" w:rsidRPr="00E32729" w14:paraId="5AA117DA" w14:textId="77777777" w:rsidTr="00024877">
        <w:trPr>
          <w:cantSplit/>
        </w:trPr>
        <w:tc>
          <w:tcPr>
            <w:tcW w:w="2610" w:type="dxa"/>
            <w:tcBorders>
              <w:top w:val="nil"/>
              <w:left w:val="nil"/>
              <w:bottom w:val="nil"/>
              <w:right w:val="nil"/>
            </w:tcBorders>
          </w:tcPr>
          <w:p w14:paraId="3B6CBBC2" w14:textId="7BBD2B96" w:rsidR="003003BA" w:rsidRPr="00E32729" w:rsidRDefault="003003BA" w:rsidP="003003BA">
            <w:pPr>
              <w:tabs>
                <w:tab w:val="right" w:pos="3559"/>
              </w:tabs>
              <w:ind w:left="624" w:hanging="180"/>
              <w:rPr>
                <w:rFonts w:ascii="Times New Roman" w:hAnsi="Times New Roman" w:cs="Times New Roman"/>
                <w:sz w:val="16"/>
                <w:szCs w:val="16"/>
              </w:rPr>
            </w:pPr>
            <w:r w:rsidRPr="00E32729">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729BAE08" w14:textId="77777777" w:rsidR="003003BA" w:rsidRPr="00E32729" w:rsidRDefault="003003BA" w:rsidP="003003BA">
            <w:pPr>
              <w:jc w:val="center"/>
              <w:rPr>
                <w:rFonts w:ascii="Times New Roman" w:hAnsi="Times New Roman" w:cs="Times New Roman"/>
                <w:sz w:val="16"/>
                <w:szCs w:val="16"/>
              </w:rPr>
            </w:pPr>
          </w:p>
          <w:p w14:paraId="556BC24A" w14:textId="5970679C"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5" w:type="dxa"/>
            <w:tcBorders>
              <w:top w:val="nil"/>
              <w:left w:val="nil"/>
              <w:bottom w:val="nil"/>
              <w:right w:val="nil"/>
            </w:tcBorders>
          </w:tcPr>
          <w:p w14:paraId="22096F4B" w14:textId="77777777" w:rsidR="003003BA" w:rsidRPr="00E32729" w:rsidRDefault="003003BA" w:rsidP="003003BA">
            <w:pPr>
              <w:jc w:val="right"/>
              <w:rPr>
                <w:rFonts w:ascii="Times New Roman" w:hAnsi="Times New Roman" w:cs="Times New Roman"/>
                <w:sz w:val="16"/>
                <w:szCs w:val="16"/>
              </w:rPr>
            </w:pPr>
          </w:p>
        </w:tc>
        <w:tc>
          <w:tcPr>
            <w:tcW w:w="715" w:type="dxa"/>
            <w:tcBorders>
              <w:top w:val="nil"/>
              <w:left w:val="nil"/>
              <w:bottom w:val="nil"/>
              <w:right w:val="nil"/>
            </w:tcBorders>
          </w:tcPr>
          <w:p w14:paraId="58F63800" w14:textId="77777777" w:rsidR="003003BA" w:rsidRPr="00E32729" w:rsidRDefault="003003BA" w:rsidP="003003BA">
            <w:pPr>
              <w:jc w:val="center"/>
              <w:rPr>
                <w:rFonts w:ascii="Times New Roman" w:hAnsi="Times New Roman" w:cs="Times New Roman"/>
                <w:sz w:val="16"/>
                <w:szCs w:val="16"/>
              </w:rPr>
            </w:pPr>
          </w:p>
          <w:p w14:paraId="5EFF64FD" w14:textId="78CF33A2"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5" w:type="dxa"/>
            <w:tcBorders>
              <w:top w:val="nil"/>
              <w:left w:val="nil"/>
              <w:bottom w:val="nil"/>
              <w:right w:val="nil"/>
            </w:tcBorders>
          </w:tcPr>
          <w:p w14:paraId="06D22876" w14:textId="77777777" w:rsidR="003003BA" w:rsidRPr="00E32729" w:rsidRDefault="003003BA" w:rsidP="003003BA">
            <w:pPr>
              <w:jc w:val="right"/>
              <w:rPr>
                <w:rFonts w:ascii="Times New Roman" w:hAnsi="Times New Roman" w:cs="Times New Roman"/>
                <w:sz w:val="16"/>
                <w:szCs w:val="16"/>
              </w:rPr>
            </w:pPr>
          </w:p>
        </w:tc>
        <w:tc>
          <w:tcPr>
            <w:tcW w:w="706" w:type="dxa"/>
            <w:tcBorders>
              <w:top w:val="nil"/>
              <w:left w:val="nil"/>
              <w:bottom w:val="nil"/>
              <w:right w:val="nil"/>
            </w:tcBorders>
          </w:tcPr>
          <w:p w14:paraId="3C1FF4C4" w14:textId="77777777" w:rsidR="003003BA" w:rsidRPr="00E32729" w:rsidRDefault="003003BA" w:rsidP="003003BA">
            <w:pPr>
              <w:jc w:val="center"/>
              <w:rPr>
                <w:rFonts w:ascii="Times New Roman" w:hAnsi="Times New Roman" w:cs="Times New Roman"/>
                <w:sz w:val="16"/>
                <w:szCs w:val="16"/>
              </w:rPr>
            </w:pPr>
          </w:p>
          <w:p w14:paraId="4766F595" w14:textId="30FDC4FE"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1" w:type="dxa"/>
            <w:tcBorders>
              <w:top w:val="nil"/>
              <w:left w:val="nil"/>
              <w:bottom w:val="nil"/>
              <w:right w:val="nil"/>
            </w:tcBorders>
          </w:tcPr>
          <w:p w14:paraId="53E8303E" w14:textId="77777777" w:rsidR="003003BA" w:rsidRPr="00E32729" w:rsidRDefault="003003BA" w:rsidP="003003BA">
            <w:pPr>
              <w:jc w:val="right"/>
              <w:rPr>
                <w:rFonts w:ascii="Times New Roman" w:hAnsi="Times New Roman" w:cs="Times New Roman"/>
                <w:sz w:val="16"/>
                <w:szCs w:val="16"/>
              </w:rPr>
            </w:pPr>
          </w:p>
        </w:tc>
        <w:tc>
          <w:tcPr>
            <w:tcW w:w="648" w:type="dxa"/>
            <w:tcBorders>
              <w:top w:val="nil"/>
              <w:left w:val="nil"/>
              <w:bottom w:val="nil"/>
              <w:right w:val="nil"/>
            </w:tcBorders>
          </w:tcPr>
          <w:p w14:paraId="5FD1DFFE" w14:textId="77777777" w:rsidR="003003BA" w:rsidRPr="00E32729" w:rsidRDefault="003003BA" w:rsidP="003003BA">
            <w:pPr>
              <w:jc w:val="center"/>
              <w:rPr>
                <w:rFonts w:ascii="Times New Roman" w:hAnsi="Times New Roman" w:cs="Times New Roman"/>
                <w:sz w:val="16"/>
                <w:szCs w:val="16"/>
              </w:rPr>
            </w:pPr>
          </w:p>
          <w:p w14:paraId="0D8F8F92" w14:textId="118AEB51"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64" w:type="dxa"/>
            <w:tcBorders>
              <w:top w:val="nil"/>
              <w:left w:val="nil"/>
              <w:bottom w:val="nil"/>
              <w:right w:val="nil"/>
            </w:tcBorders>
          </w:tcPr>
          <w:p w14:paraId="1606744F" w14:textId="77777777" w:rsidR="003003BA" w:rsidRPr="00E32729" w:rsidRDefault="003003BA" w:rsidP="003003BA">
            <w:pPr>
              <w:ind w:right="140"/>
              <w:jc w:val="right"/>
              <w:rPr>
                <w:rFonts w:ascii="Times New Roman" w:hAnsi="Times New Roman" w:cs="Times New Roman"/>
                <w:sz w:val="16"/>
                <w:szCs w:val="16"/>
              </w:rPr>
            </w:pPr>
          </w:p>
          <w:p w14:paraId="57838DBC" w14:textId="10A8AEED"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25</w:t>
            </w:r>
          </w:p>
        </w:tc>
        <w:tc>
          <w:tcPr>
            <w:tcW w:w="95" w:type="dxa"/>
            <w:tcBorders>
              <w:top w:val="nil"/>
              <w:left w:val="nil"/>
              <w:bottom w:val="nil"/>
              <w:right w:val="nil"/>
            </w:tcBorders>
          </w:tcPr>
          <w:p w14:paraId="6CE139E3" w14:textId="77777777" w:rsidR="003003BA" w:rsidRPr="00E32729" w:rsidRDefault="003003BA" w:rsidP="003003BA">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162FAA1E" w14:textId="77777777" w:rsidR="003003BA" w:rsidRPr="00E32729" w:rsidRDefault="003003BA" w:rsidP="003003BA">
            <w:pPr>
              <w:ind w:right="140"/>
              <w:jc w:val="right"/>
              <w:rPr>
                <w:rFonts w:ascii="Times New Roman" w:hAnsi="Times New Roman" w:cs="Times New Roman"/>
                <w:sz w:val="16"/>
                <w:szCs w:val="16"/>
              </w:rPr>
            </w:pPr>
          </w:p>
          <w:p w14:paraId="1776BC71" w14:textId="3D9DEC82"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7</w:t>
            </w:r>
          </w:p>
        </w:tc>
        <w:tc>
          <w:tcPr>
            <w:tcW w:w="81" w:type="dxa"/>
            <w:tcBorders>
              <w:top w:val="nil"/>
              <w:left w:val="nil"/>
              <w:bottom w:val="nil"/>
              <w:right w:val="nil"/>
            </w:tcBorders>
          </w:tcPr>
          <w:p w14:paraId="41280202" w14:textId="77777777" w:rsidR="003003BA" w:rsidRPr="00E32729" w:rsidRDefault="003003BA" w:rsidP="003003BA">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4D02DDBB" w14:textId="77777777" w:rsidR="003003BA" w:rsidRPr="00E32729" w:rsidRDefault="003003BA" w:rsidP="003003BA">
            <w:pPr>
              <w:ind w:right="140"/>
              <w:jc w:val="right"/>
              <w:rPr>
                <w:rFonts w:ascii="Times New Roman" w:hAnsi="Times New Roman" w:cs="Times New Roman"/>
                <w:sz w:val="16"/>
                <w:szCs w:val="16"/>
              </w:rPr>
            </w:pPr>
          </w:p>
          <w:p w14:paraId="36E1E117" w14:textId="02011C30"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24</w:t>
            </w:r>
          </w:p>
        </w:tc>
        <w:tc>
          <w:tcPr>
            <w:tcW w:w="81" w:type="dxa"/>
            <w:tcBorders>
              <w:top w:val="nil"/>
              <w:left w:val="nil"/>
              <w:bottom w:val="nil"/>
              <w:right w:val="nil"/>
            </w:tcBorders>
          </w:tcPr>
          <w:p w14:paraId="12850B72" w14:textId="77777777" w:rsidR="003003BA" w:rsidRPr="00E32729" w:rsidRDefault="003003BA" w:rsidP="003003BA">
            <w:pPr>
              <w:jc w:val="center"/>
              <w:rPr>
                <w:rFonts w:ascii="Times New Roman" w:hAnsi="Times New Roman" w:cs="Times New Roman"/>
                <w:sz w:val="16"/>
                <w:szCs w:val="16"/>
                <w:cs/>
              </w:rPr>
            </w:pPr>
          </w:p>
        </w:tc>
        <w:tc>
          <w:tcPr>
            <w:tcW w:w="639" w:type="dxa"/>
            <w:tcBorders>
              <w:top w:val="nil"/>
              <w:left w:val="nil"/>
              <w:bottom w:val="nil"/>
              <w:right w:val="nil"/>
            </w:tcBorders>
          </w:tcPr>
          <w:p w14:paraId="2E6D1B4D" w14:textId="77777777" w:rsidR="003003BA" w:rsidRPr="00E32729" w:rsidRDefault="003003BA" w:rsidP="003003BA">
            <w:pPr>
              <w:jc w:val="center"/>
              <w:rPr>
                <w:rFonts w:ascii="Times New Roman" w:hAnsi="Times New Roman" w:cs="Times New Roman"/>
                <w:sz w:val="16"/>
                <w:szCs w:val="16"/>
              </w:rPr>
            </w:pPr>
          </w:p>
          <w:p w14:paraId="1514D0F6" w14:textId="2ABD367C" w:rsidR="003003BA" w:rsidRPr="00E32729" w:rsidRDefault="003003BA" w:rsidP="003003BA">
            <w:pPr>
              <w:jc w:val="center"/>
              <w:rPr>
                <w:rFonts w:ascii="Times New Roman" w:hAnsi="Times New Roman" w:cs="Times New Roman"/>
                <w:sz w:val="16"/>
                <w:szCs w:val="16"/>
              </w:rPr>
            </w:pPr>
            <w:r w:rsidRPr="00E32729">
              <w:rPr>
                <w:rFonts w:ascii="Times New Roman" w:hAnsi="Times New Roman" w:cs="Times New Roman"/>
                <w:sz w:val="16"/>
                <w:szCs w:val="16"/>
              </w:rPr>
              <w:t>Sale</w:t>
            </w:r>
          </w:p>
        </w:tc>
      </w:tr>
      <w:tr w:rsidR="003003BA" w:rsidRPr="00E32729" w14:paraId="37CEDA44" w14:textId="77777777" w:rsidTr="00024877">
        <w:trPr>
          <w:cantSplit/>
        </w:trPr>
        <w:tc>
          <w:tcPr>
            <w:tcW w:w="2610" w:type="dxa"/>
            <w:tcBorders>
              <w:top w:val="nil"/>
              <w:left w:val="nil"/>
              <w:bottom w:val="nil"/>
              <w:right w:val="nil"/>
            </w:tcBorders>
            <w:hideMark/>
          </w:tcPr>
          <w:p w14:paraId="35945427" w14:textId="7FB6CF8B" w:rsidR="003003BA" w:rsidRPr="00E32729" w:rsidRDefault="003003BA" w:rsidP="003003BA">
            <w:pPr>
              <w:tabs>
                <w:tab w:val="right" w:pos="3559"/>
              </w:tabs>
              <w:ind w:left="855" w:hanging="20"/>
              <w:rPr>
                <w:rFonts w:ascii="Times New Roman" w:hAnsi="Times New Roman" w:cs="Times New Roman"/>
                <w:sz w:val="16"/>
                <w:szCs w:val="16"/>
                <w:cs/>
              </w:rPr>
            </w:pPr>
            <w:r w:rsidRPr="00E32729">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6740704E" w:rsidR="003003BA" w:rsidRPr="00E32729" w:rsidRDefault="00CB5A0B" w:rsidP="003003BA">
            <w:pPr>
              <w:ind w:right="140"/>
              <w:jc w:val="right"/>
              <w:rPr>
                <w:rFonts w:ascii="Times New Roman" w:hAnsi="Times New Roman" w:cs="Times New Roman"/>
                <w:sz w:val="16"/>
                <w:szCs w:val="16"/>
                <w:cs/>
              </w:rPr>
            </w:pPr>
            <w:r w:rsidRPr="00E32729">
              <w:rPr>
                <w:rFonts w:ascii="Times New Roman" w:hAnsi="Times New Roman" w:cs="Times New Roman"/>
                <w:sz w:val="16"/>
                <w:szCs w:val="16"/>
              </w:rPr>
              <w:t>863</w:t>
            </w:r>
          </w:p>
        </w:tc>
        <w:tc>
          <w:tcPr>
            <w:tcW w:w="95" w:type="dxa"/>
            <w:tcBorders>
              <w:top w:val="nil"/>
              <w:left w:val="nil"/>
              <w:bottom w:val="nil"/>
              <w:right w:val="nil"/>
            </w:tcBorders>
          </w:tcPr>
          <w:p w14:paraId="757BCAE1" w14:textId="77777777" w:rsidR="003003BA" w:rsidRPr="00E32729" w:rsidRDefault="003003BA" w:rsidP="003003BA">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4453655B" w:rsidR="003003BA" w:rsidRPr="00E32729" w:rsidRDefault="00CB5A0B"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5</w:t>
            </w:r>
          </w:p>
        </w:tc>
        <w:tc>
          <w:tcPr>
            <w:tcW w:w="95" w:type="dxa"/>
            <w:tcBorders>
              <w:top w:val="nil"/>
              <w:left w:val="nil"/>
              <w:bottom w:val="nil"/>
              <w:right w:val="nil"/>
            </w:tcBorders>
          </w:tcPr>
          <w:p w14:paraId="42C3C301" w14:textId="77777777" w:rsidR="003003BA" w:rsidRPr="00E32729" w:rsidRDefault="003003BA" w:rsidP="003003BA">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5DE47B55" w:rsidR="003003BA" w:rsidRPr="00E32729" w:rsidRDefault="00CB5A0B"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(402)</w:t>
            </w:r>
          </w:p>
        </w:tc>
        <w:tc>
          <w:tcPr>
            <w:tcW w:w="81" w:type="dxa"/>
            <w:tcBorders>
              <w:top w:val="nil"/>
              <w:left w:val="nil"/>
              <w:bottom w:val="nil"/>
              <w:right w:val="nil"/>
            </w:tcBorders>
          </w:tcPr>
          <w:p w14:paraId="4D05913A" w14:textId="77777777" w:rsidR="003003BA" w:rsidRPr="00E32729" w:rsidRDefault="003003BA" w:rsidP="003003BA">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3003BA" w:rsidRPr="00E32729" w:rsidRDefault="003003BA" w:rsidP="003003BA">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2F5C40B5"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1,269</w:t>
            </w:r>
          </w:p>
        </w:tc>
        <w:tc>
          <w:tcPr>
            <w:tcW w:w="95" w:type="dxa"/>
            <w:tcBorders>
              <w:top w:val="nil"/>
              <w:left w:val="nil"/>
              <w:bottom w:val="nil"/>
              <w:right w:val="nil"/>
            </w:tcBorders>
          </w:tcPr>
          <w:p w14:paraId="41058F1F" w14:textId="77777777" w:rsidR="003003BA" w:rsidRPr="00E32729" w:rsidRDefault="003003BA" w:rsidP="003003BA">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705364A6" w:rsidR="003003BA" w:rsidRPr="00E32729" w:rsidRDefault="003003BA" w:rsidP="003003BA">
            <w:pPr>
              <w:ind w:right="140"/>
              <w:jc w:val="right"/>
              <w:rPr>
                <w:rFonts w:ascii="Times New Roman" w:hAnsi="Times New Roman" w:cs="Times New Roman"/>
                <w:sz w:val="16"/>
                <w:szCs w:val="16"/>
              </w:rPr>
            </w:pPr>
            <w:r w:rsidRPr="00E32729">
              <w:rPr>
                <w:rFonts w:ascii="Times New Roman" w:hAnsi="Times New Roman" w:cs="Times New Roman"/>
                <w:sz w:val="16"/>
                <w:szCs w:val="16"/>
              </w:rPr>
              <w:t>31</w:t>
            </w:r>
          </w:p>
        </w:tc>
        <w:tc>
          <w:tcPr>
            <w:tcW w:w="81" w:type="dxa"/>
            <w:tcBorders>
              <w:top w:val="nil"/>
              <w:left w:val="nil"/>
              <w:bottom w:val="nil"/>
              <w:right w:val="nil"/>
            </w:tcBorders>
          </w:tcPr>
          <w:p w14:paraId="641BEB42" w14:textId="77777777" w:rsidR="003003BA" w:rsidRPr="00E32729" w:rsidRDefault="003003BA" w:rsidP="003003BA">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74D5037E" w:rsidR="003003BA" w:rsidRPr="00E32729" w:rsidRDefault="003003BA" w:rsidP="003003BA">
            <w:pPr>
              <w:tabs>
                <w:tab w:val="center" w:pos="570"/>
              </w:tabs>
              <w:ind w:right="90"/>
              <w:jc w:val="right"/>
              <w:rPr>
                <w:rFonts w:ascii="Times New Roman" w:hAnsi="Times New Roman"/>
                <w:sz w:val="16"/>
                <w:szCs w:val="16"/>
              </w:rPr>
            </w:pPr>
            <w:r w:rsidRPr="00E32729">
              <w:rPr>
                <w:rFonts w:ascii="Times New Roman" w:hAnsi="Times New Roman" w:cs="Times New Roman"/>
                <w:sz w:val="16"/>
                <w:szCs w:val="16"/>
              </w:rPr>
              <w:t>(503)</w:t>
            </w:r>
          </w:p>
        </w:tc>
        <w:tc>
          <w:tcPr>
            <w:tcW w:w="81" w:type="dxa"/>
            <w:tcBorders>
              <w:top w:val="nil"/>
              <w:left w:val="nil"/>
              <w:bottom w:val="nil"/>
              <w:right w:val="nil"/>
            </w:tcBorders>
          </w:tcPr>
          <w:p w14:paraId="62B2B860" w14:textId="77777777" w:rsidR="003003BA" w:rsidRPr="00E32729" w:rsidRDefault="003003BA" w:rsidP="003003BA">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3003BA" w:rsidRPr="00E32729" w:rsidRDefault="003003BA" w:rsidP="003003BA">
            <w:pPr>
              <w:jc w:val="center"/>
              <w:rPr>
                <w:rFonts w:ascii="Times New Roman" w:hAnsi="Times New Roman" w:cs="Times New Roman"/>
                <w:sz w:val="16"/>
                <w:szCs w:val="16"/>
              </w:rPr>
            </w:pPr>
          </w:p>
        </w:tc>
      </w:tr>
    </w:tbl>
    <w:p w14:paraId="3CCB4454" w14:textId="77777777" w:rsidR="00024877" w:rsidRPr="00E32729" w:rsidRDefault="00024877" w:rsidP="00722E8F">
      <w:pPr>
        <w:ind w:left="900" w:hanging="540"/>
        <w:jc w:val="thaiDistribute"/>
        <w:rPr>
          <w:rFonts w:ascii="Times New Roman" w:hAnsi="Times New Roman" w:cs="Times New Roman"/>
          <w:b/>
          <w:bCs/>
          <w:sz w:val="24"/>
          <w:szCs w:val="24"/>
        </w:rPr>
      </w:pPr>
    </w:p>
    <w:p w14:paraId="70C319BD" w14:textId="77777777" w:rsidR="006E3003" w:rsidRPr="00E32729" w:rsidRDefault="006E3003" w:rsidP="006E3003">
      <w:pPr>
        <w:ind w:right="-299"/>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hint="cs"/>
          <w:b/>
          <w:bCs/>
          <w:sz w:val="18"/>
          <w:szCs w:val="18"/>
          <w:cs/>
        </w:rPr>
        <w:t xml:space="preserve">: </w:t>
      </w:r>
      <w:r w:rsidRPr="00E32729">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6E3003" w:rsidRPr="00E32729" w14:paraId="7651C22C" w14:textId="77777777" w:rsidTr="00575E57">
        <w:trPr>
          <w:cantSplit/>
        </w:trPr>
        <w:tc>
          <w:tcPr>
            <w:tcW w:w="2610" w:type="dxa"/>
            <w:tcBorders>
              <w:top w:val="nil"/>
              <w:left w:val="nil"/>
              <w:bottom w:val="nil"/>
              <w:right w:val="nil"/>
            </w:tcBorders>
          </w:tcPr>
          <w:p w14:paraId="07BF5B81" w14:textId="77777777" w:rsidR="006E3003" w:rsidRPr="00E32729" w:rsidRDefault="006E3003" w:rsidP="00575E57">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53261072" w14:textId="74DC060B"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 FINANCIAL STATEMENTS</w:t>
            </w:r>
          </w:p>
        </w:tc>
      </w:tr>
      <w:tr w:rsidR="006E3003" w:rsidRPr="00E32729" w14:paraId="2E6BD30C" w14:textId="77777777" w:rsidTr="00575E57">
        <w:trPr>
          <w:cantSplit/>
        </w:trPr>
        <w:tc>
          <w:tcPr>
            <w:tcW w:w="2610" w:type="dxa"/>
            <w:tcBorders>
              <w:top w:val="nil"/>
              <w:left w:val="nil"/>
              <w:bottom w:val="nil"/>
              <w:right w:val="nil"/>
            </w:tcBorders>
          </w:tcPr>
          <w:p w14:paraId="39930D3E" w14:textId="77777777" w:rsidR="006E3003" w:rsidRPr="00E32729" w:rsidRDefault="006E3003" w:rsidP="00575E57">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596FD5B8"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2024</w:t>
            </w:r>
          </w:p>
        </w:tc>
        <w:tc>
          <w:tcPr>
            <w:tcW w:w="3150" w:type="dxa"/>
            <w:gridSpan w:val="7"/>
            <w:tcBorders>
              <w:top w:val="nil"/>
              <w:left w:val="nil"/>
              <w:bottom w:val="nil"/>
              <w:right w:val="nil"/>
            </w:tcBorders>
            <w:hideMark/>
          </w:tcPr>
          <w:p w14:paraId="3266D7A6"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For the year ended December 31, 2023</w:t>
            </w:r>
          </w:p>
        </w:tc>
      </w:tr>
      <w:tr w:rsidR="006E3003" w:rsidRPr="00E32729" w14:paraId="4CC97D14" w14:textId="77777777" w:rsidTr="00575E57">
        <w:trPr>
          <w:cantSplit/>
        </w:trPr>
        <w:tc>
          <w:tcPr>
            <w:tcW w:w="2610" w:type="dxa"/>
            <w:tcBorders>
              <w:top w:val="nil"/>
              <w:left w:val="nil"/>
              <w:bottom w:val="nil"/>
              <w:right w:val="nil"/>
            </w:tcBorders>
            <w:hideMark/>
          </w:tcPr>
          <w:p w14:paraId="798C41BB"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14C2A2FD"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Fair value </w:t>
            </w:r>
            <w:r w:rsidRPr="00E32729">
              <w:rPr>
                <w:rFonts w:ascii="Times New Roman" w:hAnsi="Times New Roman" w:cs="Times New Roman"/>
                <w:b/>
                <w:bCs/>
                <w:sz w:val="16"/>
                <w:szCs w:val="16"/>
              </w:rPr>
              <w:br/>
              <w:t>as at</w:t>
            </w:r>
          </w:p>
          <w:p w14:paraId="09F387B9"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derecog-</w:t>
            </w:r>
          </w:p>
          <w:p w14:paraId="5EAA8671"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nition</w:t>
            </w:r>
          </w:p>
        </w:tc>
        <w:tc>
          <w:tcPr>
            <w:tcW w:w="95" w:type="dxa"/>
            <w:tcBorders>
              <w:top w:val="nil"/>
              <w:left w:val="nil"/>
              <w:bottom w:val="nil"/>
              <w:right w:val="nil"/>
            </w:tcBorders>
          </w:tcPr>
          <w:p w14:paraId="4EF48CC5" w14:textId="77777777" w:rsidR="006E3003" w:rsidRPr="00E32729" w:rsidRDefault="006E3003" w:rsidP="00575E57">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16C934BD"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p w14:paraId="3FF901F7"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95" w:type="dxa"/>
            <w:tcBorders>
              <w:top w:val="nil"/>
              <w:left w:val="nil"/>
              <w:bottom w:val="nil"/>
              <w:right w:val="nil"/>
            </w:tcBorders>
          </w:tcPr>
          <w:p w14:paraId="4ECD2943" w14:textId="77777777" w:rsidR="006E3003" w:rsidRPr="00E32729" w:rsidRDefault="006E3003" w:rsidP="00575E57">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2FB4C296"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Gain </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loss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from derecog-nition</w:t>
            </w:r>
          </w:p>
        </w:tc>
        <w:tc>
          <w:tcPr>
            <w:tcW w:w="81" w:type="dxa"/>
            <w:tcBorders>
              <w:top w:val="nil"/>
              <w:left w:val="nil"/>
              <w:bottom w:val="nil"/>
              <w:right w:val="nil"/>
            </w:tcBorders>
          </w:tcPr>
          <w:p w14:paraId="4499C6C3" w14:textId="77777777" w:rsidR="006E3003" w:rsidRPr="00E32729" w:rsidRDefault="006E3003" w:rsidP="00575E57">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5A6B119D"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588F87A7"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Fair value </w:t>
            </w:r>
            <w:r w:rsidRPr="00E32729">
              <w:rPr>
                <w:rFonts w:ascii="Times New Roman" w:hAnsi="Times New Roman" w:cs="Times New Roman"/>
                <w:b/>
                <w:bCs/>
                <w:sz w:val="16"/>
                <w:szCs w:val="16"/>
              </w:rPr>
              <w:br/>
              <w:t>as at derecog-nition</w:t>
            </w:r>
          </w:p>
        </w:tc>
        <w:tc>
          <w:tcPr>
            <w:tcW w:w="95" w:type="dxa"/>
            <w:tcBorders>
              <w:top w:val="nil"/>
              <w:left w:val="nil"/>
              <w:bottom w:val="nil"/>
              <w:right w:val="nil"/>
            </w:tcBorders>
          </w:tcPr>
          <w:p w14:paraId="155406C9" w14:textId="77777777" w:rsidR="006E3003" w:rsidRPr="00E32729" w:rsidRDefault="006E3003" w:rsidP="00575E57">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5394FCD3"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p w14:paraId="15B40026" w14:textId="77777777" w:rsidR="006E3003" w:rsidRPr="00E32729" w:rsidRDefault="006E3003" w:rsidP="00575E57">
            <w:pPr>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81" w:type="dxa"/>
            <w:tcBorders>
              <w:top w:val="nil"/>
              <w:left w:val="nil"/>
              <w:bottom w:val="nil"/>
              <w:right w:val="nil"/>
            </w:tcBorders>
          </w:tcPr>
          <w:p w14:paraId="35766EF2" w14:textId="77777777" w:rsidR="006E3003" w:rsidRPr="00E32729" w:rsidRDefault="006E3003" w:rsidP="00575E57">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1B8B1C26"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 xml:space="preserve">Gain </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loss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from derecog-nition</w:t>
            </w:r>
          </w:p>
        </w:tc>
        <w:tc>
          <w:tcPr>
            <w:tcW w:w="81" w:type="dxa"/>
            <w:tcBorders>
              <w:top w:val="nil"/>
              <w:left w:val="nil"/>
              <w:bottom w:val="nil"/>
              <w:right w:val="nil"/>
            </w:tcBorders>
          </w:tcPr>
          <w:p w14:paraId="42C3964D" w14:textId="77777777" w:rsidR="006E3003" w:rsidRPr="00E32729" w:rsidRDefault="006E3003" w:rsidP="00575E57">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6469E029" w14:textId="77777777" w:rsidR="006E3003" w:rsidRPr="00E32729" w:rsidRDefault="006E3003" w:rsidP="00575E57">
            <w:pPr>
              <w:jc w:val="center"/>
              <w:rPr>
                <w:rFonts w:ascii="Times New Roman" w:hAnsi="Times New Roman" w:cs="Times New Roman"/>
                <w:b/>
                <w:bCs/>
                <w:sz w:val="16"/>
                <w:szCs w:val="16"/>
                <w:cs/>
              </w:rPr>
            </w:pPr>
            <w:r w:rsidRPr="00E32729">
              <w:rPr>
                <w:rFonts w:ascii="Times New Roman" w:hAnsi="Times New Roman" w:cs="Times New Roman"/>
                <w:b/>
                <w:bCs/>
                <w:sz w:val="16"/>
                <w:szCs w:val="16"/>
              </w:rPr>
              <w:t>Reason for derecog-nition</w:t>
            </w:r>
          </w:p>
        </w:tc>
      </w:tr>
      <w:tr w:rsidR="006E3003" w:rsidRPr="00E32729" w14:paraId="4EF89FD8" w14:textId="77777777" w:rsidTr="00575E57">
        <w:trPr>
          <w:cantSplit/>
        </w:trPr>
        <w:tc>
          <w:tcPr>
            <w:tcW w:w="2610" w:type="dxa"/>
            <w:tcBorders>
              <w:top w:val="nil"/>
              <w:left w:val="nil"/>
              <w:bottom w:val="nil"/>
              <w:right w:val="nil"/>
            </w:tcBorders>
            <w:hideMark/>
          </w:tcPr>
          <w:p w14:paraId="68D04F97" w14:textId="77777777" w:rsidR="006E3003" w:rsidRPr="00E32729" w:rsidRDefault="006E3003" w:rsidP="00575E57">
            <w:pPr>
              <w:ind w:left="146" w:hanging="89"/>
              <w:rPr>
                <w:rFonts w:ascii="Times New Roman" w:hAnsi="Times New Roman" w:cs="Times New Roman"/>
                <w:b/>
                <w:bCs/>
                <w:sz w:val="16"/>
                <w:szCs w:val="16"/>
                <w:cs/>
              </w:rPr>
            </w:pPr>
            <w:r w:rsidRPr="00E32729">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A8A4034" w14:textId="77777777" w:rsidR="006E3003" w:rsidRPr="00E32729" w:rsidRDefault="006E3003" w:rsidP="00575E57">
            <w:pPr>
              <w:jc w:val="center"/>
              <w:rPr>
                <w:rFonts w:ascii="Times New Roman" w:hAnsi="Times New Roman" w:cs="Times New Roman"/>
                <w:b/>
                <w:bCs/>
                <w:sz w:val="16"/>
                <w:szCs w:val="16"/>
                <w:cs/>
              </w:rPr>
            </w:pPr>
          </w:p>
        </w:tc>
        <w:tc>
          <w:tcPr>
            <w:tcW w:w="95" w:type="dxa"/>
            <w:tcBorders>
              <w:top w:val="nil"/>
              <w:left w:val="nil"/>
              <w:bottom w:val="nil"/>
              <w:right w:val="nil"/>
            </w:tcBorders>
          </w:tcPr>
          <w:p w14:paraId="44CDD764" w14:textId="77777777" w:rsidR="006E3003" w:rsidRPr="00E32729" w:rsidRDefault="006E3003" w:rsidP="00575E57">
            <w:pPr>
              <w:jc w:val="center"/>
              <w:rPr>
                <w:rFonts w:ascii="Times New Roman" w:hAnsi="Times New Roman" w:cs="Times New Roman"/>
                <w:b/>
                <w:bCs/>
                <w:sz w:val="16"/>
                <w:szCs w:val="16"/>
                <w:cs/>
              </w:rPr>
            </w:pPr>
          </w:p>
        </w:tc>
        <w:tc>
          <w:tcPr>
            <w:tcW w:w="715" w:type="dxa"/>
            <w:tcBorders>
              <w:top w:val="nil"/>
              <w:left w:val="nil"/>
              <w:bottom w:val="nil"/>
              <w:right w:val="nil"/>
            </w:tcBorders>
          </w:tcPr>
          <w:p w14:paraId="27CD02A1" w14:textId="77777777" w:rsidR="006E3003" w:rsidRPr="00E32729" w:rsidRDefault="006E3003" w:rsidP="00575E57">
            <w:pPr>
              <w:jc w:val="center"/>
              <w:rPr>
                <w:rFonts w:ascii="Times New Roman" w:hAnsi="Times New Roman" w:cs="Times New Roman"/>
                <w:b/>
                <w:bCs/>
                <w:sz w:val="16"/>
                <w:szCs w:val="16"/>
                <w:cs/>
              </w:rPr>
            </w:pPr>
          </w:p>
        </w:tc>
        <w:tc>
          <w:tcPr>
            <w:tcW w:w="95" w:type="dxa"/>
            <w:tcBorders>
              <w:top w:val="nil"/>
              <w:left w:val="nil"/>
              <w:bottom w:val="nil"/>
              <w:right w:val="nil"/>
            </w:tcBorders>
          </w:tcPr>
          <w:p w14:paraId="7EEA9228" w14:textId="77777777" w:rsidR="006E3003" w:rsidRPr="00E32729" w:rsidRDefault="006E3003" w:rsidP="00575E57">
            <w:pPr>
              <w:jc w:val="center"/>
              <w:rPr>
                <w:rFonts w:ascii="Times New Roman" w:hAnsi="Times New Roman" w:cs="Times New Roman"/>
                <w:b/>
                <w:bCs/>
                <w:sz w:val="16"/>
                <w:szCs w:val="16"/>
                <w:cs/>
              </w:rPr>
            </w:pPr>
          </w:p>
        </w:tc>
        <w:tc>
          <w:tcPr>
            <w:tcW w:w="706" w:type="dxa"/>
            <w:tcBorders>
              <w:top w:val="nil"/>
              <w:left w:val="nil"/>
              <w:bottom w:val="nil"/>
              <w:right w:val="nil"/>
            </w:tcBorders>
          </w:tcPr>
          <w:p w14:paraId="07F6072A" w14:textId="77777777" w:rsidR="006E3003" w:rsidRPr="00E32729" w:rsidRDefault="006E3003" w:rsidP="00575E57">
            <w:pPr>
              <w:jc w:val="center"/>
              <w:rPr>
                <w:rFonts w:ascii="Times New Roman" w:hAnsi="Times New Roman" w:cs="Times New Roman"/>
                <w:b/>
                <w:bCs/>
                <w:sz w:val="16"/>
                <w:szCs w:val="16"/>
                <w:cs/>
              </w:rPr>
            </w:pPr>
          </w:p>
        </w:tc>
        <w:tc>
          <w:tcPr>
            <w:tcW w:w="81" w:type="dxa"/>
            <w:tcBorders>
              <w:top w:val="nil"/>
              <w:left w:val="nil"/>
              <w:bottom w:val="nil"/>
              <w:right w:val="nil"/>
            </w:tcBorders>
          </w:tcPr>
          <w:p w14:paraId="047D88D7" w14:textId="77777777" w:rsidR="006E3003" w:rsidRPr="00E32729" w:rsidRDefault="006E3003" w:rsidP="00575E57">
            <w:pPr>
              <w:jc w:val="center"/>
              <w:rPr>
                <w:rFonts w:ascii="Times New Roman" w:hAnsi="Times New Roman" w:cs="Times New Roman"/>
                <w:b/>
                <w:bCs/>
                <w:sz w:val="16"/>
                <w:szCs w:val="16"/>
                <w:cs/>
              </w:rPr>
            </w:pPr>
          </w:p>
        </w:tc>
        <w:tc>
          <w:tcPr>
            <w:tcW w:w="648" w:type="dxa"/>
            <w:tcBorders>
              <w:top w:val="nil"/>
              <w:left w:val="nil"/>
              <w:bottom w:val="nil"/>
              <w:right w:val="nil"/>
            </w:tcBorders>
          </w:tcPr>
          <w:p w14:paraId="5EF74485" w14:textId="77777777" w:rsidR="006E3003" w:rsidRPr="00E32729" w:rsidRDefault="006E3003" w:rsidP="00575E57">
            <w:pPr>
              <w:jc w:val="center"/>
              <w:rPr>
                <w:rFonts w:ascii="Times New Roman" w:hAnsi="Times New Roman" w:cs="Times New Roman"/>
                <w:b/>
                <w:bCs/>
                <w:sz w:val="16"/>
                <w:szCs w:val="16"/>
                <w:cs/>
              </w:rPr>
            </w:pPr>
          </w:p>
        </w:tc>
        <w:tc>
          <w:tcPr>
            <w:tcW w:w="864" w:type="dxa"/>
            <w:tcBorders>
              <w:top w:val="nil"/>
              <w:left w:val="nil"/>
              <w:bottom w:val="nil"/>
              <w:right w:val="nil"/>
            </w:tcBorders>
          </w:tcPr>
          <w:p w14:paraId="4F0C86CB" w14:textId="77777777" w:rsidR="006E3003" w:rsidRPr="00E32729" w:rsidRDefault="006E3003" w:rsidP="00575E57">
            <w:pPr>
              <w:jc w:val="center"/>
              <w:rPr>
                <w:rFonts w:ascii="Times New Roman" w:hAnsi="Times New Roman" w:cs="Times New Roman"/>
                <w:b/>
                <w:bCs/>
                <w:sz w:val="16"/>
                <w:szCs w:val="16"/>
                <w:cs/>
              </w:rPr>
            </w:pPr>
          </w:p>
        </w:tc>
        <w:tc>
          <w:tcPr>
            <w:tcW w:w="95" w:type="dxa"/>
            <w:tcBorders>
              <w:top w:val="nil"/>
              <w:left w:val="nil"/>
              <w:bottom w:val="nil"/>
              <w:right w:val="nil"/>
            </w:tcBorders>
          </w:tcPr>
          <w:p w14:paraId="2E9C09D7" w14:textId="77777777" w:rsidR="006E3003" w:rsidRPr="00E32729" w:rsidRDefault="006E3003" w:rsidP="00575E57">
            <w:pPr>
              <w:jc w:val="center"/>
              <w:rPr>
                <w:rFonts w:ascii="Times New Roman" w:hAnsi="Times New Roman" w:cs="Times New Roman"/>
                <w:b/>
                <w:bCs/>
                <w:sz w:val="16"/>
                <w:szCs w:val="16"/>
                <w:cs/>
              </w:rPr>
            </w:pPr>
          </w:p>
        </w:tc>
        <w:tc>
          <w:tcPr>
            <w:tcW w:w="726" w:type="dxa"/>
            <w:tcBorders>
              <w:top w:val="nil"/>
              <w:left w:val="nil"/>
              <w:bottom w:val="nil"/>
              <w:right w:val="nil"/>
            </w:tcBorders>
          </w:tcPr>
          <w:p w14:paraId="33324CC1" w14:textId="77777777" w:rsidR="006E3003" w:rsidRPr="00E32729" w:rsidRDefault="006E3003" w:rsidP="00575E57">
            <w:pPr>
              <w:jc w:val="center"/>
              <w:rPr>
                <w:rFonts w:ascii="Times New Roman" w:hAnsi="Times New Roman" w:cs="Times New Roman"/>
                <w:b/>
                <w:bCs/>
                <w:sz w:val="16"/>
                <w:szCs w:val="16"/>
                <w:cs/>
              </w:rPr>
            </w:pPr>
          </w:p>
        </w:tc>
        <w:tc>
          <w:tcPr>
            <w:tcW w:w="81" w:type="dxa"/>
            <w:tcBorders>
              <w:top w:val="nil"/>
              <w:left w:val="nil"/>
              <w:bottom w:val="nil"/>
              <w:right w:val="nil"/>
            </w:tcBorders>
          </w:tcPr>
          <w:p w14:paraId="2BB7652D" w14:textId="77777777" w:rsidR="006E3003" w:rsidRPr="00E32729" w:rsidRDefault="006E3003" w:rsidP="00575E57">
            <w:pPr>
              <w:jc w:val="center"/>
              <w:rPr>
                <w:rFonts w:ascii="Times New Roman" w:hAnsi="Times New Roman" w:cs="Times New Roman"/>
                <w:b/>
                <w:bCs/>
                <w:sz w:val="16"/>
                <w:szCs w:val="16"/>
                <w:cs/>
              </w:rPr>
            </w:pPr>
          </w:p>
        </w:tc>
        <w:tc>
          <w:tcPr>
            <w:tcW w:w="664" w:type="dxa"/>
            <w:tcBorders>
              <w:top w:val="nil"/>
              <w:left w:val="nil"/>
              <w:bottom w:val="nil"/>
              <w:right w:val="nil"/>
            </w:tcBorders>
          </w:tcPr>
          <w:p w14:paraId="35B139C1" w14:textId="77777777" w:rsidR="006E3003" w:rsidRPr="00E32729" w:rsidRDefault="006E3003" w:rsidP="00575E57">
            <w:pPr>
              <w:jc w:val="center"/>
              <w:rPr>
                <w:rFonts w:ascii="Times New Roman" w:hAnsi="Times New Roman" w:cs="Times New Roman"/>
                <w:b/>
                <w:bCs/>
                <w:sz w:val="16"/>
                <w:szCs w:val="16"/>
                <w:cs/>
              </w:rPr>
            </w:pPr>
          </w:p>
        </w:tc>
        <w:tc>
          <w:tcPr>
            <w:tcW w:w="81" w:type="dxa"/>
            <w:tcBorders>
              <w:top w:val="nil"/>
              <w:left w:val="nil"/>
              <w:bottom w:val="nil"/>
              <w:right w:val="nil"/>
            </w:tcBorders>
          </w:tcPr>
          <w:p w14:paraId="6B0162C0" w14:textId="77777777" w:rsidR="006E3003" w:rsidRPr="00E32729" w:rsidRDefault="006E3003" w:rsidP="00575E57">
            <w:pPr>
              <w:jc w:val="center"/>
              <w:rPr>
                <w:rFonts w:ascii="Times New Roman" w:hAnsi="Times New Roman" w:cs="Times New Roman"/>
                <w:b/>
                <w:bCs/>
                <w:sz w:val="16"/>
                <w:szCs w:val="16"/>
                <w:cs/>
              </w:rPr>
            </w:pPr>
          </w:p>
        </w:tc>
        <w:tc>
          <w:tcPr>
            <w:tcW w:w="639" w:type="dxa"/>
            <w:tcBorders>
              <w:top w:val="nil"/>
              <w:left w:val="nil"/>
              <w:bottom w:val="nil"/>
              <w:right w:val="nil"/>
            </w:tcBorders>
          </w:tcPr>
          <w:p w14:paraId="2F363E16" w14:textId="77777777" w:rsidR="006E3003" w:rsidRPr="00E32729" w:rsidRDefault="006E3003" w:rsidP="00575E57">
            <w:pPr>
              <w:jc w:val="center"/>
              <w:rPr>
                <w:rFonts w:ascii="Times New Roman" w:hAnsi="Times New Roman" w:cs="Times New Roman"/>
                <w:b/>
                <w:bCs/>
                <w:sz w:val="16"/>
                <w:szCs w:val="16"/>
                <w:cs/>
              </w:rPr>
            </w:pPr>
          </w:p>
        </w:tc>
      </w:tr>
      <w:tr w:rsidR="00CB5A0B" w:rsidRPr="00E32729" w14:paraId="2E9368C7" w14:textId="77777777" w:rsidTr="00575E57">
        <w:trPr>
          <w:cantSplit/>
        </w:trPr>
        <w:tc>
          <w:tcPr>
            <w:tcW w:w="2610" w:type="dxa"/>
            <w:tcBorders>
              <w:top w:val="nil"/>
              <w:left w:val="nil"/>
              <w:bottom w:val="nil"/>
              <w:right w:val="nil"/>
            </w:tcBorders>
            <w:hideMark/>
          </w:tcPr>
          <w:p w14:paraId="3318F0BE" w14:textId="77777777" w:rsidR="00CB5A0B" w:rsidRPr="00E32729" w:rsidRDefault="00CB5A0B" w:rsidP="00CB5A0B">
            <w:pPr>
              <w:tabs>
                <w:tab w:val="right" w:pos="3559"/>
              </w:tabs>
              <w:ind w:left="624" w:hanging="180"/>
              <w:rPr>
                <w:rFonts w:ascii="Times New Roman" w:hAnsi="Times New Roman" w:cs="Times New Roman"/>
                <w:sz w:val="16"/>
                <w:szCs w:val="16"/>
                <w:cs/>
              </w:rPr>
            </w:pPr>
            <w:r w:rsidRPr="00E32729">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1208DF43" w14:textId="77777777" w:rsidR="00CB5A0B" w:rsidRPr="00E32729" w:rsidRDefault="00CB5A0B" w:rsidP="00CB5A0B">
            <w:pPr>
              <w:ind w:right="140"/>
              <w:jc w:val="right"/>
              <w:rPr>
                <w:rFonts w:ascii="Times New Roman" w:hAnsi="Times New Roman" w:cs="Times New Roman"/>
                <w:sz w:val="16"/>
                <w:szCs w:val="16"/>
              </w:rPr>
            </w:pPr>
          </w:p>
          <w:p w14:paraId="5ED8899B" w14:textId="7969B8A5"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863</w:t>
            </w:r>
          </w:p>
        </w:tc>
        <w:tc>
          <w:tcPr>
            <w:tcW w:w="95" w:type="dxa"/>
            <w:tcBorders>
              <w:top w:val="nil"/>
              <w:left w:val="nil"/>
              <w:bottom w:val="nil"/>
              <w:right w:val="nil"/>
            </w:tcBorders>
          </w:tcPr>
          <w:p w14:paraId="3423DE52" w14:textId="77777777" w:rsidR="00CB5A0B" w:rsidRPr="00E32729" w:rsidRDefault="00CB5A0B" w:rsidP="00CB5A0B">
            <w:pPr>
              <w:jc w:val="right"/>
              <w:rPr>
                <w:rFonts w:ascii="Times New Roman" w:hAnsi="Times New Roman" w:cs="Times New Roman"/>
                <w:sz w:val="16"/>
                <w:szCs w:val="16"/>
              </w:rPr>
            </w:pPr>
          </w:p>
        </w:tc>
        <w:tc>
          <w:tcPr>
            <w:tcW w:w="715" w:type="dxa"/>
            <w:tcBorders>
              <w:top w:val="nil"/>
              <w:left w:val="nil"/>
              <w:bottom w:val="nil"/>
              <w:right w:val="nil"/>
            </w:tcBorders>
          </w:tcPr>
          <w:p w14:paraId="67DD91B1" w14:textId="77777777" w:rsidR="00CB5A0B" w:rsidRPr="00E32729" w:rsidRDefault="00CB5A0B" w:rsidP="00CB5A0B">
            <w:pPr>
              <w:ind w:right="140"/>
              <w:jc w:val="right"/>
              <w:rPr>
                <w:rFonts w:ascii="Times New Roman" w:hAnsi="Times New Roman" w:cs="Times New Roman"/>
                <w:sz w:val="16"/>
                <w:szCs w:val="16"/>
              </w:rPr>
            </w:pPr>
          </w:p>
          <w:p w14:paraId="5F14AF8D" w14:textId="3A2B27F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5</w:t>
            </w:r>
          </w:p>
        </w:tc>
        <w:tc>
          <w:tcPr>
            <w:tcW w:w="95" w:type="dxa"/>
            <w:tcBorders>
              <w:top w:val="nil"/>
              <w:left w:val="nil"/>
              <w:bottom w:val="nil"/>
              <w:right w:val="nil"/>
            </w:tcBorders>
          </w:tcPr>
          <w:p w14:paraId="379FA42B" w14:textId="77777777" w:rsidR="00CB5A0B" w:rsidRPr="00E32729" w:rsidRDefault="00CB5A0B" w:rsidP="00CB5A0B">
            <w:pPr>
              <w:jc w:val="right"/>
              <w:rPr>
                <w:rFonts w:ascii="Times New Roman" w:hAnsi="Times New Roman" w:cs="Times New Roman"/>
                <w:sz w:val="16"/>
                <w:szCs w:val="16"/>
              </w:rPr>
            </w:pPr>
          </w:p>
        </w:tc>
        <w:tc>
          <w:tcPr>
            <w:tcW w:w="706" w:type="dxa"/>
            <w:tcBorders>
              <w:top w:val="nil"/>
              <w:left w:val="nil"/>
              <w:bottom w:val="nil"/>
              <w:right w:val="nil"/>
            </w:tcBorders>
          </w:tcPr>
          <w:p w14:paraId="24A90174" w14:textId="77777777" w:rsidR="00CB5A0B" w:rsidRPr="00E32729" w:rsidRDefault="00CB5A0B" w:rsidP="00CB5A0B">
            <w:pPr>
              <w:ind w:right="140"/>
              <w:jc w:val="right"/>
              <w:rPr>
                <w:rFonts w:ascii="Times New Roman" w:hAnsi="Times New Roman" w:cs="Times New Roman"/>
                <w:sz w:val="16"/>
                <w:szCs w:val="16"/>
              </w:rPr>
            </w:pPr>
          </w:p>
          <w:p w14:paraId="0269C756" w14:textId="02A98700"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(402)</w:t>
            </w:r>
          </w:p>
        </w:tc>
        <w:tc>
          <w:tcPr>
            <w:tcW w:w="81" w:type="dxa"/>
            <w:tcBorders>
              <w:top w:val="nil"/>
              <w:left w:val="nil"/>
              <w:bottom w:val="nil"/>
              <w:right w:val="nil"/>
            </w:tcBorders>
          </w:tcPr>
          <w:p w14:paraId="2F10ED2F" w14:textId="77777777" w:rsidR="00CB5A0B" w:rsidRPr="00E32729" w:rsidRDefault="00CB5A0B" w:rsidP="00CB5A0B">
            <w:pPr>
              <w:jc w:val="right"/>
              <w:rPr>
                <w:rFonts w:ascii="Times New Roman" w:hAnsi="Times New Roman" w:cs="Times New Roman"/>
                <w:sz w:val="16"/>
                <w:szCs w:val="16"/>
              </w:rPr>
            </w:pPr>
          </w:p>
        </w:tc>
        <w:tc>
          <w:tcPr>
            <w:tcW w:w="648" w:type="dxa"/>
            <w:tcBorders>
              <w:top w:val="nil"/>
              <w:left w:val="nil"/>
              <w:bottom w:val="nil"/>
              <w:right w:val="nil"/>
            </w:tcBorders>
          </w:tcPr>
          <w:p w14:paraId="3767EDBB" w14:textId="77777777" w:rsidR="00CB5A0B" w:rsidRPr="00E32729" w:rsidRDefault="00CB5A0B" w:rsidP="00CB5A0B">
            <w:pPr>
              <w:jc w:val="center"/>
              <w:rPr>
                <w:rFonts w:ascii="Times New Roman" w:hAnsi="Times New Roman" w:cs="Times New Roman"/>
                <w:sz w:val="16"/>
                <w:szCs w:val="16"/>
              </w:rPr>
            </w:pPr>
          </w:p>
          <w:p w14:paraId="2917FE9E"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Sale</w:t>
            </w:r>
          </w:p>
        </w:tc>
        <w:tc>
          <w:tcPr>
            <w:tcW w:w="864" w:type="dxa"/>
            <w:tcBorders>
              <w:top w:val="nil"/>
              <w:left w:val="nil"/>
              <w:bottom w:val="nil"/>
              <w:right w:val="nil"/>
            </w:tcBorders>
          </w:tcPr>
          <w:p w14:paraId="188FCB84" w14:textId="77777777" w:rsidR="00CB5A0B" w:rsidRPr="00E32729" w:rsidRDefault="00CB5A0B" w:rsidP="00CB5A0B">
            <w:pPr>
              <w:ind w:right="140"/>
              <w:jc w:val="right"/>
              <w:rPr>
                <w:rFonts w:ascii="Times New Roman" w:hAnsi="Times New Roman" w:cs="Times New Roman"/>
                <w:sz w:val="16"/>
                <w:szCs w:val="16"/>
              </w:rPr>
            </w:pPr>
          </w:p>
          <w:p w14:paraId="5F7F51CE"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1,244</w:t>
            </w:r>
          </w:p>
        </w:tc>
        <w:tc>
          <w:tcPr>
            <w:tcW w:w="95" w:type="dxa"/>
            <w:tcBorders>
              <w:top w:val="nil"/>
              <w:left w:val="nil"/>
              <w:bottom w:val="nil"/>
              <w:right w:val="nil"/>
            </w:tcBorders>
          </w:tcPr>
          <w:p w14:paraId="32723749" w14:textId="77777777" w:rsidR="00CB5A0B" w:rsidRPr="00E32729" w:rsidRDefault="00CB5A0B" w:rsidP="00CB5A0B">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62BFB120" w14:textId="77777777" w:rsidR="00CB5A0B" w:rsidRPr="00E32729" w:rsidRDefault="00CB5A0B" w:rsidP="00CB5A0B">
            <w:pPr>
              <w:ind w:right="140"/>
              <w:jc w:val="right"/>
              <w:rPr>
                <w:rFonts w:ascii="Times New Roman" w:hAnsi="Times New Roman" w:cs="Times New Roman"/>
                <w:sz w:val="16"/>
                <w:szCs w:val="16"/>
              </w:rPr>
            </w:pPr>
          </w:p>
          <w:p w14:paraId="6EFB0F02"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24</w:t>
            </w:r>
          </w:p>
        </w:tc>
        <w:tc>
          <w:tcPr>
            <w:tcW w:w="81" w:type="dxa"/>
            <w:tcBorders>
              <w:top w:val="nil"/>
              <w:left w:val="nil"/>
              <w:bottom w:val="nil"/>
              <w:right w:val="nil"/>
            </w:tcBorders>
          </w:tcPr>
          <w:p w14:paraId="307BBFA1" w14:textId="77777777" w:rsidR="00CB5A0B" w:rsidRPr="00E32729" w:rsidRDefault="00CB5A0B" w:rsidP="00CB5A0B">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16735FBA" w14:textId="77777777" w:rsidR="00CB5A0B" w:rsidRPr="00E32729" w:rsidRDefault="00CB5A0B" w:rsidP="00CB5A0B">
            <w:pPr>
              <w:ind w:right="140"/>
              <w:jc w:val="right"/>
              <w:rPr>
                <w:rFonts w:ascii="Times New Roman" w:hAnsi="Times New Roman" w:cs="Times New Roman"/>
                <w:sz w:val="16"/>
                <w:szCs w:val="16"/>
              </w:rPr>
            </w:pPr>
          </w:p>
          <w:p w14:paraId="632C2D0C" w14:textId="77777777" w:rsidR="00CB5A0B" w:rsidRPr="00E32729" w:rsidRDefault="00CB5A0B" w:rsidP="00CB5A0B">
            <w:pPr>
              <w:tabs>
                <w:tab w:val="center" w:pos="570"/>
              </w:tabs>
              <w:ind w:right="90"/>
              <w:jc w:val="right"/>
              <w:rPr>
                <w:rFonts w:ascii="Times New Roman" w:hAnsi="Times New Roman"/>
                <w:sz w:val="16"/>
                <w:szCs w:val="16"/>
              </w:rPr>
            </w:pPr>
            <w:r w:rsidRPr="00E32729">
              <w:rPr>
                <w:rFonts w:ascii="Times New Roman" w:hAnsi="Times New Roman" w:cs="Times New Roman"/>
                <w:sz w:val="16"/>
                <w:szCs w:val="16"/>
              </w:rPr>
              <w:t>(527)</w:t>
            </w:r>
          </w:p>
        </w:tc>
        <w:tc>
          <w:tcPr>
            <w:tcW w:w="81" w:type="dxa"/>
            <w:tcBorders>
              <w:top w:val="nil"/>
              <w:left w:val="nil"/>
              <w:bottom w:val="nil"/>
              <w:right w:val="nil"/>
            </w:tcBorders>
          </w:tcPr>
          <w:p w14:paraId="30C91454" w14:textId="77777777" w:rsidR="00CB5A0B" w:rsidRPr="00E32729" w:rsidRDefault="00CB5A0B" w:rsidP="00CB5A0B">
            <w:pPr>
              <w:jc w:val="center"/>
              <w:rPr>
                <w:rFonts w:ascii="Times New Roman" w:hAnsi="Times New Roman" w:cs="Times New Roman"/>
                <w:sz w:val="16"/>
                <w:szCs w:val="16"/>
                <w:cs/>
              </w:rPr>
            </w:pPr>
          </w:p>
        </w:tc>
        <w:tc>
          <w:tcPr>
            <w:tcW w:w="639" w:type="dxa"/>
            <w:tcBorders>
              <w:top w:val="nil"/>
              <w:left w:val="nil"/>
              <w:bottom w:val="nil"/>
              <w:right w:val="nil"/>
            </w:tcBorders>
          </w:tcPr>
          <w:p w14:paraId="2D1DB4BB" w14:textId="77777777" w:rsidR="00CB5A0B" w:rsidRPr="00E32729" w:rsidRDefault="00CB5A0B" w:rsidP="00CB5A0B">
            <w:pPr>
              <w:jc w:val="center"/>
              <w:rPr>
                <w:rFonts w:ascii="Times New Roman" w:hAnsi="Times New Roman" w:cs="Times New Roman"/>
                <w:sz w:val="16"/>
                <w:szCs w:val="16"/>
              </w:rPr>
            </w:pPr>
          </w:p>
          <w:p w14:paraId="67AB3815"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Sale</w:t>
            </w:r>
          </w:p>
        </w:tc>
      </w:tr>
      <w:tr w:rsidR="00CB5A0B" w:rsidRPr="00E32729" w14:paraId="757CFB2E" w14:textId="77777777" w:rsidTr="00575E57">
        <w:trPr>
          <w:cantSplit/>
        </w:trPr>
        <w:tc>
          <w:tcPr>
            <w:tcW w:w="2610" w:type="dxa"/>
            <w:tcBorders>
              <w:top w:val="nil"/>
              <w:left w:val="nil"/>
              <w:bottom w:val="nil"/>
              <w:right w:val="nil"/>
            </w:tcBorders>
          </w:tcPr>
          <w:p w14:paraId="68276A64" w14:textId="77777777" w:rsidR="00CB5A0B" w:rsidRPr="00E32729" w:rsidRDefault="00CB5A0B" w:rsidP="00CB5A0B">
            <w:pPr>
              <w:tabs>
                <w:tab w:val="right" w:pos="3559"/>
              </w:tabs>
              <w:ind w:left="624" w:hanging="180"/>
              <w:rPr>
                <w:rFonts w:ascii="Times New Roman" w:hAnsi="Times New Roman" w:cs="Times New Roman"/>
                <w:sz w:val="16"/>
                <w:szCs w:val="16"/>
              </w:rPr>
            </w:pPr>
            <w:r w:rsidRPr="00E32729">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4B295ED6" w14:textId="77777777" w:rsidR="00CB5A0B" w:rsidRPr="00E32729" w:rsidRDefault="00CB5A0B" w:rsidP="00CB5A0B">
            <w:pPr>
              <w:jc w:val="center"/>
              <w:rPr>
                <w:rFonts w:ascii="Times New Roman" w:hAnsi="Times New Roman" w:cs="Times New Roman"/>
                <w:sz w:val="16"/>
                <w:szCs w:val="16"/>
              </w:rPr>
            </w:pPr>
          </w:p>
          <w:p w14:paraId="0D280FC9"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5" w:type="dxa"/>
            <w:tcBorders>
              <w:top w:val="nil"/>
              <w:left w:val="nil"/>
              <w:bottom w:val="nil"/>
              <w:right w:val="nil"/>
            </w:tcBorders>
          </w:tcPr>
          <w:p w14:paraId="54F255E7" w14:textId="77777777" w:rsidR="00CB5A0B" w:rsidRPr="00E32729" w:rsidRDefault="00CB5A0B" w:rsidP="00CB5A0B">
            <w:pPr>
              <w:jc w:val="right"/>
              <w:rPr>
                <w:rFonts w:ascii="Times New Roman" w:hAnsi="Times New Roman" w:cs="Times New Roman"/>
                <w:sz w:val="16"/>
                <w:szCs w:val="16"/>
              </w:rPr>
            </w:pPr>
          </w:p>
        </w:tc>
        <w:tc>
          <w:tcPr>
            <w:tcW w:w="715" w:type="dxa"/>
            <w:tcBorders>
              <w:top w:val="nil"/>
              <w:left w:val="nil"/>
              <w:bottom w:val="nil"/>
              <w:right w:val="nil"/>
            </w:tcBorders>
          </w:tcPr>
          <w:p w14:paraId="6FD66E7C" w14:textId="77777777" w:rsidR="00CB5A0B" w:rsidRPr="00E32729" w:rsidRDefault="00CB5A0B" w:rsidP="00CB5A0B">
            <w:pPr>
              <w:jc w:val="center"/>
              <w:rPr>
                <w:rFonts w:ascii="Times New Roman" w:hAnsi="Times New Roman" w:cs="Times New Roman"/>
                <w:sz w:val="16"/>
                <w:szCs w:val="16"/>
              </w:rPr>
            </w:pPr>
          </w:p>
          <w:p w14:paraId="105976A6"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95" w:type="dxa"/>
            <w:tcBorders>
              <w:top w:val="nil"/>
              <w:left w:val="nil"/>
              <w:bottom w:val="nil"/>
              <w:right w:val="nil"/>
            </w:tcBorders>
          </w:tcPr>
          <w:p w14:paraId="53296B7C" w14:textId="77777777" w:rsidR="00CB5A0B" w:rsidRPr="00E32729" w:rsidRDefault="00CB5A0B" w:rsidP="00CB5A0B">
            <w:pPr>
              <w:jc w:val="right"/>
              <w:rPr>
                <w:rFonts w:ascii="Times New Roman" w:hAnsi="Times New Roman" w:cs="Times New Roman"/>
                <w:sz w:val="16"/>
                <w:szCs w:val="16"/>
              </w:rPr>
            </w:pPr>
          </w:p>
        </w:tc>
        <w:tc>
          <w:tcPr>
            <w:tcW w:w="706" w:type="dxa"/>
            <w:tcBorders>
              <w:top w:val="nil"/>
              <w:left w:val="nil"/>
              <w:bottom w:val="nil"/>
              <w:right w:val="nil"/>
            </w:tcBorders>
          </w:tcPr>
          <w:p w14:paraId="770D6230" w14:textId="77777777" w:rsidR="00CB5A0B" w:rsidRPr="00E32729" w:rsidRDefault="00CB5A0B" w:rsidP="00CB5A0B">
            <w:pPr>
              <w:jc w:val="center"/>
              <w:rPr>
                <w:rFonts w:ascii="Times New Roman" w:hAnsi="Times New Roman" w:cs="Times New Roman"/>
                <w:sz w:val="16"/>
                <w:szCs w:val="16"/>
              </w:rPr>
            </w:pPr>
          </w:p>
          <w:p w14:paraId="577CCC17"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1" w:type="dxa"/>
            <w:tcBorders>
              <w:top w:val="nil"/>
              <w:left w:val="nil"/>
              <w:bottom w:val="nil"/>
              <w:right w:val="nil"/>
            </w:tcBorders>
          </w:tcPr>
          <w:p w14:paraId="69AE638C" w14:textId="77777777" w:rsidR="00CB5A0B" w:rsidRPr="00E32729" w:rsidRDefault="00CB5A0B" w:rsidP="00CB5A0B">
            <w:pPr>
              <w:jc w:val="right"/>
              <w:rPr>
                <w:rFonts w:ascii="Times New Roman" w:hAnsi="Times New Roman" w:cs="Times New Roman"/>
                <w:sz w:val="16"/>
                <w:szCs w:val="16"/>
              </w:rPr>
            </w:pPr>
          </w:p>
        </w:tc>
        <w:tc>
          <w:tcPr>
            <w:tcW w:w="648" w:type="dxa"/>
            <w:tcBorders>
              <w:top w:val="nil"/>
              <w:left w:val="nil"/>
              <w:bottom w:val="nil"/>
              <w:right w:val="nil"/>
            </w:tcBorders>
          </w:tcPr>
          <w:p w14:paraId="622DDFDA" w14:textId="77777777" w:rsidR="00CB5A0B" w:rsidRPr="00E32729" w:rsidRDefault="00CB5A0B" w:rsidP="00CB5A0B">
            <w:pPr>
              <w:jc w:val="center"/>
              <w:rPr>
                <w:rFonts w:ascii="Times New Roman" w:hAnsi="Times New Roman" w:cs="Times New Roman"/>
                <w:sz w:val="16"/>
                <w:szCs w:val="16"/>
              </w:rPr>
            </w:pPr>
          </w:p>
          <w:p w14:paraId="14F1A0EA"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864" w:type="dxa"/>
            <w:tcBorders>
              <w:top w:val="nil"/>
              <w:left w:val="nil"/>
              <w:bottom w:val="nil"/>
              <w:right w:val="nil"/>
            </w:tcBorders>
          </w:tcPr>
          <w:p w14:paraId="14B6E802" w14:textId="77777777" w:rsidR="00CB5A0B" w:rsidRPr="00E32729" w:rsidRDefault="00CB5A0B" w:rsidP="00CB5A0B">
            <w:pPr>
              <w:ind w:right="140"/>
              <w:jc w:val="right"/>
              <w:rPr>
                <w:rFonts w:ascii="Times New Roman" w:hAnsi="Times New Roman" w:cs="Times New Roman"/>
                <w:sz w:val="16"/>
                <w:szCs w:val="16"/>
              </w:rPr>
            </w:pPr>
          </w:p>
          <w:p w14:paraId="47EF54A4"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25</w:t>
            </w:r>
          </w:p>
        </w:tc>
        <w:tc>
          <w:tcPr>
            <w:tcW w:w="95" w:type="dxa"/>
            <w:tcBorders>
              <w:top w:val="nil"/>
              <w:left w:val="nil"/>
              <w:bottom w:val="nil"/>
              <w:right w:val="nil"/>
            </w:tcBorders>
          </w:tcPr>
          <w:p w14:paraId="438EEF18" w14:textId="77777777" w:rsidR="00CB5A0B" w:rsidRPr="00E32729" w:rsidRDefault="00CB5A0B" w:rsidP="00CB5A0B">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5D774B8D" w14:textId="77777777" w:rsidR="00CB5A0B" w:rsidRPr="00E32729" w:rsidRDefault="00CB5A0B" w:rsidP="00CB5A0B">
            <w:pPr>
              <w:ind w:right="140"/>
              <w:jc w:val="right"/>
              <w:rPr>
                <w:rFonts w:ascii="Times New Roman" w:hAnsi="Times New Roman" w:cs="Times New Roman"/>
                <w:sz w:val="16"/>
                <w:szCs w:val="16"/>
              </w:rPr>
            </w:pPr>
          </w:p>
          <w:p w14:paraId="449A4646"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7</w:t>
            </w:r>
          </w:p>
        </w:tc>
        <w:tc>
          <w:tcPr>
            <w:tcW w:w="81" w:type="dxa"/>
            <w:tcBorders>
              <w:top w:val="nil"/>
              <w:left w:val="nil"/>
              <w:bottom w:val="nil"/>
              <w:right w:val="nil"/>
            </w:tcBorders>
          </w:tcPr>
          <w:p w14:paraId="6D86D467" w14:textId="77777777" w:rsidR="00CB5A0B" w:rsidRPr="00E32729" w:rsidRDefault="00CB5A0B" w:rsidP="00CB5A0B">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688F5F9D" w14:textId="77777777" w:rsidR="00CB5A0B" w:rsidRPr="00E32729" w:rsidRDefault="00CB5A0B" w:rsidP="00CB5A0B">
            <w:pPr>
              <w:ind w:right="140"/>
              <w:jc w:val="right"/>
              <w:rPr>
                <w:rFonts w:ascii="Times New Roman" w:hAnsi="Times New Roman" w:cs="Times New Roman"/>
                <w:sz w:val="16"/>
                <w:szCs w:val="16"/>
              </w:rPr>
            </w:pPr>
          </w:p>
          <w:p w14:paraId="5F53EEF6"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24</w:t>
            </w:r>
          </w:p>
        </w:tc>
        <w:tc>
          <w:tcPr>
            <w:tcW w:w="81" w:type="dxa"/>
            <w:tcBorders>
              <w:top w:val="nil"/>
              <w:left w:val="nil"/>
              <w:bottom w:val="nil"/>
              <w:right w:val="nil"/>
            </w:tcBorders>
          </w:tcPr>
          <w:p w14:paraId="320346E8" w14:textId="77777777" w:rsidR="00CB5A0B" w:rsidRPr="00E32729" w:rsidRDefault="00CB5A0B" w:rsidP="00CB5A0B">
            <w:pPr>
              <w:jc w:val="center"/>
              <w:rPr>
                <w:rFonts w:ascii="Times New Roman" w:hAnsi="Times New Roman" w:cs="Times New Roman"/>
                <w:sz w:val="16"/>
                <w:szCs w:val="16"/>
                <w:cs/>
              </w:rPr>
            </w:pPr>
          </w:p>
        </w:tc>
        <w:tc>
          <w:tcPr>
            <w:tcW w:w="639" w:type="dxa"/>
            <w:tcBorders>
              <w:top w:val="nil"/>
              <w:left w:val="nil"/>
              <w:bottom w:val="nil"/>
              <w:right w:val="nil"/>
            </w:tcBorders>
          </w:tcPr>
          <w:p w14:paraId="42C40F91" w14:textId="77777777" w:rsidR="00CB5A0B" w:rsidRPr="00E32729" w:rsidRDefault="00CB5A0B" w:rsidP="00CB5A0B">
            <w:pPr>
              <w:jc w:val="center"/>
              <w:rPr>
                <w:rFonts w:ascii="Times New Roman" w:hAnsi="Times New Roman" w:cs="Times New Roman"/>
                <w:sz w:val="16"/>
                <w:szCs w:val="16"/>
              </w:rPr>
            </w:pPr>
          </w:p>
          <w:p w14:paraId="76960CFB" w14:textId="77777777" w:rsidR="00CB5A0B" w:rsidRPr="00E32729" w:rsidRDefault="00CB5A0B" w:rsidP="00CB5A0B">
            <w:pPr>
              <w:jc w:val="center"/>
              <w:rPr>
                <w:rFonts w:ascii="Times New Roman" w:hAnsi="Times New Roman" w:cs="Times New Roman"/>
                <w:sz w:val="16"/>
                <w:szCs w:val="16"/>
              </w:rPr>
            </w:pPr>
            <w:r w:rsidRPr="00E32729">
              <w:rPr>
                <w:rFonts w:ascii="Times New Roman" w:hAnsi="Times New Roman" w:cs="Times New Roman"/>
                <w:sz w:val="16"/>
                <w:szCs w:val="16"/>
              </w:rPr>
              <w:t>Sale</w:t>
            </w:r>
          </w:p>
        </w:tc>
      </w:tr>
      <w:tr w:rsidR="00CB5A0B" w:rsidRPr="00E32729" w14:paraId="6EDFBA74" w14:textId="77777777" w:rsidTr="00575E57">
        <w:trPr>
          <w:cantSplit/>
        </w:trPr>
        <w:tc>
          <w:tcPr>
            <w:tcW w:w="2610" w:type="dxa"/>
            <w:tcBorders>
              <w:top w:val="nil"/>
              <w:left w:val="nil"/>
              <w:bottom w:val="nil"/>
              <w:right w:val="nil"/>
            </w:tcBorders>
            <w:hideMark/>
          </w:tcPr>
          <w:p w14:paraId="56BD199B" w14:textId="77777777" w:rsidR="00CB5A0B" w:rsidRPr="00E32729" w:rsidRDefault="00CB5A0B" w:rsidP="00CB5A0B">
            <w:pPr>
              <w:tabs>
                <w:tab w:val="right" w:pos="3559"/>
              </w:tabs>
              <w:ind w:left="855" w:hanging="20"/>
              <w:rPr>
                <w:rFonts w:ascii="Times New Roman" w:hAnsi="Times New Roman" w:cs="Times New Roman"/>
                <w:sz w:val="16"/>
                <w:szCs w:val="16"/>
                <w:cs/>
              </w:rPr>
            </w:pPr>
            <w:r w:rsidRPr="00E32729">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2F8C3FED" w14:textId="57E154AB" w:rsidR="00CB5A0B" w:rsidRPr="00E32729" w:rsidRDefault="00CB5A0B" w:rsidP="00CB5A0B">
            <w:pPr>
              <w:ind w:right="140"/>
              <w:jc w:val="right"/>
              <w:rPr>
                <w:rFonts w:ascii="Times New Roman" w:hAnsi="Times New Roman" w:cs="Times New Roman"/>
                <w:sz w:val="16"/>
                <w:szCs w:val="16"/>
                <w:cs/>
              </w:rPr>
            </w:pPr>
            <w:r w:rsidRPr="00E32729">
              <w:rPr>
                <w:rFonts w:ascii="Times New Roman" w:hAnsi="Times New Roman" w:cs="Times New Roman"/>
                <w:sz w:val="16"/>
                <w:szCs w:val="16"/>
              </w:rPr>
              <w:t>863</w:t>
            </w:r>
          </w:p>
        </w:tc>
        <w:tc>
          <w:tcPr>
            <w:tcW w:w="95" w:type="dxa"/>
            <w:tcBorders>
              <w:top w:val="nil"/>
              <w:left w:val="nil"/>
              <w:bottom w:val="nil"/>
              <w:right w:val="nil"/>
            </w:tcBorders>
          </w:tcPr>
          <w:p w14:paraId="327D412A" w14:textId="77777777" w:rsidR="00CB5A0B" w:rsidRPr="00E32729" w:rsidRDefault="00CB5A0B" w:rsidP="00CB5A0B">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0A39A87A" w14:textId="7A7A0A9F"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5</w:t>
            </w:r>
          </w:p>
        </w:tc>
        <w:tc>
          <w:tcPr>
            <w:tcW w:w="95" w:type="dxa"/>
            <w:tcBorders>
              <w:top w:val="nil"/>
              <w:left w:val="nil"/>
              <w:bottom w:val="nil"/>
              <w:right w:val="nil"/>
            </w:tcBorders>
          </w:tcPr>
          <w:p w14:paraId="6100F6FB" w14:textId="77777777" w:rsidR="00CB5A0B" w:rsidRPr="00E32729" w:rsidRDefault="00CB5A0B" w:rsidP="00CB5A0B">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7D0FF0E4" w14:textId="36F6622F"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(402)</w:t>
            </w:r>
          </w:p>
        </w:tc>
        <w:tc>
          <w:tcPr>
            <w:tcW w:w="81" w:type="dxa"/>
            <w:tcBorders>
              <w:top w:val="nil"/>
              <w:left w:val="nil"/>
              <w:bottom w:val="nil"/>
              <w:right w:val="nil"/>
            </w:tcBorders>
          </w:tcPr>
          <w:p w14:paraId="679968BD" w14:textId="77777777" w:rsidR="00CB5A0B" w:rsidRPr="00E32729" w:rsidRDefault="00CB5A0B" w:rsidP="00CB5A0B">
            <w:pPr>
              <w:jc w:val="right"/>
              <w:rPr>
                <w:rFonts w:ascii="Times New Roman" w:hAnsi="Times New Roman" w:cs="Times New Roman"/>
                <w:sz w:val="16"/>
                <w:szCs w:val="16"/>
              </w:rPr>
            </w:pPr>
          </w:p>
        </w:tc>
        <w:tc>
          <w:tcPr>
            <w:tcW w:w="648" w:type="dxa"/>
            <w:tcBorders>
              <w:top w:val="nil"/>
              <w:left w:val="nil"/>
              <w:bottom w:val="nil"/>
              <w:right w:val="nil"/>
            </w:tcBorders>
          </w:tcPr>
          <w:p w14:paraId="03541C11" w14:textId="77777777" w:rsidR="00CB5A0B" w:rsidRPr="00E32729" w:rsidRDefault="00CB5A0B" w:rsidP="00CB5A0B">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4CC55FE3"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1,269</w:t>
            </w:r>
          </w:p>
        </w:tc>
        <w:tc>
          <w:tcPr>
            <w:tcW w:w="95" w:type="dxa"/>
            <w:tcBorders>
              <w:top w:val="nil"/>
              <w:left w:val="nil"/>
              <w:bottom w:val="nil"/>
              <w:right w:val="nil"/>
            </w:tcBorders>
          </w:tcPr>
          <w:p w14:paraId="4AFC6BA5" w14:textId="77777777" w:rsidR="00CB5A0B" w:rsidRPr="00E32729" w:rsidRDefault="00CB5A0B" w:rsidP="00CB5A0B">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50BA842A" w14:textId="77777777" w:rsidR="00CB5A0B" w:rsidRPr="00E32729" w:rsidRDefault="00CB5A0B" w:rsidP="00CB5A0B">
            <w:pPr>
              <w:ind w:right="140"/>
              <w:jc w:val="right"/>
              <w:rPr>
                <w:rFonts w:ascii="Times New Roman" w:hAnsi="Times New Roman" w:cs="Times New Roman"/>
                <w:sz w:val="16"/>
                <w:szCs w:val="16"/>
              </w:rPr>
            </w:pPr>
            <w:r w:rsidRPr="00E32729">
              <w:rPr>
                <w:rFonts w:ascii="Times New Roman" w:hAnsi="Times New Roman" w:cs="Times New Roman"/>
                <w:sz w:val="16"/>
                <w:szCs w:val="16"/>
              </w:rPr>
              <w:t>31</w:t>
            </w:r>
          </w:p>
        </w:tc>
        <w:tc>
          <w:tcPr>
            <w:tcW w:w="81" w:type="dxa"/>
            <w:tcBorders>
              <w:top w:val="nil"/>
              <w:left w:val="nil"/>
              <w:bottom w:val="nil"/>
              <w:right w:val="nil"/>
            </w:tcBorders>
          </w:tcPr>
          <w:p w14:paraId="1E6D1654" w14:textId="77777777" w:rsidR="00CB5A0B" w:rsidRPr="00E32729" w:rsidRDefault="00CB5A0B" w:rsidP="00CB5A0B">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59FE4A8A" w14:textId="77777777" w:rsidR="00CB5A0B" w:rsidRPr="00E32729" w:rsidRDefault="00CB5A0B" w:rsidP="00CB5A0B">
            <w:pPr>
              <w:tabs>
                <w:tab w:val="center" w:pos="570"/>
              </w:tabs>
              <w:ind w:right="90"/>
              <w:jc w:val="right"/>
              <w:rPr>
                <w:rFonts w:ascii="Times New Roman" w:hAnsi="Times New Roman"/>
                <w:sz w:val="16"/>
                <w:szCs w:val="16"/>
              </w:rPr>
            </w:pPr>
            <w:r w:rsidRPr="00E32729">
              <w:rPr>
                <w:rFonts w:ascii="Times New Roman" w:hAnsi="Times New Roman" w:cs="Times New Roman"/>
                <w:sz w:val="16"/>
                <w:szCs w:val="16"/>
              </w:rPr>
              <w:t>(503)</w:t>
            </w:r>
          </w:p>
        </w:tc>
        <w:tc>
          <w:tcPr>
            <w:tcW w:w="81" w:type="dxa"/>
            <w:tcBorders>
              <w:top w:val="nil"/>
              <w:left w:val="nil"/>
              <w:bottom w:val="nil"/>
              <w:right w:val="nil"/>
            </w:tcBorders>
          </w:tcPr>
          <w:p w14:paraId="0B7E688D" w14:textId="77777777" w:rsidR="00CB5A0B" w:rsidRPr="00E32729" w:rsidRDefault="00CB5A0B" w:rsidP="00CB5A0B">
            <w:pPr>
              <w:jc w:val="center"/>
              <w:rPr>
                <w:rFonts w:ascii="Times New Roman" w:hAnsi="Times New Roman" w:cs="Times New Roman"/>
                <w:sz w:val="16"/>
                <w:szCs w:val="16"/>
              </w:rPr>
            </w:pPr>
          </w:p>
        </w:tc>
        <w:tc>
          <w:tcPr>
            <w:tcW w:w="639" w:type="dxa"/>
            <w:tcBorders>
              <w:top w:val="nil"/>
              <w:left w:val="nil"/>
              <w:bottom w:val="nil"/>
              <w:right w:val="nil"/>
            </w:tcBorders>
          </w:tcPr>
          <w:p w14:paraId="0B7DA997" w14:textId="77777777" w:rsidR="00CB5A0B" w:rsidRPr="00E32729" w:rsidRDefault="00CB5A0B" w:rsidP="00CB5A0B">
            <w:pPr>
              <w:jc w:val="center"/>
              <w:rPr>
                <w:rFonts w:ascii="Times New Roman" w:hAnsi="Times New Roman" w:cs="Times New Roman"/>
                <w:sz w:val="16"/>
                <w:szCs w:val="16"/>
              </w:rPr>
            </w:pPr>
          </w:p>
        </w:tc>
      </w:tr>
    </w:tbl>
    <w:p w14:paraId="7CF8E90F" w14:textId="77777777" w:rsidR="006E3003" w:rsidRPr="00E32729" w:rsidRDefault="006E3003" w:rsidP="00722E8F">
      <w:pPr>
        <w:ind w:left="900" w:hanging="540"/>
        <w:jc w:val="thaiDistribute"/>
        <w:rPr>
          <w:rFonts w:ascii="Times New Roman" w:hAnsi="Times New Roman" w:cs="Times New Roman"/>
          <w:b/>
          <w:bCs/>
          <w:sz w:val="24"/>
          <w:szCs w:val="24"/>
        </w:rPr>
      </w:pPr>
    </w:p>
    <w:bookmarkEnd w:id="292"/>
    <w:p w14:paraId="7C309245" w14:textId="41771A0E" w:rsidR="00164413" w:rsidRPr="00E32729" w:rsidRDefault="00164413" w:rsidP="00B9495D">
      <w:pPr>
        <w:pStyle w:val="BlockText"/>
        <w:ind w:left="993" w:right="0" w:firstLine="0"/>
        <w:rPr>
          <w:rFonts w:ascii="Times New Roman" w:hAnsi="Times New Roman" w:cs="Times New Roman"/>
        </w:rPr>
      </w:pPr>
      <w:r w:rsidRPr="00E32729">
        <w:rPr>
          <w:rFonts w:ascii="Times New Roman" w:hAnsi="Times New Roman" w:cs="Times New Roman"/>
        </w:rPr>
        <w:t>As</w:t>
      </w:r>
      <w:r w:rsidR="004765B1" w:rsidRPr="00E32729">
        <w:rPr>
          <w:rFonts w:ascii="Times New Roman" w:hAnsi="Times New Roman" w:cs="Times New Roman"/>
        </w:rPr>
        <w:t xml:space="preserve"> </w:t>
      </w:r>
      <w:r w:rsidRPr="00E32729">
        <w:rPr>
          <w:rFonts w:ascii="Times New Roman" w:hAnsi="Times New Roman" w:cs="Times New Roman"/>
        </w:rPr>
        <w:t>at</w:t>
      </w:r>
      <w:r w:rsidR="004765B1" w:rsidRPr="00E32729">
        <w:rPr>
          <w:rFonts w:ascii="Times New Roman" w:hAnsi="Times New Roman" w:cs="Times New Roman"/>
        </w:rPr>
        <w:t xml:space="preserve"> </w:t>
      </w:r>
      <w:r w:rsidR="00BB3AA4" w:rsidRPr="00E32729">
        <w:rPr>
          <w:rFonts w:ascii="Times New Roman" w:hAnsi="Times New Roman" w:cs="Times New Roman"/>
        </w:rPr>
        <w:t xml:space="preserve">December </w:t>
      </w:r>
      <w:r w:rsidR="00A50870" w:rsidRPr="00E32729">
        <w:rPr>
          <w:rFonts w:ascii="Times New Roman" w:hAnsi="Times New Roman" w:cs="Times New Roman"/>
        </w:rPr>
        <w:t>31</w:t>
      </w:r>
      <w:r w:rsidR="00BB3AA4" w:rsidRPr="00E32729">
        <w:rPr>
          <w:rFonts w:ascii="Times New Roman" w:hAnsi="Times New Roman" w:cs="Times New Roman"/>
        </w:rPr>
        <w:t xml:space="preserve">, </w:t>
      </w:r>
      <w:r w:rsidR="00A50870" w:rsidRPr="00E32729">
        <w:rPr>
          <w:rFonts w:ascii="Times New Roman" w:hAnsi="Times New Roman" w:cs="Times New Roman"/>
        </w:rPr>
        <w:t>2023</w:t>
      </w:r>
      <w:r w:rsidRPr="00E32729">
        <w:rPr>
          <w:rFonts w:ascii="Times New Roman" w:hAnsi="Times New Roman" w:cs="Times New Roman"/>
        </w:rPr>
        <w:t>, investments in unit trust of fixed income funds in the</w:t>
      </w:r>
      <w:r w:rsidR="00B9495D" w:rsidRPr="00E32729">
        <w:rPr>
          <w:rFonts w:ascii="Times New Roman" w:hAnsi="Times New Roman" w:cs="Times New Roman"/>
        </w:rPr>
        <w:t xml:space="preserve"> </w:t>
      </w:r>
      <w:r w:rsidRPr="00E32729">
        <w:rPr>
          <w:rFonts w:ascii="Times New Roman" w:hAnsi="Times New Roman" w:cs="Times New Roman"/>
        </w:rPr>
        <w:t>consolidated financial statements of</w:t>
      </w:r>
      <w:r w:rsidR="004765B1" w:rsidRPr="00E32729">
        <w:rPr>
          <w:rFonts w:ascii="Times New Roman" w:hAnsi="Times New Roman" w:cs="Times New Roman"/>
        </w:rPr>
        <w:t xml:space="preserve"> </w:t>
      </w:r>
      <w:r w:rsidR="005F37EA" w:rsidRPr="00E32729">
        <w:rPr>
          <w:rFonts w:ascii="Times New Roman" w:hAnsi="Times New Roman" w:cs="Times New Roman"/>
        </w:rPr>
        <w:t>Baht</w:t>
      </w:r>
      <w:r w:rsidR="004765B1" w:rsidRPr="00E32729">
        <w:rPr>
          <w:rFonts w:ascii="Times New Roman" w:hAnsi="Times New Roman" w:cs="Times New Roman"/>
        </w:rPr>
        <w:t xml:space="preserve"> </w:t>
      </w:r>
      <w:r w:rsidR="00A50870" w:rsidRPr="00E32729">
        <w:rPr>
          <w:rFonts w:ascii="Times New Roman" w:hAnsi="Times New Roman" w:cstheme="minorBidi"/>
        </w:rPr>
        <w:t>360</w:t>
      </w:r>
      <w:r w:rsidRPr="00E32729">
        <w:rPr>
          <w:rFonts w:ascii="Times New Roman" w:hAnsi="Times New Roman" w:cs="Times New Roman"/>
        </w:rPr>
        <w:t xml:space="preserve"> million,</w:t>
      </w:r>
      <w:r w:rsidR="005248A1" w:rsidRPr="00E32729">
        <w:rPr>
          <w:rFonts w:ascii="Times New Roman" w:hAnsi="Times New Roman" w:cs="Times New Roman"/>
        </w:rPr>
        <w:t xml:space="preserve"> </w:t>
      </w:r>
      <w:r w:rsidRPr="00E32729">
        <w:rPr>
          <w:rFonts w:ascii="Times New Roman" w:hAnsi="Times New Roman" w:cs="Times New Roman"/>
        </w:rPr>
        <w:t>were recorded as investment designated at fair value through other comprehensive income that will not be</w:t>
      </w:r>
      <w:r w:rsidR="00B9495D" w:rsidRPr="00E32729">
        <w:rPr>
          <w:rFonts w:ascii="Times New Roman" w:hAnsi="Times New Roman" w:cs="Times New Roman"/>
        </w:rPr>
        <w:t xml:space="preserve"> </w:t>
      </w:r>
      <w:r w:rsidRPr="00E32729">
        <w:rPr>
          <w:rFonts w:ascii="Times New Roman" w:hAnsi="Times New Roman" w:cs="Times New Roman"/>
        </w:rPr>
        <w:t>reclassified subsequently to profit or loss according to BOT</w:t>
      </w:r>
      <w:r w:rsidRPr="00E32729">
        <w:rPr>
          <w:rFonts w:ascii="Times New Roman" w:hAnsi="Times New Roman" w:cs="Times New Roman"/>
          <w:cs/>
        </w:rPr>
        <w:t>’</w:t>
      </w:r>
      <w:r w:rsidRPr="00E32729">
        <w:rPr>
          <w:rFonts w:ascii="Times New Roman" w:hAnsi="Times New Roman" w:cs="Times New Roman"/>
        </w:rPr>
        <w:t>s Notification Sor</w:t>
      </w:r>
      <w:r w:rsidRPr="00E32729">
        <w:rPr>
          <w:rFonts w:ascii="Times New Roman" w:hAnsi="Times New Roman" w:cs="Times New Roman"/>
          <w:cs/>
        </w:rPr>
        <w:t>.</w:t>
      </w:r>
      <w:r w:rsidRPr="00E32729">
        <w:rPr>
          <w:rFonts w:ascii="Times New Roman" w:hAnsi="Times New Roman" w:cs="Times New Roman"/>
        </w:rPr>
        <w:t>Nor</w:t>
      </w:r>
      <w:r w:rsidRPr="00E32729">
        <w:rPr>
          <w:rFonts w:ascii="Times New Roman" w:hAnsi="Times New Roman" w:cs="Times New Roman"/>
          <w:cs/>
        </w:rPr>
        <w:t>.</w:t>
      </w:r>
      <w:r w:rsidRPr="00E32729">
        <w:rPr>
          <w:rFonts w:ascii="Times New Roman" w:hAnsi="Times New Roman" w:cs="Times New Roman"/>
        </w:rPr>
        <w:t>Sor</w:t>
      </w:r>
      <w:r w:rsidRPr="00E32729">
        <w:rPr>
          <w:rFonts w:ascii="Times New Roman" w:hAnsi="Times New Roman" w:cs="Times New Roman"/>
          <w:cs/>
        </w:rPr>
        <w:t xml:space="preserve">. </w:t>
      </w:r>
      <w:r w:rsidR="00A50870" w:rsidRPr="00E32729">
        <w:rPr>
          <w:rFonts w:ascii="Times New Roman" w:hAnsi="Times New Roman" w:cs="Times New Roman"/>
        </w:rPr>
        <w:t>6</w:t>
      </w:r>
      <w:r w:rsidRPr="00E32729">
        <w:rPr>
          <w:rFonts w:ascii="Times New Roman" w:hAnsi="Times New Roman" w:cs="Times New Roman"/>
          <w:cs/>
        </w:rPr>
        <w:t>/</w:t>
      </w:r>
      <w:r w:rsidR="00A50870" w:rsidRPr="00E32729">
        <w:rPr>
          <w:rFonts w:ascii="Times New Roman" w:hAnsi="Times New Roman" w:cs="Times New Roman"/>
        </w:rPr>
        <w:t>2563</w:t>
      </w:r>
      <w:r w:rsidRPr="00E32729">
        <w:rPr>
          <w:rFonts w:ascii="Times New Roman" w:hAnsi="Times New Roman" w:cs="Times New Roman"/>
        </w:rPr>
        <w:t xml:space="preserve"> regarding holding or having the investment in unit trust of fixed income funds to enhance the liquidity of the money market dated March </w:t>
      </w:r>
      <w:r w:rsidR="00A50870" w:rsidRPr="00E32729">
        <w:rPr>
          <w:rFonts w:ascii="Times New Roman" w:hAnsi="Times New Roman" w:cs="Times New Roman"/>
        </w:rPr>
        <w:t>25</w:t>
      </w:r>
      <w:r w:rsidRPr="00E32729">
        <w:rPr>
          <w:rFonts w:ascii="Times New Roman" w:hAnsi="Times New Roman" w:cs="Times New Roman"/>
        </w:rPr>
        <w:t xml:space="preserve">, </w:t>
      </w:r>
      <w:r w:rsidR="00A50870" w:rsidRPr="00E32729">
        <w:rPr>
          <w:rFonts w:ascii="Times New Roman" w:hAnsi="Times New Roman" w:cs="Times New Roman"/>
        </w:rPr>
        <w:t>2020</w:t>
      </w:r>
      <w:r w:rsidRPr="00E32729">
        <w:rPr>
          <w:rFonts w:ascii="Times New Roman" w:hAnsi="Times New Roman" w:cs="Times New Roman"/>
          <w:cs/>
        </w:rPr>
        <w:t>.</w:t>
      </w:r>
    </w:p>
    <w:p w14:paraId="0A491393" w14:textId="77777777" w:rsidR="00FF7F37" w:rsidRPr="00E32729" w:rsidRDefault="00FF7F37" w:rsidP="00164413">
      <w:pPr>
        <w:pStyle w:val="BlockText"/>
        <w:ind w:left="993" w:right="0" w:firstLine="0"/>
        <w:rPr>
          <w:rFonts w:ascii="Times New Roman" w:hAnsi="Times New Roman" w:cs="Times New Roman"/>
        </w:rPr>
      </w:pPr>
    </w:p>
    <w:p w14:paraId="6E685979" w14:textId="77777777" w:rsidR="00164413" w:rsidRPr="00E32729" w:rsidRDefault="00164413" w:rsidP="00164413">
      <w:pPr>
        <w:pStyle w:val="BlockText"/>
        <w:ind w:left="993" w:right="0" w:firstLine="0"/>
        <w:rPr>
          <w:rFonts w:ascii="Times New Roman" w:hAnsi="Times New Roman" w:cs="Times New Roman"/>
        </w:rPr>
      </w:pPr>
    </w:p>
    <w:p w14:paraId="343D7344" w14:textId="77777777" w:rsidR="00164413" w:rsidRPr="00E32729" w:rsidRDefault="00164413" w:rsidP="00164413">
      <w:pPr>
        <w:rPr>
          <w:rFonts w:ascii="Times New Roman" w:hAnsi="Times New Roman" w:cs="Times New Roman"/>
          <w:b/>
          <w:bCs/>
          <w:sz w:val="24"/>
          <w:szCs w:val="24"/>
          <w:lang w:eastAsia="x-none"/>
        </w:rPr>
      </w:pPr>
      <w:r w:rsidRPr="00E32729">
        <w:rPr>
          <w:b/>
          <w:bCs/>
        </w:rPr>
        <w:br w:type="page"/>
      </w:r>
    </w:p>
    <w:p w14:paraId="347BB85E" w14:textId="5545B41B" w:rsidR="00164413" w:rsidRPr="00E32729" w:rsidRDefault="007201A5" w:rsidP="00164413">
      <w:pPr>
        <w:pStyle w:val="Heading2"/>
        <w:rPr>
          <w:b/>
          <w:bCs/>
          <w:cs/>
        </w:rPr>
      </w:pPr>
      <w:r w:rsidRPr="00E32729">
        <w:rPr>
          <w:b/>
          <w:bCs/>
        </w:rPr>
        <w:lastRenderedPageBreak/>
        <w:t>7</w:t>
      </w:r>
      <w:r w:rsidR="00164413" w:rsidRPr="00E32729">
        <w:rPr>
          <w:b/>
          <w:bCs/>
          <w:cs/>
        </w:rPr>
        <w:t>.</w:t>
      </w:r>
      <w:r w:rsidRPr="00E32729">
        <w:rPr>
          <w:b/>
          <w:bCs/>
        </w:rPr>
        <w:t>7</w:t>
      </w:r>
      <w:r w:rsidR="00164413" w:rsidRPr="00E32729">
        <w:rPr>
          <w:b/>
          <w:bCs/>
        </w:rPr>
        <w:tab/>
        <w:t>Investments in subsidiaries, associate and joint ventures, net</w:t>
      </w:r>
    </w:p>
    <w:p w14:paraId="095CBEA0" w14:textId="77777777" w:rsidR="00164413" w:rsidRPr="00E32729" w:rsidRDefault="00164413" w:rsidP="00164413">
      <w:pPr>
        <w:ind w:left="992" w:right="-269"/>
        <w:jc w:val="both"/>
        <w:rPr>
          <w:rFonts w:ascii="Times New Roman" w:hAnsi="Times New Roman" w:cs="Times New Roman"/>
          <w:sz w:val="24"/>
          <w:szCs w:val="24"/>
        </w:rPr>
      </w:pPr>
    </w:p>
    <w:p w14:paraId="0EB6E71D" w14:textId="29B15225" w:rsidR="00C16ED6" w:rsidRPr="00E32729" w:rsidRDefault="00164413" w:rsidP="00C16ED6">
      <w:pPr>
        <w:ind w:left="992" w:right="-269"/>
        <w:jc w:val="both"/>
        <w:rPr>
          <w:rFonts w:ascii="Times New Roman" w:hAnsi="Times New Roman" w:cs="Times New Roman"/>
          <w:sz w:val="24"/>
          <w:szCs w:val="24"/>
        </w:rPr>
      </w:pPr>
      <w:r w:rsidRPr="00E32729">
        <w:rPr>
          <w:rFonts w:ascii="Times New Roman" w:hAnsi="Times New Roman" w:cs="Times New Roman"/>
          <w:sz w:val="24"/>
          <w:szCs w:val="24"/>
        </w:rPr>
        <w:t>Investments in subsidiaries, associate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and joint ventures, net as at</w:t>
      </w:r>
      <w:r w:rsidR="000D1E98" w:rsidRPr="00E32729">
        <w:rPr>
          <w:rFonts w:ascii="Times New Roman" w:hAnsi="Times New Roman" w:cs="Times New Roman"/>
          <w:sz w:val="24"/>
          <w:szCs w:val="24"/>
        </w:rPr>
        <w:t xml:space="preserve"> </w:t>
      </w:r>
      <w:r w:rsidR="007201A5" w:rsidRPr="00E32729">
        <w:rPr>
          <w:rFonts w:ascii="Times New Roman" w:hAnsi="Times New Roman" w:cs="Times New Roman"/>
          <w:sz w:val="24"/>
          <w:szCs w:val="24"/>
        </w:rPr>
        <w:t>December 31, 2024 and 2023</w:t>
      </w:r>
      <w:r w:rsidRPr="00E32729">
        <w:rPr>
          <w:rFonts w:ascii="Times New Roman" w:hAnsi="Times New Roman" w:cs="Times New Roman"/>
          <w:sz w:val="24"/>
          <w:szCs w:val="24"/>
        </w:rPr>
        <w:t xml:space="preserve"> consist of the following</w:t>
      </w:r>
      <w:r w:rsidRPr="00E32729">
        <w:rPr>
          <w:rFonts w:ascii="Times New Roman" w:hAnsi="Times New Roman" w:cs="Times New Roman"/>
          <w:sz w:val="24"/>
          <w:szCs w:val="24"/>
          <w:cs/>
        </w:rPr>
        <w:t>:</w:t>
      </w:r>
    </w:p>
    <w:p w14:paraId="60153415" w14:textId="77777777" w:rsidR="00C16ED6" w:rsidRPr="00E32729" w:rsidRDefault="00C16ED6" w:rsidP="00C16ED6">
      <w:pPr>
        <w:ind w:left="992" w:right="-269"/>
        <w:jc w:val="both"/>
        <w:rPr>
          <w:rFonts w:ascii="Times New Roman" w:hAnsi="Times New Roman" w:cs="Times New Roman"/>
          <w:sz w:val="24"/>
          <w:szCs w:val="24"/>
        </w:rPr>
      </w:pPr>
    </w:p>
    <w:p w14:paraId="167EA233" w14:textId="77777777" w:rsidR="00164413" w:rsidRPr="00E32729"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E32729" w14:paraId="2068890D" w14:textId="77777777" w:rsidTr="003B2F1D">
        <w:trPr>
          <w:trHeight w:val="20"/>
        </w:trPr>
        <w:tc>
          <w:tcPr>
            <w:tcW w:w="2752" w:type="dxa"/>
          </w:tcPr>
          <w:p w14:paraId="13213634" w14:textId="77777777" w:rsidR="00164413" w:rsidRPr="00E32729"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E32729"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E32729"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164413" w:rsidRPr="00E32729" w14:paraId="4A85A5B9" w14:textId="77777777" w:rsidTr="003B2F1D">
        <w:trPr>
          <w:trHeight w:val="20"/>
        </w:trPr>
        <w:tc>
          <w:tcPr>
            <w:tcW w:w="2752" w:type="dxa"/>
          </w:tcPr>
          <w:p w14:paraId="655E850C" w14:textId="77777777" w:rsidR="00164413" w:rsidRPr="00E32729" w:rsidRDefault="00164413" w:rsidP="00471BDA">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E32729"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E32729"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E32729"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12A91CC7" w:rsidR="00164413" w:rsidRPr="00E32729" w:rsidRDefault="00A50870" w:rsidP="00471BDA">
            <w:pPr>
              <w:spacing w:line="240" w:lineRule="atLeas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164413" w:rsidRPr="00E32729" w14:paraId="51D82951" w14:textId="77777777" w:rsidTr="003B2F1D">
        <w:trPr>
          <w:trHeight w:val="20"/>
        </w:trPr>
        <w:tc>
          <w:tcPr>
            <w:tcW w:w="2752" w:type="dxa"/>
            <w:hideMark/>
          </w:tcPr>
          <w:p w14:paraId="043385EC"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Company Name</w:t>
            </w:r>
          </w:p>
        </w:tc>
        <w:tc>
          <w:tcPr>
            <w:tcW w:w="1800" w:type="dxa"/>
            <w:hideMark/>
          </w:tcPr>
          <w:p w14:paraId="47A56ECC"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Business Type</w:t>
            </w:r>
          </w:p>
        </w:tc>
        <w:tc>
          <w:tcPr>
            <w:tcW w:w="810" w:type="dxa"/>
            <w:hideMark/>
          </w:tcPr>
          <w:p w14:paraId="30986D90"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Securities</w:t>
            </w:r>
          </w:p>
        </w:tc>
        <w:tc>
          <w:tcPr>
            <w:tcW w:w="990" w:type="dxa"/>
            <w:hideMark/>
          </w:tcPr>
          <w:p w14:paraId="62B004E7"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Issued and</w:t>
            </w:r>
          </w:p>
        </w:tc>
        <w:tc>
          <w:tcPr>
            <w:tcW w:w="1080" w:type="dxa"/>
            <w:hideMark/>
          </w:tcPr>
          <w:p w14:paraId="15B8F8B9"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Proportion of</w:t>
            </w:r>
          </w:p>
        </w:tc>
        <w:tc>
          <w:tcPr>
            <w:tcW w:w="810" w:type="dxa"/>
            <w:hideMark/>
          </w:tcPr>
          <w:p w14:paraId="742A8CC6"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0" w:type="dxa"/>
          </w:tcPr>
          <w:p w14:paraId="1F677148"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0" w:type="dxa"/>
          </w:tcPr>
          <w:p w14:paraId="471F20A8"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tc>
      </w:tr>
      <w:tr w:rsidR="00164413" w:rsidRPr="00E32729" w14:paraId="245B9DA5" w14:textId="77777777" w:rsidTr="003B2F1D">
        <w:trPr>
          <w:trHeight w:val="20"/>
        </w:trPr>
        <w:tc>
          <w:tcPr>
            <w:tcW w:w="2752" w:type="dxa"/>
          </w:tcPr>
          <w:p w14:paraId="6CB5ECC1"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90" w:type="dxa"/>
            <w:hideMark/>
          </w:tcPr>
          <w:p w14:paraId="0A4D630F"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Paid</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up Share</w:t>
            </w:r>
          </w:p>
        </w:tc>
        <w:tc>
          <w:tcPr>
            <w:tcW w:w="1080" w:type="dxa"/>
            <w:hideMark/>
          </w:tcPr>
          <w:p w14:paraId="55DDFFCE"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Ownership</w:t>
            </w:r>
          </w:p>
        </w:tc>
        <w:tc>
          <w:tcPr>
            <w:tcW w:w="810" w:type="dxa"/>
            <w:hideMark/>
          </w:tcPr>
          <w:p w14:paraId="40AB5502"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Cost</w:t>
            </w:r>
            <w:r w:rsidRPr="00E32729">
              <w:rPr>
                <w:rFonts w:ascii="Times New Roman" w:hAnsi="Times New Roman" w:cs="Times New Roman"/>
                <w:b/>
                <w:bCs/>
                <w:sz w:val="16"/>
                <w:szCs w:val="16"/>
                <w:cs/>
              </w:rPr>
              <w:t xml:space="preserve"> </w:t>
            </w:r>
          </w:p>
        </w:tc>
        <w:tc>
          <w:tcPr>
            <w:tcW w:w="90" w:type="dxa"/>
          </w:tcPr>
          <w:p w14:paraId="07E8F909"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Equity</w:t>
            </w:r>
          </w:p>
        </w:tc>
        <w:tc>
          <w:tcPr>
            <w:tcW w:w="90" w:type="dxa"/>
          </w:tcPr>
          <w:p w14:paraId="7F344BEE"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r>
      <w:tr w:rsidR="00164413" w:rsidRPr="00E32729" w14:paraId="3E24FD19" w14:textId="77777777" w:rsidTr="003B2F1D">
        <w:trPr>
          <w:trHeight w:val="20"/>
        </w:trPr>
        <w:tc>
          <w:tcPr>
            <w:tcW w:w="2752" w:type="dxa"/>
          </w:tcPr>
          <w:p w14:paraId="69BB7E22"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Type</w:t>
            </w:r>
          </w:p>
        </w:tc>
        <w:tc>
          <w:tcPr>
            <w:tcW w:w="990" w:type="dxa"/>
            <w:hideMark/>
          </w:tcPr>
          <w:p w14:paraId="4D3F6893"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Capital</w:t>
            </w:r>
          </w:p>
        </w:tc>
        <w:tc>
          <w:tcPr>
            <w:tcW w:w="1080" w:type="dxa"/>
            <w:hideMark/>
          </w:tcPr>
          <w:p w14:paraId="149BB010"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Interest and</w:t>
            </w:r>
          </w:p>
        </w:tc>
        <w:tc>
          <w:tcPr>
            <w:tcW w:w="810" w:type="dxa"/>
          </w:tcPr>
          <w:p w14:paraId="33BE156D"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p>
        </w:tc>
        <w:tc>
          <w:tcPr>
            <w:tcW w:w="90" w:type="dxa"/>
          </w:tcPr>
          <w:p w14:paraId="1E48D89B"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r w:rsidRPr="00E32729">
              <w:rPr>
                <w:rFonts w:ascii="Times New Roman" w:hAnsi="Times New Roman" w:cs="Times New Roman"/>
                <w:b/>
                <w:bCs/>
                <w:sz w:val="16"/>
                <w:szCs w:val="16"/>
                <w:cs/>
              </w:rPr>
              <w:t>)</w:t>
            </w:r>
          </w:p>
        </w:tc>
        <w:tc>
          <w:tcPr>
            <w:tcW w:w="90" w:type="dxa"/>
          </w:tcPr>
          <w:p w14:paraId="066DFAE6"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E32729" w:rsidRDefault="00164413" w:rsidP="00471BDA">
            <w:pPr>
              <w:spacing w:line="240" w:lineRule="exact"/>
              <w:jc w:val="center"/>
              <w:rPr>
                <w:rFonts w:ascii="Times New Roman" w:hAnsi="Times New Roman" w:cs="Times New Roman"/>
                <w:b/>
                <w:bCs/>
                <w:sz w:val="16"/>
                <w:szCs w:val="16"/>
              </w:rPr>
            </w:pPr>
          </w:p>
        </w:tc>
      </w:tr>
      <w:tr w:rsidR="00164413" w:rsidRPr="00E32729" w14:paraId="070FDAC5" w14:textId="77777777" w:rsidTr="003B2F1D">
        <w:trPr>
          <w:trHeight w:val="20"/>
        </w:trPr>
        <w:tc>
          <w:tcPr>
            <w:tcW w:w="2752" w:type="dxa"/>
          </w:tcPr>
          <w:p w14:paraId="2C0E7D47"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Voting Power</w:t>
            </w:r>
          </w:p>
        </w:tc>
        <w:tc>
          <w:tcPr>
            <w:tcW w:w="810" w:type="dxa"/>
          </w:tcPr>
          <w:p w14:paraId="7FDD1807"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E32729" w:rsidRDefault="00164413" w:rsidP="00471BDA">
            <w:pPr>
              <w:spacing w:line="240" w:lineRule="exact"/>
              <w:jc w:val="center"/>
              <w:rPr>
                <w:rFonts w:ascii="Times New Roman" w:hAnsi="Times New Roman" w:cs="Times New Roman"/>
                <w:b/>
                <w:bCs/>
                <w:sz w:val="16"/>
                <w:szCs w:val="16"/>
              </w:rPr>
            </w:pPr>
          </w:p>
        </w:tc>
      </w:tr>
      <w:tr w:rsidR="00164413" w:rsidRPr="00E32729" w14:paraId="74970439" w14:textId="77777777" w:rsidTr="003B2F1D">
        <w:trPr>
          <w:trHeight w:val="20"/>
        </w:trPr>
        <w:tc>
          <w:tcPr>
            <w:tcW w:w="2752" w:type="dxa"/>
          </w:tcPr>
          <w:p w14:paraId="06485E02"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Held by the</w:t>
            </w:r>
          </w:p>
        </w:tc>
        <w:tc>
          <w:tcPr>
            <w:tcW w:w="810" w:type="dxa"/>
          </w:tcPr>
          <w:p w14:paraId="33FBA878"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E32729" w:rsidRDefault="00164413" w:rsidP="00471BDA">
            <w:pPr>
              <w:spacing w:line="240" w:lineRule="exact"/>
              <w:jc w:val="center"/>
              <w:rPr>
                <w:rFonts w:ascii="Times New Roman" w:hAnsi="Times New Roman" w:cs="Times New Roman"/>
                <w:b/>
                <w:bCs/>
                <w:sz w:val="16"/>
                <w:szCs w:val="16"/>
              </w:rPr>
            </w:pPr>
          </w:p>
        </w:tc>
      </w:tr>
      <w:tr w:rsidR="00164413" w:rsidRPr="00E32729" w14:paraId="79459EAB" w14:textId="77777777" w:rsidTr="003B2F1D">
        <w:trPr>
          <w:trHeight w:val="20"/>
        </w:trPr>
        <w:tc>
          <w:tcPr>
            <w:tcW w:w="2752" w:type="dxa"/>
          </w:tcPr>
          <w:p w14:paraId="6089F17F"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E32729" w:rsidRDefault="00164413"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Bank </w:t>
            </w:r>
            <w:r w:rsidRPr="00E32729">
              <w:rPr>
                <w:rFonts w:ascii="Times New Roman" w:hAnsi="Times New Roman" w:cs="Times New Roman"/>
                <w:b/>
                <w:bCs/>
                <w:sz w:val="16"/>
                <w:szCs w:val="16"/>
                <w:cs/>
              </w:rPr>
              <w:t>(%)</w:t>
            </w:r>
          </w:p>
        </w:tc>
        <w:tc>
          <w:tcPr>
            <w:tcW w:w="810" w:type="dxa"/>
          </w:tcPr>
          <w:p w14:paraId="602D4675"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E32729" w:rsidRDefault="00164413" w:rsidP="00471BDA">
            <w:pPr>
              <w:spacing w:line="240" w:lineRule="exact"/>
              <w:jc w:val="center"/>
              <w:rPr>
                <w:rFonts w:ascii="Times New Roman" w:hAnsi="Times New Roman" w:cs="Times New Roman"/>
                <w:b/>
                <w:bCs/>
                <w:sz w:val="16"/>
                <w:szCs w:val="16"/>
              </w:rPr>
            </w:pPr>
          </w:p>
        </w:tc>
      </w:tr>
      <w:tr w:rsidR="00164413" w:rsidRPr="00E32729" w14:paraId="3330CE30" w14:textId="77777777" w:rsidTr="003B2F1D">
        <w:trPr>
          <w:trHeight w:val="20"/>
        </w:trPr>
        <w:tc>
          <w:tcPr>
            <w:tcW w:w="2752" w:type="dxa"/>
            <w:hideMark/>
          </w:tcPr>
          <w:p w14:paraId="7EE50D23" w14:textId="77777777" w:rsidR="00164413" w:rsidRPr="00E32729" w:rsidRDefault="00164413" w:rsidP="00471BDA">
            <w:pPr>
              <w:spacing w:line="240" w:lineRule="exact"/>
              <w:ind w:left="902"/>
              <w:rPr>
                <w:rFonts w:ascii="Times New Roman" w:hAnsi="Times New Roman" w:cs="Times New Roman"/>
                <w:b/>
                <w:bCs/>
                <w:sz w:val="16"/>
                <w:szCs w:val="16"/>
              </w:rPr>
            </w:pPr>
            <w:r w:rsidRPr="00E32729">
              <w:rPr>
                <w:rFonts w:ascii="Times New Roman" w:hAnsi="Times New Roman" w:cs="Times New Roman"/>
                <w:b/>
                <w:bCs/>
                <w:sz w:val="16"/>
                <w:szCs w:val="16"/>
              </w:rPr>
              <w:t>Associate</w:t>
            </w:r>
          </w:p>
        </w:tc>
        <w:tc>
          <w:tcPr>
            <w:tcW w:w="1800" w:type="dxa"/>
            <w:vAlign w:val="center"/>
          </w:tcPr>
          <w:p w14:paraId="34360435" w14:textId="77777777" w:rsidR="00164413" w:rsidRPr="00E32729"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E32729"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E32729"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E32729"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E32729"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E32729"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E32729"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E32729"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E32729" w:rsidRDefault="00164413" w:rsidP="00471BDA">
            <w:pPr>
              <w:spacing w:line="240" w:lineRule="exact"/>
              <w:ind w:hanging="44"/>
              <w:jc w:val="center"/>
              <w:rPr>
                <w:rFonts w:ascii="Times New Roman" w:hAnsi="Times New Roman" w:cs="Times New Roman"/>
                <w:sz w:val="16"/>
                <w:szCs w:val="16"/>
              </w:rPr>
            </w:pPr>
          </w:p>
        </w:tc>
      </w:tr>
      <w:tr w:rsidR="00B84870" w:rsidRPr="00E32729" w14:paraId="2DBBC3B0" w14:textId="77777777" w:rsidTr="003B2F1D">
        <w:trPr>
          <w:trHeight w:val="20"/>
        </w:trPr>
        <w:tc>
          <w:tcPr>
            <w:tcW w:w="2752" w:type="dxa"/>
            <w:hideMark/>
          </w:tcPr>
          <w:p w14:paraId="7262DCB4" w14:textId="77777777" w:rsidR="00B84870" w:rsidRPr="00E32729" w:rsidRDefault="00B84870" w:rsidP="00B84870">
            <w:pPr>
              <w:ind w:left="1260" w:hanging="189"/>
              <w:rPr>
                <w:rFonts w:ascii="Times New Roman" w:hAnsi="Times New Roman" w:cs="Times New Roman"/>
                <w:sz w:val="16"/>
                <w:szCs w:val="16"/>
                <w:cs/>
              </w:rPr>
            </w:pPr>
            <w:r w:rsidRPr="00E32729">
              <w:rPr>
                <w:rFonts w:ascii="Times New Roman" w:hAnsi="Times New Roman" w:cs="Times New Roman"/>
                <w:sz w:val="16"/>
                <w:szCs w:val="16"/>
              </w:rPr>
              <w:t xml:space="preserve">Ngern Tid Lor </w:t>
            </w:r>
            <w:r w:rsidRPr="00E32729">
              <w:rPr>
                <w:rFonts w:ascii="Times New Roman" w:hAnsi="Times New Roman" w:cs="Times New Roman"/>
                <w:sz w:val="16"/>
              </w:rPr>
              <w:t>Public</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Company Limited</w:t>
            </w:r>
          </w:p>
        </w:tc>
        <w:tc>
          <w:tcPr>
            <w:tcW w:w="1800" w:type="dxa"/>
            <w:vAlign w:val="center"/>
            <w:hideMark/>
          </w:tcPr>
          <w:p w14:paraId="55B9DA5A" w14:textId="5E63E511" w:rsidR="00B84870" w:rsidRPr="00E32729" w:rsidRDefault="00B84870" w:rsidP="00B84870">
            <w:pPr>
              <w:ind w:left="142" w:hanging="142"/>
              <w:rPr>
                <w:rFonts w:ascii="Times New Roman" w:hAnsi="Times New Roman" w:cstheme="minorBidi"/>
                <w:sz w:val="16"/>
                <w:szCs w:val="16"/>
              </w:rPr>
            </w:pPr>
            <w:r w:rsidRPr="00E32729">
              <w:rPr>
                <w:rFonts w:ascii="Times New Roman" w:hAnsi="Times New Roman" w:cs="Times New Roman"/>
                <w:sz w:val="16"/>
                <w:szCs w:val="16"/>
              </w:rPr>
              <w:t xml:space="preserve">Loan and hire-purchase  for all types of vehicles, </w:t>
            </w:r>
            <w:r w:rsidRPr="00E32729">
              <w:rPr>
                <w:rFonts w:ascii="Times New Roman" w:hAnsi="Times New Roman" w:cs="Times New Roman"/>
                <w:sz w:val="16"/>
                <w:szCs w:val="16"/>
              </w:rPr>
              <w:br/>
              <w:t>non-life insurance</w:t>
            </w:r>
            <w:r w:rsidRPr="00E32729">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E32729" w:rsidRDefault="00B84870" w:rsidP="00B84870">
            <w:pPr>
              <w:ind w:right="12"/>
              <w:rPr>
                <w:rFonts w:ascii="Times New Roman" w:hAnsi="Times New Roman" w:cs="Times New Roman"/>
                <w:sz w:val="16"/>
                <w:szCs w:val="16"/>
              </w:rPr>
            </w:pPr>
          </w:p>
          <w:p w14:paraId="1A04E30C" w14:textId="77777777" w:rsidR="00B84870" w:rsidRPr="00E32729" w:rsidRDefault="00B84870" w:rsidP="00B84870">
            <w:pPr>
              <w:ind w:left="90" w:right="12" w:hanging="60"/>
              <w:jc w:val="center"/>
              <w:rPr>
                <w:rFonts w:ascii="Times New Roman" w:hAnsi="Times New Roman" w:cs="Times New Roman"/>
                <w:sz w:val="16"/>
                <w:szCs w:val="16"/>
              </w:rPr>
            </w:pPr>
          </w:p>
          <w:p w14:paraId="488706A5" w14:textId="77777777" w:rsidR="00B84870" w:rsidRPr="00E32729" w:rsidRDefault="00B84870" w:rsidP="00B84870">
            <w:pPr>
              <w:ind w:left="90" w:right="12" w:hanging="60"/>
              <w:jc w:val="center"/>
              <w:rPr>
                <w:rFonts w:ascii="Times New Roman" w:hAnsi="Times New Roman" w:cs="Times New Roman"/>
                <w:sz w:val="16"/>
                <w:szCs w:val="16"/>
              </w:rPr>
            </w:pPr>
          </w:p>
          <w:p w14:paraId="7F16C61F" w14:textId="77777777" w:rsidR="00B84870" w:rsidRPr="00E32729" w:rsidRDefault="00B84870" w:rsidP="00B84870">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27BB9FD4" w14:textId="7290A70C" w:rsidR="00B84870" w:rsidRPr="00E32729" w:rsidRDefault="00A50870" w:rsidP="00B84870">
            <w:pPr>
              <w:ind w:right="284" w:hanging="44"/>
              <w:jc w:val="right"/>
              <w:rPr>
                <w:rFonts w:ascii="Times New Roman" w:hAnsi="Times New Roman" w:cs="Times New Roman"/>
                <w:sz w:val="16"/>
                <w:szCs w:val="16"/>
              </w:rPr>
            </w:pPr>
            <w:r w:rsidRPr="00E32729">
              <w:rPr>
                <w:rFonts w:ascii="Times New Roman" w:hAnsi="Times New Roman" w:cs="Times New Roman"/>
                <w:sz w:val="16"/>
                <w:szCs w:val="16"/>
              </w:rPr>
              <w:t>10</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780</w:t>
            </w:r>
          </w:p>
        </w:tc>
        <w:tc>
          <w:tcPr>
            <w:tcW w:w="1080" w:type="dxa"/>
            <w:vAlign w:val="bottom"/>
          </w:tcPr>
          <w:p w14:paraId="63EF5890" w14:textId="71FC8769" w:rsidR="00B84870" w:rsidRPr="00E32729" w:rsidRDefault="00A50870" w:rsidP="00B84870">
            <w:pPr>
              <w:tabs>
                <w:tab w:val="left" w:pos="900"/>
              </w:tabs>
              <w:ind w:right="-25" w:hanging="44"/>
              <w:jc w:val="center"/>
              <w:rPr>
                <w:rFonts w:ascii="Times New Roman" w:hAnsi="Times New Roman" w:cs="Times New Roman"/>
                <w:sz w:val="16"/>
                <w:szCs w:val="16"/>
                <w:cs/>
              </w:rPr>
            </w:pPr>
            <w:r w:rsidRPr="00E32729">
              <w:rPr>
                <w:rFonts w:ascii="Times New Roman" w:hAnsi="Times New Roman" w:cs="Times New Roman"/>
                <w:sz w:val="16"/>
                <w:szCs w:val="16"/>
              </w:rPr>
              <w:t>30</w:t>
            </w:r>
            <w:r w:rsidR="00B8487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70257044" w14:textId="3F3AE27D" w:rsidR="00B84870" w:rsidRPr="00E32729" w:rsidRDefault="00A50870" w:rsidP="00B84870">
            <w:pPr>
              <w:ind w:left="-313" w:right="60" w:hanging="44"/>
              <w:jc w:val="right"/>
              <w:rPr>
                <w:rFonts w:ascii="Times New Roman" w:hAnsi="Times New Roman" w:cs="Times New Roman"/>
                <w:sz w:val="16"/>
                <w:szCs w:val="16"/>
                <w:cs/>
              </w:rPr>
            </w:pPr>
            <w:r w:rsidRPr="00E32729">
              <w:rPr>
                <w:rFonts w:ascii="Times New Roman" w:hAnsi="Times New Roman" w:cs="Times New Roman"/>
                <w:sz w:val="16"/>
                <w:szCs w:val="16"/>
              </w:rPr>
              <w:t>2</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520</w:t>
            </w:r>
          </w:p>
        </w:tc>
        <w:tc>
          <w:tcPr>
            <w:tcW w:w="90" w:type="dxa"/>
            <w:vAlign w:val="bottom"/>
          </w:tcPr>
          <w:p w14:paraId="6750C661" w14:textId="77777777" w:rsidR="00B84870" w:rsidRPr="00E32729" w:rsidRDefault="00B84870" w:rsidP="00B84870">
            <w:pPr>
              <w:rPr>
                <w:rFonts w:ascii="Times New Roman" w:hAnsi="Times New Roman" w:cs="Times New Roman"/>
                <w:sz w:val="16"/>
                <w:szCs w:val="16"/>
              </w:rPr>
            </w:pPr>
          </w:p>
        </w:tc>
        <w:tc>
          <w:tcPr>
            <w:tcW w:w="810" w:type="dxa"/>
            <w:vAlign w:val="bottom"/>
          </w:tcPr>
          <w:p w14:paraId="20D763D0" w14:textId="7DB610B2" w:rsidR="00B84870" w:rsidRPr="00E32729" w:rsidRDefault="005C2382" w:rsidP="00B84870">
            <w:pPr>
              <w:ind w:left="-630" w:right="117" w:hanging="44"/>
              <w:jc w:val="right"/>
              <w:rPr>
                <w:rFonts w:ascii="Times New Roman" w:hAnsi="Times New Roman" w:cs="Times New Roman"/>
                <w:sz w:val="16"/>
                <w:szCs w:val="16"/>
                <w:cs/>
              </w:rPr>
            </w:pPr>
            <w:r w:rsidRPr="00E32729">
              <w:rPr>
                <w:rFonts w:ascii="Times New Roman" w:hAnsi="Times New Roman" w:cs="Times New Roman"/>
                <w:sz w:val="16"/>
                <w:szCs w:val="16"/>
              </w:rPr>
              <w:t>11,636</w:t>
            </w:r>
          </w:p>
        </w:tc>
        <w:tc>
          <w:tcPr>
            <w:tcW w:w="90" w:type="dxa"/>
            <w:vAlign w:val="bottom"/>
          </w:tcPr>
          <w:p w14:paraId="021CDD9C" w14:textId="77777777" w:rsidR="00B84870" w:rsidRPr="00E32729"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51F7D052" w:rsidR="00B84870" w:rsidRPr="00E32729" w:rsidRDefault="005C2382" w:rsidP="00251A46">
            <w:pPr>
              <w:tabs>
                <w:tab w:val="decimal" w:pos="670"/>
              </w:tabs>
              <w:spacing w:before="60"/>
              <w:rPr>
                <w:rFonts w:ascii="Times New Roman" w:hAnsi="Times New Roman" w:cs="Times New Roman"/>
                <w:sz w:val="16"/>
                <w:szCs w:val="16"/>
              </w:rPr>
            </w:pPr>
            <w:r w:rsidRPr="00E32729">
              <w:rPr>
                <w:rFonts w:ascii="Times New Roman" w:hAnsi="Times New Roman" w:cs="Times New Roman"/>
                <w:sz w:val="16"/>
                <w:szCs w:val="16"/>
              </w:rPr>
              <w:t>610</w:t>
            </w:r>
            <w:r w:rsidR="00B84870" w:rsidRPr="00E32729">
              <w:rPr>
                <w:rFonts w:ascii="Times New Roman" w:hAnsi="Times New Roman" w:cs="Times New Roman"/>
                <w:sz w:val="16"/>
                <w:szCs w:val="16"/>
                <w:cs/>
              </w:rPr>
              <w:t xml:space="preserve"> </w:t>
            </w:r>
            <w:r w:rsidR="00B84870"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3</w:t>
            </w:r>
            <w:r w:rsidR="00B84870" w:rsidRPr="00E32729">
              <w:rPr>
                <w:rFonts w:ascii="Times New Roman" w:hAnsi="Times New Roman" w:cs="Times New Roman"/>
                <w:sz w:val="16"/>
                <w:szCs w:val="16"/>
                <w:vertAlign w:val="superscript"/>
              </w:rPr>
              <w:t>)</w:t>
            </w:r>
          </w:p>
        </w:tc>
      </w:tr>
      <w:tr w:rsidR="00B84870" w:rsidRPr="00E32729" w14:paraId="7D897833" w14:textId="77777777" w:rsidTr="003B2F1D">
        <w:trPr>
          <w:trHeight w:val="20"/>
        </w:trPr>
        <w:tc>
          <w:tcPr>
            <w:tcW w:w="2752" w:type="dxa"/>
            <w:vAlign w:val="center"/>
            <w:hideMark/>
          </w:tcPr>
          <w:p w14:paraId="174EF548" w14:textId="77777777" w:rsidR="00B84870" w:rsidRPr="00E32729" w:rsidRDefault="00B84870" w:rsidP="00B84870">
            <w:pPr>
              <w:spacing w:line="240" w:lineRule="exact"/>
              <w:ind w:left="1260" w:hanging="189"/>
              <w:rPr>
                <w:rFonts w:ascii="Times New Roman" w:hAnsi="Times New Roman" w:cs="Times New Roman"/>
                <w:sz w:val="16"/>
                <w:szCs w:val="16"/>
              </w:rPr>
            </w:pPr>
            <w:r w:rsidRPr="00E32729">
              <w:rPr>
                <w:rFonts w:ascii="Times New Roman" w:hAnsi="Times New Roman" w:cs="Times New Roman"/>
                <w:sz w:val="16"/>
                <w:szCs w:val="16"/>
                <w:cs/>
              </w:rPr>
              <w:t xml:space="preserve">  </w:t>
            </w:r>
          </w:p>
        </w:tc>
        <w:tc>
          <w:tcPr>
            <w:tcW w:w="1800" w:type="dxa"/>
            <w:vAlign w:val="center"/>
          </w:tcPr>
          <w:p w14:paraId="4B24836D" w14:textId="77777777" w:rsidR="00B84870" w:rsidRPr="00E32729" w:rsidRDefault="00B84870" w:rsidP="00B84870">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E32729"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E32729" w:rsidRDefault="00B84870" w:rsidP="00B84870">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E32729" w:rsidRDefault="00B84870" w:rsidP="00B84870">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E32729" w:rsidRDefault="00B84870" w:rsidP="00B84870">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E32729" w:rsidRDefault="00B84870" w:rsidP="00B84870">
            <w:pPr>
              <w:spacing w:line="240" w:lineRule="exact"/>
              <w:rPr>
                <w:rFonts w:ascii="Times New Roman" w:hAnsi="Times New Roman" w:cs="Times New Roman"/>
                <w:sz w:val="16"/>
                <w:szCs w:val="16"/>
              </w:rPr>
            </w:pPr>
          </w:p>
        </w:tc>
        <w:tc>
          <w:tcPr>
            <w:tcW w:w="810" w:type="dxa"/>
          </w:tcPr>
          <w:p w14:paraId="50A10FF3" w14:textId="77777777" w:rsidR="00B84870" w:rsidRPr="00E32729" w:rsidRDefault="00B84870" w:rsidP="00B84870">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E32729"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E32729" w:rsidRDefault="00B84870" w:rsidP="00B84870">
            <w:pPr>
              <w:tabs>
                <w:tab w:val="decimal" w:pos="454"/>
              </w:tabs>
              <w:spacing w:line="240" w:lineRule="exact"/>
              <w:ind w:hanging="44"/>
              <w:rPr>
                <w:rFonts w:ascii="Times New Roman" w:hAnsi="Times New Roman" w:cs="Times New Roman"/>
                <w:sz w:val="16"/>
                <w:szCs w:val="16"/>
              </w:rPr>
            </w:pPr>
          </w:p>
        </w:tc>
      </w:tr>
      <w:tr w:rsidR="00B84870" w:rsidRPr="00E32729" w14:paraId="03804ACA" w14:textId="77777777" w:rsidTr="003B2F1D">
        <w:trPr>
          <w:trHeight w:val="20"/>
        </w:trPr>
        <w:tc>
          <w:tcPr>
            <w:tcW w:w="2752" w:type="dxa"/>
            <w:hideMark/>
          </w:tcPr>
          <w:p w14:paraId="1DD541AD" w14:textId="77777777" w:rsidR="00B84870" w:rsidRPr="00E32729" w:rsidRDefault="00B84870" w:rsidP="00B84870">
            <w:pPr>
              <w:spacing w:line="240" w:lineRule="exact"/>
              <w:ind w:left="902"/>
              <w:rPr>
                <w:rFonts w:ascii="Times New Roman" w:hAnsi="Times New Roman" w:cs="Times New Roman"/>
                <w:b/>
                <w:bCs/>
                <w:sz w:val="16"/>
                <w:szCs w:val="16"/>
              </w:rPr>
            </w:pPr>
            <w:r w:rsidRPr="00E32729">
              <w:rPr>
                <w:rFonts w:ascii="Times New Roman" w:hAnsi="Times New Roman" w:cs="Times New Roman"/>
                <w:b/>
                <w:bCs/>
                <w:sz w:val="16"/>
                <w:szCs w:val="16"/>
              </w:rPr>
              <w:t>Joint ventures</w:t>
            </w:r>
          </w:p>
        </w:tc>
        <w:tc>
          <w:tcPr>
            <w:tcW w:w="1800" w:type="dxa"/>
            <w:vAlign w:val="center"/>
          </w:tcPr>
          <w:p w14:paraId="19455B26" w14:textId="77777777" w:rsidR="00B84870" w:rsidRPr="00E32729" w:rsidRDefault="00B84870" w:rsidP="00B84870">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E32729" w:rsidRDefault="00B84870" w:rsidP="00B84870">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E32729" w:rsidRDefault="00B84870" w:rsidP="00B84870">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E32729"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E32729" w:rsidRDefault="00B84870" w:rsidP="00B84870">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E32729" w:rsidRDefault="00B84870" w:rsidP="00B84870">
            <w:pPr>
              <w:spacing w:line="240" w:lineRule="exact"/>
              <w:rPr>
                <w:rFonts w:ascii="Times New Roman" w:hAnsi="Times New Roman" w:cs="Times New Roman"/>
                <w:sz w:val="16"/>
                <w:szCs w:val="16"/>
              </w:rPr>
            </w:pPr>
          </w:p>
        </w:tc>
        <w:tc>
          <w:tcPr>
            <w:tcW w:w="810" w:type="dxa"/>
            <w:vAlign w:val="bottom"/>
          </w:tcPr>
          <w:p w14:paraId="3FCE12B2" w14:textId="77777777" w:rsidR="00B84870" w:rsidRPr="00E32729" w:rsidRDefault="00B84870" w:rsidP="00B84870">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E32729" w:rsidRDefault="00B84870" w:rsidP="00B84870">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E32729" w:rsidRDefault="00B84870" w:rsidP="00B84870">
            <w:pPr>
              <w:spacing w:line="240" w:lineRule="exact"/>
              <w:ind w:hanging="44"/>
              <w:jc w:val="center"/>
              <w:rPr>
                <w:rFonts w:ascii="Times New Roman" w:hAnsi="Times New Roman" w:cs="Times New Roman"/>
                <w:sz w:val="16"/>
                <w:szCs w:val="16"/>
              </w:rPr>
            </w:pPr>
          </w:p>
        </w:tc>
      </w:tr>
      <w:tr w:rsidR="00B84870" w:rsidRPr="00E32729" w14:paraId="2295B407" w14:textId="77777777" w:rsidTr="003B2F1D">
        <w:trPr>
          <w:trHeight w:val="20"/>
        </w:trPr>
        <w:tc>
          <w:tcPr>
            <w:tcW w:w="2752" w:type="dxa"/>
            <w:hideMark/>
          </w:tcPr>
          <w:p w14:paraId="6BC1DE3B" w14:textId="77777777" w:rsidR="00B84870" w:rsidRPr="00E32729" w:rsidRDefault="00B84870" w:rsidP="00B84870">
            <w:pPr>
              <w:ind w:left="1260" w:hanging="189"/>
              <w:rPr>
                <w:rFonts w:ascii="Times New Roman" w:hAnsi="Times New Roman" w:cs="Times New Roman"/>
                <w:sz w:val="16"/>
                <w:szCs w:val="16"/>
                <w:cs/>
              </w:rPr>
            </w:pPr>
            <w:r w:rsidRPr="00E32729">
              <w:rPr>
                <w:rFonts w:ascii="Times New Roman" w:hAnsi="Times New Roman" w:cs="Times New Roman"/>
                <w:sz w:val="16"/>
                <w:szCs w:val="16"/>
              </w:rPr>
              <w:t>SB Finance, Inc.</w:t>
            </w:r>
          </w:p>
        </w:tc>
        <w:tc>
          <w:tcPr>
            <w:tcW w:w="1800" w:type="dxa"/>
            <w:hideMark/>
          </w:tcPr>
          <w:p w14:paraId="07776146" w14:textId="77777777" w:rsidR="00B84870" w:rsidRPr="00E32729" w:rsidRDefault="00B84870" w:rsidP="00B84870">
            <w:pPr>
              <w:ind w:left="142" w:hanging="142"/>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810" w:type="dxa"/>
            <w:hideMark/>
          </w:tcPr>
          <w:p w14:paraId="09DB7AF2" w14:textId="77777777" w:rsidR="00B84870" w:rsidRPr="00E32729" w:rsidRDefault="00B84870" w:rsidP="00B84870">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44085873" w14:textId="25A02EAD" w:rsidR="00B84870" w:rsidRPr="00E32729" w:rsidRDefault="00A50870" w:rsidP="00B84870">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2</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592</w:t>
            </w:r>
          </w:p>
        </w:tc>
        <w:tc>
          <w:tcPr>
            <w:tcW w:w="1080" w:type="dxa"/>
            <w:vAlign w:val="bottom"/>
          </w:tcPr>
          <w:p w14:paraId="0F361902" w14:textId="4F8F5C45" w:rsidR="00B84870" w:rsidRPr="00E32729" w:rsidRDefault="00A50870" w:rsidP="00B84870">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B8487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296A246A" w14:textId="54112F03" w:rsidR="00B84870" w:rsidRPr="00E32729" w:rsidRDefault="00A50870" w:rsidP="00B84870">
            <w:pPr>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1</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923</w:t>
            </w:r>
          </w:p>
        </w:tc>
        <w:tc>
          <w:tcPr>
            <w:tcW w:w="90" w:type="dxa"/>
            <w:vAlign w:val="bottom"/>
          </w:tcPr>
          <w:p w14:paraId="6803C34F" w14:textId="77777777" w:rsidR="00B84870" w:rsidRPr="00E32729" w:rsidRDefault="00B84870" w:rsidP="00B84870">
            <w:pPr>
              <w:rPr>
                <w:rFonts w:ascii="Times New Roman" w:hAnsi="Times New Roman" w:cs="Times New Roman"/>
                <w:sz w:val="16"/>
                <w:szCs w:val="16"/>
              </w:rPr>
            </w:pPr>
          </w:p>
        </w:tc>
        <w:tc>
          <w:tcPr>
            <w:tcW w:w="810" w:type="dxa"/>
            <w:vAlign w:val="bottom"/>
          </w:tcPr>
          <w:p w14:paraId="73688E81" w14:textId="563A3437" w:rsidR="00B84870" w:rsidRPr="00E32729" w:rsidRDefault="005C2382" w:rsidP="00B84870">
            <w:pPr>
              <w:ind w:right="113"/>
              <w:jc w:val="right"/>
              <w:rPr>
                <w:rFonts w:ascii="Times New Roman" w:hAnsi="Times New Roman" w:cs="Times New Roman"/>
                <w:sz w:val="16"/>
                <w:szCs w:val="16"/>
              </w:rPr>
            </w:pPr>
            <w:r w:rsidRPr="00E32729">
              <w:rPr>
                <w:rFonts w:ascii="Times New Roman" w:hAnsi="Times New Roman" w:cs="Times New Roman"/>
                <w:sz w:val="16"/>
                <w:szCs w:val="16"/>
              </w:rPr>
              <w:t>1,990</w:t>
            </w:r>
          </w:p>
        </w:tc>
        <w:tc>
          <w:tcPr>
            <w:tcW w:w="90" w:type="dxa"/>
            <w:vAlign w:val="bottom"/>
          </w:tcPr>
          <w:p w14:paraId="0D2FDEC8" w14:textId="77777777" w:rsidR="00B84870" w:rsidRPr="00E32729"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E32729" w:rsidRDefault="00B84870" w:rsidP="00B84870">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B84870" w:rsidRPr="00E32729" w14:paraId="4CEC4599" w14:textId="77777777" w:rsidTr="003B2F1D">
        <w:trPr>
          <w:trHeight w:val="20"/>
        </w:trPr>
        <w:tc>
          <w:tcPr>
            <w:tcW w:w="2752" w:type="dxa"/>
            <w:hideMark/>
          </w:tcPr>
          <w:p w14:paraId="64282392" w14:textId="6970F4C7" w:rsidR="00B84870" w:rsidRPr="00E32729" w:rsidRDefault="00B84870" w:rsidP="00B84870">
            <w:pPr>
              <w:ind w:left="1260" w:hanging="189"/>
              <w:rPr>
                <w:rFonts w:ascii="Times New Roman" w:hAnsi="Times New Roman" w:cs="Times New Roman"/>
                <w:sz w:val="16"/>
                <w:szCs w:val="16"/>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Money Services Limited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1</w:t>
            </w:r>
            <w:r w:rsidRPr="00E32729">
              <w:rPr>
                <w:rFonts w:ascii="Times New Roman" w:hAnsi="Times New Roman" w:cs="Times New Roman"/>
                <w:sz w:val="16"/>
                <w:szCs w:val="16"/>
                <w:vertAlign w:val="superscript"/>
                <w:cs/>
              </w:rPr>
              <w:t>)</w:t>
            </w:r>
          </w:p>
        </w:tc>
        <w:tc>
          <w:tcPr>
            <w:tcW w:w="1800" w:type="dxa"/>
            <w:hideMark/>
          </w:tcPr>
          <w:p w14:paraId="6CE981DD" w14:textId="77777777" w:rsidR="00B84870" w:rsidRPr="00E32729" w:rsidRDefault="00B84870" w:rsidP="00B84870">
            <w:pPr>
              <w:ind w:left="142" w:hanging="142"/>
              <w:rPr>
                <w:rFonts w:ascii="Times New Roman" w:hAnsi="Times New Roman" w:cs="Times New Roman"/>
                <w:spacing w:val="-4"/>
                <w:sz w:val="16"/>
                <w:szCs w:val="16"/>
              </w:rPr>
            </w:pPr>
            <w:r w:rsidRPr="00E32729">
              <w:rPr>
                <w:rFonts w:ascii="Times New Roman" w:hAnsi="Times New Roman" w:cs="Times New Roman"/>
                <w:spacing w:val="-4"/>
                <w:sz w:val="16"/>
                <w:szCs w:val="16"/>
              </w:rPr>
              <w:t>Credit cards and</w:t>
            </w:r>
            <w:r w:rsidRPr="00E32729">
              <w:rPr>
                <w:rFonts w:ascii="Times New Roman" w:hAnsi="Times New Roman" w:cs="Times New Roman"/>
                <w:spacing w:val="-4"/>
                <w:sz w:val="16"/>
                <w:szCs w:val="16"/>
                <w:cs/>
              </w:rPr>
              <w:t xml:space="preserve"> </w:t>
            </w:r>
          </w:p>
          <w:p w14:paraId="72E971C3" w14:textId="022552E3" w:rsidR="00B84870" w:rsidRPr="00E32729" w:rsidRDefault="00B84870" w:rsidP="00B84870">
            <w:pPr>
              <w:ind w:left="270" w:hanging="142"/>
              <w:rPr>
                <w:rFonts w:ascii="Times New Roman" w:hAnsi="Times New Roman" w:cs="Times New Roman"/>
                <w:spacing w:val="-4"/>
                <w:sz w:val="16"/>
                <w:szCs w:val="16"/>
              </w:rPr>
            </w:pPr>
            <w:r w:rsidRPr="00E32729">
              <w:rPr>
                <w:rFonts w:ascii="Times New Roman" w:hAnsi="Times New Roman" w:cs="Times New Roman"/>
                <w:spacing w:val="-4"/>
                <w:sz w:val="16"/>
                <w:szCs w:val="16"/>
              </w:rPr>
              <w:t>personal loans</w:t>
            </w:r>
          </w:p>
        </w:tc>
        <w:tc>
          <w:tcPr>
            <w:tcW w:w="810" w:type="dxa"/>
            <w:hideMark/>
          </w:tcPr>
          <w:p w14:paraId="00BE4692" w14:textId="77777777" w:rsidR="00B84870" w:rsidRPr="00E32729" w:rsidRDefault="00B84870" w:rsidP="00B84870">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1EA604EA" w14:textId="7ACDD3DD" w:rsidR="00B84870" w:rsidRPr="00E32729" w:rsidRDefault="00A50870" w:rsidP="00B84870">
            <w:pPr>
              <w:ind w:right="284" w:hanging="44"/>
              <w:jc w:val="right"/>
              <w:rPr>
                <w:rFonts w:ascii="Times New Roman" w:hAnsi="Times New Roman" w:cs="Times New Roman"/>
                <w:sz w:val="16"/>
                <w:szCs w:val="16"/>
              </w:rPr>
            </w:pPr>
            <w:r w:rsidRPr="00E32729">
              <w:rPr>
                <w:rFonts w:ascii="Times New Roman" w:hAnsi="Times New Roman" w:cs="Times New Roman"/>
                <w:sz w:val="16"/>
                <w:szCs w:val="16"/>
              </w:rPr>
              <w:t>2</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080</w:t>
            </w:r>
          </w:p>
        </w:tc>
        <w:tc>
          <w:tcPr>
            <w:tcW w:w="1080" w:type="dxa"/>
            <w:vAlign w:val="bottom"/>
          </w:tcPr>
          <w:p w14:paraId="62174F7C" w14:textId="55FAE4AB" w:rsidR="00B84870" w:rsidRPr="00E32729" w:rsidRDefault="00A50870" w:rsidP="00B84870">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B8487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33514285" w14:textId="1D804E8F" w:rsidR="00B84870" w:rsidRPr="00E32729" w:rsidRDefault="00A50870" w:rsidP="00B84870">
            <w:pPr>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1</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040</w:t>
            </w:r>
          </w:p>
        </w:tc>
        <w:tc>
          <w:tcPr>
            <w:tcW w:w="90" w:type="dxa"/>
            <w:vAlign w:val="bottom"/>
          </w:tcPr>
          <w:p w14:paraId="4F71AADA" w14:textId="77777777" w:rsidR="00B84870" w:rsidRPr="00E32729" w:rsidRDefault="00B84870" w:rsidP="00B84870">
            <w:pPr>
              <w:rPr>
                <w:rFonts w:ascii="Times New Roman" w:hAnsi="Times New Roman" w:cs="Times New Roman"/>
                <w:sz w:val="16"/>
                <w:szCs w:val="16"/>
              </w:rPr>
            </w:pPr>
          </w:p>
        </w:tc>
        <w:tc>
          <w:tcPr>
            <w:tcW w:w="810" w:type="dxa"/>
            <w:vAlign w:val="bottom"/>
          </w:tcPr>
          <w:p w14:paraId="56B4526C" w14:textId="7F819938" w:rsidR="00B84870" w:rsidRPr="00E32729" w:rsidRDefault="005C2382" w:rsidP="00B84870">
            <w:pPr>
              <w:ind w:right="113"/>
              <w:jc w:val="right"/>
              <w:rPr>
                <w:rFonts w:ascii="Times New Roman" w:hAnsi="Times New Roman" w:cs="Times New Roman"/>
                <w:sz w:val="16"/>
                <w:szCs w:val="16"/>
              </w:rPr>
            </w:pPr>
            <w:r w:rsidRPr="00E32729">
              <w:rPr>
                <w:rFonts w:ascii="Times New Roman" w:hAnsi="Times New Roman" w:cs="Times New Roman"/>
                <w:sz w:val="16"/>
                <w:szCs w:val="16"/>
              </w:rPr>
              <w:t>4,712</w:t>
            </w:r>
          </w:p>
        </w:tc>
        <w:tc>
          <w:tcPr>
            <w:tcW w:w="90" w:type="dxa"/>
            <w:vAlign w:val="bottom"/>
          </w:tcPr>
          <w:p w14:paraId="5ECAE248" w14:textId="77777777" w:rsidR="00B84870" w:rsidRPr="00E32729"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E32729" w:rsidRDefault="00B84870" w:rsidP="00B84870">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B84870" w:rsidRPr="00E32729" w14:paraId="50CB8E20" w14:textId="77777777" w:rsidTr="003B2F1D">
        <w:trPr>
          <w:trHeight w:val="20"/>
        </w:trPr>
        <w:tc>
          <w:tcPr>
            <w:tcW w:w="2752" w:type="dxa"/>
            <w:hideMark/>
          </w:tcPr>
          <w:p w14:paraId="1F36CC23" w14:textId="7DD5BC22" w:rsidR="00B84870" w:rsidRPr="00E32729" w:rsidRDefault="00B84870" w:rsidP="00B84870">
            <w:pPr>
              <w:ind w:left="1260" w:hanging="189"/>
              <w:rPr>
                <w:rFonts w:ascii="Times New Roman" w:hAnsi="Times New Roman" w:cs="Times New Roman"/>
                <w:sz w:val="16"/>
                <w:szCs w:val="16"/>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Life Assurance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Broker Limited </w:t>
            </w:r>
            <w:r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00" w:type="dxa"/>
            <w:hideMark/>
          </w:tcPr>
          <w:p w14:paraId="14420E1E" w14:textId="77777777" w:rsidR="00B84870" w:rsidRPr="00E32729" w:rsidRDefault="00B84870" w:rsidP="00B84870">
            <w:pPr>
              <w:ind w:left="142" w:hanging="142"/>
              <w:rPr>
                <w:rFonts w:ascii="Times New Roman" w:hAnsi="Times New Roman" w:cs="Times New Roman"/>
                <w:spacing w:val="-4"/>
                <w:sz w:val="16"/>
                <w:szCs w:val="16"/>
              </w:rPr>
            </w:pPr>
            <w:r w:rsidRPr="00E32729">
              <w:rPr>
                <w:rFonts w:ascii="Times New Roman" w:hAnsi="Times New Roman" w:cs="Times New Roman"/>
                <w:sz w:val="16"/>
                <w:szCs w:val="16"/>
              </w:rPr>
              <w:t>Life assurance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w:t>
            </w:r>
          </w:p>
        </w:tc>
        <w:tc>
          <w:tcPr>
            <w:tcW w:w="810" w:type="dxa"/>
            <w:hideMark/>
          </w:tcPr>
          <w:p w14:paraId="45245F9A" w14:textId="77777777" w:rsidR="00B84870" w:rsidRPr="00E32729" w:rsidRDefault="00B84870" w:rsidP="00B84870">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1F747475" w14:textId="7E571C84" w:rsidR="00B84870" w:rsidRPr="00E32729" w:rsidRDefault="00A50870" w:rsidP="00B84870">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12</w:t>
            </w:r>
          </w:p>
        </w:tc>
        <w:tc>
          <w:tcPr>
            <w:tcW w:w="1080" w:type="dxa"/>
            <w:vAlign w:val="bottom"/>
          </w:tcPr>
          <w:p w14:paraId="51A47A5B" w14:textId="3ACB1AC0" w:rsidR="00B84870" w:rsidRPr="00E32729" w:rsidRDefault="00A50870" w:rsidP="00B84870">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B8487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hideMark/>
          </w:tcPr>
          <w:p w14:paraId="2DF6C456" w14:textId="482FEC7B" w:rsidR="00B84870" w:rsidRPr="00E32729" w:rsidRDefault="00B84870" w:rsidP="00B84870">
            <w:pPr>
              <w:ind w:left="-143" w:right="-110" w:hanging="44"/>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90" w:type="dxa"/>
            <w:vAlign w:val="bottom"/>
          </w:tcPr>
          <w:p w14:paraId="6ED6D175" w14:textId="77777777" w:rsidR="00B84870" w:rsidRPr="00E32729" w:rsidRDefault="00B84870" w:rsidP="00B84870">
            <w:pPr>
              <w:rPr>
                <w:rFonts w:ascii="Times New Roman" w:hAnsi="Times New Roman" w:cs="Times New Roman"/>
                <w:sz w:val="16"/>
                <w:szCs w:val="16"/>
              </w:rPr>
            </w:pPr>
          </w:p>
        </w:tc>
        <w:tc>
          <w:tcPr>
            <w:tcW w:w="810" w:type="dxa"/>
            <w:vAlign w:val="bottom"/>
          </w:tcPr>
          <w:p w14:paraId="422E7AE0" w14:textId="5E1D8AC4" w:rsidR="00B84870" w:rsidRPr="00E32729" w:rsidRDefault="005C2382" w:rsidP="00B84870">
            <w:pPr>
              <w:ind w:right="113"/>
              <w:jc w:val="right"/>
              <w:rPr>
                <w:rFonts w:ascii="Times New Roman" w:hAnsi="Times New Roman" w:cs="Times New Roman"/>
                <w:sz w:val="16"/>
                <w:szCs w:val="16"/>
              </w:rPr>
            </w:pPr>
            <w:r w:rsidRPr="00E32729">
              <w:rPr>
                <w:rFonts w:ascii="Times New Roman" w:hAnsi="Times New Roman" w:cs="Times New Roman"/>
                <w:sz w:val="16"/>
                <w:szCs w:val="16"/>
              </w:rPr>
              <w:t>152</w:t>
            </w:r>
          </w:p>
        </w:tc>
        <w:tc>
          <w:tcPr>
            <w:tcW w:w="90" w:type="dxa"/>
            <w:vAlign w:val="bottom"/>
          </w:tcPr>
          <w:p w14:paraId="0C2CC981" w14:textId="77777777" w:rsidR="00B84870" w:rsidRPr="00E32729" w:rsidRDefault="00B84870" w:rsidP="00B84870">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E32729" w:rsidRDefault="00B84870" w:rsidP="00B84870">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B84870" w:rsidRPr="00E32729" w14:paraId="3B7295BD" w14:textId="77777777" w:rsidTr="003B2F1D">
        <w:trPr>
          <w:trHeight w:val="20"/>
        </w:trPr>
        <w:tc>
          <w:tcPr>
            <w:tcW w:w="2752" w:type="dxa"/>
            <w:hideMark/>
          </w:tcPr>
          <w:p w14:paraId="2C1846EE" w14:textId="3AEA46A0" w:rsidR="00B84870" w:rsidRPr="00E32729" w:rsidRDefault="00B84870" w:rsidP="00B84870">
            <w:pPr>
              <w:ind w:left="1260" w:hanging="189"/>
              <w:rPr>
                <w:rFonts w:ascii="Times New Roman" w:hAnsi="Times New Roman" w:cs="Times New Roman"/>
                <w:sz w:val="16"/>
                <w:szCs w:val="16"/>
                <w:cs/>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General Insurance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 Limited</w:t>
            </w:r>
            <w:r w:rsidRPr="00E32729">
              <w:rPr>
                <w:rFonts w:ascii="Times New Roman" w:hAnsi="Times New Roman" w:cs="Times New Roman"/>
                <w:sz w:val="16"/>
                <w:szCs w:val="16"/>
                <w:vertAlign w:val="superscript"/>
                <w:cs/>
              </w:rPr>
              <w:t xml:space="preserve"> (</w:t>
            </w:r>
            <w:r w:rsidR="00A50870"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00" w:type="dxa"/>
            <w:hideMark/>
          </w:tcPr>
          <w:p w14:paraId="3A65E21E" w14:textId="77777777" w:rsidR="00B84870" w:rsidRPr="00E32729" w:rsidRDefault="00B84870" w:rsidP="00B84870">
            <w:pPr>
              <w:ind w:left="142" w:hanging="142"/>
              <w:rPr>
                <w:rFonts w:ascii="Times New Roman" w:hAnsi="Times New Roman" w:cs="Times New Roman"/>
                <w:sz w:val="16"/>
                <w:szCs w:val="16"/>
              </w:rPr>
            </w:pPr>
            <w:r w:rsidRPr="00E32729">
              <w:rPr>
                <w:rFonts w:ascii="Times New Roman" w:hAnsi="Times New Roman" w:cs="Times New Roman"/>
                <w:sz w:val="16"/>
                <w:szCs w:val="16"/>
              </w:rPr>
              <w:t>General insurance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w:t>
            </w:r>
          </w:p>
        </w:tc>
        <w:tc>
          <w:tcPr>
            <w:tcW w:w="810" w:type="dxa"/>
            <w:hideMark/>
          </w:tcPr>
          <w:p w14:paraId="71A06194" w14:textId="77777777" w:rsidR="00B84870" w:rsidRPr="00E32729" w:rsidRDefault="00B84870" w:rsidP="00B84870">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30CC4BF3" w14:textId="280E28F6" w:rsidR="00B84870" w:rsidRPr="00E32729" w:rsidRDefault="00A50870" w:rsidP="00B84870">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107</w:t>
            </w:r>
          </w:p>
        </w:tc>
        <w:tc>
          <w:tcPr>
            <w:tcW w:w="1080" w:type="dxa"/>
            <w:vAlign w:val="bottom"/>
          </w:tcPr>
          <w:p w14:paraId="288A7362" w14:textId="296E750E" w:rsidR="00B84870" w:rsidRPr="00E32729" w:rsidRDefault="00A50870" w:rsidP="00B84870">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B8487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E32729" w:rsidRDefault="00B84870" w:rsidP="00B84870">
            <w:pPr>
              <w:ind w:left="-143" w:right="-110"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c>
          <w:tcPr>
            <w:tcW w:w="90" w:type="dxa"/>
            <w:vAlign w:val="bottom"/>
          </w:tcPr>
          <w:p w14:paraId="6101C863" w14:textId="77777777" w:rsidR="00B84870" w:rsidRPr="00E32729" w:rsidRDefault="00B84870" w:rsidP="00B84870">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1B0CDAAD" w:rsidR="00B84870" w:rsidRPr="00E32729" w:rsidRDefault="005C2382" w:rsidP="00B84870">
            <w:pPr>
              <w:ind w:right="113"/>
              <w:jc w:val="right"/>
              <w:rPr>
                <w:rFonts w:ascii="Times New Roman" w:hAnsi="Times New Roman" w:cs="Times New Roman"/>
                <w:sz w:val="16"/>
                <w:szCs w:val="16"/>
              </w:rPr>
            </w:pPr>
            <w:r w:rsidRPr="00E32729">
              <w:rPr>
                <w:rFonts w:ascii="Times New Roman" w:hAnsi="Times New Roman" w:cs="Times New Roman"/>
                <w:sz w:val="16"/>
                <w:szCs w:val="16"/>
              </w:rPr>
              <w:t>252</w:t>
            </w:r>
          </w:p>
        </w:tc>
        <w:tc>
          <w:tcPr>
            <w:tcW w:w="90" w:type="dxa"/>
            <w:vAlign w:val="bottom"/>
          </w:tcPr>
          <w:p w14:paraId="46F9C0B3" w14:textId="77777777" w:rsidR="00B84870" w:rsidRPr="00E32729" w:rsidRDefault="00B84870" w:rsidP="00B84870">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E32729" w:rsidRDefault="00B84870" w:rsidP="00B84870">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AA3E70" w:rsidRPr="00E32729" w14:paraId="40CB45B2" w14:textId="77777777" w:rsidTr="003B2F1D">
        <w:trPr>
          <w:trHeight w:val="20"/>
        </w:trPr>
        <w:tc>
          <w:tcPr>
            <w:tcW w:w="4552" w:type="dxa"/>
            <w:gridSpan w:val="2"/>
            <w:vAlign w:val="center"/>
            <w:hideMark/>
          </w:tcPr>
          <w:p w14:paraId="35E75717" w14:textId="77777777" w:rsidR="00AA3E70" w:rsidRPr="00E32729" w:rsidRDefault="00AA3E70" w:rsidP="00AA3E70">
            <w:pPr>
              <w:tabs>
                <w:tab w:val="left" w:pos="900"/>
              </w:tabs>
              <w:spacing w:line="240" w:lineRule="exact"/>
              <w:ind w:left="900" w:right="-23"/>
              <w:rPr>
                <w:rFonts w:ascii="Times New Roman" w:hAnsi="Times New Roman" w:cs="Times New Roman"/>
                <w:b/>
                <w:bCs/>
                <w:sz w:val="16"/>
                <w:szCs w:val="16"/>
              </w:rPr>
            </w:pPr>
            <w:r w:rsidRPr="00E32729">
              <w:rPr>
                <w:rFonts w:ascii="Times New Roman" w:hAnsi="Times New Roman" w:cs="Times New Roman"/>
                <w:b/>
                <w:bCs/>
                <w:sz w:val="16"/>
                <w:szCs w:val="16"/>
              </w:rPr>
              <w:t>Investments in</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E32729" w:rsidRDefault="00AA3E70" w:rsidP="00AA3E70">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E32729"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E32729" w:rsidRDefault="00AA3E70" w:rsidP="00AA3E70">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3C58E525" w:rsidR="00AA3E70" w:rsidRPr="00E32729" w:rsidRDefault="00A50870" w:rsidP="00AA3E70">
            <w:pPr>
              <w:spacing w:line="240" w:lineRule="exact"/>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5</w:t>
            </w:r>
            <w:r w:rsidR="00B84870" w:rsidRPr="00E32729">
              <w:rPr>
                <w:rFonts w:ascii="Times New Roman" w:hAnsi="Times New Roman" w:cs="Times New Roman"/>
                <w:sz w:val="16"/>
                <w:szCs w:val="16"/>
              </w:rPr>
              <w:t>,</w:t>
            </w:r>
            <w:r w:rsidRPr="00E32729">
              <w:rPr>
                <w:rFonts w:ascii="Times New Roman" w:hAnsi="Times New Roman" w:cs="Times New Roman"/>
                <w:sz w:val="16"/>
                <w:szCs w:val="16"/>
              </w:rPr>
              <w:t>483</w:t>
            </w:r>
          </w:p>
        </w:tc>
        <w:tc>
          <w:tcPr>
            <w:tcW w:w="90" w:type="dxa"/>
            <w:vAlign w:val="bottom"/>
          </w:tcPr>
          <w:p w14:paraId="018A2888" w14:textId="77777777" w:rsidR="00AA3E70" w:rsidRPr="00E32729" w:rsidRDefault="00AA3E70" w:rsidP="00AA3E70">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61CB8B35" w:rsidR="00AA3E70" w:rsidRPr="00E32729" w:rsidRDefault="005C2382" w:rsidP="00AA3E70">
            <w:pPr>
              <w:spacing w:line="240" w:lineRule="exact"/>
              <w:ind w:right="113"/>
              <w:jc w:val="right"/>
              <w:rPr>
                <w:rFonts w:ascii="Times New Roman" w:hAnsi="Times New Roman" w:cs="Times New Roman"/>
                <w:sz w:val="16"/>
                <w:szCs w:val="16"/>
              </w:rPr>
            </w:pPr>
            <w:r w:rsidRPr="00E32729">
              <w:rPr>
                <w:rFonts w:ascii="Times New Roman" w:hAnsi="Times New Roman" w:cs="Times New Roman"/>
                <w:sz w:val="16"/>
                <w:szCs w:val="16"/>
              </w:rPr>
              <w:t>18,742</w:t>
            </w:r>
          </w:p>
        </w:tc>
        <w:tc>
          <w:tcPr>
            <w:tcW w:w="90" w:type="dxa"/>
            <w:vAlign w:val="bottom"/>
          </w:tcPr>
          <w:p w14:paraId="6EB03ECE" w14:textId="77777777" w:rsidR="00AA3E70" w:rsidRPr="00E32729" w:rsidRDefault="00AA3E70" w:rsidP="00AA3E70">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741B4A09" w:rsidR="00AA3E70" w:rsidRPr="00E32729" w:rsidRDefault="00251A46" w:rsidP="00885CA3">
            <w:pPr>
              <w:spacing w:line="240" w:lineRule="exact"/>
              <w:ind w:left="-90" w:right="113" w:firstLine="90"/>
              <w:jc w:val="center"/>
              <w:rPr>
                <w:rFonts w:ascii="Times New Roman" w:hAnsi="Times New Roman" w:cs="Times New Roman"/>
                <w:sz w:val="16"/>
                <w:szCs w:val="16"/>
              </w:rPr>
            </w:pPr>
            <w:r>
              <w:rPr>
                <w:rFonts w:ascii="Times New Roman" w:hAnsi="Times New Roman" w:cs="Times New Roman"/>
                <w:sz w:val="16"/>
                <w:szCs w:val="16"/>
              </w:rPr>
              <w:t xml:space="preserve">     </w:t>
            </w:r>
            <w:r w:rsidR="005C2382" w:rsidRPr="00E32729">
              <w:rPr>
                <w:rFonts w:ascii="Times New Roman" w:hAnsi="Times New Roman" w:cs="Times New Roman"/>
                <w:sz w:val="16"/>
                <w:szCs w:val="16"/>
              </w:rPr>
              <w:t>610</w:t>
            </w:r>
            <w:r w:rsidR="00B84870" w:rsidRPr="00E32729">
              <w:rPr>
                <w:rFonts w:ascii="Times New Roman" w:hAnsi="Times New Roman" w:cs="Times New Roman"/>
                <w:sz w:val="16"/>
                <w:szCs w:val="16"/>
                <w:cs/>
              </w:rPr>
              <w:t xml:space="preserve"> </w:t>
            </w:r>
          </w:p>
        </w:tc>
      </w:tr>
    </w:tbl>
    <w:p w14:paraId="39080842" w14:textId="77777777" w:rsidR="00C16ED6" w:rsidRPr="00E32729" w:rsidRDefault="00C16ED6" w:rsidP="00C16ED6">
      <w:pPr>
        <w:ind w:left="992" w:right="-269"/>
        <w:jc w:val="both"/>
        <w:rPr>
          <w:rFonts w:ascii="Times New Roman" w:hAnsi="Times New Roman" w:cs="Times New Roman"/>
          <w:b/>
          <w:bCs/>
        </w:rPr>
      </w:pPr>
    </w:p>
    <w:p w14:paraId="45EF2240" w14:textId="287C063D" w:rsidR="00164413" w:rsidRPr="00E32729"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0D1E98" w:rsidRPr="00E32729" w14:paraId="638F4868" w14:textId="77777777" w:rsidTr="009052ED">
        <w:trPr>
          <w:trHeight w:val="20"/>
        </w:trPr>
        <w:tc>
          <w:tcPr>
            <w:tcW w:w="2752" w:type="dxa"/>
          </w:tcPr>
          <w:p w14:paraId="6AD9A32B" w14:textId="77777777" w:rsidR="000D1E98" w:rsidRPr="00E32729" w:rsidRDefault="000D1E98" w:rsidP="009052ED">
            <w:pPr>
              <w:spacing w:line="240" w:lineRule="atLeast"/>
              <w:ind w:left="1440" w:right="-23"/>
              <w:jc w:val="center"/>
              <w:rPr>
                <w:rFonts w:ascii="Times New Roman" w:hAnsi="Times New Roman" w:cs="Times New Roman"/>
                <w:b/>
                <w:bCs/>
                <w:sz w:val="16"/>
                <w:szCs w:val="16"/>
              </w:rPr>
            </w:pPr>
          </w:p>
        </w:tc>
        <w:tc>
          <w:tcPr>
            <w:tcW w:w="1800" w:type="dxa"/>
          </w:tcPr>
          <w:p w14:paraId="3A55A407" w14:textId="77777777" w:rsidR="000D1E98" w:rsidRPr="00E32729" w:rsidRDefault="000D1E98" w:rsidP="009052ED">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028280AE" w14:textId="77777777" w:rsidR="000D1E98" w:rsidRPr="00E32729" w:rsidRDefault="000D1E98" w:rsidP="009052ED">
            <w:pPr>
              <w:tabs>
                <w:tab w:val="left" w:pos="1561"/>
              </w:tabs>
              <w:spacing w:line="240" w:lineRule="atLeast"/>
              <w:ind w:left="996" w:right="-23" w:hanging="44"/>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0D1E98" w:rsidRPr="00E32729" w14:paraId="496F7944" w14:textId="77777777" w:rsidTr="009052ED">
        <w:trPr>
          <w:trHeight w:val="20"/>
        </w:trPr>
        <w:tc>
          <w:tcPr>
            <w:tcW w:w="2752" w:type="dxa"/>
          </w:tcPr>
          <w:p w14:paraId="0AD9BCA4" w14:textId="77777777" w:rsidR="000D1E98" w:rsidRPr="00E32729" w:rsidRDefault="000D1E98" w:rsidP="009052ED">
            <w:pPr>
              <w:spacing w:line="240" w:lineRule="atLeast"/>
              <w:jc w:val="center"/>
              <w:rPr>
                <w:rFonts w:ascii="Times New Roman" w:hAnsi="Times New Roman" w:cs="Times New Roman"/>
                <w:b/>
                <w:bCs/>
                <w:sz w:val="16"/>
                <w:szCs w:val="16"/>
              </w:rPr>
            </w:pPr>
          </w:p>
        </w:tc>
        <w:tc>
          <w:tcPr>
            <w:tcW w:w="1800" w:type="dxa"/>
          </w:tcPr>
          <w:p w14:paraId="5E26978C" w14:textId="77777777" w:rsidR="000D1E98" w:rsidRPr="00E32729" w:rsidRDefault="000D1E98" w:rsidP="009052ED">
            <w:pPr>
              <w:spacing w:line="240" w:lineRule="atLeast"/>
              <w:jc w:val="center"/>
              <w:rPr>
                <w:rFonts w:ascii="Times New Roman" w:hAnsi="Times New Roman" w:cs="Times New Roman"/>
                <w:b/>
                <w:bCs/>
                <w:sz w:val="16"/>
                <w:szCs w:val="16"/>
              </w:rPr>
            </w:pPr>
          </w:p>
        </w:tc>
        <w:tc>
          <w:tcPr>
            <w:tcW w:w="810" w:type="dxa"/>
          </w:tcPr>
          <w:p w14:paraId="0990CA00" w14:textId="77777777" w:rsidR="000D1E98" w:rsidRPr="00E32729" w:rsidRDefault="000D1E98" w:rsidP="009052ED">
            <w:pPr>
              <w:spacing w:line="240" w:lineRule="atLeast"/>
              <w:jc w:val="center"/>
              <w:rPr>
                <w:rFonts w:ascii="Times New Roman" w:hAnsi="Times New Roman" w:cs="Times New Roman"/>
                <w:b/>
                <w:bCs/>
                <w:sz w:val="16"/>
                <w:szCs w:val="16"/>
              </w:rPr>
            </w:pPr>
          </w:p>
        </w:tc>
        <w:tc>
          <w:tcPr>
            <w:tcW w:w="990" w:type="dxa"/>
          </w:tcPr>
          <w:p w14:paraId="12A22A4F" w14:textId="77777777" w:rsidR="000D1E98" w:rsidRPr="00E32729" w:rsidRDefault="000D1E98" w:rsidP="009052ED">
            <w:pPr>
              <w:spacing w:line="240" w:lineRule="atLeast"/>
              <w:jc w:val="center"/>
              <w:rPr>
                <w:rFonts w:ascii="Times New Roman" w:hAnsi="Times New Roman" w:cs="Times New Roman"/>
                <w:b/>
                <w:bCs/>
                <w:sz w:val="16"/>
                <w:szCs w:val="16"/>
              </w:rPr>
            </w:pPr>
          </w:p>
        </w:tc>
        <w:tc>
          <w:tcPr>
            <w:tcW w:w="3548" w:type="dxa"/>
            <w:gridSpan w:val="6"/>
            <w:hideMark/>
          </w:tcPr>
          <w:p w14:paraId="723DD709" w14:textId="2AA1B816" w:rsidR="000D1E98" w:rsidRPr="00E32729" w:rsidRDefault="00A50870" w:rsidP="009052ED">
            <w:pPr>
              <w:spacing w:line="240" w:lineRule="atLeas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D1E98" w:rsidRPr="00E32729" w14:paraId="7BADC126" w14:textId="77777777" w:rsidTr="009052ED">
        <w:trPr>
          <w:trHeight w:val="20"/>
        </w:trPr>
        <w:tc>
          <w:tcPr>
            <w:tcW w:w="2752" w:type="dxa"/>
            <w:hideMark/>
          </w:tcPr>
          <w:p w14:paraId="548C0F6D"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Company Name</w:t>
            </w:r>
          </w:p>
        </w:tc>
        <w:tc>
          <w:tcPr>
            <w:tcW w:w="1800" w:type="dxa"/>
            <w:hideMark/>
          </w:tcPr>
          <w:p w14:paraId="1C38ADC1"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Business Type</w:t>
            </w:r>
          </w:p>
        </w:tc>
        <w:tc>
          <w:tcPr>
            <w:tcW w:w="810" w:type="dxa"/>
            <w:hideMark/>
          </w:tcPr>
          <w:p w14:paraId="456E80D5"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Securities</w:t>
            </w:r>
          </w:p>
        </w:tc>
        <w:tc>
          <w:tcPr>
            <w:tcW w:w="990" w:type="dxa"/>
            <w:hideMark/>
          </w:tcPr>
          <w:p w14:paraId="3B513C4D"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Issued and</w:t>
            </w:r>
          </w:p>
        </w:tc>
        <w:tc>
          <w:tcPr>
            <w:tcW w:w="1080" w:type="dxa"/>
            <w:hideMark/>
          </w:tcPr>
          <w:p w14:paraId="36833668"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Proportion of</w:t>
            </w:r>
          </w:p>
        </w:tc>
        <w:tc>
          <w:tcPr>
            <w:tcW w:w="810" w:type="dxa"/>
            <w:hideMark/>
          </w:tcPr>
          <w:p w14:paraId="62CB04DA"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0" w:type="dxa"/>
          </w:tcPr>
          <w:p w14:paraId="21860D91"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hideMark/>
          </w:tcPr>
          <w:p w14:paraId="2EC33C82"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0" w:type="dxa"/>
          </w:tcPr>
          <w:p w14:paraId="12F50FFC"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hideMark/>
          </w:tcPr>
          <w:p w14:paraId="5E72F855"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tc>
      </w:tr>
      <w:tr w:rsidR="000D1E98" w:rsidRPr="00E32729" w14:paraId="781BB75C" w14:textId="77777777" w:rsidTr="009052ED">
        <w:trPr>
          <w:trHeight w:val="20"/>
        </w:trPr>
        <w:tc>
          <w:tcPr>
            <w:tcW w:w="2752" w:type="dxa"/>
          </w:tcPr>
          <w:p w14:paraId="53D7BAB3"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800" w:type="dxa"/>
          </w:tcPr>
          <w:p w14:paraId="16225473"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hideMark/>
          </w:tcPr>
          <w:p w14:paraId="3E0E7713"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990" w:type="dxa"/>
            <w:hideMark/>
          </w:tcPr>
          <w:p w14:paraId="4BFAEFB0"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Paid</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up Share</w:t>
            </w:r>
          </w:p>
        </w:tc>
        <w:tc>
          <w:tcPr>
            <w:tcW w:w="1080" w:type="dxa"/>
            <w:hideMark/>
          </w:tcPr>
          <w:p w14:paraId="74CA2054"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Ownership</w:t>
            </w:r>
          </w:p>
        </w:tc>
        <w:tc>
          <w:tcPr>
            <w:tcW w:w="810" w:type="dxa"/>
            <w:hideMark/>
          </w:tcPr>
          <w:p w14:paraId="09473E37"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Cost</w:t>
            </w:r>
            <w:r w:rsidRPr="00E32729">
              <w:rPr>
                <w:rFonts w:ascii="Times New Roman" w:hAnsi="Times New Roman" w:cs="Times New Roman"/>
                <w:b/>
                <w:bCs/>
                <w:sz w:val="16"/>
                <w:szCs w:val="16"/>
                <w:cs/>
              </w:rPr>
              <w:t xml:space="preserve"> </w:t>
            </w:r>
          </w:p>
        </w:tc>
        <w:tc>
          <w:tcPr>
            <w:tcW w:w="90" w:type="dxa"/>
          </w:tcPr>
          <w:p w14:paraId="0D2A75A9"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hideMark/>
          </w:tcPr>
          <w:p w14:paraId="30F09848"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Equity</w:t>
            </w:r>
          </w:p>
        </w:tc>
        <w:tc>
          <w:tcPr>
            <w:tcW w:w="90" w:type="dxa"/>
          </w:tcPr>
          <w:p w14:paraId="190ECB5D"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tcPr>
          <w:p w14:paraId="679C7404"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r>
      <w:tr w:rsidR="000D1E98" w:rsidRPr="00E32729" w14:paraId="479EDF16" w14:textId="77777777" w:rsidTr="009052ED">
        <w:trPr>
          <w:trHeight w:val="20"/>
        </w:trPr>
        <w:tc>
          <w:tcPr>
            <w:tcW w:w="2752" w:type="dxa"/>
          </w:tcPr>
          <w:p w14:paraId="5A563291"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800" w:type="dxa"/>
          </w:tcPr>
          <w:p w14:paraId="37DEBF1D"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hideMark/>
          </w:tcPr>
          <w:p w14:paraId="77569E96"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Type</w:t>
            </w:r>
          </w:p>
        </w:tc>
        <w:tc>
          <w:tcPr>
            <w:tcW w:w="990" w:type="dxa"/>
            <w:hideMark/>
          </w:tcPr>
          <w:p w14:paraId="510EE5A4"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Capital</w:t>
            </w:r>
          </w:p>
        </w:tc>
        <w:tc>
          <w:tcPr>
            <w:tcW w:w="1080" w:type="dxa"/>
            <w:hideMark/>
          </w:tcPr>
          <w:p w14:paraId="438C95E0"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Interest and</w:t>
            </w:r>
          </w:p>
        </w:tc>
        <w:tc>
          <w:tcPr>
            <w:tcW w:w="810" w:type="dxa"/>
          </w:tcPr>
          <w:p w14:paraId="035E8F4A"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p>
        </w:tc>
        <w:tc>
          <w:tcPr>
            <w:tcW w:w="90" w:type="dxa"/>
          </w:tcPr>
          <w:p w14:paraId="5DABC659"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hideMark/>
          </w:tcPr>
          <w:p w14:paraId="21E53494"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r w:rsidRPr="00E32729">
              <w:rPr>
                <w:rFonts w:ascii="Times New Roman" w:hAnsi="Times New Roman" w:cs="Times New Roman"/>
                <w:b/>
                <w:bCs/>
                <w:sz w:val="16"/>
                <w:szCs w:val="16"/>
                <w:cs/>
              </w:rPr>
              <w:t>)</w:t>
            </w:r>
          </w:p>
        </w:tc>
        <w:tc>
          <w:tcPr>
            <w:tcW w:w="90" w:type="dxa"/>
          </w:tcPr>
          <w:p w14:paraId="711EC8FC"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tcPr>
          <w:p w14:paraId="451166BB" w14:textId="77777777" w:rsidR="000D1E98" w:rsidRPr="00E32729" w:rsidRDefault="000D1E98" w:rsidP="009052ED">
            <w:pPr>
              <w:spacing w:line="240" w:lineRule="exact"/>
              <w:jc w:val="center"/>
              <w:rPr>
                <w:rFonts w:ascii="Times New Roman" w:hAnsi="Times New Roman" w:cs="Times New Roman"/>
                <w:b/>
                <w:bCs/>
                <w:sz w:val="16"/>
                <w:szCs w:val="16"/>
              </w:rPr>
            </w:pPr>
          </w:p>
        </w:tc>
      </w:tr>
      <w:tr w:rsidR="000D1E98" w:rsidRPr="00E32729" w14:paraId="544540C8" w14:textId="77777777" w:rsidTr="009052ED">
        <w:trPr>
          <w:trHeight w:val="20"/>
        </w:trPr>
        <w:tc>
          <w:tcPr>
            <w:tcW w:w="2752" w:type="dxa"/>
          </w:tcPr>
          <w:p w14:paraId="34E12FF3"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800" w:type="dxa"/>
          </w:tcPr>
          <w:p w14:paraId="3DF958C4"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21CF28BA"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90" w:type="dxa"/>
          </w:tcPr>
          <w:p w14:paraId="235A3306"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080" w:type="dxa"/>
            <w:hideMark/>
          </w:tcPr>
          <w:p w14:paraId="566443A5"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Voting Power</w:t>
            </w:r>
          </w:p>
        </w:tc>
        <w:tc>
          <w:tcPr>
            <w:tcW w:w="810" w:type="dxa"/>
          </w:tcPr>
          <w:p w14:paraId="5F84024E"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tcPr>
          <w:p w14:paraId="665963B8"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0E536D94"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tcPr>
          <w:p w14:paraId="319F712D"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tcPr>
          <w:p w14:paraId="4CC59DD8" w14:textId="77777777" w:rsidR="000D1E98" w:rsidRPr="00E32729" w:rsidRDefault="000D1E98" w:rsidP="009052ED">
            <w:pPr>
              <w:spacing w:line="240" w:lineRule="exact"/>
              <w:jc w:val="center"/>
              <w:rPr>
                <w:rFonts w:ascii="Times New Roman" w:hAnsi="Times New Roman" w:cs="Times New Roman"/>
                <w:b/>
                <w:bCs/>
                <w:sz w:val="16"/>
                <w:szCs w:val="16"/>
              </w:rPr>
            </w:pPr>
          </w:p>
        </w:tc>
      </w:tr>
      <w:tr w:rsidR="000D1E98" w:rsidRPr="00E32729" w14:paraId="6366D6EC" w14:textId="77777777" w:rsidTr="009052ED">
        <w:trPr>
          <w:trHeight w:val="20"/>
        </w:trPr>
        <w:tc>
          <w:tcPr>
            <w:tcW w:w="2752" w:type="dxa"/>
          </w:tcPr>
          <w:p w14:paraId="7FD32646"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800" w:type="dxa"/>
          </w:tcPr>
          <w:p w14:paraId="627041AA"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079408E1"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90" w:type="dxa"/>
          </w:tcPr>
          <w:p w14:paraId="5525455A"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080" w:type="dxa"/>
            <w:hideMark/>
          </w:tcPr>
          <w:p w14:paraId="11E26E95"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Held by the</w:t>
            </w:r>
          </w:p>
        </w:tc>
        <w:tc>
          <w:tcPr>
            <w:tcW w:w="810" w:type="dxa"/>
          </w:tcPr>
          <w:p w14:paraId="36B8F849"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tcPr>
          <w:p w14:paraId="7119DE29"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086CBC57"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tcPr>
          <w:p w14:paraId="4E820961"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tcPr>
          <w:p w14:paraId="6DAEBBC8" w14:textId="77777777" w:rsidR="000D1E98" w:rsidRPr="00E32729" w:rsidRDefault="000D1E98" w:rsidP="009052ED">
            <w:pPr>
              <w:spacing w:line="240" w:lineRule="exact"/>
              <w:jc w:val="center"/>
              <w:rPr>
                <w:rFonts w:ascii="Times New Roman" w:hAnsi="Times New Roman" w:cs="Times New Roman"/>
                <w:b/>
                <w:bCs/>
                <w:sz w:val="16"/>
                <w:szCs w:val="16"/>
              </w:rPr>
            </w:pPr>
          </w:p>
        </w:tc>
      </w:tr>
      <w:tr w:rsidR="000D1E98" w:rsidRPr="00E32729" w14:paraId="1CA2F974" w14:textId="77777777" w:rsidTr="009052ED">
        <w:trPr>
          <w:trHeight w:val="20"/>
        </w:trPr>
        <w:tc>
          <w:tcPr>
            <w:tcW w:w="2752" w:type="dxa"/>
          </w:tcPr>
          <w:p w14:paraId="7B5011E5"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800" w:type="dxa"/>
          </w:tcPr>
          <w:p w14:paraId="49CB6930"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1B8F3EF7"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90" w:type="dxa"/>
          </w:tcPr>
          <w:p w14:paraId="616F4C1D"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1080" w:type="dxa"/>
            <w:hideMark/>
          </w:tcPr>
          <w:p w14:paraId="05C7F232" w14:textId="77777777" w:rsidR="000D1E98" w:rsidRPr="00E32729" w:rsidRDefault="000D1E98"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Bank </w:t>
            </w:r>
            <w:r w:rsidRPr="00E32729">
              <w:rPr>
                <w:rFonts w:ascii="Times New Roman" w:hAnsi="Times New Roman" w:cs="Times New Roman"/>
                <w:b/>
                <w:bCs/>
                <w:sz w:val="16"/>
                <w:szCs w:val="16"/>
                <w:cs/>
              </w:rPr>
              <w:t>(%)</w:t>
            </w:r>
          </w:p>
        </w:tc>
        <w:tc>
          <w:tcPr>
            <w:tcW w:w="810" w:type="dxa"/>
          </w:tcPr>
          <w:p w14:paraId="62A30CBA"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tcPr>
          <w:p w14:paraId="242C2DFD"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810" w:type="dxa"/>
          </w:tcPr>
          <w:p w14:paraId="4DED0466"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90" w:type="dxa"/>
            <w:vAlign w:val="center"/>
          </w:tcPr>
          <w:p w14:paraId="18CE8D75" w14:textId="77777777" w:rsidR="000D1E98" w:rsidRPr="00E32729" w:rsidRDefault="000D1E98" w:rsidP="009052ED">
            <w:pPr>
              <w:spacing w:line="240" w:lineRule="exact"/>
              <w:jc w:val="center"/>
              <w:rPr>
                <w:rFonts w:ascii="Times New Roman" w:hAnsi="Times New Roman" w:cs="Times New Roman"/>
                <w:b/>
                <w:bCs/>
                <w:sz w:val="16"/>
                <w:szCs w:val="16"/>
              </w:rPr>
            </w:pPr>
          </w:p>
        </w:tc>
        <w:tc>
          <w:tcPr>
            <w:tcW w:w="668" w:type="dxa"/>
            <w:vAlign w:val="center"/>
          </w:tcPr>
          <w:p w14:paraId="47157128" w14:textId="77777777" w:rsidR="000D1E98" w:rsidRPr="00E32729" w:rsidRDefault="000D1E98" w:rsidP="009052ED">
            <w:pPr>
              <w:spacing w:line="240" w:lineRule="exact"/>
              <w:jc w:val="center"/>
              <w:rPr>
                <w:rFonts w:ascii="Times New Roman" w:hAnsi="Times New Roman" w:cs="Times New Roman"/>
                <w:b/>
                <w:bCs/>
                <w:sz w:val="16"/>
                <w:szCs w:val="16"/>
              </w:rPr>
            </w:pPr>
          </w:p>
        </w:tc>
      </w:tr>
      <w:tr w:rsidR="000D1E98" w:rsidRPr="00E32729" w14:paraId="07FEA227" w14:textId="77777777" w:rsidTr="009052ED">
        <w:trPr>
          <w:trHeight w:val="20"/>
        </w:trPr>
        <w:tc>
          <w:tcPr>
            <w:tcW w:w="2752" w:type="dxa"/>
            <w:hideMark/>
          </w:tcPr>
          <w:p w14:paraId="33489C86" w14:textId="77777777" w:rsidR="000D1E98" w:rsidRPr="00E32729" w:rsidRDefault="000D1E98" w:rsidP="009052ED">
            <w:pPr>
              <w:spacing w:line="240" w:lineRule="exact"/>
              <w:ind w:left="902"/>
              <w:rPr>
                <w:rFonts w:ascii="Times New Roman" w:hAnsi="Times New Roman" w:cs="Times New Roman"/>
                <w:b/>
                <w:bCs/>
                <w:sz w:val="16"/>
                <w:szCs w:val="16"/>
              </w:rPr>
            </w:pPr>
            <w:r w:rsidRPr="00E32729">
              <w:rPr>
                <w:rFonts w:ascii="Times New Roman" w:hAnsi="Times New Roman" w:cs="Times New Roman"/>
                <w:b/>
                <w:bCs/>
                <w:sz w:val="16"/>
                <w:szCs w:val="16"/>
              </w:rPr>
              <w:t>Associate</w:t>
            </w:r>
          </w:p>
        </w:tc>
        <w:tc>
          <w:tcPr>
            <w:tcW w:w="1800" w:type="dxa"/>
            <w:vAlign w:val="center"/>
          </w:tcPr>
          <w:p w14:paraId="03A9A22A" w14:textId="77777777" w:rsidR="000D1E98" w:rsidRPr="00E32729"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1DBEE4CD" w14:textId="77777777" w:rsidR="000D1E98" w:rsidRPr="00E32729"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3F5C4126" w14:textId="77777777" w:rsidR="000D1E98" w:rsidRPr="00E32729"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513C1CE1"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2CC7EC" w14:textId="77777777" w:rsidR="000D1E98" w:rsidRPr="00E32729"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72FE5696" w14:textId="77777777" w:rsidR="000D1E98" w:rsidRPr="00E32729" w:rsidRDefault="000D1E98" w:rsidP="009052ED">
            <w:pPr>
              <w:spacing w:line="240" w:lineRule="exact"/>
              <w:rPr>
                <w:rFonts w:ascii="Times New Roman" w:hAnsi="Times New Roman" w:cs="Times New Roman"/>
                <w:sz w:val="16"/>
                <w:szCs w:val="16"/>
              </w:rPr>
            </w:pPr>
          </w:p>
        </w:tc>
        <w:tc>
          <w:tcPr>
            <w:tcW w:w="810" w:type="dxa"/>
            <w:vAlign w:val="bottom"/>
          </w:tcPr>
          <w:p w14:paraId="224CBEFE" w14:textId="77777777" w:rsidR="000D1E98" w:rsidRPr="00E32729"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7547CB8B"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E589951" w14:textId="77777777" w:rsidR="000D1E98" w:rsidRPr="00E32729" w:rsidRDefault="000D1E98" w:rsidP="009052ED">
            <w:pPr>
              <w:spacing w:line="240" w:lineRule="exact"/>
              <w:ind w:hanging="44"/>
              <w:jc w:val="center"/>
              <w:rPr>
                <w:rFonts w:ascii="Times New Roman" w:hAnsi="Times New Roman" w:cs="Times New Roman"/>
                <w:sz w:val="16"/>
                <w:szCs w:val="16"/>
              </w:rPr>
            </w:pPr>
          </w:p>
        </w:tc>
      </w:tr>
      <w:tr w:rsidR="000D1E98" w:rsidRPr="00E32729" w14:paraId="61A0A4B4" w14:textId="77777777" w:rsidTr="009052ED">
        <w:trPr>
          <w:trHeight w:val="20"/>
        </w:trPr>
        <w:tc>
          <w:tcPr>
            <w:tcW w:w="2752" w:type="dxa"/>
            <w:hideMark/>
          </w:tcPr>
          <w:p w14:paraId="4E9F70F5" w14:textId="77777777" w:rsidR="000D1E98" w:rsidRPr="00E32729" w:rsidRDefault="000D1E98" w:rsidP="009052ED">
            <w:pPr>
              <w:ind w:left="1260" w:hanging="189"/>
              <w:rPr>
                <w:rFonts w:ascii="Times New Roman" w:hAnsi="Times New Roman" w:cs="Times New Roman"/>
                <w:sz w:val="16"/>
                <w:szCs w:val="16"/>
                <w:cs/>
              </w:rPr>
            </w:pPr>
            <w:r w:rsidRPr="00E32729">
              <w:rPr>
                <w:rFonts w:ascii="Times New Roman" w:hAnsi="Times New Roman" w:cs="Times New Roman"/>
                <w:sz w:val="16"/>
                <w:szCs w:val="16"/>
              </w:rPr>
              <w:t xml:space="preserve">Ngern Tid Lor </w:t>
            </w:r>
            <w:r w:rsidRPr="00E32729">
              <w:rPr>
                <w:rFonts w:ascii="Times New Roman" w:hAnsi="Times New Roman" w:cs="Times New Roman"/>
                <w:sz w:val="16"/>
              </w:rPr>
              <w:t>Public</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Company Limited</w:t>
            </w:r>
          </w:p>
        </w:tc>
        <w:tc>
          <w:tcPr>
            <w:tcW w:w="1800" w:type="dxa"/>
            <w:vAlign w:val="center"/>
            <w:hideMark/>
          </w:tcPr>
          <w:p w14:paraId="55BD4916" w14:textId="77777777" w:rsidR="000D1E98" w:rsidRPr="00E32729" w:rsidRDefault="000D1E98" w:rsidP="009052ED">
            <w:pPr>
              <w:ind w:left="142" w:hanging="142"/>
              <w:rPr>
                <w:rFonts w:ascii="Times New Roman" w:hAnsi="Times New Roman" w:cstheme="minorBidi"/>
                <w:sz w:val="16"/>
                <w:szCs w:val="16"/>
              </w:rPr>
            </w:pPr>
            <w:r w:rsidRPr="00E32729">
              <w:rPr>
                <w:rFonts w:ascii="Times New Roman" w:hAnsi="Times New Roman" w:cs="Times New Roman"/>
                <w:sz w:val="16"/>
                <w:szCs w:val="16"/>
              </w:rPr>
              <w:t xml:space="preserve">Loan and hire-purchase  for all types of vehicles, </w:t>
            </w:r>
            <w:r w:rsidRPr="00E32729">
              <w:rPr>
                <w:rFonts w:ascii="Times New Roman" w:hAnsi="Times New Roman" w:cs="Times New Roman"/>
                <w:sz w:val="16"/>
                <w:szCs w:val="16"/>
              </w:rPr>
              <w:br/>
              <w:t>non-life insurance</w:t>
            </w:r>
            <w:r w:rsidRPr="00E32729">
              <w:rPr>
                <w:rFonts w:ascii="Times New Roman" w:hAnsi="Times New Roman" w:cs="Times New Roman"/>
                <w:sz w:val="16"/>
                <w:szCs w:val="16"/>
              </w:rPr>
              <w:br/>
              <w:t>broker and life insurance broker directly</w:t>
            </w:r>
          </w:p>
        </w:tc>
        <w:tc>
          <w:tcPr>
            <w:tcW w:w="810" w:type="dxa"/>
            <w:vAlign w:val="center"/>
          </w:tcPr>
          <w:p w14:paraId="59A9A1EA" w14:textId="77777777" w:rsidR="000D1E98" w:rsidRPr="00E32729" w:rsidRDefault="000D1E98" w:rsidP="009052ED">
            <w:pPr>
              <w:ind w:right="12"/>
              <w:rPr>
                <w:rFonts w:ascii="Times New Roman" w:hAnsi="Times New Roman" w:cs="Times New Roman"/>
                <w:sz w:val="16"/>
                <w:szCs w:val="16"/>
              </w:rPr>
            </w:pPr>
          </w:p>
          <w:p w14:paraId="5BB56E70" w14:textId="77777777" w:rsidR="000D1E98" w:rsidRPr="00E32729" w:rsidRDefault="000D1E98" w:rsidP="009052ED">
            <w:pPr>
              <w:ind w:left="90" w:right="12" w:hanging="60"/>
              <w:jc w:val="center"/>
              <w:rPr>
                <w:rFonts w:ascii="Times New Roman" w:hAnsi="Times New Roman" w:cs="Times New Roman"/>
                <w:sz w:val="16"/>
                <w:szCs w:val="16"/>
              </w:rPr>
            </w:pPr>
          </w:p>
          <w:p w14:paraId="5A5AB61F" w14:textId="77777777" w:rsidR="000D1E98" w:rsidRPr="00E32729" w:rsidRDefault="000D1E98" w:rsidP="009052ED">
            <w:pPr>
              <w:ind w:left="90" w:right="12" w:hanging="60"/>
              <w:jc w:val="center"/>
              <w:rPr>
                <w:rFonts w:ascii="Times New Roman" w:hAnsi="Times New Roman" w:cs="Times New Roman"/>
                <w:sz w:val="16"/>
                <w:szCs w:val="16"/>
              </w:rPr>
            </w:pPr>
          </w:p>
          <w:p w14:paraId="6509B1A1" w14:textId="77777777" w:rsidR="000D1E98" w:rsidRPr="00E32729" w:rsidRDefault="000D1E98" w:rsidP="009052ED">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3FF05CAF" w14:textId="2AA07D95" w:rsidR="000D1E98" w:rsidRPr="00E32729" w:rsidRDefault="00A50870" w:rsidP="009052ED">
            <w:pPr>
              <w:ind w:right="284" w:hanging="44"/>
              <w:jc w:val="right"/>
              <w:rPr>
                <w:rFonts w:ascii="Times New Roman" w:hAnsi="Times New Roman" w:cs="Times New Roman"/>
                <w:sz w:val="16"/>
                <w:szCs w:val="16"/>
              </w:rPr>
            </w:pPr>
            <w:r w:rsidRPr="00E32729">
              <w:rPr>
                <w:rFonts w:ascii="Times New Roman" w:hAnsi="Times New Roman" w:cs="Times New Roman"/>
                <w:sz w:val="16"/>
                <w:szCs w:val="16"/>
              </w:rPr>
              <w:t>10</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395</w:t>
            </w:r>
          </w:p>
        </w:tc>
        <w:tc>
          <w:tcPr>
            <w:tcW w:w="1080" w:type="dxa"/>
            <w:vAlign w:val="bottom"/>
          </w:tcPr>
          <w:p w14:paraId="03206E55" w14:textId="182EBC4C" w:rsidR="000D1E98" w:rsidRPr="00E32729" w:rsidRDefault="00A50870" w:rsidP="009052ED">
            <w:pPr>
              <w:tabs>
                <w:tab w:val="left" w:pos="900"/>
              </w:tabs>
              <w:ind w:right="-25" w:hanging="44"/>
              <w:jc w:val="center"/>
              <w:rPr>
                <w:rFonts w:ascii="Times New Roman" w:hAnsi="Times New Roman" w:cs="Times New Roman"/>
                <w:sz w:val="16"/>
                <w:szCs w:val="16"/>
                <w:cs/>
              </w:rPr>
            </w:pPr>
            <w:r w:rsidRPr="00E32729">
              <w:rPr>
                <w:rFonts w:ascii="Times New Roman" w:hAnsi="Times New Roman" w:cs="Times New Roman"/>
                <w:sz w:val="16"/>
                <w:szCs w:val="16"/>
              </w:rPr>
              <w:t>30</w:t>
            </w:r>
            <w:r w:rsidR="000D1E98"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0E3574AB" w14:textId="77FB7429" w:rsidR="000D1E98" w:rsidRPr="00E32729" w:rsidRDefault="00A50870" w:rsidP="009052ED">
            <w:pPr>
              <w:ind w:left="-313" w:right="60" w:hanging="44"/>
              <w:jc w:val="right"/>
              <w:rPr>
                <w:rFonts w:ascii="Times New Roman" w:hAnsi="Times New Roman" w:cs="Times New Roman"/>
                <w:sz w:val="16"/>
                <w:szCs w:val="16"/>
                <w:cs/>
              </w:rPr>
            </w:pPr>
            <w:r w:rsidRPr="00E32729">
              <w:rPr>
                <w:rFonts w:ascii="Times New Roman" w:hAnsi="Times New Roman" w:cs="Times New Roman"/>
                <w:sz w:val="16"/>
                <w:szCs w:val="16"/>
              </w:rPr>
              <w:t>2</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520</w:t>
            </w:r>
          </w:p>
        </w:tc>
        <w:tc>
          <w:tcPr>
            <w:tcW w:w="90" w:type="dxa"/>
            <w:vAlign w:val="bottom"/>
          </w:tcPr>
          <w:p w14:paraId="33C98A08" w14:textId="77777777" w:rsidR="000D1E98" w:rsidRPr="00E32729" w:rsidRDefault="000D1E98" w:rsidP="009052ED">
            <w:pPr>
              <w:rPr>
                <w:rFonts w:ascii="Times New Roman" w:hAnsi="Times New Roman" w:cs="Times New Roman"/>
                <w:sz w:val="16"/>
                <w:szCs w:val="16"/>
              </w:rPr>
            </w:pPr>
          </w:p>
        </w:tc>
        <w:tc>
          <w:tcPr>
            <w:tcW w:w="810" w:type="dxa"/>
            <w:vAlign w:val="bottom"/>
          </w:tcPr>
          <w:p w14:paraId="55C13171" w14:textId="6784143F" w:rsidR="000D1E98" w:rsidRPr="00E32729" w:rsidRDefault="00A50870" w:rsidP="009052ED">
            <w:pPr>
              <w:ind w:left="-630" w:right="117" w:hanging="44"/>
              <w:jc w:val="right"/>
              <w:rPr>
                <w:rFonts w:ascii="Times New Roman" w:hAnsi="Times New Roman" w:cs="Times New Roman"/>
                <w:sz w:val="16"/>
                <w:szCs w:val="16"/>
                <w:cs/>
              </w:rPr>
            </w:pPr>
            <w:r w:rsidRPr="00E32729">
              <w:rPr>
                <w:rFonts w:ascii="Times New Roman" w:hAnsi="Times New Roman" w:cs="Times New Roman"/>
                <w:sz w:val="16"/>
                <w:szCs w:val="16"/>
              </w:rPr>
              <w:t>11</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006</w:t>
            </w:r>
          </w:p>
        </w:tc>
        <w:tc>
          <w:tcPr>
            <w:tcW w:w="90" w:type="dxa"/>
            <w:vAlign w:val="bottom"/>
          </w:tcPr>
          <w:p w14:paraId="6F92A266" w14:textId="77777777" w:rsidR="000D1E98" w:rsidRPr="00E32729"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676D27E7" w14:textId="6537CDAE" w:rsidR="000D1E98"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219</w:t>
            </w:r>
            <w:r w:rsidR="000D1E98" w:rsidRPr="00E32729">
              <w:rPr>
                <w:rFonts w:ascii="Times New Roman" w:hAnsi="Times New Roman" w:cs="Times New Roman"/>
                <w:sz w:val="16"/>
                <w:szCs w:val="16"/>
                <w:cs/>
              </w:rPr>
              <w:t xml:space="preserve"> </w:t>
            </w:r>
            <w:r w:rsidR="000D1E98" w:rsidRPr="00E32729">
              <w:rPr>
                <w:rFonts w:ascii="Times New Roman" w:hAnsi="Times New Roman" w:cs="Times New Roman"/>
                <w:sz w:val="16"/>
                <w:szCs w:val="16"/>
                <w:vertAlign w:val="superscript"/>
                <w:cs/>
              </w:rPr>
              <w:t>(</w:t>
            </w:r>
            <w:r w:rsidRPr="00E32729">
              <w:rPr>
                <w:rFonts w:ascii="Times New Roman" w:hAnsi="Times New Roman" w:cs="Times New Roman"/>
                <w:sz w:val="16"/>
                <w:szCs w:val="16"/>
                <w:vertAlign w:val="superscript"/>
              </w:rPr>
              <w:t>3</w:t>
            </w:r>
            <w:r w:rsidR="000D1E98" w:rsidRPr="00E32729">
              <w:rPr>
                <w:rFonts w:ascii="Times New Roman" w:hAnsi="Times New Roman" w:cs="Times New Roman"/>
                <w:sz w:val="16"/>
                <w:szCs w:val="16"/>
                <w:vertAlign w:val="superscript"/>
                <w:cs/>
              </w:rPr>
              <w:t>)</w:t>
            </w:r>
          </w:p>
        </w:tc>
      </w:tr>
      <w:tr w:rsidR="000D1E98" w:rsidRPr="00E32729" w14:paraId="790988F5" w14:textId="77777777" w:rsidTr="009052ED">
        <w:trPr>
          <w:trHeight w:val="20"/>
        </w:trPr>
        <w:tc>
          <w:tcPr>
            <w:tcW w:w="2752" w:type="dxa"/>
            <w:vAlign w:val="center"/>
            <w:hideMark/>
          </w:tcPr>
          <w:p w14:paraId="6ADB7AC9" w14:textId="77777777" w:rsidR="000D1E98" w:rsidRPr="00E32729" w:rsidRDefault="000D1E98" w:rsidP="009052ED">
            <w:pPr>
              <w:spacing w:line="240" w:lineRule="exact"/>
              <w:ind w:left="1260" w:hanging="189"/>
              <w:rPr>
                <w:rFonts w:ascii="Times New Roman" w:hAnsi="Times New Roman" w:cs="Times New Roman"/>
                <w:sz w:val="16"/>
                <w:szCs w:val="16"/>
              </w:rPr>
            </w:pPr>
            <w:r w:rsidRPr="00E32729">
              <w:rPr>
                <w:rFonts w:ascii="Times New Roman" w:hAnsi="Times New Roman" w:cs="Times New Roman"/>
                <w:sz w:val="16"/>
                <w:szCs w:val="16"/>
                <w:cs/>
              </w:rPr>
              <w:t xml:space="preserve">  </w:t>
            </w:r>
          </w:p>
        </w:tc>
        <w:tc>
          <w:tcPr>
            <w:tcW w:w="1800" w:type="dxa"/>
            <w:vAlign w:val="center"/>
          </w:tcPr>
          <w:p w14:paraId="0102525B" w14:textId="77777777" w:rsidR="000D1E98" w:rsidRPr="00E32729" w:rsidRDefault="000D1E98" w:rsidP="009052ED">
            <w:pPr>
              <w:ind w:left="142" w:hanging="142"/>
              <w:rPr>
                <w:rFonts w:ascii="Times New Roman" w:hAnsi="Times New Roman" w:cs="Times New Roman"/>
                <w:spacing w:val="-4"/>
                <w:sz w:val="16"/>
                <w:szCs w:val="16"/>
              </w:rPr>
            </w:pPr>
          </w:p>
        </w:tc>
        <w:tc>
          <w:tcPr>
            <w:tcW w:w="810" w:type="dxa"/>
            <w:vAlign w:val="center"/>
          </w:tcPr>
          <w:p w14:paraId="511E1EBC" w14:textId="77777777" w:rsidR="000D1E98" w:rsidRPr="00E32729"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center"/>
          </w:tcPr>
          <w:p w14:paraId="0B8DFC8D" w14:textId="77777777" w:rsidR="000D1E98" w:rsidRPr="00E32729" w:rsidRDefault="000D1E98" w:rsidP="009052ED">
            <w:pPr>
              <w:spacing w:line="240" w:lineRule="exact"/>
              <w:ind w:right="284" w:hanging="44"/>
              <w:jc w:val="right"/>
              <w:rPr>
                <w:rFonts w:ascii="Times New Roman" w:hAnsi="Times New Roman" w:cs="Times New Roman"/>
                <w:sz w:val="16"/>
                <w:szCs w:val="16"/>
              </w:rPr>
            </w:pPr>
          </w:p>
        </w:tc>
        <w:tc>
          <w:tcPr>
            <w:tcW w:w="1080" w:type="dxa"/>
            <w:vAlign w:val="center"/>
          </w:tcPr>
          <w:p w14:paraId="611E5B87"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64AA2D9F" w14:textId="77777777" w:rsidR="000D1E98" w:rsidRPr="00E32729" w:rsidRDefault="000D1E98" w:rsidP="009052ED">
            <w:pPr>
              <w:spacing w:line="240" w:lineRule="exact"/>
              <w:ind w:left="-313" w:right="60" w:hanging="44"/>
              <w:jc w:val="right"/>
              <w:rPr>
                <w:rFonts w:ascii="Times New Roman" w:hAnsi="Times New Roman" w:cs="Times New Roman"/>
                <w:sz w:val="16"/>
                <w:szCs w:val="16"/>
                <w:cs/>
              </w:rPr>
            </w:pPr>
          </w:p>
        </w:tc>
        <w:tc>
          <w:tcPr>
            <w:tcW w:w="90" w:type="dxa"/>
            <w:vAlign w:val="center"/>
          </w:tcPr>
          <w:p w14:paraId="6FA515F5" w14:textId="77777777" w:rsidR="000D1E98" w:rsidRPr="00E32729" w:rsidRDefault="000D1E98" w:rsidP="009052ED">
            <w:pPr>
              <w:spacing w:line="240" w:lineRule="exact"/>
              <w:rPr>
                <w:rFonts w:ascii="Times New Roman" w:hAnsi="Times New Roman" w:cs="Times New Roman"/>
                <w:sz w:val="16"/>
                <w:szCs w:val="16"/>
              </w:rPr>
            </w:pPr>
          </w:p>
        </w:tc>
        <w:tc>
          <w:tcPr>
            <w:tcW w:w="810" w:type="dxa"/>
          </w:tcPr>
          <w:p w14:paraId="2B48591B" w14:textId="77777777" w:rsidR="000D1E98" w:rsidRPr="00E32729" w:rsidRDefault="000D1E98" w:rsidP="009052ED">
            <w:pPr>
              <w:spacing w:line="240" w:lineRule="exact"/>
              <w:ind w:left="-630" w:right="117" w:hanging="44"/>
              <w:jc w:val="right"/>
              <w:rPr>
                <w:rFonts w:ascii="Times New Roman" w:hAnsi="Times New Roman" w:cs="Times New Roman"/>
                <w:sz w:val="16"/>
                <w:szCs w:val="16"/>
              </w:rPr>
            </w:pPr>
          </w:p>
        </w:tc>
        <w:tc>
          <w:tcPr>
            <w:tcW w:w="90" w:type="dxa"/>
            <w:vAlign w:val="center"/>
          </w:tcPr>
          <w:p w14:paraId="118F3974"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E9BC60C" w14:textId="77777777" w:rsidR="000D1E98" w:rsidRPr="00E32729" w:rsidRDefault="000D1E98" w:rsidP="009052ED">
            <w:pPr>
              <w:tabs>
                <w:tab w:val="decimal" w:pos="454"/>
              </w:tabs>
              <w:spacing w:line="240" w:lineRule="exact"/>
              <w:ind w:hanging="44"/>
              <w:rPr>
                <w:rFonts w:ascii="Times New Roman" w:hAnsi="Times New Roman" w:cs="Times New Roman"/>
                <w:sz w:val="16"/>
                <w:szCs w:val="16"/>
              </w:rPr>
            </w:pPr>
          </w:p>
        </w:tc>
      </w:tr>
      <w:tr w:rsidR="000D1E98" w:rsidRPr="00E32729" w14:paraId="269997EE" w14:textId="77777777" w:rsidTr="009052ED">
        <w:trPr>
          <w:trHeight w:val="20"/>
        </w:trPr>
        <w:tc>
          <w:tcPr>
            <w:tcW w:w="2752" w:type="dxa"/>
            <w:hideMark/>
          </w:tcPr>
          <w:p w14:paraId="7DD80D98" w14:textId="77777777" w:rsidR="000D1E98" w:rsidRPr="00E32729" w:rsidRDefault="000D1E98" w:rsidP="009052ED">
            <w:pPr>
              <w:spacing w:line="240" w:lineRule="exact"/>
              <w:ind w:left="902"/>
              <w:rPr>
                <w:rFonts w:ascii="Times New Roman" w:hAnsi="Times New Roman" w:cs="Times New Roman"/>
                <w:b/>
                <w:bCs/>
                <w:sz w:val="16"/>
                <w:szCs w:val="16"/>
              </w:rPr>
            </w:pPr>
            <w:r w:rsidRPr="00E32729">
              <w:rPr>
                <w:rFonts w:ascii="Times New Roman" w:hAnsi="Times New Roman" w:cs="Times New Roman"/>
                <w:b/>
                <w:bCs/>
                <w:sz w:val="16"/>
                <w:szCs w:val="16"/>
              </w:rPr>
              <w:t>Joint ventures</w:t>
            </w:r>
          </w:p>
        </w:tc>
        <w:tc>
          <w:tcPr>
            <w:tcW w:w="1800" w:type="dxa"/>
            <w:vAlign w:val="center"/>
          </w:tcPr>
          <w:p w14:paraId="648E8451" w14:textId="77777777" w:rsidR="000D1E98" w:rsidRPr="00E32729" w:rsidRDefault="000D1E98" w:rsidP="009052ED">
            <w:pPr>
              <w:spacing w:line="240" w:lineRule="exact"/>
              <w:ind w:left="142" w:hanging="142"/>
              <w:rPr>
                <w:rFonts w:ascii="Times New Roman" w:hAnsi="Times New Roman" w:cs="Times New Roman"/>
                <w:sz w:val="16"/>
                <w:szCs w:val="16"/>
              </w:rPr>
            </w:pPr>
          </w:p>
        </w:tc>
        <w:tc>
          <w:tcPr>
            <w:tcW w:w="810" w:type="dxa"/>
            <w:vAlign w:val="center"/>
          </w:tcPr>
          <w:p w14:paraId="4A76FA42" w14:textId="77777777" w:rsidR="000D1E98" w:rsidRPr="00E32729" w:rsidRDefault="000D1E98" w:rsidP="009052ED">
            <w:pPr>
              <w:spacing w:line="240" w:lineRule="exact"/>
              <w:ind w:left="90" w:right="12" w:hanging="60"/>
              <w:jc w:val="center"/>
              <w:rPr>
                <w:rFonts w:ascii="Times New Roman" w:hAnsi="Times New Roman" w:cs="Times New Roman"/>
                <w:sz w:val="16"/>
                <w:szCs w:val="16"/>
              </w:rPr>
            </w:pPr>
          </w:p>
        </w:tc>
        <w:tc>
          <w:tcPr>
            <w:tcW w:w="990" w:type="dxa"/>
            <w:vAlign w:val="bottom"/>
          </w:tcPr>
          <w:p w14:paraId="516B7FDB" w14:textId="77777777" w:rsidR="000D1E98" w:rsidRPr="00E32729" w:rsidRDefault="000D1E98" w:rsidP="009052ED">
            <w:pPr>
              <w:spacing w:line="240" w:lineRule="exact"/>
              <w:ind w:right="284" w:hanging="44"/>
              <w:jc w:val="right"/>
              <w:rPr>
                <w:rFonts w:ascii="Times New Roman" w:hAnsi="Times New Roman" w:cs="Times New Roman"/>
                <w:sz w:val="16"/>
                <w:szCs w:val="16"/>
              </w:rPr>
            </w:pPr>
          </w:p>
        </w:tc>
        <w:tc>
          <w:tcPr>
            <w:tcW w:w="1080" w:type="dxa"/>
            <w:vAlign w:val="bottom"/>
          </w:tcPr>
          <w:p w14:paraId="2414D225"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4DCEAA42" w14:textId="77777777" w:rsidR="000D1E98" w:rsidRPr="00E32729" w:rsidRDefault="000D1E98" w:rsidP="009052ED">
            <w:pPr>
              <w:spacing w:line="240" w:lineRule="exact"/>
              <w:ind w:left="-313" w:right="60" w:hanging="44"/>
              <w:jc w:val="right"/>
              <w:rPr>
                <w:rFonts w:ascii="Times New Roman" w:hAnsi="Times New Roman" w:cs="Times New Roman"/>
                <w:sz w:val="16"/>
                <w:szCs w:val="16"/>
              </w:rPr>
            </w:pPr>
          </w:p>
        </w:tc>
        <w:tc>
          <w:tcPr>
            <w:tcW w:w="90" w:type="dxa"/>
            <w:vAlign w:val="bottom"/>
          </w:tcPr>
          <w:p w14:paraId="0C66977F" w14:textId="77777777" w:rsidR="000D1E98" w:rsidRPr="00E32729" w:rsidRDefault="000D1E98" w:rsidP="009052ED">
            <w:pPr>
              <w:spacing w:line="240" w:lineRule="exact"/>
              <w:rPr>
                <w:rFonts w:ascii="Times New Roman" w:hAnsi="Times New Roman" w:cs="Times New Roman"/>
                <w:sz w:val="16"/>
                <w:szCs w:val="16"/>
              </w:rPr>
            </w:pPr>
          </w:p>
        </w:tc>
        <w:tc>
          <w:tcPr>
            <w:tcW w:w="810" w:type="dxa"/>
            <w:vAlign w:val="bottom"/>
          </w:tcPr>
          <w:p w14:paraId="56CE9DBB" w14:textId="77777777" w:rsidR="000D1E98" w:rsidRPr="00E32729" w:rsidRDefault="000D1E98" w:rsidP="009052ED">
            <w:pPr>
              <w:spacing w:line="240" w:lineRule="exact"/>
              <w:ind w:left="-630" w:right="117" w:hanging="44"/>
              <w:jc w:val="right"/>
              <w:rPr>
                <w:rFonts w:ascii="Times New Roman" w:hAnsi="Times New Roman" w:cs="Times New Roman"/>
                <w:sz w:val="16"/>
                <w:szCs w:val="16"/>
                <w:cs/>
              </w:rPr>
            </w:pPr>
          </w:p>
        </w:tc>
        <w:tc>
          <w:tcPr>
            <w:tcW w:w="90" w:type="dxa"/>
            <w:vAlign w:val="bottom"/>
          </w:tcPr>
          <w:p w14:paraId="4F85EA6C"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F7F02C1" w14:textId="77777777" w:rsidR="000D1E98" w:rsidRPr="00E32729" w:rsidRDefault="000D1E98" w:rsidP="009052ED">
            <w:pPr>
              <w:spacing w:line="240" w:lineRule="exact"/>
              <w:ind w:hanging="44"/>
              <w:jc w:val="center"/>
              <w:rPr>
                <w:rFonts w:ascii="Times New Roman" w:hAnsi="Times New Roman" w:cs="Times New Roman"/>
                <w:sz w:val="16"/>
                <w:szCs w:val="16"/>
              </w:rPr>
            </w:pPr>
          </w:p>
        </w:tc>
      </w:tr>
      <w:tr w:rsidR="000D1E98" w:rsidRPr="00E32729" w14:paraId="40710925" w14:textId="77777777" w:rsidTr="009052ED">
        <w:trPr>
          <w:trHeight w:val="20"/>
        </w:trPr>
        <w:tc>
          <w:tcPr>
            <w:tcW w:w="2752" w:type="dxa"/>
            <w:hideMark/>
          </w:tcPr>
          <w:p w14:paraId="6D665BED" w14:textId="77777777" w:rsidR="000D1E98" w:rsidRPr="00E32729" w:rsidRDefault="000D1E98" w:rsidP="009052ED">
            <w:pPr>
              <w:ind w:left="1260" w:hanging="189"/>
              <w:rPr>
                <w:rFonts w:ascii="Times New Roman" w:hAnsi="Times New Roman" w:cs="Times New Roman"/>
                <w:sz w:val="16"/>
                <w:szCs w:val="16"/>
                <w:cs/>
              </w:rPr>
            </w:pPr>
            <w:r w:rsidRPr="00E32729">
              <w:rPr>
                <w:rFonts w:ascii="Times New Roman" w:hAnsi="Times New Roman" w:cs="Times New Roman"/>
                <w:sz w:val="16"/>
                <w:szCs w:val="16"/>
              </w:rPr>
              <w:t>SB Finance, Inc.</w:t>
            </w:r>
          </w:p>
        </w:tc>
        <w:tc>
          <w:tcPr>
            <w:tcW w:w="1800" w:type="dxa"/>
            <w:hideMark/>
          </w:tcPr>
          <w:p w14:paraId="0AE18478" w14:textId="77777777" w:rsidR="000D1E98" w:rsidRPr="00E32729" w:rsidRDefault="000D1E98" w:rsidP="009052ED">
            <w:pPr>
              <w:ind w:left="142" w:hanging="142"/>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810" w:type="dxa"/>
            <w:hideMark/>
          </w:tcPr>
          <w:p w14:paraId="08A39C54" w14:textId="77777777" w:rsidR="000D1E98" w:rsidRPr="00E32729" w:rsidRDefault="000D1E98" w:rsidP="009052ED">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07B106DB" w14:textId="6097AF37" w:rsidR="000D1E98" w:rsidRPr="00E32729" w:rsidRDefault="00A50870" w:rsidP="009052ED">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2</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592</w:t>
            </w:r>
          </w:p>
        </w:tc>
        <w:tc>
          <w:tcPr>
            <w:tcW w:w="1080" w:type="dxa"/>
            <w:vAlign w:val="bottom"/>
          </w:tcPr>
          <w:p w14:paraId="2D60A5D9" w14:textId="303CF416" w:rsidR="000D1E98" w:rsidRPr="00E32729" w:rsidRDefault="00A50870" w:rsidP="009052ED">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0D1E98"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6FC748B3" w14:textId="7BF79901" w:rsidR="000D1E98" w:rsidRPr="00E32729" w:rsidRDefault="00A50870" w:rsidP="009052ED">
            <w:pPr>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1</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923</w:t>
            </w:r>
          </w:p>
        </w:tc>
        <w:tc>
          <w:tcPr>
            <w:tcW w:w="90" w:type="dxa"/>
            <w:vAlign w:val="bottom"/>
          </w:tcPr>
          <w:p w14:paraId="4B3CF72F" w14:textId="77777777" w:rsidR="000D1E98" w:rsidRPr="00E32729" w:rsidRDefault="000D1E98" w:rsidP="009052ED">
            <w:pPr>
              <w:rPr>
                <w:rFonts w:ascii="Times New Roman" w:hAnsi="Times New Roman" w:cs="Times New Roman"/>
                <w:sz w:val="16"/>
                <w:szCs w:val="16"/>
              </w:rPr>
            </w:pPr>
          </w:p>
        </w:tc>
        <w:tc>
          <w:tcPr>
            <w:tcW w:w="810" w:type="dxa"/>
            <w:vAlign w:val="bottom"/>
          </w:tcPr>
          <w:p w14:paraId="7CE39F29" w14:textId="4167BB1E" w:rsidR="000D1E98" w:rsidRPr="00E32729" w:rsidRDefault="00A50870" w:rsidP="009052ED">
            <w:pPr>
              <w:ind w:right="113"/>
              <w:jc w:val="right"/>
              <w:rPr>
                <w:rFonts w:ascii="Times New Roman" w:hAnsi="Times New Roman" w:cs="Times New Roman"/>
                <w:sz w:val="16"/>
                <w:szCs w:val="16"/>
              </w:rPr>
            </w:pPr>
            <w:r w:rsidRPr="00E32729">
              <w:rPr>
                <w:rFonts w:ascii="Times New Roman" w:hAnsi="Times New Roman" w:cs="Times New Roman"/>
                <w:sz w:val="16"/>
                <w:szCs w:val="16"/>
              </w:rPr>
              <w:t>2</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072</w:t>
            </w:r>
          </w:p>
        </w:tc>
        <w:tc>
          <w:tcPr>
            <w:tcW w:w="90" w:type="dxa"/>
            <w:vAlign w:val="bottom"/>
          </w:tcPr>
          <w:p w14:paraId="435DE6F9" w14:textId="77777777" w:rsidR="000D1E98" w:rsidRPr="00E32729"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0472BAB3" w14:textId="77777777" w:rsidR="000D1E98" w:rsidRPr="00E32729" w:rsidRDefault="000D1E98" w:rsidP="009052ED">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0D1E98" w:rsidRPr="00E32729" w14:paraId="0428E4DE" w14:textId="77777777" w:rsidTr="009052ED">
        <w:trPr>
          <w:trHeight w:val="20"/>
        </w:trPr>
        <w:tc>
          <w:tcPr>
            <w:tcW w:w="2752" w:type="dxa"/>
            <w:hideMark/>
          </w:tcPr>
          <w:p w14:paraId="4B78990C" w14:textId="5D8D2C8A" w:rsidR="000D1E98" w:rsidRPr="00E32729" w:rsidRDefault="000D1E98" w:rsidP="009052ED">
            <w:pPr>
              <w:ind w:left="1260" w:hanging="189"/>
              <w:rPr>
                <w:rFonts w:ascii="Times New Roman" w:hAnsi="Times New Roman" w:cs="Times New Roman"/>
                <w:sz w:val="16"/>
                <w:szCs w:val="16"/>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Money Services Limited</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1</w:t>
            </w:r>
            <w:r w:rsidRPr="00E32729">
              <w:rPr>
                <w:rFonts w:ascii="Times New Roman" w:hAnsi="Times New Roman" w:cs="Times New Roman"/>
                <w:sz w:val="16"/>
                <w:szCs w:val="16"/>
                <w:vertAlign w:val="superscript"/>
                <w:cs/>
              </w:rPr>
              <w:t>)</w:t>
            </w:r>
          </w:p>
        </w:tc>
        <w:tc>
          <w:tcPr>
            <w:tcW w:w="1800" w:type="dxa"/>
            <w:hideMark/>
          </w:tcPr>
          <w:p w14:paraId="6C943B92" w14:textId="77777777" w:rsidR="000D1E98" w:rsidRPr="00E32729" w:rsidRDefault="000D1E98" w:rsidP="009052ED">
            <w:pPr>
              <w:ind w:left="142" w:hanging="142"/>
              <w:rPr>
                <w:rFonts w:ascii="Times New Roman" w:hAnsi="Times New Roman" w:cs="Times New Roman"/>
                <w:spacing w:val="-4"/>
                <w:sz w:val="16"/>
                <w:szCs w:val="16"/>
              </w:rPr>
            </w:pPr>
            <w:r w:rsidRPr="00E32729">
              <w:rPr>
                <w:rFonts w:ascii="Times New Roman" w:hAnsi="Times New Roman" w:cs="Times New Roman"/>
                <w:spacing w:val="-4"/>
                <w:sz w:val="16"/>
                <w:szCs w:val="16"/>
              </w:rPr>
              <w:t>Credit cards and</w:t>
            </w:r>
            <w:r w:rsidRPr="00E32729">
              <w:rPr>
                <w:rFonts w:ascii="Times New Roman" w:hAnsi="Times New Roman" w:cs="Times New Roman"/>
                <w:spacing w:val="-4"/>
                <w:sz w:val="16"/>
                <w:szCs w:val="16"/>
                <w:cs/>
              </w:rPr>
              <w:t xml:space="preserve"> </w:t>
            </w:r>
          </w:p>
          <w:p w14:paraId="0DBE448E" w14:textId="77777777" w:rsidR="000D1E98" w:rsidRPr="00E32729" w:rsidRDefault="000D1E98" w:rsidP="009052ED">
            <w:pPr>
              <w:ind w:left="270" w:hanging="142"/>
              <w:rPr>
                <w:rFonts w:ascii="Times New Roman" w:hAnsi="Times New Roman" w:cs="Times New Roman"/>
                <w:spacing w:val="-4"/>
                <w:sz w:val="16"/>
                <w:szCs w:val="16"/>
              </w:rPr>
            </w:pPr>
            <w:r w:rsidRPr="00E32729">
              <w:rPr>
                <w:rFonts w:ascii="Times New Roman" w:hAnsi="Times New Roman" w:cs="Times New Roman"/>
                <w:spacing w:val="-4"/>
                <w:sz w:val="16"/>
                <w:szCs w:val="16"/>
              </w:rPr>
              <w:t>personal loans</w:t>
            </w:r>
          </w:p>
        </w:tc>
        <w:tc>
          <w:tcPr>
            <w:tcW w:w="810" w:type="dxa"/>
            <w:hideMark/>
          </w:tcPr>
          <w:p w14:paraId="5758C072" w14:textId="77777777" w:rsidR="000D1E98" w:rsidRPr="00E32729" w:rsidRDefault="000D1E98" w:rsidP="009052ED">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02DBAC7C" w14:textId="4D13E47B" w:rsidR="000D1E98" w:rsidRPr="00E32729" w:rsidRDefault="00A50870" w:rsidP="009052ED">
            <w:pPr>
              <w:ind w:right="284" w:hanging="44"/>
              <w:jc w:val="right"/>
              <w:rPr>
                <w:rFonts w:ascii="Times New Roman" w:hAnsi="Times New Roman" w:cs="Times New Roman"/>
                <w:sz w:val="16"/>
                <w:szCs w:val="16"/>
              </w:rPr>
            </w:pPr>
            <w:r w:rsidRPr="00E32729">
              <w:rPr>
                <w:rFonts w:ascii="Times New Roman" w:hAnsi="Times New Roman" w:cs="Times New Roman"/>
                <w:sz w:val="16"/>
                <w:szCs w:val="16"/>
              </w:rPr>
              <w:t>2</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080</w:t>
            </w:r>
          </w:p>
        </w:tc>
        <w:tc>
          <w:tcPr>
            <w:tcW w:w="1080" w:type="dxa"/>
            <w:vAlign w:val="bottom"/>
          </w:tcPr>
          <w:p w14:paraId="4074C712" w14:textId="402BF1B3" w:rsidR="000D1E98" w:rsidRPr="00E32729" w:rsidRDefault="00A50870" w:rsidP="009052ED">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0D1E98"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tcPr>
          <w:p w14:paraId="5B05D5F5" w14:textId="7D7410ED" w:rsidR="000D1E98" w:rsidRPr="00E32729" w:rsidRDefault="00A50870" w:rsidP="009052ED">
            <w:pPr>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1</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040</w:t>
            </w:r>
          </w:p>
        </w:tc>
        <w:tc>
          <w:tcPr>
            <w:tcW w:w="90" w:type="dxa"/>
            <w:vAlign w:val="bottom"/>
          </w:tcPr>
          <w:p w14:paraId="09EDEF60" w14:textId="77777777" w:rsidR="000D1E98" w:rsidRPr="00E32729" w:rsidRDefault="000D1E98" w:rsidP="009052ED">
            <w:pPr>
              <w:rPr>
                <w:rFonts w:ascii="Times New Roman" w:hAnsi="Times New Roman" w:cs="Times New Roman"/>
                <w:sz w:val="16"/>
                <w:szCs w:val="16"/>
              </w:rPr>
            </w:pPr>
          </w:p>
        </w:tc>
        <w:tc>
          <w:tcPr>
            <w:tcW w:w="810" w:type="dxa"/>
            <w:vAlign w:val="bottom"/>
          </w:tcPr>
          <w:p w14:paraId="0804E169" w14:textId="7A5FB44D" w:rsidR="000D1E98" w:rsidRPr="00E32729" w:rsidRDefault="00A50870" w:rsidP="009052ED">
            <w:pPr>
              <w:ind w:right="113"/>
              <w:jc w:val="right"/>
              <w:rPr>
                <w:rFonts w:ascii="Times New Roman" w:hAnsi="Times New Roman" w:cs="Times New Roman"/>
                <w:sz w:val="16"/>
                <w:szCs w:val="16"/>
              </w:rPr>
            </w:pPr>
            <w:r w:rsidRPr="00E32729">
              <w:rPr>
                <w:rFonts w:ascii="Times New Roman" w:hAnsi="Times New Roman" w:cs="Times New Roman"/>
                <w:sz w:val="16"/>
                <w:szCs w:val="16"/>
              </w:rPr>
              <w:t>4</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467</w:t>
            </w:r>
          </w:p>
        </w:tc>
        <w:tc>
          <w:tcPr>
            <w:tcW w:w="90" w:type="dxa"/>
            <w:vAlign w:val="bottom"/>
          </w:tcPr>
          <w:p w14:paraId="3E484113" w14:textId="77777777" w:rsidR="000D1E98" w:rsidRPr="00E32729"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74F55E20" w14:textId="77777777" w:rsidR="000D1E98" w:rsidRPr="00E32729" w:rsidRDefault="000D1E98" w:rsidP="009052ED">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0D1E98" w:rsidRPr="00E32729" w14:paraId="3E51A110" w14:textId="77777777" w:rsidTr="009052ED">
        <w:trPr>
          <w:trHeight w:val="20"/>
        </w:trPr>
        <w:tc>
          <w:tcPr>
            <w:tcW w:w="2752" w:type="dxa"/>
            <w:hideMark/>
          </w:tcPr>
          <w:p w14:paraId="2FE0DA36" w14:textId="5A981DC0" w:rsidR="000D1E98" w:rsidRPr="00E32729" w:rsidRDefault="000D1E98" w:rsidP="009052ED">
            <w:pPr>
              <w:ind w:left="1260" w:hanging="189"/>
              <w:rPr>
                <w:rFonts w:ascii="Times New Roman" w:hAnsi="Times New Roman" w:cs="Times New Roman"/>
                <w:sz w:val="16"/>
                <w:szCs w:val="16"/>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Life Assurance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Broker Limited </w:t>
            </w:r>
            <w:r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00" w:type="dxa"/>
            <w:hideMark/>
          </w:tcPr>
          <w:p w14:paraId="602020FB" w14:textId="77777777" w:rsidR="000D1E98" w:rsidRPr="00E32729" w:rsidRDefault="000D1E98" w:rsidP="009052ED">
            <w:pPr>
              <w:ind w:left="142" w:hanging="142"/>
              <w:rPr>
                <w:rFonts w:ascii="Times New Roman" w:hAnsi="Times New Roman" w:cs="Times New Roman"/>
                <w:spacing w:val="-4"/>
                <w:sz w:val="16"/>
                <w:szCs w:val="16"/>
              </w:rPr>
            </w:pPr>
            <w:r w:rsidRPr="00E32729">
              <w:rPr>
                <w:rFonts w:ascii="Times New Roman" w:hAnsi="Times New Roman" w:cs="Times New Roman"/>
                <w:sz w:val="16"/>
                <w:szCs w:val="16"/>
              </w:rPr>
              <w:t>Life assurance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w:t>
            </w:r>
          </w:p>
        </w:tc>
        <w:tc>
          <w:tcPr>
            <w:tcW w:w="810" w:type="dxa"/>
            <w:hideMark/>
          </w:tcPr>
          <w:p w14:paraId="4B9E3571" w14:textId="77777777" w:rsidR="000D1E98" w:rsidRPr="00E32729" w:rsidRDefault="000D1E98" w:rsidP="009052ED">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0F751E59" w14:textId="3B041FE3" w:rsidR="000D1E98" w:rsidRPr="00E32729" w:rsidRDefault="00A50870" w:rsidP="009052ED">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12</w:t>
            </w:r>
          </w:p>
        </w:tc>
        <w:tc>
          <w:tcPr>
            <w:tcW w:w="1080" w:type="dxa"/>
            <w:vAlign w:val="bottom"/>
          </w:tcPr>
          <w:p w14:paraId="1B19FE32" w14:textId="7E78AC39" w:rsidR="000D1E98" w:rsidRPr="00E32729" w:rsidRDefault="00A50870" w:rsidP="009052ED">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0D1E98"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vAlign w:val="bottom"/>
            <w:hideMark/>
          </w:tcPr>
          <w:p w14:paraId="4F39910A" w14:textId="77777777" w:rsidR="000D1E98" w:rsidRPr="00E32729" w:rsidRDefault="000D1E98" w:rsidP="009052ED">
            <w:pPr>
              <w:ind w:left="-143" w:right="-110" w:hanging="44"/>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90" w:type="dxa"/>
            <w:vAlign w:val="bottom"/>
          </w:tcPr>
          <w:p w14:paraId="6E7E1468" w14:textId="77777777" w:rsidR="000D1E98" w:rsidRPr="00E32729" w:rsidRDefault="000D1E98" w:rsidP="009052ED">
            <w:pPr>
              <w:rPr>
                <w:rFonts w:ascii="Times New Roman" w:hAnsi="Times New Roman" w:cs="Times New Roman"/>
                <w:sz w:val="16"/>
                <w:szCs w:val="16"/>
              </w:rPr>
            </w:pPr>
          </w:p>
        </w:tc>
        <w:tc>
          <w:tcPr>
            <w:tcW w:w="810" w:type="dxa"/>
            <w:vAlign w:val="bottom"/>
          </w:tcPr>
          <w:p w14:paraId="75E1C992" w14:textId="5ABE7B76" w:rsidR="000D1E98" w:rsidRPr="00E32729" w:rsidRDefault="00A50870" w:rsidP="009052ED">
            <w:pPr>
              <w:ind w:right="113"/>
              <w:jc w:val="right"/>
              <w:rPr>
                <w:rFonts w:ascii="Times New Roman" w:hAnsi="Times New Roman" w:cs="Times New Roman"/>
                <w:sz w:val="16"/>
                <w:szCs w:val="16"/>
              </w:rPr>
            </w:pPr>
            <w:r w:rsidRPr="00E32729">
              <w:rPr>
                <w:rFonts w:ascii="Times New Roman" w:hAnsi="Times New Roman" w:cs="Times New Roman"/>
                <w:sz w:val="16"/>
                <w:szCs w:val="16"/>
              </w:rPr>
              <w:t>135</w:t>
            </w:r>
          </w:p>
        </w:tc>
        <w:tc>
          <w:tcPr>
            <w:tcW w:w="90" w:type="dxa"/>
            <w:vAlign w:val="bottom"/>
          </w:tcPr>
          <w:p w14:paraId="71FEE68A" w14:textId="77777777" w:rsidR="000D1E98" w:rsidRPr="00E32729" w:rsidRDefault="000D1E98" w:rsidP="009052ED">
            <w:pPr>
              <w:tabs>
                <w:tab w:val="left" w:pos="900"/>
              </w:tabs>
              <w:ind w:right="-25" w:hanging="44"/>
              <w:jc w:val="center"/>
              <w:rPr>
                <w:rFonts w:ascii="Times New Roman" w:hAnsi="Times New Roman" w:cs="Times New Roman"/>
                <w:sz w:val="16"/>
                <w:szCs w:val="16"/>
              </w:rPr>
            </w:pPr>
          </w:p>
        </w:tc>
        <w:tc>
          <w:tcPr>
            <w:tcW w:w="668" w:type="dxa"/>
            <w:vAlign w:val="bottom"/>
            <w:hideMark/>
          </w:tcPr>
          <w:p w14:paraId="5ADF29C0" w14:textId="77777777" w:rsidR="000D1E98" w:rsidRPr="00E32729" w:rsidRDefault="000D1E98" w:rsidP="009052ED">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0D1E98" w:rsidRPr="00E32729" w14:paraId="4394E628" w14:textId="77777777" w:rsidTr="009052ED">
        <w:trPr>
          <w:trHeight w:val="20"/>
        </w:trPr>
        <w:tc>
          <w:tcPr>
            <w:tcW w:w="2752" w:type="dxa"/>
            <w:hideMark/>
          </w:tcPr>
          <w:p w14:paraId="5C9CB562" w14:textId="71638851" w:rsidR="000D1E98" w:rsidRPr="00E32729" w:rsidRDefault="000D1E98" w:rsidP="009052ED">
            <w:pPr>
              <w:ind w:left="1260" w:hanging="189"/>
              <w:rPr>
                <w:rFonts w:ascii="Times New Roman" w:hAnsi="Times New Roman" w:cs="Times New Roman"/>
                <w:sz w:val="16"/>
                <w:szCs w:val="16"/>
                <w:cs/>
              </w:rPr>
            </w:pPr>
            <w:r w:rsidRPr="00E32729">
              <w:rPr>
                <w:rFonts w:ascii="Times New Roman" w:hAnsi="Times New Roman" w:cs="Times New Roman"/>
                <w:sz w:val="16"/>
                <w:szCs w:val="16"/>
              </w:rPr>
              <w:t>Lotus</w:t>
            </w:r>
            <w:r w:rsidRPr="00E32729">
              <w:rPr>
                <w:rFonts w:ascii="Times New Roman" w:hAnsi="Times New Roman" w:cs="Times New Roman"/>
                <w:sz w:val="16"/>
                <w:szCs w:val="16"/>
                <w:cs/>
              </w:rPr>
              <w:t>’</w:t>
            </w:r>
            <w:r w:rsidRPr="00E32729">
              <w:rPr>
                <w:rFonts w:ascii="Times New Roman" w:hAnsi="Times New Roman" w:cs="Times New Roman"/>
                <w:sz w:val="16"/>
                <w:szCs w:val="16"/>
              </w:rPr>
              <w:t>s General Insurance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 Limited</w:t>
            </w:r>
            <w:r w:rsidRPr="00E32729">
              <w:rPr>
                <w:rFonts w:ascii="Times New Roman" w:hAnsi="Times New Roman" w:cs="Times New Roman"/>
                <w:sz w:val="16"/>
                <w:szCs w:val="16"/>
                <w:vertAlign w:val="superscript"/>
                <w:cs/>
              </w:rPr>
              <w:t xml:space="preserve"> (</w:t>
            </w:r>
            <w:r w:rsidR="00A50870"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00" w:type="dxa"/>
            <w:hideMark/>
          </w:tcPr>
          <w:p w14:paraId="02E750E3" w14:textId="77777777" w:rsidR="000D1E98" w:rsidRPr="00E32729" w:rsidRDefault="000D1E98" w:rsidP="009052ED">
            <w:pPr>
              <w:ind w:left="142" w:hanging="142"/>
              <w:rPr>
                <w:rFonts w:ascii="Times New Roman" w:hAnsi="Times New Roman" w:cs="Times New Roman"/>
                <w:sz w:val="16"/>
                <w:szCs w:val="16"/>
              </w:rPr>
            </w:pPr>
            <w:r w:rsidRPr="00E32729">
              <w:rPr>
                <w:rFonts w:ascii="Times New Roman" w:hAnsi="Times New Roman" w:cs="Times New Roman"/>
                <w:sz w:val="16"/>
                <w:szCs w:val="16"/>
              </w:rPr>
              <w:t>General insurance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broker</w:t>
            </w:r>
          </w:p>
        </w:tc>
        <w:tc>
          <w:tcPr>
            <w:tcW w:w="810" w:type="dxa"/>
            <w:hideMark/>
          </w:tcPr>
          <w:p w14:paraId="7F16D799" w14:textId="77777777" w:rsidR="000D1E98" w:rsidRPr="00E32729" w:rsidRDefault="000D1E98" w:rsidP="009052ED">
            <w:pPr>
              <w:ind w:left="57" w:hanging="44"/>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990" w:type="dxa"/>
            <w:vAlign w:val="bottom"/>
          </w:tcPr>
          <w:p w14:paraId="2A59FF33" w14:textId="1DD8C4D2" w:rsidR="000D1E98" w:rsidRPr="00E32729" w:rsidRDefault="00A50870" w:rsidP="009052ED">
            <w:pPr>
              <w:ind w:left="-630" w:right="284" w:hanging="44"/>
              <w:jc w:val="right"/>
              <w:rPr>
                <w:rFonts w:ascii="Times New Roman" w:hAnsi="Times New Roman" w:cs="Times New Roman"/>
                <w:sz w:val="16"/>
                <w:szCs w:val="16"/>
              </w:rPr>
            </w:pPr>
            <w:r w:rsidRPr="00E32729">
              <w:rPr>
                <w:rFonts w:ascii="Times New Roman" w:hAnsi="Times New Roman" w:cs="Times New Roman"/>
                <w:sz w:val="16"/>
                <w:szCs w:val="16"/>
              </w:rPr>
              <w:t>107</w:t>
            </w:r>
          </w:p>
        </w:tc>
        <w:tc>
          <w:tcPr>
            <w:tcW w:w="1080" w:type="dxa"/>
            <w:vAlign w:val="bottom"/>
          </w:tcPr>
          <w:p w14:paraId="59A0003F" w14:textId="24D25526" w:rsidR="000D1E98" w:rsidRPr="00E32729" w:rsidRDefault="00A50870" w:rsidP="009052ED">
            <w:pPr>
              <w:tabs>
                <w:tab w:val="left" w:pos="900"/>
              </w:tabs>
              <w:ind w:right="-25" w:hanging="44"/>
              <w:jc w:val="center"/>
              <w:rPr>
                <w:rFonts w:ascii="Times New Roman" w:hAnsi="Times New Roman" w:cs="Times New Roman"/>
                <w:sz w:val="16"/>
                <w:szCs w:val="16"/>
              </w:rPr>
            </w:pPr>
            <w:r w:rsidRPr="00E32729">
              <w:rPr>
                <w:rFonts w:ascii="Times New Roman" w:hAnsi="Times New Roman" w:cs="Times New Roman"/>
                <w:sz w:val="16"/>
                <w:szCs w:val="16"/>
              </w:rPr>
              <w:t>50</w:t>
            </w:r>
            <w:r w:rsidR="000D1E98"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A365DFB" w14:textId="77777777" w:rsidR="000D1E98" w:rsidRPr="00E32729" w:rsidRDefault="000D1E98" w:rsidP="009052ED">
            <w:pPr>
              <w:ind w:left="-143" w:right="-110"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c>
          <w:tcPr>
            <w:tcW w:w="90" w:type="dxa"/>
            <w:vAlign w:val="bottom"/>
          </w:tcPr>
          <w:p w14:paraId="42C05201" w14:textId="77777777" w:rsidR="000D1E98" w:rsidRPr="00E32729" w:rsidRDefault="000D1E98" w:rsidP="009052ED">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6716D8D0" w14:textId="7AE7ED31" w:rsidR="000D1E98" w:rsidRPr="00E32729" w:rsidRDefault="00A50870" w:rsidP="009052ED">
            <w:pPr>
              <w:ind w:right="113"/>
              <w:jc w:val="right"/>
              <w:rPr>
                <w:rFonts w:ascii="Times New Roman" w:hAnsi="Times New Roman" w:cs="Times New Roman"/>
                <w:sz w:val="16"/>
                <w:szCs w:val="16"/>
              </w:rPr>
            </w:pPr>
            <w:r w:rsidRPr="00E32729">
              <w:rPr>
                <w:rFonts w:ascii="Times New Roman" w:hAnsi="Times New Roman" w:cs="Times New Roman"/>
                <w:sz w:val="16"/>
                <w:szCs w:val="16"/>
              </w:rPr>
              <w:t>241</w:t>
            </w:r>
          </w:p>
        </w:tc>
        <w:tc>
          <w:tcPr>
            <w:tcW w:w="90" w:type="dxa"/>
            <w:vAlign w:val="bottom"/>
          </w:tcPr>
          <w:p w14:paraId="72888557" w14:textId="77777777" w:rsidR="000D1E98" w:rsidRPr="00E32729" w:rsidRDefault="000D1E98" w:rsidP="009052ED">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A705C61" w14:textId="77777777" w:rsidR="000D1E98" w:rsidRPr="00E32729" w:rsidRDefault="000D1E98" w:rsidP="009052ED">
            <w:pPr>
              <w:ind w:hanging="44"/>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0D1E98" w:rsidRPr="00E32729" w14:paraId="695FEFC6" w14:textId="77777777" w:rsidTr="009052ED">
        <w:trPr>
          <w:trHeight w:val="20"/>
        </w:trPr>
        <w:tc>
          <w:tcPr>
            <w:tcW w:w="4552" w:type="dxa"/>
            <w:gridSpan w:val="2"/>
            <w:vAlign w:val="center"/>
            <w:hideMark/>
          </w:tcPr>
          <w:p w14:paraId="424E5C2E" w14:textId="77777777" w:rsidR="000D1E98" w:rsidRPr="00E32729" w:rsidRDefault="000D1E98" w:rsidP="009052ED">
            <w:pPr>
              <w:tabs>
                <w:tab w:val="left" w:pos="900"/>
              </w:tabs>
              <w:spacing w:line="240" w:lineRule="exact"/>
              <w:ind w:left="900" w:right="-23"/>
              <w:rPr>
                <w:rFonts w:ascii="Times New Roman" w:hAnsi="Times New Roman" w:cs="Times New Roman"/>
                <w:b/>
                <w:bCs/>
                <w:sz w:val="16"/>
                <w:szCs w:val="16"/>
              </w:rPr>
            </w:pPr>
            <w:r w:rsidRPr="00E32729">
              <w:rPr>
                <w:rFonts w:ascii="Times New Roman" w:hAnsi="Times New Roman" w:cs="Times New Roman"/>
                <w:b/>
                <w:bCs/>
                <w:sz w:val="16"/>
                <w:szCs w:val="16"/>
              </w:rPr>
              <w:t>Investments in</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associate and joint ventures, net</w:t>
            </w:r>
          </w:p>
        </w:tc>
        <w:tc>
          <w:tcPr>
            <w:tcW w:w="810" w:type="dxa"/>
            <w:vAlign w:val="center"/>
          </w:tcPr>
          <w:p w14:paraId="53332DC5" w14:textId="77777777" w:rsidR="000D1E98" w:rsidRPr="00E32729" w:rsidRDefault="000D1E98" w:rsidP="009052ED">
            <w:pPr>
              <w:spacing w:line="240" w:lineRule="exact"/>
              <w:ind w:left="18" w:hanging="44"/>
              <w:jc w:val="center"/>
              <w:rPr>
                <w:rFonts w:ascii="Times New Roman" w:hAnsi="Times New Roman" w:cs="Times New Roman"/>
                <w:sz w:val="16"/>
                <w:szCs w:val="16"/>
              </w:rPr>
            </w:pPr>
          </w:p>
        </w:tc>
        <w:tc>
          <w:tcPr>
            <w:tcW w:w="990" w:type="dxa"/>
            <w:vAlign w:val="center"/>
          </w:tcPr>
          <w:p w14:paraId="6D6FCF55"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1080" w:type="dxa"/>
          </w:tcPr>
          <w:p w14:paraId="7571D7E0" w14:textId="77777777" w:rsidR="000D1E98" w:rsidRPr="00E32729" w:rsidRDefault="000D1E98" w:rsidP="009052ED">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B73B113" w14:textId="6A8D4D6F" w:rsidR="000D1E98" w:rsidRPr="00E32729" w:rsidRDefault="00A50870" w:rsidP="009052ED">
            <w:pPr>
              <w:spacing w:line="240" w:lineRule="exact"/>
              <w:ind w:left="-313" w:right="60" w:hanging="44"/>
              <w:jc w:val="right"/>
              <w:rPr>
                <w:rFonts w:ascii="Times New Roman" w:hAnsi="Times New Roman" w:cs="Times New Roman"/>
                <w:sz w:val="16"/>
                <w:szCs w:val="16"/>
              </w:rPr>
            </w:pPr>
            <w:r w:rsidRPr="00E32729">
              <w:rPr>
                <w:rFonts w:ascii="Times New Roman" w:hAnsi="Times New Roman" w:cs="Times New Roman"/>
                <w:sz w:val="16"/>
                <w:szCs w:val="16"/>
              </w:rPr>
              <w:t>5</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483</w:t>
            </w:r>
          </w:p>
        </w:tc>
        <w:tc>
          <w:tcPr>
            <w:tcW w:w="90" w:type="dxa"/>
            <w:vAlign w:val="bottom"/>
          </w:tcPr>
          <w:p w14:paraId="105CF3C2" w14:textId="77777777" w:rsidR="000D1E98" w:rsidRPr="00E32729" w:rsidRDefault="000D1E98" w:rsidP="009052ED">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9000263" w14:textId="28FB11AB" w:rsidR="000D1E98" w:rsidRPr="00E32729" w:rsidRDefault="00A50870" w:rsidP="009052ED">
            <w:pPr>
              <w:spacing w:line="240" w:lineRule="exact"/>
              <w:ind w:right="113"/>
              <w:jc w:val="right"/>
              <w:rPr>
                <w:rFonts w:ascii="Times New Roman" w:hAnsi="Times New Roman" w:cs="Times New Roman"/>
                <w:sz w:val="16"/>
                <w:szCs w:val="16"/>
              </w:rPr>
            </w:pPr>
            <w:r w:rsidRPr="00E32729">
              <w:rPr>
                <w:rFonts w:ascii="Times New Roman" w:hAnsi="Times New Roman" w:cs="Times New Roman"/>
                <w:sz w:val="16"/>
                <w:szCs w:val="16"/>
              </w:rPr>
              <w:t>17</w:t>
            </w:r>
            <w:r w:rsidR="000D1E98" w:rsidRPr="00E32729">
              <w:rPr>
                <w:rFonts w:ascii="Times New Roman" w:hAnsi="Times New Roman" w:cs="Times New Roman"/>
                <w:sz w:val="16"/>
                <w:szCs w:val="16"/>
              </w:rPr>
              <w:t>,</w:t>
            </w:r>
            <w:r w:rsidRPr="00E32729">
              <w:rPr>
                <w:rFonts w:ascii="Times New Roman" w:hAnsi="Times New Roman" w:cs="Times New Roman"/>
                <w:sz w:val="16"/>
                <w:szCs w:val="16"/>
              </w:rPr>
              <w:t>921</w:t>
            </w:r>
          </w:p>
        </w:tc>
        <w:tc>
          <w:tcPr>
            <w:tcW w:w="90" w:type="dxa"/>
            <w:vAlign w:val="bottom"/>
          </w:tcPr>
          <w:p w14:paraId="7068708B" w14:textId="77777777" w:rsidR="000D1E98" w:rsidRPr="00E32729" w:rsidRDefault="000D1E98" w:rsidP="009052ED">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1B289DE" w14:textId="63C6B472" w:rsidR="000D1E98" w:rsidRPr="00E32729" w:rsidRDefault="000D1E98" w:rsidP="009052ED">
            <w:pPr>
              <w:spacing w:line="240" w:lineRule="exact"/>
              <w:ind w:right="113"/>
              <w:jc w:val="right"/>
              <w:rPr>
                <w:rFonts w:ascii="Times New Roman" w:hAnsi="Times New Roman" w:cs="Times New Roman"/>
                <w:sz w:val="16"/>
                <w:szCs w:val="16"/>
              </w:rPr>
            </w:pPr>
            <w:r w:rsidRPr="00E32729">
              <w:rPr>
                <w:rFonts w:ascii="Times New Roman" w:hAnsi="Times New Roman" w:cs="Times New Roman"/>
                <w:sz w:val="16"/>
                <w:szCs w:val="16"/>
              </w:rPr>
              <w:t xml:space="preserve"> </w:t>
            </w:r>
            <w:r w:rsidR="00A50870" w:rsidRPr="00E32729">
              <w:rPr>
                <w:rFonts w:ascii="Times New Roman" w:hAnsi="Times New Roman" w:cs="Times New Roman"/>
                <w:sz w:val="16"/>
                <w:szCs w:val="16"/>
              </w:rPr>
              <w:t>219</w:t>
            </w:r>
          </w:p>
        </w:tc>
      </w:tr>
    </w:tbl>
    <w:p w14:paraId="339432AE" w14:textId="77777777" w:rsidR="006C1E71" w:rsidRPr="00E32729" w:rsidRDefault="006C1E71" w:rsidP="00A02D60">
      <w:pPr>
        <w:ind w:left="992" w:right="-269"/>
        <w:jc w:val="both"/>
        <w:rPr>
          <w:rFonts w:ascii="Times New Roman" w:hAnsi="Times New Roman" w:cs="Times New Roman"/>
          <w:sz w:val="13"/>
          <w:szCs w:val="13"/>
          <w:vertAlign w:val="superscript"/>
        </w:rPr>
      </w:pPr>
    </w:p>
    <w:p w14:paraId="615F89FD" w14:textId="0EC07C00" w:rsidR="00164413" w:rsidRPr="00E32729" w:rsidRDefault="00164413" w:rsidP="006C1E71">
      <w:pPr>
        <w:ind w:left="1080" w:hanging="360"/>
        <w:jc w:val="both"/>
        <w:rPr>
          <w:rFonts w:ascii="Times New Roman" w:hAnsi="Times New Roman" w:cs="Times New Roman"/>
          <w:sz w:val="13"/>
          <w:szCs w:val="13"/>
        </w:rPr>
      </w:pPr>
      <w:r w:rsidRPr="00E32729">
        <w:rPr>
          <w:rFonts w:ascii="Times New Roman" w:hAnsi="Times New Roman" w:cs="Times New Roman"/>
          <w:sz w:val="13"/>
          <w:szCs w:val="13"/>
          <w:vertAlign w:val="superscript"/>
          <w:cs/>
        </w:rPr>
        <w:t>(</w:t>
      </w:r>
      <w:r w:rsidR="00A50870" w:rsidRPr="00E32729">
        <w:rPr>
          <w:rFonts w:ascii="Times New Roman" w:hAnsi="Times New Roman" w:cs="Times New Roman"/>
          <w:sz w:val="13"/>
          <w:szCs w:val="13"/>
          <w:vertAlign w:val="superscript"/>
        </w:rPr>
        <w:t>1</w:t>
      </w:r>
      <w:r w:rsidRPr="00E32729">
        <w:rPr>
          <w:rFonts w:ascii="Times New Roman" w:hAnsi="Times New Roman" w:cs="Times New Roman"/>
          <w:sz w:val="13"/>
          <w:szCs w:val="13"/>
          <w:vertAlign w:val="superscript"/>
          <w:cs/>
        </w:rPr>
        <w:t>)</w:t>
      </w:r>
      <w:r w:rsidRPr="00E32729">
        <w:rPr>
          <w:rFonts w:ascii="Times New Roman" w:hAnsi="Times New Roman" w:cs="Times New Roman"/>
          <w:sz w:val="13"/>
          <w:szCs w:val="13"/>
          <w:cs/>
        </w:rPr>
        <w:t xml:space="preserve"> </w:t>
      </w:r>
      <w:r w:rsidRPr="00E32729">
        <w:rPr>
          <w:rFonts w:ascii="Times New Roman" w:hAnsi="Times New Roman" w:cs="Times New Roman"/>
          <w:sz w:val="13"/>
          <w:szCs w:val="13"/>
        </w:rPr>
        <w:tab/>
        <w:t>Indirect holding via Ayudhya Capital Services Company Limited</w:t>
      </w:r>
    </w:p>
    <w:p w14:paraId="293D9557" w14:textId="593A25AF" w:rsidR="00164413" w:rsidRPr="00E32729" w:rsidRDefault="00164413" w:rsidP="006C1E71">
      <w:pPr>
        <w:ind w:left="1080" w:hanging="360"/>
        <w:jc w:val="both"/>
        <w:rPr>
          <w:rFonts w:ascii="Times New Roman" w:hAnsi="Times New Roman" w:cs="Times New Roman"/>
          <w:sz w:val="13"/>
          <w:szCs w:val="13"/>
        </w:rPr>
      </w:pPr>
      <w:r w:rsidRPr="00E32729">
        <w:rPr>
          <w:rFonts w:ascii="Times New Roman" w:hAnsi="Times New Roman" w:cs="Times New Roman"/>
          <w:sz w:val="13"/>
          <w:szCs w:val="13"/>
          <w:vertAlign w:val="superscript"/>
          <w:cs/>
        </w:rPr>
        <w:t>(</w:t>
      </w:r>
      <w:r w:rsidR="00A50870" w:rsidRPr="00E32729">
        <w:rPr>
          <w:rFonts w:ascii="Times New Roman" w:hAnsi="Times New Roman" w:cs="Times New Roman"/>
          <w:sz w:val="13"/>
          <w:szCs w:val="13"/>
          <w:vertAlign w:val="superscript"/>
        </w:rPr>
        <w:t>2</w:t>
      </w:r>
      <w:r w:rsidRPr="00E32729">
        <w:rPr>
          <w:rFonts w:ascii="Times New Roman" w:hAnsi="Times New Roman" w:cs="Times New Roman"/>
          <w:sz w:val="13"/>
          <w:szCs w:val="13"/>
          <w:vertAlign w:val="superscript"/>
          <w:cs/>
        </w:rPr>
        <w:t>)</w:t>
      </w:r>
      <w:r w:rsidRPr="00E32729">
        <w:rPr>
          <w:rFonts w:ascii="Times New Roman" w:hAnsi="Times New Roman" w:cs="Times New Roman"/>
          <w:sz w:val="13"/>
          <w:szCs w:val="13"/>
          <w:vertAlign w:val="superscript"/>
        </w:rPr>
        <w:tab/>
      </w:r>
      <w:r w:rsidRPr="00E32729">
        <w:rPr>
          <w:rFonts w:ascii="Times New Roman" w:hAnsi="Times New Roman" w:cs="Times New Roman"/>
          <w:sz w:val="13"/>
          <w:szCs w:val="13"/>
        </w:rPr>
        <w:t>Indirect holding via Lotus</w:t>
      </w:r>
      <w:r w:rsidRPr="00E32729">
        <w:rPr>
          <w:rFonts w:ascii="Times New Roman" w:hAnsi="Times New Roman" w:cs="Times New Roman"/>
          <w:sz w:val="13"/>
          <w:szCs w:val="13"/>
          <w:cs/>
        </w:rPr>
        <w:t>’</w:t>
      </w:r>
      <w:r w:rsidRPr="00E32729">
        <w:rPr>
          <w:rFonts w:ascii="Times New Roman" w:hAnsi="Times New Roman" w:cs="Times New Roman"/>
          <w:sz w:val="13"/>
          <w:szCs w:val="13"/>
        </w:rPr>
        <w:t>s Money Services Limited</w:t>
      </w:r>
    </w:p>
    <w:p w14:paraId="3B5DB8CF" w14:textId="58775040" w:rsidR="006C1E71" w:rsidRPr="00E32729" w:rsidRDefault="006C1E71" w:rsidP="00774CB1">
      <w:pPr>
        <w:ind w:left="1080" w:right="-360" w:hanging="360"/>
        <w:jc w:val="both"/>
        <w:rPr>
          <w:rFonts w:ascii="Times New Roman" w:hAnsi="Times New Roman" w:cs="Times New Roman"/>
          <w:sz w:val="13"/>
          <w:szCs w:val="13"/>
        </w:rPr>
      </w:pPr>
      <w:r w:rsidRPr="00E32729">
        <w:rPr>
          <w:rFonts w:ascii="Times New Roman" w:hAnsi="Times New Roman" w:cs="Times New Roman"/>
          <w:sz w:val="13"/>
          <w:szCs w:val="13"/>
          <w:vertAlign w:val="superscript"/>
        </w:rPr>
        <w:t>(</w:t>
      </w:r>
      <w:r w:rsidR="00A50870" w:rsidRPr="00E32729">
        <w:rPr>
          <w:rFonts w:ascii="Times New Roman" w:hAnsi="Times New Roman" w:cs="Times New Roman"/>
          <w:sz w:val="13"/>
          <w:szCs w:val="13"/>
          <w:vertAlign w:val="superscript"/>
        </w:rPr>
        <w:t>3</w:t>
      </w:r>
      <w:r w:rsidRPr="00E32729">
        <w:rPr>
          <w:rFonts w:ascii="Times New Roman" w:hAnsi="Times New Roman" w:cs="Times New Roman"/>
          <w:sz w:val="13"/>
          <w:szCs w:val="13"/>
          <w:vertAlign w:val="superscript"/>
        </w:rPr>
        <w:t>)</w:t>
      </w:r>
      <w:r w:rsidRPr="00E32729">
        <w:rPr>
          <w:rFonts w:ascii="Times New Roman" w:hAnsi="Times New Roman" w:cs="Times New Roman"/>
          <w:sz w:val="13"/>
          <w:szCs w:val="13"/>
        </w:rPr>
        <w:tab/>
      </w:r>
      <w:r w:rsidR="007201A5" w:rsidRPr="00E32729">
        <w:rPr>
          <w:rFonts w:ascii="Times New Roman" w:hAnsi="Times New Roman" w:cs="Times New Roman"/>
          <w:sz w:val="13"/>
          <w:szCs w:val="13"/>
        </w:rPr>
        <w:t xml:space="preserve">In </w:t>
      </w:r>
      <w:r w:rsidR="00A02D60" w:rsidRPr="00E32729">
        <w:rPr>
          <w:rFonts w:ascii="Times New Roman" w:hAnsi="Times New Roman" w:cs="Times New Roman"/>
          <w:sz w:val="13"/>
          <w:szCs w:val="13"/>
        </w:rPr>
        <w:t>2024</w:t>
      </w:r>
      <w:r w:rsidRPr="00E32729">
        <w:rPr>
          <w:rFonts w:ascii="Times New Roman" w:hAnsi="Times New Roman" w:cs="Times New Roman"/>
          <w:sz w:val="13"/>
          <w:szCs w:val="13"/>
        </w:rPr>
        <w:t xml:space="preserve">, the Bank received dividend income at the amount of Baht </w:t>
      </w:r>
      <w:r w:rsidR="005B44CF">
        <w:rPr>
          <w:rFonts w:ascii="Times New Roman" w:hAnsi="Times New Roman" w:cs="Times New Roman"/>
          <w:sz w:val="13"/>
          <w:szCs w:val="13"/>
        </w:rPr>
        <w:t>610</w:t>
      </w:r>
      <w:r w:rsidRPr="00E32729">
        <w:rPr>
          <w:rFonts w:ascii="Times New Roman" w:hAnsi="Times New Roman" w:cs="Times New Roman"/>
          <w:sz w:val="13"/>
          <w:szCs w:val="13"/>
        </w:rPr>
        <w:t xml:space="preserve"> million and stock dividend at the amount of </w:t>
      </w:r>
      <w:r w:rsidR="00A50870" w:rsidRPr="00E32729">
        <w:rPr>
          <w:rFonts w:ascii="Times New Roman" w:hAnsi="Times New Roman" w:cs="Times New Roman"/>
          <w:sz w:val="13"/>
          <w:szCs w:val="13"/>
        </w:rPr>
        <w:t>31</w:t>
      </w:r>
      <w:r w:rsidR="00094657" w:rsidRPr="00E32729">
        <w:rPr>
          <w:rFonts w:ascii="Times New Roman" w:hAnsi="Times New Roman" w:cs="Times New Roman"/>
          <w:sz w:val="13"/>
          <w:szCs w:val="13"/>
        </w:rPr>
        <w:t>.</w:t>
      </w:r>
      <w:r w:rsidR="00A50870" w:rsidRPr="00E32729">
        <w:rPr>
          <w:rFonts w:ascii="Times New Roman" w:hAnsi="Times New Roman" w:cs="Times New Roman"/>
          <w:sz w:val="13"/>
          <w:szCs w:val="13"/>
        </w:rPr>
        <w:t>2</w:t>
      </w:r>
      <w:r w:rsidRPr="00E32729">
        <w:rPr>
          <w:rFonts w:ascii="Times New Roman" w:hAnsi="Times New Roman" w:cs="Times New Roman"/>
          <w:sz w:val="13"/>
          <w:szCs w:val="13"/>
        </w:rPr>
        <w:t xml:space="preserve"> million shares from Ngern Tid Lor Public Company Limited.</w:t>
      </w:r>
    </w:p>
    <w:p w14:paraId="4A11C8E5" w14:textId="60F8590B" w:rsidR="001F68D0" w:rsidRPr="00E32729" w:rsidRDefault="005B2EE6" w:rsidP="00774CB1">
      <w:pPr>
        <w:ind w:left="1080" w:right="-360" w:hanging="360"/>
        <w:jc w:val="both"/>
        <w:rPr>
          <w:rFonts w:ascii="Times New Roman" w:hAnsi="Times New Roman" w:cs="Times New Roman"/>
          <w:sz w:val="13"/>
          <w:szCs w:val="13"/>
        </w:rPr>
      </w:pPr>
      <w:r w:rsidRPr="00E32729">
        <w:rPr>
          <w:rFonts w:ascii="Times New Roman" w:hAnsi="Times New Roman" w:cs="Times New Roman"/>
          <w:sz w:val="13"/>
          <w:szCs w:val="13"/>
          <w:vertAlign w:val="superscript"/>
        </w:rPr>
        <w:tab/>
      </w:r>
      <w:r w:rsidR="00907E3E" w:rsidRPr="00E32729">
        <w:rPr>
          <w:rFonts w:ascii="Times New Roman" w:hAnsi="Times New Roman" w:cs="Times New Roman"/>
          <w:sz w:val="13"/>
          <w:szCs w:val="13"/>
        </w:rPr>
        <w:t xml:space="preserve">In </w:t>
      </w:r>
      <w:r w:rsidR="00A50870" w:rsidRPr="00E32729">
        <w:rPr>
          <w:rFonts w:ascii="Times New Roman" w:hAnsi="Times New Roman" w:cs="Times New Roman"/>
          <w:sz w:val="13"/>
          <w:szCs w:val="13"/>
        </w:rPr>
        <w:t>2023</w:t>
      </w:r>
      <w:r w:rsidR="00BB48E3" w:rsidRPr="00E32729">
        <w:rPr>
          <w:rFonts w:ascii="Times New Roman" w:hAnsi="Times New Roman" w:cs="Times New Roman"/>
          <w:sz w:val="13"/>
          <w:szCs w:val="13"/>
        </w:rPr>
        <w:t xml:space="preserve">, the Bank received dividend income at the amount of Baht </w:t>
      </w:r>
      <w:r w:rsidR="00A50870" w:rsidRPr="00E32729">
        <w:rPr>
          <w:rFonts w:ascii="Times New Roman" w:hAnsi="Times New Roman" w:cs="Times New Roman"/>
          <w:sz w:val="13"/>
          <w:szCs w:val="13"/>
        </w:rPr>
        <w:t>219</w:t>
      </w:r>
      <w:r w:rsidR="00BB48E3" w:rsidRPr="00E32729">
        <w:rPr>
          <w:rFonts w:ascii="Times New Roman" w:hAnsi="Times New Roman" w:cs="Times New Roman"/>
          <w:sz w:val="13"/>
          <w:szCs w:val="13"/>
        </w:rPr>
        <w:t xml:space="preserve"> million and stock dividend at the amount of </w:t>
      </w:r>
      <w:r w:rsidR="00A50870" w:rsidRPr="00E32729">
        <w:rPr>
          <w:rFonts w:ascii="Times New Roman" w:hAnsi="Times New Roman" w:cs="Times New Roman"/>
          <w:sz w:val="13"/>
          <w:szCs w:val="13"/>
        </w:rPr>
        <w:t>93</w:t>
      </w:r>
      <w:r w:rsidR="00BB48E3" w:rsidRPr="00E32729">
        <w:rPr>
          <w:rFonts w:ascii="Times New Roman" w:hAnsi="Times New Roman" w:cs="Times New Roman"/>
          <w:sz w:val="13"/>
          <w:szCs w:val="13"/>
        </w:rPr>
        <w:t>.</w:t>
      </w:r>
      <w:r w:rsidR="00A50870" w:rsidRPr="00E32729">
        <w:rPr>
          <w:rFonts w:ascii="Times New Roman" w:hAnsi="Times New Roman" w:cs="Times New Roman"/>
          <w:sz w:val="13"/>
          <w:szCs w:val="13"/>
        </w:rPr>
        <w:t>7</w:t>
      </w:r>
      <w:r w:rsidR="00BB48E3" w:rsidRPr="00E32729">
        <w:rPr>
          <w:rFonts w:ascii="Times New Roman" w:hAnsi="Times New Roman" w:cs="Times New Roman"/>
          <w:sz w:val="13"/>
          <w:szCs w:val="13"/>
        </w:rPr>
        <w:t xml:space="preserve"> million shares</w:t>
      </w:r>
      <w:r w:rsidR="00774CB1" w:rsidRPr="00E32729">
        <w:rPr>
          <w:rFonts w:ascii="Times New Roman" w:hAnsi="Times New Roman" w:cs="Times New Roman"/>
          <w:sz w:val="13"/>
          <w:szCs w:val="13"/>
        </w:rPr>
        <w:t xml:space="preserve"> </w:t>
      </w:r>
      <w:r w:rsidR="00BB48E3" w:rsidRPr="00E32729">
        <w:rPr>
          <w:rFonts w:ascii="Times New Roman" w:hAnsi="Times New Roman" w:cs="Times New Roman"/>
          <w:sz w:val="13"/>
          <w:szCs w:val="13"/>
        </w:rPr>
        <w:t xml:space="preserve">from Ngern Tid Lor Public Company Limited. </w:t>
      </w:r>
    </w:p>
    <w:p w14:paraId="3CF58622" w14:textId="77777777" w:rsidR="00774CB1" w:rsidRPr="00E32729" w:rsidRDefault="00774CB1" w:rsidP="00164413">
      <w:pPr>
        <w:tabs>
          <w:tab w:val="left" w:pos="900"/>
        </w:tabs>
        <w:ind w:left="1035" w:right="-395" w:hanging="315"/>
        <w:jc w:val="right"/>
        <w:rPr>
          <w:rFonts w:ascii="Times New Roman" w:hAnsi="Times New Roman" w:cs="Times New Roman"/>
          <w:b/>
          <w:bCs/>
          <w:sz w:val="18"/>
          <w:szCs w:val="18"/>
        </w:rPr>
      </w:pPr>
    </w:p>
    <w:p w14:paraId="4A902941" w14:textId="3227ACA1" w:rsidR="00164413" w:rsidRPr="00E32729" w:rsidRDefault="00164413" w:rsidP="00164413">
      <w:pPr>
        <w:tabs>
          <w:tab w:val="left" w:pos="900"/>
        </w:tabs>
        <w:ind w:left="1035" w:right="-395" w:hanging="315"/>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E32729" w14:paraId="1B792051" w14:textId="77777777" w:rsidTr="00471BDA">
        <w:trPr>
          <w:cantSplit/>
        </w:trPr>
        <w:tc>
          <w:tcPr>
            <w:tcW w:w="2797" w:type="dxa"/>
            <w:vAlign w:val="center"/>
          </w:tcPr>
          <w:p w14:paraId="178B896B" w14:textId="77777777" w:rsidR="00164413" w:rsidRPr="00E32729"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E32729"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E32729" w:rsidRDefault="00164413" w:rsidP="00471BDA">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164413" w:rsidRPr="00E32729" w14:paraId="7B8EA42E" w14:textId="77777777" w:rsidTr="00471BDA">
        <w:trPr>
          <w:cantSplit/>
        </w:trPr>
        <w:tc>
          <w:tcPr>
            <w:tcW w:w="2797" w:type="dxa"/>
            <w:vAlign w:val="center"/>
          </w:tcPr>
          <w:p w14:paraId="10D97316" w14:textId="77777777" w:rsidR="00164413" w:rsidRPr="00E32729"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E32729"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E32729"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4B0E97A8" w:rsidR="00164413" w:rsidRPr="00E32729" w:rsidRDefault="00A50870" w:rsidP="00471BDA">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164413" w:rsidRPr="00E32729" w14:paraId="045DC1B7" w14:textId="77777777" w:rsidTr="00471BDA">
        <w:trPr>
          <w:cantSplit/>
        </w:trPr>
        <w:tc>
          <w:tcPr>
            <w:tcW w:w="2797" w:type="dxa"/>
            <w:vAlign w:val="center"/>
            <w:hideMark/>
          </w:tcPr>
          <w:p w14:paraId="2A3D6B21" w14:textId="77777777" w:rsidR="00164413" w:rsidRPr="00E32729" w:rsidRDefault="00164413" w:rsidP="00471BDA">
            <w:pPr>
              <w:spacing w:before="60"/>
              <w:rPr>
                <w:rFonts w:ascii="Times New Roman" w:hAnsi="Times New Roman" w:cs="Times New Roman"/>
                <w:b/>
                <w:bCs/>
                <w:sz w:val="16"/>
                <w:szCs w:val="16"/>
              </w:rPr>
            </w:pPr>
            <w:r w:rsidRPr="00E32729">
              <w:rPr>
                <w:rFonts w:ascii="Times New Roman" w:hAnsi="Times New Roman" w:cs="Times New Roman"/>
                <w:b/>
                <w:bCs/>
                <w:sz w:val="16"/>
                <w:szCs w:val="16"/>
              </w:rPr>
              <w:t>Company Name</w:t>
            </w:r>
          </w:p>
        </w:tc>
        <w:tc>
          <w:tcPr>
            <w:tcW w:w="1866" w:type="dxa"/>
            <w:vAlign w:val="center"/>
            <w:hideMark/>
          </w:tcPr>
          <w:p w14:paraId="1143928E" w14:textId="77777777" w:rsidR="00164413" w:rsidRPr="00E32729" w:rsidRDefault="00164413" w:rsidP="00471BDA">
            <w:pPr>
              <w:spacing w:before="60"/>
              <w:ind w:left="236" w:right="-6"/>
              <w:rPr>
                <w:rFonts w:ascii="Times New Roman" w:hAnsi="Times New Roman" w:cs="Times New Roman"/>
                <w:b/>
                <w:bCs/>
                <w:sz w:val="16"/>
                <w:szCs w:val="16"/>
              </w:rPr>
            </w:pPr>
            <w:r w:rsidRPr="00E32729">
              <w:rPr>
                <w:rFonts w:ascii="Times New Roman" w:hAnsi="Times New Roman" w:cs="Times New Roman"/>
                <w:b/>
                <w:bCs/>
                <w:sz w:val="16"/>
                <w:szCs w:val="16"/>
              </w:rPr>
              <w:t>Business Type</w:t>
            </w:r>
          </w:p>
        </w:tc>
        <w:tc>
          <w:tcPr>
            <w:tcW w:w="1125" w:type="dxa"/>
            <w:vAlign w:val="center"/>
            <w:hideMark/>
          </w:tcPr>
          <w:p w14:paraId="685A0296"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Securities</w:t>
            </w:r>
          </w:p>
        </w:tc>
        <w:tc>
          <w:tcPr>
            <w:tcW w:w="1014" w:type="dxa"/>
            <w:vAlign w:val="center"/>
            <w:hideMark/>
          </w:tcPr>
          <w:p w14:paraId="60222CC0"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Proportion of</w:t>
            </w:r>
          </w:p>
        </w:tc>
        <w:tc>
          <w:tcPr>
            <w:tcW w:w="850" w:type="dxa"/>
            <w:hideMark/>
          </w:tcPr>
          <w:p w14:paraId="333D7E39"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142" w:type="dxa"/>
          </w:tcPr>
          <w:p w14:paraId="59201D95"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tc>
      </w:tr>
      <w:tr w:rsidR="00164413" w:rsidRPr="00E32729" w14:paraId="767BF246" w14:textId="77777777" w:rsidTr="00471BDA">
        <w:trPr>
          <w:cantSplit/>
        </w:trPr>
        <w:tc>
          <w:tcPr>
            <w:tcW w:w="2797" w:type="dxa"/>
            <w:vAlign w:val="center"/>
          </w:tcPr>
          <w:p w14:paraId="1BDD3D42" w14:textId="77777777" w:rsidR="00164413" w:rsidRPr="00E32729"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E32729"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Paid</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up Share</w:t>
            </w:r>
          </w:p>
        </w:tc>
        <w:tc>
          <w:tcPr>
            <w:tcW w:w="1005" w:type="dxa"/>
            <w:vAlign w:val="center"/>
            <w:hideMark/>
          </w:tcPr>
          <w:p w14:paraId="0F1D0332"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Ownership</w:t>
            </w:r>
          </w:p>
        </w:tc>
        <w:tc>
          <w:tcPr>
            <w:tcW w:w="850" w:type="dxa"/>
            <w:hideMark/>
          </w:tcPr>
          <w:p w14:paraId="67105B72"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Cost</w:t>
            </w:r>
            <w:r w:rsidRPr="00E32729">
              <w:rPr>
                <w:rFonts w:ascii="Times New Roman" w:hAnsi="Times New Roman" w:cs="Times New Roman"/>
                <w:b/>
                <w:bCs/>
                <w:sz w:val="16"/>
                <w:szCs w:val="16"/>
                <w:cs/>
              </w:rPr>
              <w:t xml:space="preserve"> </w:t>
            </w:r>
          </w:p>
        </w:tc>
        <w:tc>
          <w:tcPr>
            <w:tcW w:w="142" w:type="dxa"/>
          </w:tcPr>
          <w:p w14:paraId="79911B27"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r>
      <w:tr w:rsidR="00164413" w:rsidRPr="00E32729" w14:paraId="2304F6E4" w14:textId="77777777" w:rsidTr="00471BDA">
        <w:trPr>
          <w:cantSplit/>
        </w:trPr>
        <w:tc>
          <w:tcPr>
            <w:tcW w:w="2797" w:type="dxa"/>
            <w:vAlign w:val="center"/>
          </w:tcPr>
          <w:p w14:paraId="0C0A4F6F" w14:textId="77777777" w:rsidR="00164413" w:rsidRPr="00E32729"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E32729"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Type</w:t>
            </w:r>
          </w:p>
        </w:tc>
        <w:tc>
          <w:tcPr>
            <w:tcW w:w="1014" w:type="dxa"/>
            <w:hideMark/>
          </w:tcPr>
          <w:p w14:paraId="0C94A047"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Capital</w:t>
            </w:r>
          </w:p>
        </w:tc>
        <w:tc>
          <w:tcPr>
            <w:tcW w:w="1005" w:type="dxa"/>
            <w:vAlign w:val="center"/>
            <w:hideMark/>
          </w:tcPr>
          <w:p w14:paraId="3CD572C6"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Interest and </w:t>
            </w:r>
          </w:p>
        </w:tc>
        <w:tc>
          <w:tcPr>
            <w:tcW w:w="850" w:type="dxa"/>
          </w:tcPr>
          <w:p w14:paraId="63A0EB7F"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p>
        </w:tc>
        <w:tc>
          <w:tcPr>
            <w:tcW w:w="142" w:type="dxa"/>
          </w:tcPr>
          <w:p w14:paraId="2F77519C"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E32729" w:rsidRDefault="00164413" w:rsidP="00471BDA">
            <w:pPr>
              <w:spacing w:before="60"/>
              <w:jc w:val="center"/>
              <w:rPr>
                <w:rFonts w:ascii="Times New Roman" w:hAnsi="Times New Roman" w:cs="Times New Roman"/>
                <w:b/>
                <w:bCs/>
                <w:sz w:val="16"/>
                <w:szCs w:val="16"/>
              </w:rPr>
            </w:pPr>
          </w:p>
        </w:tc>
      </w:tr>
      <w:tr w:rsidR="00164413" w:rsidRPr="00E32729" w14:paraId="137229FF" w14:textId="77777777" w:rsidTr="00471BDA">
        <w:trPr>
          <w:cantSplit/>
        </w:trPr>
        <w:tc>
          <w:tcPr>
            <w:tcW w:w="2797" w:type="dxa"/>
            <w:vAlign w:val="center"/>
          </w:tcPr>
          <w:p w14:paraId="10805D80" w14:textId="77777777" w:rsidR="00164413" w:rsidRPr="00E32729"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E32729"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E32729"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E32729"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Voting Power</w:t>
            </w:r>
          </w:p>
        </w:tc>
        <w:tc>
          <w:tcPr>
            <w:tcW w:w="850" w:type="dxa"/>
          </w:tcPr>
          <w:p w14:paraId="6456D8C4" w14:textId="77777777" w:rsidR="00164413" w:rsidRPr="00E32729"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E32729" w:rsidRDefault="00164413" w:rsidP="00471BDA">
            <w:pPr>
              <w:spacing w:before="60"/>
              <w:jc w:val="center"/>
              <w:rPr>
                <w:rFonts w:ascii="Times New Roman" w:hAnsi="Times New Roman" w:cs="Times New Roman"/>
                <w:b/>
                <w:bCs/>
                <w:sz w:val="16"/>
                <w:szCs w:val="16"/>
              </w:rPr>
            </w:pPr>
          </w:p>
        </w:tc>
      </w:tr>
      <w:tr w:rsidR="00164413" w:rsidRPr="00E32729" w14:paraId="4EB10CB7" w14:textId="77777777" w:rsidTr="00471BDA">
        <w:trPr>
          <w:cantSplit/>
        </w:trPr>
        <w:tc>
          <w:tcPr>
            <w:tcW w:w="2797" w:type="dxa"/>
            <w:vAlign w:val="center"/>
          </w:tcPr>
          <w:p w14:paraId="1DC1CD3E" w14:textId="77777777" w:rsidR="00164413" w:rsidRPr="00E32729"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E32729"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E32729"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E32729"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Held by the</w:t>
            </w:r>
          </w:p>
        </w:tc>
        <w:tc>
          <w:tcPr>
            <w:tcW w:w="850" w:type="dxa"/>
          </w:tcPr>
          <w:p w14:paraId="4E9B7631" w14:textId="77777777" w:rsidR="00164413" w:rsidRPr="00E32729"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E32729" w:rsidRDefault="00164413" w:rsidP="00471BDA">
            <w:pPr>
              <w:spacing w:before="60"/>
              <w:jc w:val="center"/>
              <w:rPr>
                <w:rFonts w:ascii="Times New Roman" w:hAnsi="Times New Roman" w:cs="Times New Roman"/>
                <w:b/>
                <w:bCs/>
                <w:sz w:val="16"/>
                <w:szCs w:val="16"/>
              </w:rPr>
            </w:pPr>
          </w:p>
        </w:tc>
      </w:tr>
      <w:tr w:rsidR="00164413" w:rsidRPr="00E32729" w14:paraId="110133AC" w14:textId="77777777" w:rsidTr="00471BDA">
        <w:trPr>
          <w:cantSplit/>
        </w:trPr>
        <w:tc>
          <w:tcPr>
            <w:tcW w:w="2797" w:type="dxa"/>
            <w:vAlign w:val="center"/>
          </w:tcPr>
          <w:p w14:paraId="7941B619" w14:textId="77777777" w:rsidR="00164413" w:rsidRPr="00E32729"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E32729"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E32729"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E32729"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E32729" w:rsidRDefault="00164413" w:rsidP="00471BDA">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Bank </w:t>
            </w:r>
            <w:r w:rsidRPr="00E32729">
              <w:rPr>
                <w:rFonts w:ascii="Times New Roman" w:hAnsi="Times New Roman" w:cs="Times New Roman"/>
                <w:b/>
                <w:bCs/>
                <w:sz w:val="16"/>
                <w:szCs w:val="16"/>
                <w:cs/>
              </w:rPr>
              <w:t>(%)</w:t>
            </w:r>
          </w:p>
        </w:tc>
        <w:tc>
          <w:tcPr>
            <w:tcW w:w="850" w:type="dxa"/>
          </w:tcPr>
          <w:p w14:paraId="2822D25E" w14:textId="77777777" w:rsidR="00164413" w:rsidRPr="00E32729"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E32729"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E32729" w:rsidRDefault="00164413" w:rsidP="00471BDA">
            <w:pPr>
              <w:spacing w:before="60"/>
              <w:jc w:val="center"/>
              <w:rPr>
                <w:rFonts w:ascii="Times New Roman" w:hAnsi="Times New Roman" w:cs="Times New Roman"/>
                <w:b/>
                <w:bCs/>
                <w:sz w:val="16"/>
                <w:szCs w:val="16"/>
              </w:rPr>
            </w:pPr>
          </w:p>
        </w:tc>
      </w:tr>
      <w:tr w:rsidR="00164413" w:rsidRPr="00E32729" w14:paraId="1DCBCBD5" w14:textId="77777777" w:rsidTr="00471BDA">
        <w:trPr>
          <w:cantSplit/>
        </w:trPr>
        <w:tc>
          <w:tcPr>
            <w:tcW w:w="2797" w:type="dxa"/>
            <w:vAlign w:val="center"/>
            <w:hideMark/>
          </w:tcPr>
          <w:p w14:paraId="762803E1" w14:textId="77777777" w:rsidR="00164413" w:rsidRPr="00E32729" w:rsidRDefault="00164413" w:rsidP="00471BDA">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1866" w:type="dxa"/>
            <w:vAlign w:val="center"/>
          </w:tcPr>
          <w:p w14:paraId="7829C9FE" w14:textId="77777777" w:rsidR="00164413" w:rsidRPr="00E32729"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E32729"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E32729"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E32729"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E32729"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E32729"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E32729" w:rsidRDefault="00164413" w:rsidP="00471BDA">
            <w:pPr>
              <w:spacing w:before="60"/>
              <w:ind w:right="-57"/>
              <w:jc w:val="center"/>
              <w:rPr>
                <w:rFonts w:ascii="Times New Roman" w:hAnsi="Times New Roman" w:cs="Times New Roman"/>
                <w:b/>
                <w:bCs/>
                <w:sz w:val="16"/>
                <w:szCs w:val="16"/>
              </w:rPr>
            </w:pPr>
          </w:p>
        </w:tc>
      </w:tr>
      <w:tr w:rsidR="00164413" w:rsidRPr="00E32729" w14:paraId="65A3734F" w14:textId="77777777" w:rsidTr="00471BDA">
        <w:trPr>
          <w:cantSplit/>
          <w:trHeight w:val="90"/>
        </w:trPr>
        <w:tc>
          <w:tcPr>
            <w:tcW w:w="2797" w:type="dxa"/>
            <w:vAlign w:val="center"/>
            <w:hideMark/>
          </w:tcPr>
          <w:p w14:paraId="2E577310" w14:textId="77777777" w:rsidR="00164413" w:rsidRPr="00E32729" w:rsidRDefault="00164413" w:rsidP="00471BDA">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E32729" w:rsidRDefault="00164413" w:rsidP="00471BDA">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and</w:t>
            </w:r>
          </w:p>
        </w:tc>
        <w:tc>
          <w:tcPr>
            <w:tcW w:w="1125" w:type="dxa"/>
            <w:vAlign w:val="center"/>
          </w:tcPr>
          <w:p w14:paraId="6DF3FBE1" w14:textId="77777777" w:rsidR="00164413" w:rsidRPr="00E32729"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E32729"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E32729"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E32729"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E32729"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E32729" w:rsidRDefault="00164413" w:rsidP="00471BDA">
            <w:pPr>
              <w:tabs>
                <w:tab w:val="decimal" w:pos="425"/>
              </w:tabs>
              <w:spacing w:before="60"/>
              <w:ind w:left="90"/>
              <w:rPr>
                <w:rFonts w:ascii="Times New Roman" w:hAnsi="Times New Roman" w:cs="Times New Roman"/>
                <w:sz w:val="16"/>
                <w:szCs w:val="16"/>
              </w:rPr>
            </w:pPr>
          </w:p>
        </w:tc>
      </w:tr>
      <w:tr w:rsidR="00D56F6C" w:rsidRPr="00E32729" w14:paraId="0B5161CC" w14:textId="77777777" w:rsidTr="00164413">
        <w:trPr>
          <w:cantSplit/>
        </w:trPr>
        <w:tc>
          <w:tcPr>
            <w:tcW w:w="2797" w:type="dxa"/>
            <w:vAlign w:val="center"/>
            <w:hideMark/>
          </w:tcPr>
          <w:p w14:paraId="4A8B7E0F" w14:textId="77777777"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646FCF8D" w14:textId="77777777" w:rsidR="00D56F6C" w:rsidRPr="00E32729" w:rsidRDefault="00D56F6C" w:rsidP="00D56F6C">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 xml:space="preserve">leasing </w:t>
            </w:r>
          </w:p>
        </w:tc>
        <w:tc>
          <w:tcPr>
            <w:tcW w:w="1125" w:type="dxa"/>
            <w:vAlign w:val="center"/>
            <w:hideMark/>
          </w:tcPr>
          <w:p w14:paraId="307A46B7" w14:textId="77777777" w:rsidR="00D56F6C" w:rsidRPr="00E32729" w:rsidRDefault="00D56F6C" w:rsidP="00D56F6C">
            <w:pPr>
              <w:spacing w:before="60"/>
              <w:ind w:left="90" w:right="12" w:hanging="60"/>
              <w:jc w:val="center"/>
              <w:rPr>
                <w:rFonts w:ascii="Times New Roman" w:hAnsi="Times New Roman" w:cstheme="minorBidi"/>
                <w:sz w:val="16"/>
                <w:szCs w:val="16"/>
                <w:cs/>
              </w:rPr>
            </w:pPr>
            <w:r w:rsidRPr="00E32729">
              <w:rPr>
                <w:rFonts w:ascii="Times New Roman" w:hAnsi="Times New Roman" w:cs="Times New Roman"/>
                <w:sz w:val="16"/>
                <w:szCs w:val="16"/>
              </w:rPr>
              <w:t>Common stock</w:t>
            </w:r>
          </w:p>
        </w:tc>
        <w:tc>
          <w:tcPr>
            <w:tcW w:w="1014" w:type="dxa"/>
            <w:vAlign w:val="center"/>
          </w:tcPr>
          <w:p w14:paraId="5DF7A2EF" w14:textId="347C7EBB"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235</w:t>
            </w:r>
          </w:p>
        </w:tc>
        <w:tc>
          <w:tcPr>
            <w:tcW w:w="1005" w:type="dxa"/>
            <w:vAlign w:val="center"/>
          </w:tcPr>
          <w:p w14:paraId="00329D78" w14:textId="64FE6210"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99</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99</w:t>
            </w:r>
          </w:p>
        </w:tc>
        <w:tc>
          <w:tcPr>
            <w:tcW w:w="850" w:type="dxa"/>
            <w:vAlign w:val="center"/>
          </w:tcPr>
          <w:p w14:paraId="30CFB4A0" w14:textId="22B64363"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929</w:t>
            </w:r>
          </w:p>
        </w:tc>
        <w:tc>
          <w:tcPr>
            <w:tcW w:w="142" w:type="dxa"/>
            <w:vAlign w:val="center"/>
          </w:tcPr>
          <w:p w14:paraId="2B51222A"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6044610D" w14:textId="77777777" w:rsidTr="00471BDA">
        <w:trPr>
          <w:cantSplit/>
        </w:trPr>
        <w:tc>
          <w:tcPr>
            <w:tcW w:w="2797" w:type="dxa"/>
            <w:vAlign w:val="center"/>
            <w:hideMark/>
          </w:tcPr>
          <w:p w14:paraId="4C218B6D"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and</w:t>
            </w:r>
          </w:p>
        </w:tc>
        <w:tc>
          <w:tcPr>
            <w:tcW w:w="1125" w:type="dxa"/>
            <w:vAlign w:val="center"/>
          </w:tcPr>
          <w:p w14:paraId="09EBA1C0"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E32729"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5D3C0883" w14:textId="77777777" w:rsidTr="00164413">
        <w:trPr>
          <w:cantSplit/>
        </w:trPr>
        <w:tc>
          <w:tcPr>
            <w:tcW w:w="2797" w:type="dxa"/>
            <w:vAlign w:val="center"/>
            <w:hideMark/>
          </w:tcPr>
          <w:p w14:paraId="3A4C27C2" w14:textId="77777777"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Public Company Limited</w:t>
            </w:r>
          </w:p>
        </w:tc>
        <w:tc>
          <w:tcPr>
            <w:tcW w:w="1866" w:type="dxa"/>
            <w:vAlign w:val="center"/>
            <w:hideMark/>
          </w:tcPr>
          <w:p w14:paraId="169E16DE" w14:textId="77777777" w:rsidR="00D56F6C" w:rsidRPr="00E32729" w:rsidRDefault="00D56F6C" w:rsidP="00D56F6C">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auto leasing</w:t>
            </w:r>
          </w:p>
        </w:tc>
        <w:tc>
          <w:tcPr>
            <w:tcW w:w="1125" w:type="dxa"/>
            <w:vAlign w:val="center"/>
            <w:hideMark/>
          </w:tcPr>
          <w:p w14:paraId="49E010E0"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33F42D21" w14:textId="2C0D2C9F"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25</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545</w:t>
            </w:r>
          </w:p>
        </w:tc>
        <w:tc>
          <w:tcPr>
            <w:tcW w:w="1005" w:type="dxa"/>
            <w:vAlign w:val="center"/>
          </w:tcPr>
          <w:p w14:paraId="397416F7" w14:textId="171B67CE"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35A1E29D" w14:textId="59F1AA9B"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19</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880</w:t>
            </w:r>
          </w:p>
        </w:tc>
        <w:tc>
          <w:tcPr>
            <w:tcW w:w="142" w:type="dxa"/>
            <w:vAlign w:val="center"/>
          </w:tcPr>
          <w:p w14:paraId="1E7F758F"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4ADD05D7" w:rsidR="00D56F6C" w:rsidRPr="00E32729" w:rsidRDefault="00EE0275"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1,660</w:t>
            </w:r>
          </w:p>
        </w:tc>
      </w:tr>
      <w:tr w:rsidR="00D56F6C" w:rsidRPr="00E32729" w14:paraId="57F13867" w14:textId="77777777" w:rsidTr="00471BDA">
        <w:trPr>
          <w:cantSplit/>
        </w:trPr>
        <w:tc>
          <w:tcPr>
            <w:tcW w:w="2797" w:type="dxa"/>
            <w:vAlign w:val="center"/>
            <w:hideMark/>
          </w:tcPr>
          <w:p w14:paraId="631F6394"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E32729" w:rsidRDefault="00D56F6C" w:rsidP="00D56F6C">
            <w:pPr>
              <w:tabs>
                <w:tab w:val="left" w:pos="900"/>
              </w:tabs>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0780A807"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E32729"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72CC41DE" w14:textId="77777777" w:rsidTr="00164413">
        <w:trPr>
          <w:cantSplit/>
        </w:trPr>
        <w:tc>
          <w:tcPr>
            <w:tcW w:w="2797" w:type="dxa"/>
            <w:vAlign w:val="center"/>
            <w:hideMark/>
          </w:tcPr>
          <w:p w14:paraId="5C0DA1B5" w14:textId="77777777"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r w:rsidRPr="00E32729">
              <w:rPr>
                <w:rFonts w:ascii="Times New Roman" w:hAnsi="Times New Roman" w:cs="Times New Roman"/>
                <w:sz w:val="16"/>
                <w:szCs w:val="16"/>
                <w:cs/>
              </w:rPr>
              <w:t xml:space="preserve"> </w:t>
            </w:r>
          </w:p>
        </w:tc>
        <w:tc>
          <w:tcPr>
            <w:tcW w:w="1866" w:type="dxa"/>
            <w:vAlign w:val="center"/>
            <w:hideMark/>
          </w:tcPr>
          <w:p w14:paraId="120171E0" w14:textId="77777777" w:rsidR="00D56F6C" w:rsidRPr="00E32729" w:rsidRDefault="00D56F6C" w:rsidP="00D56F6C">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5C7A5F09"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5D9CD31B" w14:textId="70226A9E"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5</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925</w:t>
            </w:r>
          </w:p>
        </w:tc>
        <w:tc>
          <w:tcPr>
            <w:tcW w:w="1005" w:type="dxa"/>
            <w:vAlign w:val="center"/>
          </w:tcPr>
          <w:p w14:paraId="645B8FCB" w14:textId="285D2065"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27A8488C" w14:textId="6FBCF786"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11</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941</w:t>
            </w:r>
          </w:p>
        </w:tc>
        <w:tc>
          <w:tcPr>
            <w:tcW w:w="142" w:type="dxa"/>
            <w:vAlign w:val="center"/>
          </w:tcPr>
          <w:p w14:paraId="7DF3E89D"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E32729" w:rsidRDefault="00BD1C03" w:rsidP="00BD1C03">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D56F6C" w:rsidRPr="00E32729" w14:paraId="3DC6802D" w14:textId="77777777" w:rsidTr="00471BDA">
        <w:trPr>
          <w:cantSplit/>
        </w:trPr>
        <w:tc>
          <w:tcPr>
            <w:tcW w:w="2797" w:type="dxa"/>
            <w:vAlign w:val="center"/>
            <w:hideMark/>
          </w:tcPr>
          <w:p w14:paraId="2107CC80"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160AAFF1"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005ECB66" w14:textId="77777777" w:rsidTr="00164413">
        <w:trPr>
          <w:cantSplit/>
        </w:trPr>
        <w:tc>
          <w:tcPr>
            <w:tcW w:w="2797" w:type="dxa"/>
            <w:vAlign w:val="center"/>
          </w:tcPr>
          <w:p w14:paraId="03302262" w14:textId="77777777" w:rsidR="00D56F6C" w:rsidRPr="00E32729"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E32729" w:rsidRDefault="00D56F6C" w:rsidP="00D56F6C">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69AB3BB1"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691DE71D" w14:textId="08F0EBEB" w:rsidR="00D56F6C" w:rsidRPr="00E32729" w:rsidRDefault="00A50870" w:rsidP="00D56F6C">
            <w:pPr>
              <w:tabs>
                <w:tab w:val="decimal" w:pos="716"/>
              </w:tabs>
              <w:spacing w:before="60"/>
              <w:ind w:right="-57"/>
              <w:rPr>
                <w:rFonts w:ascii="Times New Roman" w:hAnsi="Times New Roman" w:cs="Times New Roman"/>
                <w:sz w:val="16"/>
                <w:szCs w:val="16"/>
              </w:rPr>
            </w:pPr>
            <w:r w:rsidRPr="00E32729">
              <w:rPr>
                <w:rFonts w:ascii="Times New Roman" w:hAnsi="Times New Roman" w:cs="Times New Roman"/>
                <w:sz w:val="16"/>
                <w:szCs w:val="16"/>
              </w:rPr>
              <w:t>3</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458</w:t>
            </w:r>
          </w:p>
        </w:tc>
        <w:tc>
          <w:tcPr>
            <w:tcW w:w="1005" w:type="dxa"/>
            <w:vAlign w:val="center"/>
          </w:tcPr>
          <w:p w14:paraId="3B38405E" w14:textId="40E99E67"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780A2126" w14:textId="4D91B72E"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581</w:t>
            </w:r>
          </w:p>
        </w:tc>
        <w:tc>
          <w:tcPr>
            <w:tcW w:w="142" w:type="dxa"/>
          </w:tcPr>
          <w:p w14:paraId="37A6A830"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E32729" w:rsidRDefault="00105CE2" w:rsidP="00105CE2">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D56F6C" w:rsidRPr="00E32729" w14:paraId="46D37A4B" w14:textId="77777777" w:rsidTr="00471BDA">
        <w:trPr>
          <w:cantSplit/>
        </w:trPr>
        <w:tc>
          <w:tcPr>
            <w:tcW w:w="2797" w:type="dxa"/>
            <w:vAlign w:val="center"/>
            <w:hideMark/>
          </w:tcPr>
          <w:p w14:paraId="4FADB430" w14:textId="77777777" w:rsidR="00D56F6C" w:rsidRPr="00E32729" w:rsidRDefault="00D56F6C" w:rsidP="00D56F6C">
            <w:pPr>
              <w:tabs>
                <w:tab w:val="left" w:pos="900"/>
              </w:tabs>
              <w:spacing w:before="60"/>
              <w:ind w:left="90"/>
              <w:rPr>
                <w:rFonts w:ascii="Times New Roman" w:hAnsi="Times New Roman" w:cs="Times New Roman"/>
                <w:sz w:val="16"/>
                <w:szCs w:val="16"/>
              </w:rPr>
            </w:pPr>
            <w:r w:rsidRPr="00E32729">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0433B7C3"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07146D8B" w14:textId="77777777" w:rsidTr="00164413">
        <w:trPr>
          <w:cantSplit/>
        </w:trPr>
        <w:tc>
          <w:tcPr>
            <w:tcW w:w="2797" w:type="dxa"/>
            <w:vAlign w:val="center"/>
            <w:hideMark/>
          </w:tcPr>
          <w:p w14:paraId="3A077A9E" w14:textId="77777777" w:rsidR="00D56F6C" w:rsidRPr="00E32729" w:rsidRDefault="00D56F6C" w:rsidP="00D56F6C">
            <w:pPr>
              <w:tabs>
                <w:tab w:val="left" w:pos="900"/>
              </w:tabs>
              <w:spacing w:before="60"/>
              <w:ind w:left="270" w:right="-23"/>
              <w:rPr>
                <w:rFonts w:ascii="Times New Roman" w:hAnsi="Times New Roman" w:cs="Times New Roman"/>
                <w:b/>
                <w:bCs/>
                <w:sz w:val="16"/>
                <w:szCs w:val="16"/>
              </w:rPr>
            </w:pPr>
            <w:r w:rsidRPr="00E32729">
              <w:rPr>
                <w:rFonts w:ascii="Times New Roman" w:hAnsi="Times New Roman" w:cs="Times New Roman"/>
                <w:sz w:val="16"/>
                <w:szCs w:val="16"/>
              </w:rPr>
              <w:t>Company Limited</w:t>
            </w:r>
            <w:r w:rsidRPr="00E32729">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E32729" w:rsidRDefault="00D56F6C" w:rsidP="00D56F6C">
            <w:pPr>
              <w:spacing w:before="60"/>
              <w:ind w:right="-6" w:firstLine="227"/>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00021791"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6B4EC87A" w14:textId="63F57917"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5</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906</w:t>
            </w:r>
          </w:p>
        </w:tc>
        <w:tc>
          <w:tcPr>
            <w:tcW w:w="1005" w:type="dxa"/>
            <w:vAlign w:val="center"/>
          </w:tcPr>
          <w:p w14:paraId="486DD001" w14:textId="015C7CC7"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37D19C57" w14:textId="186655CB"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6</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275</w:t>
            </w:r>
          </w:p>
        </w:tc>
        <w:tc>
          <w:tcPr>
            <w:tcW w:w="142" w:type="dxa"/>
          </w:tcPr>
          <w:p w14:paraId="7F67979C"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65E0DAA5" w14:textId="77777777" w:rsidTr="00471BDA">
        <w:trPr>
          <w:cantSplit/>
        </w:trPr>
        <w:tc>
          <w:tcPr>
            <w:tcW w:w="2797" w:type="dxa"/>
            <w:hideMark/>
          </w:tcPr>
          <w:p w14:paraId="35BB1ECD" w14:textId="77777777" w:rsidR="00D56F6C" w:rsidRPr="00E32729" w:rsidRDefault="00D56F6C" w:rsidP="00D56F6C">
            <w:pPr>
              <w:spacing w:before="60"/>
              <w:ind w:left="270" w:right="-23" w:hanging="166"/>
              <w:rPr>
                <w:rFonts w:ascii="Times New Roman" w:hAnsi="Times New Roman" w:cs="Times New Roman"/>
                <w:sz w:val="16"/>
                <w:szCs w:val="16"/>
              </w:rPr>
            </w:pPr>
            <w:r w:rsidRPr="00E32729">
              <w:rPr>
                <w:rFonts w:ascii="Times New Roman" w:hAnsi="Times New Roman" w:cs="Times New Roman"/>
                <w:sz w:val="16"/>
                <w:szCs w:val="16"/>
              </w:rPr>
              <w:t>Siam Realty and Services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Security</w:t>
            </w:r>
          </w:p>
        </w:tc>
        <w:tc>
          <w:tcPr>
            <w:tcW w:w="1866" w:type="dxa"/>
            <w:vAlign w:val="center"/>
            <w:hideMark/>
          </w:tcPr>
          <w:p w14:paraId="669965E1" w14:textId="77777777" w:rsidR="00D56F6C" w:rsidRPr="00E32729" w:rsidRDefault="00D56F6C" w:rsidP="00D56F6C">
            <w:pPr>
              <w:spacing w:before="60"/>
              <w:ind w:left="244" w:right="-6" w:hanging="153"/>
              <w:rPr>
                <w:rFonts w:ascii="Times New Roman" w:hAnsi="Times New Roman" w:cs="Times New Roman"/>
                <w:sz w:val="16"/>
                <w:szCs w:val="16"/>
              </w:rPr>
            </w:pPr>
            <w:r w:rsidRPr="00E32729">
              <w:rPr>
                <w:rFonts w:ascii="Times New Roman" w:hAnsi="Times New Roman" w:cs="Times New Roman"/>
                <w:sz w:val="16"/>
                <w:szCs w:val="16"/>
              </w:rPr>
              <w:t>Car rental services and</w:t>
            </w:r>
          </w:p>
        </w:tc>
        <w:tc>
          <w:tcPr>
            <w:tcW w:w="1125" w:type="dxa"/>
            <w:vAlign w:val="bottom"/>
          </w:tcPr>
          <w:p w14:paraId="25E6468D"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E32729"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E32729" w14:paraId="33927A61" w14:textId="77777777" w:rsidTr="00164413">
        <w:trPr>
          <w:cantSplit/>
        </w:trPr>
        <w:tc>
          <w:tcPr>
            <w:tcW w:w="2797" w:type="dxa"/>
            <w:hideMark/>
          </w:tcPr>
          <w:p w14:paraId="7E30D690" w14:textId="77777777" w:rsidR="00D56F6C" w:rsidRPr="00E32729" w:rsidRDefault="00D56F6C" w:rsidP="00D56F6C">
            <w:pPr>
              <w:spacing w:before="60"/>
              <w:ind w:left="295" w:right="-23" w:hanging="23"/>
              <w:rPr>
                <w:rFonts w:ascii="Times New Roman" w:hAnsi="Times New Roman" w:cs="Times New Roman"/>
                <w:sz w:val="16"/>
                <w:szCs w:val="16"/>
                <w:cs/>
              </w:rPr>
            </w:pPr>
            <w:r w:rsidRPr="00E32729">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E32729" w:rsidRDefault="00D56F6C" w:rsidP="00D56F6C">
            <w:pPr>
              <w:spacing w:before="60"/>
              <w:ind w:firstLine="227"/>
              <w:rPr>
                <w:rFonts w:ascii="Times New Roman" w:hAnsi="Times New Roman" w:cs="Times New Roman"/>
                <w:sz w:val="16"/>
                <w:szCs w:val="16"/>
              </w:rPr>
            </w:pPr>
            <w:r w:rsidRPr="00E32729">
              <w:rPr>
                <w:rFonts w:ascii="Times New Roman" w:hAnsi="Times New Roman" w:cs="Times New Roman"/>
                <w:sz w:val="16"/>
                <w:szCs w:val="16"/>
              </w:rPr>
              <w:t>personnel services</w:t>
            </w:r>
          </w:p>
        </w:tc>
        <w:tc>
          <w:tcPr>
            <w:tcW w:w="1125" w:type="dxa"/>
            <w:vAlign w:val="bottom"/>
            <w:hideMark/>
          </w:tcPr>
          <w:p w14:paraId="61F92690"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2E4945AB" w14:textId="27899879"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100</w:t>
            </w:r>
          </w:p>
        </w:tc>
        <w:tc>
          <w:tcPr>
            <w:tcW w:w="1005" w:type="dxa"/>
            <w:vAlign w:val="bottom"/>
          </w:tcPr>
          <w:p w14:paraId="4C02856A" w14:textId="14204B1E"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17C51A9D" w14:textId="169A4BE5"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100</w:t>
            </w:r>
          </w:p>
        </w:tc>
        <w:tc>
          <w:tcPr>
            <w:tcW w:w="142" w:type="dxa"/>
          </w:tcPr>
          <w:p w14:paraId="7F9AAA1C"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74E1179D" w14:textId="77777777" w:rsidTr="00471BDA">
        <w:trPr>
          <w:cantSplit/>
        </w:trPr>
        <w:tc>
          <w:tcPr>
            <w:tcW w:w="2797" w:type="dxa"/>
            <w:vAlign w:val="center"/>
            <w:hideMark/>
          </w:tcPr>
          <w:p w14:paraId="156DAB7D" w14:textId="77777777" w:rsidR="00D56F6C" w:rsidRPr="00E32729" w:rsidRDefault="00D56F6C" w:rsidP="00D56F6C">
            <w:pPr>
              <w:tabs>
                <w:tab w:val="left" w:pos="900"/>
              </w:tabs>
              <w:spacing w:before="60"/>
              <w:ind w:left="90"/>
              <w:rPr>
                <w:rFonts w:ascii="Times New Roman" w:hAnsi="Times New Roman" w:cs="Times New Roman"/>
                <w:sz w:val="16"/>
                <w:szCs w:val="16"/>
              </w:rPr>
            </w:pPr>
            <w:r w:rsidRPr="00E32729">
              <w:rPr>
                <w:rFonts w:ascii="Times New Roman" w:hAnsi="Times New Roman" w:cs="Times New Roman"/>
                <w:sz w:val="16"/>
                <w:szCs w:val="16"/>
              </w:rPr>
              <w:t>Total Services Solutions Public</w:t>
            </w:r>
          </w:p>
        </w:tc>
        <w:tc>
          <w:tcPr>
            <w:tcW w:w="1866" w:type="dxa"/>
            <w:vAlign w:val="center"/>
          </w:tcPr>
          <w:p w14:paraId="2B58A27E" w14:textId="77777777" w:rsidR="00D56F6C" w:rsidRPr="00E32729"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E32729"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63BB980D" w14:textId="77777777" w:rsidTr="00164413">
        <w:trPr>
          <w:cantSplit/>
        </w:trPr>
        <w:tc>
          <w:tcPr>
            <w:tcW w:w="2797" w:type="dxa"/>
            <w:vAlign w:val="center"/>
            <w:hideMark/>
          </w:tcPr>
          <w:p w14:paraId="7A53E575" w14:textId="77777777" w:rsidR="00D56F6C" w:rsidRPr="00E32729" w:rsidRDefault="00D56F6C" w:rsidP="00D56F6C">
            <w:pPr>
              <w:tabs>
                <w:tab w:val="left" w:pos="900"/>
              </w:tabs>
              <w:spacing w:before="60"/>
              <w:ind w:right="-23" w:firstLine="272"/>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hideMark/>
          </w:tcPr>
          <w:p w14:paraId="7F96AA6B" w14:textId="77777777" w:rsidR="00D56F6C" w:rsidRPr="00E32729" w:rsidRDefault="00D56F6C" w:rsidP="00D56F6C">
            <w:pPr>
              <w:tabs>
                <w:tab w:val="left" w:pos="257"/>
                <w:tab w:val="left" w:pos="900"/>
              </w:tabs>
              <w:spacing w:before="60"/>
              <w:ind w:left="90" w:right="-6"/>
              <w:rPr>
                <w:rFonts w:ascii="Times New Roman" w:hAnsi="Times New Roman" w:cs="Times New Roman"/>
                <w:b/>
                <w:bCs/>
                <w:sz w:val="16"/>
                <w:szCs w:val="16"/>
              </w:rPr>
            </w:pPr>
            <w:r w:rsidRPr="00E32729">
              <w:rPr>
                <w:rFonts w:ascii="Times New Roman" w:hAnsi="Times New Roman" w:cs="Times New Roman"/>
                <w:sz w:val="16"/>
                <w:szCs w:val="16"/>
              </w:rPr>
              <w:t>Collection services</w:t>
            </w:r>
          </w:p>
        </w:tc>
        <w:tc>
          <w:tcPr>
            <w:tcW w:w="1125" w:type="dxa"/>
            <w:hideMark/>
          </w:tcPr>
          <w:p w14:paraId="5214C0E2"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tcPr>
          <w:p w14:paraId="01387B3E" w14:textId="55AC43E0"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401</w:t>
            </w:r>
          </w:p>
        </w:tc>
        <w:tc>
          <w:tcPr>
            <w:tcW w:w="1005" w:type="dxa"/>
          </w:tcPr>
          <w:p w14:paraId="6EDCA488" w14:textId="35A8825E"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tcPr>
          <w:p w14:paraId="21A0D94A" w14:textId="440C1C6E"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614</w:t>
            </w:r>
          </w:p>
        </w:tc>
        <w:tc>
          <w:tcPr>
            <w:tcW w:w="142" w:type="dxa"/>
          </w:tcPr>
          <w:p w14:paraId="32BCAFD8" w14:textId="77777777" w:rsidR="00D56F6C" w:rsidRPr="00E32729"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4F029130" w14:textId="77777777" w:rsidTr="00471BDA">
        <w:trPr>
          <w:cantSplit/>
        </w:trPr>
        <w:tc>
          <w:tcPr>
            <w:tcW w:w="2797" w:type="dxa"/>
            <w:vAlign w:val="center"/>
            <w:hideMark/>
          </w:tcPr>
          <w:p w14:paraId="2EC52502"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E32729"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E32729"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7E3DA159" w14:textId="77777777" w:rsidTr="00164413">
        <w:trPr>
          <w:cantSplit/>
        </w:trPr>
        <w:tc>
          <w:tcPr>
            <w:tcW w:w="2797" w:type="dxa"/>
            <w:vAlign w:val="center"/>
            <w:hideMark/>
          </w:tcPr>
          <w:p w14:paraId="3088BCA0" w14:textId="77777777"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08B905F8"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Fund management</w:t>
            </w:r>
          </w:p>
        </w:tc>
        <w:tc>
          <w:tcPr>
            <w:tcW w:w="1125" w:type="dxa"/>
            <w:vAlign w:val="center"/>
            <w:hideMark/>
          </w:tcPr>
          <w:p w14:paraId="3D26A547"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E9F78C0" w14:textId="12E7F057"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350</w:t>
            </w:r>
          </w:p>
        </w:tc>
        <w:tc>
          <w:tcPr>
            <w:tcW w:w="1005" w:type="dxa"/>
          </w:tcPr>
          <w:p w14:paraId="16E81D11" w14:textId="21A8C0EC" w:rsidR="00D56F6C" w:rsidRPr="00E32729" w:rsidRDefault="00A50870" w:rsidP="00D56F6C">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86</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86</w:t>
            </w:r>
          </w:p>
        </w:tc>
        <w:tc>
          <w:tcPr>
            <w:tcW w:w="850" w:type="dxa"/>
            <w:vAlign w:val="center"/>
          </w:tcPr>
          <w:p w14:paraId="61AFDB4F" w14:textId="3798FD12"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622</w:t>
            </w:r>
          </w:p>
        </w:tc>
        <w:tc>
          <w:tcPr>
            <w:tcW w:w="142" w:type="dxa"/>
            <w:vAlign w:val="center"/>
          </w:tcPr>
          <w:p w14:paraId="327D4024"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6CB14E8B" w:rsidR="00D56F6C" w:rsidRPr="00E32729" w:rsidRDefault="00A50870"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353</w:t>
            </w:r>
          </w:p>
        </w:tc>
      </w:tr>
      <w:tr w:rsidR="00D56F6C" w:rsidRPr="00E32729" w14:paraId="5439EAA6" w14:textId="77777777" w:rsidTr="00164413">
        <w:trPr>
          <w:cantSplit/>
        </w:trPr>
        <w:tc>
          <w:tcPr>
            <w:tcW w:w="2797" w:type="dxa"/>
            <w:vAlign w:val="center"/>
            <w:hideMark/>
          </w:tcPr>
          <w:p w14:paraId="1D63CAEC"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Krungsri Ayudhya AMC Limited</w:t>
            </w:r>
          </w:p>
        </w:tc>
        <w:tc>
          <w:tcPr>
            <w:tcW w:w="1866" w:type="dxa"/>
            <w:vAlign w:val="center"/>
            <w:hideMark/>
          </w:tcPr>
          <w:p w14:paraId="186C6F51"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125" w:type="dxa"/>
            <w:vAlign w:val="center"/>
            <w:hideMark/>
          </w:tcPr>
          <w:p w14:paraId="12F73704"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31065DF6" w14:textId="7FCE2AD1" w:rsidR="00D56F6C" w:rsidRPr="00E32729" w:rsidRDefault="00A50870" w:rsidP="00D56F6C">
            <w:pPr>
              <w:tabs>
                <w:tab w:val="decimal" w:pos="716"/>
              </w:tabs>
              <w:spacing w:before="60"/>
              <w:ind w:right="-57"/>
              <w:rPr>
                <w:rFonts w:ascii="Times New Roman" w:hAnsi="Times New Roman" w:cs="Times New Roman"/>
                <w:sz w:val="16"/>
                <w:szCs w:val="16"/>
              </w:rPr>
            </w:pPr>
            <w:r w:rsidRPr="00E32729">
              <w:rPr>
                <w:rFonts w:ascii="Times New Roman" w:hAnsi="Times New Roman" w:cs="Times New Roman"/>
                <w:sz w:val="16"/>
                <w:szCs w:val="16"/>
              </w:rPr>
              <w:t>2</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700</w:t>
            </w:r>
          </w:p>
        </w:tc>
        <w:tc>
          <w:tcPr>
            <w:tcW w:w="1005" w:type="dxa"/>
            <w:vAlign w:val="center"/>
          </w:tcPr>
          <w:p w14:paraId="5C4F611C" w14:textId="12A40330"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6C4D5898" w14:textId="1AE6E21F" w:rsidR="00D56F6C" w:rsidRPr="00E32729" w:rsidRDefault="00A50870" w:rsidP="00D56F6C">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4</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565</w:t>
            </w:r>
          </w:p>
        </w:tc>
        <w:tc>
          <w:tcPr>
            <w:tcW w:w="142" w:type="dxa"/>
            <w:vAlign w:val="center"/>
          </w:tcPr>
          <w:p w14:paraId="6E4CAEDC" w14:textId="77777777" w:rsidR="00D56F6C" w:rsidRPr="00E32729"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4585A4B3" w14:textId="77777777" w:rsidTr="00471BDA">
        <w:trPr>
          <w:cantSplit/>
        </w:trPr>
        <w:tc>
          <w:tcPr>
            <w:tcW w:w="2797" w:type="dxa"/>
            <w:vAlign w:val="center"/>
            <w:hideMark/>
          </w:tcPr>
          <w:p w14:paraId="4CEBCF8D"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E32729"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E32729"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E32729"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E32729" w:rsidRDefault="00D56F6C" w:rsidP="00D56F6C">
            <w:pPr>
              <w:spacing w:before="60"/>
              <w:jc w:val="center"/>
              <w:rPr>
                <w:rFonts w:ascii="Times New Roman" w:hAnsi="Times New Roman" w:cs="Times New Roman"/>
                <w:sz w:val="16"/>
                <w:szCs w:val="16"/>
              </w:rPr>
            </w:pPr>
          </w:p>
        </w:tc>
      </w:tr>
      <w:tr w:rsidR="00D56F6C" w:rsidRPr="00E32729" w14:paraId="705B99E5" w14:textId="77777777" w:rsidTr="00164413">
        <w:trPr>
          <w:cantSplit/>
        </w:trPr>
        <w:tc>
          <w:tcPr>
            <w:tcW w:w="2797" w:type="dxa"/>
            <w:vAlign w:val="center"/>
            <w:hideMark/>
          </w:tcPr>
          <w:p w14:paraId="330C4CC8" w14:textId="77777777"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79EA61C1"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Securities</w:t>
            </w:r>
          </w:p>
        </w:tc>
        <w:tc>
          <w:tcPr>
            <w:tcW w:w="1125" w:type="dxa"/>
            <w:vAlign w:val="center"/>
            <w:hideMark/>
          </w:tcPr>
          <w:p w14:paraId="2FB525CC"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5377C02D" w14:textId="29740D01"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5</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550</w:t>
            </w:r>
          </w:p>
        </w:tc>
        <w:tc>
          <w:tcPr>
            <w:tcW w:w="1005" w:type="dxa"/>
          </w:tcPr>
          <w:p w14:paraId="3414599D" w14:textId="0DE76A33"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99</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96</w:t>
            </w:r>
          </w:p>
        </w:tc>
        <w:tc>
          <w:tcPr>
            <w:tcW w:w="850" w:type="dxa"/>
          </w:tcPr>
          <w:p w14:paraId="0BBE98A8" w14:textId="538BA678"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5</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697</w:t>
            </w:r>
          </w:p>
        </w:tc>
        <w:tc>
          <w:tcPr>
            <w:tcW w:w="142" w:type="dxa"/>
            <w:vAlign w:val="center"/>
          </w:tcPr>
          <w:p w14:paraId="29F3167C"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00828EE9" w14:textId="77777777" w:rsidTr="00471BDA">
        <w:trPr>
          <w:cantSplit/>
        </w:trPr>
        <w:tc>
          <w:tcPr>
            <w:tcW w:w="2797" w:type="dxa"/>
            <w:vAlign w:val="center"/>
          </w:tcPr>
          <w:p w14:paraId="052BD0D1" w14:textId="2CAD9EEF" w:rsidR="00D56F6C" w:rsidRPr="00E32729" w:rsidRDefault="00262ACF"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Pattanasin Plus (1970) Public</w:t>
            </w:r>
          </w:p>
        </w:tc>
        <w:tc>
          <w:tcPr>
            <w:tcW w:w="1866" w:type="dxa"/>
            <w:vAlign w:val="center"/>
          </w:tcPr>
          <w:p w14:paraId="7CF6A7AE" w14:textId="66133EF1" w:rsidR="00D56F6C" w:rsidRPr="00E32729" w:rsidRDefault="00D56F6C" w:rsidP="003E27C5">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E32729"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E32729"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E32729" w:rsidRDefault="00D56F6C" w:rsidP="00D56F6C">
            <w:pPr>
              <w:spacing w:before="60"/>
              <w:jc w:val="center"/>
              <w:rPr>
                <w:rFonts w:ascii="Times New Roman" w:hAnsi="Times New Roman" w:cs="Times New Roman"/>
                <w:sz w:val="16"/>
                <w:szCs w:val="16"/>
                <w:cs/>
              </w:rPr>
            </w:pPr>
          </w:p>
        </w:tc>
      </w:tr>
      <w:tr w:rsidR="00D56F6C" w:rsidRPr="00E32729" w14:paraId="5866FE99" w14:textId="77777777" w:rsidTr="00DA3F77">
        <w:trPr>
          <w:cantSplit/>
        </w:trPr>
        <w:tc>
          <w:tcPr>
            <w:tcW w:w="2797" w:type="dxa"/>
            <w:vAlign w:val="bottom"/>
          </w:tcPr>
          <w:p w14:paraId="2BB1292F" w14:textId="003E1326" w:rsidR="00D56F6C" w:rsidRPr="00E32729" w:rsidRDefault="00D56F6C" w:rsidP="00D56F6C">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r w:rsidR="005248A1" w:rsidRPr="00E32729">
              <w:rPr>
                <w:rFonts w:ascii="Times New Roman" w:hAnsi="Times New Roman" w:cs="Times New Roman"/>
                <w:sz w:val="16"/>
                <w:szCs w:val="16"/>
              </w:rPr>
              <w:t xml:space="preserve"> </w:t>
            </w:r>
            <w:r w:rsidR="005248A1" w:rsidRPr="00E32729">
              <w:rPr>
                <w:rFonts w:ascii="Times New Roman" w:hAnsi="Times New Roman" w:cs="Times New Roman"/>
                <w:sz w:val="16"/>
                <w:szCs w:val="16"/>
                <w:vertAlign w:val="superscript"/>
                <w:cs/>
              </w:rPr>
              <w:t>(</w:t>
            </w:r>
            <w:r w:rsidR="005248A1" w:rsidRPr="00E32729">
              <w:rPr>
                <w:rFonts w:ascii="Times New Roman" w:hAnsi="Times New Roman" w:cs="Times New Roman"/>
                <w:sz w:val="16"/>
                <w:szCs w:val="16"/>
                <w:vertAlign w:val="superscript"/>
              </w:rPr>
              <w:t>1</w:t>
            </w:r>
            <w:r w:rsidR="005248A1" w:rsidRPr="00E32729">
              <w:rPr>
                <w:rFonts w:ascii="Times New Roman" w:hAnsi="Times New Roman" w:cs="Times New Roman"/>
                <w:sz w:val="16"/>
                <w:szCs w:val="16"/>
                <w:vertAlign w:val="superscript"/>
                <w:cs/>
              </w:rPr>
              <w:t>)</w:t>
            </w:r>
            <w:r w:rsidR="00262ACF" w:rsidRPr="00E32729">
              <w:rPr>
                <w:rFonts w:ascii="Times New Roman" w:hAnsi="Times New Roman" w:cs="Times New Roman"/>
                <w:sz w:val="16"/>
                <w:szCs w:val="16"/>
              </w:rPr>
              <w:t xml:space="preserve"> (formerly Krungsri Capital Securities Public</w:t>
            </w:r>
            <w:r w:rsidR="002B2F7A" w:rsidRPr="00E32729">
              <w:rPr>
                <w:rFonts w:ascii="Times New Roman" w:hAnsi="Times New Roman" w:cs="Times New Roman"/>
                <w:sz w:val="16"/>
                <w:szCs w:val="16"/>
              </w:rPr>
              <w:t xml:space="preserve"> Company Limited</w:t>
            </w:r>
            <w:r w:rsidR="00262ACF" w:rsidRPr="00E32729">
              <w:rPr>
                <w:rFonts w:ascii="Times New Roman" w:hAnsi="Times New Roman" w:cs="Times New Roman"/>
                <w:sz w:val="16"/>
                <w:szCs w:val="16"/>
              </w:rPr>
              <w:t>)</w:t>
            </w:r>
          </w:p>
        </w:tc>
        <w:tc>
          <w:tcPr>
            <w:tcW w:w="1866" w:type="dxa"/>
            <w:vAlign w:val="bottom"/>
          </w:tcPr>
          <w:p w14:paraId="4685ADD1" w14:textId="65252E82" w:rsidR="00D56F6C" w:rsidRPr="00E32729" w:rsidRDefault="005052BE" w:rsidP="003E27C5">
            <w:pPr>
              <w:spacing w:before="60"/>
              <w:ind w:left="90" w:right="-6" w:firstLine="711"/>
              <w:rPr>
                <w:rFonts w:ascii="Times New Roman" w:hAnsi="Times New Roman" w:cs="Times New Roman"/>
                <w:sz w:val="16"/>
                <w:szCs w:val="16"/>
              </w:rPr>
            </w:pPr>
            <w:r w:rsidRPr="00E32729">
              <w:rPr>
                <w:rFonts w:ascii="Times New Roman" w:hAnsi="Times New Roman" w:cs="Times New Roman"/>
                <w:sz w:val="16"/>
                <w:szCs w:val="16"/>
              </w:rPr>
              <w:t>-</w:t>
            </w:r>
          </w:p>
        </w:tc>
        <w:tc>
          <w:tcPr>
            <w:tcW w:w="1125" w:type="dxa"/>
            <w:vAlign w:val="bottom"/>
          </w:tcPr>
          <w:p w14:paraId="116A03AE"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2B1BF6CA" w14:textId="42D3D936"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150</w:t>
            </w:r>
          </w:p>
        </w:tc>
        <w:tc>
          <w:tcPr>
            <w:tcW w:w="1005" w:type="dxa"/>
            <w:vAlign w:val="bottom"/>
          </w:tcPr>
          <w:p w14:paraId="6AD76F48" w14:textId="69845FA2"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99</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37</w:t>
            </w:r>
          </w:p>
        </w:tc>
        <w:tc>
          <w:tcPr>
            <w:tcW w:w="850" w:type="dxa"/>
            <w:vAlign w:val="bottom"/>
          </w:tcPr>
          <w:p w14:paraId="65D51D6E" w14:textId="65810458"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5</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437</w:t>
            </w:r>
          </w:p>
        </w:tc>
        <w:tc>
          <w:tcPr>
            <w:tcW w:w="142" w:type="dxa"/>
            <w:vAlign w:val="bottom"/>
          </w:tcPr>
          <w:p w14:paraId="3BD703F7"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71F67DA0" w:rsidR="00D56F6C" w:rsidRPr="00E32729" w:rsidRDefault="00A50870" w:rsidP="007726ED">
            <w:pPr>
              <w:tabs>
                <w:tab w:val="decimal" w:pos="684"/>
              </w:tabs>
              <w:spacing w:before="60"/>
              <w:ind w:left="90"/>
              <w:rPr>
                <w:rFonts w:ascii="Times New Roman" w:hAnsi="Times New Roman" w:cs="Times New Roman"/>
                <w:sz w:val="16"/>
                <w:szCs w:val="16"/>
                <w:cs/>
              </w:rPr>
            </w:pPr>
            <w:r w:rsidRPr="00E32729">
              <w:rPr>
                <w:rFonts w:ascii="Times New Roman" w:hAnsi="Times New Roman" w:cs="Times New Roman"/>
                <w:sz w:val="16"/>
                <w:szCs w:val="16"/>
              </w:rPr>
              <w:t>937</w:t>
            </w:r>
          </w:p>
        </w:tc>
      </w:tr>
      <w:tr w:rsidR="00D56F6C" w:rsidRPr="00E32729" w14:paraId="029B37A0" w14:textId="77777777" w:rsidTr="00471BDA">
        <w:trPr>
          <w:cantSplit/>
        </w:trPr>
        <w:tc>
          <w:tcPr>
            <w:tcW w:w="2797" w:type="dxa"/>
            <w:hideMark/>
          </w:tcPr>
          <w:p w14:paraId="0242222E" w14:textId="77777777" w:rsidR="00D56F6C" w:rsidRPr="00E32729" w:rsidRDefault="00D56F6C" w:rsidP="00D56F6C">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E32729" w:rsidRDefault="00D56F6C" w:rsidP="00D56F6C">
            <w:pPr>
              <w:spacing w:before="60"/>
              <w:ind w:left="233" w:right="-6" w:hanging="143"/>
              <w:rPr>
                <w:rFonts w:ascii="Times New Roman" w:hAnsi="Times New Roman" w:cs="Times New Roman"/>
                <w:sz w:val="16"/>
                <w:szCs w:val="16"/>
              </w:rPr>
            </w:pPr>
            <w:r w:rsidRPr="00E32729">
              <w:rPr>
                <w:rFonts w:ascii="Times New Roman" w:hAnsi="Times New Roman" w:cs="Times New Roman"/>
                <w:sz w:val="16"/>
                <w:szCs w:val="16"/>
              </w:rPr>
              <w:t>Factoring and information</w:t>
            </w:r>
          </w:p>
        </w:tc>
        <w:tc>
          <w:tcPr>
            <w:tcW w:w="1125" w:type="dxa"/>
            <w:vAlign w:val="bottom"/>
          </w:tcPr>
          <w:p w14:paraId="515E6663" w14:textId="77777777" w:rsidR="00D56F6C" w:rsidRPr="00E32729"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E32729"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E32729"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E32729"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E32729" w:rsidRDefault="00D56F6C" w:rsidP="00D56F6C">
            <w:pPr>
              <w:spacing w:before="60"/>
              <w:jc w:val="center"/>
              <w:rPr>
                <w:rFonts w:ascii="Times New Roman" w:hAnsi="Times New Roman" w:cs="Times New Roman"/>
                <w:sz w:val="16"/>
                <w:szCs w:val="16"/>
              </w:rPr>
            </w:pPr>
          </w:p>
        </w:tc>
      </w:tr>
      <w:tr w:rsidR="00D56F6C" w:rsidRPr="00E32729" w14:paraId="6BA2FEA2" w14:textId="77777777" w:rsidTr="00471BDA">
        <w:trPr>
          <w:cantSplit/>
        </w:trPr>
        <w:tc>
          <w:tcPr>
            <w:tcW w:w="2797" w:type="dxa"/>
          </w:tcPr>
          <w:p w14:paraId="17B1B185" w14:textId="77777777" w:rsidR="00D56F6C" w:rsidRPr="00E32729"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E32729" w:rsidRDefault="00D56F6C" w:rsidP="00D56F6C">
            <w:pPr>
              <w:spacing w:before="60"/>
              <w:ind w:left="227" w:right="-6"/>
              <w:rPr>
                <w:rFonts w:ascii="Times New Roman" w:hAnsi="Times New Roman" w:cs="Times New Roman"/>
                <w:sz w:val="16"/>
                <w:szCs w:val="16"/>
              </w:rPr>
            </w:pPr>
            <w:r w:rsidRPr="00E32729">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53379709" w14:textId="22B67C78"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300</w:t>
            </w:r>
          </w:p>
        </w:tc>
        <w:tc>
          <w:tcPr>
            <w:tcW w:w="1005" w:type="dxa"/>
            <w:vAlign w:val="bottom"/>
          </w:tcPr>
          <w:p w14:paraId="16AA03C5" w14:textId="1E1DFDBC"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135F6BB2" w14:textId="02C02AAE"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300</w:t>
            </w:r>
          </w:p>
        </w:tc>
        <w:tc>
          <w:tcPr>
            <w:tcW w:w="142" w:type="dxa"/>
            <w:vAlign w:val="bottom"/>
          </w:tcPr>
          <w:p w14:paraId="4EB337F2"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6511E118" w14:textId="77777777" w:rsidTr="00471BDA">
        <w:trPr>
          <w:cantSplit/>
        </w:trPr>
        <w:tc>
          <w:tcPr>
            <w:tcW w:w="2797" w:type="dxa"/>
            <w:vAlign w:val="center"/>
            <w:hideMark/>
          </w:tcPr>
          <w:p w14:paraId="670F83D6" w14:textId="77777777" w:rsidR="00D56F6C" w:rsidRPr="00E32729" w:rsidRDefault="00D56F6C" w:rsidP="00D56F6C">
            <w:pPr>
              <w:tabs>
                <w:tab w:val="left" w:pos="900"/>
              </w:tabs>
              <w:spacing w:before="60"/>
              <w:ind w:left="90" w:right="-23"/>
              <w:rPr>
                <w:rFonts w:ascii="Times New Roman" w:hAnsi="Times New Roman" w:cs="Times New Roman"/>
                <w:sz w:val="16"/>
                <w:szCs w:val="16"/>
                <w:cs/>
              </w:rPr>
            </w:pPr>
            <w:r w:rsidRPr="00E32729">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Venture capital</w:t>
            </w:r>
          </w:p>
        </w:tc>
        <w:tc>
          <w:tcPr>
            <w:tcW w:w="1125" w:type="dxa"/>
            <w:vAlign w:val="center"/>
            <w:hideMark/>
          </w:tcPr>
          <w:p w14:paraId="43CAC251"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548D63EF" w14:textId="6EE610D3"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500</w:t>
            </w:r>
          </w:p>
        </w:tc>
        <w:tc>
          <w:tcPr>
            <w:tcW w:w="1005" w:type="dxa"/>
          </w:tcPr>
          <w:p w14:paraId="4F3F9EBE" w14:textId="1A65F815"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56B9AD79" w14:textId="720B0A30"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2</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500</w:t>
            </w:r>
          </w:p>
        </w:tc>
        <w:tc>
          <w:tcPr>
            <w:tcW w:w="142" w:type="dxa"/>
            <w:vAlign w:val="center"/>
          </w:tcPr>
          <w:p w14:paraId="2C40DB9E"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5E1C2104" w14:textId="77777777" w:rsidTr="00D56F6C">
        <w:trPr>
          <w:cantSplit/>
        </w:trPr>
        <w:tc>
          <w:tcPr>
            <w:tcW w:w="2797" w:type="dxa"/>
            <w:vAlign w:val="center"/>
            <w:hideMark/>
          </w:tcPr>
          <w:p w14:paraId="79F54608" w14:textId="77777777" w:rsidR="00D56F6C" w:rsidRPr="00E32729" w:rsidRDefault="00D56F6C" w:rsidP="00D56F6C">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Hattha Bank Plc</w:t>
            </w:r>
            <w:r w:rsidRPr="00E32729">
              <w:rPr>
                <w:rFonts w:ascii="Times New Roman" w:hAnsi="Times New Roman" w:cs="Times New Roman"/>
                <w:sz w:val="16"/>
                <w:szCs w:val="16"/>
                <w:cs/>
              </w:rPr>
              <w:t xml:space="preserve">. </w:t>
            </w:r>
          </w:p>
        </w:tc>
        <w:tc>
          <w:tcPr>
            <w:tcW w:w="1866" w:type="dxa"/>
            <w:vAlign w:val="center"/>
            <w:hideMark/>
          </w:tcPr>
          <w:p w14:paraId="518CABD3" w14:textId="77777777" w:rsidR="00D56F6C" w:rsidRPr="00E32729" w:rsidRDefault="00D56F6C" w:rsidP="00D56F6C">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Commercial Bank</w:t>
            </w:r>
          </w:p>
        </w:tc>
        <w:tc>
          <w:tcPr>
            <w:tcW w:w="1125" w:type="dxa"/>
            <w:vAlign w:val="center"/>
            <w:hideMark/>
          </w:tcPr>
          <w:p w14:paraId="1CA88E81" w14:textId="77777777" w:rsidR="00D56F6C" w:rsidRPr="00E32729" w:rsidRDefault="00D56F6C"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96F9DF8" w14:textId="0F47767D"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535</w:t>
            </w:r>
          </w:p>
        </w:tc>
        <w:tc>
          <w:tcPr>
            <w:tcW w:w="1005" w:type="dxa"/>
          </w:tcPr>
          <w:p w14:paraId="1A0BE1ED" w14:textId="5538DE95" w:rsidR="00D56F6C" w:rsidRPr="00E32729" w:rsidRDefault="00A50870"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D56F6C"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54E708BA" w14:textId="281171C1"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712</w:t>
            </w:r>
          </w:p>
        </w:tc>
        <w:tc>
          <w:tcPr>
            <w:tcW w:w="142" w:type="dxa"/>
            <w:vAlign w:val="center"/>
          </w:tcPr>
          <w:p w14:paraId="3E46BA49"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E32729" w:rsidRDefault="00D56F6C" w:rsidP="00D56F6C">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D56F6C" w:rsidRPr="00E32729" w14:paraId="6E763EE0" w14:textId="77777777" w:rsidTr="00D56F6C">
        <w:trPr>
          <w:cantSplit/>
        </w:trPr>
        <w:tc>
          <w:tcPr>
            <w:tcW w:w="2797" w:type="dxa"/>
            <w:vAlign w:val="center"/>
          </w:tcPr>
          <w:p w14:paraId="241F09C7" w14:textId="3CA449A4" w:rsidR="00D56F6C" w:rsidRPr="00E32729" w:rsidRDefault="00D56F6C" w:rsidP="00D56F6C">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SHBank Finance Company Limited</w:t>
            </w:r>
          </w:p>
        </w:tc>
        <w:tc>
          <w:tcPr>
            <w:tcW w:w="1866" w:type="dxa"/>
            <w:vAlign w:val="center"/>
          </w:tcPr>
          <w:p w14:paraId="55C6CD64" w14:textId="03F121E7" w:rsidR="00D56F6C" w:rsidRPr="00E32729" w:rsidRDefault="00D56F6C" w:rsidP="00D56F6C">
            <w:pPr>
              <w:spacing w:before="60"/>
              <w:ind w:left="90" w:right="-6"/>
              <w:rPr>
                <w:rFonts w:ascii="Times New Roman" w:hAnsi="Times New Roman" w:cs="Times New Roman"/>
                <w:b/>
                <w:bCs/>
                <w:sz w:val="16"/>
                <w:szCs w:val="16"/>
              </w:rPr>
            </w:pPr>
            <w:r w:rsidRPr="00E32729">
              <w:rPr>
                <w:rFonts w:ascii="Times New Roman" w:hAnsi="Times New Roman" w:cs="Times New Roman"/>
                <w:sz w:val="16"/>
                <w:szCs w:val="16"/>
              </w:rPr>
              <w:t>Personal loans</w:t>
            </w:r>
          </w:p>
        </w:tc>
        <w:tc>
          <w:tcPr>
            <w:tcW w:w="1125" w:type="dxa"/>
            <w:vAlign w:val="center"/>
          </w:tcPr>
          <w:p w14:paraId="46C254B6" w14:textId="5C90A87E" w:rsidR="00D56F6C" w:rsidRPr="00E32729" w:rsidRDefault="00073825" w:rsidP="00D56F6C">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Charter Capital</w:t>
            </w:r>
          </w:p>
        </w:tc>
        <w:tc>
          <w:tcPr>
            <w:tcW w:w="1014" w:type="dxa"/>
            <w:vAlign w:val="center"/>
          </w:tcPr>
          <w:p w14:paraId="2838ACB9" w14:textId="52198811" w:rsidR="00D56F6C" w:rsidRPr="00E32729" w:rsidRDefault="00A50870" w:rsidP="00D56F6C">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A8530D" w:rsidRPr="00E32729">
              <w:rPr>
                <w:rFonts w:ascii="Times New Roman" w:hAnsi="Times New Roman" w:cs="Times New Roman"/>
                <w:sz w:val="16"/>
                <w:szCs w:val="16"/>
              </w:rPr>
              <w:t>,</w:t>
            </w:r>
            <w:r w:rsidRPr="00E32729">
              <w:rPr>
                <w:rFonts w:ascii="Times New Roman" w:hAnsi="Times New Roman" w:cs="Times New Roman"/>
                <w:sz w:val="16"/>
                <w:szCs w:val="16"/>
              </w:rPr>
              <w:t>471</w:t>
            </w:r>
          </w:p>
        </w:tc>
        <w:tc>
          <w:tcPr>
            <w:tcW w:w="1005" w:type="dxa"/>
            <w:vAlign w:val="center"/>
          </w:tcPr>
          <w:p w14:paraId="2147108C" w14:textId="6C3E4597" w:rsidR="00D56F6C" w:rsidRPr="00E32729" w:rsidRDefault="00C06029" w:rsidP="00D56F6C">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06E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150E4AFA" w14:textId="77777777" w:rsidR="00377ED5" w:rsidRDefault="00377ED5" w:rsidP="00C8283E">
                            <w:pPr>
                              <w:jc w:val="center"/>
                            </w:pPr>
                          </w:p>
                        </w:txbxContent>
                      </v:textbox>
                    </v:shape>
                  </w:pict>
                </mc:Fallback>
              </mc:AlternateContent>
            </w:r>
            <w:r w:rsidR="00A50870" w:rsidRPr="00E32729">
              <w:rPr>
                <w:rFonts w:ascii="Times New Roman" w:hAnsi="Times New Roman" w:cs="Times New Roman"/>
                <w:sz w:val="16"/>
                <w:szCs w:val="16"/>
              </w:rPr>
              <w:t>50</w:t>
            </w:r>
            <w:r w:rsidR="00D56F6C" w:rsidRPr="00E32729">
              <w:rPr>
                <w:rFonts w:ascii="Times New Roman" w:hAnsi="Times New Roman" w:cs="Times New Roman"/>
                <w:sz w:val="16"/>
                <w:szCs w:val="16"/>
              </w:rPr>
              <w:t>.</w:t>
            </w:r>
            <w:r w:rsidR="00A50870" w:rsidRPr="00E32729">
              <w:rPr>
                <w:rFonts w:ascii="Times New Roman" w:hAnsi="Times New Roman" w:cs="Times New Roman"/>
                <w:sz w:val="16"/>
                <w:szCs w:val="16"/>
              </w:rPr>
              <w:t>00</w:t>
            </w:r>
          </w:p>
        </w:tc>
        <w:tc>
          <w:tcPr>
            <w:tcW w:w="850" w:type="dxa"/>
            <w:vAlign w:val="center"/>
          </w:tcPr>
          <w:p w14:paraId="3E528E72" w14:textId="6588A5A9" w:rsidR="00D56F6C" w:rsidRPr="00E32729" w:rsidRDefault="00A50870" w:rsidP="00D56F6C">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w:t>
            </w:r>
            <w:r w:rsidR="00D56F6C" w:rsidRPr="00E32729">
              <w:rPr>
                <w:rFonts w:ascii="Times New Roman" w:hAnsi="Times New Roman" w:cs="Times New Roman"/>
                <w:sz w:val="16"/>
                <w:szCs w:val="16"/>
              </w:rPr>
              <w:t>,</w:t>
            </w:r>
            <w:r w:rsidRPr="00E32729">
              <w:rPr>
                <w:rFonts w:ascii="Times New Roman" w:hAnsi="Times New Roman" w:cs="Times New Roman"/>
                <w:sz w:val="16"/>
                <w:szCs w:val="16"/>
              </w:rPr>
              <w:t>812</w:t>
            </w:r>
          </w:p>
        </w:tc>
        <w:tc>
          <w:tcPr>
            <w:tcW w:w="142" w:type="dxa"/>
          </w:tcPr>
          <w:p w14:paraId="002F7F1D" w14:textId="77777777" w:rsidR="00D56F6C" w:rsidRPr="00E32729"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E32729" w:rsidRDefault="00D56F6C" w:rsidP="00D56F6C">
            <w:pPr>
              <w:spacing w:before="60"/>
              <w:jc w:val="center"/>
              <w:rPr>
                <w:rFonts w:ascii="Times New Roman" w:hAnsi="Times New Roman" w:cs="Times New Roman"/>
                <w:sz w:val="16"/>
                <w:szCs w:val="16"/>
                <w:cs/>
              </w:rPr>
            </w:pPr>
            <w:r w:rsidRPr="00E32729">
              <w:rPr>
                <w:rFonts w:ascii="Times New Roman" w:hAnsi="Times New Roman" w:cs="Times New Roman"/>
                <w:sz w:val="16"/>
                <w:szCs w:val="16"/>
              </w:rPr>
              <w:t>-</w:t>
            </w:r>
          </w:p>
        </w:tc>
      </w:tr>
      <w:tr w:rsidR="00C06029" w:rsidRPr="00E32729" w14:paraId="236C534D" w14:textId="77777777" w:rsidTr="00D56F6C">
        <w:trPr>
          <w:cantSplit/>
        </w:trPr>
        <w:tc>
          <w:tcPr>
            <w:tcW w:w="2797" w:type="dxa"/>
            <w:vAlign w:val="center"/>
          </w:tcPr>
          <w:p w14:paraId="1AC3CD8B" w14:textId="6B9CACE0" w:rsidR="00C06029" w:rsidRPr="00E32729" w:rsidRDefault="00C06029" w:rsidP="00BE2819">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HC Consumer Finance Philippines, Inc.</w:t>
            </w:r>
          </w:p>
        </w:tc>
        <w:tc>
          <w:tcPr>
            <w:tcW w:w="1866" w:type="dxa"/>
            <w:vAlign w:val="center"/>
          </w:tcPr>
          <w:p w14:paraId="64B11114" w14:textId="4E64B67B" w:rsidR="00C06029" w:rsidRPr="00E32729" w:rsidRDefault="008C6016" w:rsidP="00BE2819">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Personal loans</w:t>
            </w:r>
            <w:r w:rsidR="00C06029" w:rsidRPr="00E32729">
              <w:rPr>
                <w:rFonts w:ascii="Times New Roman" w:hAnsi="Times New Roman" w:cs="Times New Roman"/>
                <w:sz w:val="16"/>
                <w:szCs w:val="16"/>
              </w:rPr>
              <w:t xml:space="preserve"> and</w:t>
            </w:r>
          </w:p>
        </w:tc>
        <w:tc>
          <w:tcPr>
            <w:tcW w:w="1125" w:type="dxa"/>
            <w:vAlign w:val="center"/>
          </w:tcPr>
          <w:p w14:paraId="77E92652" w14:textId="1371A779" w:rsidR="00C06029" w:rsidRPr="00E32729" w:rsidRDefault="00C06029" w:rsidP="00BE2819">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467013DF" w14:textId="79A99755" w:rsidR="00C06029" w:rsidRPr="00E32729" w:rsidRDefault="00A50870" w:rsidP="00BE2819">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62</w:t>
            </w:r>
          </w:p>
        </w:tc>
        <w:tc>
          <w:tcPr>
            <w:tcW w:w="1005" w:type="dxa"/>
            <w:vMerge w:val="restart"/>
            <w:vAlign w:val="center"/>
          </w:tcPr>
          <w:p w14:paraId="54B7240F" w14:textId="024B4976" w:rsidR="00C06029" w:rsidRPr="00E32729" w:rsidRDefault="00A50870" w:rsidP="00BE2819">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75</w:t>
            </w:r>
            <w:r w:rsidR="00C0602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10EF2952" w14:textId="5296B6C9" w:rsidR="00C06029" w:rsidRPr="00E32729" w:rsidRDefault="00A50870" w:rsidP="00BE2819">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173</w:t>
            </w:r>
          </w:p>
        </w:tc>
        <w:tc>
          <w:tcPr>
            <w:tcW w:w="142" w:type="dxa"/>
          </w:tcPr>
          <w:p w14:paraId="4210E869" w14:textId="77777777" w:rsidR="00C06029" w:rsidRPr="00E32729"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E32729" w:rsidRDefault="00C06029" w:rsidP="00BE2819">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C06029" w:rsidRPr="00E32729" w14:paraId="3893EA92" w14:textId="77777777" w:rsidTr="00D56F6C">
        <w:trPr>
          <w:cantSplit/>
        </w:trPr>
        <w:tc>
          <w:tcPr>
            <w:tcW w:w="2797" w:type="dxa"/>
            <w:vAlign w:val="center"/>
          </w:tcPr>
          <w:p w14:paraId="3A778040" w14:textId="77777777" w:rsidR="00C06029" w:rsidRPr="00E32729"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E32729" w:rsidRDefault="00A7568A" w:rsidP="00DE18A0">
            <w:pPr>
              <w:spacing w:before="60"/>
              <w:ind w:left="227" w:right="-6"/>
              <w:rPr>
                <w:rFonts w:ascii="Times New Roman" w:hAnsi="Times New Roman" w:cs="Times New Roman"/>
                <w:sz w:val="16"/>
                <w:szCs w:val="16"/>
              </w:rPr>
            </w:pPr>
            <w:r w:rsidRPr="00E32729">
              <w:rPr>
                <w:rFonts w:ascii="Times New Roman" w:hAnsi="Times New Roman" w:cs="Times New Roman"/>
                <w:sz w:val="16"/>
                <w:szCs w:val="16"/>
              </w:rPr>
              <w:t>credit cards</w:t>
            </w:r>
          </w:p>
        </w:tc>
        <w:tc>
          <w:tcPr>
            <w:tcW w:w="1125" w:type="dxa"/>
            <w:vAlign w:val="center"/>
          </w:tcPr>
          <w:p w14:paraId="6656E7C9" w14:textId="15F49E07" w:rsidR="00C06029" w:rsidRPr="00E32729" w:rsidRDefault="00C06029" w:rsidP="00BE2819">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Preferred stock</w:t>
            </w:r>
          </w:p>
        </w:tc>
        <w:tc>
          <w:tcPr>
            <w:tcW w:w="1014" w:type="dxa"/>
            <w:vAlign w:val="center"/>
          </w:tcPr>
          <w:p w14:paraId="2F07062D" w14:textId="5B2C4DE5" w:rsidR="00C06029" w:rsidRPr="00E32729" w:rsidRDefault="00A50870" w:rsidP="00BE2819">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w:t>
            </w:r>
            <w:r w:rsidR="00C06029" w:rsidRPr="00E32729">
              <w:rPr>
                <w:rFonts w:ascii="Times New Roman" w:hAnsi="Times New Roman" w:cs="Times New Roman"/>
                <w:sz w:val="16"/>
                <w:szCs w:val="16"/>
              </w:rPr>
              <w:t>,</w:t>
            </w:r>
            <w:r w:rsidRPr="00E32729">
              <w:rPr>
                <w:rFonts w:ascii="Times New Roman" w:hAnsi="Times New Roman" w:cs="Times New Roman"/>
                <w:sz w:val="16"/>
                <w:szCs w:val="16"/>
              </w:rPr>
              <w:t>508</w:t>
            </w:r>
          </w:p>
        </w:tc>
        <w:tc>
          <w:tcPr>
            <w:tcW w:w="1005" w:type="dxa"/>
            <w:vMerge/>
            <w:vAlign w:val="center"/>
          </w:tcPr>
          <w:p w14:paraId="3B84C55D" w14:textId="77777777" w:rsidR="00C06029" w:rsidRPr="00E32729"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62F7695A" w:rsidR="00C06029" w:rsidRPr="00E32729" w:rsidRDefault="00A50870" w:rsidP="00BE2819">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12</w:t>
            </w:r>
            <w:r w:rsidR="00C06029" w:rsidRPr="00E32729">
              <w:rPr>
                <w:rFonts w:ascii="Times New Roman" w:hAnsi="Times New Roman" w:cs="Times New Roman"/>
                <w:sz w:val="16"/>
                <w:szCs w:val="16"/>
              </w:rPr>
              <w:t>,</w:t>
            </w:r>
            <w:r w:rsidRPr="00E32729">
              <w:rPr>
                <w:rFonts w:ascii="Times New Roman" w:hAnsi="Times New Roman" w:cs="Times New Roman"/>
                <w:sz w:val="16"/>
                <w:szCs w:val="16"/>
              </w:rPr>
              <w:t>993</w:t>
            </w:r>
          </w:p>
        </w:tc>
        <w:tc>
          <w:tcPr>
            <w:tcW w:w="142" w:type="dxa"/>
          </w:tcPr>
          <w:p w14:paraId="282F0BC4" w14:textId="77777777" w:rsidR="00C06029" w:rsidRPr="00E32729"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E32729" w:rsidRDefault="00C06029" w:rsidP="00BE2819">
            <w:pPr>
              <w:spacing w:before="60"/>
              <w:jc w:val="center"/>
              <w:rPr>
                <w:rFonts w:ascii="Times New Roman" w:hAnsi="Times New Roman" w:cstheme="minorBidi"/>
                <w:sz w:val="16"/>
                <w:szCs w:val="16"/>
              </w:rPr>
            </w:pPr>
            <w:r w:rsidRPr="00E32729">
              <w:rPr>
                <w:rFonts w:ascii="Times New Roman" w:hAnsi="Times New Roman" w:cs="Times New Roman"/>
                <w:sz w:val="16"/>
                <w:szCs w:val="16"/>
                <w:cs/>
              </w:rPr>
              <w:t>-</w:t>
            </w:r>
          </w:p>
        </w:tc>
      </w:tr>
      <w:tr w:rsidR="003E5EBB" w:rsidRPr="00E32729" w14:paraId="3954D734" w14:textId="77777777" w:rsidTr="00D56F6C">
        <w:trPr>
          <w:cantSplit/>
        </w:trPr>
        <w:tc>
          <w:tcPr>
            <w:tcW w:w="2797" w:type="dxa"/>
            <w:vAlign w:val="center"/>
          </w:tcPr>
          <w:p w14:paraId="472D32C2" w14:textId="11F81B91" w:rsidR="003E5EBB" w:rsidRPr="00E32729" w:rsidRDefault="003E5EBB" w:rsidP="003E5EBB">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HCPH Financing </w:t>
            </w:r>
            <w:r w:rsidR="00A50870" w:rsidRPr="00E32729">
              <w:rPr>
                <w:rFonts w:ascii="Times New Roman" w:hAnsi="Times New Roman" w:cs="Times New Roman"/>
                <w:sz w:val="16"/>
                <w:szCs w:val="16"/>
              </w:rPr>
              <w:t>1</w:t>
            </w:r>
            <w:r w:rsidRPr="00E32729">
              <w:rPr>
                <w:rFonts w:ascii="Times New Roman" w:hAnsi="Times New Roman" w:cs="Times New Roman"/>
                <w:sz w:val="16"/>
                <w:szCs w:val="16"/>
              </w:rPr>
              <w:t>, Inc.</w:t>
            </w:r>
          </w:p>
        </w:tc>
        <w:tc>
          <w:tcPr>
            <w:tcW w:w="1866" w:type="dxa"/>
            <w:vAlign w:val="center"/>
          </w:tcPr>
          <w:p w14:paraId="2C010C6D" w14:textId="17B8B1B1" w:rsidR="003E5EBB" w:rsidRPr="00E32729" w:rsidRDefault="00237C5D" w:rsidP="003E5EBB">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125" w:type="dxa"/>
            <w:vAlign w:val="center"/>
          </w:tcPr>
          <w:p w14:paraId="3F46842B" w14:textId="71DE2AEA" w:rsidR="003E5EBB" w:rsidRPr="00E32729" w:rsidRDefault="003E5EBB" w:rsidP="003E5EBB">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F4945E8" w14:textId="7EEFBD4D" w:rsidR="003E5EBB" w:rsidRPr="00E32729" w:rsidRDefault="00A50870" w:rsidP="003E5EBB">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25</w:t>
            </w:r>
          </w:p>
        </w:tc>
        <w:tc>
          <w:tcPr>
            <w:tcW w:w="1005" w:type="dxa"/>
            <w:vAlign w:val="center"/>
          </w:tcPr>
          <w:p w14:paraId="090B986C" w14:textId="7E883FA4" w:rsidR="003E5EBB" w:rsidRPr="00E32729" w:rsidRDefault="00A50870" w:rsidP="003E5EBB">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3E5EBB"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1CE3111F" w14:textId="10C4225E" w:rsidR="003E5EBB" w:rsidRPr="00E32729" w:rsidRDefault="00A50870" w:rsidP="003E5EBB">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97</w:t>
            </w:r>
          </w:p>
        </w:tc>
        <w:tc>
          <w:tcPr>
            <w:tcW w:w="142" w:type="dxa"/>
          </w:tcPr>
          <w:p w14:paraId="4E149A58" w14:textId="77777777" w:rsidR="003E5EBB" w:rsidRPr="00E32729"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E32729" w:rsidRDefault="003E5EBB" w:rsidP="003E5EBB">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C06029" w:rsidRPr="00E32729" w14:paraId="64074018" w14:textId="77777777" w:rsidTr="00907E3E">
        <w:trPr>
          <w:cantSplit/>
        </w:trPr>
        <w:tc>
          <w:tcPr>
            <w:tcW w:w="2797" w:type="dxa"/>
            <w:vAlign w:val="center"/>
          </w:tcPr>
          <w:p w14:paraId="028748DE" w14:textId="6A345726" w:rsidR="00C06029" w:rsidRPr="00E32729" w:rsidRDefault="003E5EBB" w:rsidP="00C06029">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HCPH Insurance Brokerage, Inc.</w:t>
            </w:r>
          </w:p>
        </w:tc>
        <w:tc>
          <w:tcPr>
            <w:tcW w:w="1866" w:type="dxa"/>
            <w:vAlign w:val="center"/>
          </w:tcPr>
          <w:p w14:paraId="1B032FB6" w14:textId="45C9E792" w:rsidR="00C06029" w:rsidRPr="00E32729" w:rsidRDefault="003E5EBB" w:rsidP="00C06029">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General insurance broker</w:t>
            </w:r>
          </w:p>
        </w:tc>
        <w:tc>
          <w:tcPr>
            <w:tcW w:w="1125" w:type="dxa"/>
            <w:vAlign w:val="center"/>
          </w:tcPr>
          <w:p w14:paraId="644A2266" w14:textId="504A7EEA" w:rsidR="00C06029" w:rsidRPr="00E32729" w:rsidRDefault="00C06029" w:rsidP="00C06029">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B168643" w14:textId="288D55CA" w:rsidR="00C06029" w:rsidRPr="00E32729" w:rsidRDefault="00A50870" w:rsidP="00C06029">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16</w:t>
            </w:r>
          </w:p>
        </w:tc>
        <w:tc>
          <w:tcPr>
            <w:tcW w:w="1005" w:type="dxa"/>
            <w:vAlign w:val="center"/>
          </w:tcPr>
          <w:p w14:paraId="7A297EB2" w14:textId="5AD4109D" w:rsidR="00C06029" w:rsidRPr="00E32729" w:rsidRDefault="00A50870" w:rsidP="00C06029">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C06029"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24EE6202" w14:textId="4512A217" w:rsidR="00C06029" w:rsidRPr="00E32729" w:rsidRDefault="00A50870" w:rsidP="00C06029">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15</w:t>
            </w:r>
          </w:p>
        </w:tc>
        <w:tc>
          <w:tcPr>
            <w:tcW w:w="142" w:type="dxa"/>
          </w:tcPr>
          <w:p w14:paraId="6832BD91" w14:textId="77777777" w:rsidR="00C06029" w:rsidRPr="00E32729"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E32729" w:rsidRDefault="00C06029" w:rsidP="00C06029">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7726ED" w:rsidRPr="00E32729" w14:paraId="5F203461" w14:textId="77777777" w:rsidTr="009052ED">
        <w:trPr>
          <w:cantSplit/>
        </w:trPr>
        <w:tc>
          <w:tcPr>
            <w:tcW w:w="2797" w:type="dxa"/>
            <w:vAlign w:val="center"/>
          </w:tcPr>
          <w:p w14:paraId="18D149C4" w14:textId="30ED9F38" w:rsidR="007726ED" w:rsidRPr="00E32729" w:rsidRDefault="007726ED" w:rsidP="007726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PT Home Credit Indonesia </w:t>
            </w:r>
            <w:r w:rsidRPr="00E32729">
              <w:rPr>
                <w:rFonts w:ascii="Times New Roman" w:hAnsi="Times New Roman" w:cs="Times New Roman"/>
                <w:sz w:val="16"/>
                <w:szCs w:val="16"/>
                <w:vertAlign w:val="superscript"/>
                <w:cs/>
              </w:rPr>
              <w:t>(</w:t>
            </w:r>
            <w:r w:rsidR="005248A1" w:rsidRPr="00E32729">
              <w:rPr>
                <w:rFonts w:ascii="Times New Roman" w:hAnsi="Times New Roman" w:cs="Times New Roman"/>
                <w:sz w:val="16"/>
                <w:szCs w:val="16"/>
                <w:vertAlign w:val="superscript"/>
              </w:rPr>
              <w:t>2</w:t>
            </w:r>
            <w:r w:rsidRPr="00E32729">
              <w:rPr>
                <w:rFonts w:ascii="Times New Roman" w:hAnsi="Times New Roman" w:cs="Times New Roman"/>
                <w:sz w:val="16"/>
                <w:szCs w:val="16"/>
                <w:vertAlign w:val="superscript"/>
                <w:cs/>
              </w:rPr>
              <w:t>)</w:t>
            </w:r>
          </w:p>
        </w:tc>
        <w:tc>
          <w:tcPr>
            <w:tcW w:w="1866" w:type="dxa"/>
            <w:vAlign w:val="center"/>
          </w:tcPr>
          <w:p w14:paraId="3007AD69" w14:textId="6EA7C617" w:rsidR="007726ED" w:rsidRPr="00E32729" w:rsidRDefault="007726ED" w:rsidP="007726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tcPr>
          <w:p w14:paraId="31945A61" w14:textId="4C492BE0" w:rsidR="007726ED" w:rsidRPr="00E32729" w:rsidRDefault="007726ED" w:rsidP="007726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Preferred stock</w:t>
            </w:r>
          </w:p>
        </w:tc>
        <w:tc>
          <w:tcPr>
            <w:tcW w:w="1014" w:type="dxa"/>
            <w:vAlign w:val="center"/>
          </w:tcPr>
          <w:p w14:paraId="235C0EC9" w14:textId="7274E8E7" w:rsidR="007726ED" w:rsidRPr="00E32729" w:rsidRDefault="00A50870" w:rsidP="007726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7726ED" w:rsidRPr="00E32729">
              <w:rPr>
                <w:rFonts w:ascii="Times New Roman" w:hAnsi="Times New Roman" w:cs="Times New Roman"/>
                <w:sz w:val="16"/>
                <w:szCs w:val="16"/>
              </w:rPr>
              <w:t>,</w:t>
            </w:r>
            <w:r w:rsidRPr="00E32729">
              <w:rPr>
                <w:rFonts w:ascii="Times New Roman" w:hAnsi="Times New Roman" w:cs="Times New Roman"/>
                <w:sz w:val="16"/>
                <w:szCs w:val="16"/>
              </w:rPr>
              <w:t>424</w:t>
            </w:r>
          </w:p>
        </w:tc>
        <w:tc>
          <w:tcPr>
            <w:tcW w:w="1005" w:type="dxa"/>
            <w:vAlign w:val="center"/>
          </w:tcPr>
          <w:p w14:paraId="1DAFFCCE" w14:textId="39E090D2" w:rsidR="007726ED" w:rsidRPr="00E32729" w:rsidRDefault="00A50870" w:rsidP="007726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80</w:t>
            </w:r>
            <w:r w:rsidR="007726ED"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03821EC4" w14:textId="427566CE" w:rsidR="007726ED" w:rsidRPr="00E32729" w:rsidRDefault="00A50870" w:rsidP="007726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7</w:t>
            </w:r>
            <w:r w:rsidR="007726ED" w:rsidRPr="00E32729">
              <w:rPr>
                <w:rFonts w:ascii="Times New Roman" w:hAnsi="Times New Roman" w:cs="Times New Roman"/>
                <w:sz w:val="16"/>
                <w:szCs w:val="16"/>
              </w:rPr>
              <w:t>,</w:t>
            </w:r>
            <w:r w:rsidRPr="00E32729">
              <w:rPr>
                <w:rFonts w:ascii="Times New Roman" w:hAnsi="Times New Roman" w:cs="Times New Roman"/>
                <w:sz w:val="16"/>
                <w:szCs w:val="16"/>
              </w:rPr>
              <w:t>905</w:t>
            </w:r>
          </w:p>
        </w:tc>
        <w:tc>
          <w:tcPr>
            <w:tcW w:w="142" w:type="dxa"/>
          </w:tcPr>
          <w:p w14:paraId="31E2F3F6" w14:textId="77777777" w:rsidR="007726ED" w:rsidRPr="00E32729" w:rsidRDefault="007726ED" w:rsidP="007726ED">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E32729" w:rsidRDefault="007726ED" w:rsidP="007726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7726ED" w:rsidRPr="00E32729" w14:paraId="4F03982A" w14:textId="77777777" w:rsidTr="009052ED">
        <w:trPr>
          <w:cantSplit/>
          <w:trHeight w:val="170"/>
        </w:trPr>
        <w:tc>
          <w:tcPr>
            <w:tcW w:w="2797" w:type="dxa"/>
            <w:vAlign w:val="center"/>
            <w:hideMark/>
          </w:tcPr>
          <w:p w14:paraId="782B6DF7" w14:textId="77777777" w:rsidR="007726ED" w:rsidRPr="00E32729" w:rsidRDefault="007726ED" w:rsidP="007726ED">
            <w:pPr>
              <w:tabs>
                <w:tab w:val="right" w:pos="4410"/>
              </w:tabs>
              <w:spacing w:before="60"/>
              <w:ind w:left="91"/>
              <w:rPr>
                <w:rFonts w:ascii="Times New Roman" w:hAnsi="Times New Roman" w:cs="Times New Roman"/>
                <w:b/>
                <w:bCs/>
                <w:sz w:val="16"/>
                <w:szCs w:val="16"/>
              </w:rPr>
            </w:pPr>
            <w:r w:rsidRPr="00E32729">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E32729" w:rsidRDefault="007726ED" w:rsidP="007726ED">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E32729"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E32729"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E32729"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57FBEC" w:rsidR="007726ED" w:rsidRPr="00E32729" w:rsidRDefault="00A50870" w:rsidP="007726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100</w:t>
            </w:r>
            <w:r w:rsidR="007726ED" w:rsidRPr="00E32729">
              <w:rPr>
                <w:rFonts w:ascii="Times New Roman" w:hAnsi="Times New Roman" w:cs="Times New Roman"/>
                <w:sz w:val="16"/>
                <w:szCs w:val="16"/>
              </w:rPr>
              <w:t>,</w:t>
            </w:r>
            <w:r w:rsidRPr="00E32729">
              <w:rPr>
                <w:rFonts w:ascii="Times New Roman" w:hAnsi="Times New Roman" w:cs="Times New Roman"/>
                <w:sz w:val="16"/>
                <w:szCs w:val="16"/>
              </w:rPr>
              <w:t>148</w:t>
            </w:r>
          </w:p>
        </w:tc>
        <w:tc>
          <w:tcPr>
            <w:tcW w:w="142" w:type="dxa"/>
            <w:vAlign w:val="center"/>
          </w:tcPr>
          <w:p w14:paraId="6D628226" w14:textId="77777777" w:rsidR="007726ED" w:rsidRPr="00E32729" w:rsidRDefault="007726ED" w:rsidP="007726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17D1DEB9" w:rsidR="007726ED" w:rsidRPr="00E32729" w:rsidRDefault="00EE0275" w:rsidP="007726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2,950</w:t>
            </w:r>
          </w:p>
        </w:tc>
      </w:tr>
      <w:tr w:rsidR="007726ED" w:rsidRPr="00E32729" w14:paraId="5BEBB1C7" w14:textId="77777777" w:rsidTr="00471BDA">
        <w:trPr>
          <w:cantSplit/>
          <w:trHeight w:val="247"/>
        </w:trPr>
        <w:tc>
          <w:tcPr>
            <w:tcW w:w="2797" w:type="dxa"/>
            <w:vAlign w:val="center"/>
            <w:hideMark/>
          </w:tcPr>
          <w:p w14:paraId="57F15B4C" w14:textId="77777777" w:rsidR="007726ED" w:rsidRPr="00E32729" w:rsidRDefault="007726ED" w:rsidP="007726ED">
            <w:pPr>
              <w:tabs>
                <w:tab w:val="right" w:pos="4410"/>
              </w:tabs>
              <w:spacing w:before="60"/>
              <w:rPr>
                <w:rFonts w:ascii="Times New Roman" w:hAnsi="Times New Roman" w:cs="Times New Roman"/>
                <w:b/>
                <w:bCs/>
                <w:sz w:val="16"/>
              </w:rPr>
            </w:pPr>
            <w:r w:rsidRPr="00E32729">
              <w:rPr>
                <w:rFonts w:ascii="Times New Roman" w:hAnsi="Times New Roman" w:cs="Times New Roman"/>
                <w:b/>
                <w:bCs/>
                <w:sz w:val="16"/>
                <w:szCs w:val="16"/>
              </w:rPr>
              <w:t>Associate</w:t>
            </w:r>
          </w:p>
        </w:tc>
        <w:tc>
          <w:tcPr>
            <w:tcW w:w="1866" w:type="dxa"/>
            <w:vAlign w:val="center"/>
          </w:tcPr>
          <w:p w14:paraId="61485CDB" w14:textId="77777777" w:rsidR="007726ED" w:rsidRPr="00E32729" w:rsidRDefault="007726ED" w:rsidP="007726ED">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E32729" w:rsidRDefault="007726ED" w:rsidP="007726ED">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E32729" w:rsidRDefault="007726ED" w:rsidP="007726ED">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E32729" w:rsidRDefault="007726ED" w:rsidP="007726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E32729" w:rsidRDefault="007726ED" w:rsidP="007726ED">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E32729" w:rsidRDefault="007726ED" w:rsidP="007726ED">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E32729" w:rsidRDefault="007726ED" w:rsidP="007726ED">
            <w:pPr>
              <w:spacing w:before="60"/>
              <w:jc w:val="center"/>
              <w:rPr>
                <w:rFonts w:ascii="Times New Roman" w:hAnsi="Times New Roman" w:cs="Times New Roman"/>
                <w:sz w:val="16"/>
                <w:szCs w:val="16"/>
              </w:rPr>
            </w:pPr>
          </w:p>
        </w:tc>
      </w:tr>
      <w:tr w:rsidR="006C1E71" w:rsidRPr="00E32729" w14:paraId="6C4240B2" w14:textId="77777777" w:rsidTr="00164413">
        <w:trPr>
          <w:cantSplit/>
        </w:trPr>
        <w:tc>
          <w:tcPr>
            <w:tcW w:w="2797" w:type="dxa"/>
            <w:hideMark/>
          </w:tcPr>
          <w:p w14:paraId="7C1016E0" w14:textId="77777777" w:rsidR="006C1E71" w:rsidRPr="00E32729" w:rsidRDefault="006C1E71" w:rsidP="006C1E71">
            <w:pPr>
              <w:spacing w:before="60"/>
              <w:ind w:left="270" w:right="-23" w:hanging="164"/>
              <w:rPr>
                <w:rFonts w:ascii="Times New Roman" w:hAnsi="Times New Roman" w:cs="Times New Roman"/>
                <w:sz w:val="16"/>
                <w:szCs w:val="16"/>
              </w:rPr>
            </w:pPr>
            <w:r w:rsidRPr="00E32729">
              <w:rPr>
                <w:rFonts w:ascii="Times New Roman" w:hAnsi="Times New Roman" w:cs="Times New Roman"/>
                <w:sz w:val="16"/>
                <w:szCs w:val="16"/>
              </w:rPr>
              <w:t>Ngern Tid Lor Public</w:t>
            </w:r>
            <w:r w:rsidRPr="00E32729">
              <w:rPr>
                <w:rFonts w:ascii="Times New Roman" w:hAnsi="Times New Roman" w:cs="Times New Roman"/>
                <w:spacing w:val="-4"/>
                <w:sz w:val="24"/>
                <w:szCs w:val="24"/>
                <w:cs/>
              </w:rPr>
              <w:t xml:space="preserve"> </w:t>
            </w:r>
            <w:r w:rsidRPr="00E32729">
              <w:rPr>
                <w:rFonts w:ascii="Times New Roman" w:hAnsi="Times New Roman" w:cs="Times New Roman"/>
                <w:sz w:val="16"/>
                <w:szCs w:val="16"/>
              </w:rPr>
              <w:t xml:space="preserve">Company Limited </w:t>
            </w:r>
          </w:p>
        </w:tc>
        <w:tc>
          <w:tcPr>
            <w:tcW w:w="1866" w:type="dxa"/>
            <w:vAlign w:val="center"/>
            <w:hideMark/>
          </w:tcPr>
          <w:p w14:paraId="104A8BAF" w14:textId="54D82667" w:rsidR="006C1E71" w:rsidRPr="00E32729" w:rsidRDefault="006C1E71" w:rsidP="00885CA3">
            <w:pPr>
              <w:spacing w:before="60"/>
              <w:ind w:left="236" w:right="-6" w:hanging="158"/>
              <w:rPr>
                <w:rFonts w:ascii="Times New Roman" w:hAnsi="Times New Roman" w:cs="Times New Roman"/>
                <w:sz w:val="16"/>
                <w:szCs w:val="16"/>
              </w:rPr>
            </w:pPr>
            <w:r w:rsidRPr="00E32729">
              <w:rPr>
                <w:rFonts w:ascii="Times New Roman" w:hAnsi="Times New Roman" w:cs="Times New Roman"/>
                <w:sz w:val="16"/>
                <w:szCs w:val="16"/>
              </w:rPr>
              <w:t xml:space="preserve">Loan and hire-purchase  </w:t>
            </w:r>
            <w:r w:rsidR="00871FB6">
              <w:rPr>
                <w:rFonts w:ascii="Times New Roman" w:hAnsi="Times New Roman" w:cs="Times New Roman"/>
                <w:sz w:val="16"/>
                <w:szCs w:val="16"/>
              </w:rPr>
              <w:br/>
            </w:r>
            <w:r w:rsidRPr="00E32729">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16DD793D" w14:textId="77777777" w:rsidR="006C1E71" w:rsidRPr="00E32729" w:rsidRDefault="006C1E71" w:rsidP="006C1E71">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4980E9A2" w14:textId="03972174" w:rsidR="006C1E71" w:rsidRPr="00E32729" w:rsidRDefault="00A50870" w:rsidP="006C1E71">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10</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780</w:t>
            </w:r>
          </w:p>
        </w:tc>
        <w:tc>
          <w:tcPr>
            <w:tcW w:w="1005" w:type="dxa"/>
            <w:vAlign w:val="bottom"/>
          </w:tcPr>
          <w:p w14:paraId="718FC8D6" w14:textId="1F2C501F" w:rsidR="006C1E71" w:rsidRPr="00E32729" w:rsidRDefault="00A50870" w:rsidP="006C1E71">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30</w:t>
            </w:r>
            <w:r w:rsidR="006C1E71"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3418A38B" w14:textId="567D8A06" w:rsidR="006C1E71" w:rsidRPr="00E32729" w:rsidRDefault="00A50870" w:rsidP="006C1E71">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2</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520</w:t>
            </w:r>
          </w:p>
        </w:tc>
        <w:tc>
          <w:tcPr>
            <w:tcW w:w="142" w:type="dxa"/>
            <w:vAlign w:val="bottom"/>
          </w:tcPr>
          <w:p w14:paraId="3046D141" w14:textId="77777777" w:rsidR="006C1E71" w:rsidRPr="00E32729" w:rsidRDefault="006C1E71" w:rsidP="006C1E71">
            <w:pPr>
              <w:spacing w:before="60"/>
              <w:ind w:left="90" w:right="-57"/>
              <w:jc w:val="center"/>
              <w:rPr>
                <w:rFonts w:ascii="Times New Roman" w:hAnsi="Times New Roman" w:cs="Times New Roman"/>
                <w:sz w:val="16"/>
                <w:szCs w:val="16"/>
              </w:rPr>
            </w:pPr>
          </w:p>
        </w:tc>
        <w:tc>
          <w:tcPr>
            <w:tcW w:w="883" w:type="dxa"/>
            <w:vAlign w:val="bottom"/>
            <w:hideMark/>
          </w:tcPr>
          <w:p w14:paraId="27D68893" w14:textId="6A6260A3" w:rsidR="006C1E71" w:rsidRPr="00E32729" w:rsidRDefault="005C2382" w:rsidP="00ED2AEB">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610</w:t>
            </w:r>
            <w:r w:rsidR="006C1E71" w:rsidRPr="00E32729">
              <w:rPr>
                <w:rFonts w:ascii="Times New Roman" w:hAnsi="Times New Roman" w:cs="Times New Roman"/>
                <w:sz w:val="16"/>
                <w:szCs w:val="16"/>
                <w:cs/>
              </w:rPr>
              <w:t xml:space="preserve"> </w:t>
            </w:r>
            <w:r w:rsidR="006C1E71" w:rsidRPr="00E32729">
              <w:rPr>
                <w:rFonts w:ascii="Times New Roman" w:hAnsi="Times New Roman" w:cs="Times New Roman"/>
                <w:sz w:val="16"/>
                <w:szCs w:val="16"/>
                <w:vertAlign w:val="superscript"/>
                <w:cs/>
              </w:rPr>
              <w:t>(</w:t>
            </w:r>
            <w:r w:rsidR="005248A1" w:rsidRPr="00E32729">
              <w:rPr>
                <w:rFonts w:ascii="Times New Roman" w:hAnsi="Times New Roman" w:cs="Times New Roman"/>
                <w:sz w:val="16"/>
                <w:szCs w:val="16"/>
                <w:vertAlign w:val="superscript"/>
              </w:rPr>
              <w:t>3</w:t>
            </w:r>
            <w:r w:rsidR="006C1E71" w:rsidRPr="00E32729">
              <w:rPr>
                <w:rFonts w:ascii="Times New Roman" w:hAnsi="Times New Roman" w:cs="Times New Roman"/>
                <w:sz w:val="16"/>
                <w:szCs w:val="16"/>
                <w:vertAlign w:val="superscript"/>
              </w:rPr>
              <w:t>)</w:t>
            </w:r>
          </w:p>
        </w:tc>
      </w:tr>
      <w:tr w:rsidR="006C1E71" w:rsidRPr="00E32729" w14:paraId="5041D9C0" w14:textId="77777777" w:rsidTr="00D56F6C">
        <w:trPr>
          <w:cantSplit/>
          <w:trHeight w:val="247"/>
        </w:trPr>
        <w:tc>
          <w:tcPr>
            <w:tcW w:w="2797" w:type="dxa"/>
            <w:vAlign w:val="center"/>
            <w:hideMark/>
          </w:tcPr>
          <w:p w14:paraId="44B8EFF0" w14:textId="77777777" w:rsidR="006C1E71" w:rsidRPr="00E32729" w:rsidRDefault="006C1E71" w:rsidP="006C1E71">
            <w:pPr>
              <w:tabs>
                <w:tab w:val="right" w:pos="4410"/>
              </w:tabs>
              <w:spacing w:before="60"/>
              <w:rPr>
                <w:rFonts w:ascii="Times New Roman" w:hAnsi="Times New Roman" w:cs="Times New Roman"/>
                <w:b/>
                <w:bCs/>
                <w:sz w:val="16"/>
              </w:rPr>
            </w:pPr>
            <w:r w:rsidRPr="00E32729">
              <w:rPr>
                <w:rFonts w:ascii="Times New Roman" w:hAnsi="Times New Roman" w:cs="Times New Roman"/>
                <w:b/>
                <w:bCs/>
                <w:sz w:val="16"/>
              </w:rPr>
              <w:t>Joint venture</w:t>
            </w:r>
          </w:p>
        </w:tc>
        <w:tc>
          <w:tcPr>
            <w:tcW w:w="1866" w:type="dxa"/>
            <w:vAlign w:val="center"/>
          </w:tcPr>
          <w:p w14:paraId="05D9AD06" w14:textId="77777777" w:rsidR="006C1E71" w:rsidRPr="00E32729" w:rsidRDefault="006C1E71" w:rsidP="006C1E71">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E32729"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E32729"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E32729"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E32729"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E32729" w:rsidRDefault="006C1E71" w:rsidP="006C1E71">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E32729" w:rsidRDefault="006C1E71" w:rsidP="006C1E71">
            <w:pPr>
              <w:spacing w:before="60"/>
              <w:jc w:val="center"/>
              <w:rPr>
                <w:rFonts w:ascii="Times New Roman" w:hAnsi="Times New Roman" w:cs="Times New Roman"/>
                <w:sz w:val="16"/>
                <w:szCs w:val="16"/>
              </w:rPr>
            </w:pPr>
          </w:p>
        </w:tc>
      </w:tr>
      <w:tr w:rsidR="006C1E71" w:rsidRPr="00E32729" w14:paraId="58F2EC6D" w14:textId="77777777" w:rsidTr="00D56F6C">
        <w:trPr>
          <w:cantSplit/>
        </w:trPr>
        <w:tc>
          <w:tcPr>
            <w:tcW w:w="2797" w:type="dxa"/>
            <w:hideMark/>
          </w:tcPr>
          <w:p w14:paraId="094B8C92" w14:textId="77777777" w:rsidR="006C1E71" w:rsidRPr="00E32729" w:rsidRDefault="006C1E71" w:rsidP="006C1E71">
            <w:pPr>
              <w:tabs>
                <w:tab w:val="left" w:pos="900"/>
              </w:tabs>
              <w:ind w:left="246" w:right="-23" w:hanging="142"/>
              <w:rPr>
                <w:rFonts w:ascii="Times New Roman" w:hAnsi="Times New Roman" w:cs="Times New Roman"/>
                <w:sz w:val="16"/>
                <w:szCs w:val="16"/>
              </w:rPr>
            </w:pPr>
            <w:r w:rsidRPr="00E32729">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E32729" w:rsidRDefault="006C1E71" w:rsidP="006C1E71">
            <w:pPr>
              <w:ind w:left="90"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1ED3EF72" w14:textId="77777777" w:rsidR="006C1E71" w:rsidRPr="00E32729" w:rsidRDefault="006C1E71" w:rsidP="006C1E71">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6244750D" w14:textId="6DA83770" w:rsidR="006C1E71" w:rsidRPr="00E32729" w:rsidRDefault="00A50870" w:rsidP="006C1E71">
            <w:pPr>
              <w:tabs>
                <w:tab w:val="decimal" w:pos="716"/>
              </w:tabs>
              <w:ind w:right="-57"/>
              <w:rPr>
                <w:rFonts w:ascii="Times New Roman" w:hAnsi="Times New Roman" w:cs="Times New Roman"/>
                <w:sz w:val="16"/>
                <w:szCs w:val="16"/>
              </w:rPr>
            </w:pPr>
            <w:r w:rsidRPr="00E32729">
              <w:rPr>
                <w:rFonts w:ascii="Times New Roman" w:hAnsi="Times New Roman" w:cs="Times New Roman"/>
                <w:sz w:val="16"/>
                <w:szCs w:val="16"/>
              </w:rPr>
              <w:t>2</w:t>
            </w:r>
            <w:r w:rsidR="006C1E71" w:rsidRPr="00E32729">
              <w:rPr>
                <w:rFonts w:ascii="Times New Roman" w:hAnsi="Times New Roman" w:cs="Times New Roman"/>
                <w:sz w:val="16"/>
                <w:szCs w:val="16"/>
                <w:lang w:val="en-GB"/>
              </w:rPr>
              <w:t>,</w:t>
            </w:r>
            <w:r w:rsidRPr="00E32729">
              <w:rPr>
                <w:rFonts w:ascii="Times New Roman" w:hAnsi="Times New Roman" w:cs="Times New Roman"/>
                <w:sz w:val="16"/>
                <w:szCs w:val="16"/>
              </w:rPr>
              <w:t>592</w:t>
            </w:r>
          </w:p>
        </w:tc>
        <w:tc>
          <w:tcPr>
            <w:tcW w:w="1005" w:type="dxa"/>
          </w:tcPr>
          <w:p w14:paraId="774B6ADB" w14:textId="38A249A5" w:rsidR="006C1E71" w:rsidRPr="00E32729" w:rsidRDefault="00A50870" w:rsidP="006C1E71">
            <w:pPr>
              <w:tabs>
                <w:tab w:val="decimal" w:pos="507"/>
              </w:tabs>
              <w:ind w:left="90" w:right="-28"/>
              <w:rPr>
                <w:rFonts w:ascii="Times New Roman" w:hAnsi="Times New Roman" w:cs="Times New Roman"/>
                <w:sz w:val="16"/>
                <w:szCs w:val="16"/>
              </w:rPr>
            </w:pPr>
            <w:r w:rsidRPr="00E32729">
              <w:rPr>
                <w:rFonts w:ascii="Times New Roman" w:hAnsi="Times New Roman" w:cs="Times New Roman"/>
                <w:sz w:val="16"/>
                <w:szCs w:val="16"/>
              </w:rPr>
              <w:t>50</w:t>
            </w:r>
            <w:r w:rsidR="006C1E71"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tcBorders>
              <w:bottom w:val="single" w:sz="4" w:space="0" w:color="auto"/>
            </w:tcBorders>
            <w:vAlign w:val="center"/>
          </w:tcPr>
          <w:p w14:paraId="234F4C6C" w14:textId="305F5608" w:rsidR="006C1E71" w:rsidRPr="00E32729" w:rsidRDefault="00A50870" w:rsidP="006C1E71">
            <w:pPr>
              <w:tabs>
                <w:tab w:val="decimal" w:pos="684"/>
              </w:tabs>
              <w:ind w:left="90"/>
              <w:rPr>
                <w:rFonts w:ascii="Times New Roman" w:hAnsi="Times New Roman" w:cs="Times New Roman"/>
                <w:sz w:val="16"/>
                <w:szCs w:val="16"/>
              </w:rPr>
            </w:pPr>
            <w:r w:rsidRPr="00E32729">
              <w:rPr>
                <w:rFonts w:ascii="Times New Roman" w:hAnsi="Times New Roman" w:cs="Times New Roman"/>
                <w:sz w:val="16"/>
                <w:szCs w:val="16"/>
              </w:rPr>
              <w:t>1</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923</w:t>
            </w:r>
          </w:p>
        </w:tc>
        <w:tc>
          <w:tcPr>
            <w:tcW w:w="142" w:type="dxa"/>
            <w:vAlign w:val="center"/>
          </w:tcPr>
          <w:p w14:paraId="34337E43" w14:textId="77777777" w:rsidR="006C1E71" w:rsidRPr="00E32729" w:rsidRDefault="006C1E71" w:rsidP="006C1E71">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E32729" w:rsidRDefault="006C1E71" w:rsidP="006C1E71">
            <w:pPr>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6C1E71" w:rsidRPr="00E32729" w14:paraId="11D79DE9" w14:textId="77777777" w:rsidTr="00D56F6C">
        <w:trPr>
          <w:cantSplit/>
        </w:trPr>
        <w:tc>
          <w:tcPr>
            <w:tcW w:w="2797" w:type="dxa"/>
            <w:vAlign w:val="center"/>
            <w:hideMark/>
          </w:tcPr>
          <w:p w14:paraId="7A6503EF" w14:textId="77777777" w:rsidR="006C1E71" w:rsidRPr="00E32729" w:rsidRDefault="006C1E71" w:rsidP="006C1E71">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Investments in subsidiaries,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rPr>
              <w:t>a</w:t>
            </w:r>
            <w:r w:rsidRPr="00E32729">
              <w:rPr>
                <w:rFonts w:ascii="Times New Roman" w:hAnsi="Times New Roman" w:cs="Times New Roman"/>
                <w:b/>
                <w:bCs/>
                <w:sz w:val="16"/>
                <w:szCs w:val="16"/>
              </w:rPr>
              <w:t>ssociate</w:t>
            </w:r>
            <w:r w:rsidRPr="00E32729">
              <w:rPr>
                <w:rFonts w:ascii="Times New Roman" w:hAnsi="Times New Roman" w:cs="Times New Roman"/>
                <w:b/>
                <w:bCs/>
                <w:sz w:val="16"/>
                <w:szCs w:val="16"/>
                <w:cs/>
              </w:rPr>
              <w:t xml:space="preserve"> </w:t>
            </w:r>
          </w:p>
        </w:tc>
        <w:tc>
          <w:tcPr>
            <w:tcW w:w="1866" w:type="dxa"/>
            <w:vAlign w:val="center"/>
          </w:tcPr>
          <w:p w14:paraId="1054EF13" w14:textId="77777777" w:rsidR="006C1E71" w:rsidRPr="00E32729" w:rsidRDefault="006C1E71" w:rsidP="006C1E71">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E32729"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E32729"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E32729" w:rsidRDefault="006C1E71" w:rsidP="006C1E71">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E32729" w:rsidRDefault="006C1E71" w:rsidP="006C1E71">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E32729" w:rsidRDefault="006C1E71" w:rsidP="006C1E71">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E32729" w:rsidRDefault="006C1E71" w:rsidP="006C1E71">
            <w:pPr>
              <w:spacing w:before="60"/>
              <w:jc w:val="center"/>
              <w:rPr>
                <w:rFonts w:ascii="Times New Roman" w:hAnsi="Times New Roman" w:cs="Times New Roman"/>
                <w:sz w:val="16"/>
                <w:szCs w:val="16"/>
              </w:rPr>
            </w:pPr>
          </w:p>
        </w:tc>
      </w:tr>
      <w:tr w:rsidR="006C1E71" w:rsidRPr="00E32729" w14:paraId="3581412C" w14:textId="77777777" w:rsidTr="00D56F6C">
        <w:trPr>
          <w:cantSplit/>
        </w:trPr>
        <w:tc>
          <w:tcPr>
            <w:tcW w:w="2797" w:type="dxa"/>
            <w:vAlign w:val="center"/>
            <w:hideMark/>
          </w:tcPr>
          <w:p w14:paraId="17D1A6C0" w14:textId="77777777" w:rsidR="006C1E71" w:rsidRPr="00E32729" w:rsidRDefault="006C1E71" w:rsidP="006C1E71">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and joint venture</w:t>
            </w:r>
          </w:p>
        </w:tc>
        <w:tc>
          <w:tcPr>
            <w:tcW w:w="1866" w:type="dxa"/>
            <w:vAlign w:val="center"/>
          </w:tcPr>
          <w:p w14:paraId="60F6C294" w14:textId="77777777" w:rsidR="006C1E71" w:rsidRPr="00E32729" w:rsidRDefault="006C1E71" w:rsidP="006C1E71">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E32729" w:rsidRDefault="006C1E71" w:rsidP="006C1E71">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E32729" w:rsidRDefault="006C1E71" w:rsidP="006C1E71">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E32729" w:rsidRDefault="006C1E71" w:rsidP="006C1E71">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0A7E88EB" w:rsidR="006C1E71" w:rsidRPr="00E32729" w:rsidRDefault="00A50870" w:rsidP="006C1E71">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104</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591</w:t>
            </w:r>
          </w:p>
        </w:tc>
        <w:tc>
          <w:tcPr>
            <w:tcW w:w="142" w:type="dxa"/>
            <w:vAlign w:val="center"/>
          </w:tcPr>
          <w:p w14:paraId="650F3364" w14:textId="77777777" w:rsidR="006C1E71" w:rsidRPr="00E32729" w:rsidRDefault="006C1E71" w:rsidP="006C1E71">
            <w:pPr>
              <w:spacing w:before="60"/>
              <w:ind w:left="90" w:right="-57"/>
              <w:jc w:val="center"/>
              <w:rPr>
                <w:rFonts w:ascii="Times New Roman" w:hAnsi="Times New Roman" w:cs="Times New Roman"/>
                <w:sz w:val="16"/>
                <w:szCs w:val="16"/>
              </w:rPr>
            </w:pPr>
          </w:p>
        </w:tc>
        <w:tc>
          <w:tcPr>
            <w:tcW w:w="883" w:type="dxa"/>
            <w:vAlign w:val="center"/>
          </w:tcPr>
          <w:p w14:paraId="1333639D" w14:textId="3AD93E65" w:rsidR="006C1E71" w:rsidRPr="00E32729" w:rsidRDefault="00EE0275"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3,</w:t>
            </w:r>
            <w:r w:rsidR="005C2382" w:rsidRPr="00E32729">
              <w:rPr>
                <w:rFonts w:ascii="Times New Roman" w:hAnsi="Times New Roman" w:cs="Times New Roman"/>
                <w:sz w:val="16"/>
                <w:szCs w:val="16"/>
              </w:rPr>
              <w:t>560</w:t>
            </w:r>
          </w:p>
        </w:tc>
      </w:tr>
      <w:tr w:rsidR="006C1E71" w:rsidRPr="00E32729" w14:paraId="3B3E48F2" w14:textId="77777777" w:rsidTr="00D56F6C">
        <w:trPr>
          <w:cantSplit/>
        </w:trPr>
        <w:tc>
          <w:tcPr>
            <w:tcW w:w="2797" w:type="dxa"/>
            <w:vAlign w:val="center"/>
            <w:hideMark/>
          </w:tcPr>
          <w:p w14:paraId="3AAE053C" w14:textId="77777777" w:rsidR="006C1E71" w:rsidRPr="00E32729" w:rsidRDefault="006C1E71" w:rsidP="006C1E71">
            <w:pPr>
              <w:tabs>
                <w:tab w:val="left" w:pos="900"/>
              </w:tabs>
              <w:spacing w:before="60"/>
              <w:ind w:right="-23"/>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E32729" w:rsidRDefault="006C1E71" w:rsidP="006C1E71">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E32729"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E32729"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E32729"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B0FFAB5" w:rsidR="006C1E71" w:rsidRPr="00E32729" w:rsidRDefault="006C1E71"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cs/>
              </w:rPr>
              <w:t>(</w:t>
            </w:r>
            <w:r w:rsidR="00A50870" w:rsidRPr="00E32729">
              <w:rPr>
                <w:rFonts w:ascii="Times New Roman" w:hAnsi="Times New Roman" w:cs="Times New Roman"/>
                <w:sz w:val="16"/>
                <w:szCs w:val="16"/>
              </w:rPr>
              <w:t>9</w:t>
            </w:r>
            <w:r w:rsidRPr="00E32729">
              <w:rPr>
                <w:rFonts w:ascii="Times New Roman" w:hAnsi="Times New Roman" w:cs="Times New Roman"/>
                <w:sz w:val="16"/>
                <w:szCs w:val="16"/>
              </w:rPr>
              <w:t>,</w:t>
            </w:r>
            <w:r w:rsidR="006135CE" w:rsidRPr="00E32729">
              <w:rPr>
                <w:rFonts w:ascii="Times New Roman" w:hAnsi="Times New Roman" w:cs="Times New Roman"/>
                <w:sz w:val="16"/>
                <w:szCs w:val="16"/>
              </w:rPr>
              <w:t>725</w:t>
            </w:r>
            <w:r w:rsidRPr="00E32729">
              <w:rPr>
                <w:rFonts w:ascii="Times New Roman" w:hAnsi="Times New Roman" w:cs="Times New Roman"/>
                <w:sz w:val="16"/>
                <w:szCs w:val="16"/>
                <w:cs/>
              </w:rPr>
              <w:t>)</w:t>
            </w:r>
          </w:p>
        </w:tc>
        <w:tc>
          <w:tcPr>
            <w:tcW w:w="142" w:type="dxa"/>
            <w:vAlign w:val="center"/>
          </w:tcPr>
          <w:p w14:paraId="201FB6F4" w14:textId="77777777" w:rsidR="006C1E71" w:rsidRPr="00E32729" w:rsidRDefault="006C1E71" w:rsidP="006C1E71">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E32729" w:rsidRDefault="006C1E71" w:rsidP="006C1E71">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6C1E71" w:rsidRPr="00E32729" w14:paraId="044E7752" w14:textId="77777777" w:rsidTr="00D56F6C">
        <w:trPr>
          <w:cantSplit/>
        </w:trPr>
        <w:tc>
          <w:tcPr>
            <w:tcW w:w="2797" w:type="dxa"/>
            <w:vAlign w:val="center"/>
            <w:hideMark/>
          </w:tcPr>
          <w:p w14:paraId="5F814826" w14:textId="77777777" w:rsidR="006C1E71" w:rsidRPr="00E32729" w:rsidRDefault="006C1E71" w:rsidP="006C1E71">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Investments in subsidiaries,</w:t>
            </w:r>
            <w:r w:rsidRPr="00E32729">
              <w:rPr>
                <w:rFonts w:ascii="Times New Roman" w:hAnsi="Times New Roman" w:cs="Times New Roman"/>
                <w:b/>
                <w:bCs/>
                <w:sz w:val="16"/>
              </w:rPr>
              <w:t xml:space="preserve"> a</w:t>
            </w:r>
            <w:r w:rsidRPr="00E32729">
              <w:rPr>
                <w:rFonts w:ascii="Times New Roman" w:hAnsi="Times New Roman" w:cs="Times New Roman"/>
                <w:b/>
                <w:bCs/>
                <w:sz w:val="16"/>
                <w:szCs w:val="16"/>
              </w:rPr>
              <w:t>ssociate</w:t>
            </w:r>
            <w:r w:rsidRPr="00E32729">
              <w:rPr>
                <w:rFonts w:ascii="Times New Roman" w:hAnsi="Times New Roman" w:cs="Times New Roman"/>
                <w:b/>
                <w:bCs/>
                <w:sz w:val="16"/>
                <w:szCs w:val="16"/>
                <w:cs/>
              </w:rPr>
              <w:t xml:space="preserve"> </w:t>
            </w:r>
          </w:p>
        </w:tc>
        <w:tc>
          <w:tcPr>
            <w:tcW w:w="1866" w:type="dxa"/>
            <w:vAlign w:val="center"/>
          </w:tcPr>
          <w:p w14:paraId="7DB9CAA5" w14:textId="77777777" w:rsidR="006C1E71" w:rsidRPr="00E32729" w:rsidRDefault="006C1E71" w:rsidP="006C1E71">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E32729"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E32729"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E32729"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E32729" w:rsidRDefault="006C1E71" w:rsidP="006C1E71">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E32729" w:rsidRDefault="006C1E71" w:rsidP="006C1E71">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E32729" w:rsidRDefault="006C1E71" w:rsidP="006C1E71">
            <w:pPr>
              <w:spacing w:before="60"/>
              <w:jc w:val="center"/>
              <w:rPr>
                <w:rFonts w:ascii="Times New Roman" w:hAnsi="Times New Roman" w:cs="Times New Roman"/>
                <w:sz w:val="16"/>
                <w:szCs w:val="16"/>
              </w:rPr>
            </w:pPr>
          </w:p>
        </w:tc>
      </w:tr>
      <w:tr w:rsidR="006C1E71" w:rsidRPr="00E32729" w14:paraId="442F47F0" w14:textId="77777777" w:rsidTr="009052ED">
        <w:trPr>
          <w:cantSplit/>
          <w:trHeight w:val="99"/>
        </w:trPr>
        <w:tc>
          <w:tcPr>
            <w:tcW w:w="2797" w:type="dxa"/>
            <w:vAlign w:val="center"/>
            <w:hideMark/>
          </w:tcPr>
          <w:p w14:paraId="51442B27" w14:textId="77777777" w:rsidR="006C1E71" w:rsidRPr="00E32729" w:rsidRDefault="006C1E71" w:rsidP="006C1E71">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and joint venture, net</w:t>
            </w:r>
          </w:p>
        </w:tc>
        <w:tc>
          <w:tcPr>
            <w:tcW w:w="1866" w:type="dxa"/>
            <w:vAlign w:val="center"/>
          </w:tcPr>
          <w:p w14:paraId="3F385102" w14:textId="77777777" w:rsidR="006C1E71" w:rsidRPr="00E32729" w:rsidRDefault="006C1E71" w:rsidP="006C1E71">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E32729" w:rsidRDefault="006C1E71" w:rsidP="006C1E71">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E32729" w:rsidRDefault="006C1E71" w:rsidP="006C1E71">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E32729" w:rsidRDefault="006C1E71" w:rsidP="006C1E71">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0CAE9020" w:rsidR="006C1E71" w:rsidRPr="00E32729" w:rsidRDefault="00A50870"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94</w:t>
            </w:r>
            <w:r w:rsidR="006C1E71" w:rsidRPr="00E32729">
              <w:rPr>
                <w:rFonts w:ascii="Times New Roman" w:hAnsi="Times New Roman" w:cs="Times New Roman"/>
                <w:sz w:val="16"/>
                <w:szCs w:val="16"/>
              </w:rPr>
              <w:t>,</w:t>
            </w:r>
            <w:r w:rsidRPr="00E32729">
              <w:rPr>
                <w:rFonts w:ascii="Times New Roman" w:hAnsi="Times New Roman" w:cs="Times New Roman"/>
                <w:sz w:val="16"/>
                <w:szCs w:val="16"/>
              </w:rPr>
              <w:t>8</w:t>
            </w:r>
            <w:r w:rsidR="006135CE" w:rsidRPr="00E32729">
              <w:rPr>
                <w:rFonts w:ascii="Times New Roman" w:hAnsi="Times New Roman" w:cs="Times New Roman"/>
                <w:sz w:val="16"/>
                <w:szCs w:val="16"/>
              </w:rPr>
              <w:t>66</w:t>
            </w:r>
          </w:p>
        </w:tc>
        <w:tc>
          <w:tcPr>
            <w:tcW w:w="142" w:type="dxa"/>
            <w:vAlign w:val="center"/>
          </w:tcPr>
          <w:p w14:paraId="3F9ED5BF" w14:textId="77777777" w:rsidR="006C1E71" w:rsidRPr="00E32729" w:rsidRDefault="006C1E71" w:rsidP="006C1E71">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1461F3B2" w:rsidR="006C1E71" w:rsidRPr="00E32729" w:rsidRDefault="00EE0275" w:rsidP="006C1E71">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3,</w:t>
            </w:r>
            <w:r w:rsidR="005C2382" w:rsidRPr="00E32729">
              <w:rPr>
                <w:rFonts w:ascii="Times New Roman" w:hAnsi="Times New Roman" w:cs="Times New Roman"/>
                <w:sz w:val="16"/>
                <w:szCs w:val="16"/>
              </w:rPr>
              <w:t>560</w:t>
            </w:r>
          </w:p>
        </w:tc>
      </w:tr>
    </w:tbl>
    <w:p w14:paraId="7B2AD855" w14:textId="77777777" w:rsidR="00F9485F" w:rsidRPr="00E32729" w:rsidRDefault="00F9485F" w:rsidP="00A02D60">
      <w:pPr>
        <w:ind w:left="992" w:right="-269"/>
        <w:jc w:val="both"/>
        <w:rPr>
          <w:rFonts w:ascii="Times New Roman" w:hAnsi="Times New Roman" w:cs="Times New Roman"/>
          <w:sz w:val="4"/>
          <w:szCs w:val="4"/>
          <w:vertAlign w:val="superscript"/>
        </w:rPr>
      </w:pPr>
    </w:p>
    <w:p w14:paraId="644BB880" w14:textId="2A542070" w:rsidR="002B2F7A" w:rsidRPr="00E32729" w:rsidRDefault="002B2F7A" w:rsidP="007E1D2F">
      <w:pPr>
        <w:pStyle w:val="ListParagraph"/>
        <w:numPr>
          <w:ilvl w:val="0"/>
          <w:numId w:val="11"/>
        </w:numPr>
        <w:ind w:right="-540"/>
        <w:jc w:val="both"/>
        <w:rPr>
          <w:rFonts w:ascii="Times New Roman" w:hAnsi="Times New Roman" w:cs="Times New Roman"/>
          <w:b/>
          <w:bCs/>
          <w:sz w:val="13"/>
          <w:szCs w:val="13"/>
        </w:rPr>
      </w:pPr>
      <w:r w:rsidRPr="00E32729">
        <w:rPr>
          <w:rFonts w:ascii="Times New Roman" w:hAnsi="Times New Roman" w:cs="Times New Roman"/>
          <w:sz w:val="13"/>
          <w:szCs w:val="13"/>
        </w:rPr>
        <w:t>The subsidiary is in the process of liquidation.</w:t>
      </w:r>
    </w:p>
    <w:p w14:paraId="0785662E" w14:textId="5552CB3D" w:rsidR="00774CB1" w:rsidRPr="00E32729" w:rsidRDefault="00402B14" w:rsidP="007E1D2F">
      <w:pPr>
        <w:pStyle w:val="ListParagraph"/>
        <w:numPr>
          <w:ilvl w:val="0"/>
          <w:numId w:val="11"/>
        </w:numPr>
        <w:ind w:right="-540"/>
        <w:jc w:val="both"/>
        <w:rPr>
          <w:rFonts w:ascii="Times New Roman" w:hAnsi="Times New Roman" w:cs="Times New Roman"/>
          <w:b/>
          <w:bCs/>
          <w:sz w:val="13"/>
          <w:szCs w:val="13"/>
        </w:rPr>
      </w:pPr>
      <w:r w:rsidRPr="00E32729">
        <w:rPr>
          <w:rFonts w:ascii="Times New Roman" w:hAnsi="Times New Roman" w:cs="Times New Roman"/>
          <w:sz w:val="13"/>
          <w:szCs w:val="13"/>
        </w:rPr>
        <w:t xml:space="preserve">The Bank has a proportional ownership and voting right of </w:t>
      </w:r>
      <w:r w:rsidR="00A50870" w:rsidRPr="00E32729">
        <w:rPr>
          <w:rFonts w:ascii="Times New Roman" w:hAnsi="Times New Roman" w:cs="Times New Roman"/>
          <w:sz w:val="13"/>
          <w:szCs w:val="13"/>
        </w:rPr>
        <w:t>80</w:t>
      </w:r>
      <w:r w:rsidRPr="00E32729">
        <w:rPr>
          <w:rFonts w:ascii="Times New Roman" w:hAnsi="Times New Roman" w:cs="Times New Roman"/>
          <w:sz w:val="13"/>
          <w:szCs w:val="13"/>
        </w:rPr>
        <w:t>% of the total issued and paid up share capital of PT Home Credit Indones</w:t>
      </w:r>
      <w:r w:rsidR="00E92A2D" w:rsidRPr="00E32729">
        <w:rPr>
          <w:rFonts w:ascii="Times New Roman" w:hAnsi="Times New Roman" w:cs="Times New Roman"/>
          <w:sz w:val="13"/>
          <w:szCs w:val="13"/>
        </w:rPr>
        <w:t>ia</w:t>
      </w:r>
      <w:r w:rsidRPr="00E32729">
        <w:rPr>
          <w:rFonts w:ascii="Times New Roman" w:hAnsi="Times New Roman" w:cs="Times New Roman"/>
          <w:sz w:val="13"/>
          <w:szCs w:val="13"/>
        </w:rPr>
        <w:t xml:space="preserve"> and ha</w:t>
      </w:r>
      <w:r w:rsidR="001268F5" w:rsidRPr="00E32729">
        <w:rPr>
          <w:rFonts w:ascii="Times New Roman" w:hAnsi="Times New Roman" w:cs="Times New Roman"/>
          <w:sz w:val="13"/>
          <w:szCs w:val="13"/>
        </w:rPr>
        <w:t xml:space="preserve">s ownership interest of </w:t>
      </w:r>
      <w:r w:rsidR="00A50870" w:rsidRPr="00E32729">
        <w:rPr>
          <w:rFonts w:ascii="Times New Roman" w:hAnsi="Times New Roman" w:cs="Times New Roman"/>
          <w:sz w:val="13"/>
          <w:szCs w:val="13"/>
        </w:rPr>
        <w:t>89</w:t>
      </w:r>
      <w:r w:rsidR="001268F5" w:rsidRPr="00E32729">
        <w:rPr>
          <w:rFonts w:ascii="Times New Roman" w:hAnsi="Times New Roman" w:cs="Times New Roman"/>
          <w:sz w:val="13"/>
          <w:szCs w:val="13"/>
        </w:rPr>
        <w:t>.</w:t>
      </w:r>
      <w:r w:rsidR="00A50870" w:rsidRPr="00E32729">
        <w:rPr>
          <w:rFonts w:ascii="Times New Roman" w:hAnsi="Times New Roman" w:cs="Times New Roman"/>
          <w:sz w:val="13"/>
          <w:szCs w:val="13"/>
        </w:rPr>
        <w:t>98</w:t>
      </w:r>
      <w:r w:rsidRPr="00E32729">
        <w:rPr>
          <w:rFonts w:ascii="Times New Roman" w:hAnsi="Times New Roman" w:cs="Times New Roman"/>
          <w:sz w:val="13"/>
          <w:szCs w:val="13"/>
        </w:rPr>
        <w:t>%.</w:t>
      </w:r>
    </w:p>
    <w:p w14:paraId="5C27A256" w14:textId="48798AAE" w:rsidR="00ED2AEB" w:rsidRPr="00E32729" w:rsidRDefault="008C78F3" w:rsidP="00E96558">
      <w:pPr>
        <w:pStyle w:val="ListParagraph"/>
        <w:numPr>
          <w:ilvl w:val="0"/>
          <w:numId w:val="11"/>
        </w:numPr>
        <w:tabs>
          <w:tab w:val="left" w:pos="5940"/>
          <w:tab w:val="left" w:pos="6030"/>
        </w:tabs>
        <w:ind w:right="-540"/>
        <w:jc w:val="both"/>
        <w:rPr>
          <w:rFonts w:ascii="Times New Roman" w:hAnsi="Times New Roman" w:cs="Times New Roman"/>
          <w:b/>
          <w:bCs/>
          <w:sz w:val="13"/>
          <w:szCs w:val="13"/>
        </w:rPr>
      </w:pPr>
      <w:r w:rsidRPr="00E32729">
        <w:rPr>
          <w:rFonts w:ascii="Times New Roman" w:hAnsi="Times New Roman" w:cs="Times New Roman"/>
          <w:sz w:val="13"/>
          <w:szCs w:val="13"/>
        </w:rPr>
        <w:t xml:space="preserve">In </w:t>
      </w:r>
      <w:r w:rsidR="00A50870" w:rsidRPr="00E32729">
        <w:rPr>
          <w:rFonts w:ascii="Times New Roman" w:hAnsi="Times New Roman" w:cs="Times New Roman"/>
          <w:sz w:val="13"/>
          <w:szCs w:val="13"/>
        </w:rPr>
        <w:t>2024</w:t>
      </w:r>
      <w:r w:rsidR="00ED2AEB" w:rsidRPr="00E32729">
        <w:rPr>
          <w:rFonts w:ascii="Times New Roman" w:hAnsi="Times New Roman" w:cs="Times New Roman"/>
          <w:sz w:val="13"/>
          <w:szCs w:val="13"/>
        </w:rPr>
        <w:t xml:space="preserve">, the Bank received dividend income at the amount of Baht </w:t>
      </w:r>
      <w:r w:rsidR="007E1CCA">
        <w:rPr>
          <w:rFonts w:ascii="Times New Roman" w:hAnsi="Times New Roman" w:cs="Times New Roman"/>
          <w:sz w:val="13"/>
          <w:szCs w:val="13"/>
        </w:rPr>
        <w:t>610</w:t>
      </w:r>
      <w:r w:rsidR="00ED2AEB" w:rsidRPr="00E32729">
        <w:rPr>
          <w:rFonts w:ascii="Times New Roman" w:hAnsi="Times New Roman" w:cs="Times New Roman"/>
          <w:sz w:val="13"/>
          <w:szCs w:val="13"/>
        </w:rPr>
        <w:t xml:space="preserve"> million and stock dividend at the amount of </w:t>
      </w:r>
      <w:r w:rsidR="00A50870" w:rsidRPr="00E32729">
        <w:rPr>
          <w:rFonts w:ascii="Times New Roman" w:hAnsi="Times New Roman" w:cs="Times New Roman"/>
          <w:sz w:val="13"/>
          <w:szCs w:val="13"/>
        </w:rPr>
        <w:t>31</w:t>
      </w:r>
      <w:r w:rsidR="00094657" w:rsidRPr="00E32729">
        <w:rPr>
          <w:rFonts w:ascii="Times New Roman" w:hAnsi="Times New Roman" w:cs="Times New Roman"/>
          <w:sz w:val="13"/>
          <w:szCs w:val="13"/>
        </w:rPr>
        <w:t>.</w:t>
      </w:r>
      <w:r w:rsidR="00A50870" w:rsidRPr="00E32729">
        <w:rPr>
          <w:rFonts w:ascii="Times New Roman" w:hAnsi="Times New Roman" w:cs="Times New Roman"/>
          <w:sz w:val="13"/>
          <w:szCs w:val="13"/>
        </w:rPr>
        <w:t>2</w:t>
      </w:r>
      <w:r w:rsidR="00ED2AEB" w:rsidRPr="00E32729">
        <w:rPr>
          <w:rFonts w:ascii="Times New Roman" w:hAnsi="Times New Roman" w:cs="Times New Roman"/>
          <w:sz w:val="13"/>
          <w:szCs w:val="13"/>
        </w:rPr>
        <w:t xml:space="preserve"> million shares</w:t>
      </w:r>
      <w:r w:rsidR="00774CB1" w:rsidRPr="00E32729">
        <w:rPr>
          <w:rFonts w:ascii="Times New Roman" w:hAnsi="Times New Roman" w:cs="Times New Roman"/>
          <w:sz w:val="13"/>
          <w:szCs w:val="13"/>
        </w:rPr>
        <w:t xml:space="preserve"> </w:t>
      </w:r>
      <w:r w:rsidR="00ED2AEB" w:rsidRPr="00E32729">
        <w:rPr>
          <w:rFonts w:ascii="Times New Roman" w:hAnsi="Times New Roman" w:cs="Times New Roman"/>
          <w:sz w:val="13"/>
          <w:szCs w:val="13"/>
        </w:rPr>
        <w:t>from Ngern Tid Lor Public Company Limited.</w:t>
      </w:r>
    </w:p>
    <w:p w14:paraId="11E11795" w14:textId="27D6FBD3" w:rsidR="00164413" w:rsidRPr="00E32729" w:rsidRDefault="00164413" w:rsidP="00164413">
      <w:pPr>
        <w:tabs>
          <w:tab w:val="left" w:pos="900"/>
        </w:tabs>
        <w:ind w:left="1035" w:right="-395" w:hanging="315"/>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855E60" w:rsidRPr="00E32729" w14:paraId="049D42E1" w14:textId="77777777" w:rsidTr="009052ED">
        <w:trPr>
          <w:cantSplit/>
        </w:trPr>
        <w:tc>
          <w:tcPr>
            <w:tcW w:w="2797" w:type="dxa"/>
            <w:vAlign w:val="center"/>
          </w:tcPr>
          <w:p w14:paraId="6CEE2945" w14:textId="77777777" w:rsidR="00855E60" w:rsidRPr="00E32729" w:rsidRDefault="00855E60" w:rsidP="009052ED">
            <w:pPr>
              <w:spacing w:line="240" w:lineRule="exact"/>
              <w:rPr>
                <w:rFonts w:ascii="Times New Roman" w:hAnsi="Times New Roman" w:cs="Times New Roman"/>
                <w:b/>
                <w:bCs/>
                <w:sz w:val="16"/>
                <w:szCs w:val="16"/>
              </w:rPr>
            </w:pPr>
          </w:p>
        </w:tc>
        <w:tc>
          <w:tcPr>
            <w:tcW w:w="1866" w:type="dxa"/>
            <w:vAlign w:val="center"/>
          </w:tcPr>
          <w:p w14:paraId="07B22798" w14:textId="77777777" w:rsidR="00855E60" w:rsidRPr="00E32729"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58A59882" w14:textId="77777777" w:rsidR="00855E60" w:rsidRPr="00E32729"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63D88618" w14:textId="77777777" w:rsidR="00855E60" w:rsidRPr="00E32729" w:rsidRDefault="00855E60" w:rsidP="009052ED">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855E60" w:rsidRPr="00E32729" w14:paraId="7DE1D08A" w14:textId="77777777" w:rsidTr="009052ED">
        <w:trPr>
          <w:cantSplit/>
        </w:trPr>
        <w:tc>
          <w:tcPr>
            <w:tcW w:w="2797" w:type="dxa"/>
            <w:vAlign w:val="center"/>
          </w:tcPr>
          <w:p w14:paraId="201B6464" w14:textId="77777777" w:rsidR="00855E60" w:rsidRPr="00E32729" w:rsidRDefault="00855E60" w:rsidP="009052ED">
            <w:pPr>
              <w:spacing w:line="240" w:lineRule="exact"/>
              <w:rPr>
                <w:rFonts w:ascii="Times New Roman" w:hAnsi="Times New Roman" w:cs="Times New Roman"/>
                <w:b/>
                <w:bCs/>
                <w:sz w:val="16"/>
                <w:szCs w:val="16"/>
              </w:rPr>
            </w:pPr>
          </w:p>
        </w:tc>
        <w:tc>
          <w:tcPr>
            <w:tcW w:w="1866" w:type="dxa"/>
            <w:vAlign w:val="center"/>
          </w:tcPr>
          <w:p w14:paraId="55E72213" w14:textId="77777777" w:rsidR="00855E60" w:rsidRPr="00E32729" w:rsidRDefault="00855E60" w:rsidP="009052ED">
            <w:pPr>
              <w:spacing w:line="240" w:lineRule="exact"/>
              <w:ind w:left="236" w:right="-6"/>
              <w:rPr>
                <w:rFonts w:ascii="Times New Roman" w:hAnsi="Times New Roman" w:cs="Times New Roman"/>
                <w:b/>
                <w:bCs/>
                <w:sz w:val="16"/>
                <w:szCs w:val="16"/>
              </w:rPr>
            </w:pPr>
          </w:p>
        </w:tc>
        <w:tc>
          <w:tcPr>
            <w:tcW w:w="1125" w:type="dxa"/>
            <w:vAlign w:val="center"/>
          </w:tcPr>
          <w:p w14:paraId="1F131343" w14:textId="77777777" w:rsidR="00855E60" w:rsidRPr="00E32729" w:rsidRDefault="00855E60" w:rsidP="009052ED">
            <w:pPr>
              <w:spacing w:line="240" w:lineRule="exact"/>
              <w:jc w:val="center"/>
              <w:rPr>
                <w:rFonts w:ascii="Times New Roman" w:hAnsi="Times New Roman" w:cs="Times New Roman"/>
                <w:b/>
                <w:bCs/>
                <w:sz w:val="16"/>
                <w:szCs w:val="16"/>
              </w:rPr>
            </w:pPr>
          </w:p>
        </w:tc>
        <w:tc>
          <w:tcPr>
            <w:tcW w:w="3894" w:type="dxa"/>
            <w:gridSpan w:val="5"/>
            <w:vAlign w:val="center"/>
            <w:hideMark/>
          </w:tcPr>
          <w:p w14:paraId="39D6BB72" w14:textId="5FD7DDF2" w:rsidR="00855E60" w:rsidRPr="00E32729" w:rsidRDefault="00A50870" w:rsidP="009052E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855E60" w:rsidRPr="00E32729" w14:paraId="20D9F457" w14:textId="77777777" w:rsidTr="009052ED">
        <w:trPr>
          <w:cantSplit/>
        </w:trPr>
        <w:tc>
          <w:tcPr>
            <w:tcW w:w="2797" w:type="dxa"/>
            <w:vAlign w:val="center"/>
            <w:hideMark/>
          </w:tcPr>
          <w:p w14:paraId="5B0A2CF3" w14:textId="77777777" w:rsidR="00855E60" w:rsidRPr="00E32729" w:rsidRDefault="00855E60" w:rsidP="009052ED">
            <w:pPr>
              <w:spacing w:before="60"/>
              <w:rPr>
                <w:rFonts w:ascii="Times New Roman" w:hAnsi="Times New Roman" w:cs="Times New Roman"/>
                <w:b/>
                <w:bCs/>
                <w:sz w:val="16"/>
                <w:szCs w:val="16"/>
              </w:rPr>
            </w:pPr>
            <w:r w:rsidRPr="00E32729">
              <w:rPr>
                <w:rFonts w:ascii="Times New Roman" w:hAnsi="Times New Roman" w:cs="Times New Roman"/>
                <w:b/>
                <w:bCs/>
                <w:sz w:val="16"/>
                <w:szCs w:val="16"/>
              </w:rPr>
              <w:t>Company Name</w:t>
            </w:r>
          </w:p>
        </w:tc>
        <w:tc>
          <w:tcPr>
            <w:tcW w:w="1866" w:type="dxa"/>
            <w:vAlign w:val="center"/>
            <w:hideMark/>
          </w:tcPr>
          <w:p w14:paraId="306B58FE" w14:textId="77777777" w:rsidR="00855E60" w:rsidRPr="00E32729" w:rsidRDefault="00855E60" w:rsidP="009052ED">
            <w:pPr>
              <w:spacing w:before="60"/>
              <w:ind w:left="236" w:right="-6"/>
              <w:rPr>
                <w:rFonts w:ascii="Times New Roman" w:hAnsi="Times New Roman" w:cs="Times New Roman"/>
                <w:b/>
                <w:bCs/>
                <w:sz w:val="16"/>
                <w:szCs w:val="16"/>
              </w:rPr>
            </w:pPr>
            <w:r w:rsidRPr="00E32729">
              <w:rPr>
                <w:rFonts w:ascii="Times New Roman" w:hAnsi="Times New Roman" w:cs="Times New Roman"/>
                <w:b/>
                <w:bCs/>
                <w:sz w:val="16"/>
                <w:szCs w:val="16"/>
              </w:rPr>
              <w:t>Business Type</w:t>
            </w:r>
          </w:p>
        </w:tc>
        <w:tc>
          <w:tcPr>
            <w:tcW w:w="1125" w:type="dxa"/>
            <w:vAlign w:val="center"/>
            <w:hideMark/>
          </w:tcPr>
          <w:p w14:paraId="2141E5A3"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Securities</w:t>
            </w:r>
          </w:p>
        </w:tc>
        <w:tc>
          <w:tcPr>
            <w:tcW w:w="1014" w:type="dxa"/>
            <w:vAlign w:val="center"/>
            <w:hideMark/>
          </w:tcPr>
          <w:p w14:paraId="78135E20"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Issued and </w:t>
            </w:r>
          </w:p>
        </w:tc>
        <w:tc>
          <w:tcPr>
            <w:tcW w:w="1005" w:type="dxa"/>
            <w:vAlign w:val="center"/>
            <w:hideMark/>
          </w:tcPr>
          <w:p w14:paraId="1A0EEF82"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Proportion of</w:t>
            </w:r>
          </w:p>
        </w:tc>
        <w:tc>
          <w:tcPr>
            <w:tcW w:w="850" w:type="dxa"/>
            <w:hideMark/>
          </w:tcPr>
          <w:p w14:paraId="4A0707B2"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Investment</w:t>
            </w:r>
          </w:p>
        </w:tc>
        <w:tc>
          <w:tcPr>
            <w:tcW w:w="142" w:type="dxa"/>
          </w:tcPr>
          <w:p w14:paraId="0ABF1DB8"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hideMark/>
          </w:tcPr>
          <w:p w14:paraId="60E3DE74"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Dividend</w:t>
            </w:r>
          </w:p>
        </w:tc>
      </w:tr>
      <w:tr w:rsidR="00855E60" w:rsidRPr="00E32729" w14:paraId="7D1264B5" w14:textId="77777777" w:rsidTr="009052ED">
        <w:trPr>
          <w:cantSplit/>
        </w:trPr>
        <w:tc>
          <w:tcPr>
            <w:tcW w:w="2797" w:type="dxa"/>
            <w:vAlign w:val="center"/>
          </w:tcPr>
          <w:p w14:paraId="647F6C2B" w14:textId="77777777" w:rsidR="00855E60" w:rsidRPr="00E32729" w:rsidRDefault="00855E60" w:rsidP="009052ED">
            <w:pPr>
              <w:spacing w:before="60"/>
              <w:jc w:val="center"/>
              <w:rPr>
                <w:rFonts w:ascii="Times New Roman" w:hAnsi="Times New Roman" w:cs="Times New Roman"/>
                <w:b/>
                <w:bCs/>
                <w:sz w:val="16"/>
                <w:szCs w:val="16"/>
              </w:rPr>
            </w:pPr>
          </w:p>
        </w:tc>
        <w:tc>
          <w:tcPr>
            <w:tcW w:w="1866" w:type="dxa"/>
            <w:vAlign w:val="center"/>
          </w:tcPr>
          <w:p w14:paraId="0765A12A" w14:textId="77777777" w:rsidR="00855E60" w:rsidRPr="00E32729" w:rsidRDefault="00855E60" w:rsidP="009052ED">
            <w:pPr>
              <w:spacing w:before="60"/>
              <w:jc w:val="center"/>
              <w:rPr>
                <w:rFonts w:ascii="Times New Roman" w:hAnsi="Times New Roman" w:cs="Times New Roman"/>
                <w:b/>
                <w:bCs/>
                <w:sz w:val="16"/>
                <w:szCs w:val="16"/>
              </w:rPr>
            </w:pPr>
          </w:p>
        </w:tc>
        <w:tc>
          <w:tcPr>
            <w:tcW w:w="1125" w:type="dxa"/>
            <w:vAlign w:val="center"/>
            <w:hideMark/>
          </w:tcPr>
          <w:p w14:paraId="60E47F2E"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Investment </w:t>
            </w:r>
          </w:p>
        </w:tc>
        <w:tc>
          <w:tcPr>
            <w:tcW w:w="1014" w:type="dxa"/>
            <w:vAlign w:val="center"/>
            <w:hideMark/>
          </w:tcPr>
          <w:p w14:paraId="38EFE705"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Paid</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up Share</w:t>
            </w:r>
          </w:p>
        </w:tc>
        <w:tc>
          <w:tcPr>
            <w:tcW w:w="1005" w:type="dxa"/>
            <w:vAlign w:val="center"/>
            <w:hideMark/>
          </w:tcPr>
          <w:p w14:paraId="667E8674"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Ownership</w:t>
            </w:r>
          </w:p>
        </w:tc>
        <w:tc>
          <w:tcPr>
            <w:tcW w:w="850" w:type="dxa"/>
            <w:hideMark/>
          </w:tcPr>
          <w:p w14:paraId="1EF8EF9A"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Cost</w:t>
            </w:r>
            <w:r w:rsidRPr="00E32729">
              <w:rPr>
                <w:rFonts w:ascii="Times New Roman" w:hAnsi="Times New Roman" w:cs="Times New Roman"/>
                <w:b/>
                <w:bCs/>
                <w:sz w:val="16"/>
                <w:szCs w:val="16"/>
                <w:cs/>
              </w:rPr>
              <w:t xml:space="preserve"> </w:t>
            </w:r>
          </w:p>
        </w:tc>
        <w:tc>
          <w:tcPr>
            <w:tcW w:w="142" w:type="dxa"/>
          </w:tcPr>
          <w:p w14:paraId="4F0CAA28"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tcPr>
          <w:p w14:paraId="33E897C0"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r>
      <w:tr w:rsidR="00855E60" w:rsidRPr="00E32729" w14:paraId="3D14F76F" w14:textId="77777777" w:rsidTr="009052ED">
        <w:trPr>
          <w:cantSplit/>
        </w:trPr>
        <w:tc>
          <w:tcPr>
            <w:tcW w:w="2797" w:type="dxa"/>
            <w:vAlign w:val="center"/>
          </w:tcPr>
          <w:p w14:paraId="45AE6A4A" w14:textId="77777777" w:rsidR="00855E60" w:rsidRPr="00E32729" w:rsidRDefault="00855E60" w:rsidP="009052ED">
            <w:pPr>
              <w:spacing w:before="60"/>
              <w:jc w:val="center"/>
              <w:rPr>
                <w:rFonts w:ascii="Times New Roman" w:hAnsi="Times New Roman" w:cs="Times New Roman"/>
                <w:b/>
                <w:bCs/>
                <w:sz w:val="16"/>
                <w:szCs w:val="16"/>
              </w:rPr>
            </w:pPr>
          </w:p>
        </w:tc>
        <w:tc>
          <w:tcPr>
            <w:tcW w:w="1866" w:type="dxa"/>
            <w:vAlign w:val="center"/>
          </w:tcPr>
          <w:p w14:paraId="4F308082" w14:textId="77777777" w:rsidR="00855E60" w:rsidRPr="00E32729" w:rsidRDefault="00855E60" w:rsidP="009052ED">
            <w:pPr>
              <w:spacing w:before="60"/>
              <w:jc w:val="center"/>
              <w:rPr>
                <w:rFonts w:ascii="Times New Roman" w:hAnsi="Times New Roman" w:cs="Times New Roman"/>
                <w:b/>
                <w:bCs/>
                <w:sz w:val="16"/>
                <w:szCs w:val="16"/>
              </w:rPr>
            </w:pPr>
          </w:p>
        </w:tc>
        <w:tc>
          <w:tcPr>
            <w:tcW w:w="1125" w:type="dxa"/>
            <w:hideMark/>
          </w:tcPr>
          <w:p w14:paraId="12BEDD16"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Type</w:t>
            </w:r>
          </w:p>
        </w:tc>
        <w:tc>
          <w:tcPr>
            <w:tcW w:w="1014" w:type="dxa"/>
            <w:hideMark/>
          </w:tcPr>
          <w:p w14:paraId="3F345103"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Capital</w:t>
            </w:r>
          </w:p>
        </w:tc>
        <w:tc>
          <w:tcPr>
            <w:tcW w:w="1005" w:type="dxa"/>
            <w:vAlign w:val="center"/>
            <w:hideMark/>
          </w:tcPr>
          <w:p w14:paraId="5514A685"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Interest and </w:t>
            </w:r>
          </w:p>
        </w:tc>
        <w:tc>
          <w:tcPr>
            <w:tcW w:w="850" w:type="dxa"/>
          </w:tcPr>
          <w:p w14:paraId="144532A2"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Method)</w:t>
            </w:r>
          </w:p>
        </w:tc>
        <w:tc>
          <w:tcPr>
            <w:tcW w:w="142" w:type="dxa"/>
          </w:tcPr>
          <w:p w14:paraId="3DB41D0F"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tcPr>
          <w:p w14:paraId="41CBA8BB" w14:textId="77777777" w:rsidR="00855E60" w:rsidRPr="00E32729" w:rsidRDefault="00855E60" w:rsidP="009052ED">
            <w:pPr>
              <w:spacing w:before="60"/>
              <w:jc w:val="center"/>
              <w:rPr>
                <w:rFonts w:ascii="Times New Roman" w:hAnsi="Times New Roman" w:cs="Times New Roman"/>
                <w:b/>
                <w:bCs/>
                <w:sz w:val="16"/>
                <w:szCs w:val="16"/>
              </w:rPr>
            </w:pPr>
          </w:p>
        </w:tc>
      </w:tr>
      <w:tr w:rsidR="00855E60" w:rsidRPr="00E32729" w14:paraId="1164FFB8" w14:textId="77777777" w:rsidTr="009052ED">
        <w:trPr>
          <w:cantSplit/>
        </w:trPr>
        <w:tc>
          <w:tcPr>
            <w:tcW w:w="2797" w:type="dxa"/>
            <w:vAlign w:val="center"/>
          </w:tcPr>
          <w:p w14:paraId="68652D92" w14:textId="77777777" w:rsidR="00855E60" w:rsidRPr="00E32729" w:rsidRDefault="00855E60" w:rsidP="009052ED">
            <w:pPr>
              <w:spacing w:before="60"/>
              <w:jc w:val="center"/>
              <w:rPr>
                <w:rFonts w:ascii="Times New Roman" w:hAnsi="Times New Roman" w:cs="Times New Roman"/>
                <w:b/>
                <w:bCs/>
                <w:sz w:val="16"/>
                <w:szCs w:val="16"/>
              </w:rPr>
            </w:pPr>
          </w:p>
        </w:tc>
        <w:tc>
          <w:tcPr>
            <w:tcW w:w="1866" w:type="dxa"/>
            <w:vAlign w:val="center"/>
          </w:tcPr>
          <w:p w14:paraId="0C92287D" w14:textId="77777777" w:rsidR="00855E60" w:rsidRPr="00E32729" w:rsidRDefault="00855E60" w:rsidP="009052ED">
            <w:pPr>
              <w:spacing w:before="60"/>
              <w:jc w:val="center"/>
              <w:rPr>
                <w:rFonts w:ascii="Times New Roman" w:hAnsi="Times New Roman" w:cs="Times New Roman"/>
                <w:b/>
                <w:bCs/>
                <w:sz w:val="16"/>
                <w:szCs w:val="16"/>
              </w:rPr>
            </w:pPr>
          </w:p>
        </w:tc>
        <w:tc>
          <w:tcPr>
            <w:tcW w:w="1125" w:type="dxa"/>
            <w:vAlign w:val="center"/>
          </w:tcPr>
          <w:p w14:paraId="5E27ECD8" w14:textId="77777777" w:rsidR="00855E60" w:rsidRPr="00E32729" w:rsidRDefault="00855E60" w:rsidP="009052ED">
            <w:pPr>
              <w:spacing w:before="60"/>
              <w:jc w:val="center"/>
              <w:rPr>
                <w:rFonts w:ascii="Times New Roman" w:hAnsi="Times New Roman" w:cs="Times New Roman"/>
                <w:b/>
                <w:bCs/>
                <w:sz w:val="16"/>
                <w:szCs w:val="16"/>
              </w:rPr>
            </w:pPr>
          </w:p>
        </w:tc>
        <w:tc>
          <w:tcPr>
            <w:tcW w:w="1014" w:type="dxa"/>
            <w:vAlign w:val="center"/>
          </w:tcPr>
          <w:p w14:paraId="3CB60578" w14:textId="77777777" w:rsidR="00855E60" w:rsidRPr="00E32729"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2DFC8EC2"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Voting Power</w:t>
            </w:r>
          </w:p>
        </w:tc>
        <w:tc>
          <w:tcPr>
            <w:tcW w:w="850" w:type="dxa"/>
          </w:tcPr>
          <w:p w14:paraId="4CFD6ADD" w14:textId="77777777" w:rsidR="00855E60" w:rsidRPr="00E32729" w:rsidRDefault="00855E60" w:rsidP="009052ED">
            <w:pPr>
              <w:spacing w:before="60"/>
              <w:jc w:val="center"/>
              <w:rPr>
                <w:rFonts w:ascii="Times New Roman" w:hAnsi="Times New Roman" w:cs="Times New Roman"/>
                <w:b/>
                <w:bCs/>
                <w:sz w:val="16"/>
                <w:szCs w:val="16"/>
              </w:rPr>
            </w:pPr>
          </w:p>
        </w:tc>
        <w:tc>
          <w:tcPr>
            <w:tcW w:w="142" w:type="dxa"/>
          </w:tcPr>
          <w:p w14:paraId="30F97794"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tcPr>
          <w:p w14:paraId="6D6D33B1" w14:textId="77777777" w:rsidR="00855E60" w:rsidRPr="00E32729" w:rsidRDefault="00855E60" w:rsidP="009052ED">
            <w:pPr>
              <w:spacing w:before="60"/>
              <w:jc w:val="center"/>
              <w:rPr>
                <w:rFonts w:ascii="Times New Roman" w:hAnsi="Times New Roman" w:cs="Times New Roman"/>
                <w:b/>
                <w:bCs/>
                <w:sz w:val="16"/>
                <w:szCs w:val="16"/>
              </w:rPr>
            </w:pPr>
          </w:p>
        </w:tc>
      </w:tr>
      <w:tr w:rsidR="00855E60" w:rsidRPr="00E32729" w14:paraId="358DB5F8" w14:textId="77777777" w:rsidTr="009052ED">
        <w:trPr>
          <w:cantSplit/>
        </w:trPr>
        <w:tc>
          <w:tcPr>
            <w:tcW w:w="2797" w:type="dxa"/>
            <w:vAlign w:val="center"/>
          </w:tcPr>
          <w:p w14:paraId="6AB2F767" w14:textId="77777777" w:rsidR="00855E60" w:rsidRPr="00E32729" w:rsidRDefault="00855E60" w:rsidP="009052ED">
            <w:pPr>
              <w:spacing w:before="60"/>
              <w:jc w:val="center"/>
              <w:rPr>
                <w:rFonts w:ascii="Times New Roman" w:hAnsi="Times New Roman" w:cs="Times New Roman"/>
                <w:b/>
                <w:bCs/>
                <w:sz w:val="16"/>
                <w:szCs w:val="16"/>
              </w:rPr>
            </w:pPr>
          </w:p>
        </w:tc>
        <w:tc>
          <w:tcPr>
            <w:tcW w:w="1866" w:type="dxa"/>
            <w:vAlign w:val="center"/>
          </w:tcPr>
          <w:p w14:paraId="6ECA2825" w14:textId="77777777" w:rsidR="00855E60" w:rsidRPr="00E32729" w:rsidRDefault="00855E60" w:rsidP="009052ED">
            <w:pPr>
              <w:spacing w:before="60"/>
              <w:jc w:val="center"/>
              <w:rPr>
                <w:rFonts w:ascii="Times New Roman" w:hAnsi="Times New Roman" w:cs="Times New Roman"/>
                <w:b/>
                <w:bCs/>
                <w:sz w:val="16"/>
                <w:szCs w:val="16"/>
              </w:rPr>
            </w:pPr>
          </w:p>
        </w:tc>
        <w:tc>
          <w:tcPr>
            <w:tcW w:w="1125" w:type="dxa"/>
            <w:vAlign w:val="center"/>
          </w:tcPr>
          <w:p w14:paraId="5C730BB3" w14:textId="77777777" w:rsidR="00855E60" w:rsidRPr="00E32729" w:rsidRDefault="00855E60" w:rsidP="009052ED">
            <w:pPr>
              <w:spacing w:before="60"/>
              <w:jc w:val="center"/>
              <w:rPr>
                <w:rFonts w:ascii="Times New Roman" w:hAnsi="Times New Roman" w:cs="Times New Roman"/>
                <w:b/>
                <w:bCs/>
                <w:sz w:val="16"/>
                <w:szCs w:val="16"/>
              </w:rPr>
            </w:pPr>
          </w:p>
        </w:tc>
        <w:tc>
          <w:tcPr>
            <w:tcW w:w="1014" w:type="dxa"/>
            <w:vAlign w:val="center"/>
          </w:tcPr>
          <w:p w14:paraId="4494C066" w14:textId="77777777" w:rsidR="00855E60" w:rsidRPr="00E32729"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9A5D1E3"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Held by the</w:t>
            </w:r>
          </w:p>
        </w:tc>
        <w:tc>
          <w:tcPr>
            <w:tcW w:w="850" w:type="dxa"/>
          </w:tcPr>
          <w:p w14:paraId="0971BA39" w14:textId="77777777" w:rsidR="00855E60" w:rsidRPr="00E32729" w:rsidRDefault="00855E60" w:rsidP="009052ED">
            <w:pPr>
              <w:spacing w:before="60"/>
              <w:jc w:val="center"/>
              <w:rPr>
                <w:rFonts w:ascii="Times New Roman" w:hAnsi="Times New Roman" w:cs="Times New Roman"/>
                <w:b/>
                <w:bCs/>
                <w:sz w:val="16"/>
                <w:szCs w:val="16"/>
              </w:rPr>
            </w:pPr>
          </w:p>
        </w:tc>
        <w:tc>
          <w:tcPr>
            <w:tcW w:w="142" w:type="dxa"/>
          </w:tcPr>
          <w:p w14:paraId="6B01DE7E"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tcPr>
          <w:p w14:paraId="41C1740C" w14:textId="77777777" w:rsidR="00855E60" w:rsidRPr="00E32729" w:rsidRDefault="00855E60" w:rsidP="009052ED">
            <w:pPr>
              <w:spacing w:before="60"/>
              <w:jc w:val="center"/>
              <w:rPr>
                <w:rFonts w:ascii="Times New Roman" w:hAnsi="Times New Roman" w:cs="Times New Roman"/>
                <w:b/>
                <w:bCs/>
                <w:sz w:val="16"/>
                <w:szCs w:val="16"/>
              </w:rPr>
            </w:pPr>
          </w:p>
        </w:tc>
      </w:tr>
      <w:tr w:rsidR="00855E60" w:rsidRPr="00E32729" w14:paraId="640D6EF5" w14:textId="77777777" w:rsidTr="009052ED">
        <w:trPr>
          <w:cantSplit/>
        </w:trPr>
        <w:tc>
          <w:tcPr>
            <w:tcW w:w="2797" w:type="dxa"/>
            <w:vAlign w:val="center"/>
          </w:tcPr>
          <w:p w14:paraId="188ABB1F" w14:textId="77777777" w:rsidR="00855E60" w:rsidRPr="00E32729" w:rsidRDefault="00855E60" w:rsidP="009052ED">
            <w:pPr>
              <w:spacing w:before="60"/>
              <w:jc w:val="center"/>
              <w:rPr>
                <w:rFonts w:ascii="Times New Roman" w:hAnsi="Times New Roman" w:cs="Times New Roman"/>
                <w:b/>
                <w:bCs/>
                <w:sz w:val="16"/>
                <w:szCs w:val="16"/>
              </w:rPr>
            </w:pPr>
          </w:p>
        </w:tc>
        <w:tc>
          <w:tcPr>
            <w:tcW w:w="1866" w:type="dxa"/>
            <w:vAlign w:val="center"/>
          </w:tcPr>
          <w:p w14:paraId="1D394771" w14:textId="77777777" w:rsidR="00855E60" w:rsidRPr="00E32729" w:rsidRDefault="00855E60" w:rsidP="009052ED">
            <w:pPr>
              <w:spacing w:before="60"/>
              <w:jc w:val="center"/>
              <w:rPr>
                <w:rFonts w:ascii="Times New Roman" w:hAnsi="Times New Roman" w:cs="Times New Roman"/>
                <w:b/>
                <w:bCs/>
                <w:sz w:val="16"/>
                <w:szCs w:val="16"/>
              </w:rPr>
            </w:pPr>
          </w:p>
        </w:tc>
        <w:tc>
          <w:tcPr>
            <w:tcW w:w="1125" w:type="dxa"/>
            <w:vAlign w:val="center"/>
          </w:tcPr>
          <w:p w14:paraId="39766FDA" w14:textId="77777777" w:rsidR="00855E60" w:rsidRPr="00E32729" w:rsidRDefault="00855E60" w:rsidP="009052ED">
            <w:pPr>
              <w:spacing w:before="60"/>
              <w:jc w:val="center"/>
              <w:rPr>
                <w:rFonts w:ascii="Times New Roman" w:hAnsi="Times New Roman" w:cs="Times New Roman"/>
                <w:b/>
                <w:bCs/>
                <w:sz w:val="16"/>
                <w:szCs w:val="16"/>
              </w:rPr>
            </w:pPr>
          </w:p>
        </w:tc>
        <w:tc>
          <w:tcPr>
            <w:tcW w:w="1014" w:type="dxa"/>
            <w:vAlign w:val="center"/>
          </w:tcPr>
          <w:p w14:paraId="0FADC1B5" w14:textId="77777777" w:rsidR="00855E60" w:rsidRPr="00E32729" w:rsidRDefault="00855E60" w:rsidP="009052ED">
            <w:pPr>
              <w:spacing w:before="60"/>
              <w:jc w:val="center"/>
              <w:rPr>
                <w:rFonts w:ascii="Times New Roman" w:hAnsi="Times New Roman" w:cs="Times New Roman"/>
                <w:b/>
                <w:bCs/>
                <w:sz w:val="16"/>
                <w:szCs w:val="16"/>
              </w:rPr>
            </w:pPr>
          </w:p>
        </w:tc>
        <w:tc>
          <w:tcPr>
            <w:tcW w:w="1005" w:type="dxa"/>
            <w:vAlign w:val="center"/>
            <w:hideMark/>
          </w:tcPr>
          <w:p w14:paraId="17ED097C" w14:textId="77777777" w:rsidR="00855E60" w:rsidRPr="00E32729" w:rsidRDefault="00855E60" w:rsidP="009052ED">
            <w:pPr>
              <w:spacing w:before="60"/>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Bank </w:t>
            </w:r>
            <w:r w:rsidRPr="00E32729">
              <w:rPr>
                <w:rFonts w:ascii="Times New Roman" w:hAnsi="Times New Roman" w:cs="Times New Roman"/>
                <w:b/>
                <w:bCs/>
                <w:sz w:val="16"/>
                <w:szCs w:val="16"/>
                <w:cs/>
              </w:rPr>
              <w:t>(%)</w:t>
            </w:r>
          </w:p>
        </w:tc>
        <w:tc>
          <w:tcPr>
            <w:tcW w:w="850" w:type="dxa"/>
          </w:tcPr>
          <w:p w14:paraId="7B918D85" w14:textId="77777777" w:rsidR="00855E60" w:rsidRPr="00E32729" w:rsidRDefault="00855E60" w:rsidP="009052ED">
            <w:pPr>
              <w:spacing w:before="60"/>
              <w:jc w:val="center"/>
              <w:rPr>
                <w:rFonts w:ascii="Times New Roman" w:hAnsi="Times New Roman" w:cs="Times New Roman"/>
                <w:b/>
                <w:bCs/>
                <w:sz w:val="16"/>
                <w:szCs w:val="16"/>
              </w:rPr>
            </w:pPr>
          </w:p>
        </w:tc>
        <w:tc>
          <w:tcPr>
            <w:tcW w:w="142" w:type="dxa"/>
          </w:tcPr>
          <w:p w14:paraId="19EF1F5B" w14:textId="77777777" w:rsidR="00855E60" w:rsidRPr="00E32729" w:rsidRDefault="00855E60" w:rsidP="009052ED">
            <w:pPr>
              <w:spacing w:before="60"/>
              <w:jc w:val="center"/>
              <w:rPr>
                <w:rFonts w:ascii="Times New Roman" w:hAnsi="Times New Roman" w:cs="Times New Roman"/>
                <w:b/>
                <w:bCs/>
                <w:sz w:val="16"/>
                <w:szCs w:val="16"/>
              </w:rPr>
            </w:pPr>
          </w:p>
        </w:tc>
        <w:tc>
          <w:tcPr>
            <w:tcW w:w="883" w:type="dxa"/>
          </w:tcPr>
          <w:p w14:paraId="0592993D" w14:textId="77777777" w:rsidR="00855E60" w:rsidRPr="00E32729" w:rsidRDefault="00855E60" w:rsidP="009052ED">
            <w:pPr>
              <w:spacing w:before="60"/>
              <w:jc w:val="center"/>
              <w:rPr>
                <w:rFonts w:ascii="Times New Roman" w:hAnsi="Times New Roman" w:cs="Times New Roman"/>
                <w:b/>
                <w:bCs/>
                <w:sz w:val="16"/>
                <w:szCs w:val="16"/>
              </w:rPr>
            </w:pPr>
          </w:p>
        </w:tc>
      </w:tr>
      <w:tr w:rsidR="00855E60" w:rsidRPr="00E32729" w14:paraId="490BEB01" w14:textId="77777777" w:rsidTr="009052ED">
        <w:trPr>
          <w:cantSplit/>
        </w:trPr>
        <w:tc>
          <w:tcPr>
            <w:tcW w:w="2797" w:type="dxa"/>
            <w:vAlign w:val="center"/>
            <w:hideMark/>
          </w:tcPr>
          <w:p w14:paraId="726696E0" w14:textId="77777777" w:rsidR="00855E60" w:rsidRPr="00E32729" w:rsidRDefault="00855E60" w:rsidP="009052ED">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1866" w:type="dxa"/>
            <w:vAlign w:val="center"/>
          </w:tcPr>
          <w:p w14:paraId="64B70277" w14:textId="77777777" w:rsidR="00855E60" w:rsidRPr="00E32729" w:rsidRDefault="00855E60" w:rsidP="009052ED">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E66911" w14:textId="77777777" w:rsidR="00855E60" w:rsidRPr="00E32729" w:rsidRDefault="00855E60" w:rsidP="009052ED">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159A936" w14:textId="77777777" w:rsidR="00855E60" w:rsidRPr="00E32729" w:rsidRDefault="00855E60" w:rsidP="009052ED">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57BD5601" w14:textId="77777777" w:rsidR="00855E60" w:rsidRPr="00E32729" w:rsidRDefault="00855E60" w:rsidP="009052ED">
            <w:pPr>
              <w:tabs>
                <w:tab w:val="left" w:pos="900"/>
              </w:tabs>
              <w:spacing w:before="60"/>
              <w:ind w:right="-25"/>
              <w:jc w:val="center"/>
              <w:rPr>
                <w:rFonts w:ascii="Times New Roman" w:hAnsi="Times New Roman" w:cs="Times New Roman"/>
                <w:b/>
                <w:bCs/>
                <w:sz w:val="16"/>
                <w:szCs w:val="16"/>
              </w:rPr>
            </w:pPr>
          </w:p>
        </w:tc>
        <w:tc>
          <w:tcPr>
            <w:tcW w:w="850" w:type="dxa"/>
          </w:tcPr>
          <w:p w14:paraId="159958F4" w14:textId="77777777" w:rsidR="00855E60" w:rsidRPr="00E32729" w:rsidRDefault="00855E60" w:rsidP="009052ED">
            <w:pPr>
              <w:spacing w:before="60"/>
              <w:jc w:val="center"/>
              <w:rPr>
                <w:rFonts w:ascii="Times New Roman" w:hAnsi="Times New Roman" w:cs="Times New Roman"/>
                <w:b/>
                <w:bCs/>
                <w:sz w:val="16"/>
                <w:szCs w:val="16"/>
              </w:rPr>
            </w:pPr>
          </w:p>
        </w:tc>
        <w:tc>
          <w:tcPr>
            <w:tcW w:w="142" w:type="dxa"/>
          </w:tcPr>
          <w:p w14:paraId="36F65465" w14:textId="77777777" w:rsidR="00855E60" w:rsidRPr="00E32729" w:rsidRDefault="00855E60" w:rsidP="009052ED">
            <w:pPr>
              <w:spacing w:before="60"/>
              <w:ind w:right="-57"/>
              <w:jc w:val="center"/>
              <w:rPr>
                <w:rFonts w:ascii="Times New Roman" w:hAnsi="Times New Roman" w:cs="Times New Roman"/>
                <w:b/>
                <w:bCs/>
                <w:sz w:val="16"/>
                <w:szCs w:val="16"/>
              </w:rPr>
            </w:pPr>
          </w:p>
        </w:tc>
        <w:tc>
          <w:tcPr>
            <w:tcW w:w="883" w:type="dxa"/>
          </w:tcPr>
          <w:p w14:paraId="231072AC" w14:textId="77777777" w:rsidR="00855E60" w:rsidRPr="00E32729" w:rsidRDefault="00855E60" w:rsidP="009052ED">
            <w:pPr>
              <w:spacing w:before="60"/>
              <w:ind w:right="-57"/>
              <w:jc w:val="center"/>
              <w:rPr>
                <w:rFonts w:ascii="Times New Roman" w:hAnsi="Times New Roman" w:cs="Times New Roman"/>
                <w:b/>
                <w:bCs/>
                <w:sz w:val="16"/>
                <w:szCs w:val="16"/>
              </w:rPr>
            </w:pPr>
          </w:p>
        </w:tc>
      </w:tr>
      <w:tr w:rsidR="00855E60" w:rsidRPr="00E32729" w14:paraId="1D0DC88F" w14:textId="77777777" w:rsidTr="009052ED">
        <w:trPr>
          <w:cantSplit/>
          <w:trHeight w:val="90"/>
        </w:trPr>
        <w:tc>
          <w:tcPr>
            <w:tcW w:w="2797" w:type="dxa"/>
            <w:vAlign w:val="center"/>
            <w:hideMark/>
          </w:tcPr>
          <w:p w14:paraId="694359E1"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Development Leasing </w:t>
            </w:r>
          </w:p>
        </w:tc>
        <w:tc>
          <w:tcPr>
            <w:tcW w:w="1866" w:type="dxa"/>
            <w:vAlign w:val="center"/>
            <w:hideMark/>
          </w:tcPr>
          <w:p w14:paraId="57DC08BE"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and</w:t>
            </w:r>
          </w:p>
        </w:tc>
        <w:tc>
          <w:tcPr>
            <w:tcW w:w="1125" w:type="dxa"/>
            <w:vAlign w:val="center"/>
          </w:tcPr>
          <w:p w14:paraId="2F485277" w14:textId="77777777" w:rsidR="00855E60" w:rsidRPr="00E32729" w:rsidRDefault="00855E60" w:rsidP="009052ED">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04907939"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8738F4"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1FA0B9CA" w14:textId="77777777" w:rsidR="00855E60" w:rsidRPr="00E32729" w:rsidRDefault="00855E60" w:rsidP="009052ED">
            <w:pPr>
              <w:tabs>
                <w:tab w:val="decimal" w:pos="483"/>
              </w:tabs>
              <w:spacing w:before="60"/>
              <w:ind w:left="90" w:right="-57"/>
              <w:rPr>
                <w:rFonts w:ascii="Times New Roman" w:hAnsi="Times New Roman" w:cs="Times New Roman"/>
                <w:sz w:val="16"/>
                <w:szCs w:val="16"/>
              </w:rPr>
            </w:pPr>
          </w:p>
        </w:tc>
        <w:tc>
          <w:tcPr>
            <w:tcW w:w="142" w:type="dxa"/>
          </w:tcPr>
          <w:p w14:paraId="7404495B" w14:textId="77777777" w:rsidR="00855E60" w:rsidRPr="00E32729" w:rsidRDefault="00855E60" w:rsidP="009052ED">
            <w:pPr>
              <w:tabs>
                <w:tab w:val="decimal" w:pos="425"/>
              </w:tabs>
              <w:spacing w:before="60"/>
              <w:ind w:left="90"/>
              <w:rPr>
                <w:rFonts w:ascii="Times New Roman" w:hAnsi="Times New Roman" w:cs="Times New Roman"/>
                <w:sz w:val="16"/>
                <w:szCs w:val="16"/>
              </w:rPr>
            </w:pPr>
          </w:p>
        </w:tc>
        <w:tc>
          <w:tcPr>
            <w:tcW w:w="883" w:type="dxa"/>
          </w:tcPr>
          <w:p w14:paraId="637F1321" w14:textId="77777777" w:rsidR="00855E60" w:rsidRPr="00E32729" w:rsidRDefault="00855E60" w:rsidP="009052ED">
            <w:pPr>
              <w:tabs>
                <w:tab w:val="decimal" w:pos="425"/>
              </w:tabs>
              <w:spacing w:before="60"/>
              <w:ind w:left="90"/>
              <w:rPr>
                <w:rFonts w:ascii="Times New Roman" w:hAnsi="Times New Roman" w:cs="Times New Roman"/>
                <w:sz w:val="16"/>
                <w:szCs w:val="16"/>
              </w:rPr>
            </w:pPr>
          </w:p>
        </w:tc>
      </w:tr>
      <w:tr w:rsidR="00855E60" w:rsidRPr="00E32729" w14:paraId="5F87247E" w14:textId="77777777" w:rsidTr="009052ED">
        <w:trPr>
          <w:cantSplit/>
        </w:trPr>
        <w:tc>
          <w:tcPr>
            <w:tcW w:w="2797" w:type="dxa"/>
            <w:vAlign w:val="center"/>
            <w:hideMark/>
          </w:tcPr>
          <w:p w14:paraId="34D3DB2F"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3E8C6D9F" w14:textId="77777777" w:rsidR="00855E60" w:rsidRPr="00E32729" w:rsidRDefault="00855E60" w:rsidP="009052ED">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 xml:space="preserve">leasing </w:t>
            </w:r>
          </w:p>
        </w:tc>
        <w:tc>
          <w:tcPr>
            <w:tcW w:w="1125" w:type="dxa"/>
            <w:vAlign w:val="center"/>
            <w:hideMark/>
          </w:tcPr>
          <w:p w14:paraId="2C56348B" w14:textId="77777777" w:rsidR="00855E60" w:rsidRPr="00E32729" w:rsidRDefault="00855E60" w:rsidP="009052ED">
            <w:pPr>
              <w:spacing w:before="60"/>
              <w:ind w:left="90" w:right="12" w:hanging="60"/>
              <w:jc w:val="center"/>
              <w:rPr>
                <w:rFonts w:ascii="Times New Roman" w:hAnsi="Times New Roman" w:cstheme="minorBidi"/>
                <w:sz w:val="16"/>
                <w:szCs w:val="16"/>
                <w:cs/>
              </w:rPr>
            </w:pPr>
            <w:r w:rsidRPr="00E32729">
              <w:rPr>
                <w:rFonts w:ascii="Times New Roman" w:hAnsi="Times New Roman" w:cs="Times New Roman"/>
                <w:sz w:val="16"/>
                <w:szCs w:val="16"/>
              </w:rPr>
              <w:t>Common stock</w:t>
            </w:r>
          </w:p>
        </w:tc>
        <w:tc>
          <w:tcPr>
            <w:tcW w:w="1014" w:type="dxa"/>
            <w:vAlign w:val="center"/>
          </w:tcPr>
          <w:p w14:paraId="022A92CA" w14:textId="0DFCC05B"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235</w:t>
            </w:r>
          </w:p>
        </w:tc>
        <w:tc>
          <w:tcPr>
            <w:tcW w:w="1005" w:type="dxa"/>
            <w:vAlign w:val="center"/>
          </w:tcPr>
          <w:p w14:paraId="364DFE24" w14:textId="0FB8F383"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99</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99</w:t>
            </w:r>
          </w:p>
        </w:tc>
        <w:tc>
          <w:tcPr>
            <w:tcW w:w="850" w:type="dxa"/>
            <w:vAlign w:val="center"/>
          </w:tcPr>
          <w:p w14:paraId="691B6BBE" w14:textId="5E6FCB15"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929</w:t>
            </w:r>
          </w:p>
        </w:tc>
        <w:tc>
          <w:tcPr>
            <w:tcW w:w="142" w:type="dxa"/>
            <w:vAlign w:val="center"/>
          </w:tcPr>
          <w:p w14:paraId="5C013F7F"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6EDE56C"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7CB258EC" w14:textId="77777777" w:rsidTr="009052ED">
        <w:trPr>
          <w:cantSplit/>
        </w:trPr>
        <w:tc>
          <w:tcPr>
            <w:tcW w:w="2797" w:type="dxa"/>
            <w:vAlign w:val="center"/>
            <w:hideMark/>
          </w:tcPr>
          <w:p w14:paraId="5E8FE1D2"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Capital Auto Lease </w:t>
            </w:r>
          </w:p>
        </w:tc>
        <w:tc>
          <w:tcPr>
            <w:tcW w:w="1866" w:type="dxa"/>
            <w:vAlign w:val="center"/>
            <w:hideMark/>
          </w:tcPr>
          <w:p w14:paraId="50D70C48"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Hire</w:t>
            </w:r>
            <w:r w:rsidRPr="00E32729">
              <w:rPr>
                <w:rFonts w:ascii="Times New Roman" w:hAnsi="Times New Roman" w:cs="Times New Roman"/>
                <w:sz w:val="16"/>
                <w:szCs w:val="16"/>
                <w:cs/>
              </w:rPr>
              <w:t>-</w:t>
            </w:r>
            <w:r w:rsidRPr="00E32729">
              <w:rPr>
                <w:rFonts w:ascii="Times New Roman" w:hAnsi="Times New Roman" w:cs="Times New Roman"/>
                <w:sz w:val="16"/>
                <w:szCs w:val="16"/>
              </w:rPr>
              <w:t>purchase and</w:t>
            </w:r>
          </w:p>
        </w:tc>
        <w:tc>
          <w:tcPr>
            <w:tcW w:w="1125" w:type="dxa"/>
            <w:vAlign w:val="center"/>
          </w:tcPr>
          <w:p w14:paraId="64FEFB93"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50612F1"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75116789"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7BDF79E"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0DD14430" w14:textId="77777777" w:rsidR="00855E60" w:rsidRPr="00E32729"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031AC79"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538A3956" w14:textId="77777777" w:rsidTr="009052ED">
        <w:trPr>
          <w:cantSplit/>
        </w:trPr>
        <w:tc>
          <w:tcPr>
            <w:tcW w:w="2797" w:type="dxa"/>
            <w:vAlign w:val="center"/>
            <w:hideMark/>
          </w:tcPr>
          <w:p w14:paraId="610A5410"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Public Company Limited</w:t>
            </w:r>
          </w:p>
        </w:tc>
        <w:tc>
          <w:tcPr>
            <w:tcW w:w="1866" w:type="dxa"/>
            <w:vAlign w:val="center"/>
            <w:hideMark/>
          </w:tcPr>
          <w:p w14:paraId="6447CD3E" w14:textId="77777777" w:rsidR="00855E60" w:rsidRPr="00E32729" w:rsidRDefault="00855E60" w:rsidP="009052ED">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auto leasing</w:t>
            </w:r>
          </w:p>
        </w:tc>
        <w:tc>
          <w:tcPr>
            <w:tcW w:w="1125" w:type="dxa"/>
            <w:vAlign w:val="center"/>
            <w:hideMark/>
          </w:tcPr>
          <w:p w14:paraId="31999ECA"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6D6D67FF" w14:textId="7B1FED04"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545</w:t>
            </w:r>
          </w:p>
        </w:tc>
        <w:tc>
          <w:tcPr>
            <w:tcW w:w="1005" w:type="dxa"/>
            <w:vAlign w:val="center"/>
          </w:tcPr>
          <w:p w14:paraId="193B9FD2" w14:textId="28444F99"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1F6EEA45" w14:textId="76C94C98"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19</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880</w:t>
            </w:r>
          </w:p>
        </w:tc>
        <w:tc>
          <w:tcPr>
            <w:tcW w:w="142" w:type="dxa"/>
            <w:vAlign w:val="center"/>
          </w:tcPr>
          <w:p w14:paraId="7D1E2EA2"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09EFE754" w14:textId="061E5A0A"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532</w:t>
            </w:r>
          </w:p>
        </w:tc>
      </w:tr>
      <w:tr w:rsidR="00855E60" w:rsidRPr="00E32729" w14:paraId="7EC25B55" w14:textId="77777777" w:rsidTr="009052ED">
        <w:trPr>
          <w:cantSplit/>
        </w:trPr>
        <w:tc>
          <w:tcPr>
            <w:tcW w:w="2797" w:type="dxa"/>
            <w:vAlign w:val="center"/>
            <w:hideMark/>
          </w:tcPr>
          <w:p w14:paraId="78C67E71"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Ayudhya Capital Services </w:t>
            </w:r>
          </w:p>
        </w:tc>
        <w:tc>
          <w:tcPr>
            <w:tcW w:w="1866" w:type="dxa"/>
            <w:vAlign w:val="center"/>
            <w:hideMark/>
          </w:tcPr>
          <w:p w14:paraId="71EDABF6" w14:textId="77777777" w:rsidR="00855E60" w:rsidRPr="00E32729" w:rsidRDefault="00855E60" w:rsidP="009052ED">
            <w:pPr>
              <w:tabs>
                <w:tab w:val="left" w:pos="900"/>
              </w:tabs>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45EAE065"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5EAF6F69"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B51FE7E"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9CD81A"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131B3D5B" w14:textId="77777777" w:rsidR="00855E60" w:rsidRPr="00E32729"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170D92B8"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613A03A7" w14:textId="77777777" w:rsidTr="009052ED">
        <w:trPr>
          <w:cantSplit/>
        </w:trPr>
        <w:tc>
          <w:tcPr>
            <w:tcW w:w="2797" w:type="dxa"/>
            <w:vAlign w:val="center"/>
            <w:hideMark/>
          </w:tcPr>
          <w:p w14:paraId="0136B874"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r w:rsidRPr="00E32729">
              <w:rPr>
                <w:rFonts w:ascii="Times New Roman" w:hAnsi="Times New Roman" w:cs="Times New Roman"/>
                <w:sz w:val="16"/>
                <w:szCs w:val="16"/>
                <w:cs/>
              </w:rPr>
              <w:t xml:space="preserve"> </w:t>
            </w:r>
          </w:p>
        </w:tc>
        <w:tc>
          <w:tcPr>
            <w:tcW w:w="1866" w:type="dxa"/>
            <w:vAlign w:val="center"/>
            <w:hideMark/>
          </w:tcPr>
          <w:p w14:paraId="2B4EF543" w14:textId="77777777" w:rsidR="00855E60" w:rsidRPr="00E32729" w:rsidRDefault="00855E60" w:rsidP="009052ED">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0F23CAE2"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6B2B0046" w14:textId="5B0E77A6"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925</w:t>
            </w:r>
          </w:p>
        </w:tc>
        <w:tc>
          <w:tcPr>
            <w:tcW w:w="1005" w:type="dxa"/>
            <w:vAlign w:val="center"/>
          </w:tcPr>
          <w:p w14:paraId="6BB68084" w14:textId="40CAF526"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536D2C95" w14:textId="0759F574"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941</w:t>
            </w:r>
          </w:p>
        </w:tc>
        <w:tc>
          <w:tcPr>
            <w:tcW w:w="142" w:type="dxa"/>
            <w:vAlign w:val="center"/>
          </w:tcPr>
          <w:p w14:paraId="1E5427DF"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1D8A6464"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2DC3EF0C" w14:textId="77777777" w:rsidTr="009052ED">
        <w:trPr>
          <w:cantSplit/>
        </w:trPr>
        <w:tc>
          <w:tcPr>
            <w:tcW w:w="2797" w:type="dxa"/>
            <w:vAlign w:val="center"/>
            <w:hideMark/>
          </w:tcPr>
          <w:p w14:paraId="09AB07C5"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General Card Services Limited</w:t>
            </w:r>
          </w:p>
        </w:tc>
        <w:tc>
          <w:tcPr>
            <w:tcW w:w="1866" w:type="dxa"/>
            <w:vAlign w:val="center"/>
            <w:hideMark/>
          </w:tcPr>
          <w:p w14:paraId="0155CBD7"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53799E38"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B79D23"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E14485E"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B291357"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71D7DE99"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183864D"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588D31E0" w14:textId="77777777" w:rsidTr="009052ED">
        <w:trPr>
          <w:cantSplit/>
        </w:trPr>
        <w:tc>
          <w:tcPr>
            <w:tcW w:w="2797" w:type="dxa"/>
            <w:vAlign w:val="center"/>
          </w:tcPr>
          <w:p w14:paraId="50B6663E" w14:textId="77777777" w:rsidR="00855E60" w:rsidRPr="00E32729" w:rsidRDefault="00855E60" w:rsidP="009052ED">
            <w:pPr>
              <w:tabs>
                <w:tab w:val="left" w:pos="900"/>
              </w:tabs>
              <w:spacing w:before="60"/>
              <w:ind w:left="90" w:right="-23"/>
              <w:rPr>
                <w:rFonts w:ascii="Times New Roman" w:hAnsi="Times New Roman" w:cs="Times New Roman"/>
                <w:sz w:val="16"/>
                <w:szCs w:val="16"/>
              </w:rPr>
            </w:pPr>
          </w:p>
        </w:tc>
        <w:tc>
          <w:tcPr>
            <w:tcW w:w="1866" w:type="dxa"/>
            <w:vAlign w:val="center"/>
            <w:hideMark/>
          </w:tcPr>
          <w:p w14:paraId="007D376D" w14:textId="77777777" w:rsidR="00855E60" w:rsidRPr="00E32729" w:rsidRDefault="00855E60" w:rsidP="009052ED">
            <w:pPr>
              <w:spacing w:before="60"/>
              <w:ind w:left="236"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5EC3F2C3"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1E451C74" w14:textId="7DBFBB86" w:rsidR="00855E60" w:rsidRPr="00E32729" w:rsidRDefault="00A50870" w:rsidP="009052ED">
            <w:pPr>
              <w:tabs>
                <w:tab w:val="decimal" w:pos="716"/>
              </w:tabs>
              <w:spacing w:before="60"/>
              <w:ind w:right="-57"/>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458</w:t>
            </w:r>
          </w:p>
        </w:tc>
        <w:tc>
          <w:tcPr>
            <w:tcW w:w="1005" w:type="dxa"/>
            <w:vAlign w:val="center"/>
          </w:tcPr>
          <w:p w14:paraId="5C614583" w14:textId="1F9B23A8"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1AB49559" w14:textId="2E6773F8"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581</w:t>
            </w:r>
          </w:p>
        </w:tc>
        <w:tc>
          <w:tcPr>
            <w:tcW w:w="142" w:type="dxa"/>
          </w:tcPr>
          <w:p w14:paraId="1CD23A3F"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8113E3B" w14:textId="4F81CADF"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000</w:t>
            </w:r>
          </w:p>
        </w:tc>
      </w:tr>
      <w:tr w:rsidR="00855E60" w:rsidRPr="00E32729" w14:paraId="1F32BFDA" w14:textId="77777777" w:rsidTr="009052ED">
        <w:trPr>
          <w:cantSplit/>
        </w:trPr>
        <w:tc>
          <w:tcPr>
            <w:tcW w:w="2797" w:type="dxa"/>
            <w:vAlign w:val="center"/>
            <w:hideMark/>
          </w:tcPr>
          <w:p w14:paraId="3BBF536A" w14:textId="77777777" w:rsidR="00855E60" w:rsidRPr="00E32729" w:rsidRDefault="00855E60" w:rsidP="009052ED">
            <w:pPr>
              <w:tabs>
                <w:tab w:val="left" w:pos="900"/>
              </w:tabs>
              <w:spacing w:before="60"/>
              <w:ind w:left="90"/>
              <w:rPr>
                <w:rFonts w:ascii="Times New Roman" w:hAnsi="Times New Roman" w:cs="Times New Roman"/>
                <w:sz w:val="16"/>
                <w:szCs w:val="16"/>
              </w:rPr>
            </w:pPr>
            <w:r w:rsidRPr="00E32729">
              <w:rPr>
                <w:rFonts w:ascii="Times New Roman" w:hAnsi="Times New Roman" w:cs="Times New Roman"/>
                <w:sz w:val="16"/>
                <w:szCs w:val="16"/>
              </w:rPr>
              <w:t xml:space="preserve">Krungsriayudhya Card </w:t>
            </w:r>
          </w:p>
        </w:tc>
        <w:tc>
          <w:tcPr>
            <w:tcW w:w="1866" w:type="dxa"/>
            <w:vAlign w:val="center"/>
            <w:hideMark/>
          </w:tcPr>
          <w:p w14:paraId="35EFD8B5"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Credit cards and</w:t>
            </w:r>
          </w:p>
        </w:tc>
        <w:tc>
          <w:tcPr>
            <w:tcW w:w="1125" w:type="dxa"/>
            <w:vAlign w:val="center"/>
          </w:tcPr>
          <w:p w14:paraId="4D59715E"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7B5F0646"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0780B78D"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700E431C"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6E316D6C"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93FC9EF"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6E2FF217" w14:textId="77777777" w:rsidTr="009052ED">
        <w:trPr>
          <w:cantSplit/>
        </w:trPr>
        <w:tc>
          <w:tcPr>
            <w:tcW w:w="2797" w:type="dxa"/>
            <w:vAlign w:val="center"/>
            <w:hideMark/>
          </w:tcPr>
          <w:p w14:paraId="78F6C291" w14:textId="77777777" w:rsidR="00855E60" w:rsidRPr="00E32729" w:rsidRDefault="00855E60" w:rsidP="009052ED">
            <w:pPr>
              <w:tabs>
                <w:tab w:val="left" w:pos="900"/>
              </w:tabs>
              <w:spacing w:before="60"/>
              <w:ind w:left="270" w:right="-23"/>
              <w:rPr>
                <w:rFonts w:ascii="Times New Roman" w:hAnsi="Times New Roman" w:cs="Times New Roman"/>
                <w:b/>
                <w:bCs/>
                <w:sz w:val="16"/>
                <w:szCs w:val="16"/>
              </w:rPr>
            </w:pPr>
            <w:r w:rsidRPr="00E32729">
              <w:rPr>
                <w:rFonts w:ascii="Times New Roman" w:hAnsi="Times New Roman" w:cs="Times New Roman"/>
                <w:sz w:val="16"/>
                <w:szCs w:val="16"/>
              </w:rPr>
              <w:t>Company Limited</w:t>
            </w:r>
            <w:r w:rsidRPr="00E32729">
              <w:rPr>
                <w:rFonts w:ascii="Times New Roman" w:hAnsi="Times New Roman" w:cs="Times New Roman"/>
                <w:b/>
                <w:bCs/>
                <w:sz w:val="16"/>
                <w:szCs w:val="16"/>
                <w:cs/>
              </w:rPr>
              <w:t xml:space="preserve"> </w:t>
            </w:r>
          </w:p>
        </w:tc>
        <w:tc>
          <w:tcPr>
            <w:tcW w:w="1866" w:type="dxa"/>
            <w:vAlign w:val="center"/>
            <w:hideMark/>
          </w:tcPr>
          <w:p w14:paraId="2D93339B" w14:textId="77777777" w:rsidR="00855E60" w:rsidRPr="00E32729" w:rsidRDefault="00855E60" w:rsidP="009052ED">
            <w:pPr>
              <w:spacing w:before="60"/>
              <w:ind w:right="-6" w:firstLine="227"/>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032F8FC3"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52AAE622" w14:textId="657EEAE8"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906</w:t>
            </w:r>
          </w:p>
        </w:tc>
        <w:tc>
          <w:tcPr>
            <w:tcW w:w="1005" w:type="dxa"/>
            <w:vAlign w:val="center"/>
          </w:tcPr>
          <w:p w14:paraId="014B8C56" w14:textId="4F6B3BDD"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4A536B86" w14:textId="7441D3EA"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6</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275</w:t>
            </w:r>
          </w:p>
        </w:tc>
        <w:tc>
          <w:tcPr>
            <w:tcW w:w="142" w:type="dxa"/>
          </w:tcPr>
          <w:p w14:paraId="7D50DAEE"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1EBCD4E"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2D7ED71A" w14:textId="77777777" w:rsidTr="009052ED">
        <w:trPr>
          <w:cantSplit/>
        </w:trPr>
        <w:tc>
          <w:tcPr>
            <w:tcW w:w="2797" w:type="dxa"/>
            <w:hideMark/>
          </w:tcPr>
          <w:p w14:paraId="40674482" w14:textId="77777777" w:rsidR="00855E60" w:rsidRPr="00E32729" w:rsidRDefault="00855E60" w:rsidP="009052ED">
            <w:pPr>
              <w:spacing w:before="60"/>
              <w:ind w:left="270" w:right="-23" w:hanging="166"/>
              <w:rPr>
                <w:rFonts w:ascii="Times New Roman" w:hAnsi="Times New Roman" w:cs="Times New Roman"/>
                <w:sz w:val="16"/>
                <w:szCs w:val="16"/>
              </w:rPr>
            </w:pPr>
            <w:r w:rsidRPr="00E32729">
              <w:rPr>
                <w:rFonts w:ascii="Times New Roman" w:hAnsi="Times New Roman" w:cs="Times New Roman"/>
                <w:sz w:val="16"/>
                <w:szCs w:val="16"/>
              </w:rPr>
              <w:t>Siam Realty and Services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Security</w:t>
            </w:r>
          </w:p>
        </w:tc>
        <w:tc>
          <w:tcPr>
            <w:tcW w:w="1866" w:type="dxa"/>
            <w:vAlign w:val="center"/>
            <w:hideMark/>
          </w:tcPr>
          <w:p w14:paraId="54BBF549" w14:textId="77777777" w:rsidR="00855E60" w:rsidRPr="00E32729" w:rsidRDefault="00855E60" w:rsidP="009052ED">
            <w:pPr>
              <w:spacing w:before="60"/>
              <w:ind w:left="244" w:right="-6" w:hanging="153"/>
              <w:rPr>
                <w:rFonts w:ascii="Times New Roman" w:hAnsi="Times New Roman" w:cs="Times New Roman"/>
                <w:sz w:val="16"/>
                <w:szCs w:val="16"/>
              </w:rPr>
            </w:pPr>
            <w:r w:rsidRPr="00E32729">
              <w:rPr>
                <w:rFonts w:ascii="Times New Roman" w:hAnsi="Times New Roman" w:cs="Times New Roman"/>
                <w:sz w:val="16"/>
                <w:szCs w:val="16"/>
              </w:rPr>
              <w:t>Car rental services and</w:t>
            </w:r>
          </w:p>
        </w:tc>
        <w:tc>
          <w:tcPr>
            <w:tcW w:w="1125" w:type="dxa"/>
            <w:vAlign w:val="bottom"/>
          </w:tcPr>
          <w:p w14:paraId="49BDC4FD"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03B0517"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433EFB67"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bottom"/>
          </w:tcPr>
          <w:p w14:paraId="623F7329"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3731D672"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DFC9222" w14:textId="77777777" w:rsidR="00855E60" w:rsidRPr="00E32729" w:rsidRDefault="00855E60" w:rsidP="009052ED">
            <w:pPr>
              <w:tabs>
                <w:tab w:val="left" w:pos="703"/>
              </w:tabs>
              <w:spacing w:before="60"/>
              <w:ind w:left="90" w:right="-57"/>
              <w:jc w:val="center"/>
              <w:rPr>
                <w:rFonts w:ascii="Times New Roman" w:hAnsi="Times New Roman" w:cs="Times New Roman"/>
                <w:sz w:val="16"/>
                <w:szCs w:val="16"/>
              </w:rPr>
            </w:pPr>
          </w:p>
        </w:tc>
      </w:tr>
      <w:tr w:rsidR="00855E60" w:rsidRPr="00E32729" w14:paraId="4EE0B195" w14:textId="77777777" w:rsidTr="009052ED">
        <w:trPr>
          <w:cantSplit/>
        </w:trPr>
        <w:tc>
          <w:tcPr>
            <w:tcW w:w="2797" w:type="dxa"/>
            <w:hideMark/>
          </w:tcPr>
          <w:p w14:paraId="760ED57C" w14:textId="77777777" w:rsidR="00855E60" w:rsidRPr="00E32729" w:rsidRDefault="00855E60" w:rsidP="009052ED">
            <w:pPr>
              <w:spacing w:before="60"/>
              <w:ind w:left="295" w:right="-23" w:hanging="23"/>
              <w:rPr>
                <w:rFonts w:ascii="Times New Roman" w:hAnsi="Times New Roman" w:cs="Times New Roman"/>
                <w:sz w:val="16"/>
                <w:szCs w:val="16"/>
                <w:cs/>
              </w:rPr>
            </w:pPr>
            <w:r w:rsidRPr="00E32729">
              <w:rPr>
                <w:rFonts w:ascii="Times New Roman" w:hAnsi="Times New Roman" w:cs="Times New Roman"/>
                <w:sz w:val="16"/>
                <w:szCs w:val="16"/>
              </w:rPr>
              <w:t xml:space="preserve">Company Limited </w:t>
            </w:r>
          </w:p>
        </w:tc>
        <w:tc>
          <w:tcPr>
            <w:tcW w:w="1866" w:type="dxa"/>
            <w:vAlign w:val="bottom"/>
            <w:hideMark/>
          </w:tcPr>
          <w:p w14:paraId="3220FC78" w14:textId="77777777" w:rsidR="00855E60" w:rsidRPr="00E32729" w:rsidRDefault="00855E60" w:rsidP="009052ED">
            <w:pPr>
              <w:spacing w:before="60"/>
              <w:ind w:firstLine="227"/>
              <w:rPr>
                <w:rFonts w:ascii="Times New Roman" w:hAnsi="Times New Roman" w:cs="Times New Roman"/>
                <w:sz w:val="16"/>
                <w:szCs w:val="16"/>
              </w:rPr>
            </w:pPr>
            <w:r w:rsidRPr="00E32729">
              <w:rPr>
                <w:rFonts w:ascii="Times New Roman" w:hAnsi="Times New Roman" w:cs="Times New Roman"/>
                <w:sz w:val="16"/>
                <w:szCs w:val="16"/>
              </w:rPr>
              <w:t>personnel services</w:t>
            </w:r>
          </w:p>
        </w:tc>
        <w:tc>
          <w:tcPr>
            <w:tcW w:w="1125" w:type="dxa"/>
            <w:vAlign w:val="bottom"/>
            <w:hideMark/>
          </w:tcPr>
          <w:p w14:paraId="36825C57"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421D39CA" w14:textId="5B5D2561"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100</w:t>
            </w:r>
          </w:p>
        </w:tc>
        <w:tc>
          <w:tcPr>
            <w:tcW w:w="1005" w:type="dxa"/>
            <w:vAlign w:val="bottom"/>
          </w:tcPr>
          <w:p w14:paraId="763EDF75" w14:textId="2010D5F9"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650F8CFA" w14:textId="73257E5E"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100</w:t>
            </w:r>
          </w:p>
        </w:tc>
        <w:tc>
          <w:tcPr>
            <w:tcW w:w="142" w:type="dxa"/>
          </w:tcPr>
          <w:p w14:paraId="20A04E3B"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0E5E721"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7E6790E9" w14:textId="77777777" w:rsidTr="009052ED">
        <w:trPr>
          <w:cantSplit/>
        </w:trPr>
        <w:tc>
          <w:tcPr>
            <w:tcW w:w="2797" w:type="dxa"/>
            <w:vAlign w:val="center"/>
            <w:hideMark/>
          </w:tcPr>
          <w:p w14:paraId="1D097DBE" w14:textId="77777777" w:rsidR="00855E60" w:rsidRPr="00E32729" w:rsidRDefault="00855E60" w:rsidP="009052ED">
            <w:pPr>
              <w:tabs>
                <w:tab w:val="left" w:pos="900"/>
              </w:tabs>
              <w:spacing w:before="60"/>
              <w:ind w:left="90"/>
              <w:rPr>
                <w:rFonts w:ascii="Times New Roman" w:hAnsi="Times New Roman" w:cs="Times New Roman"/>
                <w:sz w:val="16"/>
                <w:szCs w:val="16"/>
              </w:rPr>
            </w:pPr>
            <w:r w:rsidRPr="00E32729">
              <w:rPr>
                <w:rFonts w:ascii="Times New Roman" w:hAnsi="Times New Roman" w:cs="Times New Roman"/>
                <w:sz w:val="16"/>
                <w:szCs w:val="16"/>
              </w:rPr>
              <w:t>Total Services Solutions Public</w:t>
            </w:r>
          </w:p>
        </w:tc>
        <w:tc>
          <w:tcPr>
            <w:tcW w:w="1866" w:type="dxa"/>
            <w:vAlign w:val="center"/>
          </w:tcPr>
          <w:p w14:paraId="1029A8FC" w14:textId="77777777" w:rsidR="00855E60" w:rsidRPr="00E32729" w:rsidRDefault="00855E60" w:rsidP="009052ED">
            <w:pPr>
              <w:spacing w:before="60"/>
              <w:ind w:left="90" w:right="-6"/>
              <w:rPr>
                <w:rFonts w:ascii="Times New Roman" w:hAnsi="Times New Roman" w:cs="Times New Roman"/>
                <w:sz w:val="16"/>
                <w:szCs w:val="16"/>
              </w:rPr>
            </w:pPr>
          </w:p>
        </w:tc>
        <w:tc>
          <w:tcPr>
            <w:tcW w:w="1125" w:type="dxa"/>
            <w:vAlign w:val="center"/>
          </w:tcPr>
          <w:p w14:paraId="29447F8C"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3DDF9F2"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35CA9BD2"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38C89823"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tcPr>
          <w:p w14:paraId="0281502F" w14:textId="77777777" w:rsidR="00855E60" w:rsidRPr="00E32729" w:rsidRDefault="00855E60" w:rsidP="009052ED">
            <w:pPr>
              <w:tabs>
                <w:tab w:val="decimal" w:pos="425"/>
              </w:tabs>
              <w:spacing w:before="60"/>
              <w:ind w:left="90"/>
              <w:rPr>
                <w:rFonts w:ascii="Times New Roman" w:hAnsi="Times New Roman" w:cs="Times New Roman"/>
                <w:sz w:val="16"/>
                <w:szCs w:val="16"/>
              </w:rPr>
            </w:pPr>
          </w:p>
        </w:tc>
        <w:tc>
          <w:tcPr>
            <w:tcW w:w="883" w:type="dxa"/>
            <w:vAlign w:val="center"/>
          </w:tcPr>
          <w:p w14:paraId="35EDC9E8"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6252A2F5" w14:textId="77777777" w:rsidTr="009052ED">
        <w:trPr>
          <w:cantSplit/>
        </w:trPr>
        <w:tc>
          <w:tcPr>
            <w:tcW w:w="2797" w:type="dxa"/>
            <w:vAlign w:val="center"/>
            <w:hideMark/>
          </w:tcPr>
          <w:p w14:paraId="662F445C" w14:textId="77777777" w:rsidR="00855E60" w:rsidRPr="00E32729" w:rsidRDefault="00855E60" w:rsidP="009052ED">
            <w:pPr>
              <w:tabs>
                <w:tab w:val="left" w:pos="900"/>
              </w:tabs>
              <w:spacing w:before="60"/>
              <w:ind w:right="-23" w:firstLine="272"/>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hideMark/>
          </w:tcPr>
          <w:p w14:paraId="3E5E783B" w14:textId="77777777" w:rsidR="00855E60" w:rsidRPr="00E32729" w:rsidRDefault="00855E60" w:rsidP="009052ED">
            <w:pPr>
              <w:tabs>
                <w:tab w:val="left" w:pos="257"/>
                <w:tab w:val="left" w:pos="900"/>
              </w:tabs>
              <w:spacing w:before="60"/>
              <w:ind w:left="90" w:right="-6"/>
              <w:rPr>
                <w:rFonts w:ascii="Times New Roman" w:hAnsi="Times New Roman" w:cs="Times New Roman"/>
                <w:b/>
                <w:bCs/>
                <w:sz w:val="16"/>
                <w:szCs w:val="16"/>
              </w:rPr>
            </w:pPr>
            <w:r w:rsidRPr="00E32729">
              <w:rPr>
                <w:rFonts w:ascii="Times New Roman" w:hAnsi="Times New Roman" w:cs="Times New Roman"/>
                <w:sz w:val="16"/>
                <w:szCs w:val="16"/>
              </w:rPr>
              <w:t>Collection services</w:t>
            </w:r>
          </w:p>
        </w:tc>
        <w:tc>
          <w:tcPr>
            <w:tcW w:w="1125" w:type="dxa"/>
            <w:hideMark/>
          </w:tcPr>
          <w:p w14:paraId="49373E1C"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tcPr>
          <w:p w14:paraId="6756875E" w14:textId="25745DAD"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401</w:t>
            </w:r>
          </w:p>
        </w:tc>
        <w:tc>
          <w:tcPr>
            <w:tcW w:w="1005" w:type="dxa"/>
          </w:tcPr>
          <w:p w14:paraId="7D94211F" w14:textId="4457CD0E"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tcPr>
          <w:p w14:paraId="36C7ABC2" w14:textId="54CC3600"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614</w:t>
            </w:r>
          </w:p>
        </w:tc>
        <w:tc>
          <w:tcPr>
            <w:tcW w:w="142" w:type="dxa"/>
          </w:tcPr>
          <w:p w14:paraId="2514F0F1" w14:textId="77777777" w:rsidR="00855E60" w:rsidRPr="00E32729" w:rsidRDefault="00855E60" w:rsidP="009052ED">
            <w:pPr>
              <w:spacing w:before="60"/>
              <w:ind w:left="90" w:right="-57"/>
              <w:rPr>
                <w:rFonts w:ascii="Times New Roman" w:hAnsi="Times New Roman" w:cs="Times New Roman"/>
                <w:sz w:val="16"/>
                <w:szCs w:val="16"/>
              </w:rPr>
            </w:pPr>
          </w:p>
        </w:tc>
        <w:tc>
          <w:tcPr>
            <w:tcW w:w="883" w:type="dxa"/>
            <w:vAlign w:val="center"/>
            <w:hideMark/>
          </w:tcPr>
          <w:p w14:paraId="2F6C219F"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1F1E1F32" w14:textId="77777777" w:rsidTr="009052ED">
        <w:trPr>
          <w:cantSplit/>
        </w:trPr>
        <w:tc>
          <w:tcPr>
            <w:tcW w:w="2797" w:type="dxa"/>
            <w:vAlign w:val="center"/>
            <w:hideMark/>
          </w:tcPr>
          <w:p w14:paraId="174274D0"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Krungsri Asset Management </w:t>
            </w:r>
          </w:p>
        </w:tc>
        <w:tc>
          <w:tcPr>
            <w:tcW w:w="1866" w:type="dxa"/>
            <w:vAlign w:val="center"/>
          </w:tcPr>
          <w:p w14:paraId="6B8800F0" w14:textId="77777777" w:rsidR="00855E60" w:rsidRPr="00E32729"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5B98EBED"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149FBCF1"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4F2014DC"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1CCD1550"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02B76C4B"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1C21EA2"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7045747E" w14:textId="77777777" w:rsidTr="009052ED">
        <w:trPr>
          <w:cantSplit/>
        </w:trPr>
        <w:tc>
          <w:tcPr>
            <w:tcW w:w="2797" w:type="dxa"/>
            <w:vAlign w:val="center"/>
            <w:hideMark/>
          </w:tcPr>
          <w:p w14:paraId="619F92AF"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41CB3564"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Fund management</w:t>
            </w:r>
          </w:p>
        </w:tc>
        <w:tc>
          <w:tcPr>
            <w:tcW w:w="1125" w:type="dxa"/>
            <w:vAlign w:val="center"/>
            <w:hideMark/>
          </w:tcPr>
          <w:p w14:paraId="2BCC13CC"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4F20441D" w14:textId="7A155BF8"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350</w:t>
            </w:r>
          </w:p>
        </w:tc>
        <w:tc>
          <w:tcPr>
            <w:tcW w:w="1005" w:type="dxa"/>
          </w:tcPr>
          <w:p w14:paraId="23E1DF8F" w14:textId="618A84F1"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86</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86</w:t>
            </w:r>
          </w:p>
        </w:tc>
        <w:tc>
          <w:tcPr>
            <w:tcW w:w="850" w:type="dxa"/>
            <w:vAlign w:val="center"/>
          </w:tcPr>
          <w:p w14:paraId="2B4A2E51" w14:textId="789C2A33"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622</w:t>
            </w:r>
          </w:p>
        </w:tc>
        <w:tc>
          <w:tcPr>
            <w:tcW w:w="142" w:type="dxa"/>
            <w:vAlign w:val="center"/>
          </w:tcPr>
          <w:p w14:paraId="57DFAA33"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A913906" w14:textId="543DD583"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365</w:t>
            </w:r>
          </w:p>
        </w:tc>
      </w:tr>
      <w:tr w:rsidR="00855E60" w:rsidRPr="00E32729" w14:paraId="75879CB4" w14:textId="77777777" w:rsidTr="009052ED">
        <w:trPr>
          <w:cantSplit/>
        </w:trPr>
        <w:tc>
          <w:tcPr>
            <w:tcW w:w="2797" w:type="dxa"/>
            <w:vAlign w:val="center"/>
            <w:hideMark/>
          </w:tcPr>
          <w:p w14:paraId="3392F365"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Krungsri Ayudhya AMC Limited</w:t>
            </w:r>
          </w:p>
        </w:tc>
        <w:tc>
          <w:tcPr>
            <w:tcW w:w="1866" w:type="dxa"/>
            <w:vAlign w:val="center"/>
            <w:hideMark/>
          </w:tcPr>
          <w:p w14:paraId="279039A4"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125" w:type="dxa"/>
            <w:vAlign w:val="center"/>
            <w:hideMark/>
          </w:tcPr>
          <w:p w14:paraId="63001B26"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161E6117" w14:textId="6C4758C6" w:rsidR="00855E60" w:rsidRPr="00E32729" w:rsidRDefault="00A50870" w:rsidP="009052ED">
            <w:pPr>
              <w:tabs>
                <w:tab w:val="decimal" w:pos="716"/>
              </w:tabs>
              <w:spacing w:before="60"/>
              <w:ind w:right="-57"/>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700</w:t>
            </w:r>
          </w:p>
        </w:tc>
        <w:tc>
          <w:tcPr>
            <w:tcW w:w="1005" w:type="dxa"/>
            <w:vAlign w:val="center"/>
          </w:tcPr>
          <w:p w14:paraId="267F727E" w14:textId="53EE0BE7"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02581C07" w14:textId="7F214C4F"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4</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565</w:t>
            </w:r>
          </w:p>
        </w:tc>
        <w:tc>
          <w:tcPr>
            <w:tcW w:w="142" w:type="dxa"/>
            <w:vAlign w:val="center"/>
          </w:tcPr>
          <w:p w14:paraId="0937DA44" w14:textId="77777777" w:rsidR="00855E60" w:rsidRPr="00E32729" w:rsidRDefault="00855E60" w:rsidP="009052ED">
            <w:pPr>
              <w:tabs>
                <w:tab w:val="left" w:pos="900"/>
              </w:tabs>
              <w:spacing w:before="60"/>
              <w:ind w:left="90" w:right="-23"/>
              <w:rPr>
                <w:rFonts w:ascii="Times New Roman" w:hAnsi="Times New Roman" w:cs="Times New Roman"/>
                <w:sz w:val="16"/>
                <w:szCs w:val="16"/>
              </w:rPr>
            </w:pPr>
          </w:p>
        </w:tc>
        <w:tc>
          <w:tcPr>
            <w:tcW w:w="883" w:type="dxa"/>
            <w:vAlign w:val="center"/>
            <w:hideMark/>
          </w:tcPr>
          <w:p w14:paraId="3EBD0C24"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50DA7719" w14:textId="77777777" w:rsidTr="009052ED">
        <w:trPr>
          <w:cantSplit/>
        </w:trPr>
        <w:tc>
          <w:tcPr>
            <w:tcW w:w="2797" w:type="dxa"/>
            <w:vAlign w:val="center"/>
            <w:hideMark/>
          </w:tcPr>
          <w:p w14:paraId="6E939BED"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Krungsri Securities Public </w:t>
            </w:r>
          </w:p>
        </w:tc>
        <w:tc>
          <w:tcPr>
            <w:tcW w:w="1866" w:type="dxa"/>
            <w:vAlign w:val="center"/>
          </w:tcPr>
          <w:p w14:paraId="2FD1BABA" w14:textId="77777777" w:rsidR="00855E60" w:rsidRPr="00E32729" w:rsidRDefault="00855E60" w:rsidP="009052ED">
            <w:pPr>
              <w:spacing w:before="60"/>
              <w:ind w:left="90" w:right="-6"/>
              <w:jc w:val="center"/>
              <w:rPr>
                <w:rFonts w:ascii="Times New Roman" w:hAnsi="Times New Roman" w:cs="Times New Roman"/>
                <w:sz w:val="16"/>
                <w:szCs w:val="16"/>
              </w:rPr>
            </w:pPr>
          </w:p>
        </w:tc>
        <w:tc>
          <w:tcPr>
            <w:tcW w:w="1125" w:type="dxa"/>
            <w:vAlign w:val="center"/>
          </w:tcPr>
          <w:p w14:paraId="1BF52D24"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27D18111"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tcPr>
          <w:p w14:paraId="2B512B7D"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63FE2ABB" w14:textId="77777777" w:rsidR="00855E60" w:rsidRPr="00E32729" w:rsidRDefault="00855E60" w:rsidP="009052ED">
            <w:pPr>
              <w:tabs>
                <w:tab w:val="decimal" w:pos="630"/>
              </w:tabs>
              <w:spacing w:before="60"/>
              <w:ind w:left="90"/>
              <w:rPr>
                <w:rFonts w:ascii="Times New Roman" w:hAnsi="Times New Roman" w:cs="Times New Roman"/>
                <w:sz w:val="16"/>
                <w:szCs w:val="16"/>
              </w:rPr>
            </w:pPr>
          </w:p>
        </w:tc>
        <w:tc>
          <w:tcPr>
            <w:tcW w:w="142" w:type="dxa"/>
            <w:vAlign w:val="center"/>
          </w:tcPr>
          <w:p w14:paraId="28BA3D59"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BD04B03"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7FC07188" w14:textId="77777777" w:rsidTr="009052ED">
        <w:trPr>
          <w:cantSplit/>
        </w:trPr>
        <w:tc>
          <w:tcPr>
            <w:tcW w:w="2797" w:type="dxa"/>
            <w:vAlign w:val="center"/>
            <w:hideMark/>
          </w:tcPr>
          <w:p w14:paraId="6817DF15"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hideMark/>
          </w:tcPr>
          <w:p w14:paraId="76D62322"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Securities</w:t>
            </w:r>
          </w:p>
        </w:tc>
        <w:tc>
          <w:tcPr>
            <w:tcW w:w="1125" w:type="dxa"/>
            <w:vAlign w:val="center"/>
            <w:hideMark/>
          </w:tcPr>
          <w:p w14:paraId="100ECEE2"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23236D93" w14:textId="2BF074C2"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350</w:t>
            </w:r>
          </w:p>
        </w:tc>
        <w:tc>
          <w:tcPr>
            <w:tcW w:w="1005" w:type="dxa"/>
          </w:tcPr>
          <w:p w14:paraId="212F6018" w14:textId="3494F64A"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99</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84</w:t>
            </w:r>
          </w:p>
        </w:tc>
        <w:tc>
          <w:tcPr>
            <w:tcW w:w="850" w:type="dxa"/>
          </w:tcPr>
          <w:p w14:paraId="31863B55" w14:textId="4CD18398"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497</w:t>
            </w:r>
          </w:p>
        </w:tc>
        <w:tc>
          <w:tcPr>
            <w:tcW w:w="142" w:type="dxa"/>
            <w:vAlign w:val="center"/>
          </w:tcPr>
          <w:p w14:paraId="059EF1B7"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3DABB80C"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499E974F" w14:textId="77777777" w:rsidTr="009052ED">
        <w:trPr>
          <w:cantSplit/>
        </w:trPr>
        <w:tc>
          <w:tcPr>
            <w:tcW w:w="2797" w:type="dxa"/>
            <w:vAlign w:val="center"/>
          </w:tcPr>
          <w:p w14:paraId="14D0720F"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Krungsri Capital Securities Public</w:t>
            </w:r>
          </w:p>
        </w:tc>
        <w:tc>
          <w:tcPr>
            <w:tcW w:w="1866" w:type="dxa"/>
            <w:vAlign w:val="center"/>
          </w:tcPr>
          <w:p w14:paraId="1BB46279" w14:textId="77777777" w:rsidR="00855E60" w:rsidRPr="00E32729" w:rsidRDefault="00855E60" w:rsidP="009052ED">
            <w:pPr>
              <w:spacing w:before="60"/>
              <w:ind w:left="90" w:right="-6"/>
              <w:rPr>
                <w:rFonts w:ascii="Times New Roman" w:hAnsi="Times New Roman" w:cs="Times New Roman"/>
                <w:sz w:val="16"/>
                <w:szCs w:val="16"/>
              </w:rPr>
            </w:pPr>
          </w:p>
        </w:tc>
        <w:tc>
          <w:tcPr>
            <w:tcW w:w="1125" w:type="dxa"/>
            <w:vAlign w:val="center"/>
          </w:tcPr>
          <w:p w14:paraId="72327832"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153A17DE"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70B2634E" w14:textId="77777777" w:rsidR="00855E60" w:rsidRPr="00E32729"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0698A85E"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297FC989"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266346C4" w14:textId="77777777" w:rsidR="00855E60" w:rsidRPr="00E32729" w:rsidRDefault="00855E60" w:rsidP="009052ED">
            <w:pPr>
              <w:spacing w:before="60"/>
              <w:jc w:val="center"/>
              <w:rPr>
                <w:rFonts w:ascii="Times New Roman" w:hAnsi="Times New Roman" w:cs="Times New Roman"/>
                <w:sz w:val="16"/>
                <w:szCs w:val="16"/>
                <w:cs/>
              </w:rPr>
            </w:pPr>
          </w:p>
        </w:tc>
      </w:tr>
      <w:tr w:rsidR="00855E60" w:rsidRPr="00E32729" w14:paraId="40761B1A" w14:textId="77777777" w:rsidTr="009052ED">
        <w:trPr>
          <w:cantSplit/>
        </w:trPr>
        <w:tc>
          <w:tcPr>
            <w:tcW w:w="2797" w:type="dxa"/>
            <w:vAlign w:val="center"/>
          </w:tcPr>
          <w:p w14:paraId="641F7DD3" w14:textId="77777777" w:rsidR="00855E60" w:rsidRPr="00E32729" w:rsidRDefault="00855E60" w:rsidP="009052ED">
            <w:pPr>
              <w:tabs>
                <w:tab w:val="left" w:pos="900"/>
              </w:tabs>
              <w:spacing w:before="60"/>
              <w:ind w:left="270" w:right="-23"/>
              <w:rPr>
                <w:rFonts w:ascii="Times New Roman" w:hAnsi="Times New Roman" w:cs="Times New Roman"/>
                <w:sz w:val="16"/>
                <w:szCs w:val="16"/>
              </w:rPr>
            </w:pPr>
            <w:r w:rsidRPr="00E32729">
              <w:rPr>
                <w:rFonts w:ascii="Times New Roman" w:hAnsi="Times New Roman" w:cs="Times New Roman"/>
                <w:sz w:val="16"/>
                <w:szCs w:val="16"/>
              </w:rPr>
              <w:t>Company Limited</w:t>
            </w:r>
          </w:p>
        </w:tc>
        <w:tc>
          <w:tcPr>
            <w:tcW w:w="1866" w:type="dxa"/>
            <w:vAlign w:val="center"/>
          </w:tcPr>
          <w:p w14:paraId="272AF679"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Securities</w:t>
            </w:r>
          </w:p>
        </w:tc>
        <w:tc>
          <w:tcPr>
            <w:tcW w:w="1125" w:type="dxa"/>
            <w:vAlign w:val="center"/>
          </w:tcPr>
          <w:p w14:paraId="363E4C3C"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0EFF7031" w14:textId="4354EA66"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150</w:t>
            </w:r>
          </w:p>
        </w:tc>
        <w:tc>
          <w:tcPr>
            <w:tcW w:w="1005" w:type="dxa"/>
            <w:vAlign w:val="bottom"/>
          </w:tcPr>
          <w:p w14:paraId="787FCBD5" w14:textId="26143564"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99</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35</w:t>
            </w:r>
          </w:p>
        </w:tc>
        <w:tc>
          <w:tcPr>
            <w:tcW w:w="850" w:type="dxa"/>
            <w:vAlign w:val="bottom"/>
          </w:tcPr>
          <w:p w14:paraId="59BBA7E2" w14:textId="3CC9BEA2"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436</w:t>
            </w:r>
          </w:p>
        </w:tc>
        <w:tc>
          <w:tcPr>
            <w:tcW w:w="142" w:type="dxa"/>
            <w:vAlign w:val="bottom"/>
          </w:tcPr>
          <w:p w14:paraId="0F246C89"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036478AC" w14:textId="0FA32C40" w:rsidR="00855E60" w:rsidRPr="00E32729" w:rsidRDefault="00A50870" w:rsidP="009052ED">
            <w:pPr>
              <w:tabs>
                <w:tab w:val="decimal" w:pos="684"/>
              </w:tabs>
              <w:spacing w:before="60"/>
              <w:rPr>
                <w:rFonts w:ascii="Times New Roman" w:hAnsi="Times New Roman" w:cs="Times New Roman"/>
                <w:sz w:val="16"/>
                <w:szCs w:val="16"/>
                <w:cs/>
              </w:rPr>
            </w:pPr>
            <w:r w:rsidRPr="00E32729">
              <w:rPr>
                <w:rFonts w:ascii="Times New Roman" w:hAnsi="Times New Roman" w:cs="Times New Roman"/>
                <w:sz w:val="16"/>
                <w:szCs w:val="16"/>
              </w:rPr>
              <w:t>173</w:t>
            </w:r>
          </w:p>
        </w:tc>
      </w:tr>
      <w:tr w:rsidR="00855E60" w:rsidRPr="00E32729" w14:paraId="4B8705AF" w14:textId="77777777" w:rsidTr="009052ED">
        <w:trPr>
          <w:cantSplit/>
        </w:trPr>
        <w:tc>
          <w:tcPr>
            <w:tcW w:w="2797" w:type="dxa"/>
            <w:hideMark/>
          </w:tcPr>
          <w:p w14:paraId="0DFA8C44" w14:textId="77777777" w:rsidR="00855E60" w:rsidRPr="00E32729" w:rsidRDefault="00855E60" w:rsidP="009052ED">
            <w:pPr>
              <w:tabs>
                <w:tab w:val="left" w:pos="900"/>
              </w:tabs>
              <w:spacing w:before="60"/>
              <w:ind w:left="90" w:right="-23"/>
              <w:rPr>
                <w:rFonts w:ascii="Times New Roman" w:hAnsi="Times New Roman" w:cs="Times New Roman"/>
                <w:sz w:val="16"/>
                <w:szCs w:val="16"/>
              </w:rPr>
            </w:pPr>
            <w:r w:rsidRPr="00E32729">
              <w:rPr>
                <w:rFonts w:ascii="Times New Roman" w:hAnsi="Times New Roman" w:cs="Times New Roman"/>
                <w:sz w:val="16"/>
                <w:szCs w:val="16"/>
              </w:rPr>
              <w:t>Krungsri Nimble Company Limited</w:t>
            </w:r>
          </w:p>
        </w:tc>
        <w:tc>
          <w:tcPr>
            <w:tcW w:w="1866" w:type="dxa"/>
            <w:vAlign w:val="bottom"/>
            <w:hideMark/>
          </w:tcPr>
          <w:p w14:paraId="5FE3BBAE" w14:textId="77777777" w:rsidR="00855E60" w:rsidRPr="00E32729" w:rsidRDefault="00855E60" w:rsidP="009052ED">
            <w:pPr>
              <w:spacing w:before="60"/>
              <w:ind w:left="233" w:right="-6" w:hanging="143"/>
              <w:rPr>
                <w:rFonts w:ascii="Times New Roman" w:hAnsi="Times New Roman" w:cs="Times New Roman"/>
                <w:sz w:val="16"/>
                <w:szCs w:val="16"/>
              </w:rPr>
            </w:pPr>
            <w:r w:rsidRPr="00E32729">
              <w:rPr>
                <w:rFonts w:ascii="Times New Roman" w:hAnsi="Times New Roman" w:cs="Times New Roman"/>
                <w:sz w:val="16"/>
                <w:szCs w:val="16"/>
              </w:rPr>
              <w:t>Factoring and information</w:t>
            </w:r>
          </w:p>
        </w:tc>
        <w:tc>
          <w:tcPr>
            <w:tcW w:w="1125" w:type="dxa"/>
            <w:vAlign w:val="bottom"/>
          </w:tcPr>
          <w:p w14:paraId="3EA3FE25"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bottom"/>
          </w:tcPr>
          <w:p w14:paraId="3459958D"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bottom"/>
          </w:tcPr>
          <w:p w14:paraId="6BCB2055" w14:textId="77777777" w:rsidR="00855E60" w:rsidRPr="00E32729"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bottom"/>
          </w:tcPr>
          <w:p w14:paraId="6AA43C1C"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vAlign w:val="bottom"/>
          </w:tcPr>
          <w:p w14:paraId="39A2F948"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bottom"/>
          </w:tcPr>
          <w:p w14:paraId="3C420357"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4A10B6FB" w14:textId="77777777" w:rsidTr="009052ED">
        <w:trPr>
          <w:cantSplit/>
        </w:trPr>
        <w:tc>
          <w:tcPr>
            <w:tcW w:w="2797" w:type="dxa"/>
          </w:tcPr>
          <w:p w14:paraId="15F1E5B1" w14:textId="77777777" w:rsidR="00855E60" w:rsidRPr="00E32729" w:rsidRDefault="00855E60" w:rsidP="009052ED">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C0565FA" w14:textId="77777777" w:rsidR="00855E60" w:rsidRPr="00E32729" w:rsidRDefault="00855E60" w:rsidP="009052ED">
            <w:pPr>
              <w:spacing w:before="60"/>
              <w:ind w:left="227" w:right="-6"/>
              <w:rPr>
                <w:rFonts w:ascii="Times New Roman" w:hAnsi="Times New Roman" w:cs="Times New Roman"/>
                <w:sz w:val="16"/>
                <w:szCs w:val="16"/>
              </w:rPr>
            </w:pPr>
            <w:r w:rsidRPr="00E32729">
              <w:rPr>
                <w:rFonts w:ascii="Times New Roman" w:hAnsi="Times New Roman" w:cs="Times New Roman"/>
                <w:sz w:val="16"/>
                <w:szCs w:val="16"/>
              </w:rPr>
              <w:t xml:space="preserve">technology services </w:t>
            </w:r>
          </w:p>
        </w:tc>
        <w:tc>
          <w:tcPr>
            <w:tcW w:w="1125" w:type="dxa"/>
            <w:vAlign w:val="bottom"/>
            <w:hideMark/>
          </w:tcPr>
          <w:p w14:paraId="76262E3D"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31C8D545" w14:textId="4F1FFC7D"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300</w:t>
            </w:r>
          </w:p>
        </w:tc>
        <w:tc>
          <w:tcPr>
            <w:tcW w:w="1005" w:type="dxa"/>
            <w:vAlign w:val="bottom"/>
          </w:tcPr>
          <w:p w14:paraId="00AA7C55" w14:textId="77B8B79A"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27706833" w14:textId="6874534C"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300</w:t>
            </w:r>
          </w:p>
        </w:tc>
        <w:tc>
          <w:tcPr>
            <w:tcW w:w="142" w:type="dxa"/>
            <w:vAlign w:val="bottom"/>
          </w:tcPr>
          <w:p w14:paraId="1E5A4386"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07DD263D"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25948F03" w14:textId="77777777" w:rsidTr="009052ED">
        <w:trPr>
          <w:cantSplit/>
        </w:trPr>
        <w:tc>
          <w:tcPr>
            <w:tcW w:w="2797" w:type="dxa"/>
            <w:vAlign w:val="center"/>
            <w:hideMark/>
          </w:tcPr>
          <w:p w14:paraId="7E48A1F2" w14:textId="77777777" w:rsidR="00855E60" w:rsidRPr="00E32729" w:rsidRDefault="00855E60" w:rsidP="009052ED">
            <w:pPr>
              <w:tabs>
                <w:tab w:val="left" w:pos="900"/>
              </w:tabs>
              <w:spacing w:before="60"/>
              <w:ind w:left="90" w:right="-23"/>
              <w:rPr>
                <w:rFonts w:ascii="Times New Roman" w:hAnsi="Times New Roman" w:cs="Times New Roman"/>
                <w:sz w:val="16"/>
                <w:szCs w:val="16"/>
                <w:cs/>
              </w:rPr>
            </w:pPr>
            <w:r w:rsidRPr="00E32729">
              <w:rPr>
                <w:rFonts w:ascii="Times New Roman" w:hAnsi="Times New Roman" w:cs="Times New Roman"/>
                <w:sz w:val="16"/>
                <w:szCs w:val="16"/>
              </w:rPr>
              <w:t>Krungsri Finnovate Company Limited</w:t>
            </w:r>
          </w:p>
        </w:tc>
        <w:tc>
          <w:tcPr>
            <w:tcW w:w="1866" w:type="dxa"/>
            <w:vAlign w:val="center"/>
            <w:hideMark/>
          </w:tcPr>
          <w:p w14:paraId="4379B281"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Venture capital</w:t>
            </w:r>
          </w:p>
        </w:tc>
        <w:tc>
          <w:tcPr>
            <w:tcW w:w="1125" w:type="dxa"/>
            <w:vAlign w:val="center"/>
            <w:hideMark/>
          </w:tcPr>
          <w:p w14:paraId="2EC1E6CA"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5FBFAABF" w14:textId="7863DCAA"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500</w:t>
            </w:r>
          </w:p>
        </w:tc>
        <w:tc>
          <w:tcPr>
            <w:tcW w:w="1005" w:type="dxa"/>
          </w:tcPr>
          <w:p w14:paraId="570659A5" w14:textId="367CE244"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29A9FD3D" w14:textId="10BEEE16"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500</w:t>
            </w:r>
          </w:p>
        </w:tc>
        <w:tc>
          <w:tcPr>
            <w:tcW w:w="142" w:type="dxa"/>
            <w:vAlign w:val="center"/>
          </w:tcPr>
          <w:p w14:paraId="7964CF05"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2B66E60F"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0A8729C7" w14:textId="77777777" w:rsidTr="009052ED">
        <w:trPr>
          <w:cantSplit/>
        </w:trPr>
        <w:tc>
          <w:tcPr>
            <w:tcW w:w="2797" w:type="dxa"/>
            <w:vAlign w:val="center"/>
            <w:hideMark/>
          </w:tcPr>
          <w:p w14:paraId="4F3F3D75" w14:textId="77777777"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Hattha Bank Plc</w:t>
            </w:r>
            <w:r w:rsidRPr="00E32729">
              <w:rPr>
                <w:rFonts w:ascii="Times New Roman" w:hAnsi="Times New Roman" w:cs="Times New Roman"/>
                <w:sz w:val="16"/>
                <w:szCs w:val="16"/>
                <w:cs/>
              </w:rPr>
              <w:t xml:space="preserve">. </w:t>
            </w:r>
          </w:p>
        </w:tc>
        <w:tc>
          <w:tcPr>
            <w:tcW w:w="1866" w:type="dxa"/>
            <w:vAlign w:val="center"/>
            <w:hideMark/>
          </w:tcPr>
          <w:p w14:paraId="48258366"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Commercial Bank</w:t>
            </w:r>
          </w:p>
        </w:tc>
        <w:tc>
          <w:tcPr>
            <w:tcW w:w="1125" w:type="dxa"/>
            <w:vAlign w:val="center"/>
            <w:hideMark/>
          </w:tcPr>
          <w:p w14:paraId="622ECE59"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38AF148F" w14:textId="48BC9F38"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535</w:t>
            </w:r>
          </w:p>
        </w:tc>
        <w:tc>
          <w:tcPr>
            <w:tcW w:w="1005" w:type="dxa"/>
          </w:tcPr>
          <w:p w14:paraId="2FB47ED4" w14:textId="73E43CB2"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center"/>
          </w:tcPr>
          <w:p w14:paraId="3A724C6E" w14:textId="6F325DFA"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712</w:t>
            </w:r>
          </w:p>
        </w:tc>
        <w:tc>
          <w:tcPr>
            <w:tcW w:w="142" w:type="dxa"/>
            <w:vAlign w:val="center"/>
          </w:tcPr>
          <w:p w14:paraId="4DEAE164"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hideMark/>
          </w:tcPr>
          <w:p w14:paraId="46D59377"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21E6466A" w14:textId="77777777" w:rsidTr="009052ED">
        <w:trPr>
          <w:cantSplit/>
        </w:trPr>
        <w:tc>
          <w:tcPr>
            <w:tcW w:w="2797" w:type="dxa"/>
            <w:vAlign w:val="center"/>
          </w:tcPr>
          <w:p w14:paraId="7E5A8032" w14:textId="77777777"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SHBank Finance Company Limited</w:t>
            </w:r>
          </w:p>
        </w:tc>
        <w:tc>
          <w:tcPr>
            <w:tcW w:w="1866" w:type="dxa"/>
            <w:vAlign w:val="center"/>
          </w:tcPr>
          <w:p w14:paraId="70F4F440" w14:textId="77777777" w:rsidR="00855E60" w:rsidRPr="00E32729" w:rsidRDefault="00855E60" w:rsidP="009052ED">
            <w:pPr>
              <w:spacing w:before="60"/>
              <w:ind w:left="90" w:right="-6"/>
              <w:rPr>
                <w:rFonts w:ascii="Times New Roman" w:hAnsi="Times New Roman" w:cs="Times New Roman"/>
                <w:b/>
                <w:bCs/>
                <w:sz w:val="16"/>
                <w:szCs w:val="16"/>
              </w:rPr>
            </w:pPr>
            <w:r w:rsidRPr="00E32729">
              <w:rPr>
                <w:rFonts w:ascii="Times New Roman" w:hAnsi="Times New Roman" w:cs="Times New Roman"/>
                <w:sz w:val="16"/>
                <w:szCs w:val="16"/>
              </w:rPr>
              <w:t>Personal loans</w:t>
            </w:r>
          </w:p>
        </w:tc>
        <w:tc>
          <w:tcPr>
            <w:tcW w:w="1125" w:type="dxa"/>
            <w:vAlign w:val="center"/>
          </w:tcPr>
          <w:p w14:paraId="004B1F49"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Charter Capital</w:t>
            </w:r>
          </w:p>
        </w:tc>
        <w:tc>
          <w:tcPr>
            <w:tcW w:w="1014" w:type="dxa"/>
            <w:vAlign w:val="center"/>
          </w:tcPr>
          <w:p w14:paraId="5CFBD383" w14:textId="26533DCE"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471</w:t>
            </w:r>
          </w:p>
        </w:tc>
        <w:tc>
          <w:tcPr>
            <w:tcW w:w="1005" w:type="dxa"/>
            <w:vAlign w:val="center"/>
          </w:tcPr>
          <w:p w14:paraId="43EE37EF" w14:textId="19A0410C" w:rsidR="00855E60" w:rsidRPr="00E32729" w:rsidRDefault="00855E6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C47EFA4" wp14:editId="5EC13494">
                      <wp:simplePos x="0" y="0"/>
                      <wp:positionH relativeFrom="column">
                        <wp:posOffset>5715</wp:posOffset>
                      </wp:positionH>
                      <wp:positionV relativeFrom="paragraph">
                        <wp:posOffset>157480</wp:posOffset>
                      </wp:positionV>
                      <wp:extent cx="45085" cy="297180"/>
                      <wp:effectExtent l="0" t="0" r="12065" b="26670"/>
                      <wp:wrapNone/>
                      <wp:docPr id="433581535" name="Right Brace 4335815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8A6423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7EFA4" id="Right Brace 433581535" o:spid="_x0000_s1027" type="#_x0000_t88" style="position:absolute;left:0;text-align:left;margin-left:.45pt;margin-top:12.4pt;width:3.55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68A64234" w14:textId="77777777" w:rsidR="00377ED5" w:rsidRDefault="00377ED5" w:rsidP="00855E60">
                            <w:pPr>
                              <w:jc w:val="center"/>
                            </w:pPr>
                          </w:p>
                        </w:txbxContent>
                      </v:textbox>
                    </v:shape>
                  </w:pict>
                </mc:Fallback>
              </mc:AlternateContent>
            </w:r>
            <w:r w:rsidR="00A50870" w:rsidRPr="00E32729">
              <w:rPr>
                <w:rFonts w:ascii="Times New Roman" w:hAnsi="Times New Roman" w:cs="Times New Roman"/>
                <w:sz w:val="16"/>
                <w:szCs w:val="16"/>
              </w:rPr>
              <w:t>50</w:t>
            </w:r>
            <w:r w:rsidRPr="00E32729">
              <w:rPr>
                <w:rFonts w:ascii="Times New Roman" w:hAnsi="Times New Roman" w:cs="Times New Roman"/>
                <w:sz w:val="16"/>
                <w:szCs w:val="16"/>
              </w:rPr>
              <w:t>.</w:t>
            </w:r>
            <w:r w:rsidR="00A50870" w:rsidRPr="00E32729">
              <w:rPr>
                <w:rFonts w:ascii="Times New Roman" w:hAnsi="Times New Roman" w:cs="Times New Roman"/>
                <w:sz w:val="16"/>
                <w:szCs w:val="16"/>
              </w:rPr>
              <w:t>00</w:t>
            </w:r>
          </w:p>
        </w:tc>
        <w:tc>
          <w:tcPr>
            <w:tcW w:w="850" w:type="dxa"/>
            <w:vAlign w:val="center"/>
          </w:tcPr>
          <w:p w14:paraId="24E4B0E8" w14:textId="0D421B7D"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812</w:t>
            </w:r>
          </w:p>
        </w:tc>
        <w:tc>
          <w:tcPr>
            <w:tcW w:w="142" w:type="dxa"/>
          </w:tcPr>
          <w:p w14:paraId="74636907"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24C12CF4" w14:textId="77777777" w:rsidR="00855E60" w:rsidRPr="00E32729" w:rsidRDefault="00855E60" w:rsidP="009052ED">
            <w:pPr>
              <w:spacing w:before="60"/>
              <w:jc w:val="center"/>
              <w:rPr>
                <w:rFonts w:ascii="Times New Roman" w:hAnsi="Times New Roman" w:cs="Times New Roman"/>
                <w:sz w:val="16"/>
                <w:szCs w:val="16"/>
                <w:cs/>
              </w:rPr>
            </w:pPr>
            <w:r w:rsidRPr="00E32729">
              <w:rPr>
                <w:rFonts w:ascii="Times New Roman" w:hAnsi="Times New Roman" w:cs="Times New Roman"/>
                <w:sz w:val="16"/>
                <w:szCs w:val="16"/>
              </w:rPr>
              <w:t>-</w:t>
            </w:r>
          </w:p>
        </w:tc>
      </w:tr>
      <w:tr w:rsidR="00855E60" w:rsidRPr="00E32729" w14:paraId="239BD488" w14:textId="77777777" w:rsidTr="009052ED">
        <w:trPr>
          <w:cantSplit/>
        </w:trPr>
        <w:tc>
          <w:tcPr>
            <w:tcW w:w="2797" w:type="dxa"/>
            <w:vAlign w:val="center"/>
          </w:tcPr>
          <w:p w14:paraId="1A2805B6" w14:textId="77777777"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HC Consumer Finance Philippines, Inc.</w:t>
            </w:r>
          </w:p>
        </w:tc>
        <w:tc>
          <w:tcPr>
            <w:tcW w:w="1866" w:type="dxa"/>
            <w:vAlign w:val="center"/>
          </w:tcPr>
          <w:p w14:paraId="0C6FC93F"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Personal loans and</w:t>
            </w:r>
          </w:p>
        </w:tc>
        <w:tc>
          <w:tcPr>
            <w:tcW w:w="1125" w:type="dxa"/>
            <w:vAlign w:val="center"/>
          </w:tcPr>
          <w:p w14:paraId="37883D38"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0A16431" w14:textId="6915BA34"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62</w:t>
            </w:r>
          </w:p>
        </w:tc>
        <w:tc>
          <w:tcPr>
            <w:tcW w:w="1005" w:type="dxa"/>
            <w:vMerge w:val="restart"/>
            <w:vAlign w:val="center"/>
          </w:tcPr>
          <w:p w14:paraId="4A8D4CEB" w14:textId="034F9775"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75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29CCB827" w14:textId="7802202E"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173</w:t>
            </w:r>
          </w:p>
        </w:tc>
        <w:tc>
          <w:tcPr>
            <w:tcW w:w="142" w:type="dxa"/>
          </w:tcPr>
          <w:p w14:paraId="2DC17ADF"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2939A85"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508ADB22" w14:textId="77777777" w:rsidTr="009052ED">
        <w:trPr>
          <w:cantSplit/>
        </w:trPr>
        <w:tc>
          <w:tcPr>
            <w:tcW w:w="2797" w:type="dxa"/>
            <w:vAlign w:val="center"/>
          </w:tcPr>
          <w:p w14:paraId="2C3534C2" w14:textId="77777777" w:rsidR="00855E60" w:rsidRPr="00E32729" w:rsidRDefault="00855E60" w:rsidP="009052ED">
            <w:pPr>
              <w:spacing w:before="60"/>
              <w:ind w:left="90" w:right="-23"/>
              <w:rPr>
                <w:rFonts w:ascii="Times New Roman" w:hAnsi="Times New Roman" w:cs="Times New Roman"/>
                <w:sz w:val="16"/>
                <w:szCs w:val="16"/>
              </w:rPr>
            </w:pPr>
          </w:p>
        </w:tc>
        <w:tc>
          <w:tcPr>
            <w:tcW w:w="1866" w:type="dxa"/>
            <w:vAlign w:val="center"/>
          </w:tcPr>
          <w:p w14:paraId="1035B7AB" w14:textId="77777777" w:rsidR="00855E60" w:rsidRPr="00E32729" w:rsidRDefault="00855E60" w:rsidP="009052ED">
            <w:pPr>
              <w:spacing w:before="60"/>
              <w:ind w:left="227" w:right="-6"/>
              <w:rPr>
                <w:rFonts w:ascii="Times New Roman" w:hAnsi="Times New Roman" w:cs="Times New Roman"/>
                <w:sz w:val="16"/>
                <w:szCs w:val="16"/>
              </w:rPr>
            </w:pPr>
            <w:r w:rsidRPr="00E32729">
              <w:rPr>
                <w:rFonts w:ascii="Times New Roman" w:hAnsi="Times New Roman" w:cs="Times New Roman"/>
                <w:sz w:val="16"/>
                <w:szCs w:val="16"/>
              </w:rPr>
              <w:t>credit cards</w:t>
            </w:r>
          </w:p>
        </w:tc>
        <w:tc>
          <w:tcPr>
            <w:tcW w:w="1125" w:type="dxa"/>
            <w:vAlign w:val="center"/>
          </w:tcPr>
          <w:p w14:paraId="77D3CFA5"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Preferred stock</w:t>
            </w:r>
          </w:p>
        </w:tc>
        <w:tc>
          <w:tcPr>
            <w:tcW w:w="1014" w:type="dxa"/>
            <w:vAlign w:val="center"/>
          </w:tcPr>
          <w:p w14:paraId="13D1D372" w14:textId="7BCF7E9E"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4</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508</w:t>
            </w:r>
          </w:p>
        </w:tc>
        <w:tc>
          <w:tcPr>
            <w:tcW w:w="1005" w:type="dxa"/>
            <w:vMerge/>
            <w:vAlign w:val="center"/>
          </w:tcPr>
          <w:p w14:paraId="73A98278" w14:textId="77777777" w:rsidR="00855E60" w:rsidRPr="00E32729" w:rsidRDefault="00855E60" w:rsidP="009052ED">
            <w:pPr>
              <w:tabs>
                <w:tab w:val="decimal" w:pos="507"/>
              </w:tabs>
              <w:spacing w:before="60"/>
              <w:ind w:left="90" w:right="-28"/>
              <w:rPr>
                <w:rFonts w:ascii="Times New Roman" w:hAnsi="Times New Roman" w:cs="Times New Roman"/>
                <w:sz w:val="16"/>
                <w:szCs w:val="16"/>
              </w:rPr>
            </w:pPr>
          </w:p>
        </w:tc>
        <w:tc>
          <w:tcPr>
            <w:tcW w:w="850" w:type="dxa"/>
            <w:vAlign w:val="center"/>
          </w:tcPr>
          <w:p w14:paraId="48FF2F6D" w14:textId="37638DB3"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993</w:t>
            </w:r>
          </w:p>
        </w:tc>
        <w:tc>
          <w:tcPr>
            <w:tcW w:w="142" w:type="dxa"/>
          </w:tcPr>
          <w:p w14:paraId="00CB4FEE"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12C5FD15" w14:textId="77777777" w:rsidR="00855E60" w:rsidRPr="00E32729" w:rsidRDefault="00855E60" w:rsidP="009052ED">
            <w:pPr>
              <w:spacing w:before="60"/>
              <w:jc w:val="center"/>
              <w:rPr>
                <w:rFonts w:ascii="Times New Roman" w:hAnsi="Times New Roman" w:cstheme="minorBidi"/>
                <w:sz w:val="16"/>
                <w:szCs w:val="16"/>
              </w:rPr>
            </w:pPr>
            <w:r w:rsidRPr="00E32729">
              <w:rPr>
                <w:rFonts w:ascii="Times New Roman" w:hAnsi="Times New Roman" w:cs="Times New Roman"/>
                <w:sz w:val="16"/>
                <w:szCs w:val="16"/>
                <w:cs/>
              </w:rPr>
              <w:t>-</w:t>
            </w:r>
          </w:p>
        </w:tc>
      </w:tr>
      <w:tr w:rsidR="00855E60" w:rsidRPr="00E32729" w14:paraId="55E40D33" w14:textId="77777777" w:rsidTr="009052ED">
        <w:trPr>
          <w:cantSplit/>
        </w:trPr>
        <w:tc>
          <w:tcPr>
            <w:tcW w:w="2797" w:type="dxa"/>
            <w:vAlign w:val="center"/>
          </w:tcPr>
          <w:p w14:paraId="7A0577C9" w14:textId="49BA5D3E"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HCPH Financing </w:t>
            </w:r>
            <w:r w:rsidR="00A50870" w:rsidRPr="00E32729">
              <w:rPr>
                <w:rFonts w:ascii="Times New Roman" w:hAnsi="Times New Roman" w:cs="Times New Roman"/>
                <w:sz w:val="16"/>
                <w:szCs w:val="16"/>
              </w:rPr>
              <w:t>1</w:t>
            </w:r>
            <w:r w:rsidRPr="00E32729">
              <w:rPr>
                <w:rFonts w:ascii="Times New Roman" w:hAnsi="Times New Roman" w:cs="Times New Roman"/>
                <w:sz w:val="16"/>
                <w:szCs w:val="16"/>
              </w:rPr>
              <w:t>, Inc.</w:t>
            </w:r>
          </w:p>
        </w:tc>
        <w:tc>
          <w:tcPr>
            <w:tcW w:w="1866" w:type="dxa"/>
            <w:vAlign w:val="center"/>
          </w:tcPr>
          <w:p w14:paraId="3ED146AA"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Asset management</w:t>
            </w:r>
          </w:p>
        </w:tc>
        <w:tc>
          <w:tcPr>
            <w:tcW w:w="1125" w:type="dxa"/>
            <w:vAlign w:val="center"/>
          </w:tcPr>
          <w:p w14:paraId="7D90D048"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379342E8" w14:textId="6BDBAB71"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25</w:t>
            </w:r>
          </w:p>
        </w:tc>
        <w:tc>
          <w:tcPr>
            <w:tcW w:w="1005" w:type="dxa"/>
            <w:vAlign w:val="center"/>
          </w:tcPr>
          <w:p w14:paraId="277A95B9" w14:textId="18827A12"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100</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Align w:val="center"/>
          </w:tcPr>
          <w:p w14:paraId="24CEB313" w14:textId="0B904541"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97</w:t>
            </w:r>
          </w:p>
        </w:tc>
        <w:tc>
          <w:tcPr>
            <w:tcW w:w="142" w:type="dxa"/>
          </w:tcPr>
          <w:p w14:paraId="28B8A3B7"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4E6D65B7"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40020E09" w14:textId="77777777" w:rsidTr="009052ED">
        <w:trPr>
          <w:cantSplit/>
        </w:trPr>
        <w:tc>
          <w:tcPr>
            <w:tcW w:w="2797" w:type="dxa"/>
            <w:vAlign w:val="center"/>
          </w:tcPr>
          <w:p w14:paraId="28DB30B3" w14:textId="77777777"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HCPH Insurance Brokerage, Inc.</w:t>
            </w:r>
          </w:p>
        </w:tc>
        <w:tc>
          <w:tcPr>
            <w:tcW w:w="1866" w:type="dxa"/>
            <w:vAlign w:val="center"/>
          </w:tcPr>
          <w:p w14:paraId="7BE80E54"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General insurance broker</w:t>
            </w:r>
          </w:p>
        </w:tc>
        <w:tc>
          <w:tcPr>
            <w:tcW w:w="1125" w:type="dxa"/>
            <w:vAlign w:val="center"/>
          </w:tcPr>
          <w:p w14:paraId="107A9B6A"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4AA8DE64" w14:textId="559AC782"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16</w:t>
            </w:r>
          </w:p>
        </w:tc>
        <w:tc>
          <w:tcPr>
            <w:tcW w:w="1005" w:type="dxa"/>
            <w:vAlign w:val="center"/>
          </w:tcPr>
          <w:p w14:paraId="4B687499" w14:textId="50BBC8D2" w:rsidR="00855E60" w:rsidRPr="00E32729" w:rsidRDefault="00855E6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350AEEFA" wp14:editId="7F7EC528">
                      <wp:simplePos x="0" y="0"/>
                      <wp:positionH relativeFrom="column">
                        <wp:posOffset>9525</wp:posOffset>
                      </wp:positionH>
                      <wp:positionV relativeFrom="paragraph">
                        <wp:posOffset>155575</wp:posOffset>
                      </wp:positionV>
                      <wp:extent cx="45085" cy="297180"/>
                      <wp:effectExtent l="0" t="0" r="12065" b="26670"/>
                      <wp:wrapNone/>
                      <wp:docPr id="109172946" name="Right Brace 1091729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C971754" w14:textId="77777777" w:rsidR="00377ED5" w:rsidRDefault="00377ED5" w:rsidP="00855E6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AEEFA" id="Right Brace 109172946" o:spid="_x0000_s1028" type="#_x0000_t88" style="position:absolute;left:0;text-align:left;margin-left:.75pt;margin-top:12.25pt;width:3.55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" adj="1047">
                      <v:textbox>
                        <w:txbxContent>
                          <w:p w14:paraId="2C971754" w14:textId="77777777" w:rsidR="00377ED5" w:rsidRDefault="00377ED5" w:rsidP="00855E60">
                            <w:pPr>
                              <w:jc w:val="center"/>
                            </w:pPr>
                          </w:p>
                        </w:txbxContent>
                      </v:textbox>
                    </v:shape>
                  </w:pict>
                </mc:Fallback>
              </mc:AlternateContent>
            </w:r>
            <w:r w:rsidR="00A50870" w:rsidRPr="00E32729">
              <w:rPr>
                <w:rFonts w:ascii="Times New Roman" w:hAnsi="Times New Roman" w:cs="Times New Roman"/>
                <w:sz w:val="16"/>
                <w:szCs w:val="16"/>
              </w:rPr>
              <w:t>100</w:t>
            </w:r>
            <w:r w:rsidRPr="00E32729">
              <w:rPr>
                <w:rFonts w:ascii="Times New Roman" w:hAnsi="Times New Roman" w:cs="Times New Roman"/>
                <w:sz w:val="16"/>
                <w:szCs w:val="16"/>
              </w:rPr>
              <w:t>.</w:t>
            </w:r>
            <w:r w:rsidR="00A50870" w:rsidRPr="00E32729">
              <w:rPr>
                <w:rFonts w:ascii="Times New Roman" w:hAnsi="Times New Roman" w:cs="Times New Roman"/>
                <w:sz w:val="16"/>
                <w:szCs w:val="16"/>
              </w:rPr>
              <w:t>00</w:t>
            </w:r>
          </w:p>
        </w:tc>
        <w:tc>
          <w:tcPr>
            <w:tcW w:w="850" w:type="dxa"/>
            <w:vAlign w:val="center"/>
          </w:tcPr>
          <w:p w14:paraId="014DFC5C" w14:textId="5742AFB4"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15</w:t>
            </w:r>
          </w:p>
        </w:tc>
        <w:tc>
          <w:tcPr>
            <w:tcW w:w="142" w:type="dxa"/>
          </w:tcPr>
          <w:p w14:paraId="27D702AE"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7E8E9BF5"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62BEEF13" w14:textId="77777777" w:rsidTr="009052ED">
        <w:trPr>
          <w:cantSplit/>
        </w:trPr>
        <w:tc>
          <w:tcPr>
            <w:tcW w:w="2797" w:type="dxa"/>
            <w:vAlign w:val="center"/>
          </w:tcPr>
          <w:p w14:paraId="29E15373" w14:textId="62DB28B7" w:rsidR="00855E60" w:rsidRPr="00E32729" w:rsidRDefault="00855E60" w:rsidP="009052ED">
            <w:pPr>
              <w:spacing w:before="60"/>
              <w:ind w:left="90" w:right="-23"/>
              <w:rPr>
                <w:rFonts w:ascii="Times New Roman" w:hAnsi="Times New Roman" w:cs="Times New Roman"/>
                <w:sz w:val="16"/>
                <w:szCs w:val="16"/>
              </w:rPr>
            </w:pPr>
            <w:r w:rsidRPr="00E32729">
              <w:rPr>
                <w:rFonts w:ascii="Times New Roman" w:hAnsi="Times New Roman" w:cs="Times New Roman"/>
                <w:sz w:val="16"/>
                <w:szCs w:val="16"/>
              </w:rPr>
              <w:t xml:space="preserve">PT Home Credit Indonesia </w:t>
            </w:r>
            <w:r w:rsidRPr="00E32729">
              <w:rPr>
                <w:rFonts w:ascii="Times New Roman" w:hAnsi="Times New Roman" w:cs="Times New Roman"/>
                <w:sz w:val="16"/>
                <w:szCs w:val="16"/>
                <w:vertAlign w:val="superscript"/>
                <w:cs/>
              </w:rPr>
              <w:t>(</w:t>
            </w:r>
            <w:r w:rsidR="00A50870" w:rsidRPr="00E32729">
              <w:rPr>
                <w:rFonts w:ascii="Times New Roman" w:hAnsi="Times New Roman" w:cs="Times New Roman"/>
                <w:sz w:val="16"/>
                <w:szCs w:val="16"/>
                <w:vertAlign w:val="superscript"/>
              </w:rPr>
              <w:t>1</w:t>
            </w:r>
            <w:r w:rsidRPr="00E32729">
              <w:rPr>
                <w:rFonts w:ascii="Times New Roman" w:hAnsi="Times New Roman" w:cs="Times New Roman"/>
                <w:sz w:val="16"/>
                <w:szCs w:val="16"/>
                <w:vertAlign w:val="superscript"/>
                <w:cs/>
              </w:rPr>
              <w:t>)</w:t>
            </w:r>
          </w:p>
        </w:tc>
        <w:tc>
          <w:tcPr>
            <w:tcW w:w="1866" w:type="dxa"/>
            <w:vAlign w:val="center"/>
          </w:tcPr>
          <w:p w14:paraId="444B36FF" w14:textId="77777777" w:rsidR="00855E60" w:rsidRPr="00E32729" w:rsidRDefault="00855E60" w:rsidP="009052ED">
            <w:pPr>
              <w:spacing w:before="60"/>
              <w:ind w:left="90"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tcPr>
          <w:p w14:paraId="1489B4C6"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01E8C522" w14:textId="387896D2"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216</w:t>
            </w:r>
          </w:p>
        </w:tc>
        <w:tc>
          <w:tcPr>
            <w:tcW w:w="1005" w:type="dxa"/>
            <w:vMerge w:val="restart"/>
            <w:vAlign w:val="center"/>
          </w:tcPr>
          <w:p w14:paraId="59DF5B7A" w14:textId="24AC2E3D" w:rsidR="00855E60" w:rsidRPr="00E32729" w:rsidRDefault="00A50870" w:rsidP="009052ED">
            <w:pPr>
              <w:tabs>
                <w:tab w:val="decimal" w:pos="507"/>
              </w:tabs>
              <w:spacing w:before="60"/>
              <w:ind w:left="90" w:right="-28"/>
              <w:rPr>
                <w:rFonts w:ascii="Times New Roman" w:hAnsi="Times New Roman" w:cs="Times New Roman"/>
                <w:sz w:val="16"/>
                <w:szCs w:val="16"/>
              </w:rPr>
            </w:pPr>
            <w:r w:rsidRPr="00E32729">
              <w:rPr>
                <w:rFonts w:ascii="Times New Roman" w:hAnsi="Times New Roman" w:cs="Times New Roman"/>
                <w:sz w:val="16"/>
                <w:szCs w:val="16"/>
              </w:rPr>
              <w:t>75</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00</w:t>
            </w:r>
          </w:p>
        </w:tc>
        <w:tc>
          <w:tcPr>
            <w:tcW w:w="850" w:type="dxa"/>
            <w:vMerge w:val="restart"/>
            <w:vAlign w:val="center"/>
          </w:tcPr>
          <w:p w14:paraId="68C54504" w14:textId="51348F9B" w:rsidR="00855E60" w:rsidRPr="00E32729" w:rsidRDefault="00216F44" w:rsidP="00216F44">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p w14:paraId="72F5984C" w14:textId="4E8B09EB"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6</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668</w:t>
            </w:r>
          </w:p>
        </w:tc>
        <w:tc>
          <w:tcPr>
            <w:tcW w:w="142" w:type="dxa"/>
          </w:tcPr>
          <w:p w14:paraId="52E08063"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09AA3BA5" w14:textId="467F953F" w:rsidR="00855E60" w:rsidRPr="00E32729" w:rsidRDefault="00216F44"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34D25F4D" w14:textId="77777777" w:rsidTr="009052ED">
        <w:trPr>
          <w:cantSplit/>
        </w:trPr>
        <w:tc>
          <w:tcPr>
            <w:tcW w:w="2797" w:type="dxa"/>
            <w:vAlign w:val="center"/>
          </w:tcPr>
          <w:p w14:paraId="51E68657" w14:textId="77777777" w:rsidR="00855E60" w:rsidRPr="00E32729" w:rsidRDefault="00855E60" w:rsidP="009052ED">
            <w:pPr>
              <w:spacing w:before="60"/>
              <w:ind w:left="90" w:right="-23"/>
              <w:rPr>
                <w:rFonts w:ascii="Times New Roman" w:hAnsi="Times New Roman" w:cs="Times New Roman"/>
                <w:sz w:val="16"/>
                <w:szCs w:val="16"/>
              </w:rPr>
            </w:pPr>
          </w:p>
        </w:tc>
        <w:tc>
          <w:tcPr>
            <w:tcW w:w="1866" w:type="dxa"/>
            <w:vAlign w:val="center"/>
          </w:tcPr>
          <w:p w14:paraId="13BC9AAA" w14:textId="77777777" w:rsidR="00855E60" w:rsidRPr="00E32729" w:rsidRDefault="00855E60" w:rsidP="009052ED">
            <w:pPr>
              <w:spacing w:before="60"/>
              <w:ind w:right="-6"/>
              <w:rPr>
                <w:rFonts w:ascii="Times New Roman" w:hAnsi="Times New Roman" w:cs="Times New Roman"/>
                <w:sz w:val="16"/>
                <w:szCs w:val="16"/>
              </w:rPr>
            </w:pPr>
          </w:p>
        </w:tc>
        <w:tc>
          <w:tcPr>
            <w:tcW w:w="1125" w:type="dxa"/>
            <w:vAlign w:val="center"/>
          </w:tcPr>
          <w:p w14:paraId="4586242E"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Preferred stock</w:t>
            </w:r>
          </w:p>
        </w:tc>
        <w:tc>
          <w:tcPr>
            <w:tcW w:w="1014" w:type="dxa"/>
            <w:vAlign w:val="center"/>
          </w:tcPr>
          <w:p w14:paraId="4626C9EF" w14:textId="23922408"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206</w:t>
            </w:r>
          </w:p>
        </w:tc>
        <w:tc>
          <w:tcPr>
            <w:tcW w:w="1005" w:type="dxa"/>
            <w:vMerge/>
            <w:vAlign w:val="center"/>
          </w:tcPr>
          <w:p w14:paraId="591DABC4" w14:textId="77777777" w:rsidR="00855E60" w:rsidRPr="00E32729" w:rsidRDefault="00855E60" w:rsidP="009052ED">
            <w:pPr>
              <w:tabs>
                <w:tab w:val="decimal" w:pos="507"/>
              </w:tabs>
              <w:spacing w:before="60"/>
              <w:ind w:left="90" w:right="-28"/>
              <w:rPr>
                <w:rFonts w:ascii="Times New Roman" w:hAnsi="Times New Roman" w:cs="Times New Roman"/>
                <w:sz w:val="16"/>
                <w:szCs w:val="16"/>
              </w:rPr>
            </w:pPr>
          </w:p>
        </w:tc>
        <w:tc>
          <w:tcPr>
            <w:tcW w:w="850" w:type="dxa"/>
            <w:vMerge/>
            <w:tcBorders>
              <w:bottom w:val="single" w:sz="4" w:space="0" w:color="auto"/>
            </w:tcBorders>
            <w:vAlign w:val="center"/>
          </w:tcPr>
          <w:p w14:paraId="62536527"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tcPr>
          <w:p w14:paraId="345C7909"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5A9C2F60"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rPr>
              <w:t>-</w:t>
            </w:r>
          </w:p>
        </w:tc>
      </w:tr>
      <w:tr w:rsidR="00855E60" w:rsidRPr="00E32729" w14:paraId="6FD70BEA" w14:textId="77777777" w:rsidTr="009052ED">
        <w:trPr>
          <w:cantSplit/>
          <w:trHeight w:val="170"/>
        </w:trPr>
        <w:tc>
          <w:tcPr>
            <w:tcW w:w="2797" w:type="dxa"/>
            <w:vAlign w:val="center"/>
            <w:hideMark/>
          </w:tcPr>
          <w:p w14:paraId="059ED642" w14:textId="77777777" w:rsidR="00855E60" w:rsidRPr="00E32729" w:rsidRDefault="00855E60" w:rsidP="009052ED">
            <w:pPr>
              <w:tabs>
                <w:tab w:val="right" w:pos="4410"/>
              </w:tabs>
              <w:spacing w:before="60"/>
              <w:ind w:left="91"/>
              <w:rPr>
                <w:rFonts w:ascii="Times New Roman" w:hAnsi="Times New Roman" w:cs="Times New Roman"/>
                <w:b/>
                <w:bCs/>
                <w:sz w:val="16"/>
                <w:szCs w:val="16"/>
              </w:rPr>
            </w:pPr>
            <w:r w:rsidRPr="00E32729">
              <w:rPr>
                <w:rFonts w:ascii="Times New Roman" w:hAnsi="Times New Roman" w:cs="Times New Roman"/>
                <w:b/>
                <w:bCs/>
                <w:sz w:val="16"/>
                <w:szCs w:val="16"/>
              </w:rPr>
              <w:t>Total investments in subsidiaries</w:t>
            </w:r>
          </w:p>
        </w:tc>
        <w:tc>
          <w:tcPr>
            <w:tcW w:w="1866" w:type="dxa"/>
            <w:vAlign w:val="center"/>
          </w:tcPr>
          <w:p w14:paraId="398E47D1"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2265EC5A"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3B2900DA"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2F1281F7"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410A13E" w14:textId="5AC137AE"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94</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710</w:t>
            </w:r>
          </w:p>
        </w:tc>
        <w:tc>
          <w:tcPr>
            <w:tcW w:w="142" w:type="dxa"/>
            <w:vAlign w:val="center"/>
          </w:tcPr>
          <w:p w14:paraId="3D06B06C"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4AB0476" w14:textId="169E9B7A"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070</w:t>
            </w:r>
          </w:p>
        </w:tc>
      </w:tr>
      <w:tr w:rsidR="00855E60" w:rsidRPr="00E32729" w14:paraId="494E4C3F" w14:textId="77777777" w:rsidTr="009052ED">
        <w:trPr>
          <w:cantSplit/>
          <w:trHeight w:val="247"/>
        </w:trPr>
        <w:tc>
          <w:tcPr>
            <w:tcW w:w="2797" w:type="dxa"/>
            <w:vAlign w:val="center"/>
            <w:hideMark/>
          </w:tcPr>
          <w:p w14:paraId="27F1032D" w14:textId="77777777" w:rsidR="00855E60" w:rsidRPr="00E32729" w:rsidRDefault="00855E60" w:rsidP="009052ED">
            <w:pPr>
              <w:tabs>
                <w:tab w:val="right" w:pos="4410"/>
              </w:tabs>
              <w:spacing w:before="60"/>
              <w:rPr>
                <w:rFonts w:ascii="Times New Roman" w:hAnsi="Times New Roman" w:cs="Times New Roman"/>
                <w:b/>
                <w:bCs/>
                <w:sz w:val="16"/>
              </w:rPr>
            </w:pPr>
            <w:r w:rsidRPr="00E32729">
              <w:rPr>
                <w:rFonts w:ascii="Times New Roman" w:hAnsi="Times New Roman" w:cs="Times New Roman"/>
                <w:b/>
                <w:bCs/>
                <w:sz w:val="16"/>
                <w:szCs w:val="16"/>
              </w:rPr>
              <w:t>Associate</w:t>
            </w:r>
          </w:p>
        </w:tc>
        <w:tc>
          <w:tcPr>
            <w:tcW w:w="1866" w:type="dxa"/>
            <w:vAlign w:val="center"/>
          </w:tcPr>
          <w:p w14:paraId="64138FDD"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5D830C2B"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776A345"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D6232C7"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6B42FCA5"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03E325A1" w14:textId="77777777" w:rsidR="00855E60" w:rsidRPr="00E32729"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C274351"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747642E1" w14:textId="77777777" w:rsidTr="009052ED">
        <w:trPr>
          <w:cantSplit/>
        </w:trPr>
        <w:tc>
          <w:tcPr>
            <w:tcW w:w="2797" w:type="dxa"/>
            <w:hideMark/>
          </w:tcPr>
          <w:p w14:paraId="5BCFF436" w14:textId="77777777" w:rsidR="00855E60" w:rsidRPr="00E32729" w:rsidRDefault="00855E60" w:rsidP="009052ED">
            <w:pPr>
              <w:spacing w:before="60"/>
              <w:ind w:left="270" w:right="-23" w:hanging="164"/>
              <w:rPr>
                <w:rFonts w:ascii="Times New Roman" w:hAnsi="Times New Roman" w:cs="Times New Roman"/>
                <w:sz w:val="16"/>
                <w:szCs w:val="16"/>
              </w:rPr>
            </w:pPr>
            <w:r w:rsidRPr="00E32729">
              <w:rPr>
                <w:rFonts w:ascii="Times New Roman" w:hAnsi="Times New Roman" w:cs="Times New Roman"/>
                <w:sz w:val="16"/>
                <w:szCs w:val="16"/>
              </w:rPr>
              <w:t>Ngern Tid Lor Public</w:t>
            </w:r>
            <w:r w:rsidRPr="00E32729">
              <w:rPr>
                <w:rFonts w:ascii="Times New Roman" w:hAnsi="Times New Roman" w:cs="Times New Roman"/>
                <w:spacing w:val="-4"/>
                <w:sz w:val="24"/>
                <w:szCs w:val="24"/>
                <w:cs/>
              </w:rPr>
              <w:t xml:space="preserve"> </w:t>
            </w:r>
            <w:r w:rsidRPr="00E32729">
              <w:rPr>
                <w:rFonts w:ascii="Times New Roman" w:hAnsi="Times New Roman" w:cs="Times New Roman"/>
                <w:sz w:val="16"/>
                <w:szCs w:val="16"/>
              </w:rPr>
              <w:t xml:space="preserve">Company Limited </w:t>
            </w:r>
          </w:p>
        </w:tc>
        <w:tc>
          <w:tcPr>
            <w:tcW w:w="1866" w:type="dxa"/>
            <w:vAlign w:val="center"/>
            <w:hideMark/>
          </w:tcPr>
          <w:p w14:paraId="53D8A7F6" w14:textId="423E8562" w:rsidR="00855E60" w:rsidRPr="00E32729" w:rsidRDefault="00855E60" w:rsidP="00885CA3">
            <w:pPr>
              <w:spacing w:before="60"/>
              <w:ind w:left="236" w:right="-6" w:hanging="158"/>
              <w:rPr>
                <w:rFonts w:ascii="Times New Roman" w:hAnsi="Times New Roman" w:cs="Times New Roman"/>
                <w:sz w:val="16"/>
                <w:szCs w:val="16"/>
              </w:rPr>
            </w:pPr>
            <w:r w:rsidRPr="00E32729">
              <w:rPr>
                <w:rFonts w:ascii="Times New Roman" w:hAnsi="Times New Roman" w:cs="Times New Roman"/>
                <w:sz w:val="16"/>
                <w:szCs w:val="16"/>
              </w:rPr>
              <w:t xml:space="preserve">Loan and hire-purchase  </w:t>
            </w:r>
            <w:r w:rsidR="00871FB6">
              <w:rPr>
                <w:rFonts w:ascii="Times New Roman" w:hAnsi="Times New Roman" w:cs="Times New Roman"/>
                <w:sz w:val="16"/>
                <w:szCs w:val="16"/>
              </w:rPr>
              <w:br/>
            </w:r>
            <w:r w:rsidRPr="00E32729">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39B07B3C" w14:textId="77777777" w:rsidR="00855E60" w:rsidRPr="00E32729" w:rsidRDefault="00855E60" w:rsidP="009052ED">
            <w:pPr>
              <w:spacing w:before="60"/>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bottom"/>
          </w:tcPr>
          <w:p w14:paraId="427471BB" w14:textId="32D20850" w:rsidR="00855E60" w:rsidRPr="00E32729" w:rsidRDefault="00A50870" w:rsidP="009052ED">
            <w:pPr>
              <w:tabs>
                <w:tab w:val="decimal" w:pos="716"/>
              </w:tabs>
              <w:spacing w:before="60"/>
              <w:ind w:left="90" w:right="-57"/>
              <w:rPr>
                <w:rFonts w:ascii="Times New Roman" w:hAnsi="Times New Roman" w:cs="Times New Roman"/>
                <w:sz w:val="16"/>
                <w:szCs w:val="16"/>
              </w:rPr>
            </w:pPr>
            <w:r w:rsidRPr="00E32729">
              <w:rPr>
                <w:rFonts w:ascii="Times New Roman" w:hAnsi="Times New Roman" w:cs="Times New Roman"/>
                <w:sz w:val="16"/>
                <w:szCs w:val="16"/>
              </w:rPr>
              <w:t>10</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395</w:t>
            </w:r>
          </w:p>
        </w:tc>
        <w:tc>
          <w:tcPr>
            <w:tcW w:w="1005" w:type="dxa"/>
            <w:vAlign w:val="bottom"/>
          </w:tcPr>
          <w:p w14:paraId="083BF0F9" w14:textId="17F06EFD" w:rsidR="00855E60" w:rsidRPr="00E32729" w:rsidRDefault="00A50870" w:rsidP="009052ED">
            <w:pPr>
              <w:tabs>
                <w:tab w:val="decimal" w:pos="507"/>
              </w:tabs>
              <w:spacing w:before="60"/>
              <w:ind w:left="90" w:right="-25"/>
              <w:rPr>
                <w:rFonts w:ascii="Times New Roman" w:hAnsi="Times New Roman" w:cs="Times New Roman"/>
                <w:sz w:val="16"/>
                <w:szCs w:val="16"/>
              </w:rPr>
            </w:pPr>
            <w:r w:rsidRPr="00E32729">
              <w:rPr>
                <w:rFonts w:ascii="Times New Roman" w:hAnsi="Times New Roman" w:cs="Times New Roman"/>
                <w:sz w:val="16"/>
                <w:szCs w:val="16"/>
              </w:rPr>
              <w:t>30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vAlign w:val="bottom"/>
          </w:tcPr>
          <w:p w14:paraId="7E98325B" w14:textId="00571E0C"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520</w:t>
            </w:r>
          </w:p>
        </w:tc>
        <w:tc>
          <w:tcPr>
            <w:tcW w:w="142" w:type="dxa"/>
            <w:vAlign w:val="bottom"/>
          </w:tcPr>
          <w:p w14:paraId="2FD0CC37"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bottom"/>
            <w:hideMark/>
          </w:tcPr>
          <w:p w14:paraId="783716E5" w14:textId="11E3546E"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219</w:t>
            </w:r>
            <w:r w:rsidR="00855E60" w:rsidRPr="00E32729">
              <w:rPr>
                <w:rFonts w:ascii="Times New Roman" w:hAnsi="Times New Roman" w:cs="Times New Roman"/>
                <w:sz w:val="16"/>
                <w:szCs w:val="16"/>
                <w:cs/>
              </w:rPr>
              <w:t xml:space="preserve"> </w:t>
            </w:r>
            <w:r w:rsidR="00855E60" w:rsidRPr="00E32729">
              <w:rPr>
                <w:rFonts w:ascii="Times New Roman" w:hAnsi="Times New Roman" w:cs="Times New Roman"/>
                <w:sz w:val="16"/>
                <w:szCs w:val="16"/>
                <w:vertAlign w:val="superscript"/>
                <w:cs/>
              </w:rPr>
              <w:t>(</w:t>
            </w:r>
            <w:r w:rsidRPr="00E32729">
              <w:rPr>
                <w:rFonts w:ascii="Times New Roman" w:hAnsi="Times New Roman" w:cs="Times New Roman"/>
                <w:sz w:val="16"/>
                <w:szCs w:val="16"/>
                <w:vertAlign w:val="superscript"/>
              </w:rPr>
              <w:t>2</w:t>
            </w:r>
            <w:r w:rsidR="00855E60" w:rsidRPr="00E32729">
              <w:rPr>
                <w:rFonts w:ascii="Times New Roman" w:hAnsi="Times New Roman" w:cs="Times New Roman"/>
                <w:sz w:val="16"/>
                <w:szCs w:val="16"/>
                <w:vertAlign w:val="superscript"/>
                <w:cs/>
              </w:rPr>
              <w:t>)</w:t>
            </w:r>
          </w:p>
        </w:tc>
      </w:tr>
      <w:tr w:rsidR="00855E60" w:rsidRPr="00E32729" w14:paraId="06F563F4" w14:textId="77777777" w:rsidTr="009052ED">
        <w:trPr>
          <w:cantSplit/>
          <w:trHeight w:val="247"/>
        </w:trPr>
        <w:tc>
          <w:tcPr>
            <w:tcW w:w="2797" w:type="dxa"/>
            <w:vAlign w:val="center"/>
            <w:hideMark/>
          </w:tcPr>
          <w:p w14:paraId="77F09CF5" w14:textId="77777777" w:rsidR="00855E60" w:rsidRPr="00E32729" w:rsidRDefault="00855E60" w:rsidP="009052ED">
            <w:pPr>
              <w:tabs>
                <w:tab w:val="right" w:pos="4410"/>
              </w:tabs>
              <w:spacing w:before="60"/>
              <w:rPr>
                <w:rFonts w:ascii="Times New Roman" w:hAnsi="Times New Roman" w:cs="Times New Roman"/>
                <w:b/>
                <w:bCs/>
                <w:sz w:val="16"/>
              </w:rPr>
            </w:pPr>
            <w:r w:rsidRPr="00E32729">
              <w:rPr>
                <w:rFonts w:ascii="Times New Roman" w:hAnsi="Times New Roman" w:cs="Times New Roman"/>
                <w:b/>
                <w:bCs/>
                <w:sz w:val="16"/>
              </w:rPr>
              <w:t>Joint venture</w:t>
            </w:r>
          </w:p>
        </w:tc>
        <w:tc>
          <w:tcPr>
            <w:tcW w:w="1866" w:type="dxa"/>
            <w:vAlign w:val="center"/>
          </w:tcPr>
          <w:p w14:paraId="64C26082"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0FFD3EA9"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01598E4C"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3B4B639"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BFA6E4"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21723346" w14:textId="77777777" w:rsidR="00855E60" w:rsidRPr="00E32729" w:rsidRDefault="00855E60" w:rsidP="009052ED">
            <w:pPr>
              <w:tabs>
                <w:tab w:val="decimal" w:pos="600"/>
              </w:tabs>
              <w:spacing w:before="60"/>
              <w:ind w:left="90"/>
              <w:rPr>
                <w:rFonts w:ascii="Times New Roman" w:hAnsi="Times New Roman" w:cs="Times New Roman"/>
                <w:sz w:val="16"/>
                <w:szCs w:val="16"/>
              </w:rPr>
            </w:pPr>
          </w:p>
        </w:tc>
        <w:tc>
          <w:tcPr>
            <w:tcW w:w="883" w:type="dxa"/>
            <w:vAlign w:val="center"/>
          </w:tcPr>
          <w:p w14:paraId="3525D1FB"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4A3CCF00" w14:textId="77777777" w:rsidTr="009052ED">
        <w:trPr>
          <w:cantSplit/>
        </w:trPr>
        <w:tc>
          <w:tcPr>
            <w:tcW w:w="2797" w:type="dxa"/>
            <w:hideMark/>
          </w:tcPr>
          <w:p w14:paraId="0F082BFC" w14:textId="77777777" w:rsidR="00855E60" w:rsidRPr="00E32729" w:rsidRDefault="00855E60" w:rsidP="009052ED">
            <w:pPr>
              <w:tabs>
                <w:tab w:val="left" w:pos="900"/>
              </w:tabs>
              <w:ind w:left="246" w:right="-23" w:hanging="142"/>
              <w:rPr>
                <w:rFonts w:ascii="Times New Roman" w:hAnsi="Times New Roman" w:cs="Times New Roman"/>
                <w:sz w:val="16"/>
                <w:szCs w:val="16"/>
              </w:rPr>
            </w:pPr>
            <w:r w:rsidRPr="00E32729">
              <w:rPr>
                <w:rFonts w:ascii="Times New Roman" w:hAnsi="Times New Roman" w:cs="Times New Roman"/>
                <w:sz w:val="16"/>
                <w:szCs w:val="16"/>
              </w:rPr>
              <w:t xml:space="preserve">SB Finance, Inc. </w:t>
            </w:r>
          </w:p>
        </w:tc>
        <w:tc>
          <w:tcPr>
            <w:tcW w:w="1866" w:type="dxa"/>
            <w:vAlign w:val="center"/>
            <w:hideMark/>
          </w:tcPr>
          <w:p w14:paraId="478C19B2" w14:textId="77777777" w:rsidR="00855E60" w:rsidRPr="00E32729" w:rsidRDefault="00855E60" w:rsidP="009052ED">
            <w:pPr>
              <w:ind w:left="90" w:right="-6"/>
              <w:rPr>
                <w:rFonts w:ascii="Times New Roman" w:hAnsi="Times New Roman" w:cs="Times New Roman"/>
                <w:sz w:val="16"/>
                <w:szCs w:val="16"/>
              </w:rPr>
            </w:pPr>
            <w:r w:rsidRPr="00E32729">
              <w:rPr>
                <w:rFonts w:ascii="Times New Roman" w:hAnsi="Times New Roman" w:cs="Times New Roman"/>
                <w:sz w:val="16"/>
                <w:szCs w:val="16"/>
              </w:rPr>
              <w:t>Personal loans</w:t>
            </w:r>
          </w:p>
        </w:tc>
        <w:tc>
          <w:tcPr>
            <w:tcW w:w="1125" w:type="dxa"/>
            <w:vAlign w:val="center"/>
            <w:hideMark/>
          </w:tcPr>
          <w:p w14:paraId="64C28F83" w14:textId="77777777" w:rsidR="00855E60" w:rsidRPr="00E32729" w:rsidRDefault="00855E60" w:rsidP="009052ED">
            <w:pPr>
              <w:ind w:left="90" w:right="12" w:hanging="60"/>
              <w:jc w:val="center"/>
              <w:rPr>
                <w:rFonts w:ascii="Times New Roman" w:hAnsi="Times New Roman" w:cs="Times New Roman"/>
                <w:sz w:val="16"/>
                <w:szCs w:val="16"/>
              </w:rPr>
            </w:pPr>
            <w:r w:rsidRPr="00E32729">
              <w:rPr>
                <w:rFonts w:ascii="Times New Roman" w:hAnsi="Times New Roman" w:cs="Times New Roman"/>
                <w:sz w:val="16"/>
                <w:szCs w:val="16"/>
              </w:rPr>
              <w:t>Common stock</w:t>
            </w:r>
          </w:p>
        </w:tc>
        <w:tc>
          <w:tcPr>
            <w:tcW w:w="1014" w:type="dxa"/>
            <w:vAlign w:val="center"/>
          </w:tcPr>
          <w:p w14:paraId="17088A3B" w14:textId="56523FF0" w:rsidR="00855E60" w:rsidRPr="00E32729" w:rsidRDefault="00A50870" w:rsidP="009052ED">
            <w:pPr>
              <w:tabs>
                <w:tab w:val="decimal" w:pos="716"/>
              </w:tabs>
              <w:ind w:right="-57"/>
              <w:rPr>
                <w:rFonts w:ascii="Times New Roman" w:hAnsi="Times New Roman" w:cs="Times New Roman"/>
                <w:sz w:val="16"/>
                <w:szCs w:val="16"/>
              </w:rPr>
            </w:pPr>
            <w:r w:rsidRPr="00E32729">
              <w:rPr>
                <w:rFonts w:ascii="Times New Roman" w:hAnsi="Times New Roman" w:cs="Times New Roman"/>
                <w:sz w:val="16"/>
                <w:szCs w:val="16"/>
              </w:rPr>
              <w:t>2</w:t>
            </w:r>
            <w:r w:rsidR="00855E60" w:rsidRPr="00E32729">
              <w:rPr>
                <w:rFonts w:ascii="Times New Roman" w:hAnsi="Times New Roman" w:cs="Times New Roman"/>
                <w:sz w:val="16"/>
                <w:szCs w:val="16"/>
                <w:lang w:val="en-GB"/>
              </w:rPr>
              <w:t>,</w:t>
            </w:r>
            <w:r w:rsidRPr="00E32729">
              <w:rPr>
                <w:rFonts w:ascii="Times New Roman" w:hAnsi="Times New Roman" w:cs="Times New Roman"/>
                <w:sz w:val="16"/>
                <w:szCs w:val="16"/>
              </w:rPr>
              <w:t>592</w:t>
            </w:r>
          </w:p>
        </w:tc>
        <w:tc>
          <w:tcPr>
            <w:tcW w:w="1005" w:type="dxa"/>
          </w:tcPr>
          <w:p w14:paraId="3DABB3A7" w14:textId="7E187C89" w:rsidR="00855E60" w:rsidRPr="00E32729" w:rsidRDefault="00A50870" w:rsidP="009052ED">
            <w:pPr>
              <w:tabs>
                <w:tab w:val="decimal" w:pos="507"/>
              </w:tabs>
              <w:ind w:left="90" w:right="-28"/>
              <w:rPr>
                <w:rFonts w:ascii="Times New Roman" w:hAnsi="Times New Roman" w:cs="Times New Roman"/>
                <w:sz w:val="16"/>
                <w:szCs w:val="16"/>
              </w:rPr>
            </w:pPr>
            <w:r w:rsidRPr="00E32729">
              <w:rPr>
                <w:rFonts w:ascii="Times New Roman" w:hAnsi="Times New Roman" w:cs="Times New Roman"/>
                <w:sz w:val="16"/>
                <w:szCs w:val="16"/>
              </w:rPr>
              <w:t>50</w:t>
            </w:r>
            <w:r w:rsidR="00855E60" w:rsidRPr="00E32729">
              <w:rPr>
                <w:rFonts w:ascii="Times New Roman" w:hAnsi="Times New Roman" w:cs="Times New Roman"/>
                <w:sz w:val="16"/>
                <w:szCs w:val="16"/>
                <w:cs/>
              </w:rPr>
              <w:t>.</w:t>
            </w:r>
            <w:r w:rsidRPr="00E32729">
              <w:rPr>
                <w:rFonts w:ascii="Times New Roman" w:hAnsi="Times New Roman" w:cs="Times New Roman"/>
                <w:sz w:val="16"/>
                <w:szCs w:val="16"/>
              </w:rPr>
              <w:t>00</w:t>
            </w:r>
          </w:p>
        </w:tc>
        <w:tc>
          <w:tcPr>
            <w:tcW w:w="850" w:type="dxa"/>
            <w:tcBorders>
              <w:bottom w:val="single" w:sz="4" w:space="0" w:color="auto"/>
            </w:tcBorders>
            <w:vAlign w:val="center"/>
          </w:tcPr>
          <w:p w14:paraId="7F17ECAC" w14:textId="39C9AF05" w:rsidR="00855E60" w:rsidRPr="00E32729" w:rsidRDefault="00A50870" w:rsidP="009052ED">
            <w:pPr>
              <w:tabs>
                <w:tab w:val="decimal" w:pos="684"/>
              </w:tabs>
              <w:ind w:left="90"/>
              <w:rPr>
                <w:rFonts w:ascii="Times New Roman" w:hAnsi="Times New Roman" w:cs="Times New Roman"/>
                <w:sz w:val="16"/>
                <w:szCs w:val="16"/>
              </w:rPr>
            </w:pPr>
            <w:r w:rsidRPr="00E32729">
              <w:rPr>
                <w:rFonts w:ascii="Times New Roman" w:hAnsi="Times New Roman" w:cs="Times New Roman"/>
                <w:sz w:val="16"/>
                <w:szCs w:val="16"/>
              </w:rPr>
              <w:t>1</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923</w:t>
            </w:r>
          </w:p>
        </w:tc>
        <w:tc>
          <w:tcPr>
            <w:tcW w:w="142" w:type="dxa"/>
            <w:vAlign w:val="center"/>
          </w:tcPr>
          <w:p w14:paraId="53DF8EF9" w14:textId="77777777" w:rsidR="00855E60" w:rsidRPr="00E32729" w:rsidRDefault="00855E60" w:rsidP="009052ED">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427CD67A" w14:textId="77777777" w:rsidR="00855E60" w:rsidRPr="00E32729" w:rsidRDefault="00855E60" w:rsidP="009052ED">
            <w:pPr>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293B7ABC" w14:textId="77777777" w:rsidTr="009052ED">
        <w:trPr>
          <w:cantSplit/>
        </w:trPr>
        <w:tc>
          <w:tcPr>
            <w:tcW w:w="2797" w:type="dxa"/>
            <w:vAlign w:val="center"/>
            <w:hideMark/>
          </w:tcPr>
          <w:p w14:paraId="19DE142F" w14:textId="77777777" w:rsidR="00855E60" w:rsidRPr="00E32729" w:rsidRDefault="00855E60" w:rsidP="009052ED">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Investments in subsidiaries,</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rPr>
              <w:t>a</w:t>
            </w:r>
            <w:r w:rsidRPr="00E32729">
              <w:rPr>
                <w:rFonts w:ascii="Times New Roman" w:hAnsi="Times New Roman" w:cs="Times New Roman"/>
                <w:b/>
                <w:bCs/>
                <w:sz w:val="16"/>
                <w:szCs w:val="16"/>
              </w:rPr>
              <w:t>ssociate</w:t>
            </w:r>
            <w:r w:rsidRPr="00E32729">
              <w:rPr>
                <w:rFonts w:ascii="Times New Roman" w:hAnsi="Times New Roman" w:cs="Times New Roman"/>
                <w:b/>
                <w:bCs/>
                <w:sz w:val="16"/>
                <w:szCs w:val="16"/>
                <w:cs/>
              </w:rPr>
              <w:t xml:space="preserve"> </w:t>
            </w:r>
          </w:p>
        </w:tc>
        <w:tc>
          <w:tcPr>
            <w:tcW w:w="1866" w:type="dxa"/>
            <w:vAlign w:val="center"/>
          </w:tcPr>
          <w:p w14:paraId="77B9191A" w14:textId="77777777" w:rsidR="00855E60" w:rsidRPr="00E32729" w:rsidRDefault="00855E60" w:rsidP="009052ED">
            <w:pPr>
              <w:spacing w:before="60"/>
              <w:ind w:left="236" w:right="-6"/>
              <w:rPr>
                <w:rFonts w:ascii="Times New Roman" w:hAnsi="Times New Roman" w:cs="Times New Roman"/>
                <w:sz w:val="16"/>
                <w:szCs w:val="16"/>
              </w:rPr>
            </w:pPr>
          </w:p>
        </w:tc>
        <w:tc>
          <w:tcPr>
            <w:tcW w:w="1125" w:type="dxa"/>
            <w:vAlign w:val="center"/>
          </w:tcPr>
          <w:p w14:paraId="1304E5F8"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3DF727BF"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DBC9D42"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57E9C2C5" w14:textId="77777777" w:rsidR="00855E60" w:rsidRPr="00E32729" w:rsidRDefault="00855E60" w:rsidP="009052ED">
            <w:pPr>
              <w:tabs>
                <w:tab w:val="decimal" w:pos="684"/>
              </w:tabs>
              <w:spacing w:before="60"/>
              <w:rPr>
                <w:rFonts w:ascii="Times New Roman" w:hAnsi="Times New Roman" w:cs="Times New Roman"/>
                <w:sz w:val="16"/>
                <w:szCs w:val="16"/>
              </w:rPr>
            </w:pPr>
          </w:p>
        </w:tc>
        <w:tc>
          <w:tcPr>
            <w:tcW w:w="142" w:type="dxa"/>
            <w:vAlign w:val="center"/>
          </w:tcPr>
          <w:p w14:paraId="3DE1D895"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1C3E9DE1"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337638E5" w14:textId="77777777" w:rsidTr="009052ED">
        <w:trPr>
          <w:cantSplit/>
        </w:trPr>
        <w:tc>
          <w:tcPr>
            <w:tcW w:w="2797" w:type="dxa"/>
            <w:vAlign w:val="center"/>
            <w:hideMark/>
          </w:tcPr>
          <w:p w14:paraId="69E04866" w14:textId="77777777" w:rsidR="00855E60" w:rsidRPr="00E32729" w:rsidRDefault="00855E60" w:rsidP="009052ED">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and joint venture</w:t>
            </w:r>
          </w:p>
        </w:tc>
        <w:tc>
          <w:tcPr>
            <w:tcW w:w="1866" w:type="dxa"/>
            <w:vAlign w:val="center"/>
          </w:tcPr>
          <w:p w14:paraId="5C46638B" w14:textId="77777777" w:rsidR="00855E60" w:rsidRPr="00E32729" w:rsidRDefault="00855E60" w:rsidP="009052ED">
            <w:pPr>
              <w:spacing w:before="60"/>
              <w:ind w:left="236" w:right="-6"/>
              <w:rPr>
                <w:rFonts w:ascii="Times New Roman" w:hAnsi="Times New Roman" w:cs="Times New Roman"/>
                <w:sz w:val="16"/>
                <w:szCs w:val="16"/>
              </w:rPr>
            </w:pPr>
          </w:p>
        </w:tc>
        <w:tc>
          <w:tcPr>
            <w:tcW w:w="1125" w:type="dxa"/>
            <w:vAlign w:val="center"/>
          </w:tcPr>
          <w:p w14:paraId="1365BA51" w14:textId="77777777" w:rsidR="00855E60" w:rsidRPr="00E32729" w:rsidRDefault="00855E60" w:rsidP="009052ED">
            <w:pPr>
              <w:spacing w:before="60"/>
              <w:ind w:left="90" w:right="12" w:hanging="60"/>
              <w:jc w:val="center"/>
              <w:rPr>
                <w:rFonts w:ascii="Times New Roman" w:hAnsi="Times New Roman" w:cs="Times New Roman"/>
                <w:sz w:val="16"/>
                <w:szCs w:val="16"/>
              </w:rPr>
            </w:pPr>
          </w:p>
        </w:tc>
        <w:tc>
          <w:tcPr>
            <w:tcW w:w="1014" w:type="dxa"/>
            <w:vAlign w:val="center"/>
          </w:tcPr>
          <w:p w14:paraId="40A981B4" w14:textId="77777777" w:rsidR="00855E60" w:rsidRPr="00E32729" w:rsidRDefault="00855E60" w:rsidP="009052ED">
            <w:pPr>
              <w:tabs>
                <w:tab w:val="decimal" w:pos="716"/>
              </w:tabs>
              <w:spacing w:before="60"/>
              <w:ind w:left="90" w:right="-57"/>
              <w:rPr>
                <w:rFonts w:ascii="Times New Roman" w:hAnsi="Times New Roman" w:cs="Times New Roman"/>
                <w:sz w:val="16"/>
                <w:szCs w:val="16"/>
              </w:rPr>
            </w:pPr>
          </w:p>
        </w:tc>
        <w:tc>
          <w:tcPr>
            <w:tcW w:w="1005" w:type="dxa"/>
            <w:vAlign w:val="center"/>
          </w:tcPr>
          <w:p w14:paraId="41E1ACC8" w14:textId="77777777" w:rsidR="00855E60" w:rsidRPr="00E32729" w:rsidRDefault="00855E60" w:rsidP="009052ED">
            <w:pPr>
              <w:tabs>
                <w:tab w:val="decimal" w:pos="507"/>
              </w:tabs>
              <w:spacing w:before="60"/>
              <w:ind w:left="90" w:right="-25"/>
              <w:rPr>
                <w:rFonts w:ascii="Times New Roman" w:hAnsi="Times New Roman" w:cs="Times New Roman"/>
                <w:sz w:val="16"/>
                <w:szCs w:val="16"/>
              </w:rPr>
            </w:pPr>
          </w:p>
        </w:tc>
        <w:tc>
          <w:tcPr>
            <w:tcW w:w="850" w:type="dxa"/>
            <w:vAlign w:val="center"/>
          </w:tcPr>
          <w:p w14:paraId="09AE5F0F" w14:textId="397CE3C0"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99</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153</w:t>
            </w:r>
          </w:p>
        </w:tc>
        <w:tc>
          <w:tcPr>
            <w:tcW w:w="142" w:type="dxa"/>
            <w:vAlign w:val="center"/>
          </w:tcPr>
          <w:p w14:paraId="0181733B"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vAlign w:val="center"/>
          </w:tcPr>
          <w:p w14:paraId="5E2E5B6C" w14:textId="56C43B97"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289</w:t>
            </w:r>
          </w:p>
        </w:tc>
      </w:tr>
      <w:tr w:rsidR="00855E60" w:rsidRPr="00E32729" w14:paraId="711FD028" w14:textId="77777777" w:rsidTr="009052ED">
        <w:trPr>
          <w:cantSplit/>
        </w:trPr>
        <w:tc>
          <w:tcPr>
            <w:tcW w:w="2797" w:type="dxa"/>
            <w:vAlign w:val="center"/>
            <w:hideMark/>
          </w:tcPr>
          <w:p w14:paraId="59717564" w14:textId="77777777" w:rsidR="00855E60" w:rsidRPr="00E32729" w:rsidRDefault="00855E60" w:rsidP="009052ED">
            <w:pPr>
              <w:tabs>
                <w:tab w:val="left" w:pos="900"/>
              </w:tabs>
              <w:spacing w:before="60"/>
              <w:ind w:right="-23"/>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Allowance for impairment</w:t>
            </w:r>
          </w:p>
        </w:tc>
        <w:tc>
          <w:tcPr>
            <w:tcW w:w="1866" w:type="dxa"/>
            <w:vAlign w:val="center"/>
          </w:tcPr>
          <w:p w14:paraId="70B1731D"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629A0E0D"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B1A05ED"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406242F1"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14AEFC55" w14:textId="51914692" w:rsidR="00855E60" w:rsidRPr="00E32729" w:rsidRDefault="00855E6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cs/>
              </w:rPr>
              <w:t>(</w:t>
            </w:r>
            <w:r w:rsidR="00A50870" w:rsidRPr="00E32729">
              <w:rPr>
                <w:rFonts w:ascii="Times New Roman" w:hAnsi="Times New Roman" w:cs="Times New Roman"/>
                <w:sz w:val="16"/>
                <w:szCs w:val="16"/>
              </w:rPr>
              <w:t>8</w:t>
            </w:r>
            <w:r w:rsidRPr="00E32729">
              <w:rPr>
                <w:rFonts w:ascii="Times New Roman" w:hAnsi="Times New Roman" w:cs="Times New Roman"/>
                <w:sz w:val="16"/>
                <w:szCs w:val="16"/>
              </w:rPr>
              <w:t>,</w:t>
            </w:r>
            <w:r w:rsidR="00A50870" w:rsidRPr="00E32729">
              <w:rPr>
                <w:rFonts w:ascii="Times New Roman" w:hAnsi="Times New Roman" w:cs="Times New Roman"/>
                <w:sz w:val="16"/>
                <w:szCs w:val="16"/>
              </w:rPr>
              <w:t>581</w:t>
            </w:r>
            <w:r w:rsidRPr="00E32729">
              <w:rPr>
                <w:rFonts w:ascii="Times New Roman" w:hAnsi="Times New Roman" w:cs="Times New Roman"/>
                <w:sz w:val="16"/>
                <w:szCs w:val="16"/>
                <w:cs/>
              </w:rPr>
              <w:t>)</w:t>
            </w:r>
          </w:p>
        </w:tc>
        <w:tc>
          <w:tcPr>
            <w:tcW w:w="142" w:type="dxa"/>
            <w:vAlign w:val="center"/>
          </w:tcPr>
          <w:p w14:paraId="1813081F" w14:textId="77777777" w:rsidR="00855E60" w:rsidRPr="00E32729" w:rsidRDefault="00855E60" w:rsidP="009052ED">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2D2B4C6E" w14:textId="77777777" w:rsidR="00855E60" w:rsidRPr="00E32729" w:rsidRDefault="00855E60" w:rsidP="009052ED">
            <w:pPr>
              <w:spacing w:before="60"/>
              <w:jc w:val="center"/>
              <w:rPr>
                <w:rFonts w:ascii="Times New Roman" w:hAnsi="Times New Roman" w:cs="Times New Roman"/>
                <w:sz w:val="16"/>
                <w:szCs w:val="16"/>
              </w:rPr>
            </w:pPr>
            <w:r w:rsidRPr="00E32729">
              <w:rPr>
                <w:rFonts w:ascii="Times New Roman" w:hAnsi="Times New Roman" w:cs="Times New Roman"/>
                <w:sz w:val="16"/>
                <w:szCs w:val="16"/>
                <w:cs/>
              </w:rPr>
              <w:t>-</w:t>
            </w:r>
          </w:p>
        </w:tc>
      </w:tr>
      <w:tr w:rsidR="00855E60" w:rsidRPr="00E32729" w14:paraId="29C73999" w14:textId="77777777" w:rsidTr="009052ED">
        <w:trPr>
          <w:cantSplit/>
        </w:trPr>
        <w:tc>
          <w:tcPr>
            <w:tcW w:w="2797" w:type="dxa"/>
            <w:vAlign w:val="center"/>
            <w:hideMark/>
          </w:tcPr>
          <w:p w14:paraId="6C817136" w14:textId="77777777" w:rsidR="00855E60" w:rsidRPr="00E32729" w:rsidRDefault="00855E60" w:rsidP="009052ED">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rPr>
              <w:t>Investments in subsidiaries,</w:t>
            </w:r>
            <w:r w:rsidRPr="00E32729">
              <w:rPr>
                <w:rFonts w:ascii="Times New Roman" w:hAnsi="Times New Roman" w:cs="Times New Roman"/>
                <w:b/>
                <w:bCs/>
                <w:sz w:val="16"/>
              </w:rPr>
              <w:t xml:space="preserve"> a</w:t>
            </w:r>
            <w:r w:rsidRPr="00E32729">
              <w:rPr>
                <w:rFonts w:ascii="Times New Roman" w:hAnsi="Times New Roman" w:cs="Times New Roman"/>
                <w:b/>
                <w:bCs/>
                <w:sz w:val="16"/>
                <w:szCs w:val="16"/>
              </w:rPr>
              <w:t>ssociate</w:t>
            </w:r>
            <w:r w:rsidRPr="00E32729">
              <w:rPr>
                <w:rFonts w:ascii="Times New Roman" w:hAnsi="Times New Roman" w:cs="Times New Roman"/>
                <w:b/>
                <w:bCs/>
                <w:sz w:val="16"/>
                <w:szCs w:val="16"/>
                <w:cs/>
              </w:rPr>
              <w:t xml:space="preserve"> </w:t>
            </w:r>
          </w:p>
        </w:tc>
        <w:tc>
          <w:tcPr>
            <w:tcW w:w="1866" w:type="dxa"/>
            <w:vAlign w:val="center"/>
          </w:tcPr>
          <w:p w14:paraId="3CE10700"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1FD65183"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7C01BF24"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A0EBCE4"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271578F" w14:textId="77777777" w:rsidR="00855E60" w:rsidRPr="00E32729" w:rsidRDefault="00855E60" w:rsidP="009052ED">
            <w:pPr>
              <w:tabs>
                <w:tab w:val="decimal" w:pos="684"/>
              </w:tabs>
              <w:spacing w:before="60"/>
              <w:ind w:left="90"/>
              <w:rPr>
                <w:rFonts w:ascii="Times New Roman" w:hAnsi="Times New Roman" w:cs="Times New Roman"/>
                <w:sz w:val="16"/>
                <w:szCs w:val="16"/>
              </w:rPr>
            </w:pPr>
          </w:p>
        </w:tc>
        <w:tc>
          <w:tcPr>
            <w:tcW w:w="142" w:type="dxa"/>
            <w:vAlign w:val="center"/>
          </w:tcPr>
          <w:p w14:paraId="6138F5E5" w14:textId="77777777" w:rsidR="00855E60" w:rsidRPr="00E32729" w:rsidRDefault="00855E60" w:rsidP="009052ED">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13E3013" w14:textId="77777777" w:rsidR="00855E60" w:rsidRPr="00E32729" w:rsidRDefault="00855E60" w:rsidP="009052ED">
            <w:pPr>
              <w:spacing w:before="60"/>
              <w:jc w:val="center"/>
              <w:rPr>
                <w:rFonts w:ascii="Times New Roman" w:hAnsi="Times New Roman" w:cs="Times New Roman"/>
                <w:sz w:val="16"/>
                <w:szCs w:val="16"/>
              </w:rPr>
            </w:pPr>
          </w:p>
        </w:tc>
      </w:tr>
      <w:tr w:rsidR="00855E60" w:rsidRPr="00E32729" w14:paraId="6483B873" w14:textId="77777777" w:rsidTr="009052ED">
        <w:trPr>
          <w:cantSplit/>
          <w:trHeight w:val="99"/>
        </w:trPr>
        <w:tc>
          <w:tcPr>
            <w:tcW w:w="2797" w:type="dxa"/>
            <w:vAlign w:val="center"/>
            <w:hideMark/>
          </w:tcPr>
          <w:p w14:paraId="5AF95D40" w14:textId="77777777" w:rsidR="00855E60" w:rsidRPr="00E32729" w:rsidRDefault="00855E60" w:rsidP="009052ED">
            <w:pPr>
              <w:tabs>
                <w:tab w:val="right" w:pos="4410"/>
              </w:tabs>
              <w:spacing w:before="60"/>
              <w:rPr>
                <w:rFonts w:ascii="Times New Roman" w:hAnsi="Times New Roman" w:cs="Times New Roman"/>
                <w:b/>
                <w:bCs/>
                <w:sz w:val="16"/>
                <w:szCs w:val="16"/>
              </w:rPr>
            </w:pP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and joint venture, net</w:t>
            </w:r>
          </w:p>
        </w:tc>
        <w:tc>
          <w:tcPr>
            <w:tcW w:w="1866" w:type="dxa"/>
            <w:vAlign w:val="center"/>
          </w:tcPr>
          <w:p w14:paraId="2B7B42B5" w14:textId="77777777" w:rsidR="00855E60" w:rsidRPr="00E32729" w:rsidRDefault="00855E60" w:rsidP="009052ED">
            <w:pPr>
              <w:spacing w:before="60"/>
              <w:ind w:left="90" w:right="-6" w:hanging="90"/>
              <w:rPr>
                <w:rFonts w:ascii="Times New Roman" w:hAnsi="Times New Roman" w:cs="Times New Roman"/>
                <w:sz w:val="16"/>
                <w:szCs w:val="16"/>
              </w:rPr>
            </w:pPr>
          </w:p>
        </w:tc>
        <w:tc>
          <w:tcPr>
            <w:tcW w:w="1125" w:type="dxa"/>
            <w:vAlign w:val="center"/>
          </w:tcPr>
          <w:p w14:paraId="32BAE728" w14:textId="77777777" w:rsidR="00855E60" w:rsidRPr="00E32729" w:rsidRDefault="00855E60" w:rsidP="009052ED">
            <w:pPr>
              <w:spacing w:before="60"/>
              <w:ind w:left="90" w:right="-25"/>
              <w:jc w:val="center"/>
              <w:rPr>
                <w:rFonts w:ascii="Times New Roman" w:hAnsi="Times New Roman" w:cs="Times New Roman"/>
                <w:sz w:val="16"/>
                <w:szCs w:val="16"/>
              </w:rPr>
            </w:pPr>
          </w:p>
        </w:tc>
        <w:tc>
          <w:tcPr>
            <w:tcW w:w="1014" w:type="dxa"/>
            <w:vAlign w:val="center"/>
          </w:tcPr>
          <w:p w14:paraId="4742B55C" w14:textId="77777777" w:rsidR="00855E60" w:rsidRPr="00E32729" w:rsidRDefault="00855E60" w:rsidP="009052ED">
            <w:pPr>
              <w:tabs>
                <w:tab w:val="decimal" w:pos="565"/>
              </w:tabs>
              <w:spacing w:before="60"/>
              <w:ind w:left="90" w:right="-57"/>
              <w:rPr>
                <w:rFonts w:ascii="Times New Roman" w:hAnsi="Times New Roman" w:cs="Times New Roman"/>
                <w:sz w:val="16"/>
                <w:szCs w:val="16"/>
              </w:rPr>
            </w:pPr>
          </w:p>
        </w:tc>
        <w:tc>
          <w:tcPr>
            <w:tcW w:w="1005" w:type="dxa"/>
            <w:vAlign w:val="center"/>
          </w:tcPr>
          <w:p w14:paraId="65345D5E" w14:textId="77777777" w:rsidR="00855E60" w:rsidRPr="00E32729" w:rsidRDefault="00855E60" w:rsidP="009052ED">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24EEBBE9" w14:textId="44265107" w:rsidR="00855E60" w:rsidRPr="00E32729" w:rsidRDefault="00A50870" w:rsidP="009052ED">
            <w:pPr>
              <w:tabs>
                <w:tab w:val="decimal" w:pos="684"/>
              </w:tabs>
              <w:spacing w:before="60"/>
              <w:ind w:left="90"/>
              <w:rPr>
                <w:rFonts w:ascii="Times New Roman" w:hAnsi="Times New Roman" w:cs="Times New Roman"/>
                <w:sz w:val="16"/>
                <w:szCs w:val="16"/>
              </w:rPr>
            </w:pPr>
            <w:r w:rsidRPr="00E32729">
              <w:rPr>
                <w:rFonts w:ascii="Times New Roman" w:hAnsi="Times New Roman" w:cs="Times New Roman"/>
                <w:sz w:val="16"/>
                <w:szCs w:val="16"/>
              </w:rPr>
              <w:t>90</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572</w:t>
            </w:r>
          </w:p>
        </w:tc>
        <w:tc>
          <w:tcPr>
            <w:tcW w:w="142" w:type="dxa"/>
            <w:vAlign w:val="center"/>
          </w:tcPr>
          <w:p w14:paraId="75ABAE89" w14:textId="77777777" w:rsidR="00855E60" w:rsidRPr="00E32729" w:rsidRDefault="00855E60" w:rsidP="009052ED">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5653B641" w14:textId="3B56BAF4" w:rsidR="00855E60" w:rsidRPr="00E32729" w:rsidRDefault="00A50870" w:rsidP="009052ED">
            <w:pPr>
              <w:tabs>
                <w:tab w:val="decimal" w:pos="684"/>
              </w:tabs>
              <w:spacing w:before="60"/>
              <w:rPr>
                <w:rFonts w:ascii="Times New Roman" w:hAnsi="Times New Roman" w:cs="Times New Roman"/>
                <w:sz w:val="16"/>
                <w:szCs w:val="16"/>
              </w:rPr>
            </w:pPr>
            <w:r w:rsidRPr="00E32729">
              <w:rPr>
                <w:rFonts w:ascii="Times New Roman" w:hAnsi="Times New Roman" w:cs="Times New Roman"/>
                <w:sz w:val="16"/>
                <w:szCs w:val="16"/>
              </w:rPr>
              <w:t>3</w:t>
            </w:r>
            <w:r w:rsidR="00855E60" w:rsidRPr="00E32729">
              <w:rPr>
                <w:rFonts w:ascii="Times New Roman" w:hAnsi="Times New Roman" w:cs="Times New Roman"/>
                <w:sz w:val="16"/>
                <w:szCs w:val="16"/>
              </w:rPr>
              <w:t>,</w:t>
            </w:r>
            <w:r w:rsidRPr="00E32729">
              <w:rPr>
                <w:rFonts w:ascii="Times New Roman" w:hAnsi="Times New Roman" w:cs="Times New Roman"/>
                <w:sz w:val="16"/>
                <w:szCs w:val="16"/>
              </w:rPr>
              <w:t>289</w:t>
            </w:r>
          </w:p>
        </w:tc>
      </w:tr>
    </w:tbl>
    <w:p w14:paraId="37D54C16" w14:textId="77777777" w:rsidR="00164413" w:rsidRPr="00E32729" w:rsidRDefault="00164413" w:rsidP="00A02D60">
      <w:pPr>
        <w:ind w:left="992" w:right="-269"/>
        <w:jc w:val="both"/>
        <w:rPr>
          <w:rFonts w:ascii="Times New Roman" w:hAnsi="Times New Roman" w:cs="Times New Roman"/>
          <w:sz w:val="4"/>
          <w:szCs w:val="4"/>
          <w:vertAlign w:val="superscript"/>
        </w:rPr>
      </w:pPr>
    </w:p>
    <w:p w14:paraId="4635A096" w14:textId="522197AF" w:rsidR="00855E60" w:rsidRPr="00E32729" w:rsidRDefault="00855E60" w:rsidP="007E1D2F">
      <w:pPr>
        <w:pStyle w:val="ListParagraph"/>
        <w:numPr>
          <w:ilvl w:val="0"/>
          <w:numId w:val="22"/>
        </w:numPr>
        <w:ind w:right="-540"/>
        <w:jc w:val="both"/>
        <w:rPr>
          <w:rFonts w:ascii="Times New Roman" w:hAnsi="Times New Roman" w:cs="Times New Roman"/>
          <w:b/>
          <w:bCs/>
          <w:sz w:val="13"/>
          <w:szCs w:val="13"/>
        </w:rPr>
      </w:pPr>
      <w:r w:rsidRPr="00E32729">
        <w:rPr>
          <w:rFonts w:ascii="Times New Roman" w:hAnsi="Times New Roman" w:cs="Times New Roman"/>
          <w:sz w:val="13"/>
          <w:szCs w:val="13"/>
        </w:rPr>
        <w:t xml:space="preserve">The Bank has a proportional ownership and voting right of </w:t>
      </w:r>
      <w:r w:rsidR="00A50870" w:rsidRPr="00E32729">
        <w:rPr>
          <w:rFonts w:ascii="Times New Roman" w:hAnsi="Times New Roman" w:cs="Times New Roman"/>
          <w:sz w:val="13"/>
          <w:szCs w:val="13"/>
        </w:rPr>
        <w:t>75</w:t>
      </w:r>
      <w:r w:rsidRPr="00E32729">
        <w:rPr>
          <w:rFonts w:ascii="Times New Roman" w:hAnsi="Times New Roman" w:cs="Times New Roman"/>
          <w:sz w:val="13"/>
          <w:szCs w:val="13"/>
        </w:rPr>
        <w:t xml:space="preserve">% of the total issued and paid up share capital of PT Home Credit Indonesia and has ownership interest of </w:t>
      </w:r>
      <w:r w:rsidR="00A50870" w:rsidRPr="00E32729">
        <w:rPr>
          <w:rFonts w:ascii="Times New Roman" w:hAnsi="Times New Roman" w:cs="Times New Roman"/>
          <w:sz w:val="13"/>
          <w:szCs w:val="13"/>
        </w:rPr>
        <w:t>88</w:t>
      </w:r>
      <w:r w:rsidRPr="00E32729">
        <w:rPr>
          <w:rFonts w:ascii="Times New Roman" w:hAnsi="Times New Roman" w:cs="Times New Roman"/>
          <w:sz w:val="13"/>
          <w:szCs w:val="13"/>
        </w:rPr>
        <w:t>.</w:t>
      </w:r>
      <w:r w:rsidR="00A50870" w:rsidRPr="00E32729">
        <w:rPr>
          <w:rFonts w:ascii="Times New Roman" w:hAnsi="Times New Roman" w:cs="Times New Roman"/>
          <w:sz w:val="13"/>
          <w:szCs w:val="13"/>
        </w:rPr>
        <w:t>38</w:t>
      </w:r>
      <w:r w:rsidRPr="00E32729">
        <w:rPr>
          <w:rFonts w:ascii="Times New Roman" w:hAnsi="Times New Roman" w:cs="Times New Roman"/>
          <w:sz w:val="13"/>
          <w:szCs w:val="13"/>
        </w:rPr>
        <w:t>%.</w:t>
      </w:r>
    </w:p>
    <w:p w14:paraId="796ADF00" w14:textId="04BEB5F6" w:rsidR="00774CB1" w:rsidRPr="00E32729" w:rsidRDefault="00855E60" w:rsidP="00774CB1">
      <w:pPr>
        <w:pStyle w:val="ListParagraph"/>
        <w:numPr>
          <w:ilvl w:val="0"/>
          <w:numId w:val="22"/>
        </w:numPr>
        <w:ind w:right="-540"/>
        <w:jc w:val="both"/>
        <w:rPr>
          <w:rFonts w:ascii="Times New Roman" w:hAnsi="Times New Roman" w:cs="Times New Roman"/>
          <w:b/>
          <w:bCs/>
          <w:sz w:val="13"/>
          <w:szCs w:val="13"/>
        </w:rPr>
      </w:pPr>
      <w:r w:rsidRPr="00E32729">
        <w:rPr>
          <w:rFonts w:ascii="Times New Roman" w:hAnsi="Times New Roman" w:cs="Times New Roman"/>
          <w:sz w:val="13"/>
          <w:szCs w:val="13"/>
        </w:rPr>
        <w:t xml:space="preserve">In </w:t>
      </w:r>
      <w:r w:rsidR="00A50870" w:rsidRPr="00E32729">
        <w:rPr>
          <w:rFonts w:ascii="Times New Roman" w:hAnsi="Times New Roman" w:cs="Times New Roman"/>
          <w:sz w:val="13"/>
          <w:szCs w:val="13"/>
        </w:rPr>
        <w:t>2023</w:t>
      </w:r>
      <w:r w:rsidRPr="00E32729">
        <w:rPr>
          <w:rFonts w:ascii="Times New Roman" w:hAnsi="Times New Roman" w:cs="Times New Roman"/>
          <w:sz w:val="13"/>
          <w:szCs w:val="13"/>
        </w:rPr>
        <w:t xml:space="preserve">, the Bank received dividend income at the amount of Baht </w:t>
      </w:r>
      <w:r w:rsidR="00A50870" w:rsidRPr="00E32729">
        <w:rPr>
          <w:rFonts w:ascii="Times New Roman" w:hAnsi="Times New Roman" w:cs="Times New Roman"/>
          <w:sz w:val="13"/>
          <w:szCs w:val="13"/>
        </w:rPr>
        <w:t>219</w:t>
      </w:r>
      <w:r w:rsidRPr="00E32729">
        <w:rPr>
          <w:rFonts w:ascii="Times New Roman" w:hAnsi="Times New Roman" w:cs="Times New Roman"/>
          <w:sz w:val="13"/>
          <w:szCs w:val="13"/>
        </w:rPr>
        <w:t xml:space="preserve"> million and stock dividend at the amount of </w:t>
      </w:r>
      <w:r w:rsidR="00A50870" w:rsidRPr="00E32729">
        <w:rPr>
          <w:rFonts w:ascii="Times New Roman" w:hAnsi="Times New Roman" w:cs="Times New Roman"/>
          <w:sz w:val="13"/>
          <w:szCs w:val="13"/>
        </w:rPr>
        <w:t>93</w:t>
      </w:r>
      <w:r w:rsidRPr="00E32729">
        <w:rPr>
          <w:rFonts w:ascii="Times New Roman" w:hAnsi="Times New Roman" w:cs="Times New Roman"/>
          <w:sz w:val="13"/>
          <w:szCs w:val="13"/>
        </w:rPr>
        <w:t>.</w:t>
      </w:r>
      <w:r w:rsidR="00A50870" w:rsidRPr="00E32729">
        <w:rPr>
          <w:rFonts w:ascii="Times New Roman" w:hAnsi="Times New Roman" w:cs="Times New Roman"/>
          <w:sz w:val="13"/>
          <w:szCs w:val="13"/>
        </w:rPr>
        <w:t>7</w:t>
      </w:r>
      <w:r w:rsidRPr="00E32729">
        <w:rPr>
          <w:rFonts w:ascii="Times New Roman" w:hAnsi="Times New Roman" w:cs="Times New Roman"/>
          <w:sz w:val="13"/>
          <w:szCs w:val="13"/>
        </w:rPr>
        <w:t xml:space="preserve"> million shares</w:t>
      </w:r>
      <w:r w:rsidR="00774CB1" w:rsidRPr="00E32729">
        <w:rPr>
          <w:rFonts w:ascii="Times New Roman" w:hAnsi="Times New Roman" w:cs="Times New Roman"/>
          <w:sz w:val="13"/>
          <w:szCs w:val="13"/>
        </w:rPr>
        <w:t xml:space="preserve"> </w:t>
      </w:r>
      <w:r w:rsidRPr="00E32729">
        <w:rPr>
          <w:rFonts w:ascii="Times New Roman" w:hAnsi="Times New Roman" w:cs="Times New Roman"/>
          <w:sz w:val="13"/>
          <w:szCs w:val="13"/>
        </w:rPr>
        <w:t>from Ngern Tid Lor Public Company Limited.</w:t>
      </w:r>
    </w:p>
    <w:p w14:paraId="1B660600" w14:textId="77777777" w:rsidR="00774CB1" w:rsidRPr="00E32729" w:rsidRDefault="00774CB1" w:rsidP="00774CB1">
      <w:pPr>
        <w:pStyle w:val="ListParagraph"/>
        <w:ind w:left="567" w:right="-540"/>
        <w:jc w:val="both"/>
        <w:rPr>
          <w:rFonts w:ascii="Times New Roman" w:hAnsi="Times New Roman" w:cs="Times New Roman"/>
          <w:sz w:val="13"/>
          <w:szCs w:val="13"/>
        </w:rPr>
      </w:pPr>
    </w:p>
    <w:p w14:paraId="4A1390E9" w14:textId="77777777" w:rsidR="002B2F7A" w:rsidRPr="00E32729" w:rsidRDefault="002B2F7A" w:rsidP="00774CB1">
      <w:pPr>
        <w:pStyle w:val="ListParagraph"/>
        <w:ind w:left="567" w:right="-540"/>
        <w:jc w:val="both"/>
        <w:rPr>
          <w:rFonts w:ascii="Times New Roman" w:hAnsi="Times New Roman" w:cs="Times New Roman"/>
          <w:sz w:val="13"/>
          <w:szCs w:val="13"/>
        </w:rPr>
      </w:pPr>
    </w:p>
    <w:p w14:paraId="509F93B7" w14:textId="77777777" w:rsidR="003315A6" w:rsidRPr="00E32729" w:rsidRDefault="003315A6" w:rsidP="003315A6">
      <w:pPr>
        <w:pStyle w:val="Heading4"/>
        <w:ind w:left="990" w:firstLine="0"/>
        <w:rPr>
          <w:b/>
          <w:bCs/>
          <w:color w:val="000000"/>
        </w:rPr>
      </w:pPr>
      <w:r w:rsidRPr="00E32729">
        <w:rPr>
          <w:b/>
          <w:bCs/>
          <w:color w:val="000000"/>
        </w:rPr>
        <w:lastRenderedPageBreak/>
        <w:t xml:space="preserve">The summarized financial information of </w:t>
      </w:r>
      <w:r w:rsidRPr="00E32729">
        <w:rPr>
          <w:b/>
          <w:bCs/>
          <w:color w:val="000000"/>
          <w:szCs w:val="30"/>
        </w:rPr>
        <w:t>associate and</w:t>
      </w:r>
      <w:r w:rsidRPr="00E32729">
        <w:rPr>
          <w:b/>
          <w:bCs/>
          <w:color w:val="000000"/>
          <w:cs/>
        </w:rPr>
        <w:t xml:space="preserve"> </w:t>
      </w:r>
      <w:r w:rsidRPr="00E32729">
        <w:rPr>
          <w:b/>
          <w:bCs/>
          <w:color w:val="000000"/>
        </w:rPr>
        <w:t>joint ventures</w:t>
      </w:r>
    </w:p>
    <w:p w14:paraId="14F2C60C" w14:textId="4D4584D2" w:rsidR="003315A6" w:rsidRPr="00E32729" w:rsidRDefault="003315A6" w:rsidP="003315A6">
      <w:pPr>
        <w:tabs>
          <w:tab w:val="left" w:pos="5310"/>
          <w:tab w:val="left" w:pos="5400"/>
        </w:tabs>
        <w:spacing w:before="240"/>
        <w:ind w:left="992"/>
        <w:jc w:val="thaiDistribute"/>
        <w:rPr>
          <w:rFonts w:ascii="Times New Roman" w:hAnsi="Times New Roman"/>
          <w:color w:val="000000"/>
          <w:sz w:val="24"/>
          <w:szCs w:val="24"/>
        </w:rPr>
      </w:pPr>
      <w:r w:rsidRPr="00E32729">
        <w:rPr>
          <w:rFonts w:ascii="Times New Roman" w:hAnsi="Times New Roman" w:cs="Times New Roman"/>
          <w:color w:val="000000"/>
          <w:sz w:val="24"/>
          <w:szCs w:val="24"/>
        </w:rPr>
        <w:t>Net profit and total comprehensive income of associate and joint ventures for the years ended December 31, 202</w:t>
      </w:r>
      <w:r w:rsidRPr="00E32729">
        <w:rPr>
          <w:rFonts w:ascii="Times New Roman" w:hAnsi="Times New Roman" w:cstheme="minorBidi"/>
          <w:color w:val="000000"/>
          <w:sz w:val="24"/>
          <w:szCs w:val="24"/>
        </w:rPr>
        <w:t>4</w:t>
      </w:r>
      <w:r w:rsidRPr="00E32729">
        <w:rPr>
          <w:rFonts w:ascii="Times New Roman" w:hAnsi="Times New Roman" w:cs="Times New Roman"/>
          <w:color w:val="000000"/>
          <w:sz w:val="24"/>
          <w:szCs w:val="24"/>
        </w:rPr>
        <w:t xml:space="preserve"> and 2023 are as follows</w:t>
      </w:r>
      <w:r w:rsidRPr="00E32729">
        <w:rPr>
          <w:rFonts w:ascii="Times New Roman" w:hAnsi="Times New Roman"/>
          <w:color w:val="000000"/>
          <w:sz w:val="24"/>
          <w:szCs w:val="24"/>
        </w:rPr>
        <w:t>:</w:t>
      </w:r>
    </w:p>
    <w:p w14:paraId="40A489C9" w14:textId="77777777" w:rsidR="003315A6" w:rsidRPr="00E32729" w:rsidRDefault="003315A6" w:rsidP="003315A6">
      <w:pPr>
        <w:ind w:left="993"/>
        <w:jc w:val="both"/>
        <w:rPr>
          <w:rFonts w:ascii="Times New Roman" w:hAnsi="Times New Roman" w:cs="Times New Roman"/>
          <w:color w:val="000000"/>
          <w:sz w:val="24"/>
          <w:szCs w:val="24"/>
        </w:rPr>
      </w:pPr>
    </w:p>
    <w:p w14:paraId="0346AC2E" w14:textId="77777777" w:rsidR="003315A6" w:rsidRPr="00E32729" w:rsidRDefault="003315A6" w:rsidP="003315A6">
      <w:pPr>
        <w:spacing w:line="240" w:lineRule="exact"/>
        <w:ind w:left="720" w:right="-299" w:hanging="72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hint="cs"/>
          <w:b/>
          <w:bCs/>
          <w:sz w:val="18"/>
          <w:szCs w:val="18"/>
          <w:cs/>
        </w:rPr>
        <w:t xml:space="preserve">: </w:t>
      </w:r>
      <w:r w:rsidRPr="00E32729">
        <w:rPr>
          <w:rFonts w:ascii="Times New Roman" w:hAnsi="Times New Roman" w:cs="Times New Roman"/>
          <w:b/>
          <w:bCs/>
          <w:sz w:val="18"/>
          <w:szCs w:val="18"/>
        </w:rPr>
        <w:t>Million Baht</w:t>
      </w:r>
    </w:p>
    <w:tbl>
      <w:tblPr>
        <w:tblW w:w="9105" w:type="dxa"/>
        <w:tblInd w:w="567" w:type="dxa"/>
        <w:tblLayout w:type="fixed"/>
        <w:tblCellMar>
          <w:left w:w="0" w:type="dxa"/>
          <w:right w:w="0" w:type="dxa"/>
        </w:tblCellMar>
        <w:tblLook w:val="04A0" w:firstRow="1" w:lastRow="0" w:firstColumn="1" w:lastColumn="0" w:noHBand="0" w:noVBand="1"/>
      </w:tblPr>
      <w:tblGrid>
        <w:gridCol w:w="1682"/>
        <w:gridCol w:w="1890"/>
        <w:gridCol w:w="1800"/>
        <w:gridCol w:w="1890"/>
        <w:gridCol w:w="1843"/>
      </w:tblGrid>
      <w:tr w:rsidR="003315A6" w:rsidRPr="00E32729" w14:paraId="7424C098" w14:textId="77777777" w:rsidTr="00AD79EC">
        <w:trPr>
          <w:trHeight w:hRule="exact" w:val="288"/>
        </w:trPr>
        <w:tc>
          <w:tcPr>
            <w:tcW w:w="1682" w:type="dxa"/>
          </w:tcPr>
          <w:p w14:paraId="4948111D" w14:textId="77777777" w:rsidR="003315A6" w:rsidRPr="00E32729" w:rsidRDefault="003315A6" w:rsidP="00AD79EC">
            <w:pPr>
              <w:spacing w:line="340" w:lineRule="exact"/>
              <w:ind w:left="428" w:right="-74"/>
              <w:jc w:val="both"/>
              <w:rPr>
                <w:rFonts w:ascii="Times New Roman" w:hAnsi="Times New Roman" w:cs="Times New Roman"/>
                <w:b/>
                <w:bCs/>
                <w:color w:val="000000"/>
                <w:sz w:val="18"/>
                <w:szCs w:val="18"/>
              </w:rPr>
            </w:pPr>
          </w:p>
        </w:tc>
        <w:tc>
          <w:tcPr>
            <w:tcW w:w="3690" w:type="dxa"/>
            <w:gridSpan w:val="2"/>
            <w:hideMark/>
          </w:tcPr>
          <w:p w14:paraId="6CC56C69" w14:textId="15B830B3" w:rsidR="003315A6" w:rsidRPr="00E32729" w:rsidRDefault="003315A6" w:rsidP="00AD79EC">
            <w:pPr>
              <w:spacing w:line="240" w:lineRule="atLeas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2024</w:t>
            </w:r>
          </w:p>
        </w:tc>
        <w:tc>
          <w:tcPr>
            <w:tcW w:w="3733" w:type="dxa"/>
            <w:gridSpan w:val="2"/>
            <w:hideMark/>
          </w:tcPr>
          <w:p w14:paraId="6CDCF80B" w14:textId="5630EE1C" w:rsidR="003315A6" w:rsidRPr="00E32729" w:rsidRDefault="003315A6" w:rsidP="00AD79EC">
            <w:pPr>
              <w:spacing w:line="240" w:lineRule="atLeas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2023</w:t>
            </w:r>
          </w:p>
        </w:tc>
      </w:tr>
      <w:tr w:rsidR="003315A6" w:rsidRPr="00E32729" w14:paraId="181D911C" w14:textId="77777777" w:rsidTr="00AD79EC">
        <w:trPr>
          <w:trHeight w:val="288"/>
        </w:trPr>
        <w:tc>
          <w:tcPr>
            <w:tcW w:w="1682" w:type="dxa"/>
          </w:tcPr>
          <w:p w14:paraId="40FD7823" w14:textId="77777777" w:rsidR="003315A6" w:rsidRPr="00E32729" w:rsidRDefault="003315A6" w:rsidP="00AD79EC">
            <w:pPr>
              <w:spacing w:line="340" w:lineRule="exact"/>
              <w:ind w:left="428" w:right="-74"/>
              <w:jc w:val="both"/>
              <w:rPr>
                <w:rFonts w:ascii="Times New Roman" w:hAnsi="Times New Roman" w:cs="Times New Roman"/>
                <w:b/>
                <w:bCs/>
                <w:color w:val="000000"/>
                <w:sz w:val="18"/>
                <w:szCs w:val="18"/>
              </w:rPr>
            </w:pPr>
          </w:p>
        </w:tc>
        <w:tc>
          <w:tcPr>
            <w:tcW w:w="1890" w:type="dxa"/>
            <w:hideMark/>
          </w:tcPr>
          <w:p w14:paraId="56F6A65D" w14:textId="77777777" w:rsidR="003315A6" w:rsidRPr="00E32729" w:rsidRDefault="003315A6" w:rsidP="00AD79EC">
            <w:pPr>
              <w:spacing w:after="100" w:line="240" w:lineRule="atLeas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Net profit</w:t>
            </w:r>
          </w:p>
        </w:tc>
        <w:tc>
          <w:tcPr>
            <w:tcW w:w="1800" w:type="dxa"/>
            <w:hideMark/>
          </w:tcPr>
          <w:p w14:paraId="4F591AD8" w14:textId="77777777" w:rsidR="003315A6" w:rsidRPr="00E32729" w:rsidRDefault="003315A6" w:rsidP="00AD79EC">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Total</w:t>
            </w:r>
          </w:p>
          <w:p w14:paraId="2867C13D" w14:textId="77777777" w:rsidR="003315A6" w:rsidRPr="00E32729" w:rsidRDefault="003315A6" w:rsidP="00AD79EC">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comprehensive income</w:t>
            </w:r>
          </w:p>
        </w:tc>
        <w:tc>
          <w:tcPr>
            <w:tcW w:w="1890" w:type="dxa"/>
            <w:hideMark/>
          </w:tcPr>
          <w:p w14:paraId="2F6D02CC" w14:textId="77777777" w:rsidR="003315A6" w:rsidRPr="00E32729" w:rsidRDefault="003315A6" w:rsidP="00AD79EC">
            <w:pPr>
              <w:spacing w:after="100" w:line="240" w:lineRule="atLeas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Net profit</w:t>
            </w:r>
          </w:p>
        </w:tc>
        <w:tc>
          <w:tcPr>
            <w:tcW w:w="1843" w:type="dxa"/>
            <w:hideMark/>
          </w:tcPr>
          <w:p w14:paraId="04112A73" w14:textId="77777777" w:rsidR="003315A6" w:rsidRPr="00E32729" w:rsidRDefault="003315A6" w:rsidP="00AD79EC">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Total</w:t>
            </w:r>
          </w:p>
          <w:p w14:paraId="21962531" w14:textId="77777777" w:rsidR="003315A6" w:rsidRPr="00E32729" w:rsidRDefault="003315A6" w:rsidP="00AD79EC">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comprehensive income</w:t>
            </w:r>
          </w:p>
        </w:tc>
      </w:tr>
      <w:tr w:rsidR="003315A6" w:rsidRPr="00E32729" w14:paraId="4919861E" w14:textId="77777777" w:rsidTr="0081029E">
        <w:trPr>
          <w:cantSplit/>
          <w:trHeight w:hRule="exact" w:val="216"/>
        </w:trPr>
        <w:tc>
          <w:tcPr>
            <w:tcW w:w="1682" w:type="dxa"/>
            <w:vAlign w:val="center"/>
            <w:hideMark/>
          </w:tcPr>
          <w:p w14:paraId="41549D83" w14:textId="77777777" w:rsidR="003315A6" w:rsidRPr="00E32729" w:rsidRDefault="003315A6" w:rsidP="003315A6">
            <w:pPr>
              <w:spacing w:line="240" w:lineRule="exact"/>
              <w:ind w:left="423" w:right="113"/>
              <w:rPr>
                <w:rFonts w:ascii="Times New Roman" w:hAnsi="Times New Roman" w:cs="Times New Roman"/>
                <w:sz w:val="18"/>
                <w:szCs w:val="18"/>
              </w:rPr>
            </w:pPr>
            <w:r w:rsidRPr="00E32729">
              <w:rPr>
                <w:rFonts w:ascii="Times New Roman" w:hAnsi="Times New Roman" w:cs="Times New Roman"/>
                <w:sz w:val="18"/>
                <w:szCs w:val="18"/>
              </w:rPr>
              <w:t>Associate</w:t>
            </w:r>
          </w:p>
        </w:tc>
        <w:tc>
          <w:tcPr>
            <w:tcW w:w="1890" w:type="dxa"/>
            <w:vAlign w:val="center"/>
          </w:tcPr>
          <w:p w14:paraId="662B8939" w14:textId="39A9A5BE" w:rsidR="003315A6" w:rsidRPr="00E32729" w:rsidRDefault="00F0355D" w:rsidP="003315A6">
            <w:pPr>
              <w:tabs>
                <w:tab w:val="left" w:pos="1420"/>
              </w:tabs>
              <w:spacing w:line="240" w:lineRule="exact"/>
              <w:ind w:left="428" w:firstLine="291"/>
              <w:rPr>
                <w:rFonts w:ascii="Times New Roman" w:hAnsi="Times New Roman" w:cs="Times New Roman"/>
                <w:sz w:val="18"/>
                <w:szCs w:val="18"/>
              </w:rPr>
            </w:pPr>
            <w:r w:rsidRPr="00E32729">
              <w:rPr>
                <w:rFonts w:ascii="Times New Roman" w:hAnsi="Times New Roman" w:cs="Times New Roman"/>
                <w:sz w:val="18"/>
                <w:szCs w:val="18"/>
              </w:rPr>
              <w:t>4,230</w:t>
            </w:r>
          </w:p>
        </w:tc>
        <w:tc>
          <w:tcPr>
            <w:tcW w:w="1800" w:type="dxa"/>
            <w:vAlign w:val="center"/>
          </w:tcPr>
          <w:p w14:paraId="2F3C395B" w14:textId="41C6904C" w:rsidR="003315A6" w:rsidRPr="00E32729" w:rsidRDefault="00F0355D" w:rsidP="003315A6">
            <w:pPr>
              <w:tabs>
                <w:tab w:val="left" w:pos="1420"/>
              </w:tabs>
              <w:spacing w:line="240" w:lineRule="exact"/>
              <w:ind w:left="428" w:firstLine="291"/>
              <w:rPr>
                <w:rFonts w:ascii="Times New Roman" w:hAnsi="Times New Roman" w:cs="Times New Roman"/>
                <w:sz w:val="18"/>
                <w:szCs w:val="18"/>
                <w:cs/>
              </w:rPr>
            </w:pPr>
            <w:r w:rsidRPr="00E32729">
              <w:rPr>
                <w:rFonts w:ascii="Times New Roman" w:hAnsi="Times New Roman" w:cs="Times New Roman"/>
                <w:sz w:val="18"/>
                <w:szCs w:val="18"/>
              </w:rPr>
              <w:t>4,156</w:t>
            </w:r>
          </w:p>
        </w:tc>
        <w:tc>
          <w:tcPr>
            <w:tcW w:w="1890" w:type="dxa"/>
            <w:vAlign w:val="bottom"/>
            <w:hideMark/>
          </w:tcPr>
          <w:p w14:paraId="3471363F" w14:textId="565F6E50" w:rsidR="003315A6" w:rsidRPr="00E32729" w:rsidRDefault="003315A6" w:rsidP="003315A6">
            <w:pPr>
              <w:spacing w:line="256" w:lineRule="auto"/>
              <w:ind w:right="714" w:hanging="270"/>
              <w:jc w:val="right"/>
              <w:outlineLvl w:val="0"/>
              <w:rPr>
                <w:rFonts w:ascii="Times New Roman" w:hAnsi="Times New Roman" w:cs="Times New Roman"/>
                <w:color w:val="000000"/>
                <w:sz w:val="18"/>
                <w:szCs w:val="18"/>
                <w:cs/>
              </w:rPr>
            </w:pPr>
            <w:r w:rsidRPr="00E32729">
              <w:rPr>
                <w:rFonts w:ascii="Times New Roman" w:hAnsi="Times New Roman" w:cs="Times New Roman"/>
                <w:sz w:val="18"/>
                <w:szCs w:val="18"/>
              </w:rPr>
              <w:t>3,790</w:t>
            </w:r>
          </w:p>
        </w:tc>
        <w:tc>
          <w:tcPr>
            <w:tcW w:w="1843" w:type="dxa"/>
            <w:vAlign w:val="bottom"/>
            <w:hideMark/>
          </w:tcPr>
          <w:p w14:paraId="763ACEB9" w14:textId="7CD9EC08" w:rsidR="003315A6" w:rsidRPr="00E32729" w:rsidRDefault="003315A6" w:rsidP="003315A6">
            <w:pPr>
              <w:spacing w:line="256" w:lineRule="auto"/>
              <w:ind w:right="714" w:hanging="270"/>
              <w:jc w:val="right"/>
              <w:outlineLvl w:val="0"/>
              <w:rPr>
                <w:rFonts w:ascii="Times New Roman" w:hAnsi="Times New Roman" w:cs="Times New Roman"/>
                <w:color w:val="000000"/>
                <w:sz w:val="18"/>
                <w:szCs w:val="18"/>
              </w:rPr>
            </w:pPr>
            <w:r w:rsidRPr="00E32729">
              <w:rPr>
                <w:rFonts w:ascii="Times New Roman" w:hAnsi="Times New Roman" w:cs="Times New Roman"/>
                <w:sz w:val="18"/>
                <w:szCs w:val="18"/>
              </w:rPr>
              <w:t>3,749</w:t>
            </w:r>
          </w:p>
        </w:tc>
      </w:tr>
      <w:tr w:rsidR="003315A6" w:rsidRPr="00E32729" w14:paraId="725629A8" w14:textId="77777777" w:rsidTr="0081029E">
        <w:trPr>
          <w:trHeight w:hRule="exact" w:val="216"/>
        </w:trPr>
        <w:tc>
          <w:tcPr>
            <w:tcW w:w="1682" w:type="dxa"/>
            <w:vAlign w:val="center"/>
            <w:hideMark/>
          </w:tcPr>
          <w:p w14:paraId="733B10ED" w14:textId="77777777" w:rsidR="003315A6" w:rsidRPr="00E32729" w:rsidRDefault="003315A6" w:rsidP="003315A6">
            <w:pPr>
              <w:spacing w:line="240" w:lineRule="exact"/>
              <w:ind w:left="423" w:right="113"/>
              <w:rPr>
                <w:rFonts w:ascii="Times New Roman" w:hAnsi="Times New Roman" w:cs="Times New Roman"/>
                <w:sz w:val="18"/>
                <w:szCs w:val="18"/>
              </w:rPr>
            </w:pPr>
            <w:r w:rsidRPr="00E32729">
              <w:rPr>
                <w:rFonts w:ascii="Times New Roman" w:hAnsi="Times New Roman" w:cs="Times New Roman"/>
                <w:sz w:val="18"/>
                <w:szCs w:val="18"/>
              </w:rPr>
              <w:t>Joint ventures</w:t>
            </w:r>
          </w:p>
        </w:tc>
        <w:tc>
          <w:tcPr>
            <w:tcW w:w="1890" w:type="dxa"/>
            <w:vAlign w:val="center"/>
          </w:tcPr>
          <w:p w14:paraId="3C0540BF" w14:textId="294B4FEB" w:rsidR="003315A6" w:rsidRPr="00E32729" w:rsidRDefault="00F0355D" w:rsidP="003315A6">
            <w:pPr>
              <w:tabs>
                <w:tab w:val="left" w:pos="1420"/>
              </w:tabs>
              <w:spacing w:line="240" w:lineRule="exact"/>
              <w:ind w:left="428" w:firstLine="441"/>
              <w:rPr>
                <w:rFonts w:ascii="Times New Roman" w:hAnsi="Times New Roman" w:cs="Times New Roman"/>
                <w:sz w:val="18"/>
                <w:szCs w:val="18"/>
              </w:rPr>
            </w:pPr>
            <w:r w:rsidRPr="00E32729">
              <w:rPr>
                <w:rFonts w:ascii="Times New Roman" w:hAnsi="Times New Roman" w:cs="Times New Roman"/>
                <w:sz w:val="18"/>
                <w:szCs w:val="18"/>
              </w:rPr>
              <w:t>553</w:t>
            </w:r>
          </w:p>
        </w:tc>
        <w:tc>
          <w:tcPr>
            <w:tcW w:w="1800" w:type="dxa"/>
            <w:vAlign w:val="center"/>
          </w:tcPr>
          <w:p w14:paraId="3091A18D" w14:textId="1CC207D3" w:rsidR="003315A6" w:rsidRPr="00E32729" w:rsidRDefault="00F0355D" w:rsidP="003315A6">
            <w:pPr>
              <w:tabs>
                <w:tab w:val="left" w:pos="1420"/>
              </w:tabs>
              <w:spacing w:line="240" w:lineRule="exact"/>
              <w:ind w:left="428" w:firstLine="441"/>
              <w:rPr>
                <w:rFonts w:ascii="Times New Roman" w:hAnsi="Times New Roman" w:cs="Times New Roman"/>
                <w:sz w:val="18"/>
                <w:szCs w:val="18"/>
              </w:rPr>
            </w:pPr>
            <w:r w:rsidRPr="00E32729">
              <w:rPr>
                <w:rFonts w:ascii="Times New Roman" w:hAnsi="Times New Roman" w:cs="Times New Roman"/>
                <w:sz w:val="18"/>
                <w:szCs w:val="18"/>
              </w:rPr>
              <w:t>403</w:t>
            </w:r>
          </w:p>
        </w:tc>
        <w:tc>
          <w:tcPr>
            <w:tcW w:w="1890" w:type="dxa"/>
            <w:vAlign w:val="bottom"/>
            <w:hideMark/>
          </w:tcPr>
          <w:p w14:paraId="5DEF609C" w14:textId="07DA25AA" w:rsidR="003315A6" w:rsidRPr="00E32729" w:rsidRDefault="003315A6" w:rsidP="003315A6">
            <w:pPr>
              <w:spacing w:line="256" w:lineRule="auto"/>
              <w:ind w:right="714" w:hanging="270"/>
              <w:jc w:val="right"/>
              <w:outlineLvl w:val="0"/>
              <w:rPr>
                <w:rFonts w:ascii="Times New Roman" w:hAnsi="Times New Roman" w:cs="Times New Roman"/>
                <w:color w:val="000000"/>
                <w:sz w:val="18"/>
                <w:szCs w:val="18"/>
              </w:rPr>
            </w:pPr>
            <w:r w:rsidRPr="00E32729">
              <w:rPr>
                <w:rFonts w:ascii="Times New Roman" w:hAnsi="Times New Roman" w:cs="Times New Roman"/>
                <w:sz w:val="18"/>
                <w:szCs w:val="18"/>
              </w:rPr>
              <w:t>928</w:t>
            </w:r>
          </w:p>
        </w:tc>
        <w:tc>
          <w:tcPr>
            <w:tcW w:w="1843" w:type="dxa"/>
            <w:vAlign w:val="bottom"/>
            <w:hideMark/>
          </w:tcPr>
          <w:p w14:paraId="435A17F7" w14:textId="779E79EB" w:rsidR="003315A6" w:rsidRPr="00E32729" w:rsidRDefault="003315A6" w:rsidP="003315A6">
            <w:pPr>
              <w:spacing w:line="256" w:lineRule="auto"/>
              <w:ind w:right="714" w:hanging="270"/>
              <w:jc w:val="right"/>
              <w:outlineLvl w:val="0"/>
              <w:rPr>
                <w:rFonts w:ascii="Times New Roman" w:hAnsi="Times New Roman" w:cs="Times New Roman"/>
                <w:sz w:val="18"/>
                <w:szCs w:val="18"/>
              </w:rPr>
            </w:pPr>
            <w:r w:rsidRPr="00E32729">
              <w:rPr>
                <w:rFonts w:ascii="Times New Roman" w:hAnsi="Times New Roman" w:cs="Times New Roman"/>
                <w:sz w:val="18"/>
                <w:szCs w:val="18"/>
              </w:rPr>
              <w:t>904</w:t>
            </w:r>
          </w:p>
        </w:tc>
      </w:tr>
    </w:tbl>
    <w:p w14:paraId="3AAE6D30" w14:textId="77777777" w:rsidR="003315A6" w:rsidRPr="00E32729" w:rsidRDefault="003315A6" w:rsidP="003315A6">
      <w:pPr>
        <w:ind w:left="993"/>
        <w:jc w:val="both"/>
        <w:rPr>
          <w:rFonts w:ascii="Times New Roman" w:hAnsi="Times New Roman" w:cs="Times New Roman"/>
          <w:b/>
          <w:bCs/>
          <w:spacing w:val="-2"/>
          <w:sz w:val="24"/>
          <w:szCs w:val="24"/>
          <w:cs/>
        </w:rPr>
      </w:pPr>
    </w:p>
    <w:p w14:paraId="498BF4BC" w14:textId="3BB570A0" w:rsidR="00F14D78" w:rsidRPr="00E32729" w:rsidRDefault="00F14D78" w:rsidP="00F812B3">
      <w:pPr>
        <w:pStyle w:val="Heading4"/>
        <w:ind w:left="990" w:firstLine="0"/>
        <w:rPr>
          <w:b/>
          <w:bCs/>
          <w:spacing w:val="-2"/>
        </w:rPr>
      </w:pPr>
      <w:r w:rsidRPr="00E32729">
        <w:rPr>
          <w:b/>
          <w:bCs/>
          <w:spacing w:val="-2"/>
        </w:rPr>
        <w:t>The acquisition of consumer finance business of Home Credit in Philippines and Indonesia</w:t>
      </w:r>
    </w:p>
    <w:p w14:paraId="1938AD6F" w14:textId="77777777" w:rsidR="00F14D78" w:rsidRPr="00E32729" w:rsidRDefault="00F14D78" w:rsidP="00F14D78">
      <w:pPr>
        <w:ind w:left="1560"/>
        <w:jc w:val="both"/>
        <w:rPr>
          <w:rFonts w:ascii="Times New Roman" w:hAnsi="Times New Roman" w:cs="Times New Roman"/>
          <w:b/>
          <w:bCs/>
          <w:sz w:val="24"/>
          <w:szCs w:val="24"/>
        </w:rPr>
      </w:pPr>
    </w:p>
    <w:p w14:paraId="2E624CB3" w14:textId="739F0BDB" w:rsidR="00F14D78" w:rsidRPr="00E32729" w:rsidRDefault="00F14D78" w:rsidP="00F812B3">
      <w:pPr>
        <w:ind w:left="990"/>
        <w:jc w:val="both"/>
        <w:rPr>
          <w:rFonts w:ascii="Times New Roman" w:hAnsi="Times New Roman" w:cs="Times New Roman"/>
          <w:spacing w:val="-6"/>
          <w:sz w:val="24"/>
          <w:szCs w:val="24"/>
        </w:rPr>
      </w:pPr>
      <w:r w:rsidRPr="00E32729">
        <w:rPr>
          <w:rFonts w:ascii="Times New Roman" w:eastAsia="CordiaNew" w:hAnsi="Times New Roman" w:cs="Times New Roman"/>
          <w:spacing w:val="-6"/>
          <w:sz w:val="24"/>
          <w:szCs w:val="24"/>
        </w:rPr>
        <w:t xml:space="preserve">On January </w:t>
      </w:r>
      <w:r w:rsidR="00A50870" w:rsidRPr="00E32729">
        <w:rPr>
          <w:rFonts w:ascii="Times New Roman" w:eastAsia="CordiaNew" w:hAnsi="Times New Roman" w:cs="Times New Roman"/>
          <w:spacing w:val="-6"/>
          <w:sz w:val="24"/>
          <w:szCs w:val="24"/>
        </w:rPr>
        <w:t>17</w:t>
      </w:r>
      <w:r w:rsidRPr="00E32729">
        <w:rPr>
          <w:rFonts w:ascii="Times New Roman" w:eastAsia="CordiaNew" w:hAnsi="Times New Roman" w:cs="Times New Roman"/>
          <w:spacing w:val="-6"/>
          <w:sz w:val="24"/>
          <w:szCs w:val="24"/>
        </w:rPr>
        <w:t xml:space="preserve">, </w:t>
      </w:r>
      <w:r w:rsidR="00A50870" w:rsidRPr="00E32729">
        <w:rPr>
          <w:rFonts w:ascii="Times New Roman" w:eastAsia="CordiaNew" w:hAnsi="Times New Roman" w:cs="Times New Roman"/>
          <w:spacing w:val="-6"/>
          <w:sz w:val="24"/>
          <w:szCs w:val="24"/>
        </w:rPr>
        <w:t>2023</w:t>
      </w:r>
      <w:r w:rsidRPr="00E32729">
        <w:rPr>
          <w:rFonts w:ascii="Times New Roman" w:eastAsia="CordiaNew" w:hAnsi="Times New Roman" w:cs="Times New Roman"/>
          <w:spacing w:val="-6"/>
          <w:sz w:val="24"/>
          <w:szCs w:val="24"/>
        </w:rPr>
        <w:t>, the Extraordinary General Meeting of Shareholders</w:t>
      </w:r>
      <w:r w:rsidR="00A02D60" w:rsidRPr="00E32729">
        <w:rPr>
          <w:rFonts w:ascii="Times New Roman" w:eastAsia="CordiaNew" w:hAnsi="Times New Roman" w:cs="Times New Roman"/>
          <w:spacing w:val="-6"/>
          <w:sz w:val="24"/>
          <w:szCs w:val="24"/>
        </w:rPr>
        <w:t xml:space="preserve"> </w:t>
      </w:r>
      <w:r w:rsidRPr="00E32729">
        <w:rPr>
          <w:rFonts w:ascii="Times New Roman" w:eastAsia="CordiaNew" w:hAnsi="Times New Roman" w:cs="Times New Roman"/>
          <w:spacing w:val="-6"/>
          <w:sz w:val="24"/>
          <w:szCs w:val="24"/>
        </w:rPr>
        <w:t>No.</w:t>
      </w:r>
      <w:r w:rsidRPr="00E32729">
        <w:rPr>
          <w:rFonts w:ascii="Times New Roman" w:eastAsia="CordiaNew" w:hAnsi="Times New Roman" w:hint="cs"/>
          <w:spacing w:val="-6"/>
          <w:sz w:val="24"/>
          <w:szCs w:val="24"/>
          <w:cs/>
        </w:rPr>
        <w:t xml:space="preserve"> </w:t>
      </w:r>
      <w:r w:rsidR="00A50870" w:rsidRPr="00E32729">
        <w:rPr>
          <w:rFonts w:ascii="Times New Roman" w:eastAsia="CordiaNew" w:hAnsi="Times New Roman" w:cs="Times New Roman"/>
          <w:spacing w:val="-6"/>
          <w:sz w:val="24"/>
          <w:szCs w:val="24"/>
        </w:rPr>
        <w:t>1</w:t>
      </w:r>
      <w:r w:rsidRPr="00E32729">
        <w:rPr>
          <w:rFonts w:ascii="Times New Roman" w:eastAsia="CordiaNew" w:hAnsi="Times New Roman"/>
          <w:spacing w:val="-6"/>
          <w:sz w:val="24"/>
          <w:szCs w:val="24"/>
        </w:rPr>
        <w:t>/</w:t>
      </w:r>
      <w:r w:rsidR="00A50870" w:rsidRPr="00E32729">
        <w:rPr>
          <w:rFonts w:ascii="Times New Roman" w:eastAsia="CordiaNew" w:hAnsi="Times New Roman" w:cs="Times New Roman"/>
          <w:spacing w:val="-6"/>
          <w:sz w:val="24"/>
          <w:szCs w:val="24"/>
        </w:rPr>
        <w:t>2023</w:t>
      </w:r>
      <w:r w:rsidRPr="00E32729">
        <w:rPr>
          <w:rFonts w:ascii="Times New Roman" w:eastAsia="CordiaNew" w:hAnsi="Times New Roman" w:cs="Times New Roman"/>
          <w:spacing w:val="-6"/>
          <w:sz w:val="24"/>
          <w:szCs w:val="24"/>
        </w:rPr>
        <w:t xml:space="preserve"> approved </w:t>
      </w:r>
      <w:r w:rsidRPr="00E32729">
        <w:rPr>
          <w:rFonts w:ascii="Times New Roman" w:hAnsi="Times New Roman" w:cs="Times New Roman"/>
          <w:spacing w:val="-6"/>
          <w:sz w:val="24"/>
          <w:szCs w:val="24"/>
        </w:rPr>
        <w:t>the acquisition of consumer finance business of</w:t>
      </w:r>
      <w:r w:rsidR="00A55229" w:rsidRPr="00E32729">
        <w:rPr>
          <w:rFonts w:ascii="Times New Roman" w:hAnsi="Times New Roman" w:cs="Times New Roman"/>
          <w:spacing w:val="-6"/>
          <w:sz w:val="24"/>
          <w:szCs w:val="24"/>
        </w:rPr>
        <w:t xml:space="preserve"> </w:t>
      </w:r>
      <w:r w:rsidRPr="00E32729">
        <w:rPr>
          <w:rFonts w:ascii="Times New Roman" w:hAnsi="Times New Roman" w:cs="Times New Roman"/>
          <w:spacing w:val="-6"/>
          <w:sz w:val="24"/>
          <w:szCs w:val="24"/>
        </w:rPr>
        <w:t>Home Credit businesses in Philippines and Indonesia</w:t>
      </w:r>
      <w:r w:rsidRPr="00E32729">
        <w:rPr>
          <w:rFonts w:ascii="Times New Roman" w:eastAsia="CordiaNew" w:hAnsi="Times New Roman" w:cs="Times New Roman"/>
          <w:spacing w:val="-6"/>
          <w:sz w:val="24"/>
          <w:szCs w:val="24"/>
        </w:rPr>
        <w:t xml:space="preserve"> </w:t>
      </w:r>
      <w:r w:rsidRPr="00E32729">
        <w:rPr>
          <w:rFonts w:ascii="Times New Roman" w:hAnsi="Times New Roman" w:cs="Times New Roman"/>
          <w:spacing w:val="-6"/>
          <w:sz w:val="24"/>
          <w:szCs w:val="24"/>
        </w:rPr>
        <w:t>with the details as follows:</w:t>
      </w:r>
    </w:p>
    <w:p w14:paraId="0C252C8C" w14:textId="77777777" w:rsidR="00F14D78" w:rsidRPr="00E32729" w:rsidRDefault="00F14D78" w:rsidP="00F812B3">
      <w:pPr>
        <w:ind w:left="990"/>
        <w:jc w:val="thaiDistribute"/>
        <w:rPr>
          <w:rFonts w:ascii="Times New Roman" w:hAnsi="Times New Roman" w:cs="Times New Roman"/>
          <w:spacing w:val="-2"/>
          <w:sz w:val="24"/>
          <w:szCs w:val="24"/>
        </w:rPr>
      </w:pPr>
    </w:p>
    <w:p w14:paraId="092AAF36" w14:textId="7D21C3F9" w:rsidR="00F14D78" w:rsidRPr="00E32729" w:rsidRDefault="00F14D78" w:rsidP="005707AE">
      <w:pPr>
        <w:pStyle w:val="ListParagraph"/>
        <w:numPr>
          <w:ilvl w:val="0"/>
          <w:numId w:val="12"/>
        </w:numPr>
        <w:spacing w:line="256" w:lineRule="auto"/>
        <w:ind w:left="990" w:firstLine="0"/>
        <w:contextualSpacing/>
        <w:jc w:val="both"/>
        <w:rPr>
          <w:rFonts w:ascii="Times New Roman" w:eastAsia="CordiaNew" w:hAnsi="Times New Roman" w:cs="Times New Roman"/>
          <w:sz w:val="24"/>
          <w:szCs w:val="24"/>
        </w:rPr>
      </w:pPr>
      <w:r w:rsidRPr="00E32729">
        <w:rPr>
          <w:rFonts w:ascii="Times New Roman" w:eastAsia="CordiaNew" w:hAnsi="Times New Roman" w:cs="Times New Roman"/>
          <w:sz w:val="24"/>
          <w:szCs w:val="24"/>
        </w:rPr>
        <w:t xml:space="preserve">Philippines: The purchase of </w:t>
      </w:r>
      <w:r w:rsidR="00A50870" w:rsidRPr="00E32729">
        <w:rPr>
          <w:rFonts w:ascii="Times New Roman" w:eastAsia="CordiaNew" w:hAnsi="Times New Roman" w:cs="Times New Roman"/>
          <w:sz w:val="24"/>
          <w:szCs w:val="24"/>
        </w:rPr>
        <w:t>75</w:t>
      </w:r>
      <w:r w:rsidRPr="00E32729">
        <w:rPr>
          <w:rFonts w:ascii="Times New Roman" w:eastAsia="CordiaNew" w:hAnsi="Times New Roman" w:cs="Times New Roman"/>
          <w:sz w:val="24"/>
          <w:szCs w:val="24"/>
        </w:rPr>
        <w:t xml:space="preserve">% of share capital of HC Consumer Finance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Philippines, Inc. and </w:t>
      </w:r>
      <w:r w:rsidR="00A50870" w:rsidRPr="00E32729">
        <w:rPr>
          <w:rFonts w:ascii="Times New Roman" w:eastAsia="CordiaNew" w:hAnsi="Times New Roman" w:cs="Times New Roman"/>
          <w:sz w:val="24"/>
          <w:szCs w:val="24"/>
        </w:rPr>
        <w:t>100</w:t>
      </w:r>
      <w:r w:rsidRPr="00E32729">
        <w:rPr>
          <w:rFonts w:ascii="Times New Roman" w:eastAsia="CordiaNew" w:hAnsi="Times New Roman" w:cs="Times New Roman"/>
          <w:sz w:val="24"/>
          <w:szCs w:val="24"/>
        </w:rPr>
        <w:t xml:space="preserve">% of share capital of HCPH Financing </w:t>
      </w:r>
      <w:r w:rsidR="00A50870" w:rsidRPr="00E32729">
        <w:rPr>
          <w:rFonts w:ascii="Times New Roman" w:eastAsia="CordiaNew" w:hAnsi="Times New Roman" w:cs="Times New Roman"/>
          <w:sz w:val="24"/>
          <w:szCs w:val="24"/>
        </w:rPr>
        <w:t>1</w:t>
      </w:r>
      <w:r w:rsidRPr="00E32729">
        <w:rPr>
          <w:rFonts w:ascii="Times New Roman" w:eastAsia="CordiaNew" w:hAnsi="Times New Roman" w:cs="Times New Roman"/>
          <w:sz w:val="24"/>
          <w:szCs w:val="24"/>
        </w:rPr>
        <w:t xml:space="preserve">, Inc. and HCPH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Insurance Brokerage, Inc. from HC Philippines Holding B.V. and Filcommerce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Holdings,</w:t>
      </w:r>
      <w:r w:rsidR="00F812B3" w:rsidRPr="00E32729">
        <w:rPr>
          <w:rFonts w:ascii="Times New Roman" w:eastAsia="CordiaNew" w:hAnsi="Times New Roman" w:cs="Times New Roman"/>
          <w:sz w:val="24"/>
          <w:szCs w:val="24"/>
        </w:rPr>
        <w:t xml:space="preserve"> </w:t>
      </w:r>
      <w:r w:rsidRPr="00E32729">
        <w:rPr>
          <w:rFonts w:ascii="Times New Roman" w:eastAsia="CordiaNew" w:hAnsi="Times New Roman" w:cs="Times New Roman"/>
          <w:sz w:val="24"/>
          <w:szCs w:val="24"/>
        </w:rPr>
        <w:t xml:space="preserve">Inc. with the consideration of approximately EUR </w:t>
      </w:r>
      <w:r w:rsidR="00A50870" w:rsidRPr="00E32729">
        <w:rPr>
          <w:rFonts w:ascii="Times New Roman" w:eastAsia="CordiaNew" w:hAnsi="Times New Roman" w:cs="Times New Roman"/>
          <w:sz w:val="24"/>
          <w:szCs w:val="24"/>
        </w:rPr>
        <w:t>297</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6</w:t>
      </w:r>
      <w:r w:rsidRPr="00E32729">
        <w:rPr>
          <w:rFonts w:ascii="Times New Roman" w:eastAsia="CordiaNew" w:hAnsi="Times New Roman" w:cs="Times New Roman"/>
          <w:sz w:val="24"/>
          <w:szCs w:val="24"/>
        </w:rPr>
        <w:t xml:space="preserve"> million or </w:t>
      </w:r>
      <w:r w:rsidR="00F812B3" w:rsidRPr="00E32729">
        <w:rPr>
          <w:rFonts w:ascii="Times New Roman" w:eastAsia="CordiaNew" w:hAnsi="Times New Roman" w:cs="Times New Roman"/>
          <w:sz w:val="24"/>
          <w:szCs w:val="24"/>
        </w:rPr>
        <w:tab/>
      </w:r>
      <w:r w:rsidRPr="00E32729">
        <w:rPr>
          <w:rFonts w:ascii="Times New Roman" w:hAnsi="Times New Roman" w:cs="Times New Roman"/>
          <w:spacing w:val="-2"/>
          <w:sz w:val="24"/>
          <w:szCs w:val="24"/>
        </w:rPr>
        <w:t xml:space="preserve">equivalent to </w:t>
      </w:r>
      <w:r w:rsidRPr="00E32729">
        <w:rPr>
          <w:rFonts w:ascii="Times New Roman" w:eastAsia="CordiaNew" w:hAnsi="Times New Roman" w:cs="Times New Roman"/>
          <w:sz w:val="24"/>
          <w:szCs w:val="24"/>
        </w:rPr>
        <w:t xml:space="preserve">Baht </w:t>
      </w:r>
      <w:r w:rsidR="00A50870" w:rsidRPr="00E32729">
        <w:rPr>
          <w:rFonts w:ascii="Times New Roman" w:eastAsia="CordiaNew" w:hAnsi="Times New Roman" w:cs="Times New Roman"/>
          <w:sz w:val="24"/>
          <w:szCs w:val="24"/>
        </w:rPr>
        <w:t>11</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1</w:t>
      </w:r>
      <w:r w:rsidRPr="00E32729">
        <w:rPr>
          <w:rFonts w:ascii="Times New Roman" w:eastAsia="CordiaNew" w:hAnsi="Times New Roman" w:cs="Times New Roman"/>
          <w:sz w:val="24"/>
          <w:szCs w:val="24"/>
        </w:rPr>
        <w:t xml:space="preserve"> billion (the “Acquisition of Home Credit Philippines”).</w:t>
      </w:r>
    </w:p>
    <w:p w14:paraId="45904E82" w14:textId="77777777" w:rsidR="00F14D78" w:rsidRPr="00E32729" w:rsidRDefault="00F14D78" w:rsidP="00F812B3">
      <w:pPr>
        <w:ind w:left="990"/>
        <w:jc w:val="both"/>
        <w:rPr>
          <w:rFonts w:ascii="Times New Roman" w:hAnsi="Times New Roman" w:cs="Times New Roman"/>
          <w:spacing w:val="-2"/>
          <w:sz w:val="24"/>
          <w:szCs w:val="24"/>
        </w:rPr>
      </w:pPr>
    </w:p>
    <w:p w14:paraId="4C20AB4A" w14:textId="79CBDD75" w:rsidR="00F14D78" w:rsidRPr="00E32729" w:rsidRDefault="00F14D78" w:rsidP="005707AE">
      <w:pPr>
        <w:pStyle w:val="ListParagraph"/>
        <w:numPr>
          <w:ilvl w:val="0"/>
          <w:numId w:val="12"/>
        </w:numPr>
        <w:spacing w:line="256" w:lineRule="auto"/>
        <w:ind w:left="990" w:firstLine="0"/>
        <w:contextualSpacing/>
        <w:jc w:val="thaiDistribute"/>
        <w:rPr>
          <w:rFonts w:ascii="Times New Roman" w:eastAsia="CordiaNew" w:hAnsi="Times New Roman" w:cs="Times New Roman"/>
          <w:sz w:val="24"/>
          <w:szCs w:val="24"/>
        </w:rPr>
      </w:pPr>
      <w:r w:rsidRPr="00E32729">
        <w:rPr>
          <w:rFonts w:ascii="Times New Roman" w:eastAsia="CordiaNew" w:hAnsi="Times New Roman" w:cs="Times New Roman"/>
          <w:sz w:val="24"/>
          <w:szCs w:val="24"/>
        </w:rPr>
        <w:t xml:space="preserve">Indonesia: The purchase of </w:t>
      </w:r>
      <w:r w:rsidR="00A50870" w:rsidRPr="00E32729">
        <w:rPr>
          <w:rFonts w:ascii="Times New Roman" w:eastAsia="CordiaNew" w:hAnsi="Times New Roman" w:cs="Times New Roman"/>
          <w:sz w:val="24"/>
          <w:szCs w:val="24"/>
        </w:rPr>
        <w:t>75</w:t>
      </w:r>
      <w:r w:rsidRPr="00E32729">
        <w:rPr>
          <w:rFonts w:ascii="Times New Roman" w:eastAsia="CordiaNew" w:hAnsi="Times New Roman" w:cs="Times New Roman"/>
          <w:sz w:val="24"/>
          <w:szCs w:val="24"/>
        </w:rPr>
        <w:t xml:space="preserve">% of the share capital of PT Home Credit Indonesia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from Home Credit Indonesia B.V. and an individual shareholder with the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consideration of approximately EUR </w:t>
      </w:r>
      <w:r w:rsidR="00A50870" w:rsidRPr="00E32729">
        <w:rPr>
          <w:rFonts w:ascii="Times New Roman" w:eastAsia="CordiaNew" w:hAnsi="Times New Roman" w:cs="Times New Roman"/>
          <w:sz w:val="24"/>
          <w:szCs w:val="24"/>
        </w:rPr>
        <w:t>176</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4</w:t>
      </w:r>
      <w:r w:rsidRPr="00E32729">
        <w:rPr>
          <w:rFonts w:ascii="Times New Roman" w:eastAsia="CordiaNew" w:hAnsi="Times New Roman" w:cs="Times New Roman"/>
          <w:sz w:val="24"/>
          <w:szCs w:val="24"/>
        </w:rPr>
        <w:t xml:space="preserve"> million or </w:t>
      </w:r>
      <w:r w:rsidRPr="00E32729">
        <w:rPr>
          <w:rFonts w:ascii="Times New Roman" w:hAnsi="Times New Roman" w:cs="Times New Roman"/>
          <w:spacing w:val="-2"/>
          <w:sz w:val="24"/>
          <w:szCs w:val="24"/>
        </w:rPr>
        <w:t xml:space="preserve">equivalent to </w:t>
      </w:r>
      <w:r w:rsidRPr="00E32729">
        <w:rPr>
          <w:rFonts w:ascii="Times New Roman" w:eastAsia="CordiaNew" w:hAnsi="Times New Roman" w:cs="Times New Roman"/>
          <w:sz w:val="24"/>
          <w:szCs w:val="24"/>
        </w:rPr>
        <w:t xml:space="preserve">Baht </w:t>
      </w:r>
      <w:r w:rsidR="00A50870" w:rsidRPr="00E32729">
        <w:rPr>
          <w:rFonts w:ascii="Times New Roman" w:eastAsia="CordiaNew" w:hAnsi="Times New Roman" w:cs="Times New Roman"/>
          <w:sz w:val="24"/>
          <w:szCs w:val="24"/>
        </w:rPr>
        <w:t>6</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6</w:t>
      </w:r>
      <w:r w:rsidRPr="00E32729">
        <w:rPr>
          <w:rFonts w:ascii="Times New Roman" w:eastAsia="CordiaNew" w:hAnsi="Times New Roman" w:cs="Times New Roman"/>
          <w:sz w:val="24"/>
          <w:szCs w:val="24"/>
        </w:rPr>
        <w:t xml:space="preserve"> billion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(the “Acquisition of Home Credit Indonesia”). As all shares that the Bank will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receive is preferred share, so the Bank will have </w:t>
      </w:r>
      <w:r w:rsidR="00A50870" w:rsidRPr="00E32729">
        <w:rPr>
          <w:rFonts w:ascii="Times New Roman" w:eastAsia="CordiaNew" w:hAnsi="Times New Roman" w:cs="Times New Roman"/>
          <w:sz w:val="24"/>
          <w:szCs w:val="24"/>
        </w:rPr>
        <w:t>75</w:t>
      </w:r>
      <w:r w:rsidRPr="00E32729">
        <w:rPr>
          <w:rFonts w:ascii="Times New Roman" w:eastAsia="CordiaNew" w:hAnsi="Times New Roman" w:cs="Times New Roman"/>
          <w:sz w:val="24"/>
          <w:szCs w:val="24"/>
        </w:rPr>
        <w:t xml:space="preserve">% voting right of total voting </w:t>
      </w:r>
      <w:r w:rsidR="00F812B3" w:rsidRPr="00E32729">
        <w:rPr>
          <w:rFonts w:ascii="Times New Roman" w:eastAsia="CordiaNew" w:hAnsi="Times New Roman" w:cs="Times New Roman"/>
          <w:sz w:val="24"/>
          <w:szCs w:val="24"/>
        </w:rPr>
        <w:tab/>
      </w:r>
      <w:r w:rsidRPr="00E32729">
        <w:rPr>
          <w:rFonts w:ascii="Times New Roman" w:eastAsia="CordiaNew" w:hAnsi="Times New Roman" w:cs="Times New Roman"/>
          <w:sz w:val="24"/>
          <w:szCs w:val="24"/>
        </w:rPr>
        <w:t xml:space="preserve">right and </w:t>
      </w:r>
      <w:r w:rsidR="00A50870" w:rsidRPr="00E32729">
        <w:rPr>
          <w:rFonts w:ascii="Times New Roman" w:eastAsia="CordiaNew" w:hAnsi="Times New Roman" w:cs="Times New Roman"/>
          <w:sz w:val="24"/>
          <w:szCs w:val="24"/>
        </w:rPr>
        <w:t>88</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2110</w:t>
      </w:r>
      <w:r w:rsidRPr="00E32729">
        <w:rPr>
          <w:rFonts w:ascii="Times New Roman" w:eastAsia="CordiaNew" w:hAnsi="Times New Roman" w:cs="Times New Roman"/>
          <w:sz w:val="24"/>
          <w:szCs w:val="24"/>
        </w:rPr>
        <w:t>% of dividend payment and liquidation value.</w:t>
      </w:r>
    </w:p>
    <w:p w14:paraId="1C581C76" w14:textId="77777777" w:rsidR="00F14D78" w:rsidRPr="00E32729" w:rsidRDefault="00F14D78" w:rsidP="00F812B3">
      <w:pPr>
        <w:ind w:left="990"/>
        <w:jc w:val="both"/>
        <w:rPr>
          <w:rFonts w:ascii="Times New Roman" w:eastAsia="CordiaNew" w:hAnsi="Times New Roman"/>
          <w:sz w:val="24"/>
          <w:szCs w:val="24"/>
        </w:rPr>
      </w:pPr>
    </w:p>
    <w:p w14:paraId="6795C808" w14:textId="1AEC30FE" w:rsidR="00AE2B80" w:rsidRPr="00E32729" w:rsidRDefault="00AE2B80" w:rsidP="00F812B3">
      <w:pPr>
        <w:ind w:left="990"/>
        <w:jc w:val="both"/>
        <w:rPr>
          <w:rFonts w:ascii="Times New Roman" w:eastAsia="CordiaNew" w:hAnsi="Times New Roman"/>
          <w:sz w:val="24"/>
          <w:szCs w:val="24"/>
        </w:rPr>
      </w:pPr>
      <w:r w:rsidRPr="00E32729">
        <w:rPr>
          <w:rFonts w:ascii="Times New Roman" w:eastAsia="CordiaNew" w:hAnsi="Times New Roman"/>
          <w:sz w:val="24"/>
          <w:szCs w:val="24"/>
        </w:rPr>
        <w:t xml:space="preserve">The consideration of the transaction of Home Credit Philippines and Indonesia is approximately EUR </w:t>
      </w:r>
      <w:r w:rsidR="00A50870" w:rsidRPr="00E32729">
        <w:rPr>
          <w:rFonts w:ascii="Times New Roman" w:eastAsia="CordiaNew" w:hAnsi="Times New Roman"/>
          <w:sz w:val="24"/>
          <w:szCs w:val="24"/>
        </w:rPr>
        <w:t>473</w:t>
      </w:r>
      <w:r w:rsidRPr="00E32729">
        <w:rPr>
          <w:rFonts w:ascii="Times New Roman" w:eastAsia="CordiaNew" w:hAnsi="Times New Roman"/>
          <w:sz w:val="24"/>
          <w:szCs w:val="24"/>
        </w:rPr>
        <w:t>.</w:t>
      </w:r>
      <w:r w:rsidR="00A50870" w:rsidRPr="00E32729">
        <w:rPr>
          <w:rFonts w:ascii="Times New Roman" w:eastAsia="CordiaNew" w:hAnsi="Times New Roman"/>
          <w:sz w:val="24"/>
          <w:szCs w:val="24"/>
        </w:rPr>
        <w:t>9</w:t>
      </w:r>
      <w:r w:rsidRPr="00E32729">
        <w:rPr>
          <w:rFonts w:ascii="Times New Roman" w:eastAsia="CordiaNew" w:hAnsi="Times New Roman"/>
          <w:sz w:val="24"/>
          <w:szCs w:val="24"/>
        </w:rPr>
        <w:t xml:space="preserve"> million or equivalent to Baht </w:t>
      </w:r>
      <w:r w:rsidR="00A50870" w:rsidRPr="00E32729">
        <w:rPr>
          <w:rFonts w:ascii="Times New Roman" w:eastAsia="CordiaNew" w:hAnsi="Times New Roman"/>
          <w:sz w:val="24"/>
          <w:szCs w:val="24"/>
        </w:rPr>
        <w:t>17</w:t>
      </w:r>
      <w:r w:rsidRPr="00E32729">
        <w:rPr>
          <w:rFonts w:ascii="Times New Roman" w:eastAsia="CordiaNew" w:hAnsi="Times New Roman"/>
          <w:sz w:val="24"/>
          <w:szCs w:val="24"/>
        </w:rPr>
        <w:t>,</w:t>
      </w:r>
      <w:r w:rsidR="00A50870" w:rsidRPr="00E32729">
        <w:rPr>
          <w:rFonts w:ascii="Times New Roman" w:eastAsia="CordiaNew" w:hAnsi="Times New Roman"/>
          <w:sz w:val="24"/>
          <w:szCs w:val="24"/>
        </w:rPr>
        <w:t>700</w:t>
      </w:r>
      <w:r w:rsidRPr="00E32729">
        <w:rPr>
          <w:rFonts w:ascii="Times New Roman" w:eastAsia="CordiaNew" w:hAnsi="Times New Roman"/>
          <w:sz w:val="24"/>
          <w:szCs w:val="24"/>
        </w:rPr>
        <w:t>.</w:t>
      </w:r>
      <w:r w:rsidR="00A50870" w:rsidRPr="00E32729">
        <w:rPr>
          <w:rFonts w:ascii="Times New Roman" w:eastAsia="CordiaNew" w:hAnsi="Times New Roman"/>
          <w:sz w:val="24"/>
          <w:szCs w:val="24"/>
        </w:rPr>
        <w:t>8</w:t>
      </w:r>
      <w:r w:rsidRPr="00E32729">
        <w:rPr>
          <w:rFonts w:ascii="Times New Roman" w:eastAsia="CordiaNew" w:hAnsi="Times New Roman"/>
          <w:sz w:val="24"/>
          <w:szCs w:val="24"/>
        </w:rPr>
        <w:t xml:space="preserve"> million.</w:t>
      </w:r>
      <w:r w:rsidR="008C4CA6" w:rsidRPr="00E32729">
        <w:rPr>
          <w:rFonts w:ascii="Times New Roman" w:eastAsia="CordiaNew" w:hAnsi="Times New Roman"/>
          <w:sz w:val="24"/>
          <w:szCs w:val="24"/>
        </w:rPr>
        <w:t xml:space="preserve"> </w:t>
      </w:r>
      <w:r w:rsidRPr="00E32729">
        <w:rPr>
          <w:rFonts w:ascii="Times New Roman" w:eastAsia="CordiaNew" w:hAnsi="Times New Roman"/>
          <w:sz w:val="24"/>
          <w:szCs w:val="24"/>
        </w:rPr>
        <w:t xml:space="preserve">The final consideration will be adjusted by the difference between book value at closing of the transaction and book value as of December </w:t>
      </w:r>
      <w:r w:rsidR="00A50870" w:rsidRPr="00E32729">
        <w:rPr>
          <w:rFonts w:ascii="Times New Roman" w:eastAsia="CordiaNew" w:hAnsi="Times New Roman"/>
          <w:sz w:val="24"/>
          <w:szCs w:val="24"/>
        </w:rPr>
        <w:t>31</w:t>
      </w:r>
      <w:r w:rsidRPr="00E32729">
        <w:rPr>
          <w:rFonts w:ascii="Times New Roman" w:eastAsia="CordiaNew" w:hAnsi="Times New Roman"/>
          <w:sz w:val="24"/>
          <w:szCs w:val="24"/>
        </w:rPr>
        <w:t xml:space="preserve">, </w:t>
      </w:r>
      <w:r w:rsidR="00A50870" w:rsidRPr="00E32729">
        <w:rPr>
          <w:rFonts w:ascii="Times New Roman" w:eastAsia="CordiaNew" w:hAnsi="Times New Roman"/>
          <w:sz w:val="24"/>
          <w:szCs w:val="24"/>
        </w:rPr>
        <w:t>2021</w:t>
      </w:r>
      <w:r w:rsidRPr="00E32729">
        <w:rPr>
          <w:rFonts w:ascii="Times New Roman" w:eastAsia="CordiaNew" w:hAnsi="Times New Roman"/>
          <w:sz w:val="24"/>
          <w:szCs w:val="24"/>
        </w:rPr>
        <w:t>, according to terms and conditions in the Sale and Purchase Agreements.</w:t>
      </w:r>
    </w:p>
    <w:p w14:paraId="7827CA52" w14:textId="77777777" w:rsidR="00AE2B80" w:rsidRPr="00E32729" w:rsidRDefault="00AE2B80" w:rsidP="00F812B3">
      <w:pPr>
        <w:ind w:left="990"/>
        <w:jc w:val="both"/>
        <w:rPr>
          <w:rFonts w:ascii="Times New Roman" w:eastAsia="CordiaNew" w:hAnsi="Times New Roman"/>
          <w:sz w:val="24"/>
          <w:szCs w:val="24"/>
        </w:rPr>
      </w:pPr>
    </w:p>
    <w:p w14:paraId="1600FB63" w14:textId="7AE764D5" w:rsidR="00AE2B80" w:rsidRPr="00E32729" w:rsidRDefault="00AE2B80" w:rsidP="00F812B3">
      <w:pPr>
        <w:ind w:left="990"/>
        <w:jc w:val="both"/>
        <w:rPr>
          <w:rFonts w:ascii="Times New Roman" w:eastAsia="CordiaNew" w:hAnsi="Times New Roman"/>
          <w:sz w:val="24"/>
          <w:szCs w:val="24"/>
        </w:rPr>
      </w:pPr>
      <w:r w:rsidRPr="00E32729">
        <w:rPr>
          <w:rFonts w:ascii="Times New Roman" w:eastAsia="CordiaNew" w:hAnsi="Times New Roman"/>
          <w:sz w:val="24"/>
          <w:szCs w:val="24"/>
        </w:rPr>
        <w:t xml:space="preserve">Philippines Competition Commission (“PCC”) approved the transaction for Home Credit Philippines on March </w:t>
      </w:r>
      <w:r w:rsidR="00A50870" w:rsidRPr="00E32729">
        <w:rPr>
          <w:rFonts w:ascii="Times New Roman" w:eastAsia="CordiaNew" w:hAnsi="Times New Roman"/>
          <w:sz w:val="24"/>
          <w:szCs w:val="24"/>
        </w:rPr>
        <w:t>21</w:t>
      </w:r>
      <w:r w:rsidRPr="00E32729">
        <w:rPr>
          <w:rFonts w:ascii="Times New Roman" w:eastAsia="CordiaNew" w:hAnsi="Times New Roman"/>
          <w:sz w:val="24"/>
          <w:szCs w:val="24"/>
        </w:rPr>
        <w:t xml:space="preserve">, </w:t>
      </w:r>
      <w:r w:rsidR="00A50870" w:rsidRPr="00E32729">
        <w:rPr>
          <w:rFonts w:ascii="Times New Roman" w:eastAsia="CordiaNew" w:hAnsi="Times New Roman"/>
          <w:sz w:val="24"/>
          <w:szCs w:val="24"/>
        </w:rPr>
        <w:t>2023</w:t>
      </w:r>
      <w:r w:rsidRPr="00E32729">
        <w:rPr>
          <w:rFonts w:ascii="Times New Roman" w:eastAsia="CordiaNew" w:hAnsi="Times New Roman"/>
          <w:sz w:val="24"/>
          <w:szCs w:val="24"/>
        </w:rPr>
        <w:t xml:space="preserve">. Bangko Sentral ng Pilipinas (“BSP”) and Japanese Financial Services Agency (“JFSA”) also acknowledged this transaction in May </w:t>
      </w:r>
      <w:r w:rsidR="00A50870" w:rsidRPr="00E32729">
        <w:rPr>
          <w:rFonts w:ascii="Times New Roman" w:eastAsia="CordiaNew" w:hAnsi="Times New Roman"/>
          <w:sz w:val="24"/>
          <w:szCs w:val="24"/>
        </w:rPr>
        <w:t>2023</w:t>
      </w:r>
      <w:r w:rsidRPr="00E32729">
        <w:rPr>
          <w:rFonts w:ascii="Times New Roman" w:eastAsia="CordiaNew" w:hAnsi="Times New Roman"/>
          <w:sz w:val="24"/>
          <w:szCs w:val="24"/>
        </w:rPr>
        <w:t xml:space="preserve">. In addition, the Bank of Thailand (“BOT”) approved the acquisition of consumer finance business of Home Credit businesses in Philippines and Indonesia in May </w:t>
      </w:r>
      <w:r w:rsidR="00A50870" w:rsidRPr="00E32729">
        <w:rPr>
          <w:rFonts w:ascii="Times New Roman" w:eastAsia="CordiaNew" w:hAnsi="Times New Roman"/>
          <w:sz w:val="24"/>
          <w:szCs w:val="24"/>
        </w:rPr>
        <w:t>2023</w:t>
      </w:r>
      <w:r w:rsidRPr="00E32729">
        <w:rPr>
          <w:rFonts w:ascii="Times New Roman" w:eastAsia="CordiaNew" w:hAnsi="Times New Roman"/>
          <w:sz w:val="24"/>
          <w:szCs w:val="24"/>
        </w:rPr>
        <w:t>.</w:t>
      </w:r>
    </w:p>
    <w:p w14:paraId="6EC4E7B5" w14:textId="77777777" w:rsidR="00AE2B80" w:rsidRPr="00E32729" w:rsidRDefault="00AE2B80" w:rsidP="00F812B3">
      <w:pPr>
        <w:ind w:left="990"/>
        <w:jc w:val="both"/>
        <w:rPr>
          <w:rFonts w:ascii="Times New Roman" w:eastAsia="CordiaNew" w:hAnsi="Times New Roman"/>
          <w:sz w:val="24"/>
          <w:szCs w:val="24"/>
        </w:rPr>
      </w:pPr>
    </w:p>
    <w:p w14:paraId="4362F245" w14:textId="5B0BE04A" w:rsidR="005368B5" w:rsidRPr="00E32729" w:rsidRDefault="00160A0D" w:rsidP="00F812B3">
      <w:pPr>
        <w:ind w:left="990"/>
        <w:jc w:val="both"/>
        <w:rPr>
          <w:rFonts w:ascii="Times New Roman" w:hAnsi="Times New Roman" w:cs="Times New Roman"/>
          <w:sz w:val="24"/>
          <w:szCs w:val="24"/>
        </w:rPr>
      </w:pPr>
      <w:r w:rsidRPr="00E32729">
        <w:rPr>
          <w:rFonts w:ascii="Times New Roman" w:hAnsi="Times New Roman" w:cs="Times New Roman"/>
          <w:sz w:val="24"/>
          <w:szCs w:val="24"/>
        </w:rPr>
        <w:t>T</w:t>
      </w:r>
      <w:r w:rsidR="005368B5" w:rsidRPr="00E32729">
        <w:rPr>
          <w:rFonts w:ascii="Times New Roman" w:hAnsi="Times New Roman" w:cs="Times New Roman"/>
          <w:sz w:val="24"/>
          <w:szCs w:val="24"/>
        </w:rPr>
        <w:t xml:space="preserve">he acquisition date June </w:t>
      </w:r>
      <w:r w:rsidR="00A50870" w:rsidRPr="00E32729">
        <w:rPr>
          <w:rFonts w:ascii="Times New Roman" w:hAnsi="Times New Roman" w:cs="Times New Roman"/>
          <w:sz w:val="24"/>
          <w:szCs w:val="24"/>
        </w:rPr>
        <w:t>1</w:t>
      </w:r>
      <w:r w:rsidR="005368B5"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2023</w:t>
      </w:r>
      <w:r w:rsidR="005368B5" w:rsidRPr="00E32729">
        <w:rPr>
          <w:rFonts w:ascii="Times New Roman" w:hAnsi="Times New Roman" w:cs="Times New Roman"/>
          <w:sz w:val="24"/>
          <w:szCs w:val="24"/>
        </w:rPr>
        <w:t xml:space="preserve">, the Bank has obtained control over Home Credit Philippines by purchase of </w:t>
      </w:r>
      <w:r w:rsidR="00A50870" w:rsidRPr="00E32729">
        <w:rPr>
          <w:rFonts w:ascii="Times New Roman" w:hAnsi="Times New Roman" w:cs="Times New Roman"/>
          <w:sz w:val="24"/>
          <w:szCs w:val="24"/>
        </w:rPr>
        <w:t>75</w:t>
      </w:r>
      <w:r w:rsidR="005368B5" w:rsidRPr="00E32729">
        <w:rPr>
          <w:rFonts w:ascii="Times New Roman" w:hAnsi="Times New Roman" w:cs="Times New Roman"/>
          <w:sz w:val="24"/>
          <w:szCs w:val="24"/>
        </w:rPr>
        <w:t xml:space="preserve">% of share capital of HC Consumer Finance Philippines, Inc. and </w:t>
      </w:r>
      <w:r w:rsidR="00A50870" w:rsidRPr="00E32729">
        <w:rPr>
          <w:rFonts w:ascii="Times New Roman" w:hAnsi="Times New Roman" w:cs="Times New Roman"/>
          <w:sz w:val="24"/>
          <w:szCs w:val="24"/>
        </w:rPr>
        <w:t>100</w:t>
      </w:r>
      <w:r w:rsidR="005368B5" w:rsidRPr="00E32729">
        <w:rPr>
          <w:rFonts w:ascii="Times New Roman" w:hAnsi="Times New Roman" w:cs="Times New Roman"/>
          <w:sz w:val="24"/>
          <w:szCs w:val="24"/>
        </w:rPr>
        <w:t xml:space="preserve">% of share capital of HCPH Financing </w:t>
      </w:r>
      <w:r w:rsidR="00A50870" w:rsidRPr="00E32729">
        <w:rPr>
          <w:rFonts w:ascii="Times New Roman" w:hAnsi="Times New Roman" w:cs="Times New Roman"/>
          <w:sz w:val="24"/>
          <w:szCs w:val="24"/>
        </w:rPr>
        <w:t>1</w:t>
      </w:r>
      <w:r w:rsidR="005368B5" w:rsidRPr="00E32729">
        <w:rPr>
          <w:rFonts w:ascii="Times New Roman" w:hAnsi="Times New Roman" w:cs="Times New Roman"/>
          <w:sz w:val="24"/>
          <w:szCs w:val="24"/>
        </w:rPr>
        <w:t xml:space="preserve">, Inc. and HCPH Insurance Brokerage, Inc. from HC Philippines Holding B.V. and Filcommerce Holdings, Inc. with the consideration of approximately EUR </w:t>
      </w:r>
      <w:r w:rsidR="00A50870" w:rsidRPr="00E32729">
        <w:rPr>
          <w:rFonts w:ascii="Times New Roman" w:hAnsi="Times New Roman" w:cs="Times New Roman"/>
          <w:sz w:val="24"/>
          <w:szCs w:val="24"/>
        </w:rPr>
        <w:t>297</w:t>
      </w:r>
      <w:r w:rsidR="005368B5" w:rsidRPr="00E32729">
        <w:rPr>
          <w:rFonts w:ascii="Times New Roman" w:hAnsi="Times New Roman" w:cs="Times New Roman"/>
          <w:sz w:val="24"/>
          <w:szCs w:val="24"/>
        </w:rPr>
        <w:t>.</w:t>
      </w:r>
      <w:r w:rsidR="00A50870" w:rsidRPr="00E32729">
        <w:rPr>
          <w:rFonts w:ascii="Times New Roman" w:hAnsi="Times New Roman" w:cs="Times New Roman"/>
          <w:sz w:val="24"/>
          <w:szCs w:val="24"/>
        </w:rPr>
        <w:t>6</w:t>
      </w:r>
      <w:r w:rsidR="005368B5" w:rsidRPr="00E32729">
        <w:rPr>
          <w:rFonts w:ascii="Times New Roman" w:hAnsi="Times New Roman" w:cs="Times New Roman"/>
          <w:sz w:val="24"/>
          <w:szCs w:val="24"/>
        </w:rPr>
        <w:t xml:space="preserve"> million or equivalent to Baht </w:t>
      </w:r>
      <w:r w:rsidR="00A50870" w:rsidRPr="00E32729">
        <w:rPr>
          <w:rFonts w:ascii="Times New Roman" w:hAnsi="Times New Roman" w:cs="Times New Roman"/>
          <w:sz w:val="24"/>
          <w:szCs w:val="24"/>
        </w:rPr>
        <w:t>11</w:t>
      </w:r>
      <w:r w:rsidR="005368B5" w:rsidRPr="00E32729">
        <w:rPr>
          <w:rFonts w:ascii="Times New Roman" w:hAnsi="Times New Roman" w:cs="Times New Roman"/>
          <w:sz w:val="24"/>
          <w:szCs w:val="24"/>
        </w:rPr>
        <w:t>.</w:t>
      </w:r>
      <w:r w:rsidR="00A50870" w:rsidRPr="00E32729">
        <w:rPr>
          <w:rFonts w:ascii="Times New Roman" w:hAnsi="Times New Roman" w:cs="Times New Roman"/>
          <w:sz w:val="24"/>
          <w:szCs w:val="24"/>
        </w:rPr>
        <w:t>1</w:t>
      </w:r>
      <w:r w:rsidR="005368B5" w:rsidRPr="00E32729">
        <w:rPr>
          <w:rFonts w:ascii="Times New Roman" w:hAnsi="Times New Roman" w:cs="Times New Roman"/>
          <w:sz w:val="24"/>
          <w:szCs w:val="24"/>
        </w:rPr>
        <w:t xml:space="preserve"> billion. </w:t>
      </w:r>
    </w:p>
    <w:p w14:paraId="7AEA5747" w14:textId="77777777" w:rsidR="00953D1E" w:rsidRPr="00E32729" w:rsidRDefault="00953D1E" w:rsidP="00F812B3">
      <w:pPr>
        <w:ind w:left="990"/>
        <w:jc w:val="both"/>
        <w:rPr>
          <w:rFonts w:ascii="Times New Roman" w:hAnsi="Times New Roman" w:cs="Times New Roman"/>
          <w:sz w:val="24"/>
          <w:szCs w:val="24"/>
        </w:rPr>
      </w:pPr>
    </w:p>
    <w:p w14:paraId="4820374D" w14:textId="47CD4B57" w:rsidR="00AE2B80" w:rsidRPr="00E32729" w:rsidRDefault="00AE2B80" w:rsidP="00195867">
      <w:pPr>
        <w:ind w:left="990"/>
        <w:jc w:val="both"/>
        <w:rPr>
          <w:rFonts w:ascii="Times New Roman" w:hAnsi="Times New Roman" w:cs="Times New Roman"/>
          <w:sz w:val="24"/>
          <w:szCs w:val="24"/>
        </w:rPr>
      </w:pPr>
      <w:r w:rsidRPr="00E32729">
        <w:rPr>
          <w:rFonts w:ascii="Times New Roman" w:hAnsi="Times New Roman" w:cs="Times New Roman"/>
          <w:sz w:val="24"/>
          <w:szCs w:val="24"/>
        </w:rPr>
        <w:lastRenderedPageBreak/>
        <w:t xml:space="preserve">As of </w:t>
      </w:r>
      <w:r w:rsidR="008C78F3" w:rsidRPr="00E32729">
        <w:rPr>
          <w:rFonts w:ascii="Times New Roman" w:hAnsi="Times New Roman" w:cs="Times New Roman"/>
          <w:sz w:val="24"/>
          <w:szCs w:val="24"/>
        </w:rPr>
        <w:t>December 31, 2024 and 2023</w:t>
      </w:r>
      <w:r w:rsidRPr="00E32729">
        <w:rPr>
          <w:rFonts w:ascii="Times New Roman" w:hAnsi="Times New Roman" w:cs="Times New Roman"/>
          <w:sz w:val="24"/>
          <w:szCs w:val="24"/>
        </w:rPr>
        <w:t>, the price adjustment for the final</w:t>
      </w:r>
      <w:r w:rsidR="00F87DEE" w:rsidRPr="00E32729">
        <w:rPr>
          <w:rFonts w:ascii="Times New Roman" w:hAnsi="Times New Roman" w:cs="Times New Roman"/>
          <w:sz w:val="24"/>
          <w:szCs w:val="24"/>
        </w:rPr>
        <w:t xml:space="preserve"> </w:t>
      </w:r>
      <w:r w:rsidRPr="00E32729">
        <w:rPr>
          <w:rFonts w:ascii="Times New Roman" w:hAnsi="Times New Roman" w:cs="Times New Roman"/>
          <w:sz w:val="24"/>
          <w:szCs w:val="24"/>
        </w:rPr>
        <w:t>consideration of</w:t>
      </w:r>
      <w:r w:rsidR="00F87DEE" w:rsidRPr="00E32729">
        <w:rPr>
          <w:rFonts w:ascii="Times New Roman" w:hAnsi="Times New Roman" w:cs="Times New Roman"/>
          <w:sz w:val="24"/>
          <w:szCs w:val="24"/>
        </w:rPr>
        <w:t xml:space="preserve"> </w:t>
      </w:r>
      <w:r w:rsidRPr="00E32729">
        <w:rPr>
          <w:rFonts w:ascii="Times New Roman" w:hAnsi="Times New Roman" w:cs="Times New Roman"/>
          <w:sz w:val="24"/>
          <w:szCs w:val="24"/>
        </w:rPr>
        <w:t>Home Credit Philippines is included in Purchase consideration</w:t>
      </w:r>
      <w:r w:rsidR="00195867" w:rsidRPr="00E32729">
        <w:rPr>
          <w:rFonts w:ascii="Times New Roman" w:hAnsi="Times New Roman" w:cs="Times New Roman"/>
          <w:sz w:val="24"/>
          <w:szCs w:val="24"/>
        </w:rPr>
        <w:t xml:space="preserve"> </w:t>
      </w:r>
      <w:r w:rsidRPr="00E32729">
        <w:rPr>
          <w:rFonts w:ascii="Times New Roman" w:hAnsi="Times New Roman" w:cs="Times New Roman"/>
          <w:sz w:val="24"/>
          <w:szCs w:val="24"/>
        </w:rPr>
        <w:t>transferred</w:t>
      </w:r>
      <w:r w:rsidR="00195867" w:rsidRPr="00E32729">
        <w:rPr>
          <w:rFonts w:ascii="Times New Roman" w:hAnsi="Times New Roman" w:cs="Times New Roman"/>
          <w:sz w:val="24"/>
          <w:szCs w:val="24"/>
        </w:rPr>
        <w:t xml:space="preserve"> </w:t>
      </w:r>
      <w:r w:rsidRPr="00E32729">
        <w:rPr>
          <w:rFonts w:ascii="Times New Roman" w:hAnsi="Times New Roman" w:cs="Times New Roman"/>
          <w:sz w:val="24"/>
          <w:szCs w:val="24"/>
        </w:rPr>
        <w:t>of Baht</w:t>
      </w:r>
      <w:r w:rsidR="00FD59C1"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13</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198</w:t>
      </w:r>
      <w:r w:rsidRPr="00E32729">
        <w:rPr>
          <w:rFonts w:ascii="Times New Roman" w:hAnsi="Times New Roman" w:cs="Times New Roman"/>
          <w:sz w:val="24"/>
          <w:szCs w:val="24"/>
        </w:rPr>
        <w:t xml:space="preserve"> million. The acquisition-related costs of Home Credit Philippines amounting to Baht</w:t>
      </w:r>
      <w:r w:rsidR="00FD59C1"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80</w:t>
      </w:r>
      <w:r w:rsidRPr="00E32729">
        <w:rPr>
          <w:rFonts w:ascii="Times New Roman" w:hAnsi="Times New Roman" w:cs="Times New Roman"/>
          <w:sz w:val="24"/>
          <w:szCs w:val="24"/>
        </w:rPr>
        <w:t xml:space="preserve"> million has been recognized as other operating expenses in the consolidated financial statements</w:t>
      </w:r>
      <w:r w:rsidR="001D0989" w:rsidRPr="00E32729">
        <w:rPr>
          <w:rFonts w:ascii="Times New Roman" w:hAnsi="Times New Roman" w:cs="Times New Roman"/>
          <w:sz w:val="24"/>
          <w:szCs w:val="24"/>
        </w:rPr>
        <w:t xml:space="preserve"> for the year ended December </w:t>
      </w:r>
      <w:r w:rsidR="00A50870" w:rsidRPr="00E32729">
        <w:rPr>
          <w:rFonts w:ascii="Times New Roman" w:hAnsi="Times New Roman" w:cs="Times New Roman"/>
          <w:sz w:val="24"/>
          <w:szCs w:val="24"/>
        </w:rPr>
        <w:t>31</w:t>
      </w:r>
      <w:r w:rsidR="001D0989"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2023</w:t>
      </w:r>
      <w:r w:rsidRPr="00E32729">
        <w:rPr>
          <w:rFonts w:ascii="Times New Roman" w:hAnsi="Times New Roman" w:cs="Times New Roman"/>
          <w:sz w:val="24"/>
          <w:szCs w:val="24"/>
        </w:rPr>
        <w:t>.</w:t>
      </w:r>
    </w:p>
    <w:p w14:paraId="7D91E6D0" w14:textId="77777777" w:rsidR="00722E8F" w:rsidRPr="00E32729" w:rsidRDefault="00722E8F" w:rsidP="003315A6">
      <w:pPr>
        <w:jc w:val="both"/>
        <w:rPr>
          <w:rFonts w:ascii="Times New Roman" w:hAnsi="Times New Roman" w:cs="Times New Roman"/>
          <w:sz w:val="24"/>
          <w:szCs w:val="24"/>
        </w:rPr>
      </w:pPr>
    </w:p>
    <w:p w14:paraId="10DAA88F" w14:textId="6A013EED" w:rsidR="00AE2B80" w:rsidRPr="00E32729" w:rsidRDefault="00AE2B80" w:rsidP="00195867">
      <w:pPr>
        <w:ind w:left="990"/>
        <w:jc w:val="both"/>
        <w:rPr>
          <w:rFonts w:ascii="Times New Roman" w:eastAsia="CordiaNew" w:hAnsi="Times New Roman" w:cs="Times New Roman"/>
          <w:sz w:val="24"/>
          <w:szCs w:val="24"/>
        </w:rPr>
      </w:pPr>
      <w:r w:rsidRPr="00E32729">
        <w:rPr>
          <w:rFonts w:ascii="Times New Roman" w:eastAsia="CordiaNew" w:hAnsi="Times New Roman" w:cs="Times New Roman"/>
          <w:sz w:val="24"/>
          <w:szCs w:val="24"/>
        </w:rPr>
        <w:t>Bank of</w:t>
      </w:r>
      <w:r w:rsidR="00195867" w:rsidRPr="00E32729">
        <w:rPr>
          <w:rFonts w:ascii="Times New Roman" w:eastAsia="CordiaNew" w:hAnsi="Times New Roman" w:cs="Times New Roman"/>
          <w:sz w:val="24"/>
          <w:szCs w:val="24"/>
        </w:rPr>
        <w:t xml:space="preserve"> </w:t>
      </w:r>
      <w:r w:rsidRPr="00E32729">
        <w:rPr>
          <w:rFonts w:ascii="Times New Roman" w:eastAsia="CordiaNew" w:hAnsi="Times New Roman" w:cs="Times New Roman"/>
          <w:sz w:val="24"/>
          <w:szCs w:val="24"/>
        </w:rPr>
        <w:t>Thailand (“BOT”), Bank Indonesia (BI) and Financial Services Authority (Otoritas Jasa Keuangan) of Indonesia (“OJK”) approved the acquisition of consumer finance business of Home Credit businesses in Indonesia, and Japanese Financial Services Agency (“JFSA”) and the Supervision of Business Competition of Indonesia (Komisi Pengawas Persaingan Usaha) (“KPPU”)</w:t>
      </w:r>
      <w:r w:rsidR="00195867" w:rsidRPr="00E32729">
        <w:rPr>
          <w:rFonts w:ascii="Times New Roman" w:eastAsia="CordiaNew" w:hAnsi="Times New Roman" w:cs="Times New Roman"/>
          <w:sz w:val="24"/>
          <w:szCs w:val="24"/>
        </w:rPr>
        <w:t xml:space="preserve"> </w:t>
      </w:r>
      <w:r w:rsidRPr="00E32729">
        <w:rPr>
          <w:rFonts w:ascii="Times New Roman" w:eastAsia="CordiaNew" w:hAnsi="Times New Roman" w:cs="Times New Roman"/>
          <w:sz w:val="24"/>
          <w:szCs w:val="24"/>
        </w:rPr>
        <w:t>considered and acknowledged the details of this transaction.</w:t>
      </w:r>
    </w:p>
    <w:p w14:paraId="687BA3E3" w14:textId="77777777" w:rsidR="00AE2B80" w:rsidRPr="00E32729" w:rsidRDefault="00AE2B80" w:rsidP="00195867">
      <w:pPr>
        <w:ind w:left="990"/>
        <w:jc w:val="both"/>
        <w:rPr>
          <w:rFonts w:ascii="Times New Roman" w:eastAsia="CordiaNew" w:hAnsi="Times New Roman" w:cs="Times New Roman"/>
          <w:sz w:val="24"/>
          <w:szCs w:val="24"/>
        </w:rPr>
      </w:pPr>
    </w:p>
    <w:p w14:paraId="52A6F37A" w14:textId="17BAED59" w:rsidR="0022193D" w:rsidRPr="00E32729" w:rsidRDefault="005368B5" w:rsidP="00195867">
      <w:pPr>
        <w:ind w:left="990"/>
        <w:jc w:val="both"/>
        <w:rPr>
          <w:rFonts w:ascii="Times New Roman" w:hAnsi="Times New Roman" w:cs="Times New Roman"/>
          <w:sz w:val="24"/>
          <w:szCs w:val="24"/>
        </w:rPr>
      </w:pPr>
      <w:r w:rsidRPr="00E32729">
        <w:rPr>
          <w:rFonts w:ascii="Times New Roman" w:eastAsia="CordiaNew" w:hAnsi="Times New Roman" w:cs="Times New Roman"/>
          <w:sz w:val="24"/>
          <w:szCs w:val="24"/>
        </w:rPr>
        <w:t xml:space="preserve">The acquisition date is on October </w:t>
      </w:r>
      <w:r w:rsidR="00A50870" w:rsidRPr="00E32729">
        <w:rPr>
          <w:rFonts w:ascii="Times New Roman" w:eastAsia="CordiaNew" w:hAnsi="Times New Roman" w:cs="Times New Roman"/>
          <w:sz w:val="24"/>
          <w:szCs w:val="24"/>
        </w:rPr>
        <w:t>2</w:t>
      </w:r>
      <w:r w:rsidRPr="00E32729">
        <w:rPr>
          <w:rFonts w:ascii="Times New Roman" w:eastAsia="CordiaNew" w:hAnsi="Times New Roman" w:cs="Times New Roman"/>
          <w:sz w:val="24"/>
          <w:szCs w:val="24"/>
        </w:rPr>
        <w:t xml:space="preserve">, </w:t>
      </w:r>
      <w:r w:rsidR="00A50870" w:rsidRPr="00E32729">
        <w:rPr>
          <w:rFonts w:ascii="Times New Roman" w:eastAsia="CordiaNew" w:hAnsi="Times New Roman" w:cs="Times New Roman"/>
          <w:sz w:val="24"/>
          <w:szCs w:val="24"/>
        </w:rPr>
        <w:t>2023</w:t>
      </w:r>
      <w:r w:rsidRPr="00E32729">
        <w:rPr>
          <w:rFonts w:ascii="Times New Roman" w:eastAsia="CordiaNew" w:hAnsi="Times New Roman" w:cs="Times New Roman"/>
          <w:sz w:val="24"/>
          <w:szCs w:val="24"/>
        </w:rPr>
        <w:t xml:space="preserve">. The Bank has obtained control over PT Home Credit Indonesia by purchase of </w:t>
      </w:r>
      <w:r w:rsidR="00A50870" w:rsidRPr="00E32729">
        <w:rPr>
          <w:rFonts w:ascii="Times New Roman" w:eastAsia="CordiaNew" w:hAnsi="Times New Roman" w:cs="Times New Roman"/>
          <w:sz w:val="24"/>
          <w:szCs w:val="24"/>
        </w:rPr>
        <w:t>75</w:t>
      </w:r>
      <w:r w:rsidRPr="00E32729">
        <w:rPr>
          <w:rFonts w:ascii="Times New Roman" w:eastAsia="CordiaNew" w:hAnsi="Times New Roman" w:cs="Times New Roman"/>
          <w:sz w:val="24"/>
          <w:szCs w:val="24"/>
        </w:rPr>
        <w:t>% of the share capital of PT Home Credit Indonesia from Home Credit Indonesia B.V. and an individual shareholder</w:t>
      </w:r>
      <w:r w:rsidR="0022193D" w:rsidRPr="00E32729">
        <w:rPr>
          <w:rFonts w:ascii="Times New Roman" w:eastAsia="CordiaNew" w:hAnsi="Times New Roman" w:cs="Times New Roman"/>
          <w:sz w:val="24"/>
          <w:szCs w:val="24"/>
        </w:rPr>
        <w:t>,</w:t>
      </w:r>
      <w:r w:rsidRPr="00E32729">
        <w:rPr>
          <w:rFonts w:ascii="Times New Roman" w:eastAsia="CordiaNew" w:hAnsi="Times New Roman" w:cs="Times New Roman"/>
          <w:sz w:val="24"/>
          <w:szCs w:val="24"/>
        </w:rPr>
        <w:t xml:space="preserve"> so the Bank will have </w:t>
      </w:r>
      <w:r w:rsidR="00A50870" w:rsidRPr="00E32729">
        <w:rPr>
          <w:rFonts w:ascii="Times New Roman" w:eastAsia="CordiaNew" w:hAnsi="Times New Roman" w:cs="Times New Roman"/>
          <w:sz w:val="24"/>
          <w:szCs w:val="24"/>
        </w:rPr>
        <w:t>75</w:t>
      </w:r>
      <w:r w:rsidRPr="00E32729">
        <w:rPr>
          <w:rFonts w:ascii="Times New Roman" w:eastAsia="CordiaNew" w:hAnsi="Times New Roman" w:cs="Times New Roman"/>
          <w:sz w:val="24"/>
          <w:szCs w:val="24"/>
        </w:rPr>
        <w:t xml:space="preserve">% voting right of total voting right and </w:t>
      </w:r>
      <w:r w:rsidR="00A50870" w:rsidRPr="00E32729">
        <w:rPr>
          <w:rFonts w:ascii="Times New Roman" w:eastAsia="CordiaNew" w:hAnsi="Times New Roman" w:cs="Times New Roman"/>
          <w:sz w:val="24"/>
          <w:szCs w:val="24"/>
        </w:rPr>
        <w:t>88</w:t>
      </w:r>
      <w:r w:rsidRPr="00E32729">
        <w:rPr>
          <w:rFonts w:ascii="Times New Roman" w:eastAsia="CordiaNew" w:hAnsi="Times New Roman" w:cs="Times New Roman"/>
          <w:sz w:val="24"/>
          <w:szCs w:val="24"/>
        </w:rPr>
        <w:t>.</w:t>
      </w:r>
      <w:r w:rsidR="00A50870" w:rsidRPr="00E32729">
        <w:rPr>
          <w:rFonts w:ascii="Times New Roman" w:eastAsia="CordiaNew" w:hAnsi="Times New Roman" w:cs="Times New Roman"/>
          <w:sz w:val="24"/>
          <w:szCs w:val="24"/>
        </w:rPr>
        <w:t>38432</w:t>
      </w:r>
      <w:r w:rsidRPr="00E32729">
        <w:rPr>
          <w:rFonts w:ascii="Times New Roman" w:eastAsia="CordiaNew" w:hAnsi="Times New Roman" w:cs="Times New Roman"/>
          <w:sz w:val="24"/>
          <w:szCs w:val="24"/>
        </w:rPr>
        <w:t>% of dividend payment and liquidation value.</w:t>
      </w:r>
      <w:r w:rsidRPr="00E32729">
        <w:rPr>
          <w:rFonts w:ascii="Times New Roman" w:hAnsi="Times New Roman" w:cs="Times New Roman"/>
          <w:sz w:val="24"/>
          <w:szCs w:val="24"/>
        </w:rPr>
        <w:t xml:space="preserve"> </w:t>
      </w:r>
    </w:p>
    <w:p w14:paraId="066EACA4" w14:textId="77777777" w:rsidR="0022193D" w:rsidRPr="00E32729" w:rsidRDefault="0022193D" w:rsidP="00195867">
      <w:pPr>
        <w:ind w:left="990"/>
        <w:jc w:val="both"/>
        <w:rPr>
          <w:rFonts w:ascii="Times New Roman" w:hAnsi="Times New Roman" w:cs="Times New Roman"/>
          <w:sz w:val="24"/>
          <w:szCs w:val="24"/>
        </w:rPr>
      </w:pPr>
    </w:p>
    <w:p w14:paraId="07AA32DD" w14:textId="3BE54EF2" w:rsidR="005368B5" w:rsidRPr="00E32729" w:rsidRDefault="0022193D" w:rsidP="00195867">
      <w:pPr>
        <w:ind w:left="990"/>
        <w:jc w:val="both"/>
        <w:rPr>
          <w:rFonts w:ascii="Times New Roman" w:hAnsi="Times New Roman" w:cs="Times New Roman"/>
          <w:sz w:val="24"/>
          <w:szCs w:val="24"/>
        </w:rPr>
      </w:pPr>
      <w:r w:rsidRPr="00E32729">
        <w:rPr>
          <w:rFonts w:ascii="Times New Roman" w:hAnsi="Times New Roman" w:cs="Times New Roman"/>
          <w:sz w:val="24"/>
          <w:szCs w:val="24"/>
        </w:rPr>
        <w:t>As of</w:t>
      </w:r>
      <w:r w:rsidR="00533692" w:rsidRPr="00E32729">
        <w:rPr>
          <w:rFonts w:ascii="Times New Roman" w:hAnsi="Times New Roman" w:cs="Times New Roman"/>
          <w:sz w:val="24"/>
          <w:szCs w:val="24"/>
        </w:rPr>
        <w:t xml:space="preserve"> </w:t>
      </w:r>
      <w:r w:rsidR="008C78F3" w:rsidRPr="00E32729">
        <w:rPr>
          <w:rFonts w:ascii="Times New Roman" w:hAnsi="Times New Roman" w:cs="Times New Roman"/>
          <w:sz w:val="24"/>
          <w:szCs w:val="24"/>
        </w:rPr>
        <w:t>December 31, 2024</w:t>
      </w:r>
      <w:r w:rsidRPr="00E32729">
        <w:rPr>
          <w:rFonts w:ascii="Times New Roman" w:hAnsi="Times New Roman" w:cs="Times New Roman"/>
          <w:sz w:val="24"/>
          <w:szCs w:val="24"/>
        </w:rPr>
        <w:t xml:space="preserve">, the price adjustment for the final consideration of PT Home Credit Indonesia is included in Purchase consideration transferred of Baht </w:t>
      </w:r>
      <w:r w:rsidR="00A50870" w:rsidRPr="00E32729">
        <w:rPr>
          <w:rFonts w:ascii="Times New Roman" w:hAnsi="Times New Roman" w:cs="Times New Roman"/>
          <w:sz w:val="24"/>
          <w:szCs w:val="24"/>
        </w:rPr>
        <w:t>6</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654</w:t>
      </w:r>
      <w:r w:rsidRPr="00E32729">
        <w:rPr>
          <w:rFonts w:ascii="Times New Roman" w:hAnsi="Times New Roman" w:cs="Times New Roman"/>
          <w:sz w:val="24"/>
          <w:szCs w:val="24"/>
        </w:rPr>
        <w:t xml:space="preserve"> million. </w:t>
      </w:r>
      <w:r w:rsidR="005368B5" w:rsidRPr="00E32729">
        <w:rPr>
          <w:rFonts w:ascii="Times New Roman" w:hAnsi="Times New Roman" w:cs="Times New Roman"/>
          <w:sz w:val="24"/>
          <w:szCs w:val="24"/>
        </w:rPr>
        <w:t xml:space="preserve">The acquisition-related costs of Home Credit Indonesia amounting to Baht </w:t>
      </w:r>
      <w:r w:rsidR="00A50870" w:rsidRPr="00E32729">
        <w:rPr>
          <w:rFonts w:ascii="Times New Roman" w:hAnsi="Times New Roman" w:cs="Times New Roman"/>
          <w:sz w:val="24"/>
          <w:szCs w:val="24"/>
        </w:rPr>
        <w:t>87</w:t>
      </w:r>
      <w:r w:rsidR="005368B5" w:rsidRPr="00E32729">
        <w:rPr>
          <w:rFonts w:ascii="Times New Roman" w:hAnsi="Times New Roman" w:cs="Times New Roman"/>
          <w:sz w:val="24"/>
          <w:szCs w:val="24"/>
        </w:rPr>
        <w:t xml:space="preserve"> million has been recognized as other operating expenses in the consolidated financial statements</w:t>
      </w:r>
      <w:r w:rsidR="001D0989" w:rsidRPr="00E32729">
        <w:rPr>
          <w:rFonts w:ascii="Times New Roman" w:hAnsi="Times New Roman" w:cs="Times New Roman"/>
          <w:sz w:val="24"/>
          <w:szCs w:val="24"/>
        </w:rPr>
        <w:t xml:space="preserve"> for the year ended December </w:t>
      </w:r>
      <w:r w:rsidR="00A50870" w:rsidRPr="00E32729">
        <w:rPr>
          <w:rFonts w:ascii="Times New Roman" w:hAnsi="Times New Roman" w:cs="Times New Roman"/>
          <w:sz w:val="24"/>
          <w:szCs w:val="24"/>
        </w:rPr>
        <w:t>31</w:t>
      </w:r>
      <w:r w:rsidR="001D0989"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2023</w:t>
      </w:r>
      <w:r w:rsidR="005368B5" w:rsidRPr="00E32729">
        <w:rPr>
          <w:rFonts w:ascii="Times New Roman" w:hAnsi="Times New Roman" w:cs="Times New Roman"/>
          <w:sz w:val="24"/>
          <w:szCs w:val="24"/>
        </w:rPr>
        <w:t>.</w:t>
      </w:r>
    </w:p>
    <w:p w14:paraId="2803E60E" w14:textId="77777777" w:rsidR="003315A6" w:rsidRPr="00E32729" w:rsidRDefault="003315A6" w:rsidP="00195867">
      <w:pPr>
        <w:ind w:left="990"/>
        <w:jc w:val="both"/>
        <w:rPr>
          <w:rFonts w:ascii="Times New Roman" w:hAnsi="Times New Roman" w:cs="Times New Roman"/>
          <w:sz w:val="24"/>
          <w:szCs w:val="24"/>
        </w:rPr>
      </w:pPr>
    </w:p>
    <w:p w14:paraId="0985651E" w14:textId="084DA14B" w:rsidR="001D0989" w:rsidRPr="00E32729" w:rsidRDefault="009E1920" w:rsidP="009E1920">
      <w:pPr>
        <w:ind w:left="990"/>
        <w:jc w:val="both"/>
        <w:rPr>
          <w:rFonts w:ascii="Times New Roman" w:hAnsi="Times New Roman" w:cs="Times New Roman"/>
          <w:sz w:val="24"/>
          <w:szCs w:val="24"/>
        </w:rPr>
      </w:pPr>
      <w:r w:rsidRPr="00E32729">
        <w:rPr>
          <w:rFonts w:ascii="Times New Roman" w:hAnsi="Times New Roman" w:cs="Times New Roman"/>
          <w:sz w:val="24"/>
          <w:szCs w:val="24"/>
        </w:rPr>
        <w:t>For the year ended December 31, 2024</w:t>
      </w:r>
      <w:r w:rsidR="00B920BC" w:rsidRPr="00E32729">
        <w:rPr>
          <w:rFonts w:ascii="Times New Roman" w:hAnsi="Times New Roman" w:cs="Times New Roman"/>
          <w:sz w:val="24"/>
          <w:szCs w:val="24"/>
        </w:rPr>
        <w:t xml:space="preserve">, </w:t>
      </w:r>
      <w:bookmarkStart w:id="293" w:name="_Hlk167981255"/>
      <w:r w:rsidR="00B920BC" w:rsidRPr="00E32729">
        <w:rPr>
          <w:rFonts w:ascii="Times New Roman" w:hAnsi="Times New Roman" w:cs="Times New Roman"/>
          <w:sz w:val="24"/>
          <w:szCs w:val="24"/>
        </w:rPr>
        <w:t>the fair value measurement of identifiable assets acquired and liabilities assumed at the acquisition date</w:t>
      </w:r>
      <w:r w:rsidR="005F0E19" w:rsidRPr="00E32729">
        <w:rPr>
          <w:rFonts w:ascii="Times New Roman" w:hAnsi="Times New Roman" w:cs="Times New Roman"/>
          <w:sz w:val="24"/>
          <w:szCs w:val="24"/>
        </w:rPr>
        <w:t xml:space="preserve"> of</w:t>
      </w:r>
      <w:bookmarkEnd w:id="293"/>
      <w:r w:rsidR="005B2EE6" w:rsidRPr="00E32729">
        <w:rPr>
          <w:rFonts w:ascii="Times New Roman" w:hAnsi="Times New Roman" w:cs="Times New Roman"/>
          <w:sz w:val="24"/>
          <w:szCs w:val="24"/>
        </w:rPr>
        <w:t xml:space="preserve"> </w:t>
      </w:r>
      <w:r w:rsidR="006A55A7" w:rsidRPr="00E32729">
        <w:rPr>
          <w:rFonts w:ascii="Times New Roman" w:hAnsi="Times New Roman" w:cs="Times New Roman"/>
          <w:sz w:val="24"/>
          <w:szCs w:val="24"/>
        </w:rPr>
        <w:t xml:space="preserve">Home Credit </w:t>
      </w:r>
      <w:r w:rsidR="00EF3FD4" w:rsidRPr="00E32729">
        <w:rPr>
          <w:rFonts w:ascii="Times New Roman" w:hAnsi="Times New Roman" w:cs="Times New Roman"/>
          <w:sz w:val="24"/>
          <w:szCs w:val="24"/>
        </w:rPr>
        <w:t>Philippines</w:t>
      </w:r>
      <w:r w:rsidR="00B920BC" w:rsidRPr="00E32729">
        <w:rPr>
          <w:rFonts w:ascii="Times New Roman" w:hAnsi="Times New Roman" w:cs="Times New Roman"/>
          <w:sz w:val="24"/>
          <w:szCs w:val="24"/>
        </w:rPr>
        <w:t xml:space="preserve"> </w:t>
      </w:r>
      <w:r w:rsidR="005B2EE6" w:rsidRPr="00E32729">
        <w:rPr>
          <w:rFonts w:ascii="Times New Roman" w:hAnsi="Times New Roman" w:cs="Times New Roman"/>
          <w:sz w:val="24"/>
          <w:szCs w:val="24"/>
        </w:rPr>
        <w:t xml:space="preserve">and Indonesia </w:t>
      </w:r>
      <w:r w:rsidR="00B920BC" w:rsidRPr="00E32729">
        <w:rPr>
          <w:rFonts w:ascii="Times New Roman" w:hAnsi="Times New Roman" w:cs="Times New Roman"/>
          <w:sz w:val="24"/>
          <w:szCs w:val="24"/>
        </w:rPr>
        <w:t>has been completed.</w:t>
      </w:r>
      <w:r w:rsidR="00856D23" w:rsidRPr="00E32729">
        <w:rPr>
          <w:rFonts w:ascii="Times New Roman" w:hAnsi="Times New Roman" w:cs="Times New Roman"/>
          <w:sz w:val="24"/>
          <w:szCs w:val="24"/>
        </w:rPr>
        <w:t xml:space="preserve"> The details are as follows:</w:t>
      </w:r>
    </w:p>
    <w:p w14:paraId="5D84E35F" w14:textId="77777777" w:rsidR="001D0989" w:rsidRPr="00E32729" w:rsidRDefault="001D0989" w:rsidP="008E0A74">
      <w:pPr>
        <w:ind w:left="990"/>
        <w:jc w:val="thaiDistribute"/>
        <w:rPr>
          <w:rFonts w:ascii="Times New Roman" w:hAnsi="Times New Roman" w:cs="Times New Roman"/>
          <w:sz w:val="24"/>
          <w:szCs w:val="24"/>
        </w:rPr>
      </w:pPr>
    </w:p>
    <w:p w14:paraId="0A207B89" w14:textId="77777777" w:rsidR="003315A6" w:rsidRPr="00E32729" w:rsidRDefault="003315A6" w:rsidP="008E0A74">
      <w:pPr>
        <w:ind w:left="990"/>
        <w:jc w:val="thaiDistribute"/>
        <w:rPr>
          <w:rFonts w:ascii="Times New Roman" w:hAnsi="Times New Roman" w:cs="Times New Roman"/>
          <w:sz w:val="24"/>
          <w:szCs w:val="24"/>
        </w:rPr>
      </w:pPr>
    </w:p>
    <w:p w14:paraId="1A456D06" w14:textId="77777777" w:rsidR="003315A6" w:rsidRPr="00E32729" w:rsidRDefault="003315A6" w:rsidP="008E0A74">
      <w:pPr>
        <w:ind w:left="990"/>
        <w:jc w:val="thaiDistribute"/>
        <w:rPr>
          <w:rFonts w:ascii="Times New Roman" w:hAnsi="Times New Roman" w:cs="Times New Roman"/>
          <w:sz w:val="24"/>
          <w:szCs w:val="24"/>
        </w:rPr>
      </w:pPr>
    </w:p>
    <w:p w14:paraId="2B4C0BBC" w14:textId="77777777" w:rsidR="003315A6" w:rsidRPr="00E32729" w:rsidRDefault="003315A6" w:rsidP="008E0A74">
      <w:pPr>
        <w:ind w:left="990"/>
        <w:jc w:val="thaiDistribute"/>
        <w:rPr>
          <w:rFonts w:ascii="Times New Roman" w:hAnsi="Times New Roman" w:cs="Times New Roman"/>
          <w:sz w:val="24"/>
          <w:szCs w:val="24"/>
        </w:rPr>
      </w:pPr>
    </w:p>
    <w:p w14:paraId="6749660A" w14:textId="77777777" w:rsidR="003315A6" w:rsidRPr="00E32729" w:rsidRDefault="003315A6" w:rsidP="008E0A74">
      <w:pPr>
        <w:ind w:left="990"/>
        <w:jc w:val="thaiDistribute"/>
        <w:rPr>
          <w:rFonts w:ascii="Times New Roman" w:hAnsi="Times New Roman" w:cs="Times New Roman"/>
          <w:sz w:val="24"/>
          <w:szCs w:val="24"/>
        </w:rPr>
      </w:pPr>
    </w:p>
    <w:p w14:paraId="786565FB" w14:textId="77777777" w:rsidR="003315A6" w:rsidRPr="00E32729" w:rsidRDefault="003315A6" w:rsidP="008E0A74">
      <w:pPr>
        <w:ind w:left="990"/>
        <w:jc w:val="thaiDistribute"/>
        <w:rPr>
          <w:rFonts w:ascii="Times New Roman" w:hAnsi="Times New Roman" w:cs="Times New Roman"/>
          <w:sz w:val="24"/>
          <w:szCs w:val="24"/>
        </w:rPr>
      </w:pPr>
    </w:p>
    <w:p w14:paraId="3D9E01DA" w14:textId="77777777" w:rsidR="003315A6" w:rsidRPr="00E32729" w:rsidRDefault="003315A6" w:rsidP="008E0A74">
      <w:pPr>
        <w:ind w:left="990"/>
        <w:jc w:val="thaiDistribute"/>
        <w:rPr>
          <w:rFonts w:ascii="Times New Roman" w:hAnsi="Times New Roman" w:cs="Times New Roman"/>
          <w:sz w:val="24"/>
          <w:szCs w:val="24"/>
        </w:rPr>
      </w:pPr>
    </w:p>
    <w:p w14:paraId="00DF7EF1" w14:textId="77777777" w:rsidR="003315A6" w:rsidRPr="00E32729" w:rsidRDefault="003315A6" w:rsidP="008E0A74">
      <w:pPr>
        <w:ind w:left="990"/>
        <w:jc w:val="thaiDistribute"/>
        <w:rPr>
          <w:rFonts w:ascii="Times New Roman" w:hAnsi="Times New Roman" w:cs="Times New Roman"/>
          <w:sz w:val="24"/>
          <w:szCs w:val="24"/>
        </w:rPr>
      </w:pPr>
    </w:p>
    <w:p w14:paraId="69E894E4" w14:textId="77777777" w:rsidR="003315A6" w:rsidRPr="00E32729" w:rsidRDefault="003315A6" w:rsidP="008E0A74">
      <w:pPr>
        <w:ind w:left="990"/>
        <w:jc w:val="thaiDistribute"/>
        <w:rPr>
          <w:rFonts w:ascii="Times New Roman" w:hAnsi="Times New Roman" w:cs="Times New Roman"/>
          <w:sz w:val="24"/>
          <w:szCs w:val="24"/>
        </w:rPr>
      </w:pPr>
    </w:p>
    <w:p w14:paraId="4049D788" w14:textId="77777777" w:rsidR="003315A6" w:rsidRPr="00E32729" w:rsidRDefault="003315A6" w:rsidP="008E0A74">
      <w:pPr>
        <w:ind w:left="990"/>
        <w:jc w:val="thaiDistribute"/>
        <w:rPr>
          <w:rFonts w:ascii="Times New Roman" w:hAnsi="Times New Roman" w:cs="Times New Roman"/>
          <w:sz w:val="24"/>
          <w:szCs w:val="24"/>
        </w:rPr>
      </w:pPr>
    </w:p>
    <w:p w14:paraId="4AED4894" w14:textId="77777777" w:rsidR="003315A6" w:rsidRPr="00E32729" w:rsidRDefault="003315A6" w:rsidP="008E0A74">
      <w:pPr>
        <w:ind w:left="990"/>
        <w:jc w:val="thaiDistribute"/>
        <w:rPr>
          <w:rFonts w:ascii="Times New Roman" w:hAnsi="Times New Roman" w:cs="Times New Roman"/>
          <w:sz w:val="24"/>
          <w:szCs w:val="24"/>
        </w:rPr>
      </w:pPr>
    </w:p>
    <w:p w14:paraId="6257B642" w14:textId="77777777" w:rsidR="003315A6" w:rsidRPr="00E32729" w:rsidRDefault="003315A6" w:rsidP="008E0A74">
      <w:pPr>
        <w:ind w:left="990"/>
        <w:jc w:val="thaiDistribute"/>
        <w:rPr>
          <w:rFonts w:ascii="Times New Roman" w:hAnsi="Times New Roman" w:cs="Times New Roman"/>
          <w:sz w:val="24"/>
          <w:szCs w:val="24"/>
        </w:rPr>
      </w:pPr>
    </w:p>
    <w:p w14:paraId="1695DD22" w14:textId="77777777" w:rsidR="003315A6" w:rsidRPr="00E32729" w:rsidRDefault="003315A6" w:rsidP="008E0A74">
      <w:pPr>
        <w:ind w:left="990"/>
        <w:jc w:val="thaiDistribute"/>
        <w:rPr>
          <w:rFonts w:ascii="Times New Roman" w:hAnsi="Times New Roman" w:cs="Times New Roman"/>
          <w:sz w:val="24"/>
          <w:szCs w:val="24"/>
        </w:rPr>
      </w:pPr>
    </w:p>
    <w:p w14:paraId="587ED057" w14:textId="77777777" w:rsidR="003315A6" w:rsidRPr="00E32729" w:rsidRDefault="003315A6" w:rsidP="008E0A74">
      <w:pPr>
        <w:ind w:left="990"/>
        <w:jc w:val="thaiDistribute"/>
        <w:rPr>
          <w:rFonts w:ascii="Times New Roman" w:hAnsi="Times New Roman" w:cs="Times New Roman"/>
          <w:sz w:val="24"/>
          <w:szCs w:val="24"/>
        </w:rPr>
      </w:pPr>
    </w:p>
    <w:p w14:paraId="189D53F7" w14:textId="77777777" w:rsidR="003315A6" w:rsidRPr="00E32729" w:rsidRDefault="003315A6" w:rsidP="008E0A74">
      <w:pPr>
        <w:ind w:left="990"/>
        <w:jc w:val="thaiDistribute"/>
        <w:rPr>
          <w:rFonts w:ascii="Times New Roman" w:hAnsi="Times New Roman" w:cs="Times New Roman"/>
          <w:sz w:val="24"/>
          <w:szCs w:val="24"/>
        </w:rPr>
      </w:pPr>
    </w:p>
    <w:p w14:paraId="45C4D5C9" w14:textId="77777777" w:rsidR="003315A6" w:rsidRPr="00E32729" w:rsidRDefault="003315A6" w:rsidP="008E0A74">
      <w:pPr>
        <w:ind w:left="990"/>
        <w:jc w:val="thaiDistribute"/>
        <w:rPr>
          <w:rFonts w:ascii="Times New Roman" w:hAnsi="Times New Roman" w:cs="Times New Roman"/>
          <w:sz w:val="24"/>
          <w:szCs w:val="24"/>
        </w:rPr>
      </w:pPr>
    </w:p>
    <w:p w14:paraId="5EEA58A5" w14:textId="77777777" w:rsidR="003315A6" w:rsidRPr="00E32729" w:rsidRDefault="003315A6" w:rsidP="008E0A74">
      <w:pPr>
        <w:ind w:left="990"/>
        <w:jc w:val="thaiDistribute"/>
        <w:rPr>
          <w:rFonts w:ascii="Times New Roman" w:hAnsi="Times New Roman" w:cs="Times New Roman"/>
          <w:sz w:val="24"/>
          <w:szCs w:val="24"/>
        </w:rPr>
      </w:pPr>
    </w:p>
    <w:p w14:paraId="3CDF463A" w14:textId="77777777" w:rsidR="003315A6" w:rsidRPr="00E32729" w:rsidRDefault="003315A6" w:rsidP="008E0A74">
      <w:pPr>
        <w:ind w:left="990"/>
        <w:jc w:val="thaiDistribute"/>
        <w:rPr>
          <w:rFonts w:ascii="Times New Roman" w:hAnsi="Times New Roman" w:cs="Times New Roman"/>
          <w:sz w:val="24"/>
          <w:szCs w:val="24"/>
        </w:rPr>
      </w:pPr>
    </w:p>
    <w:p w14:paraId="7D16BB5F" w14:textId="77777777" w:rsidR="003315A6" w:rsidRPr="00E32729" w:rsidRDefault="003315A6" w:rsidP="008E0A74">
      <w:pPr>
        <w:ind w:left="990"/>
        <w:jc w:val="thaiDistribute"/>
        <w:rPr>
          <w:rFonts w:ascii="Times New Roman" w:hAnsi="Times New Roman" w:cs="Times New Roman"/>
          <w:sz w:val="24"/>
          <w:szCs w:val="24"/>
        </w:rPr>
      </w:pPr>
    </w:p>
    <w:p w14:paraId="7F9582FD" w14:textId="77777777" w:rsidR="003315A6" w:rsidRPr="00E32729" w:rsidRDefault="003315A6" w:rsidP="008E0A74">
      <w:pPr>
        <w:ind w:left="990"/>
        <w:jc w:val="thaiDistribute"/>
        <w:rPr>
          <w:rFonts w:ascii="Times New Roman" w:hAnsi="Times New Roman" w:cs="Times New Roman"/>
          <w:sz w:val="24"/>
          <w:szCs w:val="24"/>
        </w:rPr>
      </w:pPr>
    </w:p>
    <w:p w14:paraId="1402DCCE" w14:textId="77777777" w:rsidR="003315A6" w:rsidRPr="00E32729" w:rsidRDefault="003315A6" w:rsidP="008E0A74">
      <w:pPr>
        <w:ind w:left="990"/>
        <w:jc w:val="thaiDistribute"/>
        <w:rPr>
          <w:rFonts w:ascii="Times New Roman" w:hAnsi="Times New Roman" w:cs="Times New Roman"/>
          <w:sz w:val="24"/>
          <w:szCs w:val="24"/>
        </w:rPr>
      </w:pPr>
    </w:p>
    <w:p w14:paraId="6B431234" w14:textId="77777777" w:rsidR="003315A6" w:rsidRPr="00E32729" w:rsidRDefault="003315A6" w:rsidP="008E0A74">
      <w:pPr>
        <w:ind w:left="990"/>
        <w:jc w:val="thaiDistribute"/>
        <w:rPr>
          <w:rFonts w:ascii="Times New Roman" w:hAnsi="Times New Roman" w:cs="Times New Roman"/>
          <w:sz w:val="24"/>
          <w:szCs w:val="24"/>
        </w:rPr>
      </w:pPr>
    </w:p>
    <w:p w14:paraId="2DB6D94D" w14:textId="77777777" w:rsidR="003315A6" w:rsidRPr="00E32729" w:rsidRDefault="003315A6" w:rsidP="008E0A74">
      <w:pPr>
        <w:ind w:left="990"/>
        <w:jc w:val="thaiDistribute"/>
        <w:rPr>
          <w:rFonts w:ascii="Times New Roman" w:hAnsi="Times New Roman" w:cs="Times New Roman"/>
          <w:sz w:val="24"/>
          <w:szCs w:val="24"/>
        </w:rPr>
      </w:pPr>
    </w:p>
    <w:p w14:paraId="11E8110A" w14:textId="036ADC43" w:rsidR="0022193D" w:rsidRPr="00E32729" w:rsidRDefault="0022193D" w:rsidP="00D7713A">
      <w:pPr>
        <w:ind w:left="994"/>
        <w:jc w:val="thaiDistribute"/>
        <w:rPr>
          <w:rFonts w:ascii="Times New Roman" w:hAnsi="Times New Roman" w:cs="Times New Roman"/>
          <w:b/>
          <w:bCs/>
          <w:sz w:val="24"/>
          <w:szCs w:val="24"/>
        </w:rPr>
      </w:pPr>
      <w:r w:rsidRPr="00E32729">
        <w:rPr>
          <w:rFonts w:ascii="Times New Roman" w:hAnsi="Times New Roman" w:cs="Times New Roman"/>
          <w:b/>
          <w:bCs/>
          <w:sz w:val="24"/>
          <w:szCs w:val="24"/>
        </w:rPr>
        <w:lastRenderedPageBreak/>
        <w:t>Consolidated financial statements</w:t>
      </w:r>
    </w:p>
    <w:p w14:paraId="0EE27505" w14:textId="77777777" w:rsidR="0022193D" w:rsidRPr="00E32729" w:rsidRDefault="0022193D" w:rsidP="0022193D">
      <w:pPr>
        <w:ind w:left="1560"/>
        <w:jc w:val="both"/>
        <w:rPr>
          <w:rFonts w:ascii="Times New Roman" w:hAnsi="Times New Roman" w:cs="Times New Roman"/>
          <w:sz w:val="24"/>
          <w:szCs w:val="24"/>
        </w:rPr>
      </w:pPr>
    </w:p>
    <w:p w14:paraId="20AFF6C4" w14:textId="77777777" w:rsidR="0022193D" w:rsidRPr="00E32729" w:rsidRDefault="0022193D" w:rsidP="002152E6">
      <w:pPr>
        <w:ind w:left="993" w:right="-142"/>
        <w:jc w:val="right"/>
        <w:rPr>
          <w:rFonts w:ascii="Times New Roman" w:hAnsi="Times New Roman" w:cs="Times New Roman"/>
          <w:b/>
          <w:bCs/>
        </w:rPr>
      </w:pPr>
      <w:r w:rsidRPr="00E32729">
        <w:rPr>
          <w:rFonts w:ascii="Times New Roman" w:hAnsi="Times New Roman" w:cs="Times New Roman"/>
          <w:b/>
          <w:bCs/>
        </w:rPr>
        <w:t>Unit: Million Baht</w:t>
      </w:r>
    </w:p>
    <w:p w14:paraId="2892135B" w14:textId="77777777" w:rsidR="00094657" w:rsidRPr="00E32729" w:rsidRDefault="00094657" w:rsidP="002152E6">
      <w:pPr>
        <w:ind w:left="993" w:right="-142"/>
        <w:jc w:val="right"/>
        <w:rPr>
          <w:rFonts w:ascii="Times New Roman" w:hAnsi="Times New Roman" w:cs="Times New Roman"/>
          <w:b/>
          <w:bCs/>
          <w:sz w:val="8"/>
          <w:szCs w:val="8"/>
        </w:rPr>
      </w:pPr>
    </w:p>
    <w:tbl>
      <w:tblPr>
        <w:tblW w:w="5035" w:type="pct"/>
        <w:tblInd w:w="142" w:type="dxa"/>
        <w:tblLayout w:type="fixed"/>
        <w:tblLook w:val="04A0" w:firstRow="1" w:lastRow="0" w:firstColumn="1" w:lastColumn="0" w:noHBand="0" w:noVBand="1"/>
      </w:tblPr>
      <w:tblGrid>
        <w:gridCol w:w="3524"/>
        <w:gridCol w:w="243"/>
        <w:gridCol w:w="1169"/>
        <w:gridCol w:w="243"/>
        <w:gridCol w:w="1254"/>
        <w:gridCol w:w="243"/>
        <w:gridCol w:w="1171"/>
        <w:gridCol w:w="273"/>
        <w:gridCol w:w="1306"/>
      </w:tblGrid>
      <w:tr w:rsidR="00BB2FBB" w:rsidRPr="00E32729" w14:paraId="7F7BBEA8" w14:textId="77777777" w:rsidTr="00856D23">
        <w:trPr>
          <w:trHeight w:val="504"/>
        </w:trPr>
        <w:tc>
          <w:tcPr>
            <w:tcW w:w="1869" w:type="pct"/>
          </w:tcPr>
          <w:p w14:paraId="602298AA" w14:textId="77777777" w:rsidR="00BB2FBB" w:rsidRPr="00E32729" w:rsidRDefault="00BB2FBB" w:rsidP="009052ED">
            <w:pPr>
              <w:spacing w:line="256" w:lineRule="auto"/>
              <w:ind w:left="533"/>
              <w:jc w:val="thaiDistribute"/>
              <w:outlineLvl w:val="0"/>
              <w:rPr>
                <w:rFonts w:ascii="Times New Roman" w:hAnsi="Times New Roman" w:cs="Times New Roman"/>
                <w:b/>
                <w:bCs/>
              </w:rPr>
            </w:pPr>
          </w:p>
        </w:tc>
        <w:tc>
          <w:tcPr>
            <w:tcW w:w="129" w:type="pct"/>
          </w:tcPr>
          <w:p w14:paraId="2A47A706" w14:textId="77777777" w:rsidR="00BB2FBB" w:rsidRPr="00E32729" w:rsidRDefault="00BB2FBB" w:rsidP="009052ED">
            <w:pPr>
              <w:tabs>
                <w:tab w:val="decimal" w:pos="737"/>
              </w:tabs>
              <w:spacing w:line="256" w:lineRule="auto"/>
              <w:jc w:val="thaiDistribute"/>
              <w:outlineLvl w:val="0"/>
              <w:rPr>
                <w:rFonts w:ascii="Times New Roman" w:hAnsi="Times New Roman" w:cs="Times New Roman"/>
              </w:rPr>
            </w:pPr>
          </w:p>
        </w:tc>
        <w:tc>
          <w:tcPr>
            <w:tcW w:w="3002" w:type="pct"/>
            <w:gridSpan w:val="7"/>
            <w:tcBorders>
              <w:left w:val="nil"/>
              <w:bottom w:val="single" w:sz="4" w:space="0" w:color="auto"/>
              <w:right w:val="nil"/>
            </w:tcBorders>
          </w:tcPr>
          <w:p w14:paraId="00D827CE" w14:textId="2F5646F4" w:rsidR="00BB2FBB" w:rsidRPr="00E32729" w:rsidRDefault="00BB2FBB" w:rsidP="00094657">
            <w:pPr>
              <w:spacing w:before="120" w:line="257" w:lineRule="auto"/>
              <w:jc w:val="center"/>
              <w:outlineLvl w:val="0"/>
              <w:rPr>
                <w:rFonts w:ascii="Times New Roman" w:hAnsi="Times New Roman" w:cs="Times New Roman"/>
                <w:b/>
                <w:bCs/>
              </w:rPr>
            </w:pPr>
            <w:bookmarkStart w:id="294" w:name="_Toc167449250"/>
            <w:bookmarkStart w:id="295" w:name="_Toc167450006"/>
            <w:bookmarkStart w:id="296" w:name="_Toc167461760"/>
            <w:bookmarkStart w:id="297" w:name="_Toc167795118"/>
            <w:r w:rsidRPr="00E32729">
              <w:rPr>
                <w:rFonts w:ascii="Times New Roman" w:hAnsi="Times New Roman" w:cs="Times New Roman"/>
                <w:b/>
                <w:bCs/>
              </w:rPr>
              <w:t>Fair Value</w:t>
            </w:r>
            <w:bookmarkEnd w:id="294"/>
            <w:bookmarkEnd w:id="295"/>
            <w:bookmarkEnd w:id="296"/>
            <w:bookmarkEnd w:id="297"/>
          </w:p>
        </w:tc>
      </w:tr>
      <w:tr w:rsidR="002152E6" w:rsidRPr="00E32729" w14:paraId="3587144D" w14:textId="77777777" w:rsidTr="00A0784F">
        <w:trPr>
          <w:trHeight w:val="173"/>
        </w:trPr>
        <w:tc>
          <w:tcPr>
            <w:tcW w:w="1869" w:type="pct"/>
          </w:tcPr>
          <w:p w14:paraId="3E9D18B6" w14:textId="77777777" w:rsidR="002152E6" w:rsidRPr="00E32729" w:rsidRDefault="002152E6" w:rsidP="009052ED">
            <w:pPr>
              <w:spacing w:line="256" w:lineRule="auto"/>
              <w:ind w:left="533"/>
              <w:jc w:val="thaiDistribute"/>
              <w:outlineLvl w:val="0"/>
              <w:rPr>
                <w:rFonts w:ascii="Times New Roman" w:hAnsi="Times New Roman" w:cs="Times New Roman"/>
                <w:b/>
                <w:bCs/>
              </w:rPr>
            </w:pPr>
          </w:p>
        </w:tc>
        <w:tc>
          <w:tcPr>
            <w:tcW w:w="129" w:type="pct"/>
          </w:tcPr>
          <w:p w14:paraId="2BC9D87B" w14:textId="77777777" w:rsidR="002152E6" w:rsidRPr="00E32729" w:rsidRDefault="002152E6" w:rsidP="009052ED">
            <w:pPr>
              <w:tabs>
                <w:tab w:val="decimal" w:pos="737"/>
              </w:tabs>
              <w:spacing w:line="256" w:lineRule="auto"/>
              <w:jc w:val="thaiDistribute"/>
              <w:outlineLvl w:val="0"/>
              <w:rPr>
                <w:rFonts w:ascii="Times New Roman" w:hAnsi="Times New Roman" w:cs="Times New Roman"/>
              </w:rPr>
            </w:pPr>
          </w:p>
        </w:tc>
        <w:tc>
          <w:tcPr>
            <w:tcW w:w="2164" w:type="pct"/>
            <w:gridSpan w:val="5"/>
            <w:tcBorders>
              <w:top w:val="single" w:sz="4" w:space="0" w:color="auto"/>
              <w:left w:val="nil"/>
              <w:bottom w:val="nil"/>
              <w:right w:val="nil"/>
            </w:tcBorders>
          </w:tcPr>
          <w:p w14:paraId="7982C2C4" w14:textId="5F0D4311" w:rsidR="002152E6" w:rsidRPr="00E32729" w:rsidRDefault="002152E6" w:rsidP="009052ED">
            <w:pPr>
              <w:spacing w:line="256" w:lineRule="auto"/>
              <w:jc w:val="center"/>
              <w:outlineLvl w:val="0"/>
              <w:rPr>
                <w:rFonts w:ascii="Times New Roman" w:hAnsi="Times New Roman" w:cs="Times New Roman"/>
              </w:rPr>
            </w:pPr>
            <w:bookmarkStart w:id="298" w:name="_Toc167449252"/>
            <w:bookmarkStart w:id="299" w:name="_Toc167450008"/>
            <w:bookmarkStart w:id="300" w:name="_Toc167461762"/>
            <w:bookmarkStart w:id="301" w:name="_Toc167795120"/>
            <w:r w:rsidRPr="00E32729">
              <w:rPr>
                <w:rFonts w:ascii="Times New Roman" w:hAnsi="Times New Roman" w:cs="Times New Roman"/>
              </w:rPr>
              <w:t>Home Credit Philippines</w:t>
            </w:r>
            <w:bookmarkEnd w:id="298"/>
            <w:bookmarkEnd w:id="299"/>
            <w:bookmarkEnd w:id="300"/>
            <w:bookmarkEnd w:id="301"/>
          </w:p>
        </w:tc>
        <w:tc>
          <w:tcPr>
            <w:tcW w:w="145" w:type="pct"/>
            <w:tcBorders>
              <w:top w:val="single" w:sz="4" w:space="0" w:color="auto"/>
              <w:left w:val="nil"/>
              <w:bottom w:val="nil"/>
              <w:right w:val="nil"/>
            </w:tcBorders>
          </w:tcPr>
          <w:p w14:paraId="2876E279" w14:textId="77777777" w:rsidR="002152E6" w:rsidRPr="00E32729" w:rsidRDefault="002152E6"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73DB0CCD" w14:textId="1FF6EB56" w:rsidR="002152E6" w:rsidRPr="00E32729" w:rsidRDefault="002152E6" w:rsidP="009052ED">
            <w:pPr>
              <w:spacing w:line="256" w:lineRule="auto"/>
              <w:jc w:val="center"/>
              <w:outlineLvl w:val="0"/>
              <w:rPr>
                <w:rFonts w:ascii="Times New Roman" w:hAnsi="Times New Roman" w:cs="Times New Roman"/>
              </w:rPr>
            </w:pPr>
            <w:bookmarkStart w:id="302" w:name="_Toc167449253"/>
            <w:bookmarkStart w:id="303" w:name="_Toc167450009"/>
            <w:bookmarkStart w:id="304" w:name="_Toc167461763"/>
            <w:bookmarkStart w:id="305" w:name="_Toc167795121"/>
            <w:r w:rsidRPr="00E32729">
              <w:rPr>
                <w:rFonts w:ascii="Times New Roman" w:hAnsi="Times New Roman" w:cs="Times New Roman"/>
              </w:rPr>
              <w:t>Home Credit Indonesia</w:t>
            </w:r>
            <w:bookmarkEnd w:id="302"/>
            <w:bookmarkEnd w:id="303"/>
            <w:bookmarkEnd w:id="304"/>
            <w:bookmarkEnd w:id="305"/>
          </w:p>
        </w:tc>
      </w:tr>
      <w:tr w:rsidR="0022193D" w:rsidRPr="00E32729" w14:paraId="1C155FA1" w14:textId="77777777" w:rsidTr="00A0784F">
        <w:trPr>
          <w:trHeight w:val="173"/>
        </w:trPr>
        <w:tc>
          <w:tcPr>
            <w:tcW w:w="1869" w:type="pct"/>
          </w:tcPr>
          <w:p w14:paraId="494E3568" w14:textId="77777777" w:rsidR="0022193D" w:rsidRPr="00E32729" w:rsidRDefault="0022193D" w:rsidP="009052ED">
            <w:pPr>
              <w:spacing w:line="256" w:lineRule="auto"/>
              <w:ind w:left="533"/>
              <w:jc w:val="thaiDistribute"/>
              <w:outlineLvl w:val="0"/>
              <w:rPr>
                <w:rFonts w:ascii="Times New Roman" w:hAnsi="Times New Roman" w:cs="Times New Roman"/>
                <w:b/>
                <w:bCs/>
              </w:rPr>
            </w:pPr>
          </w:p>
        </w:tc>
        <w:tc>
          <w:tcPr>
            <w:tcW w:w="129" w:type="pct"/>
          </w:tcPr>
          <w:p w14:paraId="5863BE42"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nil"/>
              <w:right w:val="nil"/>
            </w:tcBorders>
            <w:hideMark/>
          </w:tcPr>
          <w:p w14:paraId="0586BDE6" w14:textId="77777777" w:rsidR="0022193D" w:rsidRPr="00E32729" w:rsidRDefault="0022193D" w:rsidP="009052ED">
            <w:pPr>
              <w:spacing w:line="256" w:lineRule="auto"/>
              <w:jc w:val="center"/>
              <w:outlineLvl w:val="0"/>
              <w:rPr>
                <w:rFonts w:ascii="Times New Roman" w:hAnsi="Times New Roman" w:cs="Times New Roman"/>
              </w:rPr>
            </w:pPr>
            <w:bookmarkStart w:id="306" w:name="_Toc167449254"/>
            <w:bookmarkStart w:id="307" w:name="_Toc167450010"/>
            <w:bookmarkStart w:id="308" w:name="_Toc167461764"/>
            <w:bookmarkStart w:id="309" w:name="_Toc167795122"/>
            <w:r w:rsidRPr="00E32729">
              <w:rPr>
                <w:rFonts w:ascii="Times New Roman" w:hAnsi="Times New Roman" w:cs="Times New Roman"/>
              </w:rPr>
              <w:t>HC Consumer Finance Philippines, Inc.</w:t>
            </w:r>
            <w:bookmarkEnd w:id="306"/>
            <w:bookmarkEnd w:id="307"/>
            <w:bookmarkEnd w:id="308"/>
            <w:bookmarkEnd w:id="309"/>
          </w:p>
        </w:tc>
        <w:tc>
          <w:tcPr>
            <w:tcW w:w="129" w:type="pct"/>
            <w:tcBorders>
              <w:top w:val="single" w:sz="4" w:space="0" w:color="auto"/>
              <w:left w:val="nil"/>
              <w:bottom w:val="nil"/>
              <w:right w:val="nil"/>
            </w:tcBorders>
          </w:tcPr>
          <w:p w14:paraId="1D2FE4D1"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65" w:type="pct"/>
            <w:tcBorders>
              <w:top w:val="single" w:sz="4" w:space="0" w:color="auto"/>
              <w:left w:val="nil"/>
              <w:bottom w:val="nil"/>
              <w:right w:val="nil"/>
            </w:tcBorders>
            <w:hideMark/>
          </w:tcPr>
          <w:p w14:paraId="5169EB9C" w14:textId="6859FD40" w:rsidR="0022193D" w:rsidRPr="00E32729" w:rsidRDefault="0022193D" w:rsidP="009052ED">
            <w:pPr>
              <w:spacing w:line="256" w:lineRule="auto"/>
              <w:jc w:val="center"/>
              <w:outlineLvl w:val="0"/>
              <w:rPr>
                <w:rFonts w:ascii="Times New Roman" w:hAnsi="Times New Roman" w:cs="Times New Roman"/>
              </w:rPr>
            </w:pPr>
            <w:bookmarkStart w:id="310" w:name="_Toc167449255"/>
            <w:bookmarkStart w:id="311" w:name="_Toc167450011"/>
            <w:bookmarkStart w:id="312" w:name="_Toc167461765"/>
            <w:bookmarkStart w:id="313" w:name="_Toc167795123"/>
            <w:r w:rsidRPr="00E32729">
              <w:rPr>
                <w:rFonts w:ascii="Times New Roman" w:hAnsi="Times New Roman" w:cs="Times New Roman"/>
              </w:rPr>
              <w:t xml:space="preserve">HCPH Financing </w:t>
            </w:r>
            <w:r w:rsidR="00A50870" w:rsidRPr="00E32729">
              <w:rPr>
                <w:rFonts w:ascii="Times New Roman" w:hAnsi="Times New Roman" w:cs="Times New Roman"/>
              </w:rPr>
              <w:t>1</w:t>
            </w:r>
            <w:r w:rsidRPr="00E32729">
              <w:rPr>
                <w:rFonts w:ascii="Times New Roman" w:hAnsi="Times New Roman" w:cs="Times New Roman"/>
              </w:rPr>
              <w:t>, Inc.</w:t>
            </w:r>
            <w:bookmarkEnd w:id="310"/>
            <w:bookmarkEnd w:id="311"/>
            <w:bookmarkEnd w:id="312"/>
            <w:bookmarkEnd w:id="313"/>
          </w:p>
        </w:tc>
        <w:tc>
          <w:tcPr>
            <w:tcW w:w="129" w:type="pct"/>
            <w:tcBorders>
              <w:top w:val="single" w:sz="4" w:space="0" w:color="auto"/>
              <w:left w:val="nil"/>
              <w:bottom w:val="nil"/>
              <w:right w:val="nil"/>
            </w:tcBorders>
          </w:tcPr>
          <w:p w14:paraId="678096A9"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21" w:type="pct"/>
            <w:tcBorders>
              <w:top w:val="single" w:sz="4" w:space="0" w:color="auto"/>
              <w:left w:val="nil"/>
              <w:bottom w:val="nil"/>
              <w:right w:val="nil"/>
            </w:tcBorders>
            <w:hideMark/>
          </w:tcPr>
          <w:p w14:paraId="4B20CD2D" w14:textId="77777777" w:rsidR="0022193D" w:rsidRPr="00E32729" w:rsidRDefault="0022193D" w:rsidP="009052ED">
            <w:pPr>
              <w:spacing w:line="256" w:lineRule="auto"/>
              <w:jc w:val="center"/>
              <w:outlineLvl w:val="0"/>
              <w:rPr>
                <w:rFonts w:ascii="Times New Roman" w:hAnsi="Times New Roman" w:cs="Times New Roman"/>
              </w:rPr>
            </w:pPr>
            <w:bookmarkStart w:id="314" w:name="_Toc167449256"/>
            <w:bookmarkStart w:id="315" w:name="_Toc167450012"/>
            <w:bookmarkStart w:id="316" w:name="_Toc167461766"/>
            <w:bookmarkStart w:id="317" w:name="_Toc167795124"/>
            <w:r w:rsidRPr="00E32729">
              <w:rPr>
                <w:rFonts w:ascii="Times New Roman" w:hAnsi="Times New Roman" w:cs="Times New Roman"/>
              </w:rPr>
              <w:t>HCPH Insurance Brokerage, Inc.</w:t>
            </w:r>
            <w:bookmarkEnd w:id="314"/>
            <w:bookmarkEnd w:id="315"/>
            <w:bookmarkEnd w:id="316"/>
            <w:bookmarkEnd w:id="317"/>
          </w:p>
        </w:tc>
        <w:tc>
          <w:tcPr>
            <w:tcW w:w="145" w:type="pct"/>
            <w:tcBorders>
              <w:left w:val="nil"/>
              <w:bottom w:val="nil"/>
              <w:right w:val="nil"/>
            </w:tcBorders>
          </w:tcPr>
          <w:p w14:paraId="446C13E2" w14:textId="77777777" w:rsidR="0022193D" w:rsidRPr="00E32729" w:rsidRDefault="0022193D" w:rsidP="009052ED">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143AB75" w14:textId="77777777" w:rsidR="0022193D" w:rsidRPr="00E32729" w:rsidRDefault="0022193D" w:rsidP="009052ED">
            <w:pPr>
              <w:spacing w:line="256" w:lineRule="auto"/>
              <w:jc w:val="center"/>
              <w:outlineLvl w:val="0"/>
              <w:rPr>
                <w:rFonts w:ascii="Times New Roman" w:hAnsi="Times New Roman" w:cs="Times New Roman"/>
              </w:rPr>
            </w:pPr>
            <w:bookmarkStart w:id="318" w:name="_Toc167449257"/>
            <w:bookmarkStart w:id="319" w:name="_Toc167450013"/>
            <w:bookmarkStart w:id="320" w:name="_Toc167461767"/>
            <w:bookmarkStart w:id="321" w:name="_Toc167795125"/>
            <w:r w:rsidRPr="00E32729">
              <w:rPr>
                <w:rFonts w:ascii="Times New Roman" w:hAnsi="Times New Roman" w:cs="Times New Roman"/>
              </w:rPr>
              <w:t>PT Home Credit Indonesia</w:t>
            </w:r>
            <w:bookmarkEnd w:id="318"/>
            <w:bookmarkEnd w:id="319"/>
            <w:bookmarkEnd w:id="320"/>
            <w:bookmarkEnd w:id="321"/>
          </w:p>
        </w:tc>
      </w:tr>
      <w:tr w:rsidR="0022193D" w:rsidRPr="00E32729" w14:paraId="6384B884" w14:textId="77777777" w:rsidTr="009052ED">
        <w:trPr>
          <w:trHeight w:val="173"/>
        </w:trPr>
        <w:tc>
          <w:tcPr>
            <w:tcW w:w="1869" w:type="pct"/>
            <w:hideMark/>
          </w:tcPr>
          <w:p w14:paraId="7B0258D6" w14:textId="77777777" w:rsidR="0022193D" w:rsidRPr="00E32729" w:rsidRDefault="0022193D" w:rsidP="009052ED">
            <w:pPr>
              <w:spacing w:line="256" w:lineRule="auto"/>
              <w:ind w:left="533"/>
              <w:jc w:val="thaiDistribute"/>
              <w:outlineLvl w:val="0"/>
              <w:rPr>
                <w:rFonts w:ascii="Times New Roman" w:hAnsi="Times New Roman" w:cs="Times New Roman"/>
              </w:rPr>
            </w:pPr>
            <w:bookmarkStart w:id="322" w:name="_Toc167449258"/>
            <w:bookmarkStart w:id="323" w:name="_Toc167450014"/>
            <w:bookmarkStart w:id="324" w:name="_Toc167461768"/>
            <w:bookmarkStart w:id="325" w:name="_Toc167795126"/>
            <w:r w:rsidRPr="00E32729">
              <w:rPr>
                <w:rFonts w:ascii="Times New Roman" w:hAnsi="Times New Roman" w:cs="Times New Roman"/>
              </w:rPr>
              <w:t>Assets</w:t>
            </w:r>
            <w:bookmarkEnd w:id="322"/>
            <w:bookmarkEnd w:id="323"/>
            <w:bookmarkEnd w:id="324"/>
            <w:bookmarkEnd w:id="325"/>
          </w:p>
        </w:tc>
        <w:tc>
          <w:tcPr>
            <w:tcW w:w="129" w:type="pct"/>
          </w:tcPr>
          <w:p w14:paraId="2416FBAC"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20" w:type="pct"/>
          </w:tcPr>
          <w:p w14:paraId="20C1C356"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446F8984"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65" w:type="pct"/>
          </w:tcPr>
          <w:p w14:paraId="05FB6D8A"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129" w:type="pct"/>
          </w:tcPr>
          <w:p w14:paraId="19A5FFC8"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621" w:type="pct"/>
          </w:tcPr>
          <w:p w14:paraId="10525B6C"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c>
          <w:tcPr>
            <w:tcW w:w="145" w:type="pct"/>
          </w:tcPr>
          <w:p w14:paraId="428A07D0"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445A9EA3" w14:textId="77777777" w:rsidR="0022193D" w:rsidRPr="00E32729" w:rsidRDefault="0022193D" w:rsidP="009052ED">
            <w:pPr>
              <w:tabs>
                <w:tab w:val="decimal" w:pos="737"/>
              </w:tabs>
              <w:spacing w:line="256" w:lineRule="auto"/>
              <w:jc w:val="thaiDistribute"/>
              <w:outlineLvl w:val="0"/>
              <w:rPr>
                <w:rFonts w:ascii="Times New Roman" w:hAnsi="Times New Roman" w:cs="Times New Roman"/>
              </w:rPr>
            </w:pPr>
          </w:p>
        </w:tc>
      </w:tr>
      <w:tr w:rsidR="0022193D" w:rsidRPr="00E32729" w14:paraId="0203F0F9" w14:textId="77777777" w:rsidTr="009052ED">
        <w:trPr>
          <w:trHeight w:val="173"/>
        </w:trPr>
        <w:tc>
          <w:tcPr>
            <w:tcW w:w="1869" w:type="pct"/>
            <w:hideMark/>
          </w:tcPr>
          <w:p w14:paraId="75A78FF8" w14:textId="77777777" w:rsidR="0022193D" w:rsidRPr="00E32729" w:rsidRDefault="0022193D" w:rsidP="009052ED">
            <w:pPr>
              <w:spacing w:line="256" w:lineRule="auto"/>
              <w:ind w:left="830" w:right="-43" w:hanging="89"/>
              <w:outlineLvl w:val="0"/>
              <w:rPr>
                <w:rFonts w:ascii="Times New Roman" w:hAnsi="Times New Roman" w:cs="Times New Roman"/>
              </w:rPr>
            </w:pPr>
            <w:bookmarkStart w:id="326" w:name="_Toc167449259"/>
            <w:bookmarkStart w:id="327" w:name="_Toc167450015"/>
            <w:bookmarkStart w:id="328" w:name="_Toc167461769"/>
            <w:bookmarkStart w:id="329" w:name="_Toc167795127"/>
            <w:r w:rsidRPr="00E32729">
              <w:rPr>
                <w:rFonts w:ascii="Times New Roman" w:hAnsi="Times New Roman" w:cs="Times New Roman"/>
              </w:rPr>
              <w:t>Interbank and money market items, net</w:t>
            </w:r>
            <w:bookmarkEnd w:id="326"/>
            <w:bookmarkEnd w:id="327"/>
            <w:bookmarkEnd w:id="328"/>
            <w:bookmarkEnd w:id="329"/>
          </w:p>
        </w:tc>
        <w:tc>
          <w:tcPr>
            <w:tcW w:w="129" w:type="pct"/>
          </w:tcPr>
          <w:p w14:paraId="384B0C23"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21D7C0C" w14:textId="77777777" w:rsidR="0022193D" w:rsidRPr="00E32729" w:rsidRDefault="0022193D" w:rsidP="009052ED">
            <w:pPr>
              <w:tabs>
                <w:tab w:val="decimal" w:pos="932"/>
              </w:tabs>
              <w:spacing w:line="256" w:lineRule="auto"/>
              <w:ind w:right="-83" w:hanging="270"/>
              <w:outlineLvl w:val="0"/>
              <w:rPr>
                <w:rFonts w:ascii="Times New Roman" w:hAnsi="Times New Roman" w:cs="Times New Roman"/>
              </w:rPr>
            </w:pPr>
          </w:p>
          <w:p w14:paraId="302CB054" w14:textId="616B2FB9" w:rsidR="0022193D" w:rsidRPr="00E32729" w:rsidRDefault="00A50870" w:rsidP="009052ED">
            <w:pPr>
              <w:tabs>
                <w:tab w:val="decimal" w:pos="932"/>
              </w:tabs>
              <w:spacing w:line="256" w:lineRule="auto"/>
              <w:ind w:right="-83" w:hanging="270"/>
              <w:outlineLvl w:val="0"/>
              <w:rPr>
                <w:rFonts w:ascii="Times New Roman" w:hAnsi="Times New Roman" w:cstheme="minorBidi"/>
              </w:rPr>
            </w:pPr>
            <w:bookmarkStart w:id="330" w:name="_Toc167449260"/>
            <w:bookmarkStart w:id="331" w:name="_Toc167450016"/>
            <w:bookmarkStart w:id="332" w:name="_Toc167461770"/>
            <w:bookmarkStart w:id="333" w:name="_Toc167795128"/>
            <w:r w:rsidRPr="00E32729">
              <w:rPr>
                <w:rFonts w:ascii="Times New Roman" w:hAnsi="Times New Roman" w:cs="Times New Roman"/>
              </w:rPr>
              <w:t>1</w:t>
            </w:r>
            <w:r w:rsidR="0022193D" w:rsidRPr="00E32729">
              <w:rPr>
                <w:rFonts w:ascii="Times New Roman" w:hAnsi="Times New Roman" w:cstheme="minorBidi"/>
              </w:rPr>
              <w:t>,</w:t>
            </w:r>
            <w:r w:rsidRPr="00E32729">
              <w:rPr>
                <w:rFonts w:ascii="Times New Roman" w:hAnsi="Times New Roman" w:cstheme="minorBidi"/>
              </w:rPr>
              <w:t>427</w:t>
            </w:r>
            <w:bookmarkEnd w:id="330"/>
            <w:bookmarkEnd w:id="331"/>
            <w:bookmarkEnd w:id="332"/>
            <w:bookmarkEnd w:id="333"/>
          </w:p>
        </w:tc>
        <w:tc>
          <w:tcPr>
            <w:tcW w:w="129" w:type="pct"/>
          </w:tcPr>
          <w:p w14:paraId="3D75436F"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6A8C6A6"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23D9B987" w14:textId="67C775B8" w:rsidR="0022193D" w:rsidRPr="00E32729" w:rsidRDefault="00A50870" w:rsidP="009052ED">
            <w:pPr>
              <w:spacing w:line="256" w:lineRule="auto"/>
              <w:ind w:right="35" w:hanging="270"/>
              <w:jc w:val="right"/>
              <w:outlineLvl w:val="0"/>
              <w:rPr>
                <w:rFonts w:ascii="Times New Roman" w:hAnsi="Times New Roman" w:cs="Times New Roman"/>
                <w:cs/>
              </w:rPr>
            </w:pPr>
            <w:bookmarkStart w:id="334" w:name="_Toc167449261"/>
            <w:bookmarkStart w:id="335" w:name="_Toc167450017"/>
            <w:bookmarkStart w:id="336" w:name="_Toc167461771"/>
            <w:bookmarkStart w:id="337" w:name="_Toc167795129"/>
            <w:r w:rsidRPr="00E32729">
              <w:rPr>
                <w:rFonts w:ascii="Times New Roman" w:hAnsi="Times New Roman" w:cs="Times New Roman"/>
              </w:rPr>
              <w:t>21</w:t>
            </w:r>
            <w:bookmarkEnd w:id="334"/>
            <w:bookmarkEnd w:id="335"/>
            <w:bookmarkEnd w:id="336"/>
            <w:bookmarkEnd w:id="337"/>
          </w:p>
        </w:tc>
        <w:tc>
          <w:tcPr>
            <w:tcW w:w="129" w:type="pct"/>
          </w:tcPr>
          <w:p w14:paraId="72AF471B"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4947D98F"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64721B70" w14:textId="4D85D1B8" w:rsidR="0022193D" w:rsidRPr="00E32729" w:rsidRDefault="00A50870" w:rsidP="009052ED">
            <w:pPr>
              <w:spacing w:line="256" w:lineRule="auto"/>
              <w:ind w:right="35" w:hanging="270"/>
              <w:jc w:val="right"/>
              <w:outlineLvl w:val="0"/>
              <w:rPr>
                <w:rFonts w:ascii="Times New Roman" w:hAnsi="Times New Roman" w:cs="Times New Roman"/>
                <w:cs/>
              </w:rPr>
            </w:pPr>
            <w:bookmarkStart w:id="338" w:name="_Toc167449262"/>
            <w:bookmarkStart w:id="339" w:name="_Toc167450018"/>
            <w:bookmarkStart w:id="340" w:name="_Toc167461772"/>
            <w:bookmarkStart w:id="341" w:name="_Toc167795130"/>
            <w:r w:rsidRPr="00E32729">
              <w:rPr>
                <w:rFonts w:ascii="Times New Roman" w:hAnsi="Times New Roman" w:cs="Times New Roman"/>
              </w:rPr>
              <w:t>14</w:t>
            </w:r>
            <w:bookmarkEnd w:id="338"/>
            <w:bookmarkEnd w:id="339"/>
            <w:bookmarkEnd w:id="340"/>
            <w:bookmarkEnd w:id="341"/>
          </w:p>
        </w:tc>
        <w:tc>
          <w:tcPr>
            <w:tcW w:w="145" w:type="pct"/>
          </w:tcPr>
          <w:p w14:paraId="08938563"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1E70D772"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6A05F7E5" w14:textId="0011D2E7" w:rsidR="0022193D" w:rsidRPr="00E32729" w:rsidRDefault="00A50870" w:rsidP="009052ED">
            <w:pPr>
              <w:tabs>
                <w:tab w:val="decimal" w:pos="1093"/>
              </w:tabs>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709</w:t>
            </w:r>
          </w:p>
        </w:tc>
      </w:tr>
      <w:tr w:rsidR="0022193D" w:rsidRPr="00E32729" w14:paraId="60FF2105" w14:textId="77777777" w:rsidTr="009052ED">
        <w:trPr>
          <w:trHeight w:val="173"/>
        </w:trPr>
        <w:tc>
          <w:tcPr>
            <w:tcW w:w="1869" w:type="pct"/>
            <w:hideMark/>
          </w:tcPr>
          <w:p w14:paraId="6C403FB2" w14:textId="77777777" w:rsidR="0022193D" w:rsidRPr="00E32729" w:rsidRDefault="0022193D" w:rsidP="009052ED">
            <w:pPr>
              <w:spacing w:line="256" w:lineRule="auto"/>
              <w:ind w:left="830" w:right="-43" w:hanging="89"/>
              <w:outlineLvl w:val="0"/>
              <w:rPr>
                <w:rFonts w:ascii="Times New Roman" w:hAnsi="Times New Roman" w:cs="Times New Roman"/>
                <w:cs/>
              </w:rPr>
            </w:pPr>
            <w:bookmarkStart w:id="342" w:name="_Toc167449264"/>
            <w:bookmarkStart w:id="343" w:name="_Toc167450020"/>
            <w:bookmarkStart w:id="344" w:name="_Toc167461774"/>
            <w:bookmarkStart w:id="345" w:name="_Toc167795132"/>
            <w:r w:rsidRPr="00E32729">
              <w:rPr>
                <w:rFonts w:ascii="Times New Roman" w:hAnsi="Times New Roman" w:cs="Times New Roman"/>
              </w:rPr>
              <w:t>Loans to customers and accrued interest receivables, net</w:t>
            </w:r>
            <w:bookmarkEnd w:id="342"/>
            <w:bookmarkEnd w:id="343"/>
            <w:bookmarkEnd w:id="344"/>
            <w:bookmarkEnd w:id="345"/>
          </w:p>
        </w:tc>
        <w:tc>
          <w:tcPr>
            <w:tcW w:w="129" w:type="pct"/>
          </w:tcPr>
          <w:p w14:paraId="77D87531"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Pr>
          <w:p w14:paraId="4614CE5D" w14:textId="77777777" w:rsidR="0022193D" w:rsidRPr="00E32729" w:rsidRDefault="0022193D" w:rsidP="009052ED">
            <w:pPr>
              <w:tabs>
                <w:tab w:val="decimal" w:pos="932"/>
              </w:tabs>
              <w:spacing w:line="256" w:lineRule="auto"/>
              <w:ind w:right="-83" w:hanging="270"/>
              <w:outlineLvl w:val="0"/>
              <w:rPr>
                <w:rFonts w:ascii="Times New Roman" w:hAnsi="Times New Roman" w:cs="Times New Roman"/>
                <w:cs/>
              </w:rPr>
            </w:pPr>
          </w:p>
          <w:p w14:paraId="273D9F7A" w14:textId="3AE0068E"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346" w:name="_Toc167449265"/>
            <w:bookmarkStart w:id="347" w:name="_Toc167450021"/>
            <w:bookmarkStart w:id="348" w:name="_Toc167461775"/>
            <w:bookmarkStart w:id="349" w:name="_Toc167795133"/>
            <w:r w:rsidRPr="00E32729">
              <w:rPr>
                <w:rFonts w:ascii="Times New Roman" w:hAnsi="Times New Roman" w:cs="Times New Roman"/>
              </w:rPr>
              <w:t>27</w:t>
            </w:r>
            <w:r w:rsidR="005F0E19" w:rsidRPr="00E32729">
              <w:rPr>
                <w:rFonts w:ascii="Times New Roman" w:hAnsi="Times New Roman" w:cs="Times New Roman"/>
              </w:rPr>
              <w:t>,</w:t>
            </w:r>
            <w:r w:rsidRPr="00E32729">
              <w:rPr>
                <w:rFonts w:ascii="Times New Roman" w:hAnsi="Times New Roman" w:cs="Times New Roman"/>
              </w:rPr>
              <w:t>775</w:t>
            </w:r>
            <w:bookmarkEnd w:id="346"/>
            <w:bookmarkEnd w:id="347"/>
            <w:bookmarkEnd w:id="348"/>
            <w:bookmarkEnd w:id="349"/>
          </w:p>
        </w:tc>
        <w:tc>
          <w:tcPr>
            <w:tcW w:w="129" w:type="pct"/>
          </w:tcPr>
          <w:p w14:paraId="021BCF0F"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tcPr>
          <w:p w14:paraId="7FE32DB7"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495DB952" w14:textId="10542763" w:rsidR="0022193D" w:rsidRPr="00E32729" w:rsidRDefault="00A50870" w:rsidP="009052ED">
            <w:pPr>
              <w:spacing w:line="256" w:lineRule="auto"/>
              <w:ind w:right="35" w:hanging="270"/>
              <w:jc w:val="right"/>
              <w:outlineLvl w:val="0"/>
              <w:rPr>
                <w:rFonts w:ascii="Times New Roman" w:hAnsi="Times New Roman" w:cs="Times New Roman"/>
              </w:rPr>
            </w:pPr>
            <w:bookmarkStart w:id="350" w:name="_Toc167449266"/>
            <w:bookmarkStart w:id="351" w:name="_Toc167450022"/>
            <w:bookmarkStart w:id="352" w:name="_Toc167461776"/>
            <w:bookmarkStart w:id="353" w:name="_Toc167795134"/>
            <w:r w:rsidRPr="00E32729">
              <w:rPr>
                <w:rFonts w:ascii="Times New Roman" w:hAnsi="Times New Roman" w:cs="Times New Roman"/>
              </w:rPr>
              <w:t>31</w:t>
            </w:r>
            <w:bookmarkEnd w:id="350"/>
            <w:bookmarkEnd w:id="351"/>
            <w:bookmarkEnd w:id="352"/>
            <w:bookmarkEnd w:id="353"/>
          </w:p>
        </w:tc>
        <w:tc>
          <w:tcPr>
            <w:tcW w:w="129" w:type="pct"/>
          </w:tcPr>
          <w:p w14:paraId="2B9B68AA"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tcPr>
          <w:p w14:paraId="040B0E7D" w14:textId="77777777" w:rsidR="0022193D" w:rsidRPr="00E32729" w:rsidRDefault="0022193D" w:rsidP="009052ED">
            <w:pPr>
              <w:spacing w:line="256" w:lineRule="auto"/>
              <w:ind w:left="-120" w:right="-72"/>
              <w:jc w:val="center"/>
              <w:outlineLvl w:val="0"/>
              <w:rPr>
                <w:rFonts w:ascii="Times New Roman" w:hAnsi="Times New Roman" w:cs="Times New Roman"/>
              </w:rPr>
            </w:pPr>
          </w:p>
          <w:p w14:paraId="373784E3"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354" w:name="_Toc167449267"/>
            <w:bookmarkStart w:id="355" w:name="_Toc167450023"/>
            <w:bookmarkStart w:id="356" w:name="_Toc167461777"/>
            <w:bookmarkStart w:id="357" w:name="_Toc167795135"/>
            <w:r w:rsidRPr="00E32729">
              <w:rPr>
                <w:rFonts w:ascii="Times New Roman" w:hAnsi="Times New Roman" w:cs="Times New Roman"/>
              </w:rPr>
              <w:t>-</w:t>
            </w:r>
            <w:bookmarkEnd w:id="354"/>
            <w:bookmarkEnd w:id="355"/>
            <w:bookmarkEnd w:id="356"/>
            <w:bookmarkEnd w:id="357"/>
          </w:p>
        </w:tc>
        <w:tc>
          <w:tcPr>
            <w:tcW w:w="145" w:type="pct"/>
          </w:tcPr>
          <w:p w14:paraId="67F1CA22"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41E47A1B"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752D2C08" w14:textId="1E23ACA3" w:rsidR="0022193D" w:rsidRPr="00E32729" w:rsidRDefault="00A50870" w:rsidP="009052ED">
            <w:pPr>
              <w:spacing w:line="256" w:lineRule="auto"/>
              <w:ind w:right="35" w:hanging="270"/>
              <w:jc w:val="right"/>
              <w:outlineLvl w:val="0"/>
              <w:rPr>
                <w:rFonts w:ascii="Times New Roman" w:hAnsi="Times New Roman" w:cs="Times New Roman"/>
              </w:rPr>
            </w:pPr>
            <w:bookmarkStart w:id="358" w:name="_Toc167449268"/>
            <w:bookmarkStart w:id="359" w:name="_Toc167450024"/>
            <w:bookmarkStart w:id="360" w:name="_Toc167461778"/>
            <w:bookmarkStart w:id="361" w:name="_Toc167795136"/>
            <w:r w:rsidRPr="00E32729">
              <w:rPr>
                <w:rFonts w:ascii="Times New Roman" w:hAnsi="Times New Roman" w:cs="Times New Roman"/>
              </w:rPr>
              <w:t>6</w:t>
            </w:r>
            <w:r w:rsidR="0022193D" w:rsidRPr="00E32729">
              <w:rPr>
                <w:rFonts w:ascii="Times New Roman" w:hAnsi="Times New Roman" w:cs="Times New Roman"/>
              </w:rPr>
              <w:t>,</w:t>
            </w:r>
            <w:bookmarkEnd w:id="358"/>
            <w:bookmarkEnd w:id="359"/>
            <w:bookmarkEnd w:id="360"/>
            <w:bookmarkEnd w:id="361"/>
            <w:r w:rsidRPr="00E32729">
              <w:rPr>
                <w:rFonts w:ascii="Times New Roman" w:hAnsi="Times New Roman" w:cs="Times New Roman"/>
              </w:rPr>
              <w:t>376</w:t>
            </w:r>
          </w:p>
        </w:tc>
      </w:tr>
      <w:tr w:rsidR="0022193D" w:rsidRPr="00E32729" w14:paraId="35CBA0A5" w14:textId="77777777" w:rsidTr="009052ED">
        <w:trPr>
          <w:trHeight w:val="173"/>
        </w:trPr>
        <w:tc>
          <w:tcPr>
            <w:tcW w:w="1869" w:type="pct"/>
            <w:hideMark/>
          </w:tcPr>
          <w:p w14:paraId="36A2AF3C" w14:textId="77777777" w:rsidR="0022193D" w:rsidRPr="00E32729" w:rsidRDefault="0022193D" w:rsidP="009052ED">
            <w:pPr>
              <w:spacing w:line="256" w:lineRule="auto"/>
              <w:ind w:left="741"/>
              <w:outlineLvl w:val="0"/>
              <w:rPr>
                <w:rFonts w:ascii="Times New Roman" w:hAnsi="Times New Roman" w:cs="Times New Roman"/>
              </w:rPr>
            </w:pPr>
            <w:bookmarkStart w:id="362" w:name="_Toc167449269"/>
            <w:bookmarkStart w:id="363" w:name="_Toc167450025"/>
            <w:bookmarkStart w:id="364" w:name="_Toc167461779"/>
            <w:bookmarkStart w:id="365" w:name="_Toc167795137"/>
            <w:r w:rsidRPr="00E32729">
              <w:rPr>
                <w:rFonts w:ascii="Times New Roman" w:hAnsi="Times New Roman" w:cs="Times New Roman"/>
              </w:rPr>
              <w:t>Intangible assets, net</w:t>
            </w:r>
            <w:bookmarkEnd w:id="362"/>
            <w:bookmarkEnd w:id="363"/>
            <w:bookmarkEnd w:id="364"/>
            <w:bookmarkEnd w:id="365"/>
          </w:p>
        </w:tc>
        <w:tc>
          <w:tcPr>
            <w:tcW w:w="129" w:type="pct"/>
          </w:tcPr>
          <w:p w14:paraId="1A295249"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3E468AEB" w14:textId="00906190" w:rsidR="0022193D" w:rsidRPr="00E32729" w:rsidRDefault="00A50870" w:rsidP="005F0E19">
            <w:pPr>
              <w:tabs>
                <w:tab w:val="decimal" w:pos="932"/>
              </w:tabs>
              <w:spacing w:line="256" w:lineRule="auto"/>
              <w:ind w:right="-83" w:hanging="270"/>
              <w:outlineLvl w:val="0"/>
              <w:rPr>
                <w:rFonts w:ascii="Times New Roman" w:hAnsi="Times New Roman" w:cs="Times New Roman"/>
                <w:cs/>
              </w:rPr>
            </w:pPr>
            <w:bookmarkStart w:id="366" w:name="_Toc167449270"/>
            <w:bookmarkStart w:id="367" w:name="_Toc167450026"/>
            <w:bookmarkStart w:id="368" w:name="_Toc167461780"/>
            <w:bookmarkStart w:id="369" w:name="_Toc167795138"/>
            <w:r w:rsidRPr="00E32729">
              <w:rPr>
                <w:rFonts w:ascii="Times New Roman" w:hAnsi="Times New Roman" w:cs="Times New Roman"/>
              </w:rPr>
              <w:t>3</w:t>
            </w:r>
            <w:r w:rsidR="0022193D" w:rsidRPr="00E32729">
              <w:rPr>
                <w:rFonts w:ascii="Times New Roman" w:hAnsi="Times New Roman" w:cs="Times New Roman"/>
              </w:rPr>
              <w:t>,</w:t>
            </w:r>
            <w:r w:rsidRPr="00E32729">
              <w:rPr>
                <w:rFonts w:ascii="Times New Roman" w:hAnsi="Times New Roman" w:cs="Times New Roman"/>
              </w:rPr>
              <w:t>653</w:t>
            </w:r>
            <w:bookmarkEnd w:id="366"/>
            <w:bookmarkEnd w:id="367"/>
            <w:bookmarkEnd w:id="368"/>
            <w:bookmarkEnd w:id="369"/>
          </w:p>
        </w:tc>
        <w:tc>
          <w:tcPr>
            <w:tcW w:w="129" w:type="pct"/>
          </w:tcPr>
          <w:p w14:paraId="334C2F64"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CC2D6E3"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370" w:name="_Toc167449271"/>
            <w:bookmarkStart w:id="371" w:name="_Toc167450027"/>
            <w:bookmarkStart w:id="372" w:name="_Toc167461781"/>
            <w:bookmarkStart w:id="373" w:name="_Toc167795139"/>
            <w:r w:rsidRPr="00E32729">
              <w:rPr>
                <w:rFonts w:ascii="Times New Roman" w:hAnsi="Times New Roman" w:cs="Times New Roman"/>
              </w:rPr>
              <w:t>-</w:t>
            </w:r>
            <w:bookmarkEnd w:id="370"/>
            <w:bookmarkEnd w:id="371"/>
            <w:bookmarkEnd w:id="372"/>
            <w:bookmarkEnd w:id="373"/>
          </w:p>
        </w:tc>
        <w:tc>
          <w:tcPr>
            <w:tcW w:w="129" w:type="pct"/>
          </w:tcPr>
          <w:p w14:paraId="29BA87DA"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3FA7150"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374" w:name="_Toc167449272"/>
            <w:bookmarkStart w:id="375" w:name="_Toc167450028"/>
            <w:bookmarkStart w:id="376" w:name="_Toc167461782"/>
            <w:bookmarkStart w:id="377" w:name="_Toc167795140"/>
            <w:r w:rsidRPr="00E32729">
              <w:rPr>
                <w:rFonts w:ascii="Times New Roman" w:hAnsi="Times New Roman" w:cs="Times New Roman"/>
              </w:rPr>
              <w:t>-</w:t>
            </w:r>
            <w:bookmarkEnd w:id="374"/>
            <w:bookmarkEnd w:id="375"/>
            <w:bookmarkEnd w:id="376"/>
            <w:bookmarkEnd w:id="377"/>
          </w:p>
        </w:tc>
        <w:tc>
          <w:tcPr>
            <w:tcW w:w="145" w:type="pct"/>
          </w:tcPr>
          <w:p w14:paraId="69D9EFF6"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68D7B1C4" w14:textId="50C60F65" w:rsidR="0022193D" w:rsidRPr="00E32729" w:rsidRDefault="00A50870" w:rsidP="009052ED">
            <w:pPr>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2</w:t>
            </w:r>
            <w:r w:rsidR="00CD50E4" w:rsidRPr="00E32729">
              <w:rPr>
                <w:rFonts w:ascii="Times New Roman" w:hAnsi="Times New Roman" w:cs="Times New Roman"/>
              </w:rPr>
              <w:t>,</w:t>
            </w:r>
            <w:r w:rsidRPr="00E32729">
              <w:rPr>
                <w:rFonts w:ascii="Times New Roman" w:hAnsi="Times New Roman" w:cs="Times New Roman"/>
              </w:rPr>
              <w:t>399</w:t>
            </w:r>
          </w:p>
        </w:tc>
      </w:tr>
      <w:tr w:rsidR="0022193D" w:rsidRPr="00E32729" w14:paraId="3A7E4E29" w14:textId="77777777" w:rsidTr="009052ED">
        <w:trPr>
          <w:trHeight w:val="173"/>
        </w:trPr>
        <w:tc>
          <w:tcPr>
            <w:tcW w:w="1869" w:type="pct"/>
            <w:hideMark/>
          </w:tcPr>
          <w:p w14:paraId="5FDE97C1" w14:textId="77777777" w:rsidR="0022193D" w:rsidRPr="00E32729" w:rsidRDefault="0022193D" w:rsidP="009052ED">
            <w:pPr>
              <w:spacing w:line="256" w:lineRule="auto"/>
              <w:ind w:left="741"/>
              <w:jc w:val="thaiDistribute"/>
              <w:outlineLvl w:val="0"/>
              <w:rPr>
                <w:rFonts w:ascii="Times New Roman" w:hAnsi="Times New Roman" w:cs="Times New Roman"/>
              </w:rPr>
            </w:pPr>
            <w:bookmarkStart w:id="378" w:name="_Toc167449274"/>
            <w:bookmarkStart w:id="379" w:name="_Toc167450030"/>
            <w:bookmarkStart w:id="380" w:name="_Toc167461784"/>
            <w:bookmarkStart w:id="381" w:name="_Toc167795142"/>
            <w:r w:rsidRPr="00E32729">
              <w:rPr>
                <w:rFonts w:ascii="Times New Roman" w:hAnsi="Times New Roman" w:cs="Times New Roman"/>
              </w:rPr>
              <w:t>Others</w:t>
            </w:r>
            <w:bookmarkEnd w:id="378"/>
            <w:bookmarkEnd w:id="379"/>
            <w:bookmarkEnd w:id="380"/>
            <w:bookmarkEnd w:id="381"/>
          </w:p>
        </w:tc>
        <w:tc>
          <w:tcPr>
            <w:tcW w:w="129" w:type="pct"/>
          </w:tcPr>
          <w:p w14:paraId="7970C1B1" w14:textId="77777777" w:rsidR="0022193D" w:rsidRPr="00E32729" w:rsidRDefault="0022193D" w:rsidP="009052ED">
            <w:pPr>
              <w:tabs>
                <w:tab w:val="decimal" w:pos="680"/>
              </w:tabs>
              <w:spacing w:line="256" w:lineRule="auto"/>
              <w:outlineLvl w:val="0"/>
              <w:rPr>
                <w:rFonts w:ascii="Times New Roman" w:hAnsi="Times New Roman" w:cs="Times New Roman"/>
                <w:cs/>
              </w:rPr>
            </w:pPr>
          </w:p>
        </w:tc>
        <w:tc>
          <w:tcPr>
            <w:tcW w:w="620" w:type="pct"/>
            <w:tcBorders>
              <w:top w:val="nil"/>
              <w:left w:val="nil"/>
              <w:bottom w:val="single" w:sz="4" w:space="0" w:color="auto"/>
              <w:right w:val="nil"/>
            </w:tcBorders>
            <w:hideMark/>
          </w:tcPr>
          <w:p w14:paraId="75C3A9CB" w14:textId="73AF3BBC" w:rsidR="0022193D" w:rsidRPr="00E32729" w:rsidRDefault="00A50870" w:rsidP="005F0E19">
            <w:pPr>
              <w:tabs>
                <w:tab w:val="decimal" w:pos="932"/>
              </w:tabs>
              <w:spacing w:line="256" w:lineRule="auto"/>
              <w:ind w:right="-83" w:hanging="270"/>
              <w:outlineLvl w:val="0"/>
              <w:rPr>
                <w:rFonts w:ascii="Times New Roman" w:hAnsi="Times New Roman" w:cs="Times New Roman"/>
              </w:rPr>
            </w:pPr>
            <w:bookmarkStart w:id="382" w:name="_Toc167449275"/>
            <w:bookmarkStart w:id="383" w:name="_Toc167450031"/>
            <w:bookmarkStart w:id="384" w:name="_Toc167461785"/>
            <w:bookmarkStart w:id="385" w:name="_Toc167795143"/>
            <w:r w:rsidRPr="00E32729">
              <w:rPr>
                <w:rFonts w:ascii="Times New Roman" w:hAnsi="Times New Roman" w:cs="Times New Roman"/>
              </w:rPr>
              <w:t>1</w:t>
            </w:r>
            <w:r w:rsidR="0022193D" w:rsidRPr="00E32729">
              <w:rPr>
                <w:rFonts w:ascii="Times New Roman" w:hAnsi="Times New Roman" w:cs="Times New Roman"/>
              </w:rPr>
              <w:t>,</w:t>
            </w:r>
            <w:r w:rsidRPr="00E32729">
              <w:rPr>
                <w:rFonts w:ascii="Times New Roman" w:hAnsi="Times New Roman" w:cs="Times New Roman"/>
              </w:rPr>
              <w:t>160</w:t>
            </w:r>
            <w:bookmarkEnd w:id="382"/>
            <w:bookmarkEnd w:id="383"/>
            <w:bookmarkEnd w:id="384"/>
            <w:bookmarkEnd w:id="385"/>
          </w:p>
        </w:tc>
        <w:tc>
          <w:tcPr>
            <w:tcW w:w="129" w:type="pct"/>
          </w:tcPr>
          <w:p w14:paraId="6E55D2BF"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6D82C8EB" w14:textId="02E11BC4" w:rsidR="0022193D" w:rsidRPr="00E32729" w:rsidRDefault="00A50870" w:rsidP="009052ED">
            <w:pPr>
              <w:spacing w:line="256" w:lineRule="auto"/>
              <w:ind w:right="35" w:hanging="270"/>
              <w:jc w:val="right"/>
              <w:outlineLvl w:val="0"/>
              <w:rPr>
                <w:rFonts w:ascii="Times New Roman" w:hAnsi="Times New Roman" w:cs="Times New Roman"/>
                <w:cs/>
              </w:rPr>
            </w:pPr>
            <w:bookmarkStart w:id="386" w:name="_Toc167449276"/>
            <w:bookmarkStart w:id="387" w:name="_Toc167450032"/>
            <w:bookmarkStart w:id="388" w:name="_Toc167461786"/>
            <w:bookmarkStart w:id="389" w:name="_Toc167795144"/>
            <w:r w:rsidRPr="00E32729">
              <w:rPr>
                <w:rFonts w:ascii="Times New Roman" w:hAnsi="Times New Roman" w:cs="Times New Roman"/>
              </w:rPr>
              <w:t>44</w:t>
            </w:r>
            <w:bookmarkEnd w:id="386"/>
            <w:bookmarkEnd w:id="387"/>
            <w:bookmarkEnd w:id="388"/>
            <w:bookmarkEnd w:id="389"/>
          </w:p>
        </w:tc>
        <w:tc>
          <w:tcPr>
            <w:tcW w:w="129" w:type="pct"/>
          </w:tcPr>
          <w:p w14:paraId="4D62CFFD"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62D1F70C" w14:textId="77777777" w:rsidR="0022193D" w:rsidRPr="00E32729" w:rsidRDefault="0022193D" w:rsidP="009052ED">
            <w:pPr>
              <w:spacing w:line="256" w:lineRule="auto"/>
              <w:ind w:left="-120" w:right="-72"/>
              <w:jc w:val="center"/>
              <w:outlineLvl w:val="0"/>
              <w:rPr>
                <w:rFonts w:ascii="Times New Roman" w:hAnsi="Times New Roman" w:cs="Times New Roman"/>
                <w:cs/>
              </w:rPr>
            </w:pPr>
            <w:bookmarkStart w:id="390" w:name="_Toc167449277"/>
            <w:bookmarkStart w:id="391" w:name="_Toc167450033"/>
            <w:bookmarkStart w:id="392" w:name="_Toc167461787"/>
            <w:bookmarkStart w:id="393" w:name="_Toc167795145"/>
            <w:r w:rsidRPr="00E32729">
              <w:rPr>
                <w:rFonts w:ascii="Times New Roman" w:hAnsi="Times New Roman" w:cs="Times New Roman"/>
              </w:rPr>
              <w:t>-</w:t>
            </w:r>
            <w:bookmarkEnd w:id="390"/>
            <w:bookmarkEnd w:id="391"/>
            <w:bookmarkEnd w:id="392"/>
            <w:bookmarkEnd w:id="393"/>
          </w:p>
        </w:tc>
        <w:tc>
          <w:tcPr>
            <w:tcW w:w="145" w:type="pct"/>
            <w:tcBorders>
              <w:top w:val="nil"/>
              <w:left w:val="nil"/>
              <w:right w:val="nil"/>
            </w:tcBorders>
          </w:tcPr>
          <w:p w14:paraId="2BFF74E8"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0234B131" w14:textId="4FC673F0" w:rsidR="0022193D" w:rsidRPr="00E32729" w:rsidRDefault="00A50870" w:rsidP="009052ED">
            <w:pPr>
              <w:spacing w:line="256" w:lineRule="auto"/>
              <w:ind w:right="35" w:hanging="270"/>
              <w:jc w:val="right"/>
              <w:outlineLvl w:val="0"/>
              <w:rPr>
                <w:rFonts w:ascii="Times New Roman" w:hAnsi="Times New Roman" w:cs="Times New Roman"/>
              </w:rPr>
            </w:pPr>
            <w:bookmarkStart w:id="394" w:name="_Toc167449278"/>
            <w:bookmarkStart w:id="395" w:name="_Toc167450034"/>
            <w:bookmarkStart w:id="396" w:name="_Toc167461788"/>
            <w:bookmarkStart w:id="397" w:name="_Toc167795146"/>
            <w:r w:rsidRPr="00E32729">
              <w:rPr>
                <w:rFonts w:ascii="Times New Roman" w:hAnsi="Times New Roman" w:cs="Times New Roman"/>
              </w:rPr>
              <w:t>1</w:t>
            </w:r>
            <w:r w:rsidR="0022193D" w:rsidRPr="00E32729">
              <w:rPr>
                <w:rFonts w:ascii="Times New Roman" w:hAnsi="Times New Roman" w:cs="Times New Roman"/>
              </w:rPr>
              <w:t>,</w:t>
            </w:r>
            <w:bookmarkEnd w:id="394"/>
            <w:bookmarkEnd w:id="395"/>
            <w:bookmarkEnd w:id="396"/>
            <w:bookmarkEnd w:id="397"/>
            <w:r w:rsidRPr="00E32729">
              <w:rPr>
                <w:rFonts w:ascii="Times New Roman" w:hAnsi="Times New Roman" w:cs="Times New Roman"/>
              </w:rPr>
              <w:t>357</w:t>
            </w:r>
          </w:p>
        </w:tc>
      </w:tr>
      <w:tr w:rsidR="0022193D" w:rsidRPr="00E32729" w14:paraId="7EBC890F" w14:textId="77777777" w:rsidTr="009052ED">
        <w:trPr>
          <w:trHeight w:val="173"/>
        </w:trPr>
        <w:tc>
          <w:tcPr>
            <w:tcW w:w="1869" w:type="pct"/>
            <w:hideMark/>
          </w:tcPr>
          <w:p w14:paraId="1A895EEE" w14:textId="77777777" w:rsidR="0022193D" w:rsidRPr="00E32729" w:rsidRDefault="0022193D" w:rsidP="009052ED">
            <w:pPr>
              <w:spacing w:line="256" w:lineRule="auto"/>
              <w:ind w:left="770"/>
              <w:jc w:val="thaiDistribute"/>
              <w:outlineLvl w:val="0"/>
              <w:rPr>
                <w:rFonts w:ascii="Times New Roman" w:hAnsi="Times New Roman" w:cs="Times New Roman"/>
                <w:cs/>
              </w:rPr>
            </w:pPr>
            <w:bookmarkStart w:id="398" w:name="_Toc167449279"/>
            <w:bookmarkStart w:id="399" w:name="_Toc167450035"/>
            <w:bookmarkStart w:id="400" w:name="_Toc167461789"/>
            <w:bookmarkStart w:id="401" w:name="_Toc167795147"/>
            <w:r w:rsidRPr="00E32729">
              <w:rPr>
                <w:rFonts w:ascii="Times New Roman" w:hAnsi="Times New Roman" w:cs="Times New Roman"/>
              </w:rPr>
              <w:t>Total assets</w:t>
            </w:r>
            <w:bookmarkEnd w:id="398"/>
            <w:bookmarkEnd w:id="399"/>
            <w:bookmarkEnd w:id="400"/>
            <w:bookmarkEnd w:id="401"/>
          </w:p>
        </w:tc>
        <w:tc>
          <w:tcPr>
            <w:tcW w:w="129" w:type="pct"/>
          </w:tcPr>
          <w:p w14:paraId="230B8763"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hideMark/>
          </w:tcPr>
          <w:p w14:paraId="0C5599EA" w14:textId="155D99F5" w:rsidR="0022193D" w:rsidRPr="004F0DFA" w:rsidRDefault="00A50870" w:rsidP="009052ED">
            <w:pPr>
              <w:tabs>
                <w:tab w:val="decimal" w:pos="932"/>
              </w:tabs>
              <w:spacing w:line="256" w:lineRule="auto"/>
              <w:ind w:right="-83" w:hanging="270"/>
              <w:outlineLvl w:val="0"/>
              <w:rPr>
                <w:rFonts w:ascii="Times New Roman" w:hAnsi="Times New Roman" w:cs="Times New Roman"/>
              </w:rPr>
            </w:pPr>
            <w:bookmarkStart w:id="402" w:name="_Toc167449280"/>
            <w:bookmarkStart w:id="403" w:name="_Toc167450036"/>
            <w:bookmarkStart w:id="404" w:name="_Toc167461790"/>
            <w:bookmarkStart w:id="405" w:name="_Toc167795148"/>
            <w:r w:rsidRPr="004F0DFA">
              <w:rPr>
                <w:rFonts w:ascii="Times New Roman" w:hAnsi="Times New Roman" w:cs="Times New Roman"/>
              </w:rPr>
              <w:t>34</w:t>
            </w:r>
            <w:r w:rsidR="005F0E19" w:rsidRPr="004F0DFA">
              <w:rPr>
                <w:rFonts w:ascii="Times New Roman" w:hAnsi="Times New Roman" w:cs="Times New Roman"/>
              </w:rPr>
              <w:t>,</w:t>
            </w:r>
            <w:r w:rsidRPr="004F0DFA">
              <w:rPr>
                <w:rFonts w:ascii="Times New Roman" w:hAnsi="Times New Roman" w:cs="Times New Roman"/>
              </w:rPr>
              <w:t>015</w:t>
            </w:r>
            <w:bookmarkEnd w:id="402"/>
            <w:bookmarkEnd w:id="403"/>
            <w:bookmarkEnd w:id="404"/>
            <w:bookmarkEnd w:id="405"/>
          </w:p>
        </w:tc>
        <w:tc>
          <w:tcPr>
            <w:tcW w:w="129" w:type="pct"/>
          </w:tcPr>
          <w:p w14:paraId="4AFE5B48" w14:textId="77777777" w:rsidR="0022193D" w:rsidRPr="00870EB3"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single" w:sz="4" w:space="0" w:color="auto"/>
              <w:left w:val="nil"/>
              <w:bottom w:val="single" w:sz="4" w:space="0" w:color="auto"/>
              <w:right w:val="nil"/>
            </w:tcBorders>
            <w:hideMark/>
          </w:tcPr>
          <w:p w14:paraId="1B00B89E" w14:textId="7222FC3F" w:rsidR="0022193D" w:rsidRPr="004F0DFA" w:rsidRDefault="00A50870" w:rsidP="009052ED">
            <w:pPr>
              <w:spacing w:line="256" w:lineRule="auto"/>
              <w:ind w:right="35" w:hanging="270"/>
              <w:jc w:val="right"/>
              <w:outlineLvl w:val="0"/>
              <w:rPr>
                <w:rFonts w:ascii="Times New Roman" w:hAnsi="Times New Roman" w:cs="Times New Roman"/>
                <w:cs/>
              </w:rPr>
            </w:pPr>
            <w:bookmarkStart w:id="406" w:name="_Toc167449281"/>
            <w:bookmarkStart w:id="407" w:name="_Toc167450037"/>
            <w:bookmarkStart w:id="408" w:name="_Toc167461791"/>
            <w:bookmarkStart w:id="409" w:name="_Toc167795149"/>
            <w:r w:rsidRPr="004F0DFA">
              <w:rPr>
                <w:rFonts w:ascii="Times New Roman" w:hAnsi="Times New Roman" w:cs="Times New Roman"/>
              </w:rPr>
              <w:t>96</w:t>
            </w:r>
            <w:bookmarkEnd w:id="406"/>
            <w:bookmarkEnd w:id="407"/>
            <w:bookmarkEnd w:id="408"/>
            <w:bookmarkEnd w:id="409"/>
          </w:p>
        </w:tc>
        <w:tc>
          <w:tcPr>
            <w:tcW w:w="129" w:type="pct"/>
          </w:tcPr>
          <w:p w14:paraId="05B7489D" w14:textId="77777777" w:rsidR="0022193D" w:rsidRPr="00870EB3"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single" w:sz="4" w:space="0" w:color="auto"/>
              <w:left w:val="nil"/>
              <w:bottom w:val="single" w:sz="4" w:space="0" w:color="auto"/>
              <w:right w:val="nil"/>
            </w:tcBorders>
            <w:hideMark/>
          </w:tcPr>
          <w:p w14:paraId="63695FE3" w14:textId="3A3E66FD" w:rsidR="0022193D" w:rsidRPr="004F0DFA" w:rsidRDefault="00A50870" w:rsidP="009052ED">
            <w:pPr>
              <w:spacing w:line="256" w:lineRule="auto"/>
              <w:ind w:right="35" w:hanging="270"/>
              <w:jc w:val="right"/>
              <w:outlineLvl w:val="0"/>
              <w:rPr>
                <w:rFonts w:ascii="Times New Roman" w:hAnsi="Times New Roman" w:cs="Times New Roman"/>
                <w:cs/>
              </w:rPr>
            </w:pPr>
            <w:bookmarkStart w:id="410" w:name="_Toc167449282"/>
            <w:bookmarkStart w:id="411" w:name="_Toc167450038"/>
            <w:bookmarkStart w:id="412" w:name="_Toc167461792"/>
            <w:bookmarkStart w:id="413" w:name="_Toc167795150"/>
            <w:r w:rsidRPr="004F0DFA">
              <w:rPr>
                <w:rFonts w:ascii="Times New Roman" w:hAnsi="Times New Roman" w:cs="Times New Roman"/>
              </w:rPr>
              <w:t>14</w:t>
            </w:r>
            <w:bookmarkEnd w:id="410"/>
            <w:bookmarkEnd w:id="411"/>
            <w:bookmarkEnd w:id="412"/>
            <w:bookmarkEnd w:id="413"/>
          </w:p>
        </w:tc>
        <w:tc>
          <w:tcPr>
            <w:tcW w:w="145" w:type="pct"/>
            <w:tcBorders>
              <w:left w:val="nil"/>
              <w:right w:val="nil"/>
            </w:tcBorders>
          </w:tcPr>
          <w:p w14:paraId="5C9071C9" w14:textId="77777777" w:rsidR="0022193D" w:rsidRPr="00870EB3"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single" w:sz="4" w:space="0" w:color="auto"/>
              <w:right w:val="nil"/>
            </w:tcBorders>
          </w:tcPr>
          <w:p w14:paraId="2C6A228F" w14:textId="1E19BFEA" w:rsidR="0022193D" w:rsidRPr="004F0DFA" w:rsidRDefault="00A50870" w:rsidP="009052ED">
            <w:pPr>
              <w:spacing w:line="256" w:lineRule="auto"/>
              <w:ind w:right="35" w:hanging="270"/>
              <w:jc w:val="right"/>
              <w:outlineLvl w:val="0"/>
              <w:rPr>
                <w:rFonts w:ascii="Times New Roman" w:hAnsi="Times New Roman" w:cs="Times New Roman"/>
              </w:rPr>
            </w:pPr>
            <w:bookmarkStart w:id="414" w:name="_Toc167449283"/>
            <w:bookmarkStart w:id="415" w:name="_Toc167450039"/>
            <w:bookmarkStart w:id="416" w:name="_Toc167461793"/>
            <w:bookmarkStart w:id="417" w:name="_Toc167795151"/>
            <w:r w:rsidRPr="004F0DFA">
              <w:rPr>
                <w:rFonts w:ascii="Times New Roman" w:hAnsi="Times New Roman" w:cs="Times New Roman"/>
              </w:rPr>
              <w:t>10</w:t>
            </w:r>
            <w:r w:rsidR="0022193D" w:rsidRPr="004F0DFA">
              <w:rPr>
                <w:rFonts w:ascii="Times New Roman" w:hAnsi="Times New Roman" w:cs="Times New Roman"/>
              </w:rPr>
              <w:t>,</w:t>
            </w:r>
            <w:bookmarkEnd w:id="414"/>
            <w:bookmarkEnd w:id="415"/>
            <w:bookmarkEnd w:id="416"/>
            <w:bookmarkEnd w:id="417"/>
            <w:r w:rsidRPr="004F0DFA">
              <w:rPr>
                <w:rFonts w:ascii="Times New Roman" w:hAnsi="Times New Roman" w:cs="Times New Roman"/>
              </w:rPr>
              <w:t>841</w:t>
            </w:r>
          </w:p>
        </w:tc>
      </w:tr>
      <w:tr w:rsidR="0022193D" w:rsidRPr="00E32729" w14:paraId="4C92AF76" w14:textId="77777777" w:rsidTr="009052ED">
        <w:trPr>
          <w:trHeight w:val="173"/>
        </w:trPr>
        <w:tc>
          <w:tcPr>
            <w:tcW w:w="1869" w:type="pct"/>
            <w:hideMark/>
          </w:tcPr>
          <w:p w14:paraId="21E2FEBC" w14:textId="77777777" w:rsidR="0022193D" w:rsidRPr="00E32729" w:rsidRDefault="0022193D" w:rsidP="009052ED">
            <w:pPr>
              <w:spacing w:line="256" w:lineRule="auto"/>
              <w:ind w:left="533"/>
              <w:jc w:val="thaiDistribute"/>
              <w:outlineLvl w:val="0"/>
              <w:rPr>
                <w:rFonts w:ascii="Times New Roman" w:hAnsi="Times New Roman" w:cs="Times New Roman"/>
                <w:cs/>
              </w:rPr>
            </w:pPr>
            <w:bookmarkStart w:id="418" w:name="_Toc167449284"/>
            <w:bookmarkStart w:id="419" w:name="_Toc167450040"/>
            <w:bookmarkStart w:id="420" w:name="_Toc167461794"/>
            <w:bookmarkStart w:id="421" w:name="_Toc167795152"/>
            <w:r w:rsidRPr="00E32729">
              <w:rPr>
                <w:rFonts w:ascii="Times New Roman" w:hAnsi="Times New Roman" w:cs="Times New Roman"/>
              </w:rPr>
              <w:t>Liabilities</w:t>
            </w:r>
            <w:bookmarkEnd w:id="418"/>
            <w:bookmarkEnd w:id="419"/>
            <w:bookmarkEnd w:id="420"/>
            <w:bookmarkEnd w:id="421"/>
          </w:p>
        </w:tc>
        <w:tc>
          <w:tcPr>
            <w:tcW w:w="129" w:type="pct"/>
          </w:tcPr>
          <w:p w14:paraId="1C53368F"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tcPr>
          <w:p w14:paraId="3F60D1A2" w14:textId="77777777" w:rsidR="0022193D" w:rsidRPr="00E32729" w:rsidRDefault="0022193D" w:rsidP="009052ED">
            <w:pPr>
              <w:tabs>
                <w:tab w:val="decimal" w:pos="932"/>
              </w:tabs>
              <w:spacing w:line="256" w:lineRule="auto"/>
              <w:ind w:right="-83" w:hanging="270"/>
              <w:outlineLvl w:val="0"/>
              <w:rPr>
                <w:rFonts w:ascii="Times New Roman" w:hAnsi="Times New Roman" w:cs="Times New Roman"/>
              </w:rPr>
            </w:pPr>
          </w:p>
        </w:tc>
        <w:tc>
          <w:tcPr>
            <w:tcW w:w="129" w:type="pct"/>
          </w:tcPr>
          <w:p w14:paraId="00570AD9"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tcPr>
          <w:p w14:paraId="2647D5E4"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129" w:type="pct"/>
          </w:tcPr>
          <w:p w14:paraId="2CE54201"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tcPr>
          <w:p w14:paraId="7221EEBC"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145" w:type="pct"/>
            <w:tcBorders>
              <w:left w:val="nil"/>
              <w:bottom w:val="nil"/>
              <w:right w:val="nil"/>
            </w:tcBorders>
          </w:tcPr>
          <w:p w14:paraId="1AD0A25A"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50F11A81" w14:textId="77777777" w:rsidR="0022193D" w:rsidRPr="00E32729" w:rsidRDefault="0022193D" w:rsidP="009052ED">
            <w:pPr>
              <w:spacing w:line="256" w:lineRule="auto"/>
              <w:ind w:right="35" w:hanging="270"/>
              <w:jc w:val="right"/>
              <w:outlineLvl w:val="0"/>
              <w:rPr>
                <w:rFonts w:ascii="Times New Roman" w:hAnsi="Times New Roman" w:cs="Times New Roman"/>
              </w:rPr>
            </w:pPr>
          </w:p>
        </w:tc>
      </w:tr>
      <w:tr w:rsidR="0022193D" w:rsidRPr="00E32729" w14:paraId="507446CA" w14:textId="77777777" w:rsidTr="009052ED">
        <w:trPr>
          <w:trHeight w:val="173"/>
        </w:trPr>
        <w:tc>
          <w:tcPr>
            <w:tcW w:w="1869" w:type="pct"/>
            <w:hideMark/>
          </w:tcPr>
          <w:p w14:paraId="32623196" w14:textId="77777777" w:rsidR="0022193D" w:rsidRPr="00E32729" w:rsidRDefault="0022193D" w:rsidP="009052ED">
            <w:pPr>
              <w:spacing w:line="256" w:lineRule="auto"/>
              <w:ind w:left="830" w:right="-43" w:hanging="89"/>
              <w:outlineLvl w:val="0"/>
              <w:rPr>
                <w:rFonts w:ascii="Times New Roman" w:hAnsi="Times New Roman" w:cs="Times New Roman"/>
              </w:rPr>
            </w:pPr>
            <w:bookmarkStart w:id="422" w:name="_Toc167449285"/>
            <w:bookmarkStart w:id="423" w:name="_Toc167450041"/>
            <w:bookmarkStart w:id="424" w:name="_Toc167461795"/>
            <w:bookmarkStart w:id="425" w:name="_Toc167795153"/>
            <w:r w:rsidRPr="00E32729">
              <w:rPr>
                <w:rFonts w:ascii="Times New Roman" w:hAnsi="Times New Roman" w:cs="Times New Roman"/>
              </w:rPr>
              <w:t>Interbank and money market</w:t>
            </w:r>
            <w:r w:rsidRPr="00E32729">
              <w:rPr>
                <w:rFonts w:ascii="Times New Roman" w:hAnsi="Times New Roman" w:cs="Times New Roman"/>
              </w:rPr>
              <w:br/>
              <w:t>items</w:t>
            </w:r>
            <w:bookmarkEnd w:id="422"/>
            <w:bookmarkEnd w:id="423"/>
            <w:bookmarkEnd w:id="424"/>
            <w:bookmarkEnd w:id="425"/>
          </w:p>
        </w:tc>
        <w:tc>
          <w:tcPr>
            <w:tcW w:w="129" w:type="pct"/>
          </w:tcPr>
          <w:p w14:paraId="7C151AA9"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50ACB70F" w14:textId="77777777" w:rsidR="0022193D" w:rsidRPr="00E32729" w:rsidRDefault="0022193D" w:rsidP="009052ED">
            <w:pPr>
              <w:tabs>
                <w:tab w:val="decimal" w:pos="932"/>
              </w:tabs>
              <w:spacing w:line="256" w:lineRule="auto"/>
              <w:ind w:right="-83" w:hanging="270"/>
              <w:outlineLvl w:val="0"/>
              <w:rPr>
                <w:rFonts w:ascii="Times New Roman" w:hAnsi="Times New Roman" w:cs="Times New Roman"/>
              </w:rPr>
            </w:pPr>
          </w:p>
          <w:p w14:paraId="0CF7A96C" w14:textId="37D71134"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426" w:name="_Toc167449286"/>
            <w:bookmarkStart w:id="427" w:name="_Toc167450042"/>
            <w:bookmarkStart w:id="428" w:name="_Toc167461796"/>
            <w:bookmarkStart w:id="429" w:name="_Toc167795154"/>
            <w:r w:rsidRPr="00E32729">
              <w:rPr>
                <w:rFonts w:ascii="Times New Roman" w:hAnsi="Times New Roman" w:cs="Times New Roman"/>
              </w:rPr>
              <w:t>15</w:t>
            </w:r>
            <w:r w:rsidR="0022193D" w:rsidRPr="00E32729">
              <w:rPr>
                <w:rFonts w:ascii="Times New Roman" w:hAnsi="Times New Roman" w:cs="Times New Roman"/>
              </w:rPr>
              <w:t>,</w:t>
            </w:r>
            <w:r w:rsidRPr="00E32729">
              <w:rPr>
                <w:rFonts w:ascii="Times New Roman" w:hAnsi="Times New Roman" w:cs="Times New Roman"/>
              </w:rPr>
              <w:t>834</w:t>
            </w:r>
            <w:bookmarkEnd w:id="426"/>
            <w:bookmarkEnd w:id="427"/>
            <w:bookmarkEnd w:id="428"/>
            <w:bookmarkEnd w:id="429"/>
          </w:p>
        </w:tc>
        <w:tc>
          <w:tcPr>
            <w:tcW w:w="129" w:type="pct"/>
          </w:tcPr>
          <w:p w14:paraId="142B4816"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65" w:type="pct"/>
            <w:hideMark/>
          </w:tcPr>
          <w:p w14:paraId="5B794224" w14:textId="77777777" w:rsidR="0022193D" w:rsidRPr="00E32729" w:rsidRDefault="0022193D" w:rsidP="009052ED">
            <w:pPr>
              <w:spacing w:line="256" w:lineRule="auto"/>
              <w:ind w:left="-120" w:right="-72"/>
              <w:jc w:val="center"/>
              <w:outlineLvl w:val="0"/>
              <w:rPr>
                <w:rFonts w:ascii="Times New Roman" w:hAnsi="Times New Roman" w:cs="Times New Roman"/>
              </w:rPr>
            </w:pPr>
          </w:p>
          <w:p w14:paraId="55EB4A39" w14:textId="77777777" w:rsidR="0022193D" w:rsidRPr="00E32729" w:rsidRDefault="0022193D" w:rsidP="009052ED">
            <w:pPr>
              <w:spacing w:line="256" w:lineRule="auto"/>
              <w:ind w:left="-120" w:right="-72"/>
              <w:jc w:val="center"/>
              <w:outlineLvl w:val="0"/>
              <w:rPr>
                <w:rFonts w:ascii="Times New Roman" w:hAnsi="Times New Roman" w:cstheme="minorBidi"/>
                <w:cs/>
              </w:rPr>
            </w:pPr>
            <w:bookmarkStart w:id="430" w:name="_Toc167449287"/>
            <w:bookmarkStart w:id="431" w:name="_Toc167450043"/>
            <w:bookmarkStart w:id="432" w:name="_Toc167461797"/>
            <w:bookmarkStart w:id="433" w:name="_Toc167795155"/>
            <w:r w:rsidRPr="00E32729">
              <w:rPr>
                <w:rFonts w:ascii="Times New Roman" w:hAnsi="Times New Roman" w:cs="Times New Roman"/>
              </w:rPr>
              <w:t>-</w:t>
            </w:r>
            <w:bookmarkEnd w:id="430"/>
            <w:bookmarkEnd w:id="431"/>
            <w:bookmarkEnd w:id="432"/>
            <w:bookmarkEnd w:id="433"/>
          </w:p>
        </w:tc>
        <w:tc>
          <w:tcPr>
            <w:tcW w:w="129" w:type="pct"/>
          </w:tcPr>
          <w:p w14:paraId="3E8B632B"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04684922" w14:textId="77777777" w:rsidR="0022193D" w:rsidRPr="00E32729" w:rsidRDefault="0022193D" w:rsidP="009052ED">
            <w:pPr>
              <w:spacing w:line="256" w:lineRule="auto"/>
              <w:ind w:left="-120" w:right="-72"/>
              <w:jc w:val="center"/>
              <w:outlineLvl w:val="0"/>
              <w:rPr>
                <w:rFonts w:ascii="Times New Roman" w:hAnsi="Times New Roman" w:cs="Times New Roman"/>
              </w:rPr>
            </w:pPr>
          </w:p>
          <w:p w14:paraId="2FCA4F08" w14:textId="77777777" w:rsidR="0022193D" w:rsidRPr="00E32729" w:rsidRDefault="0022193D" w:rsidP="009052ED">
            <w:pPr>
              <w:spacing w:line="256" w:lineRule="auto"/>
              <w:ind w:left="-120" w:right="-72"/>
              <w:jc w:val="center"/>
              <w:outlineLvl w:val="0"/>
              <w:rPr>
                <w:rFonts w:ascii="Times New Roman" w:hAnsi="Times New Roman" w:cs="Times New Roman"/>
                <w:cs/>
              </w:rPr>
            </w:pPr>
            <w:bookmarkStart w:id="434" w:name="_Toc167449288"/>
            <w:bookmarkStart w:id="435" w:name="_Toc167450044"/>
            <w:bookmarkStart w:id="436" w:name="_Toc167461798"/>
            <w:bookmarkStart w:id="437" w:name="_Toc167795156"/>
            <w:r w:rsidRPr="00E32729">
              <w:rPr>
                <w:rFonts w:ascii="Times New Roman" w:hAnsi="Times New Roman" w:cs="Times New Roman"/>
              </w:rPr>
              <w:t>-</w:t>
            </w:r>
            <w:bookmarkEnd w:id="434"/>
            <w:bookmarkEnd w:id="435"/>
            <w:bookmarkEnd w:id="436"/>
            <w:bookmarkEnd w:id="437"/>
          </w:p>
        </w:tc>
        <w:tc>
          <w:tcPr>
            <w:tcW w:w="145" w:type="pct"/>
          </w:tcPr>
          <w:p w14:paraId="7F46A9CA"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54EC99F3"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13DAEAF4" w14:textId="6B60DDFE" w:rsidR="0022193D" w:rsidRPr="00E32729" w:rsidRDefault="00A50870" w:rsidP="009052ED">
            <w:pPr>
              <w:spacing w:line="256" w:lineRule="auto"/>
              <w:ind w:right="35" w:hanging="270"/>
              <w:jc w:val="right"/>
              <w:outlineLvl w:val="0"/>
              <w:rPr>
                <w:rFonts w:ascii="Times New Roman" w:hAnsi="Times New Roman" w:cs="Times New Roman"/>
              </w:rPr>
            </w:pPr>
            <w:bookmarkStart w:id="438" w:name="_Toc167449289"/>
            <w:bookmarkStart w:id="439" w:name="_Toc167450045"/>
            <w:bookmarkStart w:id="440" w:name="_Toc167461799"/>
            <w:bookmarkStart w:id="441" w:name="_Toc167795157"/>
            <w:r w:rsidRPr="00E32729">
              <w:rPr>
                <w:rFonts w:ascii="Times New Roman" w:hAnsi="Times New Roman" w:cs="Times New Roman"/>
              </w:rPr>
              <w:t>5</w:t>
            </w:r>
            <w:r w:rsidR="0022193D" w:rsidRPr="00E32729">
              <w:rPr>
                <w:rFonts w:ascii="Times New Roman" w:hAnsi="Times New Roman" w:cs="Times New Roman"/>
              </w:rPr>
              <w:t>,</w:t>
            </w:r>
            <w:bookmarkEnd w:id="438"/>
            <w:bookmarkEnd w:id="439"/>
            <w:bookmarkEnd w:id="440"/>
            <w:bookmarkEnd w:id="441"/>
            <w:r w:rsidRPr="00E32729">
              <w:rPr>
                <w:rFonts w:ascii="Times New Roman" w:hAnsi="Times New Roman" w:cs="Times New Roman"/>
              </w:rPr>
              <w:t>465</w:t>
            </w:r>
          </w:p>
        </w:tc>
      </w:tr>
      <w:tr w:rsidR="0022193D" w:rsidRPr="00E32729" w14:paraId="36217F91" w14:textId="77777777" w:rsidTr="009052ED">
        <w:trPr>
          <w:trHeight w:val="173"/>
        </w:trPr>
        <w:tc>
          <w:tcPr>
            <w:tcW w:w="1869" w:type="pct"/>
            <w:hideMark/>
          </w:tcPr>
          <w:p w14:paraId="17CC9D69" w14:textId="77777777" w:rsidR="0022193D" w:rsidRPr="00E32729" w:rsidRDefault="0022193D" w:rsidP="009052ED">
            <w:pPr>
              <w:spacing w:line="256" w:lineRule="auto"/>
              <w:ind w:left="741"/>
              <w:jc w:val="thaiDistribute"/>
              <w:outlineLvl w:val="0"/>
              <w:rPr>
                <w:rFonts w:ascii="Times New Roman" w:hAnsi="Times New Roman" w:cs="Times New Roman"/>
                <w:cs/>
              </w:rPr>
            </w:pPr>
            <w:bookmarkStart w:id="442" w:name="_Toc167449290"/>
            <w:bookmarkStart w:id="443" w:name="_Toc167450046"/>
            <w:bookmarkStart w:id="444" w:name="_Toc167461800"/>
            <w:bookmarkStart w:id="445" w:name="_Toc167795158"/>
            <w:r w:rsidRPr="00E32729">
              <w:rPr>
                <w:rFonts w:ascii="Times New Roman" w:hAnsi="Times New Roman" w:cs="Times New Roman"/>
              </w:rPr>
              <w:t>Borrowing</w:t>
            </w:r>
            <w:bookmarkEnd w:id="442"/>
            <w:bookmarkEnd w:id="443"/>
            <w:bookmarkEnd w:id="444"/>
            <w:bookmarkEnd w:id="445"/>
          </w:p>
        </w:tc>
        <w:tc>
          <w:tcPr>
            <w:tcW w:w="129" w:type="pct"/>
          </w:tcPr>
          <w:p w14:paraId="1FBF7972"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hideMark/>
          </w:tcPr>
          <w:p w14:paraId="0FA2DC04" w14:textId="4567F8E5"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446" w:name="_Toc167449291"/>
            <w:bookmarkStart w:id="447" w:name="_Toc167450047"/>
            <w:bookmarkStart w:id="448" w:name="_Toc167461801"/>
            <w:bookmarkStart w:id="449" w:name="_Toc167795159"/>
            <w:r w:rsidRPr="00E32729">
              <w:rPr>
                <w:rFonts w:ascii="Times New Roman" w:hAnsi="Times New Roman" w:cs="Times New Roman"/>
              </w:rPr>
              <w:t>3</w:t>
            </w:r>
            <w:r w:rsidR="005F0E19" w:rsidRPr="00E32729">
              <w:rPr>
                <w:rFonts w:ascii="Times New Roman" w:hAnsi="Times New Roman" w:cs="Times New Roman"/>
              </w:rPr>
              <w:t>,</w:t>
            </w:r>
            <w:r w:rsidRPr="00E32729">
              <w:rPr>
                <w:rFonts w:ascii="Times New Roman" w:hAnsi="Times New Roman" w:cs="Times New Roman"/>
              </w:rPr>
              <w:t>560</w:t>
            </w:r>
            <w:bookmarkEnd w:id="446"/>
            <w:bookmarkEnd w:id="447"/>
            <w:bookmarkEnd w:id="448"/>
            <w:bookmarkEnd w:id="449"/>
          </w:p>
        </w:tc>
        <w:tc>
          <w:tcPr>
            <w:tcW w:w="129" w:type="pct"/>
          </w:tcPr>
          <w:p w14:paraId="75DF3182"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0E7B40F0" w14:textId="77777777" w:rsidR="0022193D" w:rsidRPr="00E32729" w:rsidRDefault="0022193D" w:rsidP="009052ED">
            <w:pPr>
              <w:spacing w:line="256" w:lineRule="auto"/>
              <w:ind w:left="-120" w:right="-72"/>
              <w:jc w:val="center"/>
              <w:outlineLvl w:val="0"/>
              <w:rPr>
                <w:rFonts w:ascii="Times New Roman" w:hAnsi="Times New Roman" w:cs="Times New Roman"/>
                <w:cs/>
              </w:rPr>
            </w:pPr>
            <w:bookmarkStart w:id="450" w:name="_Toc167449292"/>
            <w:bookmarkStart w:id="451" w:name="_Toc167450048"/>
            <w:bookmarkStart w:id="452" w:name="_Toc167461802"/>
            <w:bookmarkStart w:id="453" w:name="_Toc167795160"/>
            <w:r w:rsidRPr="00E32729">
              <w:rPr>
                <w:rFonts w:ascii="Times New Roman" w:hAnsi="Times New Roman" w:cs="Times New Roman"/>
              </w:rPr>
              <w:t>-</w:t>
            </w:r>
            <w:bookmarkEnd w:id="450"/>
            <w:bookmarkEnd w:id="451"/>
            <w:bookmarkEnd w:id="452"/>
            <w:bookmarkEnd w:id="453"/>
          </w:p>
        </w:tc>
        <w:tc>
          <w:tcPr>
            <w:tcW w:w="129" w:type="pct"/>
          </w:tcPr>
          <w:p w14:paraId="297702A4"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21" w:type="pct"/>
            <w:hideMark/>
          </w:tcPr>
          <w:p w14:paraId="55AD240B" w14:textId="77777777" w:rsidR="0022193D" w:rsidRPr="00E32729" w:rsidRDefault="0022193D" w:rsidP="009052ED">
            <w:pPr>
              <w:spacing w:line="256" w:lineRule="auto"/>
              <w:ind w:left="-120" w:right="-72"/>
              <w:jc w:val="center"/>
              <w:outlineLvl w:val="0"/>
              <w:rPr>
                <w:rFonts w:ascii="Times New Roman" w:hAnsi="Times New Roman" w:cs="Times New Roman"/>
                <w:cs/>
              </w:rPr>
            </w:pPr>
            <w:bookmarkStart w:id="454" w:name="_Toc167449293"/>
            <w:bookmarkStart w:id="455" w:name="_Toc167450049"/>
            <w:bookmarkStart w:id="456" w:name="_Toc167461803"/>
            <w:bookmarkStart w:id="457" w:name="_Toc167795161"/>
            <w:r w:rsidRPr="00E32729">
              <w:rPr>
                <w:rFonts w:ascii="Times New Roman" w:hAnsi="Times New Roman" w:cs="Times New Roman"/>
              </w:rPr>
              <w:t>-</w:t>
            </w:r>
            <w:bookmarkEnd w:id="454"/>
            <w:bookmarkEnd w:id="455"/>
            <w:bookmarkEnd w:id="456"/>
            <w:bookmarkEnd w:id="457"/>
          </w:p>
        </w:tc>
        <w:tc>
          <w:tcPr>
            <w:tcW w:w="145" w:type="pct"/>
          </w:tcPr>
          <w:p w14:paraId="6E4CAB5C"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Pr>
          <w:p w14:paraId="0E56E1CF"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458" w:name="_Toc167449294"/>
            <w:bookmarkStart w:id="459" w:name="_Toc167450050"/>
            <w:bookmarkStart w:id="460" w:name="_Toc167461804"/>
            <w:bookmarkStart w:id="461" w:name="_Toc167795162"/>
            <w:r w:rsidRPr="00E32729">
              <w:rPr>
                <w:rFonts w:ascii="Times New Roman" w:hAnsi="Times New Roman" w:cs="Times New Roman"/>
              </w:rPr>
              <w:t>-</w:t>
            </w:r>
            <w:bookmarkEnd w:id="458"/>
            <w:bookmarkEnd w:id="459"/>
            <w:bookmarkEnd w:id="460"/>
            <w:bookmarkEnd w:id="461"/>
          </w:p>
        </w:tc>
      </w:tr>
      <w:tr w:rsidR="0022193D" w:rsidRPr="00E32729" w14:paraId="20835958" w14:textId="77777777" w:rsidTr="009052ED">
        <w:trPr>
          <w:trHeight w:val="173"/>
        </w:trPr>
        <w:tc>
          <w:tcPr>
            <w:tcW w:w="1869" w:type="pct"/>
            <w:hideMark/>
          </w:tcPr>
          <w:p w14:paraId="3E27AE73" w14:textId="77777777" w:rsidR="0022193D" w:rsidRPr="00E32729" w:rsidRDefault="0022193D" w:rsidP="009052ED">
            <w:pPr>
              <w:spacing w:line="256" w:lineRule="auto"/>
              <w:ind w:left="741"/>
              <w:jc w:val="thaiDistribute"/>
              <w:outlineLvl w:val="0"/>
              <w:rPr>
                <w:rFonts w:ascii="Times New Roman" w:hAnsi="Times New Roman" w:cs="Times New Roman"/>
                <w:cs/>
              </w:rPr>
            </w:pPr>
            <w:bookmarkStart w:id="462" w:name="_Toc167449295"/>
            <w:bookmarkStart w:id="463" w:name="_Toc167450051"/>
            <w:bookmarkStart w:id="464" w:name="_Toc167461805"/>
            <w:bookmarkStart w:id="465" w:name="_Toc167795163"/>
            <w:r w:rsidRPr="00E32729">
              <w:rPr>
                <w:rFonts w:ascii="Times New Roman" w:hAnsi="Times New Roman" w:cs="Times New Roman"/>
              </w:rPr>
              <w:t>Others</w:t>
            </w:r>
            <w:bookmarkEnd w:id="462"/>
            <w:bookmarkEnd w:id="463"/>
            <w:bookmarkEnd w:id="464"/>
            <w:bookmarkEnd w:id="465"/>
          </w:p>
        </w:tc>
        <w:tc>
          <w:tcPr>
            <w:tcW w:w="129" w:type="pct"/>
          </w:tcPr>
          <w:p w14:paraId="135C4447"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Borders>
              <w:top w:val="nil"/>
              <w:left w:val="nil"/>
              <w:bottom w:val="single" w:sz="4" w:space="0" w:color="auto"/>
              <w:right w:val="nil"/>
            </w:tcBorders>
            <w:hideMark/>
          </w:tcPr>
          <w:p w14:paraId="55B40ABE" w14:textId="716E16D2"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466" w:name="_Toc167449296"/>
            <w:bookmarkStart w:id="467" w:name="_Toc167450052"/>
            <w:bookmarkStart w:id="468" w:name="_Toc167461806"/>
            <w:bookmarkStart w:id="469" w:name="_Toc167795164"/>
            <w:r w:rsidRPr="00E32729">
              <w:rPr>
                <w:rFonts w:ascii="Times New Roman" w:hAnsi="Times New Roman" w:cs="Times New Roman"/>
              </w:rPr>
              <w:t>4</w:t>
            </w:r>
            <w:r w:rsidR="0022193D" w:rsidRPr="00E32729">
              <w:rPr>
                <w:rFonts w:ascii="Times New Roman" w:hAnsi="Times New Roman" w:cs="Times New Roman"/>
              </w:rPr>
              <w:t>,</w:t>
            </w:r>
            <w:r w:rsidRPr="00E32729">
              <w:rPr>
                <w:rFonts w:ascii="Times New Roman" w:hAnsi="Times New Roman" w:cs="Times New Roman"/>
              </w:rPr>
              <w:t>305</w:t>
            </w:r>
            <w:bookmarkEnd w:id="466"/>
            <w:bookmarkEnd w:id="467"/>
            <w:bookmarkEnd w:id="468"/>
            <w:bookmarkEnd w:id="469"/>
          </w:p>
        </w:tc>
        <w:tc>
          <w:tcPr>
            <w:tcW w:w="129" w:type="pct"/>
          </w:tcPr>
          <w:p w14:paraId="770D08A4"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4A1171D1" w14:textId="154A5D7C" w:rsidR="0022193D" w:rsidRPr="00E32729" w:rsidRDefault="00A50870" w:rsidP="009052ED">
            <w:pPr>
              <w:spacing w:line="256" w:lineRule="auto"/>
              <w:ind w:right="35" w:hanging="270"/>
              <w:jc w:val="right"/>
              <w:outlineLvl w:val="0"/>
              <w:rPr>
                <w:rFonts w:ascii="Times New Roman" w:hAnsi="Times New Roman" w:cs="Times New Roman"/>
                <w:cs/>
              </w:rPr>
            </w:pPr>
            <w:r w:rsidRPr="00E32729">
              <w:rPr>
                <w:rFonts w:ascii="Times New Roman" w:hAnsi="Times New Roman" w:cs="Times New Roman"/>
              </w:rPr>
              <w:t>3</w:t>
            </w:r>
          </w:p>
        </w:tc>
        <w:tc>
          <w:tcPr>
            <w:tcW w:w="129" w:type="pct"/>
          </w:tcPr>
          <w:p w14:paraId="1A482AAE" w14:textId="77777777" w:rsidR="0022193D" w:rsidRPr="00E32729"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5D9A2130" w14:textId="77777777" w:rsidR="0022193D" w:rsidRPr="00E32729" w:rsidRDefault="0022193D" w:rsidP="009052ED">
            <w:pPr>
              <w:spacing w:line="256" w:lineRule="auto"/>
              <w:ind w:left="-120" w:right="-72"/>
              <w:jc w:val="center"/>
              <w:outlineLvl w:val="0"/>
              <w:rPr>
                <w:rFonts w:ascii="Times New Roman" w:hAnsi="Times New Roman" w:cs="Times New Roman"/>
                <w:cs/>
              </w:rPr>
            </w:pPr>
            <w:bookmarkStart w:id="470" w:name="_Toc167449298"/>
            <w:bookmarkStart w:id="471" w:name="_Toc167450054"/>
            <w:bookmarkStart w:id="472" w:name="_Toc167461808"/>
            <w:bookmarkStart w:id="473" w:name="_Toc167795166"/>
            <w:r w:rsidRPr="00E32729">
              <w:rPr>
                <w:rFonts w:ascii="Times New Roman" w:hAnsi="Times New Roman" w:cs="Times New Roman"/>
              </w:rPr>
              <w:t>-</w:t>
            </w:r>
            <w:bookmarkEnd w:id="470"/>
            <w:bookmarkEnd w:id="471"/>
            <w:bookmarkEnd w:id="472"/>
            <w:bookmarkEnd w:id="473"/>
          </w:p>
        </w:tc>
        <w:tc>
          <w:tcPr>
            <w:tcW w:w="145" w:type="pct"/>
            <w:tcBorders>
              <w:top w:val="nil"/>
              <w:left w:val="nil"/>
              <w:right w:val="nil"/>
            </w:tcBorders>
          </w:tcPr>
          <w:p w14:paraId="7CF80F51"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5370914F" w14:textId="530F7998" w:rsidR="0022193D" w:rsidRPr="00E32729" w:rsidRDefault="00A50870" w:rsidP="009052ED">
            <w:pPr>
              <w:spacing w:line="256" w:lineRule="auto"/>
              <w:ind w:right="35" w:hanging="270"/>
              <w:jc w:val="right"/>
              <w:outlineLvl w:val="0"/>
              <w:rPr>
                <w:rFonts w:ascii="Times New Roman" w:hAnsi="Times New Roman" w:cs="Times New Roman"/>
              </w:rPr>
            </w:pPr>
            <w:bookmarkStart w:id="474" w:name="_Toc167449299"/>
            <w:bookmarkStart w:id="475" w:name="_Toc167450055"/>
            <w:bookmarkStart w:id="476" w:name="_Toc167461809"/>
            <w:bookmarkStart w:id="477" w:name="_Toc167795167"/>
            <w:r w:rsidRPr="00E32729">
              <w:rPr>
                <w:rFonts w:ascii="Times New Roman" w:hAnsi="Times New Roman" w:cs="Times New Roman"/>
              </w:rPr>
              <w:t>2</w:t>
            </w:r>
            <w:r w:rsidR="0022193D" w:rsidRPr="00E32729">
              <w:rPr>
                <w:rFonts w:ascii="Times New Roman" w:hAnsi="Times New Roman" w:cs="Times New Roman"/>
              </w:rPr>
              <w:t>,</w:t>
            </w:r>
            <w:r w:rsidRPr="00E32729">
              <w:rPr>
                <w:rFonts w:ascii="Times New Roman" w:hAnsi="Times New Roman" w:cs="Times New Roman"/>
              </w:rPr>
              <w:t>01</w:t>
            </w:r>
            <w:bookmarkEnd w:id="474"/>
            <w:bookmarkEnd w:id="475"/>
            <w:bookmarkEnd w:id="476"/>
            <w:bookmarkEnd w:id="477"/>
            <w:r w:rsidRPr="00E32729">
              <w:rPr>
                <w:rFonts w:ascii="Times New Roman" w:hAnsi="Times New Roman" w:cs="Times New Roman"/>
              </w:rPr>
              <w:t>5</w:t>
            </w:r>
          </w:p>
        </w:tc>
      </w:tr>
      <w:tr w:rsidR="0022193D" w:rsidRPr="00E32729" w14:paraId="500D283D" w14:textId="77777777" w:rsidTr="009052ED">
        <w:trPr>
          <w:trHeight w:val="56"/>
        </w:trPr>
        <w:tc>
          <w:tcPr>
            <w:tcW w:w="1869" w:type="pct"/>
            <w:hideMark/>
          </w:tcPr>
          <w:p w14:paraId="6A07500B" w14:textId="77777777" w:rsidR="0022193D" w:rsidRPr="00E32729" w:rsidRDefault="0022193D" w:rsidP="009052ED">
            <w:pPr>
              <w:spacing w:line="256" w:lineRule="auto"/>
              <w:ind w:left="770"/>
              <w:jc w:val="thaiDistribute"/>
              <w:outlineLvl w:val="0"/>
              <w:rPr>
                <w:rFonts w:ascii="Times New Roman" w:hAnsi="Times New Roman" w:cs="Times New Roman"/>
                <w:cs/>
              </w:rPr>
            </w:pPr>
            <w:bookmarkStart w:id="478" w:name="_Toc167449300"/>
            <w:bookmarkStart w:id="479" w:name="_Toc167450056"/>
            <w:bookmarkStart w:id="480" w:name="_Toc167461810"/>
            <w:bookmarkStart w:id="481" w:name="_Toc167795168"/>
            <w:r w:rsidRPr="00E32729">
              <w:rPr>
                <w:rFonts w:ascii="Times New Roman" w:hAnsi="Times New Roman" w:cs="Times New Roman"/>
              </w:rPr>
              <w:t>Total liabilities</w:t>
            </w:r>
            <w:bookmarkEnd w:id="478"/>
            <w:bookmarkEnd w:id="479"/>
            <w:bookmarkEnd w:id="480"/>
            <w:bookmarkEnd w:id="481"/>
          </w:p>
        </w:tc>
        <w:tc>
          <w:tcPr>
            <w:tcW w:w="129" w:type="pct"/>
            <w:vAlign w:val="bottom"/>
          </w:tcPr>
          <w:p w14:paraId="3596B659"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vAlign w:val="bottom"/>
            <w:hideMark/>
          </w:tcPr>
          <w:p w14:paraId="71DE53F0" w14:textId="37525CB1" w:rsidR="0022193D" w:rsidRPr="004F0DFA" w:rsidRDefault="00A50870" w:rsidP="009052ED">
            <w:pPr>
              <w:tabs>
                <w:tab w:val="decimal" w:pos="932"/>
              </w:tabs>
              <w:spacing w:line="256" w:lineRule="auto"/>
              <w:ind w:right="-83" w:hanging="270"/>
              <w:outlineLvl w:val="0"/>
              <w:rPr>
                <w:rFonts w:ascii="Times New Roman" w:hAnsi="Times New Roman" w:cs="Times New Roman"/>
              </w:rPr>
            </w:pPr>
            <w:bookmarkStart w:id="482" w:name="_Toc167449301"/>
            <w:bookmarkStart w:id="483" w:name="_Toc167450057"/>
            <w:bookmarkStart w:id="484" w:name="_Toc167461811"/>
            <w:bookmarkStart w:id="485" w:name="_Toc167795169"/>
            <w:r w:rsidRPr="004F0DFA">
              <w:rPr>
                <w:rFonts w:ascii="Times New Roman" w:hAnsi="Times New Roman" w:cs="Times New Roman"/>
              </w:rPr>
              <w:t>23</w:t>
            </w:r>
            <w:r w:rsidR="005F0E19" w:rsidRPr="004F0DFA">
              <w:rPr>
                <w:rFonts w:ascii="Times New Roman" w:hAnsi="Times New Roman" w:cs="Times New Roman"/>
              </w:rPr>
              <w:t>,</w:t>
            </w:r>
            <w:r w:rsidRPr="004F0DFA">
              <w:rPr>
                <w:rFonts w:ascii="Times New Roman" w:hAnsi="Times New Roman" w:cs="Times New Roman"/>
              </w:rPr>
              <w:t>699</w:t>
            </w:r>
            <w:bookmarkEnd w:id="482"/>
            <w:bookmarkEnd w:id="483"/>
            <w:bookmarkEnd w:id="484"/>
            <w:bookmarkEnd w:id="485"/>
          </w:p>
        </w:tc>
        <w:tc>
          <w:tcPr>
            <w:tcW w:w="129" w:type="pct"/>
          </w:tcPr>
          <w:p w14:paraId="794715B2" w14:textId="77777777" w:rsidR="0022193D" w:rsidRPr="004F0DFA" w:rsidRDefault="0022193D" w:rsidP="009052ED">
            <w:pPr>
              <w:spacing w:line="256" w:lineRule="auto"/>
              <w:ind w:right="35" w:hanging="270"/>
              <w:jc w:val="right"/>
              <w:outlineLvl w:val="0"/>
              <w:rPr>
                <w:rFonts w:ascii="Times New Roman" w:hAnsi="Times New Roman" w:cs="Times New Roman"/>
                <w:cs/>
              </w:rPr>
            </w:pPr>
          </w:p>
        </w:tc>
        <w:tc>
          <w:tcPr>
            <w:tcW w:w="665" w:type="pct"/>
            <w:tcBorders>
              <w:top w:val="single" w:sz="4" w:space="0" w:color="auto"/>
              <w:left w:val="nil"/>
              <w:bottom w:val="single" w:sz="4" w:space="0" w:color="auto"/>
              <w:right w:val="nil"/>
            </w:tcBorders>
            <w:hideMark/>
          </w:tcPr>
          <w:p w14:paraId="37184314" w14:textId="24F2606B" w:rsidR="0022193D" w:rsidRPr="004F0DFA" w:rsidRDefault="00A50870" w:rsidP="009052ED">
            <w:pPr>
              <w:spacing w:line="256" w:lineRule="auto"/>
              <w:ind w:right="35" w:hanging="270"/>
              <w:jc w:val="right"/>
              <w:outlineLvl w:val="0"/>
              <w:rPr>
                <w:rFonts w:ascii="Times New Roman" w:hAnsi="Times New Roman" w:cs="Times New Roman"/>
                <w:cs/>
              </w:rPr>
            </w:pPr>
            <w:r w:rsidRPr="004F0DFA">
              <w:rPr>
                <w:rFonts w:ascii="Times New Roman" w:hAnsi="Times New Roman" w:cs="Times New Roman"/>
              </w:rPr>
              <w:t>3</w:t>
            </w:r>
          </w:p>
        </w:tc>
        <w:tc>
          <w:tcPr>
            <w:tcW w:w="129" w:type="pct"/>
          </w:tcPr>
          <w:p w14:paraId="38D22205" w14:textId="77777777" w:rsidR="0022193D" w:rsidRPr="004F0DFA" w:rsidRDefault="0022193D" w:rsidP="009052ED">
            <w:pPr>
              <w:spacing w:line="256" w:lineRule="auto"/>
              <w:ind w:right="35" w:hanging="270"/>
              <w:jc w:val="right"/>
              <w:outlineLvl w:val="0"/>
              <w:rPr>
                <w:rFonts w:ascii="Times New Roman" w:hAnsi="Times New Roman" w:cs="Times New Roman"/>
                <w:cs/>
              </w:rPr>
            </w:pPr>
          </w:p>
        </w:tc>
        <w:tc>
          <w:tcPr>
            <w:tcW w:w="621" w:type="pct"/>
            <w:tcBorders>
              <w:top w:val="single" w:sz="4" w:space="0" w:color="auto"/>
              <w:left w:val="nil"/>
              <w:bottom w:val="single" w:sz="4" w:space="0" w:color="auto"/>
              <w:right w:val="nil"/>
            </w:tcBorders>
            <w:hideMark/>
          </w:tcPr>
          <w:p w14:paraId="706FE5CB" w14:textId="77777777" w:rsidR="0022193D" w:rsidRPr="004F0DFA" w:rsidRDefault="0022193D" w:rsidP="009052ED">
            <w:pPr>
              <w:spacing w:line="256" w:lineRule="auto"/>
              <w:ind w:left="-120" w:right="-72"/>
              <w:jc w:val="center"/>
              <w:outlineLvl w:val="0"/>
              <w:rPr>
                <w:rFonts w:ascii="Times New Roman" w:hAnsi="Times New Roman" w:cstheme="minorBidi"/>
                <w:cs/>
              </w:rPr>
            </w:pPr>
            <w:bookmarkStart w:id="486" w:name="_Toc167449303"/>
            <w:bookmarkStart w:id="487" w:name="_Toc167450059"/>
            <w:bookmarkStart w:id="488" w:name="_Toc167461813"/>
            <w:bookmarkStart w:id="489" w:name="_Toc167795171"/>
            <w:r w:rsidRPr="004F0DFA">
              <w:rPr>
                <w:rFonts w:ascii="Times New Roman" w:hAnsi="Times New Roman" w:cs="Times New Roman"/>
              </w:rPr>
              <w:t>-</w:t>
            </w:r>
            <w:bookmarkEnd w:id="486"/>
            <w:bookmarkEnd w:id="487"/>
            <w:bookmarkEnd w:id="488"/>
            <w:bookmarkEnd w:id="489"/>
          </w:p>
        </w:tc>
        <w:tc>
          <w:tcPr>
            <w:tcW w:w="145" w:type="pct"/>
            <w:tcBorders>
              <w:left w:val="nil"/>
              <w:right w:val="nil"/>
            </w:tcBorders>
          </w:tcPr>
          <w:p w14:paraId="0FCF7DA2" w14:textId="77777777" w:rsidR="0022193D" w:rsidRPr="004F0DFA"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single" w:sz="4" w:space="0" w:color="auto"/>
              <w:right w:val="nil"/>
            </w:tcBorders>
          </w:tcPr>
          <w:p w14:paraId="26135E16" w14:textId="4DE021D5" w:rsidR="0022193D" w:rsidRPr="004F0DFA" w:rsidRDefault="00A50870" w:rsidP="009052ED">
            <w:pPr>
              <w:spacing w:line="256" w:lineRule="auto"/>
              <w:ind w:right="35" w:hanging="270"/>
              <w:jc w:val="right"/>
              <w:outlineLvl w:val="0"/>
              <w:rPr>
                <w:rFonts w:ascii="Times New Roman" w:hAnsi="Times New Roman" w:cs="Times New Roman"/>
              </w:rPr>
            </w:pPr>
            <w:bookmarkStart w:id="490" w:name="_Toc167449304"/>
            <w:bookmarkStart w:id="491" w:name="_Toc167450060"/>
            <w:bookmarkStart w:id="492" w:name="_Toc167461814"/>
            <w:bookmarkStart w:id="493" w:name="_Toc167795172"/>
            <w:r w:rsidRPr="004F0DFA">
              <w:rPr>
                <w:rFonts w:ascii="Times New Roman" w:hAnsi="Times New Roman" w:cs="Times New Roman"/>
              </w:rPr>
              <w:t>7</w:t>
            </w:r>
            <w:r w:rsidR="0022193D" w:rsidRPr="004F0DFA">
              <w:rPr>
                <w:rFonts w:ascii="Times New Roman" w:hAnsi="Times New Roman" w:cs="Times New Roman"/>
              </w:rPr>
              <w:t>,</w:t>
            </w:r>
            <w:bookmarkEnd w:id="490"/>
            <w:bookmarkEnd w:id="491"/>
            <w:bookmarkEnd w:id="492"/>
            <w:bookmarkEnd w:id="493"/>
            <w:r w:rsidRPr="004F0DFA">
              <w:rPr>
                <w:rFonts w:ascii="Times New Roman" w:hAnsi="Times New Roman" w:cs="Times New Roman"/>
              </w:rPr>
              <w:t>480</w:t>
            </w:r>
          </w:p>
        </w:tc>
      </w:tr>
      <w:tr w:rsidR="0022193D" w:rsidRPr="00E32729" w14:paraId="5D2C659B" w14:textId="77777777" w:rsidTr="009052ED">
        <w:trPr>
          <w:trHeight w:val="56"/>
        </w:trPr>
        <w:tc>
          <w:tcPr>
            <w:tcW w:w="1869" w:type="pct"/>
            <w:hideMark/>
          </w:tcPr>
          <w:p w14:paraId="23CD997C" w14:textId="77777777" w:rsidR="0022193D" w:rsidRPr="00E32729" w:rsidRDefault="0022193D" w:rsidP="009052ED">
            <w:pPr>
              <w:spacing w:line="256" w:lineRule="auto"/>
              <w:ind w:left="533"/>
              <w:outlineLvl w:val="0"/>
              <w:rPr>
                <w:rFonts w:ascii="Times New Roman" w:hAnsi="Times New Roman" w:cs="Times New Roman"/>
                <w:b/>
                <w:bCs/>
                <w:cs/>
              </w:rPr>
            </w:pPr>
            <w:bookmarkStart w:id="494" w:name="_Toc167449305"/>
            <w:bookmarkStart w:id="495" w:name="_Toc167450061"/>
            <w:bookmarkStart w:id="496" w:name="_Toc167461815"/>
            <w:bookmarkStart w:id="497" w:name="_Toc167795173"/>
            <w:r w:rsidRPr="00E32729">
              <w:rPr>
                <w:rFonts w:ascii="Times New Roman" w:hAnsi="Times New Roman" w:cs="Times New Roman"/>
              </w:rPr>
              <w:t>Net identifiable assets acquired</w:t>
            </w:r>
            <w:r w:rsidRPr="00E32729">
              <w:rPr>
                <w:rFonts w:ascii="Times New Roman" w:hAnsi="Times New Roman" w:cs="Times New Roman"/>
              </w:rPr>
              <w:br/>
              <w:t xml:space="preserve">   and the liabilities assumed</w:t>
            </w:r>
            <w:bookmarkEnd w:id="494"/>
            <w:bookmarkEnd w:id="495"/>
            <w:bookmarkEnd w:id="496"/>
            <w:bookmarkEnd w:id="497"/>
            <w:r w:rsidRPr="00E32729">
              <w:rPr>
                <w:rFonts w:ascii="Times New Roman" w:hAnsi="Times New Roman" w:cs="Times New Roman"/>
                <w:b/>
                <w:bCs/>
              </w:rPr>
              <w:t xml:space="preserve"> </w:t>
            </w:r>
          </w:p>
        </w:tc>
        <w:tc>
          <w:tcPr>
            <w:tcW w:w="129" w:type="pct"/>
          </w:tcPr>
          <w:p w14:paraId="2185DE0D" w14:textId="77777777" w:rsidR="0022193D" w:rsidRPr="00E32729" w:rsidRDefault="0022193D" w:rsidP="009052ED">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hideMark/>
          </w:tcPr>
          <w:p w14:paraId="27A44E73" w14:textId="77777777" w:rsidR="0022193D" w:rsidRPr="00E32729" w:rsidRDefault="0022193D" w:rsidP="009052ED">
            <w:pPr>
              <w:tabs>
                <w:tab w:val="decimal" w:pos="932"/>
              </w:tabs>
              <w:spacing w:line="256" w:lineRule="auto"/>
              <w:ind w:right="-83" w:hanging="270"/>
              <w:outlineLvl w:val="0"/>
              <w:rPr>
                <w:rFonts w:ascii="Times New Roman" w:hAnsi="Times New Roman" w:cs="Times New Roman"/>
              </w:rPr>
            </w:pPr>
          </w:p>
          <w:p w14:paraId="65624E51" w14:textId="453EADA2" w:rsidR="0022193D" w:rsidRPr="00E32729" w:rsidRDefault="00A50870" w:rsidP="005F0E19">
            <w:pPr>
              <w:tabs>
                <w:tab w:val="decimal" w:pos="932"/>
              </w:tabs>
              <w:spacing w:line="256" w:lineRule="auto"/>
              <w:ind w:right="-83" w:hanging="270"/>
              <w:outlineLvl w:val="0"/>
              <w:rPr>
                <w:rFonts w:ascii="Times New Roman" w:hAnsi="Times New Roman" w:cs="Times New Roman"/>
              </w:rPr>
            </w:pPr>
            <w:bookmarkStart w:id="498" w:name="_Toc167449306"/>
            <w:bookmarkStart w:id="499" w:name="_Toc167450062"/>
            <w:bookmarkStart w:id="500" w:name="_Toc167461816"/>
            <w:bookmarkStart w:id="501" w:name="_Toc167795174"/>
            <w:r w:rsidRPr="00E32729">
              <w:rPr>
                <w:rFonts w:ascii="Times New Roman" w:hAnsi="Times New Roman" w:cs="Times New Roman"/>
              </w:rPr>
              <w:t>10</w:t>
            </w:r>
            <w:r w:rsidR="0022193D" w:rsidRPr="00E32729">
              <w:rPr>
                <w:rFonts w:ascii="Times New Roman" w:hAnsi="Times New Roman" w:cs="Times New Roman"/>
              </w:rPr>
              <w:t>,</w:t>
            </w:r>
            <w:r w:rsidRPr="00E32729">
              <w:rPr>
                <w:rFonts w:ascii="Times New Roman" w:hAnsi="Times New Roman" w:cs="Times New Roman"/>
              </w:rPr>
              <w:t>316</w:t>
            </w:r>
            <w:bookmarkEnd w:id="498"/>
            <w:bookmarkEnd w:id="499"/>
            <w:bookmarkEnd w:id="500"/>
            <w:bookmarkEnd w:id="501"/>
          </w:p>
        </w:tc>
        <w:tc>
          <w:tcPr>
            <w:tcW w:w="129" w:type="pct"/>
          </w:tcPr>
          <w:p w14:paraId="076370A4"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hideMark/>
          </w:tcPr>
          <w:p w14:paraId="0CE4F6AF"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46D84668" w14:textId="31AC58F5" w:rsidR="0022193D" w:rsidRPr="00E32729" w:rsidRDefault="00A50870" w:rsidP="009052ED">
            <w:pPr>
              <w:spacing w:line="256" w:lineRule="auto"/>
              <w:ind w:right="35" w:hanging="270"/>
              <w:jc w:val="right"/>
              <w:outlineLvl w:val="0"/>
              <w:rPr>
                <w:rFonts w:ascii="Times New Roman" w:hAnsi="Times New Roman" w:cs="Times New Roman"/>
              </w:rPr>
            </w:pPr>
            <w:bookmarkStart w:id="502" w:name="_Toc167449307"/>
            <w:bookmarkStart w:id="503" w:name="_Toc167450063"/>
            <w:bookmarkStart w:id="504" w:name="_Toc167461817"/>
            <w:bookmarkStart w:id="505" w:name="_Toc167795175"/>
            <w:r w:rsidRPr="00E32729">
              <w:rPr>
                <w:rFonts w:ascii="Times New Roman" w:hAnsi="Times New Roman" w:cs="Times New Roman"/>
              </w:rPr>
              <w:t>93</w:t>
            </w:r>
            <w:bookmarkEnd w:id="502"/>
            <w:bookmarkEnd w:id="503"/>
            <w:bookmarkEnd w:id="504"/>
            <w:bookmarkEnd w:id="505"/>
          </w:p>
        </w:tc>
        <w:tc>
          <w:tcPr>
            <w:tcW w:w="129" w:type="pct"/>
          </w:tcPr>
          <w:p w14:paraId="7211CB69"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hideMark/>
          </w:tcPr>
          <w:p w14:paraId="2FB56DDC"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5E446E5B" w14:textId="36ED723D" w:rsidR="0022193D" w:rsidRPr="00E32729" w:rsidRDefault="00A50870" w:rsidP="009052ED">
            <w:pPr>
              <w:spacing w:line="256" w:lineRule="auto"/>
              <w:ind w:right="35" w:hanging="270"/>
              <w:jc w:val="right"/>
              <w:outlineLvl w:val="0"/>
              <w:rPr>
                <w:rFonts w:ascii="Times New Roman" w:hAnsi="Times New Roman" w:cs="Times New Roman"/>
              </w:rPr>
            </w:pPr>
            <w:bookmarkStart w:id="506" w:name="_Toc167449308"/>
            <w:bookmarkStart w:id="507" w:name="_Toc167450064"/>
            <w:bookmarkStart w:id="508" w:name="_Toc167461818"/>
            <w:bookmarkStart w:id="509" w:name="_Toc167795176"/>
            <w:r w:rsidRPr="00E32729">
              <w:rPr>
                <w:rFonts w:ascii="Times New Roman" w:hAnsi="Times New Roman" w:cs="Times New Roman"/>
              </w:rPr>
              <w:t>14</w:t>
            </w:r>
            <w:bookmarkEnd w:id="506"/>
            <w:bookmarkEnd w:id="507"/>
            <w:bookmarkEnd w:id="508"/>
            <w:bookmarkEnd w:id="509"/>
          </w:p>
        </w:tc>
        <w:tc>
          <w:tcPr>
            <w:tcW w:w="145" w:type="pct"/>
            <w:tcBorders>
              <w:left w:val="nil"/>
              <w:bottom w:val="nil"/>
              <w:right w:val="nil"/>
            </w:tcBorders>
          </w:tcPr>
          <w:p w14:paraId="024A864F"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00F31BC" w14:textId="77777777" w:rsidR="0022193D" w:rsidRPr="00E32729" w:rsidRDefault="0022193D" w:rsidP="009052ED">
            <w:pPr>
              <w:spacing w:line="256" w:lineRule="auto"/>
              <w:ind w:right="35" w:hanging="270"/>
              <w:jc w:val="right"/>
              <w:outlineLvl w:val="0"/>
              <w:rPr>
                <w:rFonts w:ascii="Times New Roman" w:hAnsi="Times New Roman" w:cs="Times New Roman"/>
              </w:rPr>
            </w:pPr>
          </w:p>
          <w:p w14:paraId="61F3B324" w14:textId="306CD752" w:rsidR="0022193D" w:rsidRPr="00E32729" w:rsidRDefault="00A50870" w:rsidP="009052ED">
            <w:pPr>
              <w:tabs>
                <w:tab w:val="decimal" w:pos="1056"/>
              </w:tabs>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3</w:t>
            </w:r>
            <w:r w:rsidR="00CD50E4" w:rsidRPr="00E32729">
              <w:rPr>
                <w:rFonts w:ascii="Times New Roman" w:hAnsi="Times New Roman" w:cs="Times New Roman"/>
              </w:rPr>
              <w:t>,</w:t>
            </w:r>
            <w:r w:rsidRPr="00E32729">
              <w:rPr>
                <w:rFonts w:ascii="Times New Roman" w:hAnsi="Times New Roman" w:cs="Times New Roman"/>
              </w:rPr>
              <w:t>361</w:t>
            </w:r>
          </w:p>
        </w:tc>
      </w:tr>
      <w:tr w:rsidR="0022193D" w:rsidRPr="00E32729" w14:paraId="6F2FEDBA" w14:textId="77777777" w:rsidTr="00885CA3">
        <w:trPr>
          <w:trHeight w:val="173"/>
        </w:trPr>
        <w:tc>
          <w:tcPr>
            <w:tcW w:w="1869" w:type="pct"/>
            <w:hideMark/>
          </w:tcPr>
          <w:p w14:paraId="0B42CC0B" w14:textId="77777777" w:rsidR="0022193D" w:rsidRPr="00E32729" w:rsidRDefault="0022193D" w:rsidP="009052ED">
            <w:pPr>
              <w:spacing w:line="256" w:lineRule="auto"/>
              <w:ind w:left="533"/>
              <w:jc w:val="thaiDistribute"/>
              <w:outlineLvl w:val="0"/>
              <w:rPr>
                <w:rFonts w:ascii="Times New Roman" w:hAnsi="Times New Roman" w:cs="Times New Roman"/>
              </w:rPr>
            </w:pPr>
            <w:bookmarkStart w:id="510" w:name="_Toc167449310"/>
            <w:bookmarkStart w:id="511" w:name="_Toc167450066"/>
            <w:bookmarkStart w:id="512" w:name="_Toc167461820"/>
            <w:bookmarkStart w:id="513" w:name="_Toc167795178"/>
            <w:r w:rsidRPr="00E32729">
              <w:rPr>
                <w:rFonts w:ascii="Times New Roman" w:hAnsi="Times New Roman" w:cs="Times New Roman"/>
              </w:rPr>
              <w:t>Non-controlling interest</w:t>
            </w:r>
            <w:bookmarkEnd w:id="510"/>
            <w:bookmarkEnd w:id="511"/>
            <w:bookmarkEnd w:id="512"/>
            <w:bookmarkEnd w:id="513"/>
          </w:p>
        </w:tc>
        <w:tc>
          <w:tcPr>
            <w:tcW w:w="129" w:type="pct"/>
          </w:tcPr>
          <w:p w14:paraId="1C9A8895" w14:textId="77777777" w:rsidR="0022193D" w:rsidRPr="00E32729" w:rsidRDefault="0022193D" w:rsidP="009052ED">
            <w:pPr>
              <w:tabs>
                <w:tab w:val="decimal" w:pos="702"/>
              </w:tabs>
              <w:spacing w:line="256" w:lineRule="auto"/>
              <w:jc w:val="thaiDistribute"/>
              <w:outlineLvl w:val="0"/>
              <w:rPr>
                <w:rFonts w:ascii="Times New Roman" w:hAnsi="Times New Roman" w:cs="Times New Roman"/>
              </w:rPr>
            </w:pPr>
          </w:p>
        </w:tc>
        <w:tc>
          <w:tcPr>
            <w:tcW w:w="620" w:type="pct"/>
            <w:hideMark/>
          </w:tcPr>
          <w:p w14:paraId="6F7673A6" w14:textId="3DB20E50" w:rsidR="0022193D" w:rsidRPr="00E32729" w:rsidRDefault="0022193D" w:rsidP="009052ED">
            <w:pPr>
              <w:tabs>
                <w:tab w:val="decimal" w:pos="932"/>
              </w:tabs>
              <w:spacing w:line="256" w:lineRule="auto"/>
              <w:ind w:right="-83" w:hanging="270"/>
              <w:outlineLvl w:val="0"/>
              <w:rPr>
                <w:rFonts w:ascii="Times New Roman" w:hAnsi="Times New Roman" w:cs="Times New Roman"/>
              </w:rPr>
            </w:pPr>
            <w:bookmarkStart w:id="514" w:name="_Toc167449311"/>
            <w:bookmarkStart w:id="515" w:name="_Toc167450067"/>
            <w:bookmarkStart w:id="516" w:name="_Toc167461821"/>
            <w:bookmarkStart w:id="517" w:name="_Toc167795179"/>
            <w:r w:rsidRPr="00E32729">
              <w:rPr>
                <w:rFonts w:ascii="Times New Roman" w:hAnsi="Times New Roman" w:cs="Times New Roman"/>
              </w:rPr>
              <w:t>(</w:t>
            </w:r>
            <w:r w:rsidR="00A50870" w:rsidRPr="00E32729">
              <w:rPr>
                <w:rFonts w:ascii="Times New Roman" w:hAnsi="Times New Roman" w:cs="Times New Roman"/>
              </w:rPr>
              <w:t>2</w:t>
            </w:r>
            <w:r w:rsidR="005F0E19" w:rsidRPr="00E32729">
              <w:rPr>
                <w:rFonts w:ascii="Times New Roman" w:hAnsi="Times New Roman" w:cs="Times New Roman"/>
              </w:rPr>
              <w:t>,</w:t>
            </w:r>
            <w:r w:rsidR="00A50870" w:rsidRPr="00E32729">
              <w:rPr>
                <w:rFonts w:ascii="Times New Roman" w:hAnsi="Times New Roman" w:cs="Times New Roman"/>
              </w:rPr>
              <w:t>579</w:t>
            </w:r>
            <w:r w:rsidRPr="00E32729">
              <w:rPr>
                <w:rFonts w:ascii="Times New Roman" w:hAnsi="Times New Roman" w:cs="Times New Roman"/>
              </w:rPr>
              <w:t>)</w:t>
            </w:r>
            <w:bookmarkEnd w:id="514"/>
            <w:bookmarkEnd w:id="515"/>
            <w:bookmarkEnd w:id="516"/>
            <w:bookmarkEnd w:id="517"/>
          </w:p>
        </w:tc>
        <w:tc>
          <w:tcPr>
            <w:tcW w:w="129" w:type="pct"/>
          </w:tcPr>
          <w:p w14:paraId="2E3F9800"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hideMark/>
          </w:tcPr>
          <w:p w14:paraId="58B6F2AB"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518" w:name="_Toc167449312"/>
            <w:bookmarkStart w:id="519" w:name="_Toc167450068"/>
            <w:bookmarkStart w:id="520" w:name="_Toc167461822"/>
            <w:bookmarkStart w:id="521" w:name="_Toc167795180"/>
            <w:r w:rsidRPr="00E32729">
              <w:rPr>
                <w:rFonts w:ascii="Times New Roman" w:hAnsi="Times New Roman" w:cs="Times New Roman"/>
              </w:rPr>
              <w:t>-</w:t>
            </w:r>
            <w:bookmarkEnd w:id="518"/>
            <w:bookmarkEnd w:id="519"/>
            <w:bookmarkEnd w:id="520"/>
            <w:bookmarkEnd w:id="521"/>
          </w:p>
        </w:tc>
        <w:tc>
          <w:tcPr>
            <w:tcW w:w="129" w:type="pct"/>
          </w:tcPr>
          <w:p w14:paraId="7D886C93"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hideMark/>
          </w:tcPr>
          <w:p w14:paraId="75BA372A" w14:textId="77777777" w:rsidR="0022193D" w:rsidRPr="00E32729" w:rsidRDefault="0022193D" w:rsidP="009052ED">
            <w:pPr>
              <w:spacing w:line="256" w:lineRule="auto"/>
              <w:ind w:left="-120" w:right="-72"/>
              <w:jc w:val="center"/>
              <w:outlineLvl w:val="0"/>
              <w:rPr>
                <w:rFonts w:ascii="Times New Roman" w:hAnsi="Times New Roman" w:cs="Times New Roman"/>
              </w:rPr>
            </w:pPr>
            <w:bookmarkStart w:id="522" w:name="_Toc167449313"/>
            <w:bookmarkStart w:id="523" w:name="_Toc167450069"/>
            <w:bookmarkStart w:id="524" w:name="_Toc167461823"/>
            <w:bookmarkStart w:id="525" w:name="_Toc167795181"/>
            <w:r w:rsidRPr="00E32729">
              <w:rPr>
                <w:rFonts w:ascii="Times New Roman" w:hAnsi="Times New Roman" w:cs="Times New Roman"/>
              </w:rPr>
              <w:t>-</w:t>
            </w:r>
            <w:bookmarkEnd w:id="522"/>
            <w:bookmarkEnd w:id="523"/>
            <w:bookmarkEnd w:id="524"/>
            <w:bookmarkEnd w:id="525"/>
          </w:p>
        </w:tc>
        <w:tc>
          <w:tcPr>
            <w:tcW w:w="145" w:type="pct"/>
          </w:tcPr>
          <w:p w14:paraId="03E33887"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Mar>
              <w:left w:w="115" w:type="dxa"/>
              <w:right w:w="86" w:type="dxa"/>
            </w:tcMar>
          </w:tcPr>
          <w:p w14:paraId="3EFC46AB" w14:textId="53F92E15" w:rsidR="0022193D" w:rsidRPr="00E32729" w:rsidRDefault="0022193D" w:rsidP="00885CA3">
            <w:pPr>
              <w:spacing w:line="256" w:lineRule="auto"/>
              <w:ind w:left="267" w:hanging="180"/>
              <w:jc w:val="right"/>
              <w:outlineLvl w:val="0"/>
              <w:rPr>
                <w:rFonts w:ascii="Times New Roman" w:hAnsi="Times New Roman" w:cs="Times New Roman"/>
              </w:rPr>
            </w:pPr>
            <w:r w:rsidRPr="00E32729">
              <w:rPr>
                <w:rFonts w:ascii="Times New Roman" w:hAnsi="Times New Roman" w:cs="Times New Roman"/>
              </w:rPr>
              <w:t xml:space="preserve">   </w:t>
            </w:r>
            <w:bookmarkStart w:id="526" w:name="_Toc167449314"/>
            <w:bookmarkStart w:id="527" w:name="_Toc167450070"/>
            <w:bookmarkStart w:id="528" w:name="_Toc167461824"/>
            <w:bookmarkStart w:id="529" w:name="_Toc167795182"/>
            <w:r w:rsidR="00871FB6">
              <w:rPr>
                <w:rFonts w:ascii="Times New Roman" w:hAnsi="Times New Roman" w:cs="Times New Roman"/>
              </w:rPr>
              <w:t xml:space="preserve">  </w:t>
            </w:r>
            <w:r w:rsidRPr="00E32729">
              <w:rPr>
                <w:rFonts w:ascii="Times New Roman" w:hAnsi="Times New Roman" w:cs="Times New Roman"/>
              </w:rPr>
              <w:t>(</w:t>
            </w:r>
            <w:r w:rsidR="00A50870" w:rsidRPr="00E32729">
              <w:rPr>
                <w:rFonts w:ascii="Times New Roman" w:hAnsi="Times New Roman" w:cs="Times New Roman"/>
              </w:rPr>
              <w:t>391</w:t>
            </w:r>
            <w:r w:rsidRPr="00E32729">
              <w:rPr>
                <w:rFonts w:ascii="Times New Roman" w:hAnsi="Times New Roman" w:cs="Times New Roman"/>
              </w:rPr>
              <w:t>)</w:t>
            </w:r>
            <w:bookmarkEnd w:id="526"/>
            <w:bookmarkEnd w:id="527"/>
            <w:bookmarkEnd w:id="528"/>
            <w:bookmarkEnd w:id="529"/>
          </w:p>
        </w:tc>
      </w:tr>
      <w:tr w:rsidR="0022193D" w:rsidRPr="00E32729" w14:paraId="67597BE0" w14:textId="77777777" w:rsidTr="009052ED">
        <w:trPr>
          <w:trHeight w:val="173"/>
        </w:trPr>
        <w:tc>
          <w:tcPr>
            <w:tcW w:w="1869" w:type="pct"/>
            <w:hideMark/>
          </w:tcPr>
          <w:p w14:paraId="1CBFF015" w14:textId="77777777" w:rsidR="0022193D" w:rsidRPr="00E32729" w:rsidRDefault="0022193D" w:rsidP="009052ED">
            <w:pPr>
              <w:spacing w:line="256" w:lineRule="auto"/>
              <w:ind w:left="533"/>
              <w:jc w:val="thaiDistribute"/>
              <w:outlineLvl w:val="0"/>
              <w:rPr>
                <w:rFonts w:ascii="Times New Roman" w:hAnsi="Times New Roman" w:cs="Times New Roman"/>
              </w:rPr>
            </w:pPr>
            <w:bookmarkStart w:id="530" w:name="_Toc167449315"/>
            <w:bookmarkStart w:id="531" w:name="_Toc167450071"/>
            <w:bookmarkStart w:id="532" w:name="_Toc167461825"/>
            <w:bookmarkStart w:id="533" w:name="_Toc167795183"/>
            <w:r w:rsidRPr="00E32729">
              <w:rPr>
                <w:rFonts w:ascii="Times New Roman" w:hAnsi="Times New Roman" w:cs="Times New Roman"/>
              </w:rPr>
              <w:t>Goodwill</w:t>
            </w:r>
            <w:bookmarkEnd w:id="530"/>
            <w:bookmarkEnd w:id="531"/>
            <w:bookmarkEnd w:id="532"/>
            <w:bookmarkEnd w:id="533"/>
          </w:p>
        </w:tc>
        <w:tc>
          <w:tcPr>
            <w:tcW w:w="129" w:type="pct"/>
          </w:tcPr>
          <w:p w14:paraId="0A6A24AF" w14:textId="77777777" w:rsidR="0022193D" w:rsidRPr="00E32729"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nil"/>
              <w:left w:val="nil"/>
              <w:bottom w:val="single" w:sz="4" w:space="0" w:color="auto"/>
              <w:right w:val="nil"/>
            </w:tcBorders>
            <w:hideMark/>
          </w:tcPr>
          <w:p w14:paraId="250DF2E4" w14:textId="531E21F0"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534" w:name="_Toc167449316"/>
            <w:bookmarkStart w:id="535" w:name="_Toc167450072"/>
            <w:bookmarkStart w:id="536" w:name="_Toc167461826"/>
            <w:bookmarkStart w:id="537" w:name="_Toc167795184"/>
            <w:r w:rsidRPr="00E32729">
              <w:rPr>
                <w:rFonts w:ascii="Times New Roman" w:hAnsi="Times New Roman" w:cs="Times New Roman"/>
              </w:rPr>
              <w:t>5</w:t>
            </w:r>
            <w:r w:rsidR="005F0E19" w:rsidRPr="00E32729">
              <w:rPr>
                <w:rFonts w:ascii="Times New Roman" w:hAnsi="Times New Roman" w:cs="Times New Roman"/>
              </w:rPr>
              <w:t>,</w:t>
            </w:r>
            <w:r w:rsidRPr="00E32729">
              <w:rPr>
                <w:rFonts w:ascii="Times New Roman" w:hAnsi="Times New Roman" w:cs="Times New Roman"/>
              </w:rPr>
              <w:t>349</w:t>
            </w:r>
            <w:bookmarkEnd w:id="534"/>
            <w:bookmarkEnd w:id="535"/>
            <w:bookmarkEnd w:id="536"/>
            <w:bookmarkEnd w:id="537"/>
          </w:p>
        </w:tc>
        <w:tc>
          <w:tcPr>
            <w:tcW w:w="129" w:type="pct"/>
          </w:tcPr>
          <w:p w14:paraId="232BD9D7" w14:textId="77777777" w:rsidR="0022193D" w:rsidRPr="00E32729" w:rsidRDefault="0022193D" w:rsidP="009052ED">
            <w:pPr>
              <w:spacing w:line="256" w:lineRule="auto"/>
              <w:ind w:hanging="270"/>
              <w:jc w:val="right"/>
              <w:outlineLvl w:val="0"/>
              <w:rPr>
                <w:rFonts w:ascii="Times New Roman" w:hAnsi="Times New Roman" w:cs="Times New Roman"/>
              </w:rPr>
            </w:pPr>
          </w:p>
        </w:tc>
        <w:tc>
          <w:tcPr>
            <w:tcW w:w="665" w:type="pct"/>
            <w:tcBorders>
              <w:top w:val="nil"/>
              <w:left w:val="nil"/>
              <w:bottom w:val="single" w:sz="4" w:space="0" w:color="auto"/>
              <w:right w:val="nil"/>
            </w:tcBorders>
            <w:hideMark/>
          </w:tcPr>
          <w:p w14:paraId="6450CBBE" w14:textId="4663E0B0" w:rsidR="0022193D" w:rsidRPr="00E32729" w:rsidRDefault="00A50870" w:rsidP="009052ED">
            <w:pPr>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4</w:t>
            </w:r>
          </w:p>
        </w:tc>
        <w:tc>
          <w:tcPr>
            <w:tcW w:w="129" w:type="pct"/>
          </w:tcPr>
          <w:p w14:paraId="0AA53289" w14:textId="77777777" w:rsidR="0022193D" w:rsidRPr="00E32729" w:rsidRDefault="0022193D" w:rsidP="009052ED">
            <w:pPr>
              <w:spacing w:line="256" w:lineRule="auto"/>
              <w:ind w:left="-120" w:right="-72"/>
              <w:jc w:val="right"/>
              <w:outlineLvl w:val="0"/>
              <w:rPr>
                <w:rFonts w:ascii="Times New Roman" w:hAnsi="Times New Roman" w:cs="Times New Roman"/>
              </w:rPr>
            </w:pPr>
          </w:p>
        </w:tc>
        <w:tc>
          <w:tcPr>
            <w:tcW w:w="621" w:type="pct"/>
            <w:tcBorders>
              <w:top w:val="nil"/>
              <w:left w:val="nil"/>
              <w:bottom w:val="single" w:sz="4" w:space="0" w:color="auto"/>
              <w:right w:val="nil"/>
            </w:tcBorders>
            <w:hideMark/>
          </w:tcPr>
          <w:p w14:paraId="7E906491" w14:textId="2630DD18" w:rsidR="0022193D" w:rsidRPr="00E32729" w:rsidRDefault="00A50870" w:rsidP="009052ED">
            <w:pPr>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1</w:t>
            </w:r>
          </w:p>
        </w:tc>
        <w:tc>
          <w:tcPr>
            <w:tcW w:w="145" w:type="pct"/>
            <w:tcBorders>
              <w:top w:val="nil"/>
              <w:left w:val="nil"/>
              <w:right w:val="nil"/>
            </w:tcBorders>
          </w:tcPr>
          <w:p w14:paraId="046F14BA"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347AD566" w14:textId="5D749E6D" w:rsidR="0022193D" w:rsidRPr="00E32729" w:rsidRDefault="00A50870" w:rsidP="009052ED">
            <w:pPr>
              <w:spacing w:line="256" w:lineRule="auto"/>
              <w:ind w:right="35" w:hanging="270"/>
              <w:jc w:val="right"/>
              <w:outlineLvl w:val="0"/>
              <w:rPr>
                <w:rFonts w:ascii="Times New Roman" w:hAnsi="Times New Roman" w:cs="Times New Roman"/>
              </w:rPr>
            </w:pPr>
            <w:r w:rsidRPr="00E32729">
              <w:rPr>
                <w:rFonts w:ascii="Times New Roman" w:hAnsi="Times New Roman" w:cs="Times New Roman"/>
              </w:rPr>
              <w:t>3</w:t>
            </w:r>
            <w:r w:rsidR="00CD50E4" w:rsidRPr="00E32729">
              <w:rPr>
                <w:rFonts w:ascii="Times New Roman" w:hAnsi="Times New Roman" w:cs="Times New Roman"/>
              </w:rPr>
              <w:t>,</w:t>
            </w:r>
            <w:r w:rsidRPr="00E32729">
              <w:rPr>
                <w:rFonts w:ascii="Times New Roman" w:hAnsi="Times New Roman" w:cs="Times New Roman"/>
              </w:rPr>
              <w:t>684</w:t>
            </w:r>
          </w:p>
        </w:tc>
      </w:tr>
      <w:tr w:rsidR="0022193D" w:rsidRPr="00E32729" w14:paraId="6F2DE906" w14:textId="77777777" w:rsidTr="009052ED">
        <w:trPr>
          <w:trHeight w:val="173"/>
        </w:trPr>
        <w:tc>
          <w:tcPr>
            <w:tcW w:w="1869" w:type="pct"/>
            <w:hideMark/>
          </w:tcPr>
          <w:p w14:paraId="6EF227B3" w14:textId="77777777" w:rsidR="0022193D" w:rsidRPr="00E32729" w:rsidRDefault="0022193D" w:rsidP="009052ED">
            <w:pPr>
              <w:spacing w:line="256" w:lineRule="auto"/>
              <w:ind w:left="533"/>
              <w:outlineLvl w:val="0"/>
              <w:rPr>
                <w:rFonts w:ascii="Times New Roman" w:hAnsi="Times New Roman"/>
                <w:szCs w:val="25"/>
              </w:rPr>
            </w:pPr>
            <w:bookmarkStart w:id="538" w:name="_Toc167449320"/>
            <w:bookmarkStart w:id="539" w:name="_Toc167450076"/>
            <w:bookmarkStart w:id="540" w:name="_Toc167461830"/>
            <w:bookmarkStart w:id="541" w:name="_Toc167795188"/>
            <w:r w:rsidRPr="00E32729">
              <w:rPr>
                <w:rFonts w:ascii="Times New Roman" w:hAnsi="Times New Roman" w:cs="Times New Roman"/>
              </w:rPr>
              <w:t>Purchase consideration transferred</w:t>
            </w:r>
            <w:bookmarkEnd w:id="538"/>
            <w:bookmarkEnd w:id="539"/>
            <w:bookmarkEnd w:id="540"/>
            <w:bookmarkEnd w:id="541"/>
          </w:p>
        </w:tc>
        <w:tc>
          <w:tcPr>
            <w:tcW w:w="129" w:type="pct"/>
          </w:tcPr>
          <w:p w14:paraId="5AE9EA5F" w14:textId="77777777" w:rsidR="0022193D" w:rsidRPr="00E32729" w:rsidRDefault="0022193D" w:rsidP="009052ED">
            <w:pPr>
              <w:tabs>
                <w:tab w:val="decimal" w:pos="702"/>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double" w:sz="4" w:space="0" w:color="auto"/>
              <w:right w:val="nil"/>
            </w:tcBorders>
            <w:hideMark/>
          </w:tcPr>
          <w:p w14:paraId="5AD13186" w14:textId="6FBF2921" w:rsidR="0022193D" w:rsidRPr="00E32729" w:rsidRDefault="00A50870" w:rsidP="009052ED">
            <w:pPr>
              <w:tabs>
                <w:tab w:val="decimal" w:pos="932"/>
              </w:tabs>
              <w:spacing w:line="256" w:lineRule="auto"/>
              <w:ind w:right="-83" w:hanging="270"/>
              <w:outlineLvl w:val="0"/>
              <w:rPr>
                <w:rFonts w:ascii="Times New Roman" w:hAnsi="Times New Roman" w:cs="Times New Roman"/>
              </w:rPr>
            </w:pPr>
            <w:bookmarkStart w:id="542" w:name="_Toc167449321"/>
            <w:bookmarkStart w:id="543" w:name="_Toc167450077"/>
            <w:bookmarkStart w:id="544" w:name="_Toc167461831"/>
            <w:bookmarkStart w:id="545" w:name="_Toc167795189"/>
            <w:r w:rsidRPr="00E32729">
              <w:rPr>
                <w:rFonts w:ascii="Times New Roman" w:hAnsi="Times New Roman" w:cs="Times New Roman"/>
              </w:rPr>
              <w:t>13</w:t>
            </w:r>
            <w:r w:rsidR="0022193D" w:rsidRPr="00E32729">
              <w:rPr>
                <w:rFonts w:ascii="Times New Roman" w:hAnsi="Times New Roman" w:cs="Times New Roman"/>
              </w:rPr>
              <w:t>,</w:t>
            </w:r>
            <w:r w:rsidRPr="00E32729">
              <w:rPr>
                <w:rFonts w:ascii="Times New Roman" w:hAnsi="Times New Roman" w:cs="Times New Roman"/>
              </w:rPr>
              <w:t>086</w:t>
            </w:r>
            <w:bookmarkEnd w:id="542"/>
            <w:bookmarkEnd w:id="543"/>
            <w:bookmarkEnd w:id="544"/>
            <w:bookmarkEnd w:id="545"/>
          </w:p>
        </w:tc>
        <w:tc>
          <w:tcPr>
            <w:tcW w:w="129" w:type="pct"/>
          </w:tcPr>
          <w:p w14:paraId="2665DAEA"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double" w:sz="4" w:space="0" w:color="auto"/>
              <w:right w:val="nil"/>
            </w:tcBorders>
            <w:hideMark/>
          </w:tcPr>
          <w:p w14:paraId="2C8C18CD" w14:textId="27156246" w:rsidR="0022193D" w:rsidRPr="00E32729" w:rsidRDefault="00A50870" w:rsidP="009052ED">
            <w:pPr>
              <w:spacing w:line="256" w:lineRule="auto"/>
              <w:ind w:right="35" w:hanging="270"/>
              <w:jc w:val="right"/>
              <w:outlineLvl w:val="0"/>
              <w:rPr>
                <w:rFonts w:ascii="Times New Roman" w:hAnsi="Times New Roman" w:cs="Times New Roman"/>
              </w:rPr>
            </w:pPr>
            <w:bookmarkStart w:id="546" w:name="_Toc167449322"/>
            <w:bookmarkStart w:id="547" w:name="_Toc167450078"/>
            <w:bookmarkStart w:id="548" w:name="_Toc167461832"/>
            <w:bookmarkStart w:id="549" w:name="_Toc167795190"/>
            <w:r w:rsidRPr="00E32729">
              <w:rPr>
                <w:rFonts w:ascii="Times New Roman" w:hAnsi="Times New Roman" w:cs="Times New Roman"/>
              </w:rPr>
              <w:t>97</w:t>
            </w:r>
            <w:bookmarkEnd w:id="546"/>
            <w:bookmarkEnd w:id="547"/>
            <w:bookmarkEnd w:id="548"/>
            <w:bookmarkEnd w:id="549"/>
          </w:p>
        </w:tc>
        <w:tc>
          <w:tcPr>
            <w:tcW w:w="129" w:type="pct"/>
          </w:tcPr>
          <w:p w14:paraId="15A0497E" w14:textId="77777777" w:rsidR="0022193D" w:rsidRPr="00E32729" w:rsidRDefault="0022193D" w:rsidP="009052ED">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double" w:sz="4" w:space="0" w:color="auto"/>
              <w:right w:val="nil"/>
            </w:tcBorders>
            <w:hideMark/>
          </w:tcPr>
          <w:p w14:paraId="41301228" w14:textId="1F6FD866" w:rsidR="0022193D" w:rsidRPr="00E32729" w:rsidRDefault="00A50870" w:rsidP="009052ED">
            <w:pPr>
              <w:spacing w:line="256" w:lineRule="auto"/>
              <w:ind w:right="35" w:hanging="270"/>
              <w:jc w:val="right"/>
              <w:outlineLvl w:val="0"/>
              <w:rPr>
                <w:rFonts w:ascii="Times New Roman" w:hAnsi="Times New Roman" w:cs="Times New Roman"/>
              </w:rPr>
            </w:pPr>
            <w:bookmarkStart w:id="550" w:name="_Toc167449323"/>
            <w:bookmarkStart w:id="551" w:name="_Toc167450079"/>
            <w:bookmarkStart w:id="552" w:name="_Toc167461833"/>
            <w:bookmarkStart w:id="553" w:name="_Toc167795191"/>
            <w:r w:rsidRPr="00E32729">
              <w:rPr>
                <w:rFonts w:ascii="Times New Roman" w:hAnsi="Times New Roman" w:cs="Times New Roman"/>
              </w:rPr>
              <w:t>15</w:t>
            </w:r>
            <w:bookmarkEnd w:id="550"/>
            <w:bookmarkEnd w:id="551"/>
            <w:bookmarkEnd w:id="552"/>
            <w:bookmarkEnd w:id="553"/>
          </w:p>
        </w:tc>
        <w:tc>
          <w:tcPr>
            <w:tcW w:w="145" w:type="pct"/>
            <w:tcBorders>
              <w:left w:val="nil"/>
              <w:right w:val="nil"/>
            </w:tcBorders>
          </w:tcPr>
          <w:p w14:paraId="6C3568E3" w14:textId="77777777" w:rsidR="0022193D" w:rsidRPr="00E32729" w:rsidRDefault="0022193D" w:rsidP="009052ED">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double" w:sz="4" w:space="0" w:color="auto"/>
              <w:right w:val="nil"/>
            </w:tcBorders>
          </w:tcPr>
          <w:p w14:paraId="5805BCEE" w14:textId="01658651" w:rsidR="0022193D" w:rsidRPr="00E32729" w:rsidRDefault="00A50870" w:rsidP="009052ED">
            <w:pPr>
              <w:spacing w:line="256" w:lineRule="auto"/>
              <w:ind w:right="35" w:hanging="270"/>
              <w:jc w:val="right"/>
              <w:outlineLvl w:val="0"/>
              <w:rPr>
                <w:rFonts w:ascii="Times New Roman" w:hAnsi="Times New Roman" w:cs="Times New Roman"/>
              </w:rPr>
            </w:pPr>
            <w:bookmarkStart w:id="554" w:name="_Toc167449324"/>
            <w:bookmarkStart w:id="555" w:name="_Toc167450080"/>
            <w:bookmarkStart w:id="556" w:name="_Toc167461834"/>
            <w:bookmarkStart w:id="557" w:name="_Toc167795192"/>
            <w:r w:rsidRPr="00E32729">
              <w:rPr>
                <w:rFonts w:ascii="Times New Roman" w:hAnsi="Times New Roman" w:cs="Times New Roman"/>
              </w:rPr>
              <w:t>6</w:t>
            </w:r>
            <w:r w:rsidR="0022193D" w:rsidRPr="00E32729">
              <w:rPr>
                <w:rFonts w:ascii="Times New Roman" w:hAnsi="Times New Roman" w:cs="Times New Roman"/>
              </w:rPr>
              <w:t>,</w:t>
            </w:r>
            <w:r w:rsidRPr="00E32729">
              <w:rPr>
                <w:rFonts w:ascii="Times New Roman" w:hAnsi="Times New Roman" w:cs="Times New Roman"/>
              </w:rPr>
              <w:t>654</w:t>
            </w:r>
            <w:bookmarkEnd w:id="554"/>
            <w:bookmarkEnd w:id="555"/>
            <w:bookmarkEnd w:id="556"/>
            <w:bookmarkEnd w:id="557"/>
          </w:p>
        </w:tc>
      </w:tr>
    </w:tbl>
    <w:p w14:paraId="3382AF5B" w14:textId="77777777" w:rsidR="006F1004" w:rsidRPr="00E32729" w:rsidRDefault="006F1004" w:rsidP="006F1004">
      <w:pPr>
        <w:ind w:left="990"/>
        <w:jc w:val="thaiDistribute"/>
        <w:rPr>
          <w:rFonts w:ascii="Times New Roman" w:hAnsi="Times New Roman" w:cs="Times New Roman"/>
          <w:sz w:val="24"/>
          <w:szCs w:val="24"/>
        </w:rPr>
      </w:pPr>
    </w:p>
    <w:p w14:paraId="3E17F00C" w14:textId="3B9345DA" w:rsidR="006F1004" w:rsidRPr="00E32729" w:rsidRDefault="006F1004" w:rsidP="006F1004">
      <w:pPr>
        <w:pStyle w:val="Heading4"/>
        <w:ind w:left="990" w:firstLine="0"/>
        <w:rPr>
          <w:b/>
          <w:bCs/>
          <w:spacing w:val="-2"/>
        </w:rPr>
      </w:pPr>
      <w:r w:rsidRPr="00E32729">
        <w:rPr>
          <w:b/>
          <w:bCs/>
          <w:spacing w:val="-2"/>
        </w:rPr>
        <w:t xml:space="preserve">The purchase and receipt the transfer of the </w:t>
      </w:r>
      <w:r w:rsidR="003C51F0">
        <w:rPr>
          <w:rFonts w:cs="Angsana New"/>
          <w:b/>
          <w:bCs/>
          <w:spacing w:val="-2"/>
          <w:szCs w:val="30"/>
          <w:lang w:val="en-GB"/>
        </w:rPr>
        <w:t xml:space="preserve">remaining </w:t>
      </w:r>
      <w:r w:rsidRPr="00E32729">
        <w:rPr>
          <w:b/>
          <w:bCs/>
          <w:spacing w:val="-2"/>
        </w:rPr>
        <w:t xml:space="preserve">50% of charter capital </w:t>
      </w:r>
      <w:r w:rsidR="003C51F0" w:rsidRPr="003C51F0">
        <w:rPr>
          <w:b/>
          <w:bCs/>
          <w:spacing w:val="-2"/>
        </w:rPr>
        <w:t xml:space="preserve">of SHBank Finance Company Limited </w:t>
      </w:r>
      <w:r w:rsidRPr="00E32729">
        <w:rPr>
          <w:b/>
          <w:bCs/>
          <w:spacing w:val="-2"/>
        </w:rPr>
        <w:t>(“The Second transaction”)</w:t>
      </w:r>
    </w:p>
    <w:p w14:paraId="56E772B1" w14:textId="77777777" w:rsidR="006F1004" w:rsidRPr="00E32729" w:rsidRDefault="006F1004" w:rsidP="006F1004">
      <w:pPr>
        <w:ind w:left="990"/>
        <w:jc w:val="thaiDistribute"/>
        <w:rPr>
          <w:rFonts w:ascii="Times New Roman" w:hAnsi="Times New Roman" w:cs="Times New Roman"/>
          <w:sz w:val="24"/>
          <w:szCs w:val="24"/>
        </w:rPr>
      </w:pPr>
    </w:p>
    <w:p w14:paraId="7BBE9F03" w14:textId="55C7CFB1" w:rsidR="006F1004" w:rsidRPr="00E32729" w:rsidRDefault="006F1004" w:rsidP="006F1004">
      <w:pPr>
        <w:ind w:left="990"/>
        <w:jc w:val="thaiDistribute"/>
        <w:rPr>
          <w:rFonts w:ascii="Times New Roman" w:hAnsi="Times New Roman" w:cs="Times New Roman"/>
          <w:sz w:val="24"/>
          <w:szCs w:val="24"/>
        </w:rPr>
      </w:pPr>
      <w:r w:rsidRPr="00E32729">
        <w:rPr>
          <w:rFonts w:ascii="Times New Roman" w:hAnsi="Times New Roman" w:cs="Times New Roman"/>
          <w:sz w:val="24"/>
          <w:szCs w:val="24"/>
        </w:rPr>
        <w:t xml:space="preserve">On November 5, 2024, the Bank has entered into the Capital Transfer Agreement (“CTA”) of </w:t>
      </w:r>
      <w:r w:rsidR="003C51F0">
        <w:rPr>
          <w:rFonts w:ascii="Times New Roman" w:hAnsi="Times New Roman" w:cs="Times New Roman"/>
          <w:sz w:val="24"/>
          <w:szCs w:val="24"/>
        </w:rPr>
        <w:t xml:space="preserve">the </w:t>
      </w:r>
      <w:r w:rsidRPr="00E32729">
        <w:rPr>
          <w:rFonts w:ascii="Times New Roman" w:hAnsi="Times New Roman" w:cs="Times New Roman"/>
          <w:sz w:val="24"/>
          <w:szCs w:val="24"/>
        </w:rPr>
        <w:t xml:space="preserve">remaining 50% of charter capital </w:t>
      </w:r>
      <w:bookmarkStart w:id="558" w:name="_Hlk190361059"/>
      <w:r w:rsidRPr="00E32729">
        <w:rPr>
          <w:rFonts w:ascii="Times New Roman" w:hAnsi="Times New Roman" w:cs="Times New Roman"/>
          <w:sz w:val="24"/>
          <w:szCs w:val="24"/>
        </w:rPr>
        <w:t xml:space="preserve">of SHBank Finance Company Limited </w:t>
      </w:r>
      <w:bookmarkEnd w:id="558"/>
      <w:r w:rsidRPr="00E32729">
        <w:rPr>
          <w:rFonts w:ascii="Times New Roman" w:hAnsi="Times New Roman" w:cs="Times New Roman"/>
          <w:sz w:val="24"/>
          <w:szCs w:val="24"/>
        </w:rPr>
        <w:t>(“SHB Finance”) from Saigon-Hanoi Commercial Joint Stock Bank (“SHB”) and is subject to relevant regulators approval.</w:t>
      </w:r>
    </w:p>
    <w:p w14:paraId="6249C74C" w14:textId="52385A27" w:rsidR="003315A6" w:rsidRPr="00E32729" w:rsidRDefault="003315A6" w:rsidP="00533692">
      <w:pPr>
        <w:pStyle w:val="Heading4"/>
        <w:ind w:left="0" w:firstLine="0"/>
        <w:rPr>
          <w:b/>
          <w:bCs/>
          <w:color w:val="000000"/>
          <w:sz w:val="18"/>
          <w:szCs w:val="18"/>
        </w:rPr>
      </w:pPr>
      <w:r w:rsidRPr="00E32729">
        <w:rPr>
          <w:b/>
          <w:bCs/>
          <w:color w:val="000000"/>
          <w:sz w:val="18"/>
          <w:szCs w:val="18"/>
        </w:rPr>
        <w:br w:type="page"/>
      </w:r>
    </w:p>
    <w:p w14:paraId="66F4FB7A" w14:textId="5C346D16" w:rsidR="00164413" w:rsidRPr="00E32729" w:rsidRDefault="00164413" w:rsidP="00533692">
      <w:pPr>
        <w:pStyle w:val="Heading4"/>
        <w:ind w:left="0" w:firstLine="0"/>
        <w:rPr>
          <w:color w:val="000000"/>
          <w:sz w:val="18"/>
          <w:szCs w:val="18"/>
        </w:rPr>
      </w:pPr>
      <w:r w:rsidRPr="00E32729">
        <w:rPr>
          <w:b/>
          <w:bCs/>
          <w:color w:val="000000"/>
          <w:sz w:val="18"/>
          <w:szCs w:val="18"/>
        </w:rPr>
        <w:lastRenderedPageBreak/>
        <w:t>DISCLOSURE OF THE STATEMENTS OF CASH FLOWS OF ASSET MANAGEMENT COMPANY</w:t>
      </w:r>
      <w:r w:rsidRPr="00E32729">
        <w:rPr>
          <w:b/>
          <w:bCs/>
          <w:color w:val="000000"/>
          <w:sz w:val="18"/>
          <w:szCs w:val="18"/>
          <w:cs/>
        </w:rPr>
        <w:t xml:space="preserve"> </w:t>
      </w:r>
    </w:p>
    <w:p w14:paraId="5A70D70D" w14:textId="77777777" w:rsidR="001B0C43" w:rsidRPr="00E32729" w:rsidRDefault="001B0C43" w:rsidP="00164413">
      <w:pPr>
        <w:jc w:val="center"/>
        <w:rPr>
          <w:rFonts w:ascii="Times New Roman" w:hAnsi="Times New Roman" w:cs="Times New Roman"/>
          <w:b/>
          <w:bCs/>
          <w:color w:val="000000"/>
        </w:rPr>
      </w:pPr>
    </w:p>
    <w:p w14:paraId="5F6071AD" w14:textId="76ACB38B" w:rsidR="00164413" w:rsidRPr="00E32729" w:rsidRDefault="00164413" w:rsidP="00164413">
      <w:pPr>
        <w:jc w:val="center"/>
        <w:rPr>
          <w:rFonts w:ascii="Times New Roman" w:hAnsi="Times New Roman" w:cs="Times New Roman"/>
          <w:b/>
          <w:bCs/>
          <w:color w:val="000000"/>
        </w:rPr>
      </w:pPr>
      <w:r w:rsidRPr="00E32729">
        <w:rPr>
          <w:rFonts w:ascii="Times New Roman" w:hAnsi="Times New Roman" w:cs="Times New Roman"/>
          <w:b/>
          <w:bCs/>
          <w:color w:val="000000"/>
        </w:rPr>
        <w:t>KRUNGSRI</w:t>
      </w:r>
      <w:r w:rsidRPr="00E32729">
        <w:rPr>
          <w:rFonts w:ascii="Times New Roman" w:hAnsi="Times New Roman" w:cs="Times New Roman"/>
          <w:b/>
          <w:bCs/>
          <w:color w:val="000000"/>
          <w:cs/>
        </w:rPr>
        <w:t xml:space="preserve"> </w:t>
      </w:r>
      <w:r w:rsidRPr="00E32729">
        <w:rPr>
          <w:rFonts w:ascii="Times New Roman" w:hAnsi="Times New Roman" w:cs="Times New Roman"/>
          <w:b/>
          <w:bCs/>
          <w:color w:val="000000"/>
        </w:rPr>
        <w:t>AYUDHYA</w:t>
      </w:r>
      <w:r w:rsidRPr="00E32729">
        <w:rPr>
          <w:rFonts w:ascii="Times New Roman" w:hAnsi="Times New Roman" w:cs="Times New Roman"/>
          <w:b/>
          <w:bCs/>
          <w:color w:val="000000"/>
          <w:cs/>
        </w:rPr>
        <w:t xml:space="preserve"> </w:t>
      </w:r>
      <w:r w:rsidRPr="00E32729">
        <w:rPr>
          <w:rFonts w:ascii="Times New Roman" w:hAnsi="Times New Roman" w:cs="Times New Roman"/>
          <w:b/>
          <w:bCs/>
          <w:color w:val="000000"/>
        </w:rPr>
        <w:t>AMC LIMITED</w:t>
      </w:r>
    </w:p>
    <w:p w14:paraId="11F5EB71" w14:textId="77777777" w:rsidR="00164413" w:rsidRPr="00E32729" w:rsidRDefault="00164413" w:rsidP="0051205A">
      <w:pPr>
        <w:jc w:val="center"/>
        <w:rPr>
          <w:rFonts w:ascii="Times New Roman" w:hAnsi="Times New Roman" w:cs="Times New Roman"/>
          <w:b/>
          <w:bCs/>
          <w:color w:val="000000"/>
        </w:rPr>
      </w:pPr>
      <w:r w:rsidRPr="00E32729">
        <w:rPr>
          <w:rFonts w:ascii="Times New Roman" w:hAnsi="Times New Roman" w:cs="Times New Roman"/>
          <w:b/>
          <w:bCs/>
          <w:color w:val="000000"/>
        </w:rPr>
        <w:t>STATEMENTS OF</w:t>
      </w:r>
      <w:r w:rsidRPr="00E32729">
        <w:rPr>
          <w:rFonts w:ascii="Times New Roman" w:hAnsi="Times New Roman" w:cs="Times New Roman"/>
          <w:b/>
          <w:bCs/>
          <w:color w:val="000000"/>
          <w:cs/>
        </w:rPr>
        <w:t xml:space="preserve"> </w:t>
      </w:r>
      <w:r w:rsidRPr="00E32729">
        <w:rPr>
          <w:rFonts w:ascii="Times New Roman" w:hAnsi="Times New Roman" w:cs="Times New Roman"/>
          <w:b/>
          <w:bCs/>
          <w:color w:val="000000"/>
        </w:rPr>
        <w:t>CASH</w:t>
      </w:r>
      <w:r w:rsidRPr="00E32729">
        <w:rPr>
          <w:rFonts w:ascii="Times New Roman" w:hAnsi="Times New Roman" w:cs="Times New Roman"/>
          <w:b/>
          <w:bCs/>
          <w:color w:val="000000"/>
          <w:cs/>
        </w:rPr>
        <w:t xml:space="preserve"> </w:t>
      </w:r>
      <w:r w:rsidRPr="00E32729">
        <w:rPr>
          <w:rFonts w:ascii="Times New Roman" w:hAnsi="Times New Roman" w:cs="Times New Roman"/>
          <w:b/>
          <w:bCs/>
          <w:color w:val="000000"/>
        </w:rPr>
        <w:t>FLOWS</w:t>
      </w:r>
    </w:p>
    <w:p w14:paraId="5AA65B60" w14:textId="77777777" w:rsidR="009E1920" w:rsidRPr="00E32729" w:rsidRDefault="009E1920" w:rsidP="009E1920">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FOR THE YEAR ENDED DECEMBER 31, 2024</w:t>
      </w:r>
    </w:p>
    <w:p w14:paraId="623477FA" w14:textId="77777777" w:rsidR="009E1920" w:rsidRPr="00E32729" w:rsidRDefault="009E1920" w:rsidP="00164413">
      <w:pPr>
        <w:spacing w:line="240" w:lineRule="exact"/>
        <w:ind w:right="-679"/>
        <w:jc w:val="center"/>
        <w:rPr>
          <w:rFonts w:ascii="Times New Roman" w:hAnsi="Times New Roman" w:cs="Times New Roman"/>
          <w:b/>
          <w:bCs/>
          <w:sz w:val="18"/>
          <w:szCs w:val="18"/>
        </w:rPr>
      </w:pPr>
    </w:p>
    <w:p w14:paraId="355CA15C" w14:textId="3B0C4EB6" w:rsidR="00164413" w:rsidRPr="00E32729" w:rsidRDefault="00164413" w:rsidP="00164413">
      <w:pPr>
        <w:spacing w:line="240" w:lineRule="exact"/>
        <w:ind w:right="-679"/>
        <w:jc w:val="center"/>
        <w:rPr>
          <w:rFonts w:ascii="Times New Roman" w:hAnsi="Times New Roman" w:cs="Times New Roman"/>
          <w:b/>
          <w:bCs/>
        </w:rPr>
      </w:pPr>
      <w:r w:rsidRPr="00E32729">
        <w:rPr>
          <w:rFonts w:ascii="Times New Roman" w:hAnsi="Times New Roman" w:cs="Times New Roman"/>
          <w:b/>
          <w:bCs/>
        </w:rPr>
        <w:t xml:space="preserve">                                                                                                                                      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E32729" w14:paraId="5C936451" w14:textId="77777777" w:rsidTr="00471BDA">
        <w:tc>
          <w:tcPr>
            <w:tcW w:w="6521" w:type="dxa"/>
            <w:tcBorders>
              <w:top w:val="single" w:sz="4" w:space="0" w:color="auto"/>
            </w:tcBorders>
            <w:vAlign w:val="bottom"/>
          </w:tcPr>
          <w:p w14:paraId="3DA70849" w14:textId="77777777" w:rsidR="00164413" w:rsidRPr="00E32729"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681D4078" w:rsidR="00164413" w:rsidRPr="00E32729" w:rsidRDefault="00A50870"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2024</w:t>
            </w:r>
          </w:p>
        </w:tc>
        <w:tc>
          <w:tcPr>
            <w:tcW w:w="283" w:type="dxa"/>
            <w:tcBorders>
              <w:top w:val="single" w:sz="4" w:space="0" w:color="auto"/>
            </w:tcBorders>
            <w:vAlign w:val="bottom"/>
          </w:tcPr>
          <w:p w14:paraId="29D6FB78" w14:textId="77777777" w:rsidR="00164413" w:rsidRPr="00E32729"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4190C288" w:rsidR="00164413" w:rsidRPr="00E32729" w:rsidRDefault="00A50870"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2023</w:t>
            </w:r>
          </w:p>
        </w:tc>
      </w:tr>
      <w:tr w:rsidR="00164413" w:rsidRPr="00E32729" w14:paraId="31424543" w14:textId="77777777" w:rsidTr="00471BDA">
        <w:tc>
          <w:tcPr>
            <w:tcW w:w="6521" w:type="dxa"/>
            <w:vAlign w:val="bottom"/>
          </w:tcPr>
          <w:p w14:paraId="1D7C64F9" w14:textId="77777777" w:rsidR="00164413" w:rsidRPr="00E32729"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E32729"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E32729"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E32729"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9E1920" w:rsidRPr="00E32729" w14:paraId="4FCD73E9" w14:textId="77777777" w:rsidTr="00471BDA">
        <w:tc>
          <w:tcPr>
            <w:tcW w:w="6521" w:type="dxa"/>
            <w:vAlign w:val="bottom"/>
          </w:tcPr>
          <w:p w14:paraId="5667DD5A" w14:textId="6BB7A57F"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Profit from operating before income tax</w:t>
            </w:r>
          </w:p>
        </w:tc>
        <w:tc>
          <w:tcPr>
            <w:tcW w:w="1134" w:type="dxa"/>
            <w:vAlign w:val="bottom"/>
          </w:tcPr>
          <w:p w14:paraId="69A3A082" w14:textId="159898FA"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47</w:t>
            </w:r>
          </w:p>
        </w:tc>
        <w:tc>
          <w:tcPr>
            <w:tcW w:w="283" w:type="dxa"/>
            <w:vAlign w:val="bottom"/>
          </w:tcPr>
          <w:p w14:paraId="45517AC3"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25A39245"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30</w:t>
            </w:r>
          </w:p>
        </w:tc>
      </w:tr>
      <w:tr w:rsidR="009E1920" w:rsidRPr="00E32729" w14:paraId="36E65CF5" w14:textId="77777777" w:rsidTr="00471BDA">
        <w:tc>
          <w:tcPr>
            <w:tcW w:w="6521" w:type="dxa"/>
            <w:vAlign w:val="bottom"/>
          </w:tcPr>
          <w:p w14:paraId="17E49C58" w14:textId="77777777"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 xml:space="preserve">Adjustments to reconcile income to cash provided </w:t>
            </w:r>
            <w:r w:rsidRPr="00E32729">
              <w:rPr>
                <w:rFonts w:ascii="Times New Roman" w:hAnsi="Times New Roman" w:cs="Times New Roman"/>
                <w:sz w:val="18"/>
                <w:szCs w:val="18"/>
                <w:cs/>
                <w:lang w:val="en-US" w:eastAsia="en-US"/>
              </w:rPr>
              <w:t>(</w:t>
            </w:r>
            <w:r w:rsidRPr="00E32729">
              <w:rPr>
                <w:rFonts w:ascii="Times New Roman" w:hAnsi="Times New Roman" w:cs="Times New Roman"/>
                <w:sz w:val="18"/>
                <w:szCs w:val="18"/>
                <w:lang w:val="en-US" w:eastAsia="en-US"/>
              </w:rPr>
              <w:t>paid</w:t>
            </w:r>
            <w:r w:rsidRPr="00E32729">
              <w:rPr>
                <w:rFonts w:ascii="Times New Roman" w:hAnsi="Times New Roman" w:cs="Times New Roman"/>
                <w:sz w:val="18"/>
                <w:szCs w:val="18"/>
                <w:cs/>
                <w:lang w:val="en-US" w:eastAsia="en-US"/>
              </w:rPr>
              <w:t xml:space="preserve">) </w:t>
            </w:r>
            <w:r w:rsidRPr="00E32729">
              <w:rPr>
                <w:rFonts w:ascii="Times New Roman" w:hAnsi="Times New Roman" w:cs="Times New Roman"/>
                <w:sz w:val="18"/>
                <w:szCs w:val="18"/>
                <w:lang w:val="en-US" w:eastAsia="en-US"/>
              </w:rPr>
              <w:t>from operating activities</w:t>
            </w:r>
          </w:p>
        </w:tc>
        <w:tc>
          <w:tcPr>
            <w:tcW w:w="1134" w:type="dxa"/>
            <w:vAlign w:val="bottom"/>
          </w:tcPr>
          <w:p w14:paraId="384EA89F" w14:textId="7777777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E1920" w:rsidRPr="00E32729" w14:paraId="470AC731" w14:textId="77777777" w:rsidTr="00471BDA">
        <w:tc>
          <w:tcPr>
            <w:tcW w:w="6521" w:type="dxa"/>
            <w:vAlign w:val="bottom"/>
          </w:tcPr>
          <w:p w14:paraId="3E88F4C0"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Depreciation and amortization</w:t>
            </w:r>
          </w:p>
        </w:tc>
        <w:tc>
          <w:tcPr>
            <w:tcW w:w="1134" w:type="dxa"/>
            <w:vAlign w:val="bottom"/>
          </w:tcPr>
          <w:p w14:paraId="27224A1C" w14:textId="1A31709C"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E32729">
              <w:rPr>
                <w:rFonts w:ascii="Times New Roman" w:hAnsi="Times New Roman" w:cstheme="minorBidi"/>
                <w:sz w:val="18"/>
                <w:szCs w:val="18"/>
                <w:lang w:val="en-US" w:eastAsia="en-US"/>
              </w:rPr>
              <w:t>6</w:t>
            </w:r>
          </w:p>
        </w:tc>
        <w:tc>
          <w:tcPr>
            <w:tcW w:w="283" w:type="dxa"/>
            <w:vAlign w:val="bottom"/>
          </w:tcPr>
          <w:p w14:paraId="6981DE46"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204A3B18"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heme="minorBidi"/>
                <w:sz w:val="18"/>
                <w:szCs w:val="18"/>
                <w:lang w:val="en-US" w:eastAsia="en-US"/>
              </w:rPr>
              <w:t>6</w:t>
            </w:r>
          </w:p>
        </w:tc>
      </w:tr>
      <w:tr w:rsidR="009E1920" w:rsidRPr="00E32729" w14:paraId="6A36A9D5" w14:textId="77777777" w:rsidTr="00471BDA">
        <w:tc>
          <w:tcPr>
            <w:tcW w:w="6521" w:type="dxa"/>
            <w:vAlign w:val="bottom"/>
          </w:tcPr>
          <w:p w14:paraId="5B9691F7" w14:textId="3A525D0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E32729">
              <w:rPr>
                <w:rFonts w:ascii="Times New Roman" w:hAnsi="Times New Roman"/>
                <w:sz w:val="18"/>
                <w:szCs w:val="22"/>
                <w:lang w:val="en-US" w:eastAsia="en-US"/>
              </w:rPr>
              <w:t>Reversal of expected credit loss</w:t>
            </w:r>
          </w:p>
        </w:tc>
        <w:tc>
          <w:tcPr>
            <w:tcW w:w="1134" w:type="dxa"/>
            <w:vAlign w:val="bottom"/>
          </w:tcPr>
          <w:p w14:paraId="3A6A9FC6" w14:textId="148A85E1"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E32729">
              <w:rPr>
                <w:rFonts w:ascii="Times New Roman" w:hAnsi="Times New Roman" w:cstheme="minorBidi"/>
                <w:sz w:val="18"/>
                <w:szCs w:val="18"/>
                <w:lang w:val="en-US" w:eastAsia="en-US"/>
              </w:rPr>
              <w:t>(1</w:t>
            </w:r>
            <w:r w:rsidR="00804B62">
              <w:rPr>
                <w:rFonts w:ascii="Times New Roman" w:hAnsi="Times New Roman" w:cstheme="minorBidi"/>
                <w:sz w:val="18"/>
                <w:szCs w:val="18"/>
                <w:lang w:val="en-US" w:eastAsia="en-US"/>
              </w:rPr>
              <w:t>3</w:t>
            </w:r>
            <w:r w:rsidRPr="00E32729">
              <w:rPr>
                <w:rFonts w:ascii="Times New Roman" w:hAnsi="Times New Roman" w:cstheme="minorBidi"/>
                <w:sz w:val="18"/>
                <w:szCs w:val="18"/>
                <w:lang w:val="en-US" w:eastAsia="en-US"/>
              </w:rPr>
              <w:t>)</w:t>
            </w:r>
          </w:p>
        </w:tc>
        <w:tc>
          <w:tcPr>
            <w:tcW w:w="283" w:type="dxa"/>
            <w:vAlign w:val="bottom"/>
          </w:tcPr>
          <w:p w14:paraId="2780501D"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0D384420"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heme="minorBidi"/>
                <w:sz w:val="18"/>
                <w:szCs w:val="18"/>
                <w:lang w:val="en-US" w:eastAsia="en-US"/>
              </w:rPr>
              <w:t>(13)</w:t>
            </w:r>
          </w:p>
        </w:tc>
      </w:tr>
      <w:tr w:rsidR="009E1920" w:rsidRPr="00E32729" w14:paraId="03AFC6CE" w14:textId="77777777" w:rsidTr="0024391B">
        <w:tc>
          <w:tcPr>
            <w:tcW w:w="6521" w:type="dxa"/>
            <w:vAlign w:val="bottom"/>
          </w:tcPr>
          <w:p w14:paraId="03886F15"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Gain on sales of properties for sale</w:t>
            </w:r>
          </w:p>
        </w:tc>
        <w:tc>
          <w:tcPr>
            <w:tcW w:w="1134" w:type="dxa"/>
            <w:vAlign w:val="bottom"/>
          </w:tcPr>
          <w:p w14:paraId="241A28A9" w14:textId="29B25CA5"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(42)</w:t>
            </w:r>
          </w:p>
        </w:tc>
        <w:tc>
          <w:tcPr>
            <w:tcW w:w="283" w:type="dxa"/>
            <w:vAlign w:val="bottom"/>
          </w:tcPr>
          <w:p w14:paraId="1A969F6F"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31E92FA2"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(91)</w:t>
            </w:r>
          </w:p>
        </w:tc>
      </w:tr>
      <w:tr w:rsidR="009E1920" w:rsidRPr="00E32729" w14:paraId="10DE494E" w14:textId="77777777" w:rsidTr="0024391B">
        <w:tc>
          <w:tcPr>
            <w:tcW w:w="6521" w:type="dxa"/>
            <w:vAlign w:val="bottom"/>
          </w:tcPr>
          <w:p w14:paraId="479E9FBA" w14:textId="7416C26C"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Loss on impairment of properties for sale</w:t>
            </w:r>
          </w:p>
        </w:tc>
        <w:tc>
          <w:tcPr>
            <w:tcW w:w="1134" w:type="dxa"/>
            <w:vAlign w:val="bottom"/>
          </w:tcPr>
          <w:p w14:paraId="2B627F2F" w14:textId="17328005" w:rsidR="009E1920" w:rsidRPr="00E32729" w:rsidRDefault="00A928F5" w:rsidP="00A928F5">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E32729">
              <w:rPr>
                <w:rFonts w:ascii="Times New Roman" w:hAnsi="Times New Roman" w:cstheme="minorBidi"/>
                <w:sz w:val="18"/>
                <w:szCs w:val="18"/>
                <w:lang w:val="en-US" w:eastAsia="en-US"/>
              </w:rPr>
              <w:t>2</w:t>
            </w:r>
          </w:p>
        </w:tc>
        <w:tc>
          <w:tcPr>
            <w:tcW w:w="283" w:type="dxa"/>
            <w:vAlign w:val="bottom"/>
          </w:tcPr>
          <w:p w14:paraId="7CB5F507"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B860E44" w14:textId="62EDA1D1"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73</w:t>
            </w:r>
          </w:p>
        </w:tc>
      </w:tr>
      <w:tr w:rsidR="009E1920" w:rsidRPr="00E32729" w14:paraId="353B204D" w14:textId="77777777" w:rsidTr="00471BDA">
        <w:tc>
          <w:tcPr>
            <w:tcW w:w="6521" w:type="dxa"/>
            <w:vAlign w:val="bottom"/>
          </w:tcPr>
          <w:p w14:paraId="640027FD"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Employment benefits expenses</w:t>
            </w:r>
          </w:p>
        </w:tc>
        <w:tc>
          <w:tcPr>
            <w:tcW w:w="1134" w:type="dxa"/>
            <w:vAlign w:val="bottom"/>
          </w:tcPr>
          <w:p w14:paraId="750B04A0" w14:textId="162F7035"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E32729">
              <w:rPr>
                <w:rFonts w:ascii="Times New Roman" w:hAnsi="Times New Roman" w:cstheme="minorBidi"/>
                <w:sz w:val="18"/>
                <w:szCs w:val="18"/>
                <w:lang w:val="en-US" w:eastAsia="en-US"/>
              </w:rPr>
              <w:t>(19)</w:t>
            </w:r>
          </w:p>
        </w:tc>
        <w:tc>
          <w:tcPr>
            <w:tcW w:w="283" w:type="dxa"/>
            <w:vAlign w:val="bottom"/>
          </w:tcPr>
          <w:p w14:paraId="42BD67A9"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542BF840"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heme="minorBidi"/>
                <w:sz w:val="18"/>
                <w:szCs w:val="18"/>
                <w:lang w:val="en-US" w:eastAsia="en-US"/>
              </w:rPr>
              <w:t>3</w:t>
            </w:r>
          </w:p>
        </w:tc>
      </w:tr>
      <w:tr w:rsidR="00A928F5" w:rsidRPr="00E32729" w14:paraId="1F705764" w14:textId="77777777" w:rsidTr="00471BDA">
        <w:tc>
          <w:tcPr>
            <w:tcW w:w="6521" w:type="dxa"/>
            <w:vAlign w:val="bottom"/>
          </w:tcPr>
          <w:p w14:paraId="1772827F" w14:textId="37610E18" w:rsidR="00A928F5" w:rsidRPr="00E32729" w:rsidRDefault="0009348B"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Increase in o</w:t>
            </w:r>
            <w:r w:rsidR="00AD70B9" w:rsidRPr="00E32729">
              <w:rPr>
                <w:rFonts w:ascii="Times New Roman" w:hAnsi="Times New Roman" w:cs="Times New Roman"/>
                <w:sz w:val="18"/>
                <w:szCs w:val="18"/>
                <w:lang w:val="en-US" w:eastAsia="en-US"/>
              </w:rPr>
              <w:t>ther p</w:t>
            </w:r>
            <w:r w:rsidR="00A928F5" w:rsidRPr="00E32729">
              <w:rPr>
                <w:rFonts w:ascii="Times New Roman" w:hAnsi="Times New Roman" w:cs="Times New Roman"/>
                <w:sz w:val="18"/>
                <w:szCs w:val="18"/>
                <w:lang w:val="en-US" w:eastAsia="en-US"/>
              </w:rPr>
              <w:t xml:space="preserve">rovision </w:t>
            </w:r>
          </w:p>
        </w:tc>
        <w:tc>
          <w:tcPr>
            <w:tcW w:w="1134" w:type="dxa"/>
            <w:vAlign w:val="bottom"/>
          </w:tcPr>
          <w:p w14:paraId="1F04FE62" w14:textId="7762F668" w:rsidR="00A928F5"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E32729">
              <w:rPr>
                <w:rFonts w:ascii="Times New Roman" w:hAnsi="Times New Roman" w:cstheme="minorBidi"/>
                <w:sz w:val="18"/>
                <w:szCs w:val="18"/>
                <w:lang w:val="en-US" w:eastAsia="en-US"/>
              </w:rPr>
              <w:t>23</w:t>
            </w:r>
          </w:p>
        </w:tc>
        <w:tc>
          <w:tcPr>
            <w:tcW w:w="283" w:type="dxa"/>
            <w:vAlign w:val="bottom"/>
          </w:tcPr>
          <w:p w14:paraId="1D9FAA94" w14:textId="77777777" w:rsidR="00A928F5" w:rsidRPr="00E32729" w:rsidRDefault="00A928F5"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15FB35B" w14:textId="7813B721" w:rsidR="00A928F5" w:rsidRPr="00E32729" w:rsidRDefault="00A928F5" w:rsidP="00A928F5">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lang w:val="en-US" w:eastAsia="en-US"/>
              </w:rPr>
            </w:pPr>
            <w:r w:rsidRPr="00E32729">
              <w:rPr>
                <w:rFonts w:ascii="Times New Roman" w:hAnsi="Times New Roman" w:cs="Times New Roman"/>
                <w:sz w:val="18"/>
                <w:szCs w:val="18"/>
                <w:lang w:val="en-US" w:eastAsia="en-US"/>
              </w:rPr>
              <w:t>-</w:t>
            </w:r>
          </w:p>
        </w:tc>
      </w:tr>
      <w:tr w:rsidR="009E1920" w:rsidRPr="00E32729" w14:paraId="517E3730" w14:textId="77777777" w:rsidTr="00471BDA">
        <w:tc>
          <w:tcPr>
            <w:tcW w:w="6521" w:type="dxa"/>
            <w:vAlign w:val="bottom"/>
          </w:tcPr>
          <w:p w14:paraId="3852F520"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Interest income, net</w:t>
            </w:r>
          </w:p>
        </w:tc>
        <w:tc>
          <w:tcPr>
            <w:tcW w:w="1134" w:type="dxa"/>
            <w:vAlign w:val="bottom"/>
          </w:tcPr>
          <w:p w14:paraId="6192AD95" w14:textId="213EC309"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(5</w:t>
            </w:r>
            <w:r w:rsidR="00804B62">
              <w:rPr>
                <w:rFonts w:ascii="Times New Roman" w:hAnsi="Times New Roman" w:cs="Times New Roman"/>
                <w:sz w:val="18"/>
                <w:szCs w:val="18"/>
                <w:lang w:val="en-US" w:eastAsia="en-US"/>
              </w:rPr>
              <w:t>7</w:t>
            </w:r>
            <w:r w:rsidRPr="00E32729">
              <w:rPr>
                <w:rFonts w:ascii="Times New Roman" w:hAnsi="Times New Roman" w:cs="Times New Roman"/>
                <w:sz w:val="18"/>
                <w:szCs w:val="18"/>
                <w:lang w:val="en-US" w:eastAsia="en-US"/>
              </w:rPr>
              <w:t>)</w:t>
            </w:r>
          </w:p>
        </w:tc>
        <w:tc>
          <w:tcPr>
            <w:tcW w:w="283" w:type="dxa"/>
            <w:vAlign w:val="bottom"/>
          </w:tcPr>
          <w:p w14:paraId="531A089E"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5E6C8891"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(67)</w:t>
            </w:r>
          </w:p>
        </w:tc>
      </w:tr>
      <w:tr w:rsidR="009E1920" w:rsidRPr="00E32729" w14:paraId="48D88DF3" w14:textId="77777777" w:rsidTr="00471BDA">
        <w:tc>
          <w:tcPr>
            <w:tcW w:w="6521" w:type="dxa"/>
            <w:vAlign w:val="bottom"/>
          </w:tcPr>
          <w:p w14:paraId="721802E7"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Interest received</w:t>
            </w:r>
          </w:p>
        </w:tc>
        <w:tc>
          <w:tcPr>
            <w:tcW w:w="1134" w:type="dxa"/>
            <w:vAlign w:val="bottom"/>
          </w:tcPr>
          <w:p w14:paraId="1E344949" w14:textId="71A57F4B"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67</w:t>
            </w:r>
          </w:p>
        </w:tc>
        <w:tc>
          <w:tcPr>
            <w:tcW w:w="283" w:type="dxa"/>
            <w:vAlign w:val="bottom"/>
          </w:tcPr>
          <w:p w14:paraId="56EC489D"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546C83F1"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57</w:t>
            </w:r>
          </w:p>
        </w:tc>
      </w:tr>
      <w:tr w:rsidR="009E1920" w:rsidRPr="00E32729" w14:paraId="6A69BD27" w14:textId="77777777" w:rsidTr="00471BDA">
        <w:tc>
          <w:tcPr>
            <w:tcW w:w="6521" w:type="dxa"/>
            <w:vAlign w:val="bottom"/>
          </w:tcPr>
          <w:p w14:paraId="10FD633C" w14:textId="03C99873"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Income tax paid</w:t>
            </w:r>
          </w:p>
        </w:tc>
        <w:tc>
          <w:tcPr>
            <w:tcW w:w="1134" w:type="dxa"/>
            <w:vAlign w:val="bottom"/>
          </w:tcPr>
          <w:p w14:paraId="63D4AB45" w14:textId="28D7E9BF"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(23)</w:t>
            </w:r>
          </w:p>
        </w:tc>
        <w:tc>
          <w:tcPr>
            <w:tcW w:w="283" w:type="dxa"/>
            <w:vAlign w:val="bottom"/>
          </w:tcPr>
          <w:p w14:paraId="70BB51ED"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D42E576" w14:textId="66E05CD0"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(3)</w:t>
            </w:r>
          </w:p>
        </w:tc>
      </w:tr>
      <w:tr w:rsidR="009E1920" w:rsidRPr="00E32729" w14:paraId="17C5F30E" w14:textId="77777777" w:rsidTr="00471BDA">
        <w:tc>
          <w:tcPr>
            <w:tcW w:w="6521" w:type="dxa"/>
            <w:vAlign w:val="bottom"/>
          </w:tcPr>
          <w:p w14:paraId="25F183A2" w14:textId="7FCCEFE1" w:rsidR="009E1920" w:rsidRPr="00E32729" w:rsidRDefault="001676FB"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Loss</w:t>
            </w:r>
            <w:r w:rsidR="009E1920" w:rsidRPr="00E32729">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3D5391A1" w14:textId="112D775F"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(9)</w:t>
            </w:r>
          </w:p>
        </w:tc>
        <w:tc>
          <w:tcPr>
            <w:tcW w:w="283" w:type="dxa"/>
            <w:vAlign w:val="bottom"/>
          </w:tcPr>
          <w:p w14:paraId="4A0694AB"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35526DB4"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(5)</w:t>
            </w:r>
          </w:p>
        </w:tc>
      </w:tr>
      <w:tr w:rsidR="009E1920" w:rsidRPr="00E32729" w14:paraId="15DFA172" w14:textId="77777777" w:rsidTr="00471BDA">
        <w:tc>
          <w:tcPr>
            <w:tcW w:w="6521" w:type="dxa"/>
            <w:vAlign w:val="bottom"/>
          </w:tcPr>
          <w:p w14:paraId="200A1DC1" w14:textId="7CF0ACEF"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sz w:val="18"/>
                <w:szCs w:val="22"/>
                <w:lang w:val="en-US" w:eastAsia="en-US"/>
              </w:rPr>
              <w:t>D</w:t>
            </w:r>
            <w:r w:rsidRPr="00E32729">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E1920" w:rsidRPr="00E32729" w14:paraId="753CDA03" w14:textId="77777777" w:rsidTr="00471BDA">
        <w:tc>
          <w:tcPr>
            <w:tcW w:w="6521" w:type="dxa"/>
            <w:vAlign w:val="bottom"/>
          </w:tcPr>
          <w:p w14:paraId="3F415CAB" w14:textId="207273EB"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Loan to customer</w:t>
            </w:r>
          </w:p>
        </w:tc>
        <w:tc>
          <w:tcPr>
            <w:tcW w:w="1134" w:type="dxa"/>
            <w:vAlign w:val="bottom"/>
          </w:tcPr>
          <w:p w14:paraId="498CE62F" w14:textId="741B931B"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6</w:t>
            </w:r>
            <w:r w:rsidR="00804B62">
              <w:rPr>
                <w:rFonts w:ascii="Times New Roman" w:hAnsi="Times New Roman" w:cs="Times New Roman"/>
                <w:sz w:val="18"/>
                <w:szCs w:val="18"/>
                <w:lang w:val="en-US" w:eastAsia="en-US"/>
              </w:rPr>
              <w:t>2</w:t>
            </w:r>
          </w:p>
        </w:tc>
        <w:tc>
          <w:tcPr>
            <w:tcW w:w="283" w:type="dxa"/>
            <w:vAlign w:val="bottom"/>
          </w:tcPr>
          <w:p w14:paraId="3D677FA7"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6C7A6BD4"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4</w:t>
            </w:r>
          </w:p>
        </w:tc>
      </w:tr>
      <w:tr w:rsidR="009E1920" w:rsidRPr="00E32729" w14:paraId="283ABE8D" w14:textId="77777777" w:rsidTr="00471BDA">
        <w:tc>
          <w:tcPr>
            <w:tcW w:w="6521" w:type="dxa"/>
            <w:vAlign w:val="bottom"/>
          </w:tcPr>
          <w:p w14:paraId="49AD4B37" w14:textId="2C33AF99"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Properties for sale</w:t>
            </w:r>
          </w:p>
        </w:tc>
        <w:tc>
          <w:tcPr>
            <w:tcW w:w="1134" w:type="dxa"/>
            <w:vAlign w:val="bottom"/>
          </w:tcPr>
          <w:p w14:paraId="182B62F6" w14:textId="60E76320"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8</w:t>
            </w:r>
            <w:r w:rsidR="00804B62">
              <w:rPr>
                <w:rFonts w:ascii="Times New Roman" w:hAnsi="Times New Roman" w:cs="Times New Roman"/>
                <w:sz w:val="18"/>
                <w:szCs w:val="18"/>
                <w:lang w:val="en-US" w:eastAsia="en-US"/>
              </w:rPr>
              <w:t>9</w:t>
            </w:r>
          </w:p>
        </w:tc>
        <w:tc>
          <w:tcPr>
            <w:tcW w:w="283" w:type="dxa"/>
            <w:vAlign w:val="bottom"/>
          </w:tcPr>
          <w:p w14:paraId="53803302"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7F412648"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131</w:t>
            </w:r>
          </w:p>
        </w:tc>
      </w:tr>
      <w:tr w:rsidR="009E1920" w:rsidRPr="00E32729" w14:paraId="1DE445F0" w14:textId="77777777" w:rsidTr="00471BDA">
        <w:tc>
          <w:tcPr>
            <w:tcW w:w="6521" w:type="dxa"/>
            <w:vAlign w:val="bottom"/>
          </w:tcPr>
          <w:p w14:paraId="3A848CA4"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 xml:space="preserve">Other assets </w:t>
            </w:r>
          </w:p>
        </w:tc>
        <w:tc>
          <w:tcPr>
            <w:tcW w:w="1134" w:type="dxa"/>
            <w:vAlign w:val="bottom"/>
          </w:tcPr>
          <w:p w14:paraId="0A144A9F" w14:textId="4C3A43AF"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2</w:t>
            </w:r>
          </w:p>
        </w:tc>
        <w:tc>
          <w:tcPr>
            <w:tcW w:w="283" w:type="dxa"/>
            <w:vAlign w:val="bottom"/>
          </w:tcPr>
          <w:p w14:paraId="477F5D79"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55914E61"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32</w:t>
            </w:r>
          </w:p>
        </w:tc>
      </w:tr>
      <w:tr w:rsidR="00852DBA" w:rsidRPr="00E32729" w14:paraId="63C0957B" w14:textId="77777777" w:rsidTr="00471BDA">
        <w:tc>
          <w:tcPr>
            <w:tcW w:w="6521" w:type="dxa"/>
            <w:vAlign w:val="bottom"/>
          </w:tcPr>
          <w:p w14:paraId="595BC1F5" w14:textId="178FBC9A" w:rsidR="00852DBA" w:rsidRPr="00E32729" w:rsidRDefault="002F2D96"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sz w:val="18"/>
                <w:szCs w:val="22"/>
                <w:lang w:val="en-US" w:eastAsia="en-US"/>
              </w:rPr>
              <w:t>D</w:t>
            </w:r>
            <w:r w:rsidR="00852DBA" w:rsidRPr="00E32729">
              <w:rPr>
                <w:rFonts w:ascii="Times New Roman" w:hAnsi="Times New Roman" w:cs="Times New Roman"/>
                <w:sz w:val="18"/>
                <w:szCs w:val="18"/>
                <w:lang w:val="en-US" w:eastAsia="en-US"/>
              </w:rPr>
              <w:t>ecrease</w:t>
            </w:r>
            <w:r w:rsidRPr="00E32729">
              <w:rPr>
                <w:rFonts w:ascii="Times New Roman" w:hAnsi="Times New Roman" w:cs="Times New Roman"/>
                <w:sz w:val="18"/>
                <w:szCs w:val="18"/>
                <w:lang w:val="en-US" w:eastAsia="en-US"/>
              </w:rPr>
              <w:t xml:space="preserve"> </w:t>
            </w:r>
            <w:r w:rsidR="00852DBA" w:rsidRPr="00E32729">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E32729"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E32729"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E32729"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9E1920" w:rsidRPr="00E32729" w14:paraId="257CD124" w14:textId="77777777" w:rsidTr="00471BDA">
        <w:tc>
          <w:tcPr>
            <w:tcW w:w="6521" w:type="dxa"/>
            <w:vAlign w:val="bottom"/>
          </w:tcPr>
          <w:p w14:paraId="650FC679" w14:textId="269D12B9"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E32729">
              <w:rPr>
                <w:rFonts w:ascii="Times New Roman" w:hAnsi="Times New Roman" w:cs="Times New Roman"/>
                <w:sz w:val="18"/>
                <w:szCs w:val="18"/>
                <w:lang w:val="en-US" w:eastAsia="en-US"/>
              </w:rPr>
              <w:t>Provisions</w:t>
            </w:r>
          </w:p>
        </w:tc>
        <w:tc>
          <w:tcPr>
            <w:tcW w:w="1134" w:type="dxa"/>
            <w:vAlign w:val="bottom"/>
          </w:tcPr>
          <w:p w14:paraId="293E090B" w14:textId="69912367" w:rsidR="009E1920" w:rsidRPr="00E32729" w:rsidRDefault="00A928F5" w:rsidP="00A928F5">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(5)</w:t>
            </w:r>
          </w:p>
        </w:tc>
        <w:tc>
          <w:tcPr>
            <w:tcW w:w="283" w:type="dxa"/>
            <w:vAlign w:val="bottom"/>
          </w:tcPr>
          <w:p w14:paraId="4BEDB2DA"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F33673" w14:textId="5E379C8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(3)</w:t>
            </w:r>
          </w:p>
        </w:tc>
      </w:tr>
      <w:tr w:rsidR="009E1920" w:rsidRPr="00E32729" w14:paraId="1870A9C5" w14:textId="77777777" w:rsidTr="003A2120">
        <w:tc>
          <w:tcPr>
            <w:tcW w:w="6521" w:type="dxa"/>
            <w:vAlign w:val="bottom"/>
          </w:tcPr>
          <w:p w14:paraId="6E337D9A"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5A47FB91"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(7)</w:t>
            </w:r>
          </w:p>
        </w:tc>
        <w:tc>
          <w:tcPr>
            <w:tcW w:w="283" w:type="dxa"/>
            <w:vAlign w:val="bottom"/>
          </w:tcPr>
          <w:p w14:paraId="1BCB2FEF"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4BDAE5F2"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(4)</w:t>
            </w:r>
          </w:p>
        </w:tc>
      </w:tr>
      <w:tr w:rsidR="009E1920" w:rsidRPr="00E32729" w14:paraId="275BD45D" w14:textId="77777777" w:rsidTr="003A2120">
        <w:tc>
          <w:tcPr>
            <w:tcW w:w="6521" w:type="dxa"/>
            <w:vAlign w:val="bottom"/>
          </w:tcPr>
          <w:p w14:paraId="352DB964" w14:textId="77777777" w:rsidR="009E1920" w:rsidRPr="00E32729" w:rsidRDefault="009E1920" w:rsidP="009E1920">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0C1CC955"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132</w:t>
            </w:r>
          </w:p>
        </w:tc>
        <w:tc>
          <w:tcPr>
            <w:tcW w:w="283" w:type="dxa"/>
            <w:vAlign w:val="bottom"/>
          </w:tcPr>
          <w:p w14:paraId="1FEDBC9B"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4A3B5F6D"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155</w:t>
            </w:r>
          </w:p>
        </w:tc>
      </w:tr>
      <w:tr w:rsidR="00852DBA" w:rsidRPr="00E32729" w14:paraId="21569193" w14:textId="77777777" w:rsidTr="003A2120">
        <w:tc>
          <w:tcPr>
            <w:tcW w:w="6521" w:type="dxa"/>
            <w:vAlign w:val="bottom"/>
          </w:tcPr>
          <w:p w14:paraId="08EEBE0B" w14:textId="77777777" w:rsidR="00852DBA" w:rsidRPr="00E32729"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852DBA" w:rsidRPr="00E32729"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E32729"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852DBA" w:rsidRPr="00E32729"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640161" w:rsidRPr="00E32729" w14:paraId="601998EA" w14:textId="77777777" w:rsidTr="003A2120">
        <w:tc>
          <w:tcPr>
            <w:tcW w:w="6521" w:type="dxa"/>
            <w:vAlign w:val="bottom"/>
          </w:tcPr>
          <w:p w14:paraId="111B7598" w14:textId="77777777" w:rsidR="00640161" w:rsidRPr="00E32729" w:rsidRDefault="00640161" w:rsidP="00640161">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E32729">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640161" w:rsidRPr="00E32729"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E32729">
              <w:rPr>
                <w:rFonts w:ascii="Times New Roman" w:hAnsi="Times New Roman" w:cs="Times New Roman"/>
                <w:sz w:val="18"/>
                <w:szCs w:val="18"/>
                <w:lang w:val="en-US" w:eastAsia="en-US"/>
              </w:rPr>
              <w:t>-</w:t>
            </w:r>
          </w:p>
        </w:tc>
        <w:tc>
          <w:tcPr>
            <w:tcW w:w="283" w:type="dxa"/>
            <w:vAlign w:val="bottom"/>
          </w:tcPr>
          <w:p w14:paraId="3A3EEB87" w14:textId="77777777" w:rsidR="00640161" w:rsidRPr="00E32729" w:rsidRDefault="00640161" w:rsidP="00640161">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640161" w:rsidRPr="00E32729" w:rsidRDefault="00640161" w:rsidP="00640161">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w:t>
            </w:r>
          </w:p>
        </w:tc>
      </w:tr>
      <w:tr w:rsidR="00A47208" w:rsidRPr="00E32729" w14:paraId="68B7D089" w14:textId="77777777" w:rsidTr="003A2120">
        <w:tc>
          <w:tcPr>
            <w:tcW w:w="6521" w:type="dxa"/>
            <w:vAlign w:val="bottom"/>
          </w:tcPr>
          <w:p w14:paraId="510C302F" w14:textId="77777777" w:rsidR="00A47208" w:rsidRPr="00E32729"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E32729">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E32729"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E32729"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E32729"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9E1920" w:rsidRPr="00E32729" w14:paraId="45E9C726" w14:textId="77777777" w:rsidTr="00471BDA">
        <w:tc>
          <w:tcPr>
            <w:tcW w:w="6521" w:type="dxa"/>
            <w:vAlign w:val="bottom"/>
          </w:tcPr>
          <w:p w14:paraId="6EC8193E" w14:textId="77777777" w:rsidR="009E1920" w:rsidRPr="00E32729" w:rsidRDefault="009E1920" w:rsidP="009E1920">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331D2056"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sidRPr="00E32729">
              <w:rPr>
                <w:rFonts w:ascii="Times New Roman" w:hAnsi="Times New Roman"/>
                <w:sz w:val="18"/>
                <w:szCs w:val="22"/>
                <w:lang w:val="en-US" w:eastAsia="en-US"/>
              </w:rPr>
              <w:t>(6)</w:t>
            </w:r>
          </w:p>
        </w:tc>
        <w:tc>
          <w:tcPr>
            <w:tcW w:w="283" w:type="dxa"/>
            <w:vAlign w:val="bottom"/>
          </w:tcPr>
          <w:p w14:paraId="1D163C99"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4E4E79FD"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sz w:val="18"/>
                <w:szCs w:val="22"/>
                <w:lang w:val="en-US" w:eastAsia="en-US"/>
              </w:rPr>
              <w:t>(6)</w:t>
            </w:r>
          </w:p>
        </w:tc>
      </w:tr>
      <w:tr w:rsidR="009E1920" w:rsidRPr="00E32729" w14:paraId="3AC9F9A2" w14:textId="77777777" w:rsidTr="00471BDA">
        <w:tc>
          <w:tcPr>
            <w:tcW w:w="6521" w:type="dxa"/>
            <w:vAlign w:val="bottom"/>
          </w:tcPr>
          <w:p w14:paraId="3489C436" w14:textId="77777777" w:rsidR="009E1920" w:rsidRPr="00E32729" w:rsidRDefault="009E1920" w:rsidP="009E1920">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68F9E253"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(6)</w:t>
            </w:r>
          </w:p>
        </w:tc>
        <w:tc>
          <w:tcPr>
            <w:tcW w:w="283" w:type="dxa"/>
            <w:vAlign w:val="bottom"/>
          </w:tcPr>
          <w:p w14:paraId="3FF72452" w14:textId="77777777" w:rsidR="009E1920" w:rsidRPr="00E32729" w:rsidRDefault="009E1920" w:rsidP="009E1920">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399DB6FB"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(6)</w:t>
            </w:r>
          </w:p>
        </w:tc>
      </w:tr>
      <w:tr w:rsidR="009E1920" w:rsidRPr="00E32729" w14:paraId="17C5082F" w14:textId="77777777" w:rsidTr="00471BDA">
        <w:tc>
          <w:tcPr>
            <w:tcW w:w="6521" w:type="dxa"/>
            <w:vAlign w:val="bottom"/>
          </w:tcPr>
          <w:p w14:paraId="717A8CC5" w14:textId="77777777"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445021FE"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126</w:t>
            </w:r>
          </w:p>
        </w:tc>
        <w:tc>
          <w:tcPr>
            <w:tcW w:w="283" w:type="dxa"/>
            <w:vAlign w:val="bottom"/>
          </w:tcPr>
          <w:p w14:paraId="50EB88EF"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6E700DAC"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149</w:t>
            </w:r>
          </w:p>
        </w:tc>
      </w:tr>
      <w:tr w:rsidR="009E1920" w:rsidRPr="00E32729" w14:paraId="22BCDBB2" w14:textId="77777777" w:rsidTr="00471BDA">
        <w:tc>
          <w:tcPr>
            <w:tcW w:w="6521" w:type="dxa"/>
            <w:vAlign w:val="bottom"/>
          </w:tcPr>
          <w:p w14:paraId="7CD7BC47" w14:textId="236D56D1"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B5EDB63" w14:textId="1247003F"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2,983</w:t>
            </w:r>
          </w:p>
        </w:tc>
        <w:tc>
          <w:tcPr>
            <w:tcW w:w="283" w:type="dxa"/>
            <w:vAlign w:val="bottom"/>
          </w:tcPr>
          <w:p w14:paraId="01135EE1"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58184404"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2,834</w:t>
            </w:r>
          </w:p>
        </w:tc>
      </w:tr>
      <w:tr w:rsidR="009E1920" w:rsidRPr="00E32729" w14:paraId="35507914" w14:textId="77777777" w:rsidTr="00471BDA">
        <w:tc>
          <w:tcPr>
            <w:tcW w:w="6521" w:type="dxa"/>
            <w:vAlign w:val="bottom"/>
          </w:tcPr>
          <w:p w14:paraId="4244F1C3" w14:textId="758095BC" w:rsidR="009E1920" w:rsidRPr="00E32729" w:rsidRDefault="009E1920" w:rsidP="009E1920">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E32729">
              <w:rPr>
                <w:rFonts w:ascii="Times New Roman" w:hAnsi="Times New Roman" w:cs="Times New Roman"/>
                <w:sz w:val="18"/>
                <w:szCs w:val="18"/>
                <w:lang w:val="en-US" w:eastAsia="en-US"/>
              </w:rPr>
              <w:t xml:space="preserve">Cash and cash equivalents as at </w:t>
            </w:r>
            <w:r w:rsidR="00A8309B" w:rsidRPr="00E32729">
              <w:rPr>
                <w:rFonts w:ascii="Times New Roman" w:hAnsi="Times New Roman" w:cs="Times New Roman"/>
                <w:sz w:val="18"/>
                <w:szCs w:val="18"/>
                <w:lang w:val="en-US"/>
              </w:rPr>
              <w:t>Decem</w:t>
            </w:r>
            <w:r w:rsidRPr="00E32729">
              <w:rPr>
                <w:rFonts w:ascii="Times New Roman" w:hAnsi="Times New Roman" w:cs="Times New Roman"/>
                <w:sz w:val="18"/>
                <w:szCs w:val="18"/>
                <w:lang w:val="en-US"/>
              </w:rPr>
              <w:t>ber 3</w:t>
            </w:r>
            <w:r w:rsidR="00EA05B4" w:rsidRPr="00E32729">
              <w:rPr>
                <w:rFonts w:ascii="Times New Roman" w:hAnsi="Times New Roman" w:cs="Times New Roman"/>
                <w:sz w:val="18"/>
                <w:szCs w:val="18"/>
                <w:lang w:val="en-US"/>
              </w:rPr>
              <w:t>1</w:t>
            </w:r>
            <w:r w:rsidRPr="00E32729">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3850476F" w:rsidR="009E1920" w:rsidRPr="00E32729" w:rsidRDefault="00A928F5"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3,109</w:t>
            </w:r>
          </w:p>
        </w:tc>
        <w:tc>
          <w:tcPr>
            <w:tcW w:w="283" w:type="dxa"/>
            <w:vAlign w:val="bottom"/>
          </w:tcPr>
          <w:p w14:paraId="75FE5E4F" w14:textId="77777777" w:rsidR="009E1920" w:rsidRPr="00E32729" w:rsidRDefault="009E1920" w:rsidP="009E1920">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4219F9B7" w:rsidR="009E1920" w:rsidRPr="00E32729" w:rsidRDefault="009E1920" w:rsidP="009E192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E32729">
              <w:rPr>
                <w:rFonts w:ascii="Times New Roman" w:hAnsi="Times New Roman" w:cs="Times New Roman"/>
                <w:sz w:val="18"/>
                <w:szCs w:val="18"/>
                <w:lang w:val="en-US" w:eastAsia="en-US"/>
              </w:rPr>
              <w:t>2,983</w:t>
            </w:r>
          </w:p>
        </w:tc>
      </w:tr>
    </w:tbl>
    <w:p w14:paraId="714170D5" w14:textId="428D5D03" w:rsidR="00093BBA" w:rsidRPr="00E32729" w:rsidRDefault="00093BBA" w:rsidP="00E43583">
      <w:pPr>
        <w:pStyle w:val="Heading2"/>
        <w:rPr>
          <w:b/>
          <w:bCs/>
        </w:rPr>
      </w:pPr>
      <w:r w:rsidRPr="00E32729">
        <w:rPr>
          <w:cs/>
        </w:rPr>
        <w:br w:type="page"/>
      </w:r>
      <w:r w:rsidR="009E1920" w:rsidRPr="00E32729">
        <w:rPr>
          <w:b/>
          <w:bCs/>
        </w:rPr>
        <w:lastRenderedPageBreak/>
        <w:t>7</w:t>
      </w:r>
      <w:r w:rsidR="00F923FF" w:rsidRPr="00E32729">
        <w:rPr>
          <w:b/>
          <w:bCs/>
          <w:cs/>
        </w:rPr>
        <w:t>.</w:t>
      </w:r>
      <w:r w:rsidR="009E1920" w:rsidRPr="00E32729">
        <w:rPr>
          <w:b/>
          <w:bCs/>
        </w:rPr>
        <w:t>8</w:t>
      </w:r>
      <w:r w:rsidR="00F923FF" w:rsidRPr="00E32729">
        <w:rPr>
          <w:b/>
          <w:bCs/>
        </w:rPr>
        <w:tab/>
      </w:r>
      <w:r w:rsidRPr="00E32729">
        <w:rPr>
          <w:b/>
          <w:bCs/>
        </w:rPr>
        <w:t>Loans to customers and accrued interest receivables, net</w:t>
      </w:r>
    </w:p>
    <w:p w14:paraId="76929BA7" w14:textId="77777777" w:rsidR="00093BBA" w:rsidRPr="00E32729" w:rsidRDefault="00093BBA" w:rsidP="00093BBA">
      <w:pPr>
        <w:ind w:left="714" w:hanging="357"/>
        <w:jc w:val="thaiDistribute"/>
        <w:rPr>
          <w:rFonts w:ascii="Times New Roman" w:hAnsi="Times New Roman" w:cs="Times New Roman"/>
          <w:sz w:val="24"/>
          <w:szCs w:val="24"/>
        </w:rPr>
      </w:pPr>
    </w:p>
    <w:p w14:paraId="716A54AB" w14:textId="06101DA0" w:rsidR="00093BBA" w:rsidRPr="00E32729" w:rsidRDefault="00093BBA" w:rsidP="001B4A16">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Loans to </w:t>
      </w:r>
      <w:r w:rsidRPr="00E32729">
        <w:rPr>
          <w:rFonts w:ascii="Times New Roman" w:hAnsi="Times New Roman" w:cs="Times New Roman"/>
          <w:sz w:val="24"/>
          <w:szCs w:val="28"/>
        </w:rPr>
        <w:t>customers</w:t>
      </w:r>
      <w:r w:rsidRPr="00E32729">
        <w:rPr>
          <w:rFonts w:ascii="Times New Roman" w:hAnsi="Times New Roman" w:cs="Times New Roman"/>
          <w:sz w:val="24"/>
          <w:szCs w:val="24"/>
        </w:rPr>
        <w:t xml:space="preserve"> and accrued interest receivables, net </w:t>
      </w:r>
      <w:r w:rsidR="00C53A8A" w:rsidRPr="00E32729">
        <w:rPr>
          <w:rFonts w:ascii="Times New Roman" w:hAnsi="Times New Roman" w:cs="Times New Roman"/>
          <w:sz w:val="24"/>
          <w:szCs w:val="24"/>
        </w:rPr>
        <w:t xml:space="preserve">as at </w:t>
      </w:r>
      <w:r w:rsidR="009E1920" w:rsidRPr="00E32729">
        <w:rPr>
          <w:rFonts w:ascii="Times New Roman" w:hAnsi="Times New Roman" w:cs="Times New Roman"/>
          <w:sz w:val="24"/>
          <w:szCs w:val="24"/>
        </w:rPr>
        <w:t>December 31, 2024 and 2023</w:t>
      </w:r>
      <w:r w:rsidR="00C53A8A" w:rsidRPr="00E32729">
        <w:rPr>
          <w:rFonts w:ascii="Times New Roman" w:hAnsi="Times New Roman" w:cs="Times New Roman"/>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173F1FD5" w14:textId="77777777" w:rsidR="00093BBA" w:rsidRPr="00E32729" w:rsidRDefault="00093BBA" w:rsidP="00722E8F">
      <w:pPr>
        <w:ind w:left="714" w:hanging="357"/>
        <w:jc w:val="thaiDistribute"/>
        <w:rPr>
          <w:rFonts w:ascii="Times New Roman" w:hAnsi="Times New Roman" w:cs="Times New Roman"/>
          <w:sz w:val="24"/>
          <w:szCs w:val="24"/>
        </w:rPr>
      </w:pPr>
    </w:p>
    <w:p w14:paraId="6BB4DDA8" w14:textId="304E5086" w:rsidR="00A47F7A" w:rsidRPr="00E32729" w:rsidRDefault="00A47F7A">
      <w:pPr>
        <w:pStyle w:val="ListParagraph"/>
        <w:numPr>
          <w:ilvl w:val="0"/>
          <w:numId w:val="5"/>
        </w:numPr>
        <w:ind w:left="1417" w:hanging="425"/>
        <w:jc w:val="thaiDistribute"/>
        <w:rPr>
          <w:rFonts w:ascii="Times New Roman" w:hAnsi="Times New Roman" w:cs="Times New Roman"/>
          <w:sz w:val="24"/>
          <w:szCs w:val="24"/>
        </w:rPr>
      </w:pPr>
      <w:r w:rsidRPr="00E32729">
        <w:rPr>
          <w:rFonts w:ascii="Times New Roman" w:hAnsi="Times New Roman" w:cs="Times New Roman"/>
          <w:sz w:val="24"/>
          <w:szCs w:val="24"/>
        </w:rPr>
        <w:t>Classified by products</w:t>
      </w:r>
    </w:p>
    <w:p w14:paraId="6CD43291" w14:textId="6D895D7F" w:rsidR="003B553A" w:rsidRPr="00E32729" w:rsidRDefault="003B553A" w:rsidP="00722E8F">
      <w:pPr>
        <w:ind w:left="714" w:hanging="357"/>
        <w:jc w:val="thaiDistribute"/>
        <w:rPr>
          <w:rFonts w:ascii="Times New Roman" w:hAnsi="Times New Roman" w:cs="Times New Roman"/>
          <w:sz w:val="24"/>
          <w:szCs w:val="24"/>
        </w:rPr>
      </w:pPr>
    </w:p>
    <w:p w14:paraId="462C930F" w14:textId="77777777" w:rsidR="003B553A" w:rsidRPr="00E32729" w:rsidRDefault="003B553A" w:rsidP="003319A1">
      <w:pPr>
        <w:spacing w:after="120"/>
        <w:ind w:right="-397"/>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E32729" w14:paraId="40069C88" w14:textId="77777777" w:rsidTr="007339C6">
        <w:trPr>
          <w:tblHeader/>
        </w:trPr>
        <w:tc>
          <w:tcPr>
            <w:tcW w:w="3543" w:type="dxa"/>
          </w:tcPr>
          <w:p w14:paraId="00F8992C" w14:textId="60606BBD" w:rsidR="003B553A" w:rsidRPr="00E32729"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E32729" w:rsidRDefault="003B553A" w:rsidP="003B553A">
            <w:pPr>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CONSOLIDATED </w:t>
            </w:r>
          </w:p>
          <w:p w14:paraId="5C18DB70" w14:textId="0FDC56B8" w:rsidR="003B553A" w:rsidRPr="00E32729" w:rsidRDefault="003B553A" w:rsidP="003B553A">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c>
          <w:tcPr>
            <w:tcW w:w="142" w:type="dxa"/>
            <w:vAlign w:val="center"/>
          </w:tcPr>
          <w:p w14:paraId="40A74935" w14:textId="77777777" w:rsidR="003B553A" w:rsidRPr="00E32729"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E32729" w:rsidRDefault="003B553A" w:rsidP="003B553A">
            <w:pPr>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 xml:space="preserve">S </w:t>
            </w:r>
          </w:p>
          <w:p w14:paraId="6CB03C4F" w14:textId="64890C8A" w:rsidR="003B553A" w:rsidRPr="00E32729" w:rsidRDefault="003B553A" w:rsidP="003B553A">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r>
      <w:tr w:rsidR="00781F63" w:rsidRPr="00E32729" w14:paraId="2AC416CA" w14:textId="77777777" w:rsidTr="002935B4">
        <w:trPr>
          <w:trHeight w:val="333"/>
          <w:tblHeader/>
        </w:trPr>
        <w:tc>
          <w:tcPr>
            <w:tcW w:w="3543" w:type="dxa"/>
          </w:tcPr>
          <w:p w14:paraId="4C0E1AF3" w14:textId="79C8EB8B" w:rsidR="00781F63" w:rsidRPr="00E32729" w:rsidRDefault="00781F63" w:rsidP="00781F63">
            <w:pPr>
              <w:spacing w:line="240" w:lineRule="exact"/>
              <w:ind w:left="562"/>
              <w:rPr>
                <w:rFonts w:ascii="Times New Roman" w:hAnsi="Times New Roman" w:cs="Times New Roman"/>
                <w:b/>
                <w:bCs/>
                <w:sz w:val="18"/>
                <w:szCs w:val="18"/>
              </w:rPr>
            </w:pPr>
          </w:p>
        </w:tc>
        <w:tc>
          <w:tcPr>
            <w:tcW w:w="1276" w:type="dxa"/>
          </w:tcPr>
          <w:p w14:paraId="542CBC2F" w14:textId="4AE5ECAB" w:rsidR="00781F63" w:rsidRPr="00E32729" w:rsidRDefault="00A50870" w:rsidP="009E42F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Pr>
          <w:p w14:paraId="533C4418"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4A0D3192" w14:textId="334D31A8" w:rsidR="00781F63" w:rsidRPr="00E32729" w:rsidRDefault="00A50870" w:rsidP="009E42F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42" w:type="dxa"/>
          </w:tcPr>
          <w:p w14:paraId="77339A9B"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11BF3415" w14:textId="4DFB4606" w:rsidR="00781F63" w:rsidRPr="00E32729" w:rsidRDefault="00A50870" w:rsidP="009E42F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Pr>
          <w:p w14:paraId="6F3DC232"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2F4FFDB0" w14:textId="3376CC27" w:rsidR="00781F63" w:rsidRPr="00E32729" w:rsidRDefault="00A50870" w:rsidP="009E42F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781F63" w:rsidRPr="00E32729" w14:paraId="239E68D6" w14:textId="77777777" w:rsidTr="002935B4">
        <w:trPr>
          <w:trHeight w:val="243"/>
          <w:tblHeader/>
        </w:trPr>
        <w:tc>
          <w:tcPr>
            <w:tcW w:w="3543" w:type="dxa"/>
          </w:tcPr>
          <w:p w14:paraId="0CFB8B2A" w14:textId="4759D366" w:rsidR="00781F63" w:rsidRPr="00E32729" w:rsidRDefault="00781F63" w:rsidP="00781F63">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5B7523C3" w14:textId="291692F1" w:rsidR="00781F63" w:rsidRPr="00E32729"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E32729">
              <w:rPr>
                <w:rFonts w:ascii="Times New Roman" w:hAnsi="Times New Roman" w:cs="Times New Roman"/>
                <w:b/>
                <w:bCs/>
                <w:sz w:val="18"/>
                <w:szCs w:val="18"/>
              </w:rPr>
              <w:t>measured at amortized cost</w:t>
            </w:r>
          </w:p>
        </w:tc>
        <w:tc>
          <w:tcPr>
            <w:tcW w:w="1276" w:type="dxa"/>
          </w:tcPr>
          <w:p w14:paraId="37E9CC74"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42" w:type="dxa"/>
          </w:tcPr>
          <w:p w14:paraId="1F55451A"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2548AA73" w14:textId="77777777" w:rsidR="00781F63" w:rsidRPr="00E32729" w:rsidRDefault="00781F63" w:rsidP="00781F63">
            <w:pPr>
              <w:spacing w:after="100" w:line="240" w:lineRule="exact"/>
              <w:jc w:val="center"/>
              <w:rPr>
                <w:rFonts w:ascii="Times New Roman" w:hAnsi="Times New Roman" w:cs="Times New Roman"/>
                <w:b/>
                <w:bCs/>
                <w:sz w:val="18"/>
                <w:szCs w:val="18"/>
              </w:rPr>
            </w:pPr>
          </w:p>
        </w:tc>
        <w:tc>
          <w:tcPr>
            <w:tcW w:w="142" w:type="dxa"/>
          </w:tcPr>
          <w:p w14:paraId="6FBFB380"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28561868"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42" w:type="dxa"/>
          </w:tcPr>
          <w:p w14:paraId="09F31EA2" w14:textId="77777777" w:rsidR="00781F63" w:rsidRPr="00E32729" w:rsidRDefault="00781F63" w:rsidP="00781F63">
            <w:pPr>
              <w:spacing w:line="240" w:lineRule="exact"/>
              <w:jc w:val="center"/>
              <w:rPr>
                <w:rFonts w:ascii="Times New Roman" w:hAnsi="Times New Roman" w:cs="Times New Roman"/>
                <w:b/>
                <w:bCs/>
                <w:sz w:val="18"/>
                <w:szCs w:val="18"/>
              </w:rPr>
            </w:pPr>
          </w:p>
        </w:tc>
        <w:tc>
          <w:tcPr>
            <w:tcW w:w="1276" w:type="dxa"/>
          </w:tcPr>
          <w:p w14:paraId="4EEADFF4" w14:textId="77777777" w:rsidR="00781F63" w:rsidRPr="00E32729" w:rsidRDefault="00781F63" w:rsidP="00781F63">
            <w:pPr>
              <w:spacing w:after="100" w:line="240" w:lineRule="exact"/>
              <w:jc w:val="center"/>
              <w:rPr>
                <w:rFonts w:ascii="Times New Roman" w:hAnsi="Times New Roman" w:cs="Times New Roman"/>
                <w:b/>
                <w:bCs/>
                <w:sz w:val="18"/>
                <w:szCs w:val="18"/>
              </w:rPr>
            </w:pPr>
          </w:p>
        </w:tc>
      </w:tr>
      <w:tr w:rsidR="00A934AF" w:rsidRPr="00E32729" w14:paraId="7DF6ABC6" w14:textId="77777777" w:rsidTr="000C6505">
        <w:trPr>
          <w:trHeight w:val="284"/>
          <w:tblHeader/>
        </w:trPr>
        <w:tc>
          <w:tcPr>
            <w:tcW w:w="3543" w:type="dxa"/>
            <w:vAlign w:val="bottom"/>
          </w:tcPr>
          <w:p w14:paraId="3FAB12A8" w14:textId="391045B0" w:rsidR="00A934AF" w:rsidRPr="00E32729" w:rsidRDefault="00A934AF" w:rsidP="00A934AF">
            <w:pPr>
              <w:spacing w:before="120"/>
              <w:ind w:left="563"/>
              <w:rPr>
                <w:rFonts w:ascii="Times New Roman" w:hAnsi="Times New Roman" w:cs="Times New Roman"/>
                <w:sz w:val="18"/>
                <w:szCs w:val="18"/>
              </w:rPr>
            </w:pPr>
            <w:r w:rsidRPr="00E32729">
              <w:rPr>
                <w:rFonts w:ascii="Times New Roman" w:hAnsi="Times New Roman" w:cs="Times New Roman"/>
                <w:sz w:val="18"/>
                <w:szCs w:val="18"/>
              </w:rPr>
              <w:t>Overdrafts</w:t>
            </w:r>
          </w:p>
        </w:tc>
        <w:tc>
          <w:tcPr>
            <w:tcW w:w="1276" w:type="dxa"/>
          </w:tcPr>
          <w:p w14:paraId="20F7979E" w14:textId="1408A15B"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64,067</w:t>
            </w:r>
          </w:p>
        </w:tc>
        <w:tc>
          <w:tcPr>
            <w:tcW w:w="142" w:type="dxa"/>
            <w:vAlign w:val="bottom"/>
          </w:tcPr>
          <w:p w14:paraId="5580410B"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02A615A4"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59" w:name="_Toc161849717"/>
            <w:bookmarkStart w:id="560" w:name="_Toc162253862"/>
            <w:bookmarkStart w:id="561" w:name="_Toc167449326"/>
            <w:bookmarkStart w:id="562" w:name="_Toc167450082"/>
            <w:bookmarkStart w:id="563" w:name="_Toc167461836"/>
            <w:bookmarkStart w:id="564" w:name="_Toc167795194"/>
            <w:r w:rsidRPr="00E32729">
              <w:rPr>
                <w:rFonts w:ascii="Times New Roman" w:hAnsi="Times New Roman" w:cs="Times New Roman"/>
                <w:sz w:val="18"/>
                <w:szCs w:val="18"/>
              </w:rPr>
              <w:t>64,679</w:t>
            </w:r>
            <w:bookmarkEnd w:id="559"/>
            <w:bookmarkEnd w:id="560"/>
            <w:bookmarkEnd w:id="561"/>
            <w:bookmarkEnd w:id="562"/>
            <w:bookmarkEnd w:id="563"/>
            <w:bookmarkEnd w:id="564"/>
          </w:p>
        </w:tc>
        <w:tc>
          <w:tcPr>
            <w:tcW w:w="142" w:type="dxa"/>
            <w:vAlign w:val="bottom"/>
          </w:tcPr>
          <w:p w14:paraId="68D27A34"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6DA704F7" w14:textId="61AF618D"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64,027</w:t>
            </w:r>
          </w:p>
        </w:tc>
        <w:tc>
          <w:tcPr>
            <w:tcW w:w="142" w:type="dxa"/>
            <w:vAlign w:val="bottom"/>
          </w:tcPr>
          <w:p w14:paraId="3B765D09"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33662684"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65" w:name="_Toc161849718"/>
            <w:bookmarkStart w:id="566" w:name="_Toc162253863"/>
            <w:bookmarkStart w:id="567" w:name="_Toc167449327"/>
            <w:bookmarkStart w:id="568" w:name="_Toc167450083"/>
            <w:bookmarkStart w:id="569" w:name="_Toc167461837"/>
            <w:bookmarkStart w:id="570" w:name="_Toc167795195"/>
            <w:r w:rsidRPr="00E32729">
              <w:rPr>
                <w:rFonts w:ascii="Times New Roman" w:hAnsi="Times New Roman" w:cs="Times New Roman"/>
                <w:sz w:val="18"/>
                <w:szCs w:val="18"/>
              </w:rPr>
              <w:t>64,622</w:t>
            </w:r>
            <w:bookmarkEnd w:id="565"/>
            <w:bookmarkEnd w:id="566"/>
            <w:bookmarkEnd w:id="567"/>
            <w:bookmarkEnd w:id="568"/>
            <w:bookmarkEnd w:id="569"/>
            <w:bookmarkEnd w:id="570"/>
          </w:p>
        </w:tc>
      </w:tr>
      <w:tr w:rsidR="00A934AF" w:rsidRPr="00E32729" w14:paraId="0EA4F691" w14:textId="77777777" w:rsidTr="000C6505">
        <w:trPr>
          <w:trHeight w:val="284"/>
          <w:tblHeader/>
        </w:trPr>
        <w:tc>
          <w:tcPr>
            <w:tcW w:w="3543" w:type="dxa"/>
            <w:vAlign w:val="bottom"/>
          </w:tcPr>
          <w:p w14:paraId="6968BAAE" w14:textId="3617CE5E" w:rsidR="00A934AF" w:rsidRPr="00E32729" w:rsidRDefault="00A934AF" w:rsidP="00A934AF">
            <w:pPr>
              <w:spacing w:before="120"/>
              <w:ind w:left="563"/>
              <w:rPr>
                <w:rFonts w:ascii="Times New Roman" w:hAnsi="Times New Roman" w:cs="Times New Roman"/>
                <w:sz w:val="18"/>
                <w:szCs w:val="18"/>
              </w:rPr>
            </w:pPr>
            <w:r w:rsidRPr="00E32729">
              <w:rPr>
                <w:rFonts w:ascii="Times New Roman" w:hAnsi="Times New Roman" w:cs="Times New Roman"/>
                <w:sz w:val="18"/>
                <w:szCs w:val="18"/>
              </w:rPr>
              <w:t>Loan against contract</w:t>
            </w:r>
          </w:p>
        </w:tc>
        <w:tc>
          <w:tcPr>
            <w:tcW w:w="1276" w:type="dxa"/>
          </w:tcPr>
          <w:p w14:paraId="71CE9C7E" w14:textId="4F9E7334"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987,396</w:t>
            </w:r>
          </w:p>
        </w:tc>
        <w:tc>
          <w:tcPr>
            <w:tcW w:w="142" w:type="dxa"/>
            <w:vAlign w:val="bottom"/>
          </w:tcPr>
          <w:p w14:paraId="1E569492"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07ED93CD"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71" w:name="_Toc161849719"/>
            <w:bookmarkStart w:id="572" w:name="_Toc162253864"/>
            <w:bookmarkStart w:id="573" w:name="_Toc167449328"/>
            <w:bookmarkStart w:id="574" w:name="_Toc167450084"/>
            <w:bookmarkStart w:id="575" w:name="_Toc167461838"/>
            <w:bookmarkStart w:id="576" w:name="_Toc167795196"/>
            <w:r w:rsidRPr="00E32729">
              <w:rPr>
                <w:rFonts w:ascii="Times New Roman" w:hAnsi="Times New Roman" w:cs="Times New Roman"/>
                <w:sz w:val="18"/>
                <w:szCs w:val="18"/>
              </w:rPr>
              <w:t>1,063,365</w:t>
            </w:r>
            <w:bookmarkEnd w:id="571"/>
            <w:bookmarkEnd w:id="572"/>
            <w:bookmarkEnd w:id="573"/>
            <w:bookmarkEnd w:id="574"/>
            <w:bookmarkEnd w:id="575"/>
            <w:bookmarkEnd w:id="576"/>
          </w:p>
        </w:tc>
        <w:tc>
          <w:tcPr>
            <w:tcW w:w="142" w:type="dxa"/>
            <w:vAlign w:val="bottom"/>
          </w:tcPr>
          <w:p w14:paraId="4658DE69"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5A594D5E" w14:textId="203E4062"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871,163</w:t>
            </w:r>
          </w:p>
        </w:tc>
        <w:tc>
          <w:tcPr>
            <w:tcW w:w="142" w:type="dxa"/>
            <w:vAlign w:val="bottom"/>
          </w:tcPr>
          <w:p w14:paraId="2EF9E637"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4F92CCC5"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77" w:name="_Toc161849720"/>
            <w:bookmarkStart w:id="578" w:name="_Toc162253865"/>
            <w:bookmarkStart w:id="579" w:name="_Toc167449329"/>
            <w:bookmarkStart w:id="580" w:name="_Toc167450085"/>
            <w:bookmarkStart w:id="581" w:name="_Toc167461839"/>
            <w:bookmarkStart w:id="582" w:name="_Toc167795197"/>
            <w:r w:rsidRPr="00E32729">
              <w:rPr>
                <w:rFonts w:ascii="Times New Roman" w:hAnsi="Times New Roman" w:cs="Times New Roman"/>
                <w:sz w:val="18"/>
                <w:szCs w:val="18"/>
              </w:rPr>
              <w:t>940,731</w:t>
            </w:r>
            <w:bookmarkEnd w:id="577"/>
            <w:bookmarkEnd w:id="578"/>
            <w:bookmarkEnd w:id="579"/>
            <w:bookmarkEnd w:id="580"/>
            <w:bookmarkEnd w:id="581"/>
            <w:bookmarkEnd w:id="582"/>
          </w:p>
        </w:tc>
      </w:tr>
      <w:tr w:rsidR="00A934AF" w:rsidRPr="00E32729" w14:paraId="40BAC053" w14:textId="77777777" w:rsidTr="009052ED">
        <w:trPr>
          <w:trHeight w:val="284"/>
          <w:tblHeader/>
        </w:trPr>
        <w:tc>
          <w:tcPr>
            <w:tcW w:w="3543" w:type="dxa"/>
            <w:vAlign w:val="bottom"/>
          </w:tcPr>
          <w:p w14:paraId="1F43BD9D" w14:textId="59D401C2" w:rsidR="00A934AF" w:rsidRPr="00E32729" w:rsidRDefault="00A934AF" w:rsidP="00A934AF">
            <w:pPr>
              <w:spacing w:before="120"/>
              <w:ind w:left="563"/>
              <w:rPr>
                <w:rFonts w:ascii="Times New Roman" w:hAnsi="Times New Roman" w:cs="Times New Roman"/>
                <w:sz w:val="18"/>
                <w:szCs w:val="18"/>
              </w:rPr>
            </w:pPr>
            <w:r w:rsidRPr="00E32729">
              <w:rPr>
                <w:rFonts w:ascii="Times New Roman" w:hAnsi="Times New Roman" w:cs="Times New Roman"/>
                <w:sz w:val="18"/>
                <w:szCs w:val="18"/>
              </w:rPr>
              <w:t>Trade bill</w:t>
            </w:r>
          </w:p>
        </w:tc>
        <w:tc>
          <w:tcPr>
            <w:tcW w:w="1276" w:type="dxa"/>
          </w:tcPr>
          <w:p w14:paraId="04CDFDE4" w14:textId="181F3DA8"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331,971</w:t>
            </w:r>
          </w:p>
        </w:tc>
        <w:tc>
          <w:tcPr>
            <w:tcW w:w="142" w:type="dxa"/>
            <w:vAlign w:val="bottom"/>
          </w:tcPr>
          <w:p w14:paraId="6D91BCBD"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48A4324E"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83" w:name="_Toc161849721"/>
            <w:bookmarkStart w:id="584" w:name="_Toc162253866"/>
            <w:bookmarkStart w:id="585" w:name="_Toc167449330"/>
            <w:bookmarkStart w:id="586" w:name="_Toc167450086"/>
            <w:bookmarkStart w:id="587" w:name="_Toc167461840"/>
            <w:bookmarkStart w:id="588" w:name="_Toc167795198"/>
            <w:r w:rsidRPr="00E32729">
              <w:rPr>
                <w:rFonts w:ascii="Times New Roman" w:hAnsi="Times New Roman" w:cs="Times New Roman"/>
                <w:sz w:val="18"/>
                <w:szCs w:val="18"/>
              </w:rPr>
              <w:t>338,630</w:t>
            </w:r>
            <w:bookmarkEnd w:id="583"/>
            <w:bookmarkEnd w:id="584"/>
            <w:bookmarkEnd w:id="585"/>
            <w:bookmarkEnd w:id="586"/>
            <w:bookmarkEnd w:id="587"/>
            <w:bookmarkEnd w:id="588"/>
          </w:p>
        </w:tc>
        <w:tc>
          <w:tcPr>
            <w:tcW w:w="142" w:type="dxa"/>
            <w:vAlign w:val="bottom"/>
          </w:tcPr>
          <w:p w14:paraId="79D84C9B"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79FFC367" w14:textId="0F38A122"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348,903</w:t>
            </w:r>
          </w:p>
        </w:tc>
        <w:tc>
          <w:tcPr>
            <w:tcW w:w="142" w:type="dxa"/>
            <w:vAlign w:val="bottom"/>
          </w:tcPr>
          <w:p w14:paraId="63F8323D"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33777C39"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89" w:name="_Toc161849722"/>
            <w:bookmarkStart w:id="590" w:name="_Toc162253867"/>
            <w:bookmarkStart w:id="591" w:name="_Toc167449331"/>
            <w:bookmarkStart w:id="592" w:name="_Toc167450087"/>
            <w:bookmarkStart w:id="593" w:name="_Toc167461841"/>
            <w:bookmarkStart w:id="594" w:name="_Toc167795199"/>
            <w:r w:rsidRPr="00E32729">
              <w:rPr>
                <w:rFonts w:ascii="Times New Roman" w:hAnsi="Times New Roman" w:cs="Times New Roman"/>
                <w:sz w:val="18"/>
                <w:szCs w:val="18"/>
              </w:rPr>
              <w:t>356,742</w:t>
            </w:r>
            <w:bookmarkEnd w:id="589"/>
            <w:bookmarkEnd w:id="590"/>
            <w:bookmarkEnd w:id="591"/>
            <w:bookmarkEnd w:id="592"/>
            <w:bookmarkEnd w:id="593"/>
            <w:bookmarkEnd w:id="594"/>
          </w:p>
        </w:tc>
      </w:tr>
      <w:tr w:rsidR="00A934AF" w:rsidRPr="00E32729" w14:paraId="2E8DB281" w14:textId="77777777" w:rsidTr="009052ED">
        <w:trPr>
          <w:trHeight w:val="284"/>
          <w:tblHeader/>
        </w:trPr>
        <w:tc>
          <w:tcPr>
            <w:tcW w:w="3543" w:type="dxa"/>
            <w:vAlign w:val="bottom"/>
          </w:tcPr>
          <w:p w14:paraId="3521A691" w14:textId="64364A24" w:rsidR="00A934AF" w:rsidRPr="00E32729" w:rsidRDefault="00A934AF" w:rsidP="00A934AF">
            <w:pPr>
              <w:spacing w:before="120"/>
              <w:ind w:left="563"/>
              <w:rPr>
                <w:rFonts w:ascii="Times New Roman" w:hAnsi="Times New Roman" w:cs="Times New Roman"/>
                <w:sz w:val="18"/>
                <w:szCs w:val="18"/>
              </w:rPr>
            </w:pPr>
            <w:r w:rsidRPr="00E32729">
              <w:rPr>
                <w:rFonts w:ascii="Times New Roman" w:hAnsi="Times New Roman" w:cs="Times New Roman"/>
                <w:sz w:val="18"/>
                <w:szCs w:val="18"/>
              </w:rPr>
              <w:t>Hire</w:t>
            </w:r>
            <w:r w:rsidRPr="00E32729">
              <w:rPr>
                <w:rFonts w:ascii="Times New Roman" w:hAnsi="Times New Roman" w:cs="Times New Roman"/>
                <w:sz w:val="18"/>
                <w:szCs w:val="18"/>
                <w:cs/>
              </w:rPr>
              <w:t>-</w:t>
            </w:r>
            <w:r w:rsidRPr="00E32729">
              <w:rPr>
                <w:rFonts w:ascii="Times New Roman" w:hAnsi="Times New Roman" w:cs="Times New Roman"/>
                <w:sz w:val="18"/>
                <w:szCs w:val="18"/>
              </w:rPr>
              <w:t>purchase receivables</w:t>
            </w:r>
          </w:p>
        </w:tc>
        <w:tc>
          <w:tcPr>
            <w:tcW w:w="1276" w:type="dxa"/>
          </w:tcPr>
          <w:p w14:paraId="66FFCA9C" w14:textId="018D0D08"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393,147</w:t>
            </w:r>
          </w:p>
        </w:tc>
        <w:tc>
          <w:tcPr>
            <w:tcW w:w="142" w:type="dxa"/>
            <w:vAlign w:val="bottom"/>
          </w:tcPr>
          <w:p w14:paraId="7E0CBCE0"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3C4DFA3C" w:rsidR="00A934AF" w:rsidRPr="00E32729" w:rsidRDefault="00A934AF" w:rsidP="00A934AF">
            <w:pPr>
              <w:tabs>
                <w:tab w:val="decimal" w:pos="1130"/>
              </w:tabs>
              <w:spacing w:before="120"/>
              <w:outlineLvl w:val="0"/>
              <w:rPr>
                <w:rFonts w:ascii="Times New Roman" w:hAnsi="Times New Roman" w:cs="Times New Roman"/>
                <w:sz w:val="18"/>
                <w:szCs w:val="18"/>
              </w:rPr>
            </w:pPr>
            <w:bookmarkStart w:id="595" w:name="_Toc161849723"/>
            <w:bookmarkStart w:id="596" w:name="_Toc162253868"/>
            <w:bookmarkStart w:id="597" w:name="_Toc167449332"/>
            <w:bookmarkStart w:id="598" w:name="_Toc167450088"/>
            <w:bookmarkStart w:id="599" w:name="_Toc167461842"/>
            <w:bookmarkStart w:id="600" w:name="_Toc167795200"/>
            <w:r w:rsidRPr="00E32729">
              <w:rPr>
                <w:rFonts w:ascii="Times New Roman" w:hAnsi="Times New Roman" w:cs="Times New Roman"/>
                <w:sz w:val="18"/>
                <w:szCs w:val="18"/>
              </w:rPr>
              <w:t>432,616</w:t>
            </w:r>
            <w:bookmarkEnd w:id="595"/>
            <w:bookmarkEnd w:id="596"/>
            <w:bookmarkEnd w:id="597"/>
            <w:bookmarkEnd w:id="598"/>
            <w:bookmarkEnd w:id="599"/>
            <w:bookmarkEnd w:id="600"/>
          </w:p>
        </w:tc>
        <w:tc>
          <w:tcPr>
            <w:tcW w:w="142" w:type="dxa"/>
            <w:vAlign w:val="bottom"/>
          </w:tcPr>
          <w:p w14:paraId="08D7D7A6"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5B78B97E" w14:textId="0A8A4B4E"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353,167</w:t>
            </w:r>
          </w:p>
        </w:tc>
        <w:tc>
          <w:tcPr>
            <w:tcW w:w="142" w:type="dxa"/>
            <w:vAlign w:val="bottom"/>
          </w:tcPr>
          <w:p w14:paraId="41710DD6"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758D74A1"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01" w:name="_Toc161849724"/>
            <w:bookmarkStart w:id="602" w:name="_Toc162253869"/>
            <w:bookmarkStart w:id="603" w:name="_Toc167449333"/>
            <w:bookmarkStart w:id="604" w:name="_Toc167450089"/>
            <w:bookmarkStart w:id="605" w:name="_Toc167461843"/>
            <w:bookmarkStart w:id="606" w:name="_Toc167795201"/>
            <w:r w:rsidRPr="00E32729">
              <w:rPr>
                <w:rFonts w:ascii="Times New Roman" w:hAnsi="Times New Roman" w:cs="Times New Roman"/>
                <w:sz w:val="18"/>
                <w:szCs w:val="18"/>
              </w:rPr>
              <w:t>392,179</w:t>
            </w:r>
            <w:bookmarkEnd w:id="601"/>
            <w:bookmarkEnd w:id="602"/>
            <w:bookmarkEnd w:id="603"/>
            <w:bookmarkEnd w:id="604"/>
            <w:bookmarkEnd w:id="605"/>
            <w:bookmarkEnd w:id="606"/>
          </w:p>
        </w:tc>
      </w:tr>
      <w:tr w:rsidR="00A934AF" w:rsidRPr="00E32729" w14:paraId="020B4EE8" w14:textId="77777777" w:rsidTr="009052ED">
        <w:trPr>
          <w:trHeight w:val="284"/>
          <w:tblHeader/>
        </w:trPr>
        <w:tc>
          <w:tcPr>
            <w:tcW w:w="3543" w:type="dxa"/>
            <w:vAlign w:val="bottom"/>
          </w:tcPr>
          <w:p w14:paraId="22ED732F" w14:textId="514488EC" w:rsidR="00A934AF" w:rsidRPr="00E32729" w:rsidRDefault="00A934AF" w:rsidP="00A934AF">
            <w:pPr>
              <w:spacing w:before="120"/>
              <w:ind w:left="563"/>
              <w:rPr>
                <w:rFonts w:ascii="Times New Roman" w:hAnsi="Times New Roman" w:cs="Times New Roman"/>
                <w:sz w:val="18"/>
                <w:szCs w:val="18"/>
              </w:rPr>
            </w:pPr>
            <w:r w:rsidRPr="00E32729">
              <w:rPr>
                <w:rFonts w:ascii="Times New Roman" w:hAnsi="Times New Roman" w:cs="Times New Roman"/>
                <w:sz w:val="18"/>
                <w:szCs w:val="18"/>
              </w:rPr>
              <w:t>Lease contract receivables</w:t>
            </w:r>
          </w:p>
        </w:tc>
        <w:tc>
          <w:tcPr>
            <w:tcW w:w="1276" w:type="dxa"/>
          </w:tcPr>
          <w:p w14:paraId="0A689F07" w14:textId="1B39ABD3"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3,304</w:t>
            </w:r>
          </w:p>
        </w:tc>
        <w:tc>
          <w:tcPr>
            <w:tcW w:w="142" w:type="dxa"/>
            <w:vAlign w:val="bottom"/>
          </w:tcPr>
          <w:p w14:paraId="6AA997EC"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4A1B0AA0"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07" w:name="_Toc161849725"/>
            <w:bookmarkStart w:id="608" w:name="_Toc162253870"/>
            <w:bookmarkStart w:id="609" w:name="_Toc167449334"/>
            <w:bookmarkStart w:id="610" w:name="_Toc167450090"/>
            <w:bookmarkStart w:id="611" w:name="_Toc167461844"/>
            <w:bookmarkStart w:id="612" w:name="_Toc167795202"/>
            <w:r w:rsidRPr="00E32729">
              <w:rPr>
                <w:rFonts w:ascii="Times New Roman" w:hAnsi="Times New Roman" w:cs="Times New Roman"/>
                <w:sz w:val="18"/>
                <w:szCs w:val="18"/>
              </w:rPr>
              <w:t>3,947</w:t>
            </w:r>
            <w:bookmarkEnd w:id="607"/>
            <w:bookmarkEnd w:id="608"/>
            <w:bookmarkEnd w:id="609"/>
            <w:bookmarkEnd w:id="610"/>
            <w:bookmarkEnd w:id="611"/>
            <w:bookmarkEnd w:id="612"/>
          </w:p>
        </w:tc>
        <w:tc>
          <w:tcPr>
            <w:tcW w:w="142" w:type="dxa"/>
            <w:vAlign w:val="bottom"/>
          </w:tcPr>
          <w:p w14:paraId="431F844B"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2B231B45" w14:textId="76779A6B"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1,170</w:t>
            </w:r>
          </w:p>
        </w:tc>
        <w:tc>
          <w:tcPr>
            <w:tcW w:w="142" w:type="dxa"/>
            <w:vAlign w:val="bottom"/>
          </w:tcPr>
          <w:p w14:paraId="7CDA00BA"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7F27FB97"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13" w:name="_Toc161849726"/>
            <w:bookmarkStart w:id="614" w:name="_Toc162253871"/>
            <w:bookmarkStart w:id="615" w:name="_Toc167449335"/>
            <w:bookmarkStart w:id="616" w:name="_Toc167450091"/>
            <w:bookmarkStart w:id="617" w:name="_Toc167461845"/>
            <w:bookmarkStart w:id="618" w:name="_Toc167795203"/>
            <w:r w:rsidRPr="00E32729">
              <w:rPr>
                <w:rFonts w:ascii="Times New Roman" w:hAnsi="Times New Roman" w:cs="Times New Roman"/>
                <w:sz w:val="18"/>
                <w:szCs w:val="18"/>
              </w:rPr>
              <w:t>1,430</w:t>
            </w:r>
            <w:bookmarkEnd w:id="613"/>
            <w:bookmarkEnd w:id="614"/>
            <w:bookmarkEnd w:id="615"/>
            <w:bookmarkEnd w:id="616"/>
            <w:bookmarkEnd w:id="617"/>
            <w:bookmarkEnd w:id="618"/>
          </w:p>
        </w:tc>
      </w:tr>
      <w:tr w:rsidR="006427DB" w:rsidRPr="00E32729" w14:paraId="2976585B" w14:textId="77777777" w:rsidTr="009052ED">
        <w:trPr>
          <w:trHeight w:val="284"/>
          <w:tblHeader/>
        </w:trPr>
        <w:tc>
          <w:tcPr>
            <w:tcW w:w="3543" w:type="dxa"/>
            <w:vAlign w:val="bottom"/>
          </w:tcPr>
          <w:p w14:paraId="29D65456" w14:textId="5EBEDD4A" w:rsidR="006427DB" w:rsidRPr="00E32729" w:rsidRDefault="006427DB" w:rsidP="006427DB">
            <w:pPr>
              <w:spacing w:before="120"/>
              <w:ind w:left="563"/>
              <w:rPr>
                <w:rFonts w:ascii="Times New Roman" w:hAnsi="Times New Roman" w:cs="Times New Roman"/>
                <w:sz w:val="18"/>
                <w:szCs w:val="18"/>
              </w:rPr>
            </w:pPr>
            <w:r w:rsidRPr="00E32729">
              <w:rPr>
                <w:rFonts w:ascii="Times New Roman" w:hAnsi="Times New Roman" w:cs="Times New Roman"/>
                <w:sz w:val="18"/>
                <w:szCs w:val="18"/>
              </w:rPr>
              <w:t>Credit card receivables</w:t>
            </w:r>
          </w:p>
        </w:tc>
        <w:tc>
          <w:tcPr>
            <w:tcW w:w="1276" w:type="dxa"/>
          </w:tcPr>
          <w:p w14:paraId="1E6E2D61" w14:textId="5D5E551E" w:rsidR="006427DB" w:rsidRPr="00E32729" w:rsidRDefault="00A934AF" w:rsidP="006427DB">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84,217</w:t>
            </w:r>
          </w:p>
        </w:tc>
        <w:tc>
          <w:tcPr>
            <w:tcW w:w="142" w:type="dxa"/>
            <w:vAlign w:val="bottom"/>
          </w:tcPr>
          <w:p w14:paraId="03CF9651"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0D57CF5A" w:rsidR="006427DB" w:rsidRPr="00E32729" w:rsidRDefault="006427DB" w:rsidP="006427DB">
            <w:pPr>
              <w:tabs>
                <w:tab w:val="decimal" w:pos="1130"/>
              </w:tabs>
              <w:spacing w:before="120"/>
              <w:outlineLvl w:val="0"/>
              <w:rPr>
                <w:rFonts w:ascii="Times New Roman" w:hAnsi="Times New Roman" w:cs="Times New Roman"/>
                <w:sz w:val="18"/>
                <w:szCs w:val="18"/>
              </w:rPr>
            </w:pPr>
            <w:bookmarkStart w:id="619" w:name="_Toc161849727"/>
            <w:bookmarkStart w:id="620" w:name="_Toc162253872"/>
            <w:bookmarkStart w:id="621" w:name="_Toc167449336"/>
            <w:bookmarkStart w:id="622" w:name="_Toc167450092"/>
            <w:bookmarkStart w:id="623" w:name="_Toc167461846"/>
            <w:bookmarkStart w:id="624" w:name="_Toc167795204"/>
            <w:r w:rsidRPr="00E32729">
              <w:rPr>
                <w:rFonts w:ascii="Times New Roman" w:hAnsi="Times New Roman" w:cs="Times New Roman"/>
                <w:sz w:val="18"/>
                <w:szCs w:val="18"/>
              </w:rPr>
              <w:t>84,478</w:t>
            </w:r>
            <w:bookmarkEnd w:id="619"/>
            <w:bookmarkEnd w:id="620"/>
            <w:bookmarkEnd w:id="621"/>
            <w:bookmarkEnd w:id="622"/>
            <w:bookmarkEnd w:id="623"/>
            <w:bookmarkEnd w:id="624"/>
          </w:p>
        </w:tc>
        <w:tc>
          <w:tcPr>
            <w:tcW w:w="142" w:type="dxa"/>
            <w:vAlign w:val="bottom"/>
          </w:tcPr>
          <w:p w14:paraId="4E1583AF" w14:textId="77777777" w:rsidR="006427DB" w:rsidRPr="00E32729" w:rsidRDefault="006427DB" w:rsidP="006427DB">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6427DB" w:rsidRPr="00E32729" w:rsidRDefault="00A934AF" w:rsidP="006427DB">
            <w:pPr>
              <w:tabs>
                <w:tab w:val="decimal" w:pos="847"/>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w:t>
            </w:r>
          </w:p>
        </w:tc>
        <w:tc>
          <w:tcPr>
            <w:tcW w:w="142" w:type="dxa"/>
            <w:vAlign w:val="bottom"/>
          </w:tcPr>
          <w:p w14:paraId="3170E50E"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2A67D7F" w:rsidR="006427DB" w:rsidRPr="00E32729" w:rsidRDefault="006427DB" w:rsidP="006427DB">
            <w:pPr>
              <w:tabs>
                <w:tab w:val="decimal" w:pos="847"/>
              </w:tabs>
              <w:spacing w:before="120"/>
              <w:outlineLvl w:val="0"/>
              <w:rPr>
                <w:rFonts w:ascii="Times New Roman" w:hAnsi="Times New Roman" w:cs="Times New Roman"/>
                <w:sz w:val="18"/>
                <w:szCs w:val="18"/>
              </w:rPr>
            </w:pPr>
            <w:bookmarkStart w:id="625" w:name="_Toc161849729"/>
            <w:bookmarkStart w:id="626" w:name="_Toc162253874"/>
            <w:bookmarkStart w:id="627" w:name="_Toc167449337"/>
            <w:bookmarkStart w:id="628" w:name="_Toc167450093"/>
            <w:bookmarkStart w:id="629" w:name="_Toc167461847"/>
            <w:bookmarkStart w:id="630" w:name="_Toc167795205"/>
            <w:r w:rsidRPr="00E32729">
              <w:rPr>
                <w:rFonts w:ascii="Times New Roman" w:hAnsi="Times New Roman" w:cs="Times New Roman"/>
                <w:sz w:val="18"/>
                <w:szCs w:val="18"/>
              </w:rPr>
              <w:t>-</w:t>
            </w:r>
            <w:bookmarkEnd w:id="625"/>
            <w:bookmarkEnd w:id="626"/>
            <w:bookmarkEnd w:id="627"/>
            <w:bookmarkEnd w:id="628"/>
            <w:bookmarkEnd w:id="629"/>
            <w:bookmarkEnd w:id="630"/>
          </w:p>
        </w:tc>
      </w:tr>
      <w:tr w:rsidR="006427DB" w:rsidRPr="00E32729" w14:paraId="26D20AE2" w14:textId="77777777" w:rsidTr="00793628">
        <w:trPr>
          <w:trHeight w:val="284"/>
          <w:tblHeader/>
        </w:trPr>
        <w:tc>
          <w:tcPr>
            <w:tcW w:w="3543" w:type="dxa"/>
            <w:vAlign w:val="bottom"/>
          </w:tcPr>
          <w:p w14:paraId="59400FE8" w14:textId="50E10D14" w:rsidR="006427DB" w:rsidRPr="00E32729" w:rsidRDefault="006427DB" w:rsidP="006427DB">
            <w:pPr>
              <w:spacing w:before="120"/>
              <w:ind w:left="563"/>
              <w:rPr>
                <w:rFonts w:ascii="Times New Roman" w:hAnsi="Times New Roman" w:cs="Times New Roman"/>
                <w:sz w:val="18"/>
                <w:szCs w:val="18"/>
              </w:rPr>
            </w:pPr>
            <w:r w:rsidRPr="00E32729">
              <w:rPr>
                <w:rFonts w:ascii="Times New Roman" w:hAnsi="Times New Roman" w:cs="Times New Roman"/>
                <w:sz w:val="18"/>
                <w:szCs w:val="18"/>
              </w:rPr>
              <w:t>Others</w:t>
            </w:r>
          </w:p>
        </w:tc>
        <w:tc>
          <w:tcPr>
            <w:tcW w:w="1276" w:type="dxa"/>
            <w:tcBorders>
              <w:bottom w:val="single" w:sz="4" w:space="0" w:color="auto"/>
            </w:tcBorders>
          </w:tcPr>
          <w:p w14:paraId="09AF2F65" w14:textId="3073D3DD" w:rsidR="006427DB" w:rsidRPr="00E32729" w:rsidRDefault="00A934AF" w:rsidP="006427DB">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12,192</w:t>
            </w:r>
          </w:p>
        </w:tc>
        <w:tc>
          <w:tcPr>
            <w:tcW w:w="142" w:type="dxa"/>
            <w:vAlign w:val="bottom"/>
          </w:tcPr>
          <w:p w14:paraId="20B9EFB0"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3BB7CBC1" w:rsidR="006427DB" w:rsidRPr="00E32729" w:rsidRDefault="006427DB" w:rsidP="006427DB">
            <w:pPr>
              <w:tabs>
                <w:tab w:val="decimal" w:pos="1130"/>
              </w:tabs>
              <w:spacing w:before="120"/>
              <w:outlineLvl w:val="0"/>
              <w:rPr>
                <w:rFonts w:ascii="Times New Roman" w:hAnsi="Times New Roman" w:cs="Times New Roman"/>
                <w:sz w:val="18"/>
                <w:szCs w:val="18"/>
              </w:rPr>
            </w:pPr>
            <w:bookmarkStart w:id="631" w:name="_Toc161849730"/>
            <w:bookmarkStart w:id="632" w:name="_Toc162253875"/>
            <w:bookmarkStart w:id="633" w:name="_Toc167449338"/>
            <w:bookmarkStart w:id="634" w:name="_Toc167450094"/>
            <w:bookmarkStart w:id="635" w:name="_Toc167461848"/>
            <w:bookmarkStart w:id="636" w:name="_Toc167795206"/>
            <w:r w:rsidRPr="00E32729">
              <w:rPr>
                <w:rFonts w:ascii="Times New Roman" w:hAnsi="Times New Roman" w:cs="Times New Roman"/>
                <w:sz w:val="18"/>
                <w:szCs w:val="18"/>
              </w:rPr>
              <w:t>12,822</w:t>
            </w:r>
            <w:bookmarkEnd w:id="631"/>
            <w:bookmarkEnd w:id="632"/>
            <w:bookmarkEnd w:id="633"/>
            <w:bookmarkEnd w:id="634"/>
            <w:bookmarkEnd w:id="635"/>
            <w:bookmarkEnd w:id="636"/>
          </w:p>
        </w:tc>
        <w:tc>
          <w:tcPr>
            <w:tcW w:w="142" w:type="dxa"/>
            <w:vAlign w:val="bottom"/>
          </w:tcPr>
          <w:p w14:paraId="10F45B20" w14:textId="77777777" w:rsidR="006427DB" w:rsidRPr="00E32729" w:rsidRDefault="006427DB" w:rsidP="006427DB">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5F2FBD3C" w:rsidR="006427DB" w:rsidRPr="00E32729" w:rsidRDefault="00A934AF" w:rsidP="006427DB">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3,750</w:t>
            </w:r>
          </w:p>
        </w:tc>
        <w:tc>
          <w:tcPr>
            <w:tcW w:w="142" w:type="dxa"/>
            <w:vAlign w:val="bottom"/>
          </w:tcPr>
          <w:p w14:paraId="287528E8"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308B3A36" w:rsidR="006427DB" w:rsidRPr="00E32729" w:rsidRDefault="006427DB" w:rsidP="006427DB">
            <w:pPr>
              <w:tabs>
                <w:tab w:val="decimal" w:pos="1130"/>
              </w:tabs>
              <w:spacing w:before="120"/>
              <w:outlineLvl w:val="0"/>
              <w:rPr>
                <w:rFonts w:ascii="Times New Roman" w:hAnsi="Times New Roman" w:cs="Times New Roman"/>
                <w:sz w:val="18"/>
                <w:szCs w:val="18"/>
              </w:rPr>
            </w:pPr>
            <w:bookmarkStart w:id="637" w:name="_Toc161849731"/>
            <w:bookmarkStart w:id="638" w:name="_Toc162253876"/>
            <w:bookmarkStart w:id="639" w:name="_Toc167449339"/>
            <w:bookmarkStart w:id="640" w:name="_Toc167450095"/>
            <w:bookmarkStart w:id="641" w:name="_Toc167461849"/>
            <w:bookmarkStart w:id="642" w:name="_Toc167795207"/>
            <w:r w:rsidRPr="00E32729">
              <w:rPr>
                <w:rFonts w:ascii="Times New Roman" w:hAnsi="Times New Roman" w:cs="Times New Roman"/>
                <w:sz w:val="18"/>
                <w:szCs w:val="18"/>
              </w:rPr>
              <w:t>2,795</w:t>
            </w:r>
            <w:bookmarkEnd w:id="637"/>
            <w:bookmarkEnd w:id="638"/>
            <w:bookmarkEnd w:id="639"/>
            <w:bookmarkEnd w:id="640"/>
            <w:bookmarkEnd w:id="641"/>
            <w:bookmarkEnd w:id="642"/>
          </w:p>
        </w:tc>
      </w:tr>
      <w:tr w:rsidR="006427DB" w:rsidRPr="00E32729" w14:paraId="19F5408B" w14:textId="77777777" w:rsidTr="008E35D4">
        <w:trPr>
          <w:trHeight w:val="284"/>
          <w:tblHeader/>
        </w:trPr>
        <w:tc>
          <w:tcPr>
            <w:tcW w:w="3543" w:type="dxa"/>
            <w:vAlign w:val="bottom"/>
          </w:tcPr>
          <w:p w14:paraId="54D89297" w14:textId="3F2813C4" w:rsidR="006427DB" w:rsidRPr="00E32729" w:rsidRDefault="006427DB" w:rsidP="006427DB">
            <w:pPr>
              <w:spacing w:before="120"/>
              <w:ind w:left="995"/>
              <w:rPr>
                <w:rFonts w:ascii="Times New Roman" w:hAnsi="Times New Roman" w:cs="Times New Roman"/>
                <w:sz w:val="18"/>
                <w:szCs w:val="18"/>
              </w:rPr>
            </w:pPr>
            <w:r w:rsidRPr="00E32729">
              <w:rPr>
                <w:rFonts w:ascii="Times New Roman" w:hAnsi="Times New Roman" w:cs="Times New Roman"/>
                <w:sz w:val="18"/>
                <w:szCs w:val="18"/>
              </w:rPr>
              <w:t>Total loans to customers</w:t>
            </w:r>
          </w:p>
        </w:tc>
        <w:tc>
          <w:tcPr>
            <w:tcW w:w="1276" w:type="dxa"/>
            <w:tcBorders>
              <w:top w:val="single" w:sz="4" w:space="0" w:color="auto"/>
            </w:tcBorders>
          </w:tcPr>
          <w:p w14:paraId="137C7E67" w14:textId="3ABB058C" w:rsidR="006427DB" w:rsidRPr="00E32729" w:rsidRDefault="00A934AF" w:rsidP="006427DB">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1,876,294</w:t>
            </w:r>
          </w:p>
        </w:tc>
        <w:tc>
          <w:tcPr>
            <w:tcW w:w="142" w:type="dxa"/>
            <w:vAlign w:val="bottom"/>
          </w:tcPr>
          <w:p w14:paraId="2A09FD33"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59C889B9" w:rsidR="006427DB" w:rsidRPr="00E32729" w:rsidRDefault="006427DB" w:rsidP="006427DB">
            <w:pPr>
              <w:tabs>
                <w:tab w:val="decimal" w:pos="1130"/>
              </w:tabs>
              <w:spacing w:before="120"/>
              <w:outlineLvl w:val="0"/>
              <w:rPr>
                <w:rFonts w:ascii="Times New Roman" w:hAnsi="Times New Roman" w:cs="Times New Roman"/>
                <w:sz w:val="18"/>
                <w:szCs w:val="18"/>
              </w:rPr>
            </w:pPr>
            <w:bookmarkStart w:id="643" w:name="_Toc161849732"/>
            <w:bookmarkStart w:id="644" w:name="_Toc162253877"/>
            <w:bookmarkStart w:id="645" w:name="_Toc167449340"/>
            <w:bookmarkStart w:id="646" w:name="_Toc167450096"/>
            <w:bookmarkStart w:id="647" w:name="_Toc167461850"/>
            <w:bookmarkStart w:id="648" w:name="_Toc167795208"/>
            <w:r w:rsidRPr="00E32729">
              <w:rPr>
                <w:rFonts w:ascii="Times New Roman" w:hAnsi="Times New Roman" w:cs="Times New Roman"/>
                <w:sz w:val="18"/>
                <w:szCs w:val="18"/>
              </w:rPr>
              <w:t>2,000,537</w:t>
            </w:r>
            <w:bookmarkEnd w:id="643"/>
            <w:bookmarkEnd w:id="644"/>
            <w:bookmarkEnd w:id="645"/>
            <w:bookmarkEnd w:id="646"/>
            <w:bookmarkEnd w:id="647"/>
            <w:bookmarkEnd w:id="648"/>
          </w:p>
        </w:tc>
        <w:tc>
          <w:tcPr>
            <w:tcW w:w="142" w:type="dxa"/>
            <w:vAlign w:val="bottom"/>
          </w:tcPr>
          <w:p w14:paraId="20F2920C" w14:textId="77777777" w:rsidR="006427DB" w:rsidRPr="00E32729"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37D17A1D" w:rsidR="006427DB" w:rsidRPr="00E32729" w:rsidRDefault="00A934AF" w:rsidP="006427DB">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1,642,180</w:t>
            </w:r>
          </w:p>
        </w:tc>
        <w:tc>
          <w:tcPr>
            <w:tcW w:w="142" w:type="dxa"/>
            <w:vAlign w:val="bottom"/>
          </w:tcPr>
          <w:p w14:paraId="7A8391A6"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520E22F4" w:rsidR="006427DB" w:rsidRPr="00E32729" w:rsidRDefault="006427DB" w:rsidP="006427DB">
            <w:pPr>
              <w:tabs>
                <w:tab w:val="decimal" w:pos="1130"/>
              </w:tabs>
              <w:spacing w:before="120"/>
              <w:outlineLvl w:val="0"/>
              <w:rPr>
                <w:rFonts w:ascii="Times New Roman" w:hAnsi="Times New Roman" w:cs="Times New Roman"/>
                <w:sz w:val="18"/>
                <w:szCs w:val="18"/>
              </w:rPr>
            </w:pPr>
            <w:bookmarkStart w:id="649" w:name="_Toc161849733"/>
            <w:bookmarkStart w:id="650" w:name="_Toc162253878"/>
            <w:bookmarkStart w:id="651" w:name="_Toc167449341"/>
            <w:bookmarkStart w:id="652" w:name="_Toc167450097"/>
            <w:bookmarkStart w:id="653" w:name="_Toc167461851"/>
            <w:bookmarkStart w:id="654" w:name="_Toc167795209"/>
            <w:r w:rsidRPr="00E32729">
              <w:rPr>
                <w:rFonts w:ascii="Times New Roman" w:hAnsi="Times New Roman" w:cs="Times New Roman"/>
                <w:sz w:val="18"/>
                <w:szCs w:val="18"/>
              </w:rPr>
              <w:t>1,758,499</w:t>
            </w:r>
            <w:bookmarkEnd w:id="649"/>
            <w:bookmarkEnd w:id="650"/>
            <w:bookmarkEnd w:id="651"/>
            <w:bookmarkEnd w:id="652"/>
            <w:bookmarkEnd w:id="653"/>
            <w:bookmarkEnd w:id="654"/>
          </w:p>
        </w:tc>
      </w:tr>
      <w:tr w:rsidR="00A934AF" w:rsidRPr="00E32729" w14:paraId="1781C96F" w14:textId="77777777" w:rsidTr="00A934AF">
        <w:trPr>
          <w:trHeight w:val="288"/>
          <w:tblHeader/>
        </w:trPr>
        <w:tc>
          <w:tcPr>
            <w:tcW w:w="3543" w:type="dxa"/>
          </w:tcPr>
          <w:p w14:paraId="4D8BE232" w14:textId="591A47A7" w:rsidR="00A934AF" w:rsidRPr="00E32729" w:rsidRDefault="00A934AF" w:rsidP="00A934AF">
            <w:pPr>
              <w:spacing w:before="120"/>
              <w:ind w:left="995" w:hanging="426"/>
              <w:rPr>
                <w:rFonts w:ascii="Times New Roman" w:hAnsi="Times New Roman" w:cs="Times New Roman"/>
                <w:sz w:val="18"/>
                <w:szCs w:val="18"/>
              </w:rPr>
            </w:pPr>
            <w:r w:rsidRPr="004F0DFA">
              <w:rPr>
                <w:rFonts w:ascii="Times New Roman" w:hAnsi="Times New Roman" w:cs="Times New Roman"/>
                <w:sz w:val="18"/>
                <w:szCs w:val="18"/>
                <w:u w:val="single"/>
              </w:rPr>
              <w:t>Add</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7C252903"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11,993</w:t>
            </w:r>
          </w:p>
        </w:tc>
        <w:tc>
          <w:tcPr>
            <w:tcW w:w="142" w:type="dxa"/>
            <w:vAlign w:val="bottom"/>
          </w:tcPr>
          <w:p w14:paraId="3C018F9D"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349B66BE"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55" w:name="_Toc161849734"/>
            <w:bookmarkStart w:id="656" w:name="_Toc162253879"/>
            <w:bookmarkStart w:id="657" w:name="_Toc167449342"/>
            <w:bookmarkStart w:id="658" w:name="_Toc167450098"/>
            <w:bookmarkStart w:id="659" w:name="_Toc167461852"/>
            <w:bookmarkStart w:id="660" w:name="_Toc167795210"/>
            <w:r w:rsidRPr="00E32729">
              <w:rPr>
                <w:rFonts w:ascii="Times New Roman" w:hAnsi="Times New Roman" w:cs="Times New Roman"/>
                <w:sz w:val="18"/>
                <w:szCs w:val="18"/>
              </w:rPr>
              <w:t>13,988</w:t>
            </w:r>
            <w:bookmarkEnd w:id="655"/>
            <w:bookmarkEnd w:id="656"/>
            <w:bookmarkEnd w:id="657"/>
            <w:bookmarkEnd w:id="658"/>
            <w:bookmarkEnd w:id="659"/>
            <w:bookmarkEnd w:id="660"/>
          </w:p>
        </w:tc>
        <w:tc>
          <w:tcPr>
            <w:tcW w:w="142" w:type="dxa"/>
            <w:vAlign w:val="bottom"/>
          </w:tcPr>
          <w:p w14:paraId="53FB5854"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6C4F757C"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6,943</w:t>
            </w:r>
          </w:p>
        </w:tc>
        <w:tc>
          <w:tcPr>
            <w:tcW w:w="142" w:type="dxa"/>
            <w:vAlign w:val="bottom"/>
          </w:tcPr>
          <w:p w14:paraId="63D7CAC1"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12826B93"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61" w:name="_Toc161849735"/>
            <w:bookmarkStart w:id="662" w:name="_Toc162253880"/>
            <w:bookmarkStart w:id="663" w:name="_Toc167449343"/>
            <w:bookmarkStart w:id="664" w:name="_Toc167450099"/>
            <w:bookmarkStart w:id="665" w:name="_Toc167461853"/>
            <w:bookmarkStart w:id="666" w:name="_Toc167795211"/>
            <w:r w:rsidRPr="00E32729">
              <w:rPr>
                <w:rFonts w:ascii="Times New Roman" w:hAnsi="Times New Roman" w:cs="Times New Roman"/>
                <w:sz w:val="18"/>
                <w:szCs w:val="18"/>
              </w:rPr>
              <w:t>9,446</w:t>
            </w:r>
            <w:bookmarkEnd w:id="661"/>
            <w:bookmarkEnd w:id="662"/>
            <w:bookmarkEnd w:id="663"/>
            <w:bookmarkEnd w:id="664"/>
            <w:bookmarkEnd w:id="665"/>
            <w:bookmarkEnd w:id="666"/>
          </w:p>
        </w:tc>
      </w:tr>
      <w:tr w:rsidR="00A934AF" w:rsidRPr="00E32729" w14:paraId="4C60760B" w14:textId="77777777" w:rsidTr="00853C0B">
        <w:trPr>
          <w:trHeight w:val="288"/>
          <w:tblHeader/>
        </w:trPr>
        <w:tc>
          <w:tcPr>
            <w:tcW w:w="3543" w:type="dxa"/>
            <w:vAlign w:val="bottom"/>
          </w:tcPr>
          <w:p w14:paraId="1E1EB81A" w14:textId="7F8B16D3" w:rsidR="00A934AF" w:rsidRPr="00E32729" w:rsidRDefault="00A934AF" w:rsidP="00A934AF">
            <w:pPr>
              <w:tabs>
                <w:tab w:val="left" w:pos="2620"/>
              </w:tabs>
              <w:spacing w:before="120"/>
              <w:ind w:left="1278" w:hanging="283"/>
              <w:rPr>
                <w:rFonts w:ascii="Times New Roman" w:hAnsi="Times New Roman" w:cs="Times New Roman"/>
                <w:sz w:val="18"/>
                <w:szCs w:val="18"/>
              </w:rPr>
            </w:pPr>
            <w:r w:rsidRPr="00E32729">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38A354EC"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1,888,287</w:t>
            </w:r>
          </w:p>
        </w:tc>
        <w:tc>
          <w:tcPr>
            <w:tcW w:w="142" w:type="dxa"/>
            <w:vAlign w:val="bottom"/>
          </w:tcPr>
          <w:p w14:paraId="04954A33" w14:textId="77777777" w:rsidR="00A934AF" w:rsidRPr="00E32729" w:rsidRDefault="00A934AF" w:rsidP="00A934AF">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1AFB73D6"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67" w:name="_Toc161849736"/>
            <w:bookmarkStart w:id="668" w:name="_Toc162253881"/>
            <w:bookmarkStart w:id="669" w:name="_Toc167449344"/>
            <w:bookmarkStart w:id="670" w:name="_Toc167450100"/>
            <w:bookmarkStart w:id="671" w:name="_Toc167461854"/>
            <w:bookmarkStart w:id="672" w:name="_Toc167795212"/>
            <w:r w:rsidRPr="00E32729">
              <w:rPr>
                <w:rFonts w:ascii="Times New Roman" w:hAnsi="Times New Roman" w:cs="Times New Roman"/>
                <w:sz w:val="18"/>
                <w:szCs w:val="18"/>
              </w:rPr>
              <w:t>2,014,525</w:t>
            </w:r>
            <w:bookmarkEnd w:id="667"/>
            <w:bookmarkEnd w:id="668"/>
            <w:bookmarkEnd w:id="669"/>
            <w:bookmarkEnd w:id="670"/>
            <w:bookmarkEnd w:id="671"/>
            <w:bookmarkEnd w:id="672"/>
          </w:p>
        </w:tc>
        <w:tc>
          <w:tcPr>
            <w:tcW w:w="142" w:type="dxa"/>
            <w:vAlign w:val="bottom"/>
          </w:tcPr>
          <w:p w14:paraId="7F7C3176"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112CAFB8"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1,649,123</w:t>
            </w:r>
          </w:p>
        </w:tc>
        <w:tc>
          <w:tcPr>
            <w:tcW w:w="142" w:type="dxa"/>
            <w:vAlign w:val="bottom"/>
          </w:tcPr>
          <w:p w14:paraId="5871AC38" w14:textId="77777777" w:rsidR="00A934AF" w:rsidRPr="00E32729" w:rsidRDefault="00A934AF" w:rsidP="00A934AF">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4BF7B8A4"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73" w:name="_Toc161849737"/>
            <w:bookmarkStart w:id="674" w:name="_Toc162253882"/>
            <w:bookmarkStart w:id="675" w:name="_Toc167449345"/>
            <w:bookmarkStart w:id="676" w:name="_Toc167450101"/>
            <w:bookmarkStart w:id="677" w:name="_Toc167461855"/>
            <w:bookmarkStart w:id="678" w:name="_Toc167795213"/>
            <w:r w:rsidRPr="00E32729">
              <w:rPr>
                <w:rFonts w:ascii="Times New Roman" w:hAnsi="Times New Roman" w:cs="Times New Roman"/>
                <w:sz w:val="18"/>
                <w:szCs w:val="18"/>
              </w:rPr>
              <w:t>1,767,945</w:t>
            </w:r>
            <w:bookmarkEnd w:id="673"/>
            <w:bookmarkEnd w:id="674"/>
            <w:bookmarkEnd w:id="675"/>
            <w:bookmarkEnd w:id="676"/>
            <w:bookmarkEnd w:id="677"/>
            <w:bookmarkEnd w:id="678"/>
          </w:p>
        </w:tc>
      </w:tr>
      <w:tr w:rsidR="00A934AF" w:rsidRPr="00E32729" w14:paraId="00158672" w14:textId="77777777" w:rsidTr="002460A6">
        <w:trPr>
          <w:trHeight w:val="284"/>
          <w:tblHeader/>
        </w:trPr>
        <w:tc>
          <w:tcPr>
            <w:tcW w:w="3543" w:type="dxa"/>
            <w:vAlign w:val="bottom"/>
          </w:tcPr>
          <w:p w14:paraId="0A501755" w14:textId="1C221A70" w:rsidR="00A934AF" w:rsidRPr="00E32729" w:rsidRDefault="00A934AF" w:rsidP="00A934AF">
            <w:pPr>
              <w:spacing w:before="120"/>
              <w:ind w:left="995" w:hanging="426"/>
              <w:rPr>
                <w:rFonts w:ascii="Times New Roman" w:hAnsi="Times New Roman" w:cs="Times New Roman"/>
                <w:sz w:val="18"/>
                <w:szCs w:val="18"/>
                <w:u w:val="single"/>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Allowance for expected credit loss</w:t>
            </w:r>
          </w:p>
        </w:tc>
        <w:tc>
          <w:tcPr>
            <w:tcW w:w="1276" w:type="dxa"/>
          </w:tcPr>
          <w:p w14:paraId="3D9BC4B0" w14:textId="6CFDACE3"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(88,853)</w:t>
            </w:r>
          </w:p>
        </w:tc>
        <w:tc>
          <w:tcPr>
            <w:tcW w:w="142" w:type="dxa"/>
            <w:vAlign w:val="bottom"/>
          </w:tcPr>
          <w:p w14:paraId="1BD55F3E"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6AD5337"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79" w:name="_Toc161849738"/>
            <w:bookmarkStart w:id="680" w:name="_Toc162253883"/>
            <w:bookmarkStart w:id="681" w:name="_Toc167449346"/>
            <w:bookmarkStart w:id="682" w:name="_Toc167450102"/>
            <w:bookmarkStart w:id="683" w:name="_Toc167461856"/>
            <w:bookmarkStart w:id="684" w:name="_Toc167795214"/>
            <w:r w:rsidRPr="00E32729">
              <w:rPr>
                <w:rFonts w:ascii="Times New Roman" w:hAnsi="Times New Roman" w:cs="Times New Roman"/>
                <w:sz w:val="18"/>
                <w:szCs w:val="18"/>
              </w:rPr>
              <w:t>(89,070)</w:t>
            </w:r>
            <w:bookmarkEnd w:id="679"/>
            <w:bookmarkEnd w:id="680"/>
            <w:bookmarkEnd w:id="681"/>
            <w:bookmarkEnd w:id="682"/>
            <w:bookmarkEnd w:id="683"/>
            <w:bookmarkEnd w:id="684"/>
          </w:p>
        </w:tc>
        <w:tc>
          <w:tcPr>
            <w:tcW w:w="142" w:type="dxa"/>
            <w:vAlign w:val="bottom"/>
          </w:tcPr>
          <w:p w14:paraId="7B906A54"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Pr>
          <w:p w14:paraId="6E4C1126" w14:textId="7A5DCDED"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(60,782)</w:t>
            </w:r>
          </w:p>
        </w:tc>
        <w:tc>
          <w:tcPr>
            <w:tcW w:w="142" w:type="dxa"/>
            <w:vAlign w:val="bottom"/>
          </w:tcPr>
          <w:p w14:paraId="773AC9B9"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16097056"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85" w:name="_Toc161849739"/>
            <w:bookmarkStart w:id="686" w:name="_Toc162253884"/>
            <w:bookmarkStart w:id="687" w:name="_Toc167449347"/>
            <w:bookmarkStart w:id="688" w:name="_Toc167450103"/>
            <w:bookmarkStart w:id="689" w:name="_Toc167461857"/>
            <w:bookmarkStart w:id="690" w:name="_Toc167795215"/>
            <w:r w:rsidRPr="00E32729">
              <w:rPr>
                <w:rFonts w:ascii="Times New Roman" w:hAnsi="Times New Roman" w:cs="Times New Roman"/>
                <w:sz w:val="18"/>
                <w:szCs w:val="18"/>
              </w:rPr>
              <w:t>(66,140)</w:t>
            </w:r>
            <w:bookmarkEnd w:id="685"/>
            <w:bookmarkEnd w:id="686"/>
            <w:bookmarkEnd w:id="687"/>
            <w:bookmarkEnd w:id="688"/>
            <w:bookmarkEnd w:id="689"/>
            <w:bookmarkEnd w:id="690"/>
          </w:p>
        </w:tc>
      </w:tr>
      <w:tr w:rsidR="00A934AF" w:rsidRPr="00E32729" w14:paraId="2D9D6295" w14:textId="77777777" w:rsidTr="00A934AF">
        <w:trPr>
          <w:trHeight w:val="284"/>
          <w:tblHeader/>
        </w:trPr>
        <w:tc>
          <w:tcPr>
            <w:tcW w:w="3543" w:type="dxa"/>
            <w:vAlign w:val="bottom"/>
          </w:tcPr>
          <w:p w14:paraId="70E64910" w14:textId="3182A4F6" w:rsidR="00A934AF" w:rsidRPr="00E32729" w:rsidRDefault="00A934AF" w:rsidP="00A934AF">
            <w:pPr>
              <w:spacing w:before="120"/>
              <w:ind w:left="995" w:hanging="426"/>
              <w:rPr>
                <w:rFonts w:ascii="Times New Roman" w:hAnsi="Times New Roman" w:cs="Times New Roman"/>
                <w:sz w:val="18"/>
                <w:szCs w:val="18"/>
              </w:rPr>
            </w:pPr>
            <w:r w:rsidRPr="00E32729">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5ADE616C" w:rsidR="00A934AF" w:rsidRPr="00E32729" w:rsidRDefault="00A934AF" w:rsidP="00A934AF">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1,799,434</w:t>
            </w:r>
          </w:p>
        </w:tc>
        <w:tc>
          <w:tcPr>
            <w:tcW w:w="142" w:type="dxa"/>
            <w:vAlign w:val="bottom"/>
          </w:tcPr>
          <w:p w14:paraId="58F3A4D2" w14:textId="77777777" w:rsidR="00A934AF" w:rsidRPr="00E32729" w:rsidRDefault="00A934AF" w:rsidP="00A934AF">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7AF7C33E"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91" w:name="_Toc161849740"/>
            <w:bookmarkStart w:id="692" w:name="_Toc162253885"/>
            <w:bookmarkStart w:id="693" w:name="_Toc167449348"/>
            <w:bookmarkStart w:id="694" w:name="_Toc167450104"/>
            <w:bookmarkStart w:id="695" w:name="_Toc167461858"/>
            <w:bookmarkStart w:id="696" w:name="_Toc167795216"/>
            <w:r w:rsidRPr="00E32729">
              <w:rPr>
                <w:rFonts w:ascii="Times New Roman" w:hAnsi="Times New Roman" w:cs="Times New Roman"/>
                <w:sz w:val="18"/>
                <w:szCs w:val="18"/>
              </w:rPr>
              <w:t>1,925,455</w:t>
            </w:r>
            <w:bookmarkEnd w:id="691"/>
            <w:bookmarkEnd w:id="692"/>
            <w:bookmarkEnd w:id="693"/>
            <w:bookmarkEnd w:id="694"/>
            <w:bookmarkEnd w:id="695"/>
            <w:bookmarkEnd w:id="696"/>
          </w:p>
        </w:tc>
        <w:tc>
          <w:tcPr>
            <w:tcW w:w="142" w:type="dxa"/>
            <w:vAlign w:val="bottom"/>
          </w:tcPr>
          <w:p w14:paraId="2512CAFE" w14:textId="77777777" w:rsidR="00A934AF" w:rsidRPr="00E32729" w:rsidRDefault="00A934AF" w:rsidP="00A934AF">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7BB2041D" w:rsidR="00A934AF" w:rsidRPr="00E32729" w:rsidRDefault="00A934AF" w:rsidP="00A934AF">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1,588,341</w:t>
            </w:r>
          </w:p>
        </w:tc>
        <w:tc>
          <w:tcPr>
            <w:tcW w:w="142" w:type="dxa"/>
            <w:vAlign w:val="bottom"/>
          </w:tcPr>
          <w:p w14:paraId="3B6E2EDF" w14:textId="77777777" w:rsidR="00A934AF" w:rsidRPr="00E32729" w:rsidRDefault="00A934AF" w:rsidP="00A934AF">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671C7E8C" w:rsidR="00A934AF" w:rsidRPr="00E32729" w:rsidRDefault="00A934AF" w:rsidP="00A934AF">
            <w:pPr>
              <w:tabs>
                <w:tab w:val="decimal" w:pos="1130"/>
              </w:tabs>
              <w:spacing w:before="120"/>
              <w:outlineLvl w:val="0"/>
              <w:rPr>
                <w:rFonts w:ascii="Times New Roman" w:hAnsi="Times New Roman" w:cs="Times New Roman"/>
                <w:sz w:val="18"/>
                <w:szCs w:val="18"/>
              </w:rPr>
            </w:pPr>
            <w:bookmarkStart w:id="697" w:name="_Toc161849741"/>
            <w:bookmarkStart w:id="698" w:name="_Toc162253886"/>
            <w:bookmarkStart w:id="699" w:name="_Toc167449349"/>
            <w:bookmarkStart w:id="700" w:name="_Toc167450105"/>
            <w:bookmarkStart w:id="701" w:name="_Toc167461859"/>
            <w:bookmarkStart w:id="702" w:name="_Toc167795217"/>
            <w:r w:rsidRPr="00E32729">
              <w:rPr>
                <w:rFonts w:ascii="Times New Roman" w:hAnsi="Times New Roman" w:cs="Times New Roman"/>
                <w:sz w:val="18"/>
                <w:szCs w:val="18"/>
              </w:rPr>
              <w:t>1,701,805</w:t>
            </w:r>
            <w:bookmarkEnd w:id="697"/>
            <w:bookmarkEnd w:id="698"/>
            <w:bookmarkEnd w:id="699"/>
            <w:bookmarkEnd w:id="700"/>
            <w:bookmarkEnd w:id="701"/>
            <w:bookmarkEnd w:id="702"/>
          </w:p>
        </w:tc>
      </w:tr>
      <w:tr w:rsidR="00781F63" w:rsidRPr="00E32729" w14:paraId="45E176FA" w14:textId="77777777" w:rsidTr="002935B4">
        <w:trPr>
          <w:trHeight w:val="284"/>
          <w:tblHeader/>
        </w:trPr>
        <w:tc>
          <w:tcPr>
            <w:tcW w:w="3543" w:type="dxa"/>
            <w:vAlign w:val="bottom"/>
          </w:tcPr>
          <w:p w14:paraId="6F678FAC" w14:textId="77777777" w:rsidR="00781F63" w:rsidRPr="00E32729" w:rsidRDefault="00781F63" w:rsidP="00781F63">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781F63" w:rsidRPr="00E32729"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781F63" w:rsidRPr="00E32729" w:rsidRDefault="00781F63" w:rsidP="00781F6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781F63" w:rsidRPr="00E32729"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781F63" w:rsidRPr="00E32729" w:rsidRDefault="00781F63" w:rsidP="00781F63">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r>
      <w:tr w:rsidR="00781F63" w:rsidRPr="00E32729" w14:paraId="48BFF449" w14:textId="77777777" w:rsidTr="002935B4">
        <w:trPr>
          <w:trHeight w:val="245"/>
          <w:tblHeader/>
        </w:trPr>
        <w:tc>
          <w:tcPr>
            <w:tcW w:w="3543" w:type="dxa"/>
          </w:tcPr>
          <w:p w14:paraId="3783043E" w14:textId="778A9E6E" w:rsidR="00781F63" w:rsidRPr="00E32729" w:rsidRDefault="00781F63" w:rsidP="00781F63">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0A9DF3D6" w14:textId="3846949E" w:rsidR="00781F63" w:rsidRPr="00E32729" w:rsidRDefault="00781F63" w:rsidP="00781F63">
            <w:pPr>
              <w:tabs>
                <w:tab w:val="right" w:pos="2790"/>
              </w:tabs>
              <w:spacing w:after="100" w:line="240" w:lineRule="exact"/>
              <w:ind w:left="1008" w:hanging="432"/>
              <w:rPr>
                <w:rFonts w:ascii="Times New Roman" w:hAnsi="Times New Roman" w:cs="Times New Roman"/>
                <w:b/>
                <w:bCs/>
                <w:sz w:val="18"/>
                <w:szCs w:val="18"/>
              </w:rPr>
            </w:pPr>
            <w:r w:rsidRPr="00E32729">
              <w:rPr>
                <w:rFonts w:ascii="Times New Roman" w:hAnsi="Times New Roman" w:cs="Times New Roman"/>
                <w:b/>
                <w:bCs/>
                <w:sz w:val="18"/>
                <w:szCs w:val="18"/>
              </w:rPr>
              <w:t>measured at FVOCI</w:t>
            </w:r>
          </w:p>
        </w:tc>
        <w:tc>
          <w:tcPr>
            <w:tcW w:w="1276" w:type="dxa"/>
            <w:vAlign w:val="bottom"/>
          </w:tcPr>
          <w:p w14:paraId="68A01907"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781F63" w:rsidRPr="00E32729"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781F63" w:rsidRPr="00E32729"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781F63" w:rsidRPr="00E32729" w:rsidRDefault="00781F63" w:rsidP="00781F63">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781F63" w:rsidRPr="00E32729"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781F63" w:rsidRPr="00E32729" w:rsidRDefault="00781F63" w:rsidP="00781F63">
            <w:pPr>
              <w:tabs>
                <w:tab w:val="decimal" w:pos="1130"/>
              </w:tabs>
              <w:spacing w:before="120"/>
              <w:outlineLvl w:val="0"/>
              <w:rPr>
                <w:rFonts w:ascii="Times New Roman" w:hAnsi="Times New Roman" w:cs="Times New Roman"/>
                <w:sz w:val="18"/>
                <w:szCs w:val="18"/>
              </w:rPr>
            </w:pPr>
          </w:p>
        </w:tc>
      </w:tr>
      <w:tr w:rsidR="00781F63" w:rsidRPr="00E32729" w14:paraId="63C66AC3" w14:textId="77777777" w:rsidTr="002935B4">
        <w:trPr>
          <w:trHeight w:val="284"/>
          <w:tblHeader/>
        </w:trPr>
        <w:tc>
          <w:tcPr>
            <w:tcW w:w="3543" w:type="dxa"/>
            <w:vAlign w:val="bottom"/>
          </w:tcPr>
          <w:p w14:paraId="318A6647" w14:textId="06C03FED" w:rsidR="00781F63" w:rsidRPr="00E32729" w:rsidRDefault="00781F63" w:rsidP="00781F63">
            <w:pPr>
              <w:tabs>
                <w:tab w:val="right" w:pos="2790"/>
              </w:tabs>
              <w:spacing w:before="120"/>
              <w:ind w:left="995" w:hanging="426"/>
              <w:rPr>
                <w:rFonts w:ascii="Times New Roman" w:hAnsi="Times New Roman" w:cs="Times New Roman"/>
                <w:sz w:val="18"/>
                <w:szCs w:val="18"/>
              </w:rPr>
            </w:pPr>
            <w:r w:rsidRPr="00E32729">
              <w:rPr>
                <w:rFonts w:ascii="Times New Roman" w:hAnsi="Times New Roman" w:cs="Times New Roman"/>
                <w:sz w:val="18"/>
                <w:szCs w:val="18"/>
              </w:rPr>
              <w:t>Loan against contract</w:t>
            </w:r>
          </w:p>
        </w:tc>
        <w:tc>
          <w:tcPr>
            <w:tcW w:w="1276" w:type="dxa"/>
            <w:vAlign w:val="bottom"/>
          </w:tcPr>
          <w:p w14:paraId="25827335" w14:textId="5A282D9C" w:rsidR="00781F63" w:rsidRPr="00E32729" w:rsidRDefault="00A934AF" w:rsidP="00781F63">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19,575</w:t>
            </w:r>
          </w:p>
        </w:tc>
        <w:tc>
          <w:tcPr>
            <w:tcW w:w="142" w:type="dxa"/>
            <w:vAlign w:val="bottom"/>
          </w:tcPr>
          <w:p w14:paraId="188A81B0" w14:textId="77777777" w:rsidR="00781F63" w:rsidRPr="00E32729" w:rsidRDefault="00781F63" w:rsidP="00781F6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69CFEF3F" w:rsidR="00781F63" w:rsidRPr="00E32729" w:rsidRDefault="00A50870" w:rsidP="00781F63">
            <w:pPr>
              <w:tabs>
                <w:tab w:val="decimal" w:pos="1130"/>
              </w:tabs>
              <w:spacing w:before="120"/>
              <w:outlineLvl w:val="0"/>
              <w:rPr>
                <w:rFonts w:ascii="Times New Roman" w:hAnsi="Times New Roman" w:cs="Times New Roman"/>
                <w:sz w:val="18"/>
                <w:szCs w:val="18"/>
              </w:rPr>
            </w:pPr>
            <w:bookmarkStart w:id="703" w:name="_Toc161849742"/>
            <w:bookmarkStart w:id="704" w:name="_Toc162253887"/>
            <w:bookmarkStart w:id="705" w:name="_Toc167449350"/>
            <w:bookmarkStart w:id="706" w:name="_Toc167450106"/>
            <w:bookmarkStart w:id="707" w:name="_Toc167461860"/>
            <w:bookmarkStart w:id="708" w:name="_Toc167795218"/>
            <w:r w:rsidRPr="00E32729">
              <w:rPr>
                <w:rFonts w:ascii="Times New Roman" w:hAnsi="Times New Roman" w:cs="Times New Roman"/>
                <w:sz w:val="18"/>
                <w:szCs w:val="18"/>
              </w:rPr>
              <w:t>16</w:t>
            </w:r>
            <w:r w:rsidR="00781F63" w:rsidRPr="00E32729">
              <w:rPr>
                <w:rFonts w:ascii="Times New Roman" w:hAnsi="Times New Roman" w:cs="Times New Roman"/>
                <w:sz w:val="18"/>
                <w:szCs w:val="18"/>
              </w:rPr>
              <w:t>,</w:t>
            </w:r>
            <w:r w:rsidRPr="00E32729">
              <w:rPr>
                <w:rFonts w:ascii="Times New Roman" w:hAnsi="Times New Roman" w:cs="Times New Roman"/>
                <w:sz w:val="18"/>
                <w:szCs w:val="18"/>
              </w:rPr>
              <w:t>667</w:t>
            </w:r>
            <w:bookmarkEnd w:id="703"/>
            <w:bookmarkEnd w:id="704"/>
            <w:bookmarkEnd w:id="705"/>
            <w:bookmarkEnd w:id="706"/>
            <w:bookmarkEnd w:id="707"/>
            <w:bookmarkEnd w:id="708"/>
          </w:p>
        </w:tc>
        <w:tc>
          <w:tcPr>
            <w:tcW w:w="142" w:type="dxa"/>
            <w:vAlign w:val="bottom"/>
          </w:tcPr>
          <w:p w14:paraId="0A2863AA" w14:textId="77777777" w:rsidR="00781F63" w:rsidRPr="00E32729" w:rsidRDefault="00781F63" w:rsidP="00781F63">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781F63" w:rsidRPr="00E32729" w:rsidRDefault="00781F63" w:rsidP="00781F63">
            <w:pPr>
              <w:tabs>
                <w:tab w:val="decimal" w:pos="847"/>
              </w:tabs>
              <w:spacing w:before="120"/>
              <w:outlineLvl w:val="0"/>
              <w:rPr>
                <w:rFonts w:ascii="Times New Roman" w:hAnsi="Times New Roman" w:cs="Times New Roman"/>
                <w:sz w:val="18"/>
                <w:szCs w:val="18"/>
              </w:rPr>
            </w:pPr>
            <w:bookmarkStart w:id="709" w:name="_Toc161849743"/>
            <w:bookmarkStart w:id="710" w:name="_Toc162253888"/>
            <w:bookmarkStart w:id="711" w:name="_Toc167449351"/>
            <w:bookmarkStart w:id="712" w:name="_Toc167450107"/>
            <w:bookmarkStart w:id="713" w:name="_Toc167461861"/>
            <w:bookmarkStart w:id="714" w:name="_Toc167795219"/>
            <w:r w:rsidRPr="00E32729">
              <w:rPr>
                <w:rFonts w:ascii="Times New Roman" w:hAnsi="Times New Roman" w:cs="Times New Roman"/>
                <w:sz w:val="18"/>
                <w:szCs w:val="18"/>
              </w:rPr>
              <w:t>-</w:t>
            </w:r>
            <w:bookmarkEnd w:id="709"/>
            <w:bookmarkEnd w:id="710"/>
            <w:bookmarkEnd w:id="711"/>
            <w:bookmarkEnd w:id="712"/>
            <w:bookmarkEnd w:id="713"/>
            <w:bookmarkEnd w:id="714"/>
          </w:p>
        </w:tc>
        <w:tc>
          <w:tcPr>
            <w:tcW w:w="142" w:type="dxa"/>
            <w:vAlign w:val="bottom"/>
          </w:tcPr>
          <w:p w14:paraId="4DA4FE7B" w14:textId="77777777" w:rsidR="00781F63" w:rsidRPr="00E32729" w:rsidRDefault="00781F63" w:rsidP="00781F63">
            <w:pPr>
              <w:spacing w:before="120"/>
              <w:ind w:left="-540" w:right="108" w:hanging="90"/>
              <w:jc w:val="right"/>
              <w:rPr>
                <w:rFonts w:ascii="Times New Roman" w:hAnsi="Times New Roman" w:cs="Times New Roman"/>
                <w:sz w:val="18"/>
                <w:szCs w:val="18"/>
              </w:rPr>
            </w:pPr>
          </w:p>
        </w:tc>
        <w:tc>
          <w:tcPr>
            <w:tcW w:w="1276" w:type="dxa"/>
            <w:vAlign w:val="bottom"/>
          </w:tcPr>
          <w:p w14:paraId="4DC398B6" w14:textId="0470F74D" w:rsidR="00781F63" w:rsidRPr="00E32729" w:rsidRDefault="00781F63" w:rsidP="00781F63">
            <w:pPr>
              <w:tabs>
                <w:tab w:val="decimal" w:pos="847"/>
              </w:tabs>
              <w:spacing w:before="120"/>
              <w:outlineLvl w:val="0"/>
              <w:rPr>
                <w:rFonts w:ascii="Times New Roman" w:hAnsi="Times New Roman" w:cs="Times New Roman"/>
                <w:sz w:val="18"/>
                <w:szCs w:val="18"/>
              </w:rPr>
            </w:pPr>
            <w:bookmarkStart w:id="715" w:name="_Toc161849744"/>
            <w:bookmarkStart w:id="716" w:name="_Toc162253889"/>
            <w:bookmarkStart w:id="717" w:name="_Toc167449352"/>
            <w:bookmarkStart w:id="718" w:name="_Toc167450108"/>
            <w:bookmarkStart w:id="719" w:name="_Toc167461862"/>
            <w:bookmarkStart w:id="720" w:name="_Toc167795220"/>
            <w:r w:rsidRPr="00E32729">
              <w:rPr>
                <w:rFonts w:ascii="Times New Roman" w:hAnsi="Times New Roman" w:cs="Times New Roman"/>
                <w:sz w:val="18"/>
                <w:szCs w:val="18"/>
              </w:rPr>
              <w:t>-</w:t>
            </w:r>
            <w:bookmarkEnd w:id="715"/>
            <w:bookmarkEnd w:id="716"/>
            <w:bookmarkEnd w:id="717"/>
            <w:bookmarkEnd w:id="718"/>
            <w:bookmarkEnd w:id="719"/>
            <w:bookmarkEnd w:id="720"/>
          </w:p>
        </w:tc>
      </w:tr>
      <w:tr w:rsidR="006427DB" w:rsidRPr="00E32729" w14:paraId="16224A61" w14:textId="77777777" w:rsidTr="003E27C5">
        <w:trPr>
          <w:trHeight w:val="284"/>
          <w:tblHeader/>
        </w:trPr>
        <w:tc>
          <w:tcPr>
            <w:tcW w:w="3543" w:type="dxa"/>
          </w:tcPr>
          <w:p w14:paraId="1099FC4F" w14:textId="1861285D" w:rsidR="006427DB" w:rsidRPr="00E32729" w:rsidRDefault="006427DB" w:rsidP="006427DB">
            <w:pPr>
              <w:tabs>
                <w:tab w:val="right" w:pos="2790"/>
              </w:tabs>
              <w:spacing w:before="120"/>
              <w:ind w:left="995" w:hanging="426"/>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sz w:val="18"/>
                <w:szCs w:val="18"/>
                <w:cs/>
              </w:rPr>
              <w:t xml:space="preserve">  </w:t>
            </w:r>
            <w:r w:rsidRPr="00E32729">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7E2A777E" w:rsidR="006427DB" w:rsidRPr="00E32729" w:rsidRDefault="00A934AF" w:rsidP="008E1CEC">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626</w:t>
            </w:r>
          </w:p>
        </w:tc>
        <w:tc>
          <w:tcPr>
            <w:tcW w:w="142" w:type="dxa"/>
            <w:vAlign w:val="bottom"/>
          </w:tcPr>
          <w:p w14:paraId="55667742" w14:textId="77777777" w:rsidR="006427DB" w:rsidRPr="00E32729" w:rsidRDefault="006427DB" w:rsidP="003E27C5">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9C8E755" w:rsidR="006427DB" w:rsidRPr="00E32729" w:rsidRDefault="006427DB" w:rsidP="008E1CEC">
            <w:pPr>
              <w:tabs>
                <w:tab w:val="decimal" w:pos="1130"/>
              </w:tabs>
              <w:spacing w:before="120"/>
              <w:outlineLvl w:val="0"/>
              <w:rPr>
                <w:rFonts w:ascii="Times New Roman" w:hAnsi="Times New Roman" w:cs="Times New Roman"/>
                <w:sz w:val="18"/>
                <w:szCs w:val="18"/>
              </w:rPr>
            </w:pPr>
            <w:bookmarkStart w:id="721" w:name="_Toc161849745"/>
            <w:bookmarkStart w:id="722" w:name="_Toc162253890"/>
            <w:bookmarkStart w:id="723" w:name="_Toc167449353"/>
            <w:bookmarkStart w:id="724" w:name="_Toc167450109"/>
            <w:bookmarkStart w:id="725" w:name="_Toc167461863"/>
            <w:bookmarkStart w:id="726" w:name="_Toc167795221"/>
            <w:r w:rsidRPr="00E32729">
              <w:rPr>
                <w:rFonts w:ascii="Times New Roman" w:hAnsi="Times New Roman" w:cs="Times New Roman"/>
                <w:sz w:val="18"/>
                <w:szCs w:val="18"/>
              </w:rPr>
              <w:t>578</w:t>
            </w:r>
            <w:bookmarkEnd w:id="721"/>
            <w:bookmarkEnd w:id="722"/>
            <w:bookmarkEnd w:id="723"/>
            <w:bookmarkEnd w:id="724"/>
            <w:bookmarkEnd w:id="725"/>
            <w:bookmarkEnd w:id="726"/>
          </w:p>
        </w:tc>
        <w:tc>
          <w:tcPr>
            <w:tcW w:w="142" w:type="dxa"/>
            <w:vAlign w:val="bottom"/>
          </w:tcPr>
          <w:p w14:paraId="4F49B5E8" w14:textId="77777777" w:rsidR="006427DB" w:rsidRPr="00E32729" w:rsidRDefault="006427DB" w:rsidP="008E1CEC">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6427DB" w:rsidRPr="00E32729" w:rsidRDefault="006427DB" w:rsidP="008E1CEC">
            <w:pPr>
              <w:tabs>
                <w:tab w:val="decimal" w:pos="847"/>
              </w:tabs>
              <w:spacing w:before="120"/>
              <w:outlineLvl w:val="0"/>
              <w:rPr>
                <w:rFonts w:ascii="Times New Roman" w:hAnsi="Times New Roman" w:cs="Times New Roman"/>
                <w:sz w:val="18"/>
                <w:szCs w:val="18"/>
              </w:rPr>
            </w:pPr>
            <w:bookmarkStart w:id="727" w:name="_Toc161849746"/>
            <w:bookmarkStart w:id="728" w:name="_Toc162253891"/>
            <w:bookmarkStart w:id="729" w:name="_Toc167449354"/>
            <w:bookmarkStart w:id="730" w:name="_Toc167450110"/>
            <w:bookmarkStart w:id="731" w:name="_Toc167461864"/>
            <w:bookmarkStart w:id="732" w:name="_Toc167795222"/>
            <w:r w:rsidRPr="00E32729">
              <w:rPr>
                <w:rFonts w:ascii="Times New Roman" w:hAnsi="Times New Roman" w:cs="Times New Roman"/>
                <w:sz w:val="18"/>
                <w:szCs w:val="18"/>
              </w:rPr>
              <w:t>-</w:t>
            </w:r>
            <w:bookmarkEnd w:id="727"/>
            <w:bookmarkEnd w:id="728"/>
            <w:bookmarkEnd w:id="729"/>
            <w:bookmarkEnd w:id="730"/>
            <w:bookmarkEnd w:id="731"/>
            <w:bookmarkEnd w:id="732"/>
          </w:p>
        </w:tc>
        <w:tc>
          <w:tcPr>
            <w:tcW w:w="142" w:type="dxa"/>
            <w:vAlign w:val="bottom"/>
          </w:tcPr>
          <w:p w14:paraId="44D3289B" w14:textId="77777777" w:rsidR="006427DB" w:rsidRPr="00E32729" w:rsidRDefault="006427DB" w:rsidP="003E27C5">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36FEB159" w:rsidR="006427DB" w:rsidRPr="00E32729" w:rsidRDefault="006427DB" w:rsidP="008E1CEC">
            <w:pPr>
              <w:tabs>
                <w:tab w:val="decimal" w:pos="847"/>
              </w:tabs>
              <w:spacing w:before="120"/>
              <w:outlineLvl w:val="0"/>
              <w:rPr>
                <w:rFonts w:ascii="Times New Roman" w:hAnsi="Times New Roman" w:cs="Times New Roman"/>
                <w:sz w:val="18"/>
                <w:szCs w:val="18"/>
              </w:rPr>
            </w:pPr>
            <w:bookmarkStart w:id="733" w:name="_Toc161849747"/>
            <w:bookmarkStart w:id="734" w:name="_Toc162253892"/>
            <w:bookmarkStart w:id="735" w:name="_Toc167449355"/>
            <w:bookmarkStart w:id="736" w:name="_Toc167450111"/>
            <w:bookmarkStart w:id="737" w:name="_Toc167461865"/>
            <w:bookmarkStart w:id="738" w:name="_Toc167795223"/>
            <w:r w:rsidRPr="00E32729">
              <w:rPr>
                <w:rFonts w:ascii="Times New Roman" w:hAnsi="Times New Roman" w:cs="Times New Roman"/>
                <w:sz w:val="18"/>
                <w:szCs w:val="18"/>
              </w:rPr>
              <w:t>-</w:t>
            </w:r>
            <w:bookmarkEnd w:id="733"/>
            <w:bookmarkEnd w:id="734"/>
            <w:bookmarkEnd w:id="735"/>
            <w:bookmarkEnd w:id="736"/>
            <w:bookmarkEnd w:id="737"/>
            <w:bookmarkEnd w:id="738"/>
          </w:p>
        </w:tc>
      </w:tr>
      <w:tr w:rsidR="006427DB" w:rsidRPr="00E32729" w14:paraId="15999CFE" w14:textId="77777777" w:rsidTr="003E27C5">
        <w:trPr>
          <w:trHeight w:val="284"/>
          <w:tblHeader/>
        </w:trPr>
        <w:tc>
          <w:tcPr>
            <w:tcW w:w="3543" w:type="dxa"/>
          </w:tcPr>
          <w:p w14:paraId="4569B231" w14:textId="7BFF5219" w:rsidR="006427DB" w:rsidRPr="00E32729" w:rsidRDefault="006427DB" w:rsidP="006427DB">
            <w:pPr>
              <w:spacing w:before="120"/>
              <w:ind w:left="995" w:hanging="426"/>
              <w:rPr>
                <w:rFonts w:ascii="Times New Roman" w:hAnsi="Times New Roman" w:cs="Times New Roman"/>
                <w:sz w:val="18"/>
                <w:szCs w:val="18"/>
              </w:rPr>
            </w:pPr>
            <w:r w:rsidRPr="00E32729">
              <w:rPr>
                <w:rFonts w:ascii="Times New Roman" w:hAnsi="Times New Roman" w:cs="Times New Roman"/>
                <w:sz w:val="18"/>
                <w:szCs w:val="18"/>
              </w:rPr>
              <w:t>Total loans to customers</w:t>
            </w:r>
            <w:r w:rsidRPr="00E32729">
              <w:br/>
            </w:r>
            <w:r w:rsidRPr="00E32729">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523B5631" w:rsidR="006427DB" w:rsidRPr="00E32729" w:rsidRDefault="00A934AF" w:rsidP="008E1CEC">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20,201</w:t>
            </w:r>
          </w:p>
        </w:tc>
        <w:tc>
          <w:tcPr>
            <w:tcW w:w="142" w:type="dxa"/>
            <w:vAlign w:val="bottom"/>
          </w:tcPr>
          <w:p w14:paraId="4672DC66" w14:textId="77777777" w:rsidR="006427DB" w:rsidRPr="00E32729" w:rsidRDefault="006427DB" w:rsidP="003E27C5">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5149BAA4" w:rsidR="006427DB" w:rsidRPr="00E32729" w:rsidRDefault="006427DB" w:rsidP="008E1CEC">
            <w:pPr>
              <w:tabs>
                <w:tab w:val="decimal" w:pos="1130"/>
              </w:tabs>
              <w:spacing w:before="120"/>
              <w:outlineLvl w:val="0"/>
              <w:rPr>
                <w:rFonts w:ascii="Times New Roman" w:hAnsi="Times New Roman" w:cs="Times New Roman"/>
                <w:sz w:val="18"/>
                <w:szCs w:val="18"/>
              </w:rPr>
            </w:pPr>
            <w:bookmarkStart w:id="739" w:name="_Toc161849748"/>
            <w:bookmarkStart w:id="740" w:name="_Toc162253893"/>
            <w:bookmarkStart w:id="741" w:name="_Toc167449356"/>
            <w:bookmarkStart w:id="742" w:name="_Toc167450112"/>
            <w:bookmarkStart w:id="743" w:name="_Toc167461866"/>
            <w:bookmarkStart w:id="744" w:name="_Toc167795224"/>
            <w:r w:rsidRPr="00E32729">
              <w:rPr>
                <w:rFonts w:ascii="Times New Roman" w:hAnsi="Times New Roman" w:cs="Times New Roman"/>
                <w:sz w:val="18"/>
                <w:szCs w:val="18"/>
              </w:rPr>
              <w:t>17,245</w:t>
            </w:r>
            <w:bookmarkEnd w:id="739"/>
            <w:bookmarkEnd w:id="740"/>
            <w:bookmarkEnd w:id="741"/>
            <w:bookmarkEnd w:id="742"/>
            <w:bookmarkEnd w:id="743"/>
            <w:bookmarkEnd w:id="744"/>
          </w:p>
        </w:tc>
        <w:tc>
          <w:tcPr>
            <w:tcW w:w="142" w:type="dxa"/>
            <w:vAlign w:val="bottom"/>
          </w:tcPr>
          <w:p w14:paraId="60A70008" w14:textId="77777777" w:rsidR="006427DB" w:rsidRPr="00E32729" w:rsidRDefault="006427DB" w:rsidP="008E1CEC">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6427DB" w:rsidRPr="00E32729" w:rsidRDefault="006427DB" w:rsidP="008E1CEC">
            <w:pPr>
              <w:tabs>
                <w:tab w:val="decimal" w:pos="847"/>
              </w:tabs>
              <w:spacing w:before="120"/>
              <w:outlineLvl w:val="0"/>
              <w:rPr>
                <w:rFonts w:ascii="Times New Roman" w:hAnsi="Times New Roman" w:cs="Times New Roman"/>
                <w:sz w:val="18"/>
                <w:szCs w:val="18"/>
              </w:rPr>
            </w:pPr>
            <w:bookmarkStart w:id="745" w:name="_Toc161849749"/>
            <w:bookmarkStart w:id="746" w:name="_Toc162253894"/>
            <w:bookmarkStart w:id="747" w:name="_Toc167449357"/>
            <w:bookmarkStart w:id="748" w:name="_Toc167450113"/>
            <w:bookmarkStart w:id="749" w:name="_Toc167461867"/>
            <w:bookmarkStart w:id="750" w:name="_Toc167795225"/>
            <w:r w:rsidRPr="00E32729">
              <w:rPr>
                <w:rFonts w:ascii="Times New Roman" w:hAnsi="Times New Roman" w:cs="Times New Roman"/>
                <w:sz w:val="18"/>
                <w:szCs w:val="18"/>
              </w:rPr>
              <w:t>-</w:t>
            </w:r>
            <w:bookmarkEnd w:id="745"/>
            <w:bookmarkEnd w:id="746"/>
            <w:bookmarkEnd w:id="747"/>
            <w:bookmarkEnd w:id="748"/>
            <w:bookmarkEnd w:id="749"/>
            <w:bookmarkEnd w:id="750"/>
          </w:p>
        </w:tc>
        <w:tc>
          <w:tcPr>
            <w:tcW w:w="142" w:type="dxa"/>
            <w:vAlign w:val="bottom"/>
          </w:tcPr>
          <w:p w14:paraId="34334129" w14:textId="77777777" w:rsidR="006427DB" w:rsidRPr="00E32729" w:rsidRDefault="006427DB" w:rsidP="003E27C5">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1BA4DAF0" w:rsidR="006427DB" w:rsidRPr="00E32729" w:rsidRDefault="006427DB" w:rsidP="008E1CEC">
            <w:pPr>
              <w:tabs>
                <w:tab w:val="decimal" w:pos="847"/>
              </w:tabs>
              <w:spacing w:before="120"/>
              <w:outlineLvl w:val="0"/>
              <w:rPr>
                <w:rFonts w:ascii="Times New Roman" w:hAnsi="Times New Roman" w:cs="Times New Roman"/>
                <w:sz w:val="18"/>
                <w:szCs w:val="18"/>
              </w:rPr>
            </w:pPr>
            <w:bookmarkStart w:id="751" w:name="_Toc161849750"/>
            <w:bookmarkStart w:id="752" w:name="_Toc162253895"/>
            <w:bookmarkStart w:id="753" w:name="_Toc167449358"/>
            <w:bookmarkStart w:id="754" w:name="_Toc167450114"/>
            <w:bookmarkStart w:id="755" w:name="_Toc167461868"/>
            <w:bookmarkStart w:id="756" w:name="_Toc167795226"/>
            <w:r w:rsidRPr="00E32729">
              <w:rPr>
                <w:rFonts w:ascii="Times New Roman" w:hAnsi="Times New Roman" w:cs="Times New Roman"/>
                <w:sz w:val="18"/>
                <w:szCs w:val="18"/>
              </w:rPr>
              <w:t>-</w:t>
            </w:r>
            <w:bookmarkEnd w:id="751"/>
            <w:bookmarkEnd w:id="752"/>
            <w:bookmarkEnd w:id="753"/>
            <w:bookmarkEnd w:id="754"/>
            <w:bookmarkEnd w:id="755"/>
            <w:bookmarkEnd w:id="756"/>
          </w:p>
        </w:tc>
      </w:tr>
      <w:tr w:rsidR="006427DB" w:rsidRPr="00E32729" w14:paraId="0365BFAC" w14:textId="77777777" w:rsidTr="006427DB">
        <w:trPr>
          <w:trHeight w:val="284"/>
          <w:tblHeader/>
        </w:trPr>
        <w:tc>
          <w:tcPr>
            <w:tcW w:w="3543" w:type="dxa"/>
            <w:vAlign w:val="bottom"/>
          </w:tcPr>
          <w:p w14:paraId="37C5CC51" w14:textId="1FFA0D2D" w:rsidR="006427DB" w:rsidRPr="00E32729" w:rsidRDefault="006427DB" w:rsidP="006427DB">
            <w:pPr>
              <w:tabs>
                <w:tab w:val="right" w:pos="2790"/>
              </w:tabs>
              <w:spacing w:before="120"/>
              <w:ind w:left="995" w:hanging="426"/>
              <w:rPr>
                <w:rFonts w:ascii="Times New Roman" w:hAnsi="Times New Roman" w:cs="Times New Roman"/>
                <w:sz w:val="18"/>
                <w:szCs w:val="18"/>
              </w:rPr>
            </w:pPr>
            <w:r w:rsidRPr="00E32729">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7D705490" w:rsidR="006427DB" w:rsidRPr="00E32729" w:rsidRDefault="00A934AF" w:rsidP="006427DB">
            <w:pPr>
              <w:tabs>
                <w:tab w:val="decimal" w:pos="113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1,819,635</w:t>
            </w:r>
          </w:p>
        </w:tc>
        <w:tc>
          <w:tcPr>
            <w:tcW w:w="142" w:type="dxa"/>
            <w:vAlign w:val="bottom"/>
          </w:tcPr>
          <w:p w14:paraId="2B777BD9" w14:textId="77777777" w:rsidR="006427DB" w:rsidRPr="00E32729" w:rsidRDefault="006427DB" w:rsidP="006427DB">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38EE3B36" w:rsidR="006427DB" w:rsidRPr="00E32729" w:rsidRDefault="006427DB" w:rsidP="006427DB">
            <w:pPr>
              <w:tabs>
                <w:tab w:val="decimal" w:pos="1130"/>
              </w:tabs>
              <w:spacing w:before="120"/>
              <w:outlineLvl w:val="0"/>
              <w:rPr>
                <w:rFonts w:ascii="Times New Roman" w:hAnsi="Times New Roman" w:cs="Times New Roman"/>
                <w:sz w:val="18"/>
                <w:szCs w:val="18"/>
              </w:rPr>
            </w:pPr>
            <w:bookmarkStart w:id="757" w:name="_Toc161849751"/>
            <w:bookmarkStart w:id="758" w:name="_Toc162253896"/>
            <w:bookmarkStart w:id="759" w:name="_Toc167449359"/>
            <w:bookmarkStart w:id="760" w:name="_Toc167450115"/>
            <w:bookmarkStart w:id="761" w:name="_Toc167461869"/>
            <w:bookmarkStart w:id="762" w:name="_Toc167795227"/>
            <w:r w:rsidRPr="00E32729">
              <w:rPr>
                <w:rFonts w:ascii="Times New Roman" w:hAnsi="Times New Roman" w:cs="Times New Roman"/>
                <w:sz w:val="18"/>
                <w:szCs w:val="18"/>
              </w:rPr>
              <w:t>1,942,700</w:t>
            </w:r>
            <w:bookmarkEnd w:id="757"/>
            <w:bookmarkEnd w:id="758"/>
            <w:bookmarkEnd w:id="759"/>
            <w:bookmarkEnd w:id="760"/>
            <w:bookmarkEnd w:id="761"/>
            <w:bookmarkEnd w:id="762"/>
          </w:p>
        </w:tc>
        <w:tc>
          <w:tcPr>
            <w:tcW w:w="142" w:type="dxa"/>
            <w:vAlign w:val="bottom"/>
          </w:tcPr>
          <w:p w14:paraId="4E1280BF" w14:textId="77777777" w:rsidR="006427DB" w:rsidRPr="00E32729" w:rsidRDefault="006427DB" w:rsidP="006427DB">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27D6BBCE" w:rsidR="006427DB" w:rsidRPr="00E32729" w:rsidRDefault="00A934AF" w:rsidP="006427DB">
            <w:pPr>
              <w:tabs>
                <w:tab w:val="decimal" w:pos="1131"/>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1,588,341</w:t>
            </w:r>
          </w:p>
        </w:tc>
        <w:tc>
          <w:tcPr>
            <w:tcW w:w="142" w:type="dxa"/>
            <w:vAlign w:val="bottom"/>
          </w:tcPr>
          <w:p w14:paraId="191F9558" w14:textId="77777777" w:rsidR="006427DB" w:rsidRPr="00E32729" w:rsidRDefault="006427DB" w:rsidP="006427DB">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68CD8DE0" w:rsidR="006427DB" w:rsidRPr="00E32729" w:rsidRDefault="006427DB" w:rsidP="006427DB">
            <w:pPr>
              <w:tabs>
                <w:tab w:val="decimal" w:pos="1130"/>
              </w:tabs>
              <w:spacing w:before="120"/>
              <w:outlineLvl w:val="0"/>
              <w:rPr>
                <w:rFonts w:ascii="Times New Roman" w:hAnsi="Times New Roman" w:cs="Times New Roman"/>
                <w:sz w:val="18"/>
                <w:szCs w:val="18"/>
              </w:rPr>
            </w:pPr>
            <w:bookmarkStart w:id="763" w:name="_Toc161849752"/>
            <w:bookmarkStart w:id="764" w:name="_Toc162253897"/>
            <w:bookmarkStart w:id="765" w:name="_Toc167449360"/>
            <w:bookmarkStart w:id="766" w:name="_Toc167450116"/>
            <w:bookmarkStart w:id="767" w:name="_Toc167461870"/>
            <w:bookmarkStart w:id="768" w:name="_Toc167795228"/>
            <w:r w:rsidRPr="00E32729">
              <w:rPr>
                <w:rFonts w:ascii="Times New Roman" w:hAnsi="Times New Roman" w:cs="Times New Roman"/>
                <w:sz w:val="18"/>
                <w:szCs w:val="18"/>
              </w:rPr>
              <w:t>1,701,805</w:t>
            </w:r>
            <w:bookmarkEnd w:id="763"/>
            <w:bookmarkEnd w:id="764"/>
            <w:bookmarkEnd w:id="765"/>
            <w:bookmarkEnd w:id="766"/>
            <w:bookmarkEnd w:id="767"/>
            <w:bookmarkEnd w:id="768"/>
          </w:p>
        </w:tc>
      </w:tr>
    </w:tbl>
    <w:p w14:paraId="303BDB22" w14:textId="22DAE933" w:rsidR="00F047B4" w:rsidRPr="00E32729" w:rsidRDefault="00F047B4" w:rsidP="00F047B4">
      <w:pPr>
        <w:spacing w:after="120"/>
        <w:ind w:right="-397"/>
        <w:jc w:val="right"/>
        <w:rPr>
          <w:rFonts w:ascii="Times New Roman" w:hAnsi="Times New Roman" w:cs="Times New Roman"/>
          <w:b/>
          <w:bCs/>
          <w:sz w:val="18"/>
          <w:szCs w:val="18"/>
        </w:rPr>
      </w:pPr>
    </w:p>
    <w:p w14:paraId="43310E50" w14:textId="0C0035A9" w:rsidR="00BA2796" w:rsidRPr="00E32729" w:rsidRDefault="00BA2796" w:rsidP="00F047B4">
      <w:pPr>
        <w:spacing w:after="120"/>
        <w:ind w:right="-397"/>
        <w:jc w:val="right"/>
        <w:rPr>
          <w:rFonts w:ascii="Times New Roman" w:hAnsi="Times New Roman" w:cs="Times New Roman"/>
          <w:b/>
          <w:bCs/>
          <w:sz w:val="18"/>
          <w:szCs w:val="18"/>
        </w:rPr>
      </w:pPr>
    </w:p>
    <w:p w14:paraId="7F1743D2" w14:textId="77777777" w:rsidR="00BA2796" w:rsidRPr="00E32729" w:rsidRDefault="00BA2796" w:rsidP="00F047B4">
      <w:pPr>
        <w:spacing w:after="120"/>
        <w:ind w:right="-397"/>
        <w:jc w:val="right"/>
        <w:rPr>
          <w:rFonts w:ascii="Times New Roman" w:hAnsi="Times New Roman" w:cs="Times New Roman"/>
          <w:b/>
          <w:bCs/>
          <w:sz w:val="18"/>
          <w:szCs w:val="18"/>
        </w:rPr>
      </w:pPr>
    </w:p>
    <w:p w14:paraId="7D4AE0E1" w14:textId="77777777" w:rsidR="000466B9" w:rsidRPr="00E32729" w:rsidRDefault="000466B9" w:rsidP="00F047B4">
      <w:pPr>
        <w:spacing w:after="120"/>
        <w:ind w:right="-397"/>
        <w:jc w:val="right"/>
        <w:rPr>
          <w:rFonts w:ascii="Times New Roman" w:hAnsi="Times New Roman" w:cs="Times New Roman"/>
          <w:b/>
          <w:bCs/>
          <w:sz w:val="18"/>
          <w:szCs w:val="18"/>
        </w:rPr>
      </w:pPr>
    </w:p>
    <w:p w14:paraId="55D317CF" w14:textId="77777777" w:rsidR="000466B9" w:rsidRPr="00E32729" w:rsidRDefault="000466B9" w:rsidP="00F047B4">
      <w:pPr>
        <w:spacing w:after="120"/>
        <w:ind w:right="-397"/>
        <w:jc w:val="right"/>
        <w:rPr>
          <w:rFonts w:ascii="Times New Roman" w:hAnsi="Times New Roman" w:cs="Times New Roman"/>
          <w:b/>
          <w:bCs/>
          <w:sz w:val="18"/>
          <w:szCs w:val="18"/>
        </w:rPr>
      </w:pPr>
    </w:p>
    <w:p w14:paraId="16CAD7E3" w14:textId="77777777" w:rsidR="000466B9" w:rsidRPr="00E32729" w:rsidRDefault="000466B9" w:rsidP="00F047B4">
      <w:pPr>
        <w:spacing w:after="120"/>
        <w:ind w:right="-397"/>
        <w:jc w:val="right"/>
        <w:rPr>
          <w:rFonts w:ascii="Times New Roman" w:hAnsi="Times New Roman" w:cs="Times New Roman"/>
          <w:b/>
          <w:bCs/>
          <w:sz w:val="18"/>
          <w:szCs w:val="18"/>
        </w:rPr>
      </w:pPr>
    </w:p>
    <w:p w14:paraId="5144BC7E" w14:textId="77777777" w:rsidR="000466B9" w:rsidRPr="00E32729" w:rsidRDefault="000466B9" w:rsidP="00F047B4">
      <w:pPr>
        <w:spacing w:after="120"/>
        <w:ind w:right="-397"/>
        <w:jc w:val="right"/>
        <w:rPr>
          <w:rFonts w:ascii="Times New Roman" w:hAnsi="Times New Roman" w:cs="Times New Roman"/>
          <w:b/>
          <w:bCs/>
          <w:sz w:val="18"/>
          <w:szCs w:val="18"/>
        </w:rPr>
      </w:pPr>
    </w:p>
    <w:p w14:paraId="6AB1F239" w14:textId="77777777" w:rsidR="008E1CEC" w:rsidRPr="00E32729" w:rsidRDefault="008E1CEC" w:rsidP="00F047B4">
      <w:pPr>
        <w:spacing w:after="120"/>
        <w:ind w:right="-397"/>
        <w:jc w:val="right"/>
        <w:rPr>
          <w:rFonts w:ascii="Times New Roman" w:hAnsi="Times New Roman" w:cs="Times New Roman"/>
          <w:b/>
          <w:bCs/>
          <w:sz w:val="18"/>
          <w:szCs w:val="18"/>
        </w:rPr>
      </w:pPr>
    </w:p>
    <w:p w14:paraId="6C5FABE4" w14:textId="77777777" w:rsidR="000466B9" w:rsidRPr="00E32729" w:rsidRDefault="000466B9" w:rsidP="00F047B4">
      <w:pPr>
        <w:spacing w:after="120"/>
        <w:ind w:right="-397"/>
        <w:jc w:val="right"/>
        <w:rPr>
          <w:rFonts w:ascii="Times New Roman" w:hAnsi="Times New Roman" w:cs="Times New Roman"/>
          <w:b/>
          <w:bCs/>
          <w:sz w:val="18"/>
          <w:szCs w:val="18"/>
        </w:rPr>
      </w:pPr>
    </w:p>
    <w:p w14:paraId="0CFE47D9" w14:textId="780A1B57" w:rsidR="004F1F29" w:rsidRPr="00E32729" w:rsidRDefault="00A47F7A">
      <w:pPr>
        <w:pStyle w:val="ListParagraph"/>
        <w:numPr>
          <w:ilvl w:val="0"/>
          <w:numId w:val="5"/>
        </w:numPr>
        <w:ind w:left="1417" w:hanging="425"/>
        <w:jc w:val="thaiDistribute"/>
        <w:rPr>
          <w:rFonts w:ascii="Times New Roman" w:hAnsi="Times New Roman" w:cs="Times New Roman"/>
          <w:sz w:val="24"/>
          <w:szCs w:val="24"/>
        </w:rPr>
      </w:pPr>
      <w:r w:rsidRPr="00E32729">
        <w:rPr>
          <w:rFonts w:ascii="Times New Roman" w:hAnsi="Times New Roman" w:cs="Times New Roman"/>
          <w:sz w:val="24"/>
          <w:szCs w:val="24"/>
        </w:rPr>
        <w:lastRenderedPageBreak/>
        <w:t>Classified by residence of debtors</w:t>
      </w:r>
    </w:p>
    <w:p w14:paraId="54B81D84" w14:textId="2458903D" w:rsidR="00DA7C27" w:rsidRPr="00E32729" w:rsidRDefault="00DA7C27" w:rsidP="00722E8F">
      <w:pPr>
        <w:ind w:left="714" w:hanging="357"/>
        <w:jc w:val="thaiDistribute"/>
        <w:rPr>
          <w:rFonts w:ascii="Times New Roman" w:hAnsi="Times New Roman" w:cs="Times New Roman"/>
          <w:sz w:val="24"/>
          <w:szCs w:val="24"/>
        </w:rPr>
      </w:pPr>
    </w:p>
    <w:p w14:paraId="75F094A3" w14:textId="77777777" w:rsidR="00DA7C27" w:rsidRPr="00E32729" w:rsidRDefault="00DA7C27" w:rsidP="003319A1">
      <w:pPr>
        <w:spacing w:after="120"/>
        <w:ind w:right="28"/>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E32729" w14:paraId="6D22A2BF" w14:textId="77777777" w:rsidTr="00E43583">
        <w:trPr>
          <w:tblHeader/>
        </w:trPr>
        <w:tc>
          <w:tcPr>
            <w:tcW w:w="2693" w:type="dxa"/>
          </w:tcPr>
          <w:p w14:paraId="6AC70DB9" w14:textId="47016151" w:rsidR="00DA7C27" w:rsidRPr="00E32729"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E32729" w:rsidRDefault="00DA7C27" w:rsidP="00DA7C27">
            <w:pPr>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CONSOLIDATED </w:t>
            </w:r>
          </w:p>
          <w:p w14:paraId="71665602" w14:textId="65BCB9B3" w:rsidR="00DA7C27" w:rsidRPr="00E32729" w:rsidRDefault="00DA7C27" w:rsidP="00DA7C27">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c>
          <w:tcPr>
            <w:tcW w:w="142" w:type="dxa"/>
            <w:vAlign w:val="center"/>
          </w:tcPr>
          <w:p w14:paraId="7DFE88D4" w14:textId="77777777" w:rsidR="00DA7C27" w:rsidRPr="00E32729"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E32729" w:rsidRDefault="00DA7C27" w:rsidP="00DA7C27">
            <w:pPr>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 xml:space="preserve">S </w:t>
            </w:r>
          </w:p>
          <w:p w14:paraId="28D421D5" w14:textId="33EE4E1C" w:rsidR="00DA7C27" w:rsidRPr="00E32729" w:rsidRDefault="00DA7C27" w:rsidP="00DA7C27">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r>
      <w:tr w:rsidR="00193EE5" w:rsidRPr="00E32729" w14:paraId="57544C31" w14:textId="77777777" w:rsidTr="00422793">
        <w:trPr>
          <w:trHeight w:val="245"/>
          <w:tblHeader/>
        </w:trPr>
        <w:tc>
          <w:tcPr>
            <w:tcW w:w="2693" w:type="dxa"/>
          </w:tcPr>
          <w:p w14:paraId="368A2BEF" w14:textId="77777777" w:rsidR="00D63D2E" w:rsidRPr="00E32729" w:rsidRDefault="00D63D2E" w:rsidP="00D63D2E">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64CA6655" w14:textId="6DC45127" w:rsidR="00193EE5" w:rsidRPr="00E32729" w:rsidRDefault="00D63D2E" w:rsidP="00D63D2E">
            <w:pPr>
              <w:spacing w:line="240" w:lineRule="exact"/>
              <w:ind w:left="562"/>
              <w:jc w:val="both"/>
              <w:rPr>
                <w:rFonts w:ascii="Times New Roman" w:hAnsi="Times New Roman" w:cs="Times New Roman"/>
                <w:b/>
                <w:bCs/>
                <w:sz w:val="18"/>
                <w:szCs w:val="18"/>
              </w:rPr>
            </w:pPr>
            <w:r w:rsidRPr="00E32729">
              <w:rPr>
                <w:rFonts w:ascii="Times New Roman" w:hAnsi="Times New Roman" w:cs="Times New Roman"/>
                <w:b/>
                <w:bCs/>
                <w:sz w:val="18"/>
                <w:szCs w:val="18"/>
              </w:rPr>
              <w:t>measured at amortized cost</w:t>
            </w:r>
          </w:p>
        </w:tc>
        <w:tc>
          <w:tcPr>
            <w:tcW w:w="1418" w:type="dxa"/>
          </w:tcPr>
          <w:p w14:paraId="43C4A8EA" w14:textId="6C2EAE63"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1" w:type="dxa"/>
          </w:tcPr>
          <w:p w14:paraId="6A90F145" w14:textId="77777777" w:rsidR="00193EE5" w:rsidRPr="00E32729" w:rsidRDefault="00193EE5" w:rsidP="00193EE5">
            <w:pPr>
              <w:spacing w:line="240" w:lineRule="exact"/>
              <w:jc w:val="center"/>
              <w:rPr>
                <w:rFonts w:ascii="Times New Roman" w:hAnsi="Times New Roman" w:cs="Times New Roman"/>
                <w:b/>
                <w:bCs/>
                <w:sz w:val="18"/>
                <w:szCs w:val="18"/>
              </w:rPr>
            </w:pPr>
          </w:p>
        </w:tc>
        <w:tc>
          <w:tcPr>
            <w:tcW w:w="1276" w:type="dxa"/>
          </w:tcPr>
          <w:p w14:paraId="5584E338" w14:textId="3209E363"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42" w:type="dxa"/>
          </w:tcPr>
          <w:p w14:paraId="660DBE8C" w14:textId="77777777" w:rsidR="00193EE5" w:rsidRPr="00E32729" w:rsidRDefault="00193EE5" w:rsidP="00193EE5">
            <w:pPr>
              <w:spacing w:line="240" w:lineRule="exact"/>
              <w:jc w:val="center"/>
              <w:rPr>
                <w:rFonts w:ascii="Times New Roman" w:hAnsi="Times New Roman" w:cs="Times New Roman"/>
                <w:b/>
                <w:bCs/>
                <w:sz w:val="18"/>
                <w:szCs w:val="18"/>
              </w:rPr>
            </w:pPr>
          </w:p>
        </w:tc>
        <w:tc>
          <w:tcPr>
            <w:tcW w:w="1276" w:type="dxa"/>
          </w:tcPr>
          <w:p w14:paraId="3853ED95" w14:textId="4B6A6979"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1" w:type="dxa"/>
          </w:tcPr>
          <w:p w14:paraId="06CE361D" w14:textId="77777777" w:rsidR="00193EE5" w:rsidRPr="00E32729" w:rsidRDefault="00193EE5" w:rsidP="00193EE5">
            <w:pPr>
              <w:spacing w:line="240" w:lineRule="exact"/>
              <w:jc w:val="center"/>
              <w:rPr>
                <w:rFonts w:ascii="Times New Roman" w:hAnsi="Times New Roman" w:cs="Times New Roman"/>
                <w:b/>
                <w:bCs/>
                <w:sz w:val="18"/>
                <w:szCs w:val="18"/>
              </w:rPr>
            </w:pPr>
          </w:p>
        </w:tc>
        <w:tc>
          <w:tcPr>
            <w:tcW w:w="1276" w:type="dxa"/>
          </w:tcPr>
          <w:p w14:paraId="2FFEA6DD" w14:textId="47BA1615"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B77F39" w:rsidRPr="00E32729" w14:paraId="383F4788" w14:textId="77777777" w:rsidTr="000C62DC">
        <w:trPr>
          <w:trHeight w:val="284"/>
          <w:tblHeader/>
        </w:trPr>
        <w:tc>
          <w:tcPr>
            <w:tcW w:w="2693" w:type="dxa"/>
            <w:vAlign w:val="center"/>
          </w:tcPr>
          <w:p w14:paraId="57FBE0D2" w14:textId="74C1AB63" w:rsidR="00B77F39" w:rsidRPr="00E32729" w:rsidRDefault="00B77F39" w:rsidP="00B77F39">
            <w:pPr>
              <w:spacing w:before="120"/>
              <w:ind w:left="563"/>
              <w:rPr>
                <w:rFonts w:ascii="Times New Roman" w:hAnsi="Times New Roman" w:cs="Times New Roman"/>
                <w:sz w:val="18"/>
                <w:szCs w:val="18"/>
              </w:rPr>
            </w:pPr>
            <w:r w:rsidRPr="00E32729">
              <w:rPr>
                <w:rFonts w:ascii="Times New Roman" w:hAnsi="Times New Roman" w:cs="Times New Roman"/>
                <w:sz w:val="18"/>
                <w:szCs w:val="18"/>
              </w:rPr>
              <w:t>Domestic</w:t>
            </w:r>
          </w:p>
        </w:tc>
        <w:tc>
          <w:tcPr>
            <w:tcW w:w="1418" w:type="dxa"/>
          </w:tcPr>
          <w:p w14:paraId="74ECBD24" w14:textId="0EE711E5" w:rsidR="00B77F39" w:rsidRPr="00E32729" w:rsidRDefault="00B77F39" w:rsidP="00B77F39">
            <w:pPr>
              <w:spacing w:before="120"/>
              <w:ind w:right="113"/>
              <w:jc w:val="right"/>
              <w:outlineLvl w:val="0"/>
              <w:rPr>
                <w:rFonts w:ascii="Times New Roman" w:hAnsi="Times New Roman" w:cs="Times New Roman"/>
                <w:sz w:val="18"/>
                <w:szCs w:val="18"/>
              </w:rPr>
            </w:pPr>
            <w:r w:rsidRPr="00B77F39">
              <w:rPr>
                <w:rFonts w:ascii="Times New Roman" w:hAnsi="Times New Roman" w:cs="Times New Roman"/>
                <w:sz w:val="18"/>
                <w:szCs w:val="18"/>
              </w:rPr>
              <w:t>1,784,110</w:t>
            </w:r>
          </w:p>
        </w:tc>
        <w:tc>
          <w:tcPr>
            <w:tcW w:w="141" w:type="dxa"/>
            <w:vAlign w:val="center"/>
          </w:tcPr>
          <w:p w14:paraId="3920FAA6" w14:textId="77777777" w:rsidR="00B77F39" w:rsidRPr="00E32729" w:rsidRDefault="00B77F39" w:rsidP="00B77F39">
            <w:pPr>
              <w:spacing w:before="120"/>
              <w:ind w:left="-900" w:right="90" w:firstLine="270"/>
              <w:jc w:val="right"/>
              <w:outlineLvl w:val="0"/>
              <w:rPr>
                <w:rFonts w:ascii="Times New Roman" w:hAnsi="Times New Roman" w:cs="Times New Roman"/>
                <w:sz w:val="18"/>
                <w:szCs w:val="18"/>
              </w:rPr>
            </w:pPr>
          </w:p>
        </w:tc>
        <w:tc>
          <w:tcPr>
            <w:tcW w:w="1276" w:type="dxa"/>
          </w:tcPr>
          <w:p w14:paraId="413C93C9" w14:textId="04597F67" w:rsidR="00B77F39" w:rsidRPr="00E32729" w:rsidRDefault="00B77F39" w:rsidP="00B77F39">
            <w:pPr>
              <w:spacing w:before="120"/>
              <w:ind w:right="113"/>
              <w:jc w:val="right"/>
              <w:outlineLvl w:val="0"/>
              <w:rPr>
                <w:rFonts w:ascii="Times New Roman" w:hAnsi="Times New Roman" w:cs="Times New Roman"/>
                <w:sz w:val="18"/>
                <w:szCs w:val="18"/>
              </w:rPr>
            </w:pPr>
            <w:bookmarkStart w:id="769" w:name="_Toc161849753"/>
            <w:bookmarkStart w:id="770" w:name="_Toc162253898"/>
            <w:bookmarkStart w:id="771" w:name="_Toc167449361"/>
            <w:bookmarkStart w:id="772" w:name="_Toc167450117"/>
            <w:bookmarkStart w:id="773" w:name="_Toc167461871"/>
            <w:bookmarkStart w:id="774" w:name="_Toc167795229"/>
            <w:r w:rsidRPr="00E32729">
              <w:rPr>
                <w:rFonts w:ascii="Times New Roman" w:hAnsi="Times New Roman" w:cs="Times New Roman"/>
                <w:sz w:val="18"/>
                <w:szCs w:val="18"/>
              </w:rPr>
              <w:t>1,897,677</w:t>
            </w:r>
            <w:bookmarkEnd w:id="769"/>
            <w:bookmarkEnd w:id="770"/>
            <w:bookmarkEnd w:id="771"/>
            <w:bookmarkEnd w:id="772"/>
            <w:bookmarkEnd w:id="773"/>
            <w:bookmarkEnd w:id="774"/>
          </w:p>
        </w:tc>
        <w:tc>
          <w:tcPr>
            <w:tcW w:w="142" w:type="dxa"/>
            <w:vAlign w:val="center"/>
          </w:tcPr>
          <w:p w14:paraId="4BFE6BEC" w14:textId="77777777" w:rsidR="00B77F39" w:rsidRPr="00E32729" w:rsidRDefault="00B77F39" w:rsidP="00B77F39">
            <w:pPr>
              <w:tabs>
                <w:tab w:val="decimal" w:pos="792"/>
              </w:tabs>
              <w:spacing w:before="120"/>
              <w:rPr>
                <w:rFonts w:ascii="Times New Roman" w:hAnsi="Times New Roman" w:cs="Times New Roman"/>
                <w:sz w:val="18"/>
                <w:szCs w:val="18"/>
              </w:rPr>
            </w:pPr>
          </w:p>
        </w:tc>
        <w:tc>
          <w:tcPr>
            <w:tcW w:w="1276" w:type="dxa"/>
          </w:tcPr>
          <w:p w14:paraId="7A7F17C5" w14:textId="292767EC" w:rsidR="00B77F39" w:rsidRPr="00E32729" w:rsidRDefault="00B77F39" w:rsidP="00B77F39">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1,628,903</w:t>
            </w:r>
          </w:p>
        </w:tc>
        <w:tc>
          <w:tcPr>
            <w:tcW w:w="141" w:type="dxa"/>
            <w:vAlign w:val="center"/>
          </w:tcPr>
          <w:p w14:paraId="78BFD500" w14:textId="77777777" w:rsidR="00B77F39" w:rsidRPr="00E32729" w:rsidRDefault="00B77F39" w:rsidP="00B77F39">
            <w:pPr>
              <w:spacing w:before="120"/>
              <w:ind w:left="-900" w:right="90" w:firstLine="270"/>
              <w:jc w:val="right"/>
              <w:outlineLvl w:val="0"/>
              <w:rPr>
                <w:rFonts w:ascii="Times New Roman" w:hAnsi="Times New Roman" w:cs="Times New Roman"/>
                <w:sz w:val="18"/>
                <w:szCs w:val="18"/>
              </w:rPr>
            </w:pPr>
          </w:p>
        </w:tc>
        <w:tc>
          <w:tcPr>
            <w:tcW w:w="1276" w:type="dxa"/>
          </w:tcPr>
          <w:p w14:paraId="725B6BB1" w14:textId="6A52F712" w:rsidR="00B77F39" w:rsidRPr="00E32729" w:rsidRDefault="00B77F39" w:rsidP="00B77F39">
            <w:pPr>
              <w:spacing w:before="120"/>
              <w:ind w:right="113"/>
              <w:jc w:val="right"/>
              <w:outlineLvl w:val="0"/>
              <w:rPr>
                <w:rFonts w:ascii="Times New Roman" w:hAnsi="Times New Roman" w:cs="Times New Roman"/>
                <w:sz w:val="18"/>
                <w:szCs w:val="18"/>
              </w:rPr>
            </w:pPr>
            <w:bookmarkStart w:id="775" w:name="_Toc161849754"/>
            <w:bookmarkStart w:id="776" w:name="_Toc162253899"/>
            <w:bookmarkStart w:id="777" w:name="_Toc167449362"/>
            <w:bookmarkStart w:id="778" w:name="_Toc167450118"/>
            <w:bookmarkStart w:id="779" w:name="_Toc167461872"/>
            <w:bookmarkStart w:id="780" w:name="_Toc167795230"/>
            <w:r w:rsidRPr="00E32729">
              <w:rPr>
                <w:rFonts w:ascii="Times New Roman" w:hAnsi="Times New Roman" w:cs="Times New Roman"/>
                <w:sz w:val="18"/>
                <w:szCs w:val="18"/>
              </w:rPr>
              <w:t>1,742,986</w:t>
            </w:r>
            <w:bookmarkEnd w:id="775"/>
            <w:bookmarkEnd w:id="776"/>
            <w:bookmarkEnd w:id="777"/>
            <w:bookmarkEnd w:id="778"/>
            <w:bookmarkEnd w:id="779"/>
            <w:bookmarkEnd w:id="780"/>
          </w:p>
        </w:tc>
      </w:tr>
      <w:tr w:rsidR="00B77F39" w:rsidRPr="00E32729" w14:paraId="35C217FC" w14:textId="77777777" w:rsidTr="000C62DC">
        <w:trPr>
          <w:trHeight w:val="284"/>
          <w:tblHeader/>
        </w:trPr>
        <w:tc>
          <w:tcPr>
            <w:tcW w:w="2693" w:type="dxa"/>
            <w:vAlign w:val="center"/>
          </w:tcPr>
          <w:p w14:paraId="10B58FA0" w14:textId="42455A5C" w:rsidR="00B77F39" w:rsidRPr="00E32729" w:rsidRDefault="00B77F39" w:rsidP="00B77F39">
            <w:pPr>
              <w:spacing w:before="120"/>
              <w:ind w:left="563"/>
              <w:rPr>
                <w:rFonts w:ascii="Times New Roman" w:hAnsi="Times New Roman" w:cs="Times New Roman"/>
                <w:sz w:val="18"/>
                <w:szCs w:val="18"/>
              </w:rPr>
            </w:pPr>
            <w:r w:rsidRPr="00E32729">
              <w:rPr>
                <w:rFonts w:ascii="Times New Roman" w:hAnsi="Times New Roman" w:cs="Times New Roman"/>
                <w:sz w:val="18"/>
                <w:szCs w:val="18"/>
              </w:rPr>
              <w:t>Foreign</w:t>
            </w:r>
          </w:p>
        </w:tc>
        <w:tc>
          <w:tcPr>
            <w:tcW w:w="1418" w:type="dxa"/>
          </w:tcPr>
          <w:p w14:paraId="2053A386" w14:textId="6E483040" w:rsidR="00B77F39" w:rsidRPr="00E32729" w:rsidRDefault="00B77F39" w:rsidP="00B77F39">
            <w:pPr>
              <w:spacing w:before="120"/>
              <w:ind w:right="113"/>
              <w:jc w:val="right"/>
              <w:outlineLvl w:val="0"/>
              <w:rPr>
                <w:rFonts w:ascii="Times New Roman" w:hAnsi="Times New Roman" w:cs="Times New Roman"/>
                <w:sz w:val="18"/>
                <w:szCs w:val="18"/>
              </w:rPr>
            </w:pPr>
            <w:r w:rsidRPr="00B77F39">
              <w:rPr>
                <w:rFonts w:ascii="Times New Roman" w:hAnsi="Times New Roman" w:cs="Times New Roman"/>
                <w:sz w:val="18"/>
                <w:szCs w:val="18"/>
              </w:rPr>
              <w:t>92,184</w:t>
            </w:r>
          </w:p>
        </w:tc>
        <w:tc>
          <w:tcPr>
            <w:tcW w:w="141" w:type="dxa"/>
            <w:vAlign w:val="center"/>
          </w:tcPr>
          <w:p w14:paraId="43B52093" w14:textId="77777777" w:rsidR="00B77F39" w:rsidRPr="00E32729" w:rsidRDefault="00B77F39" w:rsidP="00B77F39">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520C663" w:rsidR="00B77F39" w:rsidRPr="00E32729" w:rsidRDefault="00B77F39" w:rsidP="00B77F39">
            <w:pPr>
              <w:spacing w:before="120"/>
              <w:ind w:right="113"/>
              <w:jc w:val="right"/>
              <w:outlineLvl w:val="0"/>
              <w:rPr>
                <w:rFonts w:ascii="Times New Roman" w:hAnsi="Times New Roman" w:cs="Times New Roman"/>
                <w:sz w:val="18"/>
                <w:szCs w:val="18"/>
              </w:rPr>
            </w:pPr>
            <w:bookmarkStart w:id="781" w:name="_Toc161849755"/>
            <w:bookmarkStart w:id="782" w:name="_Toc162253900"/>
            <w:bookmarkStart w:id="783" w:name="_Toc167449363"/>
            <w:bookmarkStart w:id="784" w:name="_Toc167450119"/>
            <w:bookmarkStart w:id="785" w:name="_Toc167461873"/>
            <w:bookmarkStart w:id="786" w:name="_Toc167795231"/>
            <w:r w:rsidRPr="00E32729">
              <w:rPr>
                <w:rFonts w:ascii="Times New Roman" w:hAnsi="Times New Roman" w:cs="Times New Roman"/>
                <w:sz w:val="18"/>
                <w:szCs w:val="18"/>
              </w:rPr>
              <w:t>102,860</w:t>
            </w:r>
            <w:bookmarkEnd w:id="781"/>
            <w:bookmarkEnd w:id="782"/>
            <w:bookmarkEnd w:id="783"/>
            <w:bookmarkEnd w:id="784"/>
            <w:bookmarkEnd w:id="785"/>
            <w:bookmarkEnd w:id="786"/>
          </w:p>
        </w:tc>
        <w:tc>
          <w:tcPr>
            <w:tcW w:w="142" w:type="dxa"/>
            <w:vAlign w:val="center"/>
          </w:tcPr>
          <w:p w14:paraId="64D5E684" w14:textId="77777777" w:rsidR="00B77F39" w:rsidRPr="00E32729" w:rsidRDefault="00B77F39" w:rsidP="00B77F39">
            <w:pPr>
              <w:tabs>
                <w:tab w:val="decimal" w:pos="792"/>
              </w:tabs>
              <w:spacing w:before="120"/>
              <w:rPr>
                <w:rFonts w:ascii="Times New Roman" w:hAnsi="Times New Roman" w:cs="Times New Roman"/>
                <w:sz w:val="18"/>
                <w:szCs w:val="18"/>
              </w:rPr>
            </w:pPr>
          </w:p>
        </w:tc>
        <w:tc>
          <w:tcPr>
            <w:tcW w:w="1276" w:type="dxa"/>
          </w:tcPr>
          <w:p w14:paraId="7CF931D0" w14:textId="67CA80C7" w:rsidR="00B77F39" w:rsidRPr="00E32729" w:rsidRDefault="00B77F39" w:rsidP="00B77F39">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13,277</w:t>
            </w:r>
          </w:p>
        </w:tc>
        <w:tc>
          <w:tcPr>
            <w:tcW w:w="141" w:type="dxa"/>
            <w:vAlign w:val="center"/>
          </w:tcPr>
          <w:p w14:paraId="7EF8ECEC" w14:textId="77777777" w:rsidR="00B77F39" w:rsidRPr="00E32729" w:rsidRDefault="00B77F39" w:rsidP="00B77F39">
            <w:pPr>
              <w:spacing w:before="120"/>
              <w:ind w:left="-900" w:right="90" w:firstLine="270"/>
              <w:jc w:val="right"/>
              <w:outlineLvl w:val="0"/>
              <w:rPr>
                <w:rFonts w:ascii="Times New Roman" w:hAnsi="Times New Roman" w:cs="Times New Roman"/>
                <w:sz w:val="18"/>
                <w:szCs w:val="18"/>
              </w:rPr>
            </w:pPr>
          </w:p>
        </w:tc>
        <w:tc>
          <w:tcPr>
            <w:tcW w:w="1276" w:type="dxa"/>
          </w:tcPr>
          <w:p w14:paraId="2EA61D63" w14:textId="16FFEE03" w:rsidR="00B77F39" w:rsidRPr="00E32729" w:rsidRDefault="00B77F39" w:rsidP="00B77F39">
            <w:pPr>
              <w:spacing w:before="120"/>
              <w:ind w:right="113"/>
              <w:jc w:val="right"/>
              <w:outlineLvl w:val="0"/>
              <w:rPr>
                <w:rFonts w:ascii="Times New Roman" w:hAnsi="Times New Roman" w:cs="Times New Roman"/>
                <w:sz w:val="18"/>
                <w:szCs w:val="18"/>
              </w:rPr>
            </w:pPr>
            <w:bookmarkStart w:id="787" w:name="_Toc161849756"/>
            <w:bookmarkStart w:id="788" w:name="_Toc162253901"/>
            <w:bookmarkStart w:id="789" w:name="_Toc167449364"/>
            <w:bookmarkStart w:id="790" w:name="_Toc167450120"/>
            <w:bookmarkStart w:id="791" w:name="_Toc167461874"/>
            <w:bookmarkStart w:id="792" w:name="_Toc167795232"/>
            <w:r w:rsidRPr="00E32729">
              <w:rPr>
                <w:rFonts w:ascii="Times New Roman" w:hAnsi="Times New Roman" w:cs="Times New Roman"/>
                <w:sz w:val="18"/>
                <w:szCs w:val="18"/>
              </w:rPr>
              <w:t>15,513</w:t>
            </w:r>
            <w:bookmarkEnd w:id="787"/>
            <w:bookmarkEnd w:id="788"/>
            <w:bookmarkEnd w:id="789"/>
            <w:bookmarkEnd w:id="790"/>
            <w:bookmarkEnd w:id="791"/>
            <w:bookmarkEnd w:id="792"/>
          </w:p>
        </w:tc>
      </w:tr>
      <w:tr w:rsidR="00DB5887" w:rsidRPr="00E32729" w14:paraId="3D61ED13" w14:textId="77777777" w:rsidTr="000C62DC">
        <w:trPr>
          <w:trHeight w:val="284"/>
          <w:tblHeader/>
        </w:trPr>
        <w:tc>
          <w:tcPr>
            <w:tcW w:w="2693" w:type="dxa"/>
            <w:vAlign w:val="center"/>
          </w:tcPr>
          <w:p w14:paraId="7AF02515" w14:textId="4AD8B1A1" w:rsidR="00DB5887" w:rsidRPr="00E32729" w:rsidRDefault="00DB5887" w:rsidP="00DB5887">
            <w:pPr>
              <w:spacing w:before="120"/>
              <w:ind w:left="846"/>
              <w:rPr>
                <w:rFonts w:ascii="Times New Roman" w:hAnsi="Times New Roman" w:cs="Times New Roman"/>
                <w:sz w:val="18"/>
                <w:szCs w:val="18"/>
              </w:rPr>
            </w:pPr>
            <w:r w:rsidRPr="00E3272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05BB0857"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1,876,294</w:t>
            </w:r>
          </w:p>
        </w:tc>
        <w:tc>
          <w:tcPr>
            <w:tcW w:w="141" w:type="dxa"/>
            <w:vAlign w:val="center"/>
          </w:tcPr>
          <w:p w14:paraId="403B8B17"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6218F5C7" w:rsidR="00DB5887" w:rsidRPr="00E32729" w:rsidRDefault="00DB5887" w:rsidP="00DB5887">
            <w:pPr>
              <w:spacing w:before="120"/>
              <w:ind w:right="113"/>
              <w:jc w:val="right"/>
              <w:outlineLvl w:val="0"/>
              <w:rPr>
                <w:rFonts w:ascii="Times New Roman" w:hAnsi="Times New Roman" w:cs="Times New Roman"/>
                <w:sz w:val="18"/>
                <w:szCs w:val="18"/>
              </w:rPr>
            </w:pPr>
            <w:bookmarkStart w:id="793" w:name="_Toc161849757"/>
            <w:bookmarkStart w:id="794" w:name="_Toc162253902"/>
            <w:bookmarkStart w:id="795" w:name="_Toc167449365"/>
            <w:bookmarkStart w:id="796" w:name="_Toc167450121"/>
            <w:bookmarkStart w:id="797" w:name="_Toc167461875"/>
            <w:bookmarkStart w:id="798" w:name="_Toc167795233"/>
            <w:r w:rsidRPr="00E32729">
              <w:rPr>
                <w:rFonts w:ascii="Times New Roman" w:hAnsi="Times New Roman" w:cs="Times New Roman"/>
                <w:sz w:val="18"/>
                <w:szCs w:val="18"/>
              </w:rPr>
              <w:t>2,000,537</w:t>
            </w:r>
            <w:bookmarkEnd w:id="793"/>
            <w:bookmarkEnd w:id="794"/>
            <w:bookmarkEnd w:id="795"/>
            <w:bookmarkEnd w:id="796"/>
            <w:bookmarkEnd w:id="797"/>
            <w:bookmarkEnd w:id="798"/>
          </w:p>
        </w:tc>
        <w:tc>
          <w:tcPr>
            <w:tcW w:w="142" w:type="dxa"/>
            <w:vAlign w:val="center"/>
          </w:tcPr>
          <w:p w14:paraId="72BB84F3"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5EBB4D66"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1,642,180</w:t>
            </w:r>
          </w:p>
        </w:tc>
        <w:tc>
          <w:tcPr>
            <w:tcW w:w="141" w:type="dxa"/>
            <w:vAlign w:val="center"/>
          </w:tcPr>
          <w:p w14:paraId="4FCBB10E" w14:textId="77777777" w:rsidR="00DB5887" w:rsidRPr="00E32729" w:rsidRDefault="00DB5887" w:rsidP="00DB588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347AFFC2" w:rsidR="00DB5887" w:rsidRPr="00E32729" w:rsidRDefault="00DB5887" w:rsidP="00DB5887">
            <w:pPr>
              <w:spacing w:before="120"/>
              <w:ind w:right="113"/>
              <w:jc w:val="right"/>
              <w:outlineLvl w:val="0"/>
              <w:rPr>
                <w:rFonts w:ascii="Times New Roman" w:hAnsi="Times New Roman" w:cs="Times New Roman"/>
                <w:sz w:val="18"/>
                <w:szCs w:val="18"/>
              </w:rPr>
            </w:pPr>
            <w:bookmarkStart w:id="799" w:name="_Toc161849758"/>
            <w:bookmarkStart w:id="800" w:name="_Toc162253903"/>
            <w:bookmarkStart w:id="801" w:name="_Toc167449366"/>
            <w:bookmarkStart w:id="802" w:name="_Toc167450122"/>
            <w:bookmarkStart w:id="803" w:name="_Toc167461876"/>
            <w:bookmarkStart w:id="804" w:name="_Toc167795234"/>
            <w:r w:rsidRPr="00E32729">
              <w:rPr>
                <w:rFonts w:ascii="Times New Roman" w:hAnsi="Times New Roman" w:cs="Times New Roman"/>
                <w:sz w:val="18"/>
                <w:szCs w:val="18"/>
              </w:rPr>
              <w:t>1,758,499</w:t>
            </w:r>
            <w:bookmarkEnd w:id="799"/>
            <w:bookmarkEnd w:id="800"/>
            <w:bookmarkEnd w:id="801"/>
            <w:bookmarkEnd w:id="802"/>
            <w:bookmarkEnd w:id="803"/>
            <w:bookmarkEnd w:id="804"/>
          </w:p>
        </w:tc>
      </w:tr>
    </w:tbl>
    <w:p w14:paraId="74A23FE9" w14:textId="77777777" w:rsidR="00DA7C27" w:rsidRPr="00E32729" w:rsidRDefault="00DA7C27" w:rsidP="00722E8F">
      <w:pPr>
        <w:ind w:left="714" w:hanging="357"/>
        <w:jc w:val="thaiDistribute"/>
        <w:rPr>
          <w:rFonts w:ascii="Times New Roman" w:hAnsi="Times New Roman" w:cs="Times New Roman"/>
          <w:sz w:val="24"/>
          <w:szCs w:val="24"/>
        </w:rPr>
      </w:pPr>
    </w:p>
    <w:p w14:paraId="411A7800" w14:textId="1924B94E" w:rsidR="00F047B4" w:rsidRPr="00E32729" w:rsidRDefault="001420E8" w:rsidP="00BC37A7">
      <w:pPr>
        <w:spacing w:after="120"/>
        <w:ind w:right="28"/>
        <w:jc w:val="right"/>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00F047B4" w:rsidRPr="00E32729">
        <w:rPr>
          <w:rFonts w:ascii="Times New Roman" w:hAnsi="Times New Roman" w:cs="Times New Roman"/>
          <w:b/>
          <w:bCs/>
          <w:sz w:val="18"/>
          <w:szCs w:val="18"/>
        </w:rPr>
        <w:t>Unit</w:t>
      </w:r>
      <w:r w:rsidR="00F047B4" w:rsidRPr="00E32729">
        <w:rPr>
          <w:rFonts w:ascii="Times New Roman" w:hAnsi="Times New Roman" w:cs="Times New Roman"/>
          <w:b/>
          <w:bCs/>
          <w:sz w:val="18"/>
          <w:szCs w:val="18"/>
          <w:cs/>
        </w:rPr>
        <w:t xml:space="preserve">: </w:t>
      </w:r>
      <w:r w:rsidR="00F047B4" w:rsidRPr="00E32729">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E32729" w14:paraId="65DF0114" w14:textId="77777777" w:rsidTr="00193EE5">
        <w:trPr>
          <w:tblHeader/>
        </w:trPr>
        <w:tc>
          <w:tcPr>
            <w:tcW w:w="5629" w:type="dxa"/>
          </w:tcPr>
          <w:p w14:paraId="2F7A6793" w14:textId="7C4A01A4" w:rsidR="00193EE5" w:rsidRPr="00E32729" w:rsidRDefault="00193EE5" w:rsidP="0024107B">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E32729" w:rsidRDefault="00193EE5" w:rsidP="003B2F1D">
            <w:pPr>
              <w:jc w:val="center"/>
              <w:rPr>
                <w:rFonts w:ascii="Times New Roman" w:hAnsi="Times New Roman" w:cs="Times New Roman"/>
                <w:b/>
                <w:bCs/>
                <w:sz w:val="18"/>
                <w:szCs w:val="18"/>
              </w:rPr>
            </w:pPr>
            <w:r w:rsidRPr="00E32729">
              <w:rPr>
                <w:rFonts w:ascii="Times New Roman" w:hAnsi="Times New Roman" w:cs="Times New Roman"/>
                <w:b/>
                <w:bCs/>
                <w:sz w:val="16"/>
                <w:szCs w:val="16"/>
              </w:rPr>
              <w:t>CONSOLIDATED FINANCIAL STATEMENTS</w:t>
            </w:r>
          </w:p>
        </w:tc>
      </w:tr>
      <w:tr w:rsidR="00193EE5" w:rsidRPr="00E32729" w14:paraId="6EB63B3E" w14:textId="77777777" w:rsidTr="0013167E">
        <w:trPr>
          <w:trHeight w:val="333"/>
          <w:tblHeader/>
        </w:trPr>
        <w:tc>
          <w:tcPr>
            <w:tcW w:w="5629" w:type="dxa"/>
          </w:tcPr>
          <w:p w14:paraId="59F4EF0D" w14:textId="77777777" w:rsidR="00D63D2E" w:rsidRPr="00E32729" w:rsidRDefault="00D63D2E" w:rsidP="00D63D2E">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Loans to customers</w:t>
            </w:r>
          </w:p>
          <w:p w14:paraId="37395294" w14:textId="2483A316" w:rsidR="00193EE5" w:rsidRPr="00E32729" w:rsidRDefault="00D63D2E" w:rsidP="00D63D2E">
            <w:pPr>
              <w:spacing w:line="240" w:lineRule="exact"/>
              <w:ind w:left="562"/>
              <w:jc w:val="both"/>
              <w:rPr>
                <w:rFonts w:ascii="Times New Roman" w:hAnsi="Times New Roman" w:cs="Times New Roman"/>
                <w:b/>
                <w:bCs/>
                <w:sz w:val="18"/>
                <w:szCs w:val="18"/>
              </w:rPr>
            </w:pPr>
            <w:r w:rsidRPr="00E32729">
              <w:rPr>
                <w:rFonts w:ascii="Times New Roman" w:hAnsi="Times New Roman" w:cs="Times New Roman"/>
                <w:b/>
                <w:bCs/>
                <w:sz w:val="18"/>
                <w:szCs w:val="18"/>
              </w:rPr>
              <w:t>measured at FVOCI</w:t>
            </w:r>
          </w:p>
        </w:tc>
        <w:tc>
          <w:tcPr>
            <w:tcW w:w="1282" w:type="dxa"/>
          </w:tcPr>
          <w:p w14:paraId="22ACE62F" w14:textId="0ED5FEE4"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tcPr>
          <w:p w14:paraId="75B2CBEE" w14:textId="77777777" w:rsidR="00193EE5" w:rsidRPr="00E32729" w:rsidRDefault="00193EE5" w:rsidP="00FD529C">
            <w:pPr>
              <w:spacing w:line="240" w:lineRule="exact"/>
              <w:jc w:val="center"/>
              <w:rPr>
                <w:rFonts w:ascii="Times New Roman" w:hAnsi="Times New Roman" w:cs="Times New Roman"/>
                <w:b/>
                <w:bCs/>
                <w:sz w:val="18"/>
                <w:szCs w:val="18"/>
              </w:rPr>
            </w:pPr>
          </w:p>
        </w:tc>
        <w:tc>
          <w:tcPr>
            <w:tcW w:w="1311" w:type="dxa"/>
          </w:tcPr>
          <w:p w14:paraId="045C2587" w14:textId="48EE08DB" w:rsidR="00193EE5" w:rsidRPr="00E32729" w:rsidRDefault="00A50870" w:rsidP="00193EE5">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DB5887" w:rsidRPr="00E32729" w14:paraId="20086882" w14:textId="77777777" w:rsidTr="0013167E">
        <w:trPr>
          <w:trHeight w:val="284"/>
          <w:tblHeader/>
        </w:trPr>
        <w:tc>
          <w:tcPr>
            <w:tcW w:w="5629" w:type="dxa"/>
            <w:vAlign w:val="center"/>
          </w:tcPr>
          <w:p w14:paraId="5AC081E3" w14:textId="77777777"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Foreign</w:t>
            </w:r>
          </w:p>
        </w:tc>
        <w:tc>
          <w:tcPr>
            <w:tcW w:w="1282" w:type="dxa"/>
            <w:tcBorders>
              <w:bottom w:val="single" w:sz="4" w:space="0" w:color="auto"/>
            </w:tcBorders>
          </w:tcPr>
          <w:p w14:paraId="5A863E15" w14:textId="3E8AB26C"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19,575</w:t>
            </w:r>
          </w:p>
        </w:tc>
        <w:tc>
          <w:tcPr>
            <w:tcW w:w="144" w:type="dxa"/>
          </w:tcPr>
          <w:p w14:paraId="12E3356C"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1311" w:type="dxa"/>
          </w:tcPr>
          <w:p w14:paraId="2643D5E8" w14:textId="69667BE6" w:rsidR="00DB5887" w:rsidRPr="00E32729" w:rsidRDefault="00DB5887" w:rsidP="00DB5887">
            <w:pPr>
              <w:spacing w:before="120"/>
              <w:ind w:right="113"/>
              <w:jc w:val="right"/>
              <w:outlineLvl w:val="0"/>
              <w:rPr>
                <w:rFonts w:ascii="Times New Roman" w:hAnsi="Times New Roman" w:cs="Times New Roman"/>
                <w:sz w:val="18"/>
                <w:szCs w:val="18"/>
              </w:rPr>
            </w:pPr>
            <w:bookmarkStart w:id="805" w:name="_Toc161849759"/>
            <w:bookmarkStart w:id="806" w:name="_Toc162253904"/>
            <w:bookmarkStart w:id="807" w:name="_Toc167449367"/>
            <w:bookmarkStart w:id="808" w:name="_Toc167450123"/>
            <w:bookmarkStart w:id="809" w:name="_Toc167461877"/>
            <w:bookmarkStart w:id="810" w:name="_Toc167795235"/>
            <w:r w:rsidRPr="00E32729">
              <w:rPr>
                <w:rFonts w:ascii="Times New Roman" w:hAnsi="Times New Roman" w:cs="Times New Roman"/>
                <w:sz w:val="18"/>
                <w:szCs w:val="18"/>
              </w:rPr>
              <w:t>16,667</w:t>
            </w:r>
            <w:bookmarkEnd w:id="805"/>
            <w:bookmarkEnd w:id="806"/>
            <w:bookmarkEnd w:id="807"/>
            <w:bookmarkEnd w:id="808"/>
            <w:bookmarkEnd w:id="809"/>
            <w:bookmarkEnd w:id="810"/>
          </w:p>
        </w:tc>
      </w:tr>
      <w:tr w:rsidR="00DB5887" w:rsidRPr="00E32729" w14:paraId="2B1737CE" w14:textId="77777777" w:rsidTr="0013167E">
        <w:trPr>
          <w:trHeight w:val="284"/>
          <w:tblHeader/>
        </w:trPr>
        <w:tc>
          <w:tcPr>
            <w:tcW w:w="5629" w:type="dxa"/>
            <w:vAlign w:val="center"/>
          </w:tcPr>
          <w:p w14:paraId="7D9E0AB4" w14:textId="77777777" w:rsidR="00DB5887" w:rsidRPr="00E32729" w:rsidRDefault="00DB5887" w:rsidP="00DB5887">
            <w:pPr>
              <w:spacing w:before="120"/>
              <w:ind w:left="846"/>
              <w:rPr>
                <w:rFonts w:ascii="Times New Roman" w:hAnsi="Times New Roman" w:cs="Times New Roman"/>
                <w:sz w:val="18"/>
                <w:szCs w:val="18"/>
              </w:rPr>
            </w:pPr>
            <w:r w:rsidRPr="00E32729">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69EBB698"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19,575</w:t>
            </w:r>
          </w:p>
        </w:tc>
        <w:tc>
          <w:tcPr>
            <w:tcW w:w="144" w:type="dxa"/>
          </w:tcPr>
          <w:p w14:paraId="5D2A9E1B"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341DC2CF" w:rsidR="00DB5887" w:rsidRPr="00E32729" w:rsidRDefault="00DB5887" w:rsidP="00DB5887">
            <w:pPr>
              <w:spacing w:before="120"/>
              <w:ind w:right="113"/>
              <w:jc w:val="right"/>
              <w:outlineLvl w:val="0"/>
              <w:rPr>
                <w:rFonts w:ascii="Times New Roman" w:hAnsi="Times New Roman" w:cs="Times New Roman"/>
                <w:sz w:val="18"/>
                <w:szCs w:val="18"/>
              </w:rPr>
            </w:pPr>
            <w:bookmarkStart w:id="811" w:name="_Toc161849760"/>
            <w:bookmarkStart w:id="812" w:name="_Toc162253905"/>
            <w:bookmarkStart w:id="813" w:name="_Toc167449368"/>
            <w:bookmarkStart w:id="814" w:name="_Toc167450124"/>
            <w:bookmarkStart w:id="815" w:name="_Toc167461878"/>
            <w:bookmarkStart w:id="816" w:name="_Toc167795236"/>
            <w:r w:rsidRPr="00E32729">
              <w:rPr>
                <w:rFonts w:ascii="Times New Roman" w:hAnsi="Times New Roman" w:cs="Times New Roman"/>
                <w:sz w:val="18"/>
                <w:szCs w:val="18"/>
              </w:rPr>
              <w:t>16,667</w:t>
            </w:r>
            <w:bookmarkEnd w:id="811"/>
            <w:bookmarkEnd w:id="812"/>
            <w:bookmarkEnd w:id="813"/>
            <w:bookmarkEnd w:id="814"/>
            <w:bookmarkEnd w:id="815"/>
            <w:bookmarkEnd w:id="816"/>
          </w:p>
        </w:tc>
      </w:tr>
    </w:tbl>
    <w:p w14:paraId="052DD32F" w14:textId="77777777" w:rsidR="006427DB" w:rsidRPr="00E32729" w:rsidRDefault="006427DB" w:rsidP="00722E8F">
      <w:pPr>
        <w:ind w:left="714" w:hanging="357"/>
        <w:jc w:val="thaiDistribute"/>
        <w:rPr>
          <w:rFonts w:ascii="Times New Roman" w:hAnsi="Times New Roman" w:cstheme="minorBidi"/>
          <w:sz w:val="24"/>
          <w:szCs w:val="24"/>
        </w:rPr>
      </w:pPr>
    </w:p>
    <w:p w14:paraId="7EC13B58" w14:textId="1B4C8A4C" w:rsidR="00A47F7A" w:rsidRPr="00E32729" w:rsidRDefault="00A47F7A">
      <w:pPr>
        <w:pStyle w:val="ListParagraph"/>
        <w:numPr>
          <w:ilvl w:val="0"/>
          <w:numId w:val="5"/>
        </w:numPr>
        <w:ind w:left="1417" w:hanging="425"/>
        <w:jc w:val="thaiDistribute"/>
        <w:rPr>
          <w:rFonts w:ascii="Times New Roman" w:hAnsi="Times New Roman" w:cs="Times New Roman"/>
          <w:sz w:val="24"/>
          <w:szCs w:val="24"/>
        </w:rPr>
      </w:pPr>
      <w:r w:rsidRPr="00E32729">
        <w:rPr>
          <w:rFonts w:ascii="Times New Roman" w:hAnsi="Times New Roman" w:cs="Times New Roman"/>
          <w:sz w:val="24"/>
          <w:szCs w:val="24"/>
        </w:rPr>
        <w:t xml:space="preserve">Classified by type of classification </w:t>
      </w:r>
    </w:p>
    <w:p w14:paraId="24D9CFD7" w14:textId="606896D2" w:rsidR="00FE1360" w:rsidRPr="00E32729" w:rsidRDefault="00FE1360" w:rsidP="00722E8F">
      <w:pPr>
        <w:ind w:left="714" w:hanging="357"/>
        <w:jc w:val="thaiDistribute"/>
        <w:rPr>
          <w:rFonts w:ascii="Times New Roman" w:hAnsi="Times New Roman" w:cs="Times New Roman"/>
          <w:sz w:val="24"/>
          <w:szCs w:val="24"/>
        </w:rPr>
      </w:pPr>
    </w:p>
    <w:p w14:paraId="5E065031" w14:textId="77777777" w:rsidR="00FE1360" w:rsidRPr="00E32729" w:rsidRDefault="00FE1360" w:rsidP="003319A1">
      <w:pPr>
        <w:spacing w:after="120"/>
        <w:ind w:right="28"/>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E32729" w14:paraId="59BDCA0F" w14:textId="77777777" w:rsidTr="00F96496">
        <w:trPr>
          <w:cantSplit/>
        </w:trPr>
        <w:tc>
          <w:tcPr>
            <w:tcW w:w="2693" w:type="dxa"/>
            <w:tcBorders>
              <w:top w:val="nil"/>
              <w:left w:val="nil"/>
              <w:bottom w:val="nil"/>
              <w:right w:val="nil"/>
            </w:tcBorders>
          </w:tcPr>
          <w:p w14:paraId="333F40AB" w14:textId="706566A1" w:rsidR="00FE1360" w:rsidRPr="00E32729"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E32729" w:rsidRDefault="00FE1360" w:rsidP="00810239">
            <w:pPr>
              <w:jc w:val="center"/>
              <w:rPr>
                <w:rFonts w:ascii="Times New Roman" w:hAnsi="Times New Roman" w:cs="Times New Roman"/>
                <w:b/>
                <w:bCs/>
                <w:sz w:val="16"/>
                <w:szCs w:val="16"/>
                <w:cs/>
              </w:rPr>
            </w:pPr>
            <w:r w:rsidRPr="00E32729">
              <w:rPr>
                <w:rFonts w:ascii="Times New Roman" w:hAnsi="Times New Roman" w:cs="Times New Roman"/>
                <w:b/>
                <w:bCs/>
                <w:sz w:val="16"/>
                <w:szCs w:val="16"/>
              </w:rPr>
              <w:t>CONSOLIDATED FINANCIAL STATEMENTS</w:t>
            </w:r>
          </w:p>
        </w:tc>
      </w:tr>
      <w:tr w:rsidR="00FE1360" w:rsidRPr="00E32729" w14:paraId="599943BA" w14:textId="77777777" w:rsidTr="00F96496">
        <w:trPr>
          <w:trHeight w:val="68"/>
          <w:tblHeader/>
        </w:trPr>
        <w:tc>
          <w:tcPr>
            <w:tcW w:w="2693" w:type="dxa"/>
            <w:tcBorders>
              <w:top w:val="nil"/>
              <w:left w:val="nil"/>
              <w:bottom w:val="nil"/>
              <w:right w:val="nil"/>
            </w:tcBorders>
          </w:tcPr>
          <w:p w14:paraId="60FD912A" w14:textId="77777777" w:rsidR="00FE1360" w:rsidRPr="00E32729" w:rsidRDefault="00FE1360" w:rsidP="00810239">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30108DD7" w:rsidR="00FE1360" w:rsidRPr="00E32729" w:rsidRDefault="00A50870" w:rsidP="00A93C40">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Borders>
              <w:top w:val="nil"/>
              <w:left w:val="nil"/>
              <w:bottom w:val="nil"/>
              <w:right w:val="nil"/>
            </w:tcBorders>
            <w:vAlign w:val="center"/>
          </w:tcPr>
          <w:p w14:paraId="5766C40C" w14:textId="77777777" w:rsidR="00FE1360" w:rsidRPr="00E32729" w:rsidRDefault="00FE1360" w:rsidP="00A93C40">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061E45A1" w:rsidR="00FE1360" w:rsidRPr="00E32729" w:rsidRDefault="00A50870" w:rsidP="00F96496">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D63D2E" w:rsidRPr="00E32729" w14:paraId="4D663E7C"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30A1B7D7" w14:textId="77777777" w:rsidR="00D63D2E" w:rsidRPr="00E32729" w:rsidRDefault="00D63D2E" w:rsidP="00D63D2E">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67C82B15" w14:textId="471682C1" w:rsidR="00D63D2E" w:rsidRPr="00E32729" w:rsidRDefault="00D63D2E" w:rsidP="00D63D2E">
            <w:pPr>
              <w:spacing w:line="240" w:lineRule="exact"/>
              <w:ind w:left="562"/>
              <w:rPr>
                <w:rFonts w:ascii="Times New Roman" w:hAnsi="Times New Roman" w:cs="Times New Roman"/>
                <w:b/>
                <w:bCs/>
                <w:sz w:val="18"/>
                <w:szCs w:val="18"/>
              </w:rPr>
            </w:pPr>
            <w:r w:rsidRPr="00E32729">
              <w:rPr>
                <w:rFonts w:ascii="Times New Roman" w:hAnsi="Times New Roman" w:cs="Times New Roman"/>
                <w:b/>
                <w:bCs/>
                <w:sz w:val="18"/>
                <w:szCs w:val="18"/>
              </w:rPr>
              <w:t>measured at amortized cost</w:t>
            </w:r>
          </w:p>
        </w:tc>
        <w:tc>
          <w:tcPr>
            <w:tcW w:w="1418" w:type="dxa"/>
          </w:tcPr>
          <w:p w14:paraId="0529AFC8" w14:textId="0EDC9068" w:rsidR="00D63D2E" w:rsidRPr="00E32729" w:rsidRDefault="00D63D2E" w:rsidP="00D63D2E">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E32729" w:rsidRDefault="00D63D2E" w:rsidP="00D63D2E">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E32729" w:rsidRDefault="00D63D2E" w:rsidP="00D63D2E">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 xml:space="preserve">Allowance for expected </w:t>
            </w:r>
            <w:r w:rsidRPr="00E32729">
              <w:rPr>
                <w:rFonts w:ascii="Times New Roman" w:hAnsi="Times New Roman" w:cs="Times New Roman"/>
                <w:b/>
                <w:bCs/>
                <w:sz w:val="18"/>
                <w:szCs w:val="18"/>
              </w:rPr>
              <w:br/>
              <w:t>credit loss</w:t>
            </w:r>
          </w:p>
        </w:tc>
        <w:tc>
          <w:tcPr>
            <w:tcW w:w="142" w:type="dxa"/>
          </w:tcPr>
          <w:p w14:paraId="2A8F72C9" w14:textId="77777777" w:rsidR="00D63D2E" w:rsidRPr="00E32729" w:rsidRDefault="00D63D2E" w:rsidP="00D63D2E">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E32729" w:rsidRDefault="00D63D2E" w:rsidP="00D63D2E">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E32729" w:rsidRDefault="00D63D2E" w:rsidP="00D63D2E">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E32729" w:rsidRDefault="00D63D2E" w:rsidP="00D63D2E">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 xml:space="preserve">Allowance for expected </w:t>
            </w:r>
            <w:r w:rsidRPr="00E32729">
              <w:rPr>
                <w:rFonts w:ascii="Times New Roman" w:hAnsi="Times New Roman" w:cs="Times New Roman"/>
                <w:b/>
                <w:bCs/>
                <w:sz w:val="18"/>
                <w:szCs w:val="18"/>
              </w:rPr>
              <w:br/>
              <w:t>credit loss</w:t>
            </w:r>
          </w:p>
        </w:tc>
      </w:tr>
      <w:tr w:rsidR="00DB5887" w:rsidRPr="00E32729" w14:paraId="042CD1AA" w14:textId="77777777" w:rsidTr="00076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1D5F5165"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1</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Performing</w:t>
            </w:r>
          </w:p>
        </w:tc>
        <w:tc>
          <w:tcPr>
            <w:tcW w:w="1418" w:type="dxa"/>
            <w:vAlign w:val="bottom"/>
          </w:tcPr>
          <w:p w14:paraId="26058E18" w14:textId="77EC2B22"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1,628,981</w:t>
            </w:r>
          </w:p>
        </w:tc>
        <w:tc>
          <w:tcPr>
            <w:tcW w:w="141" w:type="dxa"/>
            <w:vAlign w:val="bottom"/>
          </w:tcPr>
          <w:p w14:paraId="3E28FAC5"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0E133B67"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31,082 </w:t>
            </w:r>
          </w:p>
        </w:tc>
        <w:tc>
          <w:tcPr>
            <w:tcW w:w="142" w:type="dxa"/>
            <w:vAlign w:val="bottom"/>
          </w:tcPr>
          <w:p w14:paraId="5A72BC45"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7EAD7915" w14:textId="4E060B85"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17" w:name="_Toc161849761"/>
            <w:bookmarkStart w:id="818" w:name="_Toc162253906"/>
            <w:bookmarkStart w:id="819" w:name="_Toc167449369"/>
            <w:bookmarkStart w:id="820" w:name="_Toc167450125"/>
            <w:bookmarkStart w:id="821" w:name="_Toc167461879"/>
            <w:bookmarkStart w:id="822" w:name="_Toc167795237"/>
            <w:r w:rsidRPr="00E32729">
              <w:rPr>
                <w:rFonts w:ascii="Times New Roman" w:hAnsi="Times New Roman" w:cs="Times New Roman"/>
                <w:sz w:val="18"/>
                <w:szCs w:val="18"/>
              </w:rPr>
              <w:t>1,783,110</w:t>
            </w:r>
            <w:bookmarkEnd w:id="817"/>
            <w:bookmarkEnd w:id="818"/>
            <w:bookmarkEnd w:id="819"/>
            <w:bookmarkEnd w:id="820"/>
            <w:bookmarkEnd w:id="821"/>
            <w:bookmarkEnd w:id="822"/>
            <w:r w:rsidRPr="00E32729">
              <w:rPr>
                <w:rFonts w:ascii="Times New Roman" w:hAnsi="Times New Roman" w:cs="Times New Roman"/>
                <w:sz w:val="18"/>
                <w:szCs w:val="18"/>
              </w:rPr>
              <w:t xml:space="preserve"> </w:t>
            </w:r>
          </w:p>
        </w:tc>
        <w:tc>
          <w:tcPr>
            <w:tcW w:w="141" w:type="dxa"/>
            <w:vAlign w:val="bottom"/>
          </w:tcPr>
          <w:p w14:paraId="600B088C"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4DE77FF7"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23" w:name="_Toc161849762"/>
            <w:bookmarkStart w:id="824" w:name="_Toc162253907"/>
            <w:bookmarkStart w:id="825" w:name="_Toc167449370"/>
            <w:bookmarkStart w:id="826" w:name="_Toc167450126"/>
            <w:bookmarkStart w:id="827" w:name="_Toc167461880"/>
            <w:bookmarkStart w:id="828" w:name="_Toc167795238"/>
            <w:r w:rsidRPr="00E32729">
              <w:rPr>
                <w:rFonts w:ascii="Times New Roman" w:hAnsi="Times New Roman" w:cs="Times New Roman"/>
                <w:sz w:val="18"/>
                <w:szCs w:val="18"/>
              </w:rPr>
              <w:t>32,430</w:t>
            </w:r>
            <w:bookmarkEnd w:id="823"/>
            <w:bookmarkEnd w:id="824"/>
            <w:bookmarkEnd w:id="825"/>
            <w:bookmarkEnd w:id="826"/>
            <w:bookmarkEnd w:id="827"/>
            <w:bookmarkEnd w:id="828"/>
            <w:r w:rsidRPr="00E32729">
              <w:rPr>
                <w:rFonts w:ascii="Times New Roman" w:hAnsi="Times New Roman" w:cs="Times New Roman"/>
                <w:sz w:val="18"/>
                <w:szCs w:val="18"/>
              </w:rPr>
              <w:t xml:space="preserve"> </w:t>
            </w:r>
          </w:p>
        </w:tc>
      </w:tr>
      <w:tr w:rsidR="00DB5887" w:rsidRPr="00E32729" w14:paraId="403E2D80" w14:textId="77777777" w:rsidTr="00076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392382E1"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2</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Under</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1418" w:type="dxa"/>
            <w:vAlign w:val="bottom"/>
          </w:tcPr>
          <w:p w14:paraId="5BA27762" w14:textId="3691B571"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180,508 </w:t>
            </w:r>
          </w:p>
        </w:tc>
        <w:tc>
          <w:tcPr>
            <w:tcW w:w="141" w:type="dxa"/>
            <w:vAlign w:val="bottom"/>
          </w:tcPr>
          <w:p w14:paraId="02CAC08C"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6B1DEBD3"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20,614 </w:t>
            </w:r>
          </w:p>
        </w:tc>
        <w:tc>
          <w:tcPr>
            <w:tcW w:w="142" w:type="dxa"/>
            <w:vAlign w:val="bottom"/>
          </w:tcPr>
          <w:p w14:paraId="1911B449"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573E2644" w14:textId="0192EDBA"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29" w:name="_Toc161849763"/>
            <w:bookmarkStart w:id="830" w:name="_Toc162253908"/>
            <w:bookmarkStart w:id="831" w:name="_Toc167449371"/>
            <w:bookmarkStart w:id="832" w:name="_Toc167450127"/>
            <w:bookmarkStart w:id="833" w:name="_Toc167461881"/>
            <w:bookmarkStart w:id="834" w:name="_Toc167795239"/>
            <w:r w:rsidRPr="00E32729">
              <w:rPr>
                <w:rFonts w:ascii="Times New Roman" w:hAnsi="Times New Roman" w:cs="Times New Roman"/>
                <w:sz w:val="18"/>
                <w:szCs w:val="18"/>
              </w:rPr>
              <w:t>166,132</w:t>
            </w:r>
            <w:bookmarkEnd w:id="829"/>
            <w:bookmarkEnd w:id="830"/>
            <w:bookmarkEnd w:id="831"/>
            <w:bookmarkEnd w:id="832"/>
            <w:bookmarkEnd w:id="833"/>
            <w:bookmarkEnd w:id="834"/>
            <w:r w:rsidRPr="00E32729">
              <w:rPr>
                <w:rFonts w:ascii="Times New Roman" w:hAnsi="Times New Roman" w:cs="Times New Roman"/>
                <w:sz w:val="18"/>
                <w:szCs w:val="18"/>
              </w:rPr>
              <w:t xml:space="preserve"> </w:t>
            </w:r>
          </w:p>
        </w:tc>
        <w:tc>
          <w:tcPr>
            <w:tcW w:w="141" w:type="dxa"/>
            <w:vAlign w:val="bottom"/>
          </w:tcPr>
          <w:p w14:paraId="064EDF11"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7F42A593"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35" w:name="_Toc161849764"/>
            <w:bookmarkStart w:id="836" w:name="_Toc162253909"/>
            <w:bookmarkStart w:id="837" w:name="_Toc167449372"/>
            <w:bookmarkStart w:id="838" w:name="_Toc167450128"/>
            <w:bookmarkStart w:id="839" w:name="_Toc167461882"/>
            <w:bookmarkStart w:id="840" w:name="_Toc167795240"/>
            <w:r w:rsidRPr="00E32729">
              <w:rPr>
                <w:rFonts w:ascii="Times New Roman" w:hAnsi="Times New Roman" w:cs="Times New Roman"/>
                <w:sz w:val="18"/>
                <w:szCs w:val="18"/>
              </w:rPr>
              <w:t>23,602</w:t>
            </w:r>
            <w:bookmarkEnd w:id="835"/>
            <w:bookmarkEnd w:id="836"/>
            <w:bookmarkEnd w:id="837"/>
            <w:bookmarkEnd w:id="838"/>
            <w:bookmarkEnd w:id="839"/>
            <w:bookmarkEnd w:id="840"/>
            <w:r w:rsidRPr="00E32729">
              <w:rPr>
                <w:rFonts w:ascii="Times New Roman" w:hAnsi="Times New Roman" w:cs="Times New Roman"/>
                <w:sz w:val="18"/>
                <w:szCs w:val="18"/>
              </w:rPr>
              <w:t xml:space="preserve"> </w:t>
            </w:r>
          </w:p>
        </w:tc>
      </w:tr>
      <w:tr w:rsidR="00DB5887" w:rsidRPr="00E32729" w14:paraId="068C1301" w14:textId="77777777" w:rsidTr="00076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08CF31DC"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3</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Non</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1418" w:type="dxa"/>
            <w:vAlign w:val="bottom"/>
          </w:tcPr>
          <w:p w14:paraId="0B5CED2E" w14:textId="0EEA7D3B"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78,798 </w:t>
            </w:r>
          </w:p>
        </w:tc>
        <w:tc>
          <w:tcPr>
            <w:tcW w:w="141" w:type="dxa"/>
            <w:vAlign w:val="bottom"/>
          </w:tcPr>
          <w:p w14:paraId="0703AFC4"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5D6BEBFC"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37,157 </w:t>
            </w:r>
          </w:p>
        </w:tc>
        <w:tc>
          <w:tcPr>
            <w:tcW w:w="142" w:type="dxa"/>
            <w:vAlign w:val="bottom"/>
          </w:tcPr>
          <w:p w14:paraId="05213FA5"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67933DAF" w14:textId="1190EAFC"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41" w:name="_Toc161849765"/>
            <w:bookmarkStart w:id="842" w:name="_Toc162253910"/>
            <w:bookmarkStart w:id="843" w:name="_Toc167449373"/>
            <w:bookmarkStart w:id="844" w:name="_Toc167450129"/>
            <w:bookmarkStart w:id="845" w:name="_Toc167461883"/>
            <w:bookmarkStart w:id="846" w:name="_Toc167795241"/>
            <w:r w:rsidRPr="00E32729">
              <w:rPr>
                <w:rFonts w:ascii="Times New Roman" w:hAnsi="Times New Roman" w:cs="Times New Roman"/>
                <w:sz w:val="18"/>
                <w:szCs w:val="18"/>
              </w:rPr>
              <w:t>65,212</w:t>
            </w:r>
            <w:bookmarkEnd w:id="841"/>
            <w:bookmarkEnd w:id="842"/>
            <w:bookmarkEnd w:id="843"/>
            <w:bookmarkEnd w:id="844"/>
            <w:bookmarkEnd w:id="845"/>
            <w:bookmarkEnd w:id="846"/>
            <w:r w:rsidRPr="00E32729">
              <w:rPr>
                <w:rFonts w:ascii="Times New Roman" w:hAnsi="Times New Roman" w:cs="Times New Roman"/>
                <w:sz w:val="18"/>
                <w:szCs w:val="18"/>
              </w:rPr>
              <w:t xml:space="preserve"> </w:t>
            </w:r>
          </w:p>
        </w:tc>
        <w:tc>
          <w:tcPr>
            <w:tcW w:w="141" w:type="dxa"/>
            <w:vAlign w:val="bottom"/>
          </w:tcPr>
          <w:p w14:paraId="16B24AE1"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0EEDD40E"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47" w:name="_Toc161849766"/>
            <w:bookmarkStart w:id="848" w:name="_Toc162253911"/>
            <w:bookmarkStart w:id="849" w:name="_Toc167449374"/>
            <w:bookmarkStart w:id="850" w:name="_Toc167450130"/>
            <w:bookmarkStart w:id="851" w:name="_Toc167461884"/>
            <w:bookmarkStart w:id="852" w:name="_Toc167795242"/>
            <w:r w:rsidRPr="00E32729">
              <w:rPr>
                <w:rFonts w:ascii="Times New Roman" w:hAnsi="Times New Roman" w:cs="Times New Roman"/>
                <w:sz w:val="18"/>
                <w:szCs w:val="18"/>
              </w:rPr>
              <w:t>33,038</w:t>
            </w:r>
            <w:bookmarkEnd w:id="847"/>
            <w:bookmarkEnd w:id="848"/>
            <w:bookmarkEnd w:id="849"/>
            <w:bookmarkEnd w:id="850"/>
            <w:bookmarkEnd w:id="851"/>
            <w:bookmarkEnd w:id="852"/>
            <w:r w:rsidRPr="00E32729">
              <w:rPr>
                <w:rFonts w:ascii="Times New Roman" w:hAnsi="Times New Roman" w:cs="Times New Roman"/>
                <w:sz w:val="18"/>
                <w:szCs w:val="18"/>
              </w:rPr>
              <w:t xml:space="preserve"> </w:t>
            </w:r>
          </w:p>
        </w:tc>
      </w:tr>
      <w:tr w:rsidR="00DB5887" w:rsidRPr="00E32729" w14:paraId="50B91761" w14:textId="77777777" w:rsidTr="009307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 xml:space="preserve">Purchased or originated </w:t>
            </w:r>
            <w:r w:rsidRPr="00E32729">
              <w:rPr>
                <w:rFonts w:ascii="Times New Roman" w:hAnsi="Times New Roman" w:cs="Times New Roman"/>
                <w:sz w:val="18"/>
                <w:szCs w:val="18"/>
              </w:rPr>
              <w:tab/>
              <w:t>credit-impaired</w:t>
            </w:r>
          </w:p>
        </w:tc>
        <w:tc>
          <w:tcPr>
            <w:tcW w:w="1418" w:type="dxa"/>
          </w:tcPr>
          <w:p w14:paraId="703ABD0F" w14:textId="44B0938D" w:rsidR="00DB5887" w:rsidRPr="00E32729" w:rsidRDefault="00DB5887" w:rsidP="00076023">
            <w:pPr>
              <w:tabs>
                <w:tab w:val="decimal" w:pos="78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p>
        </w:tc>
        <w:tc>
          <w:tcPr>
            <w:tcW w:w="141" w:type="dxa"/>
            <w:vAlign w:val="bottom"/>
          </w:tcPr>
          <w:p w14:paraId="1873DC71"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DB5887" w:rsidRPr="00E32729" w:rsidRDefault="00DB5887" w:rsidP="00DB5887">
            <w:pPr>
              <w:tabs>
                <w:tab w:val="decimal" w:pos="684"/>
              </w:tabs>
              <w:spacing w:before="120"/>
              <w:outlineLvl w:val="0"/>
              <w:rPr>
                <w:rFonts w:ascii="Times New Roman" w:hAnsi="Times New Roman" w:cs="Times New Roman"/>
                <w:sz w:val="18"/>
                <w:szCs w:val="18"/>
              </w:rPr>
            </w:pPr>
            <w:bookmarkStart w:id="853" w:name="_Toc161849767"/>
            <w:bookmarkStart w:id="854" w:name="_Toc162253912"/>
            <w:bookmarkStart w:id="855" w:name="_Toc167449375"/>
            <w:bookmarkStart w:id="856" w:name="_Toc167450131"/>
            <w:bookmarkStart w:id="857" w:name="_Toc167461885"/>
            <w:bookmarkStart w:id="858" w:name="_Toc167795243"/>
            <w:r w:rsidRPr="00E32729">
              <w:rPr>
                <w:rFonts w:ascii="Times New Roman" w:hAnsi="Times New Roman" w:cs="Times New Roman"/>
                <w:sz w:val="18"/>
                <w:szCs w:val="18"/>
              </w:rPr>
              <w:t>-</w:t>
            </w:r>
            <w:bookmarkEnd w:id="853"/>
            <w:bookmarkEnd w:id="854"/>
            <w:bookmarkEnd w:id="855"/>
            <w:bookmarkEnd w:id="856"/>
            <w:bookmarkEnd w:id="857"/>
            <w:bookmarkEnd w:id="858"/>
          </w:p>
        </w:tc>
        <w:tc>
          <w:tcPr>
            <w:tcW w:w="142" w:type="dxa"/>
            <w:vAlign w:val="bottom"/>
          </w:tcPr>
          <w:p w14:paraId="3C5D16D1"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5A412DCF" w14:textId="51406F65"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59" w:name="_Toc161849768"/>
            <w:bookmarkStart w:id="860" w:name="_Toc162253913"/>
            <w:bookmarkStart w:id="861" w:name="_Toc167449376"/>
            <w:bookmarkStart w:id="862" w:name="_Toc167450132"/>
            <w:bookmarkStart w:id="863" w:name="_Toc167461886"/>
            <w:bookmarkStart w:id="864" w:name="_Toc167795244"/>
            <w:r w:rsidRPr="00E32729">
              <w:rPr>
                <w:rFonts w:ascii="Times New Roman" w:hAnsi="Times New Roman" w:cs="Times New Roman"/>
                <w:sz w:val="18"/>
                <w:szCs w:val="18"/>
              </w:rPr>
              <w:t>71</w:t>
            </w:r>
            <w:bookmarkEnd w:id="859"/>
            <w:bookmarkEnd w:id="860"/>
            <w:bookmarkEnd w:id="861"/>
            <w:bookmarkEnd w:id="862"/>
            <w:bookmarkEnd w:id="863"/>
            <w:bookmarkEnd w:id="864"/>
            <w:r w:rsidRPr="00E32729">
              <w:rPr>
                <w:rFonts w:ascii="Times New Roman" w:hAnsi="Times New Roman" w:cs="Times New Roman"/>
                <w:sz w:val="18"/>
                <w:szCs w:val="18"/>
              </w:rPr>
              <w:t xml:space="preserve"> </w:t>
            </w:r>
          </w:p>
        </w:tc>
        <w:tc>
          <w:tcPr>
            <w:tcW w:w="141" w:type="dxa"/>
            <w:vAlign w:val="bottom"/>
          </w:tcPr>
          <w:p w14:paraId="11874EE5"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694A8EC9" w:rsidR="00DB5887" w:rsidRPr="00E32729" w:rsidRDefault="00DB5887" w:rsidP="00DB5887">
            <w:pPr>
              <w:tabs>
                <w:tab w:val="decimal" w:pos="684"/>
              </w:tabs>
              <w:spacing w:before="120"/>
              <w:outlineLvl w:val="0"/>
              <w:rPr>
                <w:rFonts w:ascii="Times New Roman" w:hAnsi="Times New Roman" w:cs="Times New Roman"/>
                <w:sz w:val="18"/>
                <w:szCs w:val="18"/>
              </w:rPr>
            </w:pPr>
            <w:bookmarkStart w:id="865" w:name="_Toc161849769"/>
            <w:bookmarkStart w:id="866" w:name="_Toc162253914"/>
            <w:bookmarkStart w:id="867" w:name="_Toc167449377"/>
            <w:bookmarkStart w:id="868" w:name="_Toc167450133"/>
            <w:bookmarkStart w:id="869" w:name="_Toc167461887"/>
            <w:bookmarkStart w:id="870" w:name="_Toc167795245"/>
            <w:r w:rsidRPr="00E32729">
              <w:rPr>
                <w:rFonts w:ascii="Times New Roman" w:hAnsi="Times New Roman" w:cs="Times New Roman"/>
                <w:sz w:val="18"/>
                <w:szCs w:val="18"/>
              </w:rPr>
              <w:t>-</w:t>
            </w:r>
            <w:bookmarkEnd w:id="865"/>
            <w:bookmarkEnd w:id="866"/>
            <w:bookmarkEnd w:id="867"/>
            <w:bookmarkEnd w:id="868"/>
            <w:bookmarkEnd w:id="869"/>
            <w:bookmarkEnd w:id="870"/>
          </w:p>
        </w:tc>
      </w:tr>
      <w:tr w:rsidR="00DB5887" w:rsidRPr="00E32729" w14:paraId="5030D416" w14:textId="77777777" w:rsidTr="00C750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DB5887" w:rsidRPr="00E32729" w:rsidRDefault="00DB5887" w:rsidP="00DB5887">
            <w:pPr>
              <w:spacing w:before="120"/>
              <w:ind w:left="846"/>
              <w:rPr>
                <w:rFonts w:ascii="Times New Roman" w:hAnsi="Times New Roman" w:cs="Times New Roman"/>
                <w:sz w:val="18"/>
                <w:szCs w:val="18"/>
              </w:rPr>
            </w:pPr>
            <w:r w:rsidRPr="00E3272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36157EE" w14:textId="3B36E1E5"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1,888,287 </w:t>
            </w:r>
          </w:p>
        </w:tc>
        <w:tc>
          <w:tcPr>
            <w:tcW w:w="141" w:type="dxa"/>
            <w:vAlign w:val="bottom"/>
          </w:tcPr>
          <w:p w14:paraId="28773DDF"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6A11C8D7"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88,853</w:t>
            </w:r>
          </w:p>
        </w:tc>
        <w:tc>
          <w:tcPr>
            <w:tcW w:w="142" w:type="dxa"/>
            <w:vAlign w:val="bottom"/>
          </w:tcPr>
          <w:p w14:paraId="2923BCB9"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311EE554"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71" w:name="_Toc161849770"/>
            <w:bookmarkStart w:id="872" w:name="_Toc162253915"/>
            <w:bookmarkStart w:id="873" w:name="_Toc167449378"/>
            <w:bookmarkStart w:id="874" w:name="_Toc167450134"/>
            <w:bookmarkStart w:id="875" w:name="_Toc167461888"/>
            <w:bookmarkStart w:id="876" w:name="_Toc167795246"/>
            <w:r w:rsidRPr="00E32729">
              <w:rPr>
                <w:rFonts w:ascii="Times New Roman" w:hAnsi="Times New Roman" w:cs="Times New Roman"/>
                <w:sz w:val="18"/>
                <w:szCs w:val="18"/>
              </w:rPr>
              <w:t>2,014,525</w:t>
            </w:r>
            <w:bookmarkEnd w:id="871"/>
            <w:bookmarkEnd w:id="872"/>
            <w:bookmarkEnd w:id="873"/>
            <w:bookmarkEnd w:id="874"/>
            <w:bookmarkEnd w:id="875"/>
            <w:bookmarkEnd w:id="876"/>
            <w:r w:rsidRPr="00E32729">
              <w:rPr>
                <w:rFonts w:ascii="Times New Roman" w:hAnsi="Times New Roman" w:cs="Times New Roman"/>
                <w:sz w:val="18"/>
                <w:szCs w:val="18"/>
              </w:rPr>
              <w:t xml:space="preserve"> </w:t>
            </w:r>
          </w:p>
        </w:tc>
        <w:tc>
          <w:tcPr>
            <w:tcW w:w="141" w:type="dxa"/>
            <w:vAlign w:val="bottom"/>
          </w:tcPr>
          <w:p w14:paraId="6FA4219C" w14:textId="77777777" w:rsidR="00DB5887" w:rsidRPr="00E32729" w:rsidRDefault="00DB5887" w:rsidP="00DB588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6D16C140" w:rsidR="00DB5887" w:rsidRPr="00E32729" w:rsidRDefault="00DB5887" w:rsidP="00DB5887">
            <w:pPr>
              <w:spacing w:before="120"/>
              <w:ind w:right="113"/>
              <w:jc w:val="right"/>
              <w:outlineLvl w:val="0"/>
              <w:rPr>
                <w:rFonts w:ascii="Times New Roman" w:hAnsi="Times New Roman" w:cs="Times New Roman"/>
                <w:sz w:val="18"/>
                <w:szCs w:val="18"/>
              </w:rPr>
            </w:pPr>
            <w:bookmarkStart w:id="877" w:name="_Toc161849771"/>
            <w:bookmarkStart w:id="878" w:name="_Toc162253916"/>
            <w:bookmarkStart w:id="879" w:name="_Toc167449379"/>
            <w:bookmarkStart w:id="880" w:name="_Toc167450135"/>
            <w:bookmarkStart w:id="881" w:name="_Toc167461889"/>
            <w:bookmarkStart w:id="882" w:name="_Toc167795247"/>
            <w:r w:rsidRPr="00E32729">
              <w:rPr>
                <w:rFonts w:ascii="Times New Roman" w:hAnsi="Times New Roman" w:cs="Times New Roman"/>
                <w:sz w:val="18"/>
                <w:szCs w:val="18"/>
              </w:rPr>
              <w:t>89,070</w:t>
            </w:r>
            <w:bookmarkEnd w:id="877"/>
            <w:bookmarkEnd w:id="878"/>
            <w:bookmarkEnd w:id="879"/>
            <w:bookmarkEnd w:id="880"/>
            <w:bookmarkEnd w:id="881"/>
            <w:bookmarkEnd w:id="882"/>
          </w:p>
        </w:tc>
      </w:tr>
    </w:tbl>
    <w:p w14:paraId="4B04496F" w14:textId="77777777" w:rsidR="000A4402" w:rsidRPr="00E32729" w:rsidRDefault="000A4402" w:rsidP="00722E8F">
      <w:pPr>
        <w:ind w:left="714" w:hanging="357"/>
        <w:jc w:val="thaiDistribute"/>
        <w:rPr>
          <w:rFonts w:ascii="Times New Roman" w:hAnsi="Times New Roman" w:cs="Times New Roman"/>
          <w:sz w:val="24"/>
          <w:szCs w:val="24"/>
        </w:rPr>
      </w:pPr>
      <w:bookmarkStart w:id="883" w:name="_Hlk39681469"/>
    </w:p>
    <w:p w14:paraId="13D7FEBA" w14:textId="0F8DB924" w:rsidR="00F047B4" w:rsidRPr="00E32729" w:rsidRDefault="00F047B4" w:rsidP="00F047B4">
      <w:pPr>
        <w:spacing w:after="120"/>
        <w:ind w:right="28"/>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E32729" w14:paraId="79032014" w14:textId="43AA616F" w:rsidTr="00F96496">
        <w:trPr>
          <w:cantSplit/>
        </w:trPr>
        <w:tc>
          <w:tcPr>
            <w:tcW w:w="4141" w:type="dxa"/>
            <w:tcBorders>
              <w:top w:val="nil"/>
              <w:left w:val="nil"/>
              <w:bottom w:val="nil"/>
              <w:right w:val="nil"/>
            </w:tcBorders>
          </w:tcPr>
          <w:p w14:paraId="6053DDFD" w14:textId="0460A9E8" w:rsidR="00EC1D29" w:rsidRPr="00E32729" w:rsidRDefault="00EC1D29" w:rsidP="0024107B">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E32729" w:rsidRDefault="00EC1D29" w:rsidP="00EC1D29">
            <w:pPr>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EC1D29" w:rsidRPr="00E32729" w14:paraId="7374A476" w14:textId="20603D3D" w:rsidTr="00F96496">
        <w:trPr>
          <w:trHeight w:val="252"/>
          <w:tblHeader/>
        </w:trPr>
        <w:tc>
          <w:tcPr>
            <w:tcW w:w="4141" w:type="dxa"/>
            <w:tcBorders>
              <w:top w:val="nil"/>
              <w:left w:val="nil"/>
              <w:bottom w:val="nil"/>
              <w:right w:val="nil"/>
            </w:tcBorders>
          </w:tcPr>
          <w:p w14:paraId="07F28639" w14:textId="77777777" w:rsidR="00EC1D29" w:rsidRPr="00E32729" w:rsidRDefault="00EC1D29" w:rsidP="00471BDA">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7E8B2FF7" w:rsidR="00EC1D29" w:rsidRPr="00E32729" w:rsidRDefault="00A50870" w:rsidP="00F96496">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78" w:type="dxa"/>
            <w:tcBorders>
              <w:top w:val="nil"/>
              <w:left w:val="nil"/>
              <w:bottom w:val="nil"/>
              <w:right w:val="nil"/>
            </w:tcBorders>
          </w:tcPr>
          <w:p w14:paraId="09E1F21E" w14:textId="77777777" w:rsidR="00EC1D29" w:rsidRPr="00E32729" w:rsidRDefault="00EC1D29" w:rsidP="00471BDA">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3CBC11FD" w:rsidR="00EC1D29" w:rsidRPr="00E32729" w:rsidRDefault="00A50870" w:rsidP="00F96496">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C1D29" w:rsidRPr="00E32729" w14:paraId="27A151B5" w14:textId="3037899B"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141" w:type="dxa"/>
          </w:tcPr>
          <w:p w14:paraId="248FB79A" w14:textId="77777777" w:rsidR="00EC1D29" w:rsidRPr="00E32729" w:rsidRDefault="00EC1D29" w:rsidP="00BF505B">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5CD62625" w14:textId="60BBED69" w:rsidR="00EC1D29" w:rsidRPr="00E32729" w:rsidRDefault="00EC1D29" w:rsidP="0022048F">
            <w:pPr>
              <w:spacing w:line="240" w:lineRule="exact"/>
              <w:ind w:left="425" w:firstLine="165"/>
              <w:rPr>
                <w:rFonts w:ascii="Times New Roman" w:hAnsi="Times New Roman" w:cs="Times New Roman"/>
                <w:b/>
                <w:bCs/>
                <w:sz w:val="18"/>
                <w:szCs w:val="18"/>
              </w:rPr>
            </w:pPr>
            <w:r w:rsidRPr="00E32729">
              <w:rPr>
                <w:rFonts w:ascii="Times New Roman" w:hAnsi="Times New Roman" w:cs="Times New Roman"/>
                <w:b/>
                <w:bCs/>
                <w:sz w:val="18"/>
                <w:szCs w:val="18"/>
              </w:rPr>
              <w:t>measured at FVOCI</w:t>
            </w:r>
          </w:p>
        </w:tc>
        <w:tc>
          <w:tcPr>
            <w:tcW w:w="372" w:type="dxa"/>
          </w:tcPr>
          <w:p w14:paraId="36423C0E" w14:textId="77777777" w:rsidR="00EC1D29" w:rsidRPr="00E32729" w:rsidRDefault="00EC1D29" w:rsidP="00471BDA">
            <w:pPr>
              <w:spacing w:line="240" w:lineRule="exact"/>
              <w:jc w:val="center"/>
              <w:rPr>
                <w:rFonts w:ascii="Times New Roman" w:hAnsi="Times New Roman" w:cs="Times New Roman"/>
                <w:b/>
                <w:bCs/>
                <w:sz w:val="18"/>
                <w:szCs w:val="18"/>
              </w:rPr>
            </w:pPr>
          </w:p>
        </w:tc>
        <w:tc>
          <w:tcPr>
            <w:tcW w:w="1261" w:type="dxa"/>
          </w:tcPr>
          <w:p w14:paraId="3790DD29" w14:textId="52B2F3DD" w:rsidR="00EC1D29" w:rsidRPr="00E32729" w:rsidRDefault="00EC1D29" w:rsidP="00471BDA">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E32729" w:rsidRDefault="00EC1D29" w:rsidP="00471BDA">
            <w:pPr>
              <w:spacing w:line="240" w:lineRule="exact"/>
              <w:jc w:val="center"/>
              <w:rPr>
                <w:rFonts w:ascii="Times New Roman" w:hAnsi="Times New Roman" w:cs="Times New Roman"/>
                <w:b/>
                <w:bCs/>
                <w:sz w:val="18"/>
                <w:szCs w:val="18"/>
              </w:rPr>
            </w:pPr>
          </w:p>
        </w:tc>
        <w:tc>
          <w:tcPr>
            <w:tcW w:w="178" w:type="dxa"/>
          </w:tcPr>
          <w:p w14:paraId="1BF19668" w14:textId="77777777" w:rsidR="00EC1D29" w:rsidRPr="00E32729" w:rsidRDefault="00EC1D29" w:rsidP="00471BDA">
            <w:pPr>
              <w:spacing w:line="240" w:lineRule="exact"/>
              <w:jc w:val="center"/>
              <w:rPr>
                <w:rFonts w:ascii="Times New Roman" w:hAnsi="Times New Roman" w:cs="Times New Roman"/>
                <w:b/>
                <w:bCs/>
                <w:sz w:val="18"/>
                <w:szCs w:val="18"/>
              </w:rPr>
            </w:pPr>
          </w:p>
        </w:tc>
        <w:tc>
          <w:tcPr>
            <w:tcW w:w="356" w:type="dxa"/>
          </w:tcPr>
          <w:p w14:paraId="4A892D3D" w14:textId="77777777" w:rsidR="00EC1D29" w:rsidRPr="00E32729" w:rsidRDefault="00EC1D29" w:rsidP="00471BDA">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E32729" w:rsidRDefault="00EC1D29" w:rsidP="00471BDA">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E32729" w:rsidRDefault="00EC1D29" w:rsidP="00471BDA">
            <w:pPr>
              <w:spacing w:line="240" w:lineRule="exact"/>
              <w:jc w:val="center"/>
              <w:rPr>
                <w:rFonts w:ascii="Times New Roman" w:hAnsi="Times New Roman" w:cs="Times New Roman"/>
                <w:b/>
                <w:bCs/>
                <w:sz w:val="18"/>
                <w:szCs w:val="18"/>
              </w:rPr>
            </w:pPr>
          </w:p>
        </w:tc>
      </w:tr>
      <w:tr w:rsidR="00DB5887" w:rsidRPr="00E32729"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6AA9A9C2"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1</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Performing</w:t>
            </w:r>
          </w:p>
        </w:tc>
        <w:tc>
          <w:tcPr>
            <w:tcW w:w="372" w:type="dxa"/>
          </w:tcPr>
          <w:p w14:paraId="680BC77B"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61" w:type="dxa"/>
          </w:tcPr>
          <w:p w14:paraId="5CDDF77E" w14:textId="3E62C759"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18,633 </w:t>
            </w:r>
          </w:p>
        </w:tc>
        <w:tc>
          <w:tcPr>
            <w:tcW w:w="370" w:type="dxa"/>
          </w:tcPr>
          <w:p w14:paraId="610A172D" w14:textId="77777777" w:rsidR="00DB5887" w:rsidRPr="00E32729" w:rsidRDefault="00DB5887" w:rsidP="00DB5887">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356" w:type="dxa"/>
          </w:tcPr>
          <w:p w14:paraId="17F2C6E9"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1281" w:type="dxa"/>
          </w:tcPr>
          <w:p w14:paraId="612DC16E" w14:textId="3BF517DA"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84" w:name="_Toc161849772"/>
            <w:bookmarkStart w:id="885" w:name="_Toc162253917"/>
            <w:bookmarkStart w:id="886" w:name="_Toc167449380"/>
            <w:bookmarkStart w:id="887" w:name="_Toc167450136"/>
            <w:bookmarkStart w:id="888" w:name="_Toc167461890"/>
            <w:bookmarkStart w:id="889" w:name="_Toc167795248"/>
            <w:r w:rsidRPr="00E32729">
              <w:rPr>
                <w:rFonts w:ascii="Times New Roman" w:hAnsi="Times New Roman" w:cs="Times New Roman"/>
                <w:sz w:val="18"/>
                <w:szCs w:val="18"/>
              </w:rPr>
              <w:t>16,031</w:t>
            </w:r>
            <w:bookmarkEnd w:id="884"/>
            <w:bookmarkEnd w:id="885"/>
            <w:bookmarkEnd w:id="886"/>
            <w:bookmarkEnd w:id="887"/>
            <w:bookmarkEnd w:id="888"/>
            <w:bookmarkEnd w:id="889"/>
            <w:r w:rsidRPr="00E32729">
              <w:rPr>
                <w:rFonts w:ascii="Times New Roman" w:hAnsi="Times New Roman" w:cs="Times New Roman"/>
                <w:sz w:val="18"/>
                <w:szCs w:val="18"/>
              </w:rPr>
              <w:t xml:space="preserve"> </w:t>
            </w:r>
          </w:p>
        </w:tc>
        <w:tc>
          <w:tcPr>
            <w:tcW w:w="370" w:type="dxa"/>
          </w:tcPr>
          <w:p w14:paraId="5B8B04CC" w14:textId="77777777" w:rsidR="00DB5887" w:rsidRPr="00E32729" w:rsidRDefault="00DB5887" w:rsidP="00DB5887">
            <w:pPr>
              <w:spacing w:before="120"/>
              <w:ind w:right="113"/>
              <w:jc w:val="right"/>
              <w:outlineLvl w:val="0"/>
              <w:rPr>
                <w:rFonts w:ascii="Times New Roman" w:hAnsi="Times New Roman" w:cs="Times New Roman"/>
                <w:sz w:val="18"/>
                <w:szCs w:val="18"/>
              </w:rPr>
            </w:pPr>
          </w:p>
        </w:tc>
      </w:tr>
      <w:tr w:rsidR="00DB5887" w:rsidRPr="00E32729" w14:paraId="31BE141D" w14:textId="7F43ED5B" w:rsidTr="00F96496">
        <w:trPr>
          <w:trHeight w:val="284"/>
          <w:tblHeader/>
        </w:trPr>
        <w:tc>
          <w:tcPr>
            <w:tcW w:w="4141" w:type="dxa"/>
            <w:tcBorders>
              <w:top w:val="nil"/>
              <w:left w:val="nil"/>
              <w:bottom w:val="nil"/>
              <w:right w:val="nil"/>
            </w:tcBorders>
            <w:vAlign w:val="bottom"/>
          </w:tcPr>
          <w:p w14:paraId="3608E3D2" w14:textId="4B3E80A0"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2</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Under</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6E866ED8"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952 </w:t>
            </w:r>
          </w:p>
        </w:tc>
        <w:tc>
          <w:tcPr>
            <w:tcW w:w="370" w:type="dxa"/>
            <w:tcBorders>
              <w:top w:val="nil"/>
              <w:left w:val="nil"/>
              <w:bottom w:val="nil"/>
              <w:right w:val="nil"/>
            </w:tcBorders>
          </w:tcPr>
          <w:p w14:paraId="2AF358B5" w14:textId="77777777" w:rsidR="00DB5887" w:rsidRPr="00E32729" w:rsidRDefault="00DB5887" w:rsidP="00DB5887">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423003FA"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90" w:name="_Toc161849773"/>
            <w:bookmarkStart w:id="891" w:name="_Toc162253918"/>
            <w:bookmarkStart w:id="892" w:name="_Toc167449381"/>
            <w:bookmarkStart w:id="893" w:name="_Toc167450137"/>
            <w:bookmarkStart w:id="894" w:name="_Toc167461891"/>
            <w:bookmarkStart w:id="895" w:name="_Toc167795249"/>
            <w:r w:rsidRPr="00E32729">
              <w:rPr>
                <w:rFonts w:ascii="Times New Roman" w:hAnsi="Times New Roman" w:cs="Times New Roman"/>
                <w:sz w:val="18"/>
                <w:szCs w:val="18"/>
              </w:rPr>
              <w:t>479</w:t>
            </w:r>
            <w:bookmarkEnd w:id="890"/>
            <w:bookmarkEnd w:id="891"/>
            <w:bookmarkEnd w:id="892"/>
            <w:bookmarkEnd w:id="893"/>
            <w:bookmarkEnd w:id="894"/>
            <w:bookmarkEnd w:id="895"/>
            <w:r w:rsidRPr="00E32729">
              <w:rPr>
                <w:rFonts w:ascii="Times New Roman" w:hAnsi="Times New Roman" w:cs="Times New Roman"/>
                <w:sz w:val="18"/>
                <w:szCs w:val="18"/>
              </w:rPr>
              <w:t xml:space="preserve"> </w:t>
            </w:r>
          </w:p>
        </w:tc>
        <w:tc>
          <w:tcPr>
            <w:tcW w:w="370" w:type="dxa"/>
            <w:tcBorders>
              <w:top w:val="nil"/>
              <w:left w:val="nil"/>
              <w:bottom w:val="nil"/>
              <w:right w:val="nil"/>
            </w:tcBorders>
          </w:tcPr>
          <w:p w14:paraId="6BF5C7CC" w14:textId="77777777" w:rsidR="00DB5887" w:rsidRPr="00E32729" w:rsidRDefault="00DB5887" w:rsidP="00DB5887">
            <w:pPr>
              <w:spacing w:before="120"/>
              <w:ind w:right="113"/>
              <w:jc w:val="right"/>
              <w:outlineLvl w:val="0"/>
              <w:rPr>
                <w:rFonts w:ascii="Times New Roman" w:hAnsi="Times New Roman" w:cs="Times New Roman"/>
                <w:sz w:val="18"/>
                <w:szCs w:val="18"/>
              </w:rPr>
            </w:pPr>
          </w:p>
        </w:tc>
      </w:tr>
      <w:tr w:rsidR="00DB5887" w:rsidRPr="00E32729" w14:paraId="7EC58D37" w14:textId="4EFED42B" w:rsidTr="0094572C">
        <w:trPr>
          <w:trHeight w:val="284"/>
          <w:tblHeader/>
        </w:trPr>
        <w:tc>
          <w:tcPr>
            <w:tcW w:w="4141" w:type="dxa"/>
            <w:tcBorders>
              <w:top w:val="nil"/>
              <w:left w:val="nil"/>
              <w:bottom w:val="nil"/>
              <w:right w:val="nil"/>
            </w:tcBorders>
            <w:vAlign w:val="bottom"/>
          </w:tcPr>
          <w:p w14:paraId="64166ECE" w14:textId="59709A4F"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3</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Non</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36573DF8"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616 </w:t>
            </w:r>
          </w:p>
        </w:tc>
        <w:tc>
          <w:tcPr>
            <w:tcW w:w="370" w:type="dxa"/>
            <w:tcBorders>
              <w:top w:val="nil"/>
              <w:left w:val="nil"/>
              <w:bottom w:val="nil"/>
              <w:right w:val="nil"/>
            </w:tcBorders>
          </w:tcPr>
          <w:p w14:paraId="706228FE" w14:textId="77777777" w:rsidR="00DB5887" w:rsidRPr="00E32729" w:rsidRDefault="00DB5887" w:rsidP="00DB5887">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DB5887" w:rsidRPr="00E32729" w:rsidRDefault="00DB5887" w:rsidP="00DB5887">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71812605" w:rsidR="00DB5887" w:rsidRPr="00E32729" w:rsidRDefault="00DB5887" w:rsidP="00DB5887">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896" w:name="_Toc161849774"/>
            <w:bookmarkStart w:id="897" w:name="_Toc162253919"/>
            <w:bookmarkStart w:id="898" w:name="_Toc167449382"/>
            <w:bookmarkStart w:id="899" w:name="_Toc167450138"/>
            <w:bookmarkStart w:id="900" w:name="_Toc167461892"/>
            <w:bookmarkStart w:id="901" w:name="_Toc167795250"/>
            <w:r w:rsidRPr="00E32729">
              <w:rPr>
                <w:rFonts w:ascii="Times New Roman" w:hAnsi="Times New Roman" w:cs="Times New Roman"/>
                <w:sz w:val="18"/>
                <w:szCs w:val="18"/>
              </w:rPr>
              <w:t>721</w:t>
            </w:r>
            <w:bookmarkEnd w:id="896"/>
            <w:bookmarkEnd w:id="897"/>
            <w:bookmarkEnd w:id="898"/>
            <w:bookmarkEnd w:id="899"/>
            <w:bookmarkEnd w:id="900"/>
            <w:bookmarkEnd w:id="901"/>
            <w:r w:rsidRPr="00E32729">
              <w:rPr>
                <w:rFonts w:ascii="Times New Roman" w:hAnsi="Times New Roman" w:cs="Times New Roman"/>
                <w:sz w:val="18"/>
                <w:szCs w:val="18"/>
              </w:rPr>
              <w:t xml:space="preserve"> </w:t>
            </w:r>
          </w:p>
        </w:tc>
        <w:tc>
          <w:tcPr>
            <w:tcW w:w="370" w:type="dxa"/>
            <w:tcBorders>
              <w:top w:val="nil"/>
              <w:left w:val="nil"/>
              <w:bottom w:val="nil"/>
              <w:right w:val="nil"/>
            </w:tcBorders>
          </w:tcPr>
          <w:p w14:paraId="211E6797" w14:textId="77777777" w:rsidR="00DB5887" w:rsidRPr="00E32729" w:rsidRDefault="00DB5887" w:rsidP="00DB5887">
            <w:pPr>
              <w:spacing w:before="120"/>
              <w:ind w:right="113"/>
              <w:jc w:val="right"/>
              <w:outlineLvl w:val="0"/>
              <w:rPr>
                <w:rFonts w:ascii="Times New Roman" w:hAnsi="Times New Roman" w:cs="Times New Roman"/>
                <w:sz w:val="18"/>
                <w:szCs w:val="18"/>
              </w:rPr>
            </w:pPr>
          </w:p>
        </w:tc>
      </w:tr>
      <w:tr w:rsidR="00C9667D" w:rsidRPr="00E32729" w14:paraId="178756A9" w14:textId="2678C9E6" w:rsidTr="0094572C">
        <w:trPr>
          <w:trHeight w:val="284"/>
          <w:tblHeader/>
        </w:trPr>
        <w:tc>
          <w:tcPr>
            <w:tcW w:w="4141" w:type="dxa"/>
            <w:tcBorders>
              <w:top w:val="nil"/>
              <w:left w:val="nil"/>
              <w:bottom w:val="nil"/>
              <w:right w:val="nil"/>
            </w:tcBorders>
            <w:vAlign w:val="bottom"/>
          </w:tcPr>
          <w:p w14:paraId="1EBDCC33" w14:textId="54AF3790" w:rsidR="00C9667D" w:rsidRPr="00E32729" w:rsidRDefault="00C9667D" w:rsidP="00C9667D">
            <w:pPr>
              <w:spacing w:before="120"/>
              <w:ind w:left="563"/>
              <w:rPr>
                <w:rFonts w:ascii="Times New Roman" w:hAnsi="Times New Roman" w:cs="Times New Roman"/>
                <w:sz w:val="18"/>
                <w:szCs w:val="18"/>
              </w:rPr>
            </w:pPr>
            <w:r w:rsidRPr="00E32729">
              <w:rPr>
                <w:rFonts w:ascii="Times New Roman" w:hAnsi="Times New Roman" w:cs="Times New Roman"/>
                <w:sz w:val="18"/>
                <w:szCs w:val="18"/>
              </w:rPr>
              <w:t>Purchased or originated credit-impaired</w:t>
            </w:r>
          </w:p>
        </w:tc>
        <w:tc>
          <w:tcPr>
            <w:tcW w:w="372" w:type="dxa"/>
            <w:tcBorders>
              <w:top w:val="nil"/>
              <w:left w:val="nil"/>
              <w:bottom w:val="nil"/>
              <w:right w:val="nil"/>
            </w:tcBorders>
          </w:tcPr>
          <w:p w14:paraId="4C7D13BB" w14:textId="77777777" w:rsidR="00C9667D" w:rsidRPr="00E32729"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single" w:sz="4" w:space="0" w:color="auto"/>
              <w:right w:val="nil"/>
            </w:tcBorders>
          </w:tcPr>
          <w:p w14:paraId="6D083D32" w14:textId="7C8B2A66" w:rsidR="00C9667D" w:rsidRPr="00E32729" w:rsidRDefault="003E23AB" w:rsidP="003E23AB">
            <w:pPr>
              <w:tabs>
                <w:tab w:val="decimal" w:pos="684"/>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w:t>
            </w:r>
          </w:p>
        </w:tc>
        <w:tc>
          <w:tcPr>
            <w:tcW w:w="370" w:type="dxa"/>
            <w:tcBorders>
              <w:top w:val="nil"/>
              <w:left w:val="nil"/>
              <w:bottom w:val="nil"/>
              <w:right w:val="nil"/>
            </w:tcBorders>
          </w:tcPr>
          <w:p w14:paraId="1B272EC8" w14:textId="77777777" w:rsidR="00C9667D" w:rsidRPr="00E32729"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77D53334" w14:textId="77777777" w:rsidR="00C9667D" w:rsidRPr="00E32729"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D3E8E07" w14:textId="77777777" w:rsidR="00C9667D" w:rsidRPr="00E32729" w:rsidRDefault="00C9667D" w:rsidP="00C9667D">
            <w:pPr>
              <w:spacing w:before="120"/>
              <w:ind w:right="113"/>
              <w:jc w:val="right"/>
              <w:outlineLvl w:val="0"/>
              <w:rPr>
                <w:rFonts w:ascii="Times New Roman" w:hAnsi="Times New Roman" w:cs="Times New Roman"/>
                <w:sz w:val="18"/>
                <w:szCs w:val="18"/>
              </w:rPr>
            </w:pPr>
          </w:p>
        </w:tc>
        <w:tc>
          <w:tcPr>
            <w:tcW w:w="1281" w:type="dxa"/>
            <w:tcBorders>
              <w:top w:val="nil"/>
              <w:left w:val="nil"/>
              <w:bottom w:val="single" w:sz="4" w:space="0" w:color="auto"/>
              <w:right w:val="nil"/>
            </w:tcBorders>
          </w:tcPr>
          <w:p w14:paraId="1BEEB64E" w14:textId="2640EC49" w:rsidR="00C9667D" w:rsidRPr="00E32729" w:rsidRDefault="00C9667D" w:rsidP="00C9667D">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02" w:name="_Toc161849775"/>
            <w:bookmarkStart w:id="903" w:name="_Toc162253920"/>
            <w:bookmarkStart w:id="904" w:name="_Toc167449383"/>
            <w:bookmarkStart w:id="905" w:name="_Toc167450139"/>
            <w:bookmarkStart w:id="906" w:name="_Toc167461893"/>
            <w:bookmarkStart w:id="907" w:name="_Toc167795251"/>
            <w:r w:rsidR="00A50870" w:rsidRPr="00E32729">
              <w:rPr>
                <w:rFonts w:ascii="Times New Roman" w:hAnsi="Times New Roman" w:cs="Times New Roman"/>
                <w:sz w:val="18"/>
                <w:szCs w:val="18"/>
              </w:rPr>
              <w:t>14</w:t>
            </w:r>
            <w:bookmarkEnd w:id="902"/>
            <w:bookmarkEnd w:id="903"/>
            <w:bookmarkEnd w:id="904"/>
            <w:bookmarkEnd w:id="905"/>
            <w:bookmarkEnd w:id="906"/>
            <w:bookmarkEnd w:id="907"/>
            <w:r w:rsidRPr="00E32729">
              <w:rPr>
                <w:rFonts w:ascii="Times New Roman" w:hAnsi="Times New Roman" w:cs="Times New Roman"/>
                <w:sz w:val="18"/>
                <w:szCs w:val="18"/>
              </w:rPr>
              <w:t xml:space="preserve"> </w:t>
            </w:r>
          </w:p>
        </w:tc>
        <w:tc>
          <w:tcPr>
            <w:tcW w:w="370" w:type="dxa"/>
            <w:tcBorders>
              <w:top w:val="nil"/>
              <w:left w:val="nil"/>
              <w:bottom w:val="nil"/>
              <w:right w:val="nil"/>
            </w:tcBorders>
          </w:tcPr>
          <w:p w14:paraId="02E63F52" w14:textId="77777777" w:rsidR="00C9667D" w:rsidRPr="00E32729" w:rsidRDefault="00C9667D" w:rsidP="00C9667D">
            <w:pPr>
              <w:spacing w:before="120"/>
              <w:ind w:right="113"/>
              <w:jc w:val="right"/>
              <w:outlineLvl w:val="0"/>
              <w:rPr>
                <w:rFonts w:ascii="Times New Roman" w:hAnsi="Times New Roman" w:cs="Times New Roman"/>
                <w:sz w:val="18"/>
                <w:szCs w:val="18"/>
              </w:rPr>
            </w:pPr>
          </w:p>
        </w:tc>
      </w:tr>
      <w:tr w:rsidR="00C9667D" w:rsidRPr="00E32729" w14:paraId="06CA085B" w14:textId="5617DA32" w:rsidTr="0094572C">
        <w:trPr>
          <w:trHeight w:val="284"/>
          <w:tblHeader/>
        </w:trPr>
        <w:tc>
          <w:tcPr>
            <w:tcW w:w="4141" w:type="dxa"/>
            <w:tcBorders>
              <w:top w:val="nil"/>
              <w:left w:val="nil"/>
              <w:bottom w:val="nil"/>
              <w:right w:val="nil"/>
            </w:tcBorders>
            <w:vAlign w:val="bottom"/>
          </w:tcPr>
          <w:p w14:paraId="7BC775AE" w14:textId="77777777" w:rsidR="00C9667D" w:rsidRPr="00E32729" w:rsidRDefault="00C9667D" w:rsidP="00C9667D">
            <w:pPr>
              <w:spacing w:before="120"/>
              <w:ind w:left="846"/>
              <w:rPr>
                <w:rFonts w:ascii="Times New Roman" w:hAnsi="Times New Roman" w:cs="Times New Roman"/>
                <w:sz w:val="18"/>
                <w:szCs w:val="18"/>
              </w:rPr>
            </w:pPr>
            <w:r w:rsidRPr="00E32729">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C9667D" w:rsidRPr="00E32729" w:rsidRDefault="00C9667D" w:rsidP="00C9667D">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5B42B0AD" w:rsidR="00C9667D" w:rsidRPr="00E32729" w:rsidRDefault="00DB5887" w:rsidP="00C9667D">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20,201</w:t>
            </w:r>
          </w:p>
        </w:tc>
        <w:tc>
          <w:tcPr>
            <w:tcW w:w="370" w:type="dxa"/>
            <w:tcBorders>
              <w:top w:val="nil"/>
              <w:left w:val="nil"/>
              <w:bottom w:val="nil"/>
              <w:right w:val="nil"/>
            </w:tcBorders>
          </w:tcPr>
          <w:p w14:paraId="5FED6E5C" w14:textId="77777777" w:rsidR="00C9667D" w:rsidRPr="00E32729" w:rsidRDefault="00C9667D" w:rsidP="00C9667D">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C9667D" w:rsidRPr="00E32729" w:rsidRDefault="00C9667D" w:rsidP="00C9667D">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C9667D" w:rsidRPr="00E32729" w:rsidRDefault="00C9667D" w:rsidP="00C9667D">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4BDE7D88" w:rsidR="00C9667D" w:rsidRPr="00E32729" w:rsidRDefault="00C9667D" w:rsidP="00C9667D">
            <w:pPr>
              <w:spacing w:before="120"/>
              <w:ind w:right="113"/>
              <w:jc w:val="right"/>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08" w:name="_Toc161849776"/>
            <w:bookmarkStart w:id="909" w:name="_Toc162253921"/>
            <w:bookmarkStart w:id="910" w:name="_Toc167449384"/>
            <w:bookmarkStart w:id="911" w:name="_Toc167450140"/>
            <w:bookmarkStart w:id="912" w:name="_Toc167461894"/>
            <w:bookmarkStart w:id="913" w:name="_Toc167795252"/>
            <w:r w:rsidR="00A50870" w:rsidRPr="00E32729">
              <w:rPr>
                <w:rFonts w:ascii="Times New Roman" w:hAnsi="Times New Roman" w:cs="Times New Roman"/>
                <w:sz w:val="18"/>
                <w:szCs w:val="18"/>
              </w:rPr>
              <w:t>17</w:t>
            </w:r>
            <w:r w:rsidRPr="00E32729">
              <w:rPr>
                <w:rFonts w:ascii="Times New Roman" w:hAnsi="Times New Roman" w:cs="Times New Roman"/>
                <w:sz w:val="18"/>
                <w:szCs w:val="18"/>
              </w:rPr>
              <w:t>,</w:t>
            </w:r>
            <w:r w:rsidR="00A50870" w:rsidRPr="00E32729">
              <w:rPr>
                <w:rFonts w:ascii="Times New Roman" w:hAnsi="Times New Roman" w:cs="Times New Roman"/>
                <w:sz w:val="18"/>
                <w:szCs w:val="18"/>
              </w:rPr>
              <w:t>245</w:t>
            </w:r>
            <w:bookmarkEnd w:id="908"/>
            <w:bookmarkEnd w:id="909"/>
            <w:bookmarkEnd w:id="910"/>
            <w:bookmarkEnd w:id="911"/>
            <w:bookmarkEnd w:id="912"/>
            <w:bookmarkEnd w:id="913"/>
            <w:r w:rsidRPr="00E32729">
              <w:rPr>
                <w:rFonts w:ascii="Times New Roman" w:hAnsi="Times New Roman" w:cs="Times New Roman"/>
                <w:sz w:val="18"/>
                <w:szCs w:val="18"/>
              </w:rPr>
              <w:t xml:space="preserve"> </w:t>
            </w:r>
          </w:p>
        </w:tc>
        <w:tc>
          <w:tcPr>
            <w:tcW w:w="370" w:type="dxa"/>
            <w:tcBorders>
              <w:top w:val="nil"/>
              <w:left w:val="nil"/>
              <w:bottom w:val="nil"/>
              <w:right w:val="nil"/>
            </w:tcBorders>
          </w:tcPr>
          <w:p w14:paraId="6C1A8CDA" w14:textId="77777777" w:rsidR="00C9667D" w:rsidRPr="00E32729" w:rsidRDefault="00C9667D" w:rsidP="00C9667D">
            <w:pPr>
              <w:spacing w:before="120"/>
              <w:ind w:right="113"/>
              <w:jc w:val="right"/>
              <w:outlineLvl w:val="0"/>
              <w:rPr>
                <w:rFonts w:ascii="Times New Roman" w:hAnsi="Times New Roman" w:cs="Times New Roman"/>
                <w:sz w:val="18"/>
                <w:szCs w:val="18"/>
              </w:rPr>
            </w:pPr>
          </w:p>
        </w:tc>
      </w:tr>
    </w:tbl>
    <w:p w14:paraId="5C1BE2D3" w14:textId="77777777" w:rsidR="0069433D" w:rsidRPr="00E32729" w:rsidRDefault="0069433D" w:rsidP="000856F2">
      <w:pPr>
        <w:ind w:right="28"/>
        <w:rPr>
          <w:rFonts w:ascii="Times New Roman" w:hAnsi="Times New Roman" w:cs="Times New Roman"/>
          <w:b/>
          <w:bCs/>
          <w:sz w:val="24"/>
          <w:szCs w:val="24"/>
        </w:rPr>
      </w:pPr>
    </w:p>
    <w:p w14:paraId="7FF11929" w14:textId="77777777" w:rsidR="00D63D2E" w:rsidRPr="00E32729" w:rsidRDefault="00D63D2E" w:rsidP="000856F2">
      <w:pPr>
        <w:ind w:right="28"/>
        <w:rPr>
          <w:rFonts w:ascii="Times New Roman" w:hAnsi="Times New Roman" w:cs="Times New Roman"/>
          <w:b/>
          <w:bCs/>
          <w:sz w:val="24"/>
          <w:szCs w:val="24"/>
        </w:rPr>
      </w:pPr>
    </w:p>
    <w:p w14:paraId="580B2E5F" w14:textId="77777777" w:rsidR="009E1920" w:rsidRPr="00E32729" w:rsidRDefault="009E1920" w:rsidP="000856F2">
      <w:pPr>
        <w:ind w:right="28"/>
        <w:rPr>
          <w:rFonts w:ascii="Times New Roman" w:hAnsi="Times New Roman" w:cs="Times New Roman"/>
          <w:b/>
          <w:bCs/>
          <w:sz w:val="24"/>
          <w:szCs w:val="24"/>
        </w:rPr>
      </w:pPr>
    </w:p>
    <w:p w14:paraId="76899C82" w14:textId="5309F9CE" w:rsidR="00B4663C" w:rsidRPr="00E32729" w:rsidRDefault="00B4663C" w:rsidP="00B4663C">
      <w:pPr>
        <w:spacing w:after="120"/>
        <w:ind w:right="28"/>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E32729" w14:paraId="6AE5DBA6" w14:textId="77777777" w:rsidTr="00F96496">
        <w:trPr>
          <w:cantSplit/>
        </w:trPr>
        <w:tc>
          <w:tcPr>
            <w:tcW w:w="2693" w:type="dxa"/>
            <w:tcBorders>
              <w:top w:val="nil"/>
              <w:left w:val="nil"/>
              <w:bottom w:val="nil"/>
              <w:right w:val="nil"/>
            </w:tcBorders>
          </w:tcPr>
          <w:p w14:paraId="392044D0" w14:textId="14E17B41" w:rsidR="00FE1360" w:rsidRPr="00E32729"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E32729" w:rsidRDefault="0018560C" w:rsidP="00810239">
            <w:pPr>
              <w:jc w:val="center"/>
              <w:rPr>
                <w:rFonts w:ascii="Times New Roman" w:hAnsi="Times New Roman" w:cs="Times New Roman"/>
                <w:b/>
                <w:bCs/>
                <w:sz w:val="16"/>
                <w:szCs w:val="16"/>
                <w:cs/>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652D7B" w:rsidRPr="00E32729" w14:paraId="78C42D11" w14:textId="77777777" w:rsidTr="00F96496">
        <w:trPr>
          <w:trHeight w:val="261"/>
          <w:tblHeader/>
        </w:trPr>
        <w:tc>
          <w:tcPr>
            <w:tcW w:w="2693" w:type="dxa"/>
            <w:tcBorders>
              <w:top w:val="nil"/>
              <w:left w:val="nil"/>
              <w:bottom w:val="nil"/>
              <w:right w:val="nil"/>
            </w:tcBorders>
          </w:tcPr>
          <w:p w14:paraId="0F286073" w14:textId="77777777" w:rsidR="00652D7B" w:rsidRPr="00E32729" w:rsidRDefault="00652D7B" w:rsidP="00652D7B">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3FFEDB1D" w:rsidR="00652D7B" w:rsidRPr="00E32729" w:rsidRDefault="00A50870" w:rsidP="00F96496">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Borders>
              <w:top w:val="nil"/>
              <w:left w:val="nil"/>
              <w:bottom w:val="nil"/>
              <w:right w:val="nil"/>
            </w:tcBorders>
          </w:tcPr>
          <w:p w14:paraId="3DA1AFAA" w14:textId="77777777" w:rsidR="00652D7B" w:rsidRPr="00E32729" w:rsidRDefault="00652D7B" w:rsidP="00652D7B">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2F28B0E4" w:rsidR="00652D7B" w:rsidRPr="00E32729" w:rsidRDefault="00A50870" w:rsidP="00F96496">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FA7AA7" w:rsidRPr="00E32729"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Pr="00E32729" w:rsidRDefault="00CB08A3" w:rsidP="00CB08A3">
            <w:pPr>
              <w:spacing w:line="240" w:lineRule="exact"/>
              <w:ind w:left="425"/>
              <w:rPr>
                <w:rFonts w:ascii="Times New Roman" w:hAnsi="Times New Roman" w:cs="Times New Roman"/>
                <w:b/>
                <w:bCs/>
                <w:sz w:val="18"/>
                <w:szCs w:val="18"/>
              </w:rPr>
            </w:pPr>
            <w:r w:rsidRPr="00E32729">
              <w:rPr>
                <w:rFonts w:ascii="Times New Roman" w:hAnsi="Times New Roman" w:cs="Times New Roman"/>
                <w:b/>
                <w:bCs/>
                <w:sz w:val="18"/>
                <w:szCs w:val="18"/>
              </w:rPr>
              <w:t xml:space="preserve">Loans to customers                                </w:t>
            </w:r>
          </w:p>
          <w:p w14:paraId="1901CEE7" w14:textId="2EDAA465" w:rsidR="00FA7AA7" w:rsidRPr="00E32729" w:rsidRDefault="00CB08A3" w:rsidP="00CB08A3">
            <w:pPr>
              <w:spacing w:line="240" w:lineRule="exact"/>
              <w:ind w:left="562"/>
              <w:jc w:val="both"/>
              <w:rPr>
                <w:rFonts w:ascii="Times New Roman" w:hAnsi="Times New Roman" w:cs="Times New Roman"/>
                <w:sz w:val="18"/>
                <w:szCs w:val="18"/>
              </w:rPr>
            </w:pPr>
            <w:r w:rsidRPr="00E32729">
              <w:rPr>
                <w:rFonts w:ascii="Times New Roman" w:hAnsi="Times New Roman" w:cs="Times New Roman"/>
                <w:b/>
                <w:bCs/>
                <w:sz w:val="18"/>
                <w:szCs w:val="18"/>
              </w:rPr>
              <w:t>measured at amortized cost</w:t>
            </w:r>
          </w:p>
        </w:tc>
        <w:tc>
          <w:tcPr>
            <w:tcW w:w="1418" w:type="dxa"/>
          </w:tcPr>
          <w:p w14:paraId="756B32C8" w14:textId="77777777" w:rsidR="00FA7AA7" w:rsidRPr="00E32729" w:rsidRDefault="00FA7AA7" w:rsidP="00FA7AA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E32729"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E32729" w:rsidRDefault="00FA7AA7" w:rsidP="00FA7AA7">
            <w:pPr>
              <w:spacing w:after="100"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 xml:space="preserve">Allowance for expected </w:t>
            </w:r>
            <w:r w:rsidRPr="00E32729">
              <w:rPr>
                <w:rFonts w:ascii="Times New Roman" w:hAnsi="Times New Roman" w:cs="Times New Roman"/>
                <w:b/>
                <w:bCs/>
                <w:sz w:val="18"/>
                <w:szCs w:val="18"/>
              </w:rPr>
              <w:br/>
              <w:t>credit loss</w:t>
            </w:r>
          </w:p>
        </w:tc>
        <w:tc>
          <w:tcPr>
            <w:tcW w:w="142" w:type="dxa"/>
          </w:tcPr>
          <w:p w14:paraId="01A04724" w14:textId="77777777" w:rsidR="00FA7AA7" w:rsidRPr="00E32729"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E32729" w:rsidRDefault="00FA7AA7" w:rsidP="00FA7AA7">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E32729"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E32729" w:rsidRDefault="00FA7AA7" w:rsidP="00FA7AA7">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 xml:space="preserve">Allowance for expected </w:t>
            </w:r>
            <w:r w:rsidRPr="00E32729">
              <w:rPr>
                <w:rFonts w:ascii="Times New Roman" w:hAnsi="Times New Roman" w:cs="Times New Roman"/>
                <w:b/>
                <w:bCs/>
                <w:sz w:val="18"/>
                <w:szCs w:val="18"/>
              </w:rPr>
              <w:br/>
              <w:t>credit loss</w:t>
            </w:r>
          </w:p>
        </w:tc>
      </w:tr>
      <w:tr w:rsidR="00DB5887" w:rsidRPr="00E32729" w14:paraId="115D5AAA" w14:textId="77777777" w:rsidTr="000A0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149133D5"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1</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Performing</w:t>
            </w:r>
          </w:p>
        </w:tc>
        <w:tc>
          <w:tcPr>
            <w:tcW w:w="1418" w:type="dxa"/>
          </w:tcPr>
          <w:p w14:paraId="4A411024" w14:textId="78ED0815"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1,429,067 </w:t>
            </w:r>
          </w:p>
        </w:tc>
        <w:tc>
          <w:tcPr>
            <w:tcW w:w="141" w:type="dxa"/>
            <w:vAlign w:val="bottom"/>
          </w:tcPr>
          <w:p w14:paraId="3D1505ED"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Pr>
          <w:p w14:paraId="6A912E8F" w14:textId="385C1181"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19,819 </w:t>
            </w:r>
          </w:p>
        </w:tc>
        <w:tc>
          <w:tcPr>
            <w:tcW w:w="142" w:type="dxa"/>
            <w:vAlign w:val="bottom"/>
          </w:tcPr>
          <w:p w14:paraId="5EB41F81"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3F2985DC" w14:textId="1BBDA9FE"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14" w:name="_Toc161849777"/>
            <w:bookmarkStart w:id="915" w:name="_Toc162253922"/>
            <w:bookmarkStart w:id="916" w:name="_Toc167449385"/>
            <w:bookmarkStart w:id="917" w:name="_Toc167450141"/>
            <w:bookmarkStart w:id="918" w:name="_Toc167461895"/>
            <w:bookmarkStart w:id="919" w:name="_Toc167795253"/>
            <w:r w:rsidRPr="00E32729">
              <w:rPr>
                <w:rFonts w:ascii="Times New Roman" w:hAnsi="Times New Roman" w:cs="Times New Roman"/>
                <w:sz w:val="18"/>
                <w:szCs w:val="18"/>
              </w:rPr>
              <w:t>1,569,122</w:t>
            </w:r>
            <w:bookmarkEnd w:id="914"/>
            <w:bookmarkEnd w:id="915"/>
            <w:bookmarkEnd w:id="916"/>
            <w:bookmarkEnd w:id="917"/>
            <w:bookmarkEnd w:id="918"/>
            <w:bookmarkEnd w:id="919"/>
            <w:r w:rsidRPr="00E32729">
              <w:rPr>
                <w:rFonts w:ascii="Times New Roman" w:hAnsi="Times New Roman" w:cs="Times New Roman"/>
                <w:sz w:val="18"/>
                <w:szCs w:val="18"/>
              </w:rPr>
              <w:t xml:space="preserve"> </w:t>
            </w:r>
          </w:p>
        </w:tc>
        <w:tc>
          <w:tcPr>
            <w:tcW w:w="141" w:type="dxa"/>
            <w:vAlign w:val="bottom"/>
          </w:tcPr>
          <w:p w14:paraId="37011546"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F99FBCA" w14:textId="4653274A"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20" w:name="_Toc161849778"/>
            <w:bookmarkStart w:id="921" w:name="_Toc162253923"/>
            <w:bookmarkStart w:id="922" w:name="_Toc167449386"/>
            <w:bookmarkStart w:id="923" w:name="_Toc167450142"/>
            <w:bookmarkStart w:id="924" w:name="_Toc167461896"/>
            <w:bookmarkStart w:id="925" w:name="_Toc167795254"/>
            <w:r w:rsidRPr="00E32729">
              <w:rPr>
                <w:rFonts w:ascii="Times New Roman" w:hAnsi="Times New Roman" w:cs="Times New Roman"/>
                <w:sz w:val="18"/>
                <w:szCs w:val="18"/>
              </w:rPr>
              <w:t>21,628</w:t>
            </w:r>
            <w:bookmarkEnd w:id="920"/>
            <w:bookmarkEnd w:id="921"/>
            <w:bookmarkEnd w:id="922"/>
            <w:bookmarkEnd w:id="923"/>
            <w:bookmarkEnd w:id="924"/>
            <w:bookmarkEnd w:id="925"/>
            <w:r w:rsidRPr="00E32729">
              <w:rPr>
                <w:rFonts w:ascii="Times New Roman" w:hAnsi="Times New Roman" w:cs="Times New Roman"/>
                <w:sz w:val="18"/>
                <w:szCs w:val="18"/>
              </w:rPr>
              <w:t xml:space="preserve"> </w:t>
            </w:r>
          </w:p>
        </w:tc>
      </w:tr>
      <w:tr w:rsidR="00DB5887" w:rsidRPr="00E32729" w14:paraId="07D8F581" w14:textId="77777777" w:rsidTr="000A0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03425902"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2</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Under</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1418" w:type="dxa"/>
          </w:tcPr>
          <w:p w14:paraId="5606B67A" w14:textId="3F184FB7"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167,677 </w:t>
            </w:r>
          </w:p>
        </w:tc>
        <w:tc>
          <w:tcPr>
            <w:tcW w:w="141" w:type="dxa"/>
            <w:vAlign w:val="bottom"/>
          </w:tcPr>
          <w:p w14:paraId="5A934C5F"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Pr>
          <w:p w14:paraId="5FE5C17C" w14:textId="22B6EEC2"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17,008 </w:t>
            </w:r>
          </w:p>
        </w:tc>
        <w:tc>
          <w:tcPr>
            <w:tcW w:w="142" w:type="dxa"/>
            <w:vAlign w:val="bottom"/>
          </w:tcPr>
          <w:p w14:paraId="0C3C9E3F"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0C8F9575" w14:textId="323F3485"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26" w:name="_Toc161849779"/>
            <w:bookmarkStart w:id="927" w:name="_Toc162253924"/>
            <w:bookmarkStart w:id="928" w:name="_Toc167449387"/>
            <w:bookmarkStart w:id="929" w:name="_Toc167450143"/>
            <w:bookmarkStart w:id="930" w:name="_Toc167461897"/>
            <w:bookmarkStart w:id="931" w:name="_Toc167795255"/>
            <w:r w:rsidRPr="00E32729">
              <w:rPr>
                <w:rFonts w:ascii="Times New Roman" w:hAnsi="Times New Roman" w:cs="Times New Roman"/>
                <w:sz w:val="18"/>
                <w:szCs w:val="18"/>
              </w:rPr>
              <w:t>152,348</w:t>
            </w:r>
            <w:bookmarkEnd w:id="926"/>
            <w:bookmarkEnd w:id="927"/>
            <w:bookmarkEnd w:id="928"/>
            <w:bookmarkEnd w:id="929"/>
            <w:bookmarkEnd w:id="930"/>
            <w:bookmarkEnd w:id="931"/>
            <w:r w:rsidRPr="00E32729">
              <w:rPr>
                <w:rFonts w:ascii="Times New Roman" w:hAnsi="Times New Roman" w:cs="Times New Roman"/>
                <w:sz w:val="18"/>
                <w:szCs w:val="18"/>
              </w:rPr>
              <w:t xml:space="preserve"> </w:t>
            </w:r>
          </w:p>
        </w:tc>
        <w:tc>
          <w:tcPr>
            <w:tcW w:w="141" w:type="dxa"/>
            <w:vAlign w:val="bottom"/>
          </w:tcPr>
          <w:p w14:paraId="7B655050"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8C710B5" w14:textId="673B8097"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32" w:name="_Toc161849780"/>
            <w:bookmarkStart w:id="933" w:name="_Toc162253925"/>
            <w:bookmarkStart w:id="934" w:name="_Toc167449388"/>
            <w:bookmarkStart w:id="935" w:name="_Toc167450144"/>
            <w:bookmarkStart w:id="936" w:name="_Toc167461898"/>
            <w:bookmarkStart w:id="937" w:name="_Toc167795256"/>
            <w:r w:rsidRPr="00E32729">
              <w:rPr>
                <w:rFonts w:ascii="Times New Roman" w:hAnsi="Times New Roman" w:cs="Times New Roman"/>
                <w:sz w:val="18"/>
                <w:szCs w:val="18"/>
              </w:rPr>
              <w:t>20,642</w:t>
            </w:r>
            <w:bookmarkEnd w:id="932"/>
            <w:bookmarkEnd w:id="933"/>
            <w:bookmarkEnd w:id="934"/>
            <w:bookmarkEnd w:id="935"/>
            <w:bookmarkEnd w:id="936"/>
            <w:bookmarkEnd w:id="937"/>
            <w:r w:rsidRPr="00E32729">
              <w:rPr>
                <w:rFonts w:ascii="Times New Roman" w:hAnsi="Times New Roman" w:cs="Times New Roman"/>
                <w:sz w:val="18"/>
                <w:szCs w:val="18"/>
              </w:rPr>
              <w:t xml:space="preserve"> </w:t>
            </w:r>
          </w:p>
        </w:tc>
      </w:tr>
      <w:tr w:rsidR="00DB5887" w:rsidRPr="00E32729" w14:paraId="1BB4D828" w14:textId="77777777" w:rsidTr="000A0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3BD8A1A8" w:rsidR="00DB5887" w:rsidRPr="00E32729" w:rsidRDefault="00DB5887" w:rsidP="00DB5887">
            <w:pPr>
              <w:spacing w:before="120"/>
              <w:ind w:left="563"/>
              <w:rPr>
                <w:rFonts w:ascii="Times New Roman" w:hAnsi="Times New Roman" w:cs="Times New Roman"/>
                <w:sz w:val="18"/>
                <w:szCs w:val="18"/>
              </w:rPr>
            </w:pPr>
            <w:r w:rsidRPr="00E32729">
              <w:rPr>
                <w:rFonts w:ascii="Times New Roman" w:hAnsi="Times New Roman" w:cs="Times New Roman"/>
                <w:sz w:val="18"/>
                <w:szCs w:val="18"/>
              </w:rPr>
              <w:t>Stage 3</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Non</w:t>
            </w:r>
            <w:r w:rsidRPr="00E32729">
              <w:rPr>
                <w:rFonts w:ascii="Times New Roman" w:hAnsi="Times New Roman" w:cs="Times New Roman"/>
                <w:sz w:val="18"/>
                <w:szCs w:val="18"/>
                <w:cs/>
              </w:rPr>
              <w:t>-</w:t>
            </w:r>
            <w:r w:rsidRPr="00E32729">
              <w:rPr>
                <w:rFonts w:ascii="Times New Roman" w:hAnsi="Times New Roman" w:cs="Times New Roman"/>
                <w:sz w:val="18"/>
                <w:szCs w:val="18"/>
              </w:rPr>
              <w:t>performing</w:t>
            </w:r>
          </w:p>
        </w:tc>
        <w:tc>
          <w:tcPr>
            <w:tcW w:w="1418" w:type="dxa"/>
          </w:tcPr>
          <w:p w14:paraId="59795104" w14:textId="5EF242B2"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52,379 </w:t>
            </w:r>
          </w:p>
        </w:tc>
        <w:tc>
          <w:tcPr>
            <w:tcW w:w="141" w:type="dxa"/>
            <w:vAlign w:val="bottom"/>
          </w:tcPr>
          <w:p w14:paraId="1E25EC48"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Pr>
          <w:p w14:paraId="2FE65A3A" w14:textId="0EF585AD"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23,955 </w:t>
            </w:r>
          </w:p>
        </w:tc>
        <w:tc>
          <w:tcPr>
            <w:tcW w:w="142" w:type="dxa"/>
            <w:vAlign w:val="bottom"/>
          </w:tcPr>
          <w:p w14:paraId="33203545"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vAlign w:val="bottom"/>
          </w:tcPr>
          <w:p w14:paraId="75A85581" w14:textId="24FDF1F1"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38" w:name="_Toc161849781"/>
            <w:bookmarkStart w:id="939" w:name="_Toc162253926"/>
            <w:bookmarkStart w:id="940" w:name="_Toc167449389"/>
            <w:bookmarkStart w:id="941" w:name="_Toc167450145"/>
            <w:bookmarkStart w:id="942" w:name="_Toc167461899"/>
            <w:bookmarkStart w:id="943" w:name="_Toc167795257"/>
            <w:r w:rsidRPr="00E32729">
              <w:rPr>
                <w:rFonts w:ascii="Times New Roman" w:hAnsi="Times New Roman" w:cs="Times New Roman"/>
                <w:sz w:val="18"/>
                <w:szCs w:val="18"/>
              </w:rPr>
              <w:t>46,475</w:t>
            </w:r>
            <w:bookmarkEnd w:id="938"/>
            <w:bookmarkEnd w:id="939"/>
            <w:bookmarkEnd w:id="940"/>
            <w:bookmarkEnd w:id="941"/>
            <w:bookmarkEnd w:id="942"/>
            <w:bookmarkEnd w:id="943"/>
            <w:r w:rsidRPr="00E32729">
              <w:rPr>
                <w:rFonts w:ascii="Times New Roman" w:hAnsi="Times New Roman" w:cs="Times New Roman"/>
                <w:sz w:val="18"/>
                <w:szCs w:val="18"/>
              </w:rPr>
              <w:t xml:space="preserve"> </w:t>
            </w:r>
          </w:p>
        </w:tc>
        <w:tc>
          <w:tcPr>
            <w:tcW w:w="141" w:type="dxa"/>
            <w:vAlign w:val="bottom"/>
          </w:tcPr>
          <w:p w14:paraId="55E533F7"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5077F8B" w14:textId="0C90A48D"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44" w:name="_Toc161849782"/>
            <w:bookmarkStart w:id="945" w:name="_Toc162253927"/>
            <w:bookmarkStart w:id="946" w:name="_Toc167449390"/>
            <w:bookmarkStart w:id="947" w:name="_Toc167450146"/>
            <w:bookmarkStart w:id="948" w:name="_Toc167461900"/>
            <w:bookmarkStart w:id="949" w:name="_Toc167795258"/>
            <w:r w:rsidRPr="00E32729">
              <w:rPr>
                <w:rFonts w:ascii="Times New Roman" w:hAnsi="Times New Roman" w:cs="Times New Roman"/>
                <w:sz w:val="18"/>
                <w:szCs w:val="18"/>
              </w:rPr>
              <w:t>23,870</w:t>
            </w:r>
            <w:bookmarkEnd w:id="944"/>
            <w:bookmarkEnd w:id="945"/>
            <w:bookmarkEnd w:id="946"/>
            <w:bookmarkEnd w:id="947"/>
            <w:bookmarkEnd w:id="948"/>
            <w:bookmarkEnd w:id="949"/>
            <w:r w:rsidRPr="00E32729">
              <w:rPr>
                <w:rFonts w:ascii="Times New Roman" w:hAnsi="Times New Roman" w:cs="Times New Roman"/>
                <w:sz w:val="18"/>
                <w:szCs w:val="18"/>
              </w:rPr>
              <w:t xml:space="preserve"> </w:t>
            </w:r>
          </w:p>
        </w:tc>
      </w:tr>
      <w:tr w:rsidR="00DB5887" w:rsidRPr="00E32729" w14:paraId="76074AED" w14:textId="77777777" w:rsidTr="000A00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DB5887" w:rsidRPr="00E32729" w:rsidRDefault="00DB5887" w:rsidP="00DB5887">
            <w:pPr>
              <w:spacing w:before="120"/>
              <w:ind w:left="846"/>
              <w:rPr>
                <w:rFonts w:ascii="Times New Roman" w:hAnsi="Times New Roman" w:cs="Times New Roman"/>
                <w:sz w:val="18"/>
                <w:szCs w:val="18"/>
              </w:rPr>
            </w:pPr>
            <w:r w:rsidRPr="00E32729">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7C15FD9C" w:rsidR="00DB5887" w:rsidRPr="00E32729" w:rsidRDefault="00DB5887" w:rsidP="00DB5887">
            <w:pPr>
              <w:tabs>
                <w:tab w:val="decimal" w:pos="1320"/>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1,649,123 </w:t>
            </w:r>
          </w:p>
        </w:tc>
        <w:tc>
          <w:tcPr>
            <w:tcW w:w="141" w:type="dxa"/>
            <w:vAlign w:val="bottom"/>
          </w:tcPr>
          <w:p w14:paraId="624304BB" w14:textId="77777777" w:rsidR="00DB5887" w:rsidRPr="00E32729" w:rsidRDefault="00DB5887" w:rsidP="00DB5887">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72AF399D"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60,782 </w:t>
            </w:r>
          </w:p>
        </w:tc>
        <w:tc>
          <w:tcPr>
            <w:tcW w:w="142" w:type="dxa"/>
            <w:vAlign w:val="bottom"/>
          </w:tcPr>
          <w:p w14:paraId="284AB21C" w14:textId="77777777" w:rsidR="00DB5887" w:rsidRPr="00E32729" w:rsidRDefault="00DB5887" w:rsidP="00DB5887">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49FA7B3" w14:textId="770F94A7"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50" w:name="_Toc161849783"/>
            <w:bookmarkStart w:id="951" w:name="_Toc162253928"/>
            <w:bookmarkStart w:id="952" w:name="_Toc167449391"/>
            <w:bookmarkStart w:id="953" w:name="_Toc167450147"/>
            <w:bookmarkStart w:id="954" w:name="_Toc167461901"/>
            <w:bookmarkStart w:id="955" w:name="_Toc167795259"/>
            <w:r w:rsidRPr="00E32729">
              <w:rPr>
                <w:rFonts w:ascii="Times New Roman" w:hAnsi="Times New Roman" w:cs="Times New Roman"/>
                <w:sz w:val="18"/>
                <w:szCs w:val="18"/>
              </w:rPr>
              <w:t>1,767,945</w:t>
            </w:r>
            <w:bookmarkEnd w:id="950"/>
            <w:bookmarkEnd w:id="951"/>
            <w:bookmarkEnd w:id="952"/>
            <w:bookmarkEnd w:id="953"/>
            <w:bookmarkEnd w:id="954"/>
            <w:bookmarkEnd w:id="955"/>
            <w:r w:rsidRPr="00E32729">
              <w:rPr>
                <w:rFonts w:ascii="Times New Roman" w:hAnsi="Times New Roman" w:cs="Times New Roman"/>
                <w:sz w:val="18"/>
                <w:szCs w:val="18"/>
              </w:rPr>
              <w:t xml:space="preserve"> </w:t>
            </w:r>
          </w:p>
        </w:tc>
        <w:tc>
          <w:tcPr>
            <w:tcW w:w="141" w:type="dxa"/>
            <w:vAlign w:val="bottom"/>
          </w:tcPr>
          <w:p w14:paraId="0BF15B77" w14:textId="77777777" w:rsidR="00DB5887" w:rsidRPr="00E32729" w:rsidRDefault="00DB5887" w:rsidP="00DB5887">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454EAB1D" w14:textId="0385CF04" w:rsidR="00DB5887" w:rsidRPr="00E32729" w:rsidRDefault="00DB5887" w:rsidP="00DB5887">
            <w:pPr>
              <w:tabs>
                <w:tab w:val="decimal" w:pos="1135"/>
              </w:tabs>
              <w:spacing w:before="120"/>
              <w:outlineLvl w:val="0"/>
              <w:rPr>
                <w:rFonts w:ascii="Times New Roman" w:hAnsi="Times New Roman" w:cs="Times New Roman"/>
                <w:sz w:val="18"/>
                <w:szCs w:val="18"/>
              </w:rPr>
            </w:pPr>
            <w:r w:rsidRPr="00E32729">
              <w:rPr>
                <w:rFonts w:ascii="Times New Roman" w:hAnsi="Times New Roman" w:cs="Times New Roman"/>
                <w:sz w:val="18"/>
                <w:szCs w:val="18"/>
              </w:rPr>
              <w:t xml:space="preserve"> </w:t>
            </w:r>
            <w:bookmarkStart w:id="956" w:name="_Toc161849784"/>
            <w:bookmarkStart w:id="957" w:name="_Toc162253929"/>
            <w:bookmarkStart w:id="958" w:name="_Toc167449392"/>
            <w:bookmarkStart w:id="959" w:name="_Toc167450148"/>
            <w:bookmarkStart w:id="960" w:name="_Toc167461902"/>
            <w:bookmarkStart w:id="961" w:name="_Toc167795260"/>
            <w:r w:rsidRPr="00E32729">
              <w:rPr>
                <w:rFonts w:ascii="Times New Roman" w:hAnsi="Times New Roman" w:cs="Times New Roman"/>
                <w:sz w:val="18"/>
                <w:szCs w:val="18"/>
              </w:rPr>
              <w:t>66,140</w:t>
            </w:r>
            <w:bookmarkEnd w:id="956"/>
            <w:bookmarkEnd w:id="957"/>
            <w:bookmarkEnd w:id="958"/>
            <w:bookmarkEnd w:id="959"/>
            <w:bookmarkEnd w:id="960"/>
            <w:bookmarkEnd w:id="961"/>
            <w:r w:rsidRPr="00E32729">
              <w:rPr>
                <w:rFonts w:ascii="Times New Roman" w:hAnsi="Times New Roman" w:cs="Times New Roman"/>
                <w:sz w:val="18"/>
                <w:szCs w:val="18"/>
              </w:rPr>
              <w:t xml:space="preserve"> </w:t>
            </w:r>
          </w:p>
        </w:tc>
      </w:tr>
      <w:bookmarkEnd w:id="883"/>
    </w:tbl>
    <w:p w14:paraId="77906016" w14:textId="77777777" w:rsidR="00383694" w:rsidRPr="00E32729" w:rsidRDefault="00383694" w:rsidP="00383694">
      <w:pPr>
        <w:rPr>
          <w:rFonts w:ascii="Times New Roman" w:hAnsi="Times New Roman" w:cs="Times New Roman"/>
          <w:spacing w:val="-2"/>
          <w:sz w:val="24"/>
          <w:szCs w:val="24"/>
        </w:rPr>
      </w:pPr>
    </w:p>
    <w:p w14:paraId="0CE41A4C" w14:textId="2D16D37F" w:rsidR="001F48EA" w:rsidRPr="00E32729" w:rsidRDefault="009E1920" w:rsidP="007604A5">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For the years ended December 31, 2024 and 2023</w:t>
      </w:r>
      <w:r w:rsidR="001F48EA" w:rsidRPr="00E32729">
        <w:rPr>
          <w:rFonts w:ascii="Times New Roman" w:hAnsi="Times New Roman" w:cs="Times New Roman"/>
          <w:sz w:val="24"/>
          <w:szCs w:val="24"/>
        </w:rPr>
        <w:t>, the Bank entered into agreements to sell non</w:t>
      </w:r>
      <w:r w:rsidR="001F48EA" w:rsidRPr="00E32729">
        <w:rPr>
          <w:rFonts w:ascii="Times New Roman" w:hAnsi="Times New Roman" w:cs="Times New Roman"/>
          <w:sz w:val="24"/>
          <w:szCs w:val="24"/>
          <w:cs/>
        </w:rPr>
        <w:t>-</w:t>
      </w:r>
      <w:r w:rsidR="001F48EA" w:rsidRPr="00E32729">
        <w:rPr>
          <w:rFonts w:ascii="Times New Roman" w:hAnsi="Times New Roman" w:cs="Times New Roman"/>
          <w:sz w:val="24"/>
          <w:szCs w:val="24"/>
        </w:rPr>
        <w:t xml:space="preserve">performing loans </w:t>
      </w:r>
      <w:r w:rsidR="001F48EA" w:rsidRPr="00E32729">
        <w:rPr>
          <w:rFonts w:ascii="Times New Roman" w:hAnsi="Times New Roman"/>
          <w:sz w:val="24"/>
          <w:szCs w:val="24"/>
        </w:rPr>
        <w:t>(</w:t>
      </w:r>
      <w:r w:rsidR="001F48EA" w:rsidRPr="00E32729">
        <w:rPr>
          <w:rFonts w:ascii="Times New Roman" w:hAnsi="Times New Roman" w:cs="Times New Roman"/>
          <w:sz w:val="24"/>
          <w:szCs w:val="24"/>
        </w:rPr>
        <w:t>NPLs</w:t>
      </w:r>
      <w:r w:rsidR="001F48EA" w:rsidRPr="00E32729">
        <w:rPr>
          <w:rFonts w:ascii="Times New Roman" w:hAnsi="Times New Roman"/>
          <w:sz w:val="24"/>
          <w:szCs w:val="24"/>
        </w:rPr>
        <w:t>)</w:t>
      </w:r>
      <w:r w:rsidR="001F48EA" w:rsidRPr="00E32729">
        <w:rPr>
          <w:rFonts w:ascii="Times New Roman" w:hAnsi="Times New Roman" w:hint="cs"/>
          <w:sz w:val="24"/>
          <w:szCs w:val="24"/>
          <w:cs/>
        </w:rPr>
        <w:t xml:space="preserve"> </w:t>
      </w:r>
      <w:r w:rsidR="001F48EA" w:rsidRPr="00E32729">
        <w:rPr>
          <w:rFonts w:ascii="Times New Roman" w:hAnsi="Times New Roman" w:cs="Times New Roman"/>
          <w:sz w:val="24"/>
          <w:szCs w:val="24"/>
        </w:rPr>
        <w:t>to third parties</w:t>
      </w:r>
      <w:r w:rsidR="001F48EA" w:rsidRPr="00E32729">
        <w:rPr>
          <w:rFonts w:ascii="Times New Roman" w:hAnsi="Times New Roman" w:hint="cs"/>
          <w:sz w:val="24"/>
          <w:szCs w:val="24"/>
          <w:cs/>
        </w:rPr>
        <w:t xml:space="preserve"> </w:t>
      </w:r>
      <w:r w:rsidR="001F48EA" w:rsidRPr="00E32729">
        <w:rPr>
          <w:rFonts w:ascii="Times New Roman" w:hAnsi="Times New Roman" w:cs="Times New Roman"/>
          <w:sz w:val="24"/>
          <w:szCs w:val="24"/>
        </w:rPr>
        <w:t>as follows</w:t>
      </w:r>
      <w:r w:rsidR="001F48EA" w:rsidRPr="00E32729">
        <w:rPr>
          <w:rFonts w:ascii="Times New Roman" w:hAnsi="Times New Roman"/>
          <w:sz w:val="24"/>
          <w:szCs w:val="24"/>
        </w:rPr>
        <w:t>:</w:t>
      </w:r>
    </w:p>
    <w:p w14:paraId="25D19E4B" w14:textId="77777777" w:rsidR="001F48EA" w:rsidRPr="00E32729" w:rsidRDefault="001F48EA" w:rsidP="001F48EA">
      <w:pPr>
        <w:ind w:left="1260"/>
        <w:jc w:val="both"/>
        <w:rPr>
          <w:rFonts w:ascii="Times New Roman" w:hAnsi="Times New Roman" w:cs="Times New Roman"/>
          <w:sz w:val="24"/>
          <w:szCs w:val="24"/>
        </w:rPr>
      </w:pPr>
    </w:p>
    <w:p w14:paraId="75B25E10" w14:textId="77777777" w:rsidR="001F48EA" w:rsidRPr="00E32729" w:rsidRDefault="001F48EA" w:rsidP="002B2F7A">
      <w:pPr>
        <w:ind w:left="1259" w:right="455"/>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hint="cs"/>
          <w:b/>
          <w:bCs/>
          <w:cs/>
        </w:rPr>
        <w:t xml:space="preserve">: </w:t>
      </w:r>
      <w:r w:rsidRPr="00E32729">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038"/>
        <w:gridCol w:w="529"/>
        <w:gridCol w:w="916"/>
        <w:gridCol w:w="587"/>
        <w:gridCol w:w="920"/>
        <w:gridCol w:w="585"/>
      </w:tblGrid>
      <w:tr w:rsidR="001F48EA" w:rsidRPr="00E32729" w14:paraId="0D03FD0C" w14:textId="77777777" w:rsidTr="001F48EA">
        <w:trPr>
          <w:cantSplit/>
        </w:trPr>
        <w:tc>
          <w:tcPr>
            <w:tcW w:w="4118" w:type="dxa"/>
            <w:vAlign w:val="center"/>
          </w:tcPr>
          <w:p w14:paraId="56CF7C34" w14:textId="77777777" w:rsidR="001F48EA" w:rsidRPr="00E32729" w:rsidRDefault="001F48EA" w:rsidP="00AD3A79">
            <w:pPr>
              <w:spacing w:line="240" w:lineRule="exact"/>
              <w:jc w:val="thaiDistribute"/>
              <w:rPr>
                <w:rFonts w:ascii="Times New Roman" w:hAnsi="Times New Roman" w:cs="Times New Roman"/>
                <w:sz w:val="18"/>
                <w:szCs w:val="18"/>
              </w:rPr>
            </w:pPr>
          </w:p>
        </w:tc>
        <w:tc>
          <w:tcPr>
            <w:tcW w:w="3457" w:type="dxa"/>
            <w:gridSpan w:val="5"/>
            <w:vAlign w:val="center"/>
            <w:hideMark/>
          </w:tcPr>
          <w:p w14:paraId="70DCC269" w14:textId="77777777" w:rsidR="001F48EA" w:rsidRPr="00E32729" w:rsidRDefault="001F48EA" w:rsidP="002B2F7A">
            <w:pPr>
              <w:ind w:firstLine="144"/>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 AND 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 xml:space="preserve">S  </w:t>
            </w:r>
          </w:p>
          <w:p w14:paraId="601B2915" w14:textId="77777777" w:rsidR="001F48EA" w:rsidRPr="00E32729" w:rsidRDefault="001F48EA" w:rsidP="00AD3A79">
            <w:pPr>
              <w:spacing w:line="240" w:lineRule="exact"/>
              <w:ind w:firstLine="144"/>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r>
      <w:tr w:rsidR="001F48EA" w:rsidRPr="00E32729" w14:paraId="23105AD5" w14:textId="77777777" w:rsidTr="00286141">
        <w:trPr>
          <w:gridAfter w:val="1"/>
          <w:wAfter w:w="597" w:type="dxa"/>
        </w:trPr>
        <w:tc>
          <w:tcPr>
            <w:tcW w:w="4118" w:type="dxa"/>
            <w:vAlign w:val="center"/>
          </w:tcPr>
          <w:p w14:paraId="6D0F76D8" w14:textId="77777777" w:rsidR="001F48EA" w:rsidRPr="00E32729" w:rsidRDefault="001F48EA" w:rsidP="001F48EA">
            <w:pPr>
              <w:spacing w:line="240" w:lineRule="exact"/>
              <w:ind w:left="252"/>
              <w:jc w:val="thaiDistribute"/>
              <w:rPr>
                <w:rFonts w:ascii="Times New Roman" w:hAnsi="Times New Roman" w:cs="Times New Roman"/>
                <w:b/>
                <w:bCs/>
                <w:sz w:val="18"/>
                <w:szCs w:val="18"/>
              </w:rPr>
            </w:pPr>
          </w:p>
        </w:tc>
        <w:tc>
          <w:tcPr>
            <w:tcW w:w="537" w:type="dxa"/>
            <w:vAlign w:val="center"/>
          </w:tcPr>
          <w:p w14:paraId="054F333C" w14:textId="77777777" w:rsidR="001F48EA" w:rsidRPr="00E32729" w:rsidRDefault="001F48EA" w:rsidP="001F48EA">
            <w:pPr>
              <w:spacing w:line="240" w:lineRule="exact"/>
              <w:ind w:left="57"/>
              <w:jc w:val="center"/>
              <w:rPr>
                <w:rFonts w:ascii="Times New Roman" w:hAnsi="Times New Roman" w:cs="Times New Roman"/>
                <w:b/>
                <w:bCs/>
              </w:rPr>
            </w:pPr>
          </w:p>
        </w:tc>
        <w:tc>
          <w:tcPr>
            <w:tcW w:w="932" w:type="dxa"/>
            <w:vAlign w:val="center"/>
            <w:hideMark/>
          </w:tcPr>
          <w:p w14:paraId="4A6D3487" w14:textId="3D672C2B" w:rsidR="001F48EA" w:rsidRPr="00E32729" w:rsidRDefault="00A50870" w:rsidP="00286141">
            <w:pPr>
              <w:spacing w:line="240" w:lineRule="exact"/>
              <w:ind w:left="57"/>
              <w:jc w:val="center"/>
              <w:rPr>
                <w:rFonts w:ascii="Times New Roman" w:hAnsi="Times New Roman" w:cs="Times New Roman"/>
                <w:b/>
                <w:bCs/>
              </w:rPr>
            </w:pPr>
            <w:r w:rsidRPr="00E32729">
              <w:rPr>
                <w:rFonts w:ascii="Times New Roman" w:hAnsi="Times New Roman" w:cs="Times New Roman"/>
                <w:b/>
                <w:bCs/>
              </w:rPr>
              <w:t>2024</w:t>
            </w:r>
          </w:p>
        </w:tc>
        <w:tc>
          <w:tcPr>
            <w:tcW w:w="596" w:type="dxa"/>
          </w:tcPr>
          <w:p w14:paraId="5A84ED91" w14:textId="77777777" w:rsidR="001F48EA" w:rsidRPr="00E32729" w:rsidRDefault="001F48EA" w:rsidP="001F48EA">
            <w:pPr>
              <w:spacing w:line="240" w:lineRule="exact"/>
              <w:ind w:left="57"/>
              <w:jc w:val="center"/>
              <w:rPr>
                <w:rFonts w:ascii="Times New Roman" w:hAnsi="Times New Roman" w:cs="Times New Roman"/>
                <w:b/>
                <w:bCs/>
              </w:rPr>
            </w:pPr>
          </w:p>
        </w:tc>
        <w:tc>
          <w:tcPr>
            <w:tcW w:w="936" w:type="dxa"/>
            <w:vAlign w:val="center"/>
            <w:hideMark/>
          </w:tcPr>
          <w:p w14:paraId="389ABB4D" w14:textId="12F0EF6A" w:rsidR="001F48EA" w:rsidRPr="00E32729" w:rsidRDefault="00A50870" w:rsidP="00286141">
            <w:pPr>
              <w:spacing w:line="240" w:lineRule="exact"/>
              <w:ind w:left="57"/>
              <w:jc w:val="center"/>
              <w:rPr>
                <w:rFonts w:ascii="Times New Roman" w:hAnsi="Times New Roman" w:cs="Times New Roman"/>
                <w:b/>
                <w:bCs/>
              </w:rPr>
            </w:pPr>
            <w:r w:rsidRPr="00E32729">
              <w:rPr>
                <w:rFonts w:ascii="Times New Roman" w:hAnsi="Times New Roman" w:cs="Times New Roman"/>
                <w:b/>
                <w:bCs/>
              </w:rPr>
              <w:t>2023</w:t>
            </w:r>
          </w:p>
        </w:tc>
      </w:tr>
      <w:tr w:rsidR="001F48EA" w:rsidRPr="00E32729" w14:paraId="13706F17" w14:textId="77777777" w:rsidTr="00286141">
        <w:trPr>
          <w:gridAfter w:val="1"/>
          <w:wAfter w:w="597" w:type="dxa"/>
          <w:trHeight w:hRule="exact" w:val="144"/>
        </w:trPr>
        <w:tc>
          <w:tcPr>
            <w:tcW w:w="4118" w:type="dxa"/>
            <w:vAlign w:val="center"/>
          </w:tcPr>
          <w:p w14:paraId="45795965" w14:textId="77777777" w:rsidR="001F48EA" w:rsidRPr="00E32729" w:rsidRDefault="001F48EA" w:rsidP="001F48EA">
            <w:pPr>
              <w:spacing w:line="240" w:lineRule="exact"/>
              <w:ind w:left="57"/>
              <w:jc w:val="thaiDistribute"/>
              <w:rPr>
                <w:rFonts w:ascii="Times New Roman" w:hAnsi="Times New Roman" w:cs="Times New Roman"/>
                <w:b/>
                <w:bCs/>
                <w:sz w:val="18"/>
                <w:szCs w:val="18"/>
              </w:rPr>
            </w:pPr>
          </w:p>
        </w:tc>
        <w:tc>
          <w:tcPr>
            <w:tcW w:w="537" w:type="dxa"/>
            <w:vAlign w:val="center"/>
          </w:tcPr>
          <w:p w14:paraId="5B67647C" w14:textId="77777777" w:rsidR="001F48EA" w:rsidRPr="00E32729" w:rsidRDefault="001F48EA" w:rsidP="001F48EA">
            <w:pPr>
              <w:spacing w:line="240" w:lineRule="exact"/>
              <w:ind w:left="57"/>
              <w:jc w:val="center"/>
              <w:rPr>
                <w:rFonts w:ascii="Times New Roman" w:hAnsi="Times New Roman" w:cs="Times New Roman"/>
                <w:b/>
                <w:bCs/>
                <w:sz w:val="18"/>
                <w:szCs w:val="18"/>
              </w:rPr>
            </w:pPr>
          </w:p>
        </w:tc>
        <w:tc>
          <w:tcPr>
            <w:tcW w:w="932" w:type="dxa"/>
            <w:vAlign w:val="center"/>
          </w:tcPr>
          <w:p w14:paraId="2886DF5C" w14:textId="77777777" w:rsidR="001F48EA" w:rsidRPr="00E32729" w:rsidRDefault="001F48EA" w:rsidP="00286141">
            <w:pPr>
              <w:spacing w:line="240" w:lineRule="exact"/>
              <w:ind w:left="57"/>
              <w:jc w:val="center"/>
              <w:rPr>
                <w:rFonts w:ascii="Times New Roman" w:hAnsi="Times New Roman" w:cs="Times New Roman"/>
                <w:b/>
                <w:bCs/>
                <w:sz w:val="18"/>
                <w:szCs w:val="18"/>
              </w:rPr>
            </w:pPr>
          </w:p>
        </w:tc>
        <w:tc>
          <w:tcPr>
            <w:tcW w:w="596" w:type="dxa"/>
          </w:tcPr>
          <w:p w14:paraId="59339EFE" w14:textId="77777777" w:rsidR="001F48EA" w:rsidRPr="00E32729" w:rsidRDefault="001F48EA" w:rsidP="001F48EA">
            <w:pPr>
              <w:spacing w:line="240" w:lineRule="exact"/>
              <w:ind w:left="57"/>
              <w:jc w:val="center"/>
              <w:rPr>
                <w:rFonts w:ascii="Times New Roman" w:hAnsi="Times New Roman" w:cs="Times New Roman"/>
                <w:b/>
                <w:bCs/>
                <w:sz w:val="18"/>
                <w:szCs w:val="18"/>
              </w:rPr>
            </w:pPr>
          </w:p>
        </w:tc>
        <w:tc>
          <w:tcPr>
            <w:tcW w:w="936" w:type="dxa"/>
            <w:vAlign w:val="center"/>
          </w:tcPr>
          <w:p w14:paraId="2C67568F" w14:textId="77777777" w:rsidR="001F48EA" w:rsidRPr="00E32729" w:rsidRDefault="001F48EA" w:rsidP="00286141">
            <w:pPr>
              <w:spacing w:line="240" w:lineRule="exact"/>
              <w:ind w:left="57"/>
              <w:jc w:val="center"/>
              <w:rPr>
                <w:rFonts w:ascii="Times New Roman" w:hAnsi="Times New Roman" w:cs="Times New Roman"/>
                <w:b/>
                <w:bCs/>
                <w:sz w:val="18"/>
                <w:szCs w:val="18"/>
              </w:rPr>
            </w:pPr>
          </w:p>
        </w:tc>
      </w:tr>
      <w:tr w:rsidR="009E1920" w:rsidRPr="00E32729" w14:paraId="4AE6CA3F" w14:textId="77777777" w:rsidTr="00286141">
        <w:trPr>
          <w:gridAfter w:val="1"/>
          <w:wAfter w:w="597" w:type="dxa"/>
          <w:trHeight w:val="80"/>
        </w:trPr>
        <w:tc>
          <w:tcPr>
            <w:tcW w:w="4118" w:type="dxa"/>
            <w:tcMar>
              <w:top w:w="0" w:type="dxa"/>
              <w:left w:w="56" w:type="dxa"/>
              <w:bottom w:w="0" w:type="dxa"/>
              <w:right w:w="56" w:type="dxa"/>
            </w:tcMar>
            <w:vAlign w:val="center"/>
            <w:hideMark/>
          </w:tcPr>
          <w:p w14:paraId="5B626F3D" w14:textId="77777777" w:rsidR="009E1920" w:rsidRPr="00E32729" w:rsidRDefault="009E1920" w:rsidP="009E1920">
            <w:pPr>
              <w:spacing w:line="240" w:lineRule="exact"/>
              <w:ind w:firstLine="227"/>
              <w:jc w:val="thaiDistribute"/>
              <w:rPr>
                <w:rFonts w:ascii="Times New Roman" w:hAnsi="Times New Roman" w:cs="Times New Roman"/>
              </w:rPr>
            </w:pPr>
            <w:r w:rsidRPr="00E32729">
              <w:rPr>
                <w:rFonts w:ascii="Times New Roman" w:hAnsi="Times New Roman" w:cs="Times New Roman"/>
              </w:rPr>
              <w:t>Book value</w:t>
            </w:r>
          </w:p>
        </w:tc>
        <w:tc>
          <w:tcPr>
            <w:tcW w:w="537" w:type="dxa"/>
            <w:tcMar>
              <w:top w:w="0" w:type="dxa"/>
              <w:left w:w="56" w:type="dxa"/>
              <w:bottom w:w="0" w:type="dxa"/>
              <w:right w:w="56" w:type="dxa"/>
            </w:tcMar>
            <w:vAlign w:val="center"/>
          </w:tcPr>
          <w:p w14:paraId="6A52659A" w14:textId="77777777" w:rsidR="009E1920" w:rsidRPr="00E32729" w:rsidRDefault="009E1920" w:rsidP="009E1920">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7610BB1B" w14:textId="1F9376DF" w:rsidR="009E1920" w:rsidRPr="00E32729" w:rsidRDefault="00DB5887" w:rsidP="00286141">
            <w:pPr>
              <w:spacing w:line="240" w:lineRule="exact"/>
              <w:ind w:left="57" w:right="86"/>
              <w:jc w:val="center"/>
              <w:rPr>
                <w:rFonts w:ascii="Times New Roman" w:hAnsi="Times New Roman" w:cs="Times New Roman"/>
              </w:rPr>
            </w:pPr>
            <w:r w:rsidRPr="00E32729">
              <w:rPr>
                <w:rFonts w:ascii="Times New Roman" w:hAnsi="Times New Roman" w:cs="Times New Roman"/>
              </w:rPr>
              <w:t>941</w:t>
            </w:r>
          </w:p>
        </w:tc>
        <w:tc>
          <w:tcPr>
            <w:tcW w:w="596" w:type="dxa"/>
            <w:tcMar>
              <w:top w:w="0" w:type="dxa"/>
              <w:left w:w="56" w:type="dxa"/>
              <w:bottom w:w="0" w:type="dxa"/>
              <w:right w:w="56" w:type="dxa"/>
            </w:tcMar>
            <w:vAlign w:val="center"/>
          </w:tcPr>
          <w:p w14:paraId="7AE6E5CE" w14:textId="77777777" w:rsidR="009E1920" w:rsidRPr="00E32729" w:rsidRDefault="009E1920" w:rsidP="009E1920">
            <w:pPr>
              <w:tabs>
                <w:tab w:val="decimal" w:pos="794"/>
              </w:tabs>
              <w:spacing w:line="240" w:lineRule="exact"/>
              <w:ind w:left="57"/>
              <w:jc w:val="center"/>
              <w:rPr>
                <w:rFonts w:ascii="Times New Roman" w:hAnsi="Times New Roman" w:cs="Times New Roman"/>
              </w:rPr>
            </w:pPr>
          </w:p>
        </w:tc>
        <w:tc>
          <w:tcPr>
            <w:tcW w:w="936" w:type="dxa"/>
            <w:tcMar>
              <w:top w:w="0" w:type="dxa"/>
              <w:left w:w="56" w:type="dxa"/>
              <w:bottom w:w="0" w:type="dxa"/>
              <w:right w:w="56" w:type="dxa"/>
            </w:tcMar>
            <w:vAlign w:val="center"/>
          </w:tcPr>
          <w:p w14:paraId="070AF85D" w14:textId="710AF2DA" w:rsidR="009E1920" w:rsidRPr="00E32729" w:rsidRDefault="009E1920" w:rsidP="00286141">
            <w:pPr>
              <w:spacing w:line="240" w:lineRule="exact"/>
              <w:ind w:left="57" w:right="86"/>
              <w:jc w:val="center"/>
              <w:rPr>
                <w:rFonts w:ascii="Times New Roman" w:hAnsi="Times New Roman" w:cs="Times New Roman"/>
              </w:rPr>
            </w:pPr>
            <w:r w:rsidRPr="00E32729">
              <w:rPr>
                <w:rFonts w:ascii="Times New Roman" w:hAnsi="Times New Roman" w:cs="Times New Roman"/>
              </w:rPr>
              <w:t>3,894</w:t>
            </w:r>
          </w:p>
        </w:tc>
      </w:tr>
      <w:tr w:rsidR="009E1920" w:rsidRPr="00E32729" w14:paraId="4A86E0AE" w14:textId="77777777" w:rsidTr="00286141">
        <w:trPr>
          <w:gridAfter w:val="1"/>
          <w:wAfter w:w="597" w:type="dxa"/>
          <w:trHeight w:val="80"/>
        </w:trPr>
        <w:tc>
          <w:tcPr>
            <w:tcW w:w="4118" w:type="dxa"/>
            <w:tcMar>
              <w:top w:w="0" w:type="dxa"/>
              <w:left w:w="56" w:type="dxa"/>
              <w:bottom w:w="0" w:type="dxa"/>
              <w:right w:w="56" w:type="dxa"/>
            </w:tcMar>
            <w:vAlign w:val="center"/>
            <w:hideMark/>
          </w:tcPr>
          <w:p w14:paraId="12E9B126" w14:textId="77777777" w:rsidR="009E1920" w:rsidRPr="00E32729" w:rsidRDefault="009E1920" w:rsidP="009E1920">
            <w:pPr>
              <w:spacing w:line="240" w:lineRule="exact"/>
              <w:ind w:firstLine="227"/>
              <w:jc w:val="thaiDistribute"/>
              <w:rPr>
                <w:rFonts w:ascii="Times New Roman" w:hAnsi="Times New Roman" w:cs="Times New Roman"/>
              </w:rPr>
            </w:pPr>
            <w:r w:rsidRPr="00E32729">
              <w:rPr>
                <w:rFonts w:ascii="Times New Roman" w:hAnsi="Times New Roman" w:cs="Times New Roman"/>
              </w:rPr>
              <w:t>Net book value</w:t>
            </w:r>
          </w:p>
        </w:tc>
        <w:tc>
          <w:tcPr>
            <w:tcW w:w="537" w:type="dxa"/>
            <w:tcMar>
              <w:top w:w="0" w:type="dxa"/>
              <w:left w:w="56" w:type="dxa"/>
              <w:bottom w:w="0" w:type="dxa"/>
              <w:right w:w="56" w:type="dxa"/>
            </w:tcMar>
            <w:vAlign w:val="center"/>
          </w:tcPr>
          <w:p w14:paraId="2A3DC59D" w14:textId="77777777" w:rsidR="009E1920" w:rsidRPr="00E32729" w:rsidRDefault="009E1920" w:rsidP="009E1920">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1ED2E477" w14:textId="30742709" w:rsidR="009E1920" w:rsidRPr="00E32729" w:rsidRDefault="00DB5887" w:rsidP="00286141">
            <w:pPr>
              <w:spacing w:line="240" w:lineRule="exact"/>
              <w:ind w:left="57" w:right="86"/>
              <w:jc w:val="center"/>
              <w:rPr>
                <w:rFonts w:ascii="Times New Roman" w:hAnsi="Times New Roman" w:cs="Times New Roman"/>
              </w:rPr>
            </w:pPr>
            <w:r w:rsidRPr="00E32729">
              <w:rPr>
                <w:rFonts w:ascii="Times New Roman" w:hAnsi="Times New Roman" w:cs="Times New Roman"/>
              </w:rPr>
              <w:t>450</w:t>
            </w:r>
          </w:p>
        </w:tc>
        <w:tc>
          <w:tcPr>
            <w:tcW w:w="596" w:type="dxa"/>
            <w:tcMar>
              <w:top w:w="0" w:type="dxa"/>
              <w:left w:w="56" w:type="dxa"/>
              <w:bottom w:w="0" w:type="dxa"/>
              <w:right w:w="56" w:type="dxa"/>
            </w:tcMar>
            <w:vAlign w:val="center"/>
          </w:tcPr>
          <w:p w14:paraId="1B936733" w14:textId="77777777" w:rsidR="009E1920" w:rsidRPr="00E32729" w:rsidRDefault="009E1920" w:rsidP="009E1920">
            <w:pPr>
              <w:tabs>
                <w:tab w:val="decimal" w:pos="794"/>
              </w:tabs>
              <w:spacing w:line="240" w:lineRule="exact"/>
              <w:ind w:left="57"/>
              <w:jc w:val="center"/>
              <w:rPr>
                <w:rFonts w:ascii="Times New Roman" w:hAnsi="Times New Roman" w:cs="Times New Roman"/>
              </w:rPr>
            </w:pPr>
          </w:p>
        </w:tc>
        <w:tc>
          <w:tcPr>
            <w:tcW w:w="936" w:type="dxa"/>
            <w:tcMar>
              <w:top w:w="0" w:type="dxa"/>
              <w:left w:w="56" w:type="dxa"/>
              <w:bottom w:w="0" w:type="dxa"/>
              <w:right w:w="56" w:type="dxa"/>
            </w:tcMar>
            <w:vAlign w:val="center"/>
          </w:tcPr>
          <w:p w14:paraId="00EACB53" w14:textId="26C756D6" w:rsidR="009E1920" w:rsidRPr="00E32729" w:rsidRDefault="009E1920" w:rsidP="00286141">
            <w:pPr>
              <w:spacing w:line="240" w:lineRule="exact"/>
              <w:ind w:left="57" w:right="86"/>
              <w:jc w:val="center"/>
              <w:rPr>
                <w:rFonts w:ascii="Times New Roman" w:hAnsi="Times New Roman" w:cstheme="minorBidi"/>
                <w:cs/>
              </w:rPr>
            </w:pPr>
            <w:r w:rsidRPr="00E32729">
              <w:rPr>
                <w:rFonts w:ascii="Times New Roman" w:hAnsi="Times New Roman" w:cs="Times New Roman"/>
              </w:rPr>
              <w:t>2,617</w:t>
            </w:r>
          </w:p>
        </w:tc>
      </w:tr>
    </w:tbl>
    <w:p w14:paraId="5FD1C0F3" w14:textId="77777777" w:rsidR="001F48EA" w:rsidRPr="00E32729" w:rsidRDefault="001F48EA" w:rsidP="001C6E15">
      <w:pPr>
        <w:ind w:left="992"/>
        <w:jc w:val="both"/>
        <w:rPr>
          <w:rFonts w:ascii="Times New Roman" w:hAnsi="Times New Roman" w:cs="Times New Roman"/>
          <w:spacing w:val="-2"/>
          <w:sz w:val="24"/>
          <w:szCs w:val="24"/>
        </w:rPr>
      </w:pPr>
    </w:p>
    <w:p w14:paraId="390AB110" w14:textId="4311CEFD" w:rsidR="001C6E15" w:rsidRPr="00E32729" w:rsidRDefault="00E0786F" w:rsidP="007604A5">
      <w:pPr>
        <w:ind w:left="993"/>
        <w:jc w:val="thaiDistribute"/>
        <w:rPr>
          <w:rFonts w:ascii="Times New Roman" w:hAnsi="Times New Roman" w:cs="Times New Roman"/>
          <w:spacing w:val="-6"/>
          <w:sz w:val="24"/>
          <w:szCs w:val="24"/>
        </w:rPr>
      </w:pPr>
      <w:r w:rsidRPr="00E32729">
        <w:rPr>
          <w:rFonts w:ascii="Times New Roman" w:hAnsi="Times New Roman" w:cs="Times New Roman"/>
          <w:spacing w:val="-6"/>
          <w:sz w:val="24"/>
          <w:szCs w:val="24"/>
        </w:rPr>
        <w:t xml:space="preserve">Non-performing loans are defined as Stage </w:t>
      </w:r>
      <w:r w:rsidR="00A50870" w:rsidRPr="00E32729">
        <w:rPr>
          <w:rFonts w:ascii="Times New Roman" w:hAnsi="Times New Roman" w:cs="Times New Roman"/>
          <w:spacing w:val="-6"/>
          <w:sz w:val="24"/>
          <w:szCs w:val="24"/>
        </w:rPr>
        <w:t>3</w:t>
      </w:r>
      <w:r w:rsidRPr="00E32729">
        <w:rPr>
          <w:rFonts w:ascii="Times New Roman" w:hAnsi="Times New Roman" w:cs="Times New Roman"/>
          <w:spacing w:val="-6"/>
          <w:sz w:val="24"/>
          <w:szCs w:val="24"/>
        </w:rPr>
        <w:t xml:space="preserve"> Non-performing loan accounts in accordance with the BOT’s Notification Sor.Nor.Sor.</w:t>
      </w:r>
      <w:r w:rsidR="007604A5" w:rsidRPr="00E32729">
        <w:rPr>
          <w:rFonts w:ascii="Times New Roman" w:hAnsi="Times New Roman" w:cs="Times New Roman"/>
          <w:spacing w:val="-6"/>
          <w:sz w:val="24"/>
          <w:szCs w:val="24"/>
        </w:rPr>
        <w:t xml:space="preserve"> </w:t>
      </w:r>
      <w:r w:rsidR="00A50870" w:rsidRPr="00E32729">
        <w:rPr>
          <w:rFonts w:ascii="Times New Roman" w:hAnsi="Times New Roman" w:cs="Times New Roman"/>
          <w:spacing w:val="-6"/>
          <w:sz w:val="24"/>
          <w:szCs w:val="24"/>
        </w:rPr>
        <w:t>23</w:t>
      </w:r>
      <w:r w:rsidRPr="00E32729">
        <w:rPr>
          <w:rFonts w:ascii="Times New Roman" w:hAnsi="Times New Roman" w:cs="Times New Roman"/>
          <w:spacing w:val="-6"/>
          <w:sz w:val="24"/>
          <w:szCs w:val="24"/>
        </w:rPr>
        <w:t>/</w:t>
      </w:r>
      <w:r w:rsidR="00A50870" w:rsidRPr="00E32729">
        <w:rPr>
          <w:rFonts w:ascii="Times New Roman" w:hAnsi="Times New Roman" w:cs="Times New Roman"/>
          <w:spacing w:val="-6"/>
          <w:sz w:val="24"/>
          <w:szCs w:val="24"/>
        </w:rPr>
        <w:t>2561</w:t>
      </w:r>
      <w:r w:rsidRPr="00E32729">
        <w:rPr>
          <w:rFonts w:ascii="Times New Roman" w:hAnsi="Times New Roman" w:cs="Times New Roman"/>
          <w:spacing w:val="-6"/>
          <w:sz w:val="24"/>
          <w:szCs w:val="24"/>
        </w:rPr>
        <w:t xml:space="preserve">, regarding the “Classification and provision criteria of financial institution”, dated October </w:t>
      </w:r>
      <w:r w:rsidR="00A50870" w:rsidRPr="00E32729">
        <w:rPr>
          <w:rFonts w:ascii="Times New Roman" w:hAnsi="Times New Roman" w:cs="Times New Roman"/>
          <w:spacing w:val="-6"/>
          <w:sz w:val="24"/>
          <w:szCs w:val="24"/>
        </w:rPr>
        <w:t>31</w:t>
      </w:r>
      <w:r w:rsidRPr="00E32729">
        <w:rPr>
          <w:rFonts w:ascii="Times New Roman" w:hAnsi="Times New Roman" w:cs="Times New Roman"/>
          <w:spacing w:val="-6"/>
          <w:sz w:val="24"/>
          <w:szCs w:val="24"/>
        </w:rPr>
        <w:t xml:space="preserve">, </w:t>
      </w:r>
      <w:r w:rsidR="00A50870" w:rsidRPr="00E32729">
        <w:rPr>
          <w:rFonts w:ascii="Times New Roman" w:hAnsi="Times New Roman" w:cs="Times New Roman"/>
          <w:spacing w:val="-6"/>
          <w:sz w:val="24"/>
          <w:szCs w:val="24"/>
        </w:rPr>
        <w:t>2018</w:t>
      </w:r>
      <w:r w:rsidRPr="00E32729">
        <w:rPr>
          <w:rFonts w:ascii="Times New Roman" w:hAnsi="Times New Roman" w:cs="Times New Roman"/>
          <w:spacing w:val="-6"/>
          <w:sz w:val="24"/>
          <w:szCs w:val="24"/>
        </w:rPr>
        <w:t>.</w:t>
      </w:r>
    </w:p>
    <w:p w14:paraId="659FE6B7" w14:textId="77777777" w:rsidR="00350072" w:rsidRPr="00E32729" w:rsidRDefault="00350072" w:rsidP="008974F3">
      <w:pPr>
        <w:ind w:left="992"/>
        <w:jc w:val="both"/>
        <w:rPr>
          <w:rFonts w:ascii="Times New Roman" w:hAnsi="Times New Roman" w:cs="Times New Roman"/>
          <w:spacing w:val="-2"/>
          <w:sz w:val="24"/>
          <w:szCs w:val="24"/>
        </w:rPr>
      </w:pPr>
    </w:p>
    <w:p w14:paraId="06C9FD60" w14:textId="08B5A81D" w:rsidR="008974F3" w:rsidRPr="00E32729" w:rsidRDefault="00F33193" w:rsidP="007604A5">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As at </w:t>
      </w:r>
      <w:r w:rsidR="00222C66" w:rsidRPr="00E32729">
        <w:rPr>
          <w:rFonts w:ascii="Times New Roman" w:hAnsi="Times New Roman" w:cs="Times New Roman"/>
          <w:sz w:val="24"/>
          <w:szCs w:val="24"/>
        </w:rPr>
        <w:t>December 31, 2024 and 2023</w:t>
      </w:r>
      <w:r w:rsidR="008974F3" w:rsidRPr="00E32729">
        <w:rPr>
          <w:rFonts w:ascii="Times New Roman" w:hAnsi="Times New Roman" w:cs="Times New Roman"/>
          <w:sz w:val="24"/>
          <w:szCs w:val="24"/>
        </w:rPr>
        <w:t xml:space="preserve">, the Bank and Krungsri Ayudhya AMC Limited </w:t>
      </w:r>
      <w:r w:rsidR="008974F3" w:rsidRPr="00E32729">
        <w:rPr>
          <w:rFonts w:ascii="Times New Roman" w:hAnsi="Times New Roman" w:cs="Times New Roman"/>
          <w:sz w:val="24"/>
          <w:szCs w:val="24"/>
          <w:cs/>
        </w:rPr>
        <w:t>(“</w:t>
      </w:r>
      <w:r w:rsidR="008974F3" w:rsidRPr="00E32729">
        <w:rPr>
          <w:rFonts w:ascii="Times New Roman" w:hAnsi="Times New Roman" w:cs="Times New Roman"/>
          <w:sz w:val="24"/>
          <w:szCs w:val="24"/>
        </w:rPr>
        <w:t>AMC</w:t>
      </w:r>
      <w:r w:rsidR="008974F3" w:rsidRPr="00E32729">
        <w:rPr>
          <w:rFonts w:ascii="Times New Roman" w:hAnsi="Times New Roman" w:cs="Times New Roman"/>
          <w:sz w:val="24"/>
          <w:szCs w:val="24"/>
          <w:cs/>
        </w:rPr>
        <w:t xml:space="preserve">”) </w:t>
      </w:r>
      <w:r w:rsidR="008974F3" w:rsidRPr="00E32729">
        <w:rPr>
          <w:rFonts w:ascii="Times New Roman" w:hAnsi="Times New Roman" w:cs="Times New Roman"/>
          <w:sz w:val="24"/>
          <w:szCs w:val="24"/>
        </w:rPr>
        <w:t>had non</w:t>
      </w:r>
      <w:r w:rsidR="008974F3" w:rsidRPr="00E32729">
        <w:rPr>
          <w:rFonts w:ascii="Times New Roman" w:hAnsi="Times New Roman" w:cs="Times New Roman"/>
          <w:sz w:val="24"/>
          <w:szCs w:val="24"/>
          <w:cs/>
        </w:rPr>
        <w:t>-</w:t>
      </w:r>
      <w:r w:rsidR="008974F3" w:rsidRPr="00E32729">
        <w:rPr>
          <w:rFonts w:ascii="Times New Roman" w:hAnsi="Times New Roman" w:cs="Times New Roman"/>
          <w:sz w:val="24"/>
          <w:szCs w:val="24"/>
        </w:rPr>
        <w:t>performing loans which included interbank and money market items in accordance with BOT</w:t>
      </w:r>
      <w:r w:rsidR="008974F3" w:rsidRPr="00E32729">
        <w:rPr>
          <w:rFonts w:ascii="Times New Roman" w:hAnsi="Times New Roman" w:cs="Times New Roman"/>
          <w:sz w:val="24"/>
          <w:szCs w:val="24"/>
          <w:cs/>
        </w:rPr>
        <w:t>’</w:t>
      </w:r>
      <w:r w:rsidR="008974F3" w:rsidRPr="00E32729">
        <w:rPr>
          <w:rFonts w:ascii="Times New Roman" w:hAnsi="Times New Roman" w:cs="Times New Roman"/>
          <w:sz w:val="24"/>
          <w:szCs w:val="24"/>
        </w:rPr>
        <w:t>s Notification as follows</w:t>
      </w:r>
      <w:r w:rsidR="008974F3" w:rsidRPr="00E32729">
        <w:rPr>
          <w:rFonts w:ascii="Times New Roman" w:hAnsi="Times New Roman" w:cs="Times New Roman"/>
          <w:sz w:val="24"/>
          <w:szCs w:val="24"/>
          <w:cs/>
        </w:rPr>
        <w:t>:</w:t>
      </w:r>
    </w:p>
    <w:p w14:paraId="0E09F11E" w14:textId="77777777" w:rsidR="008974F3" w:rsidRPr="00E32729" w:rsidRDefault="008974F3" w:rsidP="008974F3">
      <w:pPr>
        <w:ind w:left="1260"/>
        <w:jc w:val="both"/>
        <w:rPr>
          <w:rFonts w:ascii="Times New Roman" w:hAnsi="Times New Roman" w:cs="Times New Roman"/>
          <w:sz w:val="24"/>
          <w:szCs w:val="24"/>
        </w:rPr>
      </w:pPr>
    </w:p>
    <w:p w14:paraId="2E73C9F1" w14:textId="77777777" w:rsidR="008974F3" w:rsidRPr="00E32729" w:rsidRDefault="008974F3" w:rsidP="008974F3">
      <w:pPr>
        <w:ind w:right="17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E32729" w14:paraId="391B2511" w14:textId="77777777" w:rsidTr="000C4F50">
        <w:trPr>
          <w:cantSplit/>
        </w:trPr>
        <w:tc>
          <w:tcPr>
            <w:tcW w:w="3284" w:type="dxa"/>
          </w:tcPr>
          <w:p w14:paraId="2B16E550" w14:textId="77777777" w:rsidR="008974F3" w:rsidRPr="00E32729" w:rsidRDefault="008974F3" w:rsidP="000C4F50">
            <w:pPr>
              <w:ind w:left="368" w:right="65"/>
              <w:jc w:val="both"/>
              <w:rPr>
                <w:rFonts w:ascii="Times New Roman" w:hAnsi="Times New Roman" w:cs="Times New Roman"/>
              </w:rPr>
            </w:pPr>
          </w:p>
        </w:tc>
        <w:tc>
          <w:tcPr>
            <w:tcW w:w="4614" w:type="dxa"/>
            <w:gridSpan w:val="3"/>
          </w:tcPr>
          <w:p w14:paraId="286801D6" w14:textId="3BFF24D5" w:rsidR="008974F3" w:rsidRPr="00E32729" w:rsidRDefault="00A50870" w:rsidP="000C4F50">
            <w:pPr>
              <w:ind w:right="65"/>
              <w:jc w:val="center"/>
              <w:rPr>
                <w:rFonts w:ascii="Times New Roman" w:hAnsi="Times New Roman" w:cs="Times New Roman"/>
                <w:b/>
                <w:bCs/>
              </w:rPr>
            </w:pPr>
            <w:r w:rsidRPr="00E32729">
              <w:rPr>
                <w:rFonts w:ascii="Times New Roman" w:hAnsi="Times New Roman" w:cs="Times New Roman"/>
                <w:b/>
                <w:bCs/>
              </w:rPr>
              <w:t>2024</w:t>
            </w:r>
          </w:p>
        </w:tc>
      </w:tr>
      <w:tr w:rsidR="008974F3" w:rsidRPr="00E32729" w14:paraId="61D9B15E" w14:textId="77777777" w:rsidTr="000C4F50">
        <w:tc>
          <w:tcPr>
            <w:tcW w:w="3284" w:type="dxa"/>
          </w:tcPr>
          <w:p w14:paraId="6169CB19" w14:textId="77777777" w:rsidR="008974F3" w:rsidRPr="00E32729"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E32729" w:rsidRDefault="008974F3" w:rsidP="000C4F50">
            <w:pPr>
              <w:spacing w:after="100"/>
              <w:jc w:val="center"/>
              <w:rPr>
                <w:rFonts w:ascii="Times New Roman" w:hAnsi="Times New Roman" w:cs="Times New Roman"/>
                <w:b/>
                <w:bCs/>
                <w:spacing w:val="-4"/>
              </w:rPr>
            </w:pPr>
            <w:r w:rsidRPr="00E32729">
              <w:rPr>
                <w:rFonts w:ascii="Times New Roman" w:hAnsi="Times New Roman" w:cs="Times New Roman"/>
                <w:b/>
                <w:bCs/>
                <w:spacing w:val="-4"/>
              </w:rPr>
              <w:t>The Bank</w:t>
            </w:r>
          </w:p>
        </w:tc>
        <w:tc>
          <w:tcPr>
            <w:tcW w:w="1134" w:type="dxa"/>
          </w:tcPr>
          <w:p w14:paraId="77EC8E65" w14:textId="77777777" w:rsidR="008974F3" w:rsidRPr="00E32729" w:rsidRDefault="008974F3" w:rsidP="000C4F50">
            <w:pPr>
              <w:spacing w:after="100"/>
              <w:ind w:right="65"/>
              <w:jc w:val="center"/>
              <w:rPr>
                <w:rFonts w:ascii="Times New Roman" w:hAnsi="Times New Roman" w:cs="Times New Roman"/>
                <w:b/>
                <w:bCs/>
              </w:rPr>
            </w:pPr>
            <w:r w:rsidRPr="00E32729">
              <w:rPr>
                <w:rFonts w:ascii="Times New Roman" w:hAnsi="Times New Roman" w:cs="Times New Roman"/>
                <w:b/>
                <w:bCs/>
              </w:rPr>
              <w:t>AMC</w:t>
            </w:r>
          </w:p>
        </w:tc>
        <w:tc>
          <w:tcPr>
            <w:tcW w:w="2062" w:type="dxa"/>
          </w:tcPr>
          <w:p w14:paraId="491FBE70" w14:textId="77777777" w:rsidR="008974F3" w:rsidRPr="00E32729" w:rsidRDefault="008974F3" w:rsidP="000C4F50">
            <w:pPr>
              <w:spacing w:after="100"/>
              <w:ind w:left="-57" w:right="-57"/>
              <w:jc w:val="center"/>
              <w:rPr>
                <w:rFonts w:ascii="Times New Roman" w:hAnsi="Times New Roman" w:cs="Times New Roman"/>
                <w:b/>
                <w:bCs/>
              </w:rPr>
            </w:pPr>
            <w:r w:rsidRPr="00E32729">
              <w:rPr>
                <w:rFonts w:ascii="Times New Roman" w:hAnsi="Times New Roman" w:cs="Times New Roman"/>
                <w:b/>
                <w:bCs/>
              </w:rPr>
              <w:t>The Bank and AMC</w:t>
            </w:r>
          </w:p>
        </w:tc>
      </w:tr>
      <w:tr w:rsidR="0017550B" w:rsidRPr="00E32729" w14:paraId="6BCB5ED5" w14:textId="77777777" w:rsidTr="000C4F50">
        <w:tc>
          <w:tcPr>
            <w:tcW w:w="3284" w:type="dxa"/>
          </w:tcPr>
          <w:p w14:paraId="77764574" w14:textId="77777777" w:rsidR="0017550B" w:rsidRPr="00E32729" w:rsidRDefault="0017550B" w:rsidP="0017550B">
            <w:pPr>
              <w:spacing w:line="240" w:lineRule="exact"/>
              <w:ind w:firstLine="227"/>
              <w:jc w:val="thaiDistribute"/>
              <w:rPr>
                <w:rFonts w:ascii="Times New Roman" w:hAnsi="Times New Roman" w:cs="Times New Roman"/>
              </w:rPr>
            </w:pPr>
            <w:r w:rsidRPr="00E32729">
              <w:rPr>
                <w:rFonts w:ascii="Times New Roman" w:hAnsi="Times New Roman" w:cs="Times New Roman"/>
              </w:rPr>
              <w:t>Non</w:t>
            </w:r>
            <w:r w:rsidRPr="00E32729">
              <w:rPr>
                <w:rFonts w:ascii="Times New Roman" w:hAnsi="Times New Roman" w:cs="Times New Roman"/>
                <w:cs/>
              </w:rPr>
              <w:t>-</w:t>
            </w:r>
            <w:r w:rsidRPr="00E32729">
              <w:rPr>
                <w:rFonts w:ascii="Times New Roman" w:hAnsi="Times New Roman" w:cs="Times New Roman"/>
              </w:rPr>
              <w:t>performing loans</w:t>
            </w:r>
          </w:p>
        </w:tc>
        <w:tc>
          <w:tcPr>
            <w:tcW w:w="1418" w:type="dxa"/>
          </w:tcPr>
          <w:p w14:paraId="0F5358F9" w14:textId="218D0C06" w:rsidR="0017550B" w:rsidRPr="00E32729" w:rsidRDefault="0017550B" w:rsidP="0017550B">
            <w:pPr>
              <w:spacing w:after="100"/>
              <w:ind w:right="400"/>
              <w:jc w:val="right"/>
              <w:rPr>
                <w:rFonts w:ascii="Times New Roman" w:hAnsi="Times New Roman" w:cs="Times New Roman"/>
              </w:rPr>
            </w:pPr>
            <w:r w:rsidRPr="00E32729">
              <w:rPr>
                <w:rFonts w:ascii="Times New Roman" w:hAnsi="Times New Roman" w:cs="Times New Roman"/>
              </w:rPr>
              <w:t>49,406</w:t>
            </w:r>
          </w:p>
        </w:tc>
        <w:tc>
          <w:tcPr>
            <w:tcW w:w="1134" w:type="dxa"/>
          </w:tcPr>
          <w:p w14:paraId="0B88F63E" w14:textId="3B130D42" w:rsidR="0017550B" w:rsidRPr="00E32729" w:rsidRDefault="0017550B" w:rsidP="0017550B">
            <w:pPr>
              <w:spacing w:after="100"/>
              <w:ind w:right="180"/>
              <w:jc w:val="right"/>
              <w:rPr>
                <w:rFonts w:ascii="Times New Roman" w:hAnsi="Times New Roman" w:cs="Times New Roman"/>
              </w:rPr>
            </w:pPr>
            <w:r w:rsidRPr="00E32729">
              <w:rPr>
                <w:rFonts w:ascii="Times New Roman" w:hAnsi="Times New Roman" w:cs="Times New Roman"/>
              </w:rPr>
              <w:t>296</w:t>
            </w:r>
          </w:p>
        </w:tc>
        <w:tc>
          <w:tcPr>
            <w:tcW w:w="2062" w:type="dxa"/>
          </w:tcPr>
          <w:p w14:paraId="205B5B54" w14:textId="64F076F7" w:rsidR="0017550B" w:rsidRPr="00E32729" w:rsidRDefault="0017550B" w:rsidP="0017550B">
            <w:pPr>
              <w:spacing w:after="100"/>
              <w:ind w:right="702"/>
              <w:jc w:val="right"/>
              <w:rPr>
                <w:rFonts w:ascii="Times New Roman" w:hAnsi="Times New Roman" w:cs="Times New Roman"/>
              </w:rPr>
            </w:pPr>
            <w:r w:rsidRPr="00E32729">
              <w:rPr>
                <w:rFonts w:ascii="Times New Roman" w:hAnsi="Times New Roman" w:cs="Times New Roman"/>
              </w:rPr>
              <w:t>49,702</w:t>
            </w:r>
          </w:p>
        </w:tc>
      </w:tr>
      <w:tr w:rsidR="0017550B" w:rsidRPr="00E32729" w14:paraId="760AACBE" w14:textId="77777777" w:rsidTr="000C4F50">
        <w:trPr>
          <w:trHeight w:val="80"/>
        </w:trPr>
        <w:tc>
          <w:tcPr>
            <w:tcW w:w="3284" w:type="dxa"/>
          </w:tcPr>
          <w:p w14:paraId="74020FDB" w14:textId="77777777" w:rsidR="0017550B" w:rsidRPr="00E32729" w:rsidRDefault="0017550B" w:rsidP="0017550B">
            <w:pPr>
              <w:spacing w:line="240" w:lineRule="exact"/>
              <w:ind w:firstLine="227"/>
              <w:jc w:val="thaiDistribute"/>
              <w:rPr>
                <w:rFonts w:ascii="Times New Roman" w:hAnsi="Times New Roman" w:cs="Times New Roman"/>
              </w:rPr>
            </w:pPr>
            <w:r w:rsidRPr="00E32729">
              <w:rPr>
                <w:rFonts w:ascii="Times New Roman" w:hAnsi="Times New Roman" w:cs="Times New Roman"/>
              </w:rPr>
              <w:t>Percentage of total loans</w:t>
            </w:r>
          </w:p>
        </w:tc>
        <w:tc>
          <w:tcPr>
            <w:tcW w:w="1418" w:type="dxa"/>
          </w:tcPr>
          <w:p w14:paraId="0E2735C7" w14:textId="47422443" w:rsidR="0017550B" w:rsidRPr="00E32729" w:rsidRDefault="0017550B" w:rsidP="0017550B">
            <w:pPr>
              <w:spacing w:after="100"/>
              <w:ind w:right="400"/>
              <w:jc w:val="right"/>
              <w:rPr>
                <w:rFonts w:ascii="Times New Roman" w:hAnsi="Times New Roman" w:cs="Times New Roman"/>
              </w:rPr>
            </w:pPr>
            <w:r w:rsidRPr="00E32729">
              <w:rPr>
                <w:rFonts w:ascii="Times New Roman" w:hAnsi="Times New Roman" w:cs="Times New Roman"/>
              </w:rPr>
              <w:t>2.43</w:t>
            </w:r>
          </w:p>
        </w:tc>
        <w:tc>
          <w:tcPr>
            <w:tcW w:w="1134" w:type="dxa"/>
          </w:tcPr>
          <w:p w14:paraId="1146D874" w14:textId="4F75EB4A" w:rsidR="0017550B" w:rsidRPr="00E32729" w:rsidRDefault="0017550B" w:rsidP="0017550B">
            <w:pPr>
              <w:spacing w:after="100"/>
              <w:ind w:right="180"/>
              <w:jc w:val="right"/>
              <w:rPr>
                <w:rFonts w:ascii="Times New Roman" w:hAnsi="Times New Roman" w:cs="Times New Roman"/>
              </w:rPr>
            </w:pPr>
            <w:r w:rsidRPr="00E32729">
              <w:rPr>
                <w:rFonts w:ascii="Times New Roman" w:hAnsi="Times New Roman" w:cs="Times New Roman"/>
              </w:rPr>
              <w:t>100.00</w:t>
            </w:r>
          </w:p>
        </w:tc>
        <w:tc>
          <w:tcPr>
            <w:tcW w:w="2062" w:type="dxa"/>
          </w:tcPr>
          <w:p w14:paraId="65EAA6B7" w14:textId="79D064A0" w:rsidR="0017550B" w:rsidRPr="00E32729" w:rsidRDefault="0017550B" w:rsidP="0017550B">
            <w:pPr>
              <w:spacing w:after="100"/>
              <w:ind w:right="702"/>
              <w:jc w:val="right"/>
              <w:rPr>
                <w:rFonts w:ascii="Times New Roman" w:hAnsi="Times New Roman" w:cs="Times New Roman"/>
              </w:rPr>
            </w:pPr>
            <w:r w:rsidRPr="00E32729">
              <w:rPr>
                <w:rFonts w:ascii="Times New Roman" w:hAnsi="Times New Roman" w:cs="Times New Roman"/>
              </w:rPr>
              <w:t>2.45</w:t>
            </w:r>
          </w:p>
        </w:tc>
      </w:tr>
    </w:tbl>
    <w:p w14:paraId="1291F54E" w14:textId="77777777" w:rsidR="008974F3" w:rsidRPr="00E32729" w:rsidRDefault="008974F3" w:rsidP="008974F3">
      <w:pPr>
        <w:ind w:left="1260"/>
        <w:jc w:val="both"/>
        <w:rPr>
          <w:rFonts w:ascii="Times New Roman" w:hAnsi="Times New Roman" w:cs="Times New Roman"/>
          <w:sz w:val="24"/>
          <w:szCs w:val="24"/>
        </w:rPr>
      </w:pPr>
    </w:p>
    <w:p w14:paraId="5D7A7381" w14:textId="77777777" w:rsidR="00F33193" w:rsidRPr="00E32729" w:rsidRDefault="00F33193" w:rsidP="00F33193">
      <w:pPr>
        <w:ind w:right="17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35B33" w:rsidRPr="00E32729" w14:paraId="55A05F12" w14:textId="77777777" w:rsidTr="009052ED">
        <w:trPr>
          <w:cantSplit/>
        </w:trPr>
        <w:tc>
          <w:tcPr>
            <w:tcW w:w="3284" w:type="dxa"/>
          </w:tcPr>
          <w:p w14:paraId="43E84BD2" w14:textId="77777777" w:rsidR="00635B33" w:rsidRPr="00E32729" w:rsidRDefault="00635B33" w:rsidP="009052ED">
            <w:pPr>
              <w:ind w:left="368" w:right="65"/>
              <w:jc w:val="both"/>
              <w:rPr>
                <w:rFonts w:ascii="Times New Roman" w:hAnsi="Times New Roman" w:cs="Times New Roman"/>
              </w:rPr>
            </w:pPr>
          </w:p>
        </w:tc>
        <w:tc>
          <w:tcPr>
            <w:tcW w:w="4614" w:type="dxa"/>
            <w:gridSpan w:val="3"/>
          </w:tcPr>
          <w:p w14:paraId="41B19B52" w14:textId="3448558C" w:rsidR="00635B33" w:rsidRPr="00E32729" w:rsidRDefault="00A50870" w:rsidP="009052ED">
            <w:pPr>
              <w:ind w:right="65"/>
              <w:jc w:val="center"/>
              <w:rPr>
                <w:rFonts w:ascii="Times New Roman" w:hAnsi="Times New Roman" w:cs="Times New Roman"/>
                <w:b/>
                <w:bCs/>
              </w:rPr>
            </w:pPr>
            <w:r w:rsidRPr="00E32729">
              <w:rPr>
                <w:rFonts w:ascii="Times New Roman" w:hAnsi="Times New Roman" w:cs="Times New Roman"/>
                <w:b/>
                <w:bCs/>
              </w:rPr>
              <w:t>2023</w:t>
            </w:r>
          </w:p>
        </w:tc>
      </w:tr>
      <w:tr w:rsidR="00635B33" w:rsidRPr="00E32729" w14:paraId="71401979" w14:textId="77777777" w:rsidTr="009052ED">
        <w:tc>
          <w:tcPr>
            <w:tcW w:w="3284" w:type="dxa"/>
          </w:tcPr>
          <w:p w14:paraId="046C1DEB" w14:textId="77777777" w:rsidR="00635B33" w:rsidRPr="00E32729" w:rsidRDefault="00635B33" w:rsidP="009052ED">
            <w:pPr>
              <w:spacing w:after="100"/>
              <w:ind w:left="368" w:right="65"/>
              <w:jc w:val="both"/>
              <w:rPr>
                <w:rFonts w:ascii="Times New Roman" w:hAnsi="Times New Roman" w:cs="Times New Roman"/>
              </w:rPr>
            </w:pPr>
          </w:p>
        </w:tc>
        <w:tc>
          <w:tcPr>
            <w:tcW w:w="1418" w:type="dxa"/>
          </w:tcPr>
          <w:p w14:paraId="42C474D2" w14:textId="77777777" w:rsidR="00635B33" w:rsidRPr="00E32729" w:rsidRDefault="00635B33" w:rsidP="009052ED">
            <w:pPr>
              <w:spacing w:after="100"/>
              <w:jc w:val="center"/>
              <w:rPr>
                <w:rFonts w:ascii="Times New Roman" w:hAnsi="Times New Roman" w:cs="Times New Roman"/>
                <w:b/>
                <w:bCs/>
                <w:spacing w:val="-4"/>
              </w:rPr>
            </w:pPr>
            <w:r w:rsidRPr="00E32729">
              <w:rPr>
                <w:rFonts w:ascii="Times New Roman" w:hAnsi="Times New Roman" w:cs="Times New Roman"/>
                <w:b/>
                <w:bCs/>
                <w:spacing w:val="-4"/>
              </w:rPr>
              <w:t>The Bank</w:t>
            </w:r>
          </w:p>
        </w:tc>
        <w:tc>
          <w:tcPr>
            <w:tcW w:w="1134" w:type="dxa"/>
          </w:tcPr>
          <w:p w14:paraId="05C27BD4" w14:textId="77777777" w:rsidR="00635B33" w:rsidRPr="00E32729" w:rsidRDefault="00635B33" w:rsidP="009052ED">
            <w:pPr>
              <w:spacing w:after="100"/>
              <w:ind w:right="65"/>
              <w:jc w:val="center"/>
              <w:rPr>
                <w:rFonts w:ascii="Times New Roman" w:hAnsi="Times New Roman" w:cs="Times New Roman"/>
                <w:b/>
                <w:bCs/>
              </w:rPr>
            </w:pPr>
            <w:r w:rsidRPr="00E32729">
              <w:rPr>
                <w:rFonts w:ascii="Times New Roman" w:hAnsi="Times New Roman" w:cs="Times New Roman"/>
                <w:b/>
                <w:bCs/>
              </w:rPr>
              <w:t>AMC</w:t>
            </w:r>
          </w:p>
        </w:tc>
        <w:tc>
          <w:tcPr>
            <w:tcW w:w="2062" w:type="dxa"/>
          </w:tcPr>
          <w:p w14:paraId="111517D6" w14:textId="77777777" w:rsidR="00635B33" w:rsidRPr="00E32729" w:rsidRDefault="00635B33" w:rsidP="009052ED">
            <w:pPr>
              <w:spacing w:after="100"/>
              <w:ind w:left="-57" w:right="-57"/>
              <w:jc w:val="center"/>
              <w:rPr>
                <w:rFonts w:ascii="Times New Roman" w:hAnsi="Times New Roman" w:cs="Times New Roman"/>
                <w:b/>
                <w:bCs/>
              </w:rPr>
            </w:pPr>
            <w:r w:rsidRPr="00E32729">
              <w:rPr>
                <w:rFonts w:ascii="Times New Roman" w:hAnsi="Times New Roman" w:cs="Times New Roman"/>
                <w:b/>
                <w:bCs/>
              </w:rPr>
              <w:t>The Bank and AMC</w:t>
            </w:r>
          </w:p>
        </w:tc>
      </w:tr>
      <w:tr w:rsidR="00635B33" w:rsidRPr="00E32729" w14:paraId="77852302" w14:textId="77777777" w:rsidTr="009052ED">
        <w:tc>
          <w:tcPr>
            <w:tcW w:w="3284" w:type="dxa"/>
          </w:tcPr>
          <w:p w14:paraId="431E21A8" w14:textId="77777777" w:rsidR="00635B33" w:rsidRPr="00E32729" w:rsidRDefault="00635B33" w:rsidP="007604A5">
            <w:pPr>
              <w:spacing w:line="240" w:lineRule="exact"/>
              <w:ind w:firstLine="227"/>
              <w:jc w:val="thaiDistribute"/>
              <w:rPr>
                <w:rFonts w:ascii="Times New Roman" w:hAnsi="Times New Roman" w:cs="Times New Roman"/>
              </w:rPr>
            </w:pPr>
            <w:r w:rsidRPr="00E32729">
              <w:rPr>
                <w:rFonts w:ascii="Times New Roman" w:hAnsi="Times New Roman" w:cs="Times New Roman"/>
              </w:rPr>
              <w:t>Non</w:t>
            </w:r>
            <w:r w:rsidRPr="00E32729">
              <w:rPr>
                <w:rFonts w:ascii="Times New Roman" w:hAnsi="Times New Roman" w:cs="Times New Roman"/>
                <w:cs/>
              </w:rPr>
              <w:t>-</w:t>
            </w:r>
            <w:r w:rsidRPr="00E32729">
              <w:rPr>
                <w:rFonts w:ascii="Times New Roman" w:hAnsi="Times New Roman" w:cs="Times New Roman"/>
              </w:rPr>
              <w:t>performing loans</w:t>
            </w:r>
          </w:p>
        </w:tc>
        <w:tc>
          <w:tcPr>
            <w:tcW w:w="1418" w:type="dxa"/>
          </w:tcPr>
          <w:p w14:paraId="75FDF6AE" w14:textId="1492E572" w:rsidR="00635B33" w:rsidRPr="00E32729" w:rsidRDefault="00A50870" w:rsidP="009052ED">
            <w:pPr>
              <w:spacing w:after="100"/>
              <w:ind w:right="400"/>
              <w:jc w:val="right"/>
              <w:rPr>
                <w:rFonts w:ascii="Times New Roman" w:hAnsi="Times New Roman" w:cs="Times New Roman"/>
              </w:rPr>
            </w:pPr>
            <w:r w:rsidRPr="00E32729">
              <w:rPr>
                <w:rFonts w:ascii="Times New Roman" w:hAnsi="Times New Roman" w:cs="Times New Roman"/>
              </w:rPr>
              <w:t>43</w:t>
            </w:r>
            <w:r w:rsidR="00635B33" w:rsidRPr="00E32729">
              <w:rPr>
                <w:rFonts w:ascii="Times New Roman" w:hAnsi="Times New Roman" w:cs="Times New Roman"/>
              </w:rPr>
              <w:t>,</w:t>
            </w:r>
            <w:r w:rsidRPr="00E32729">
              <w:rPr>
                <w:rFonts w:ascii="Times New Roman" w:hAnsi="Times New Roman" w:cs="Times New Roman"/>
              </w:rPr>
              <w:t>945</w:t>
            </w:r>
          </w:p>
        </w:tc>
        <w:tc>
          <w:tcPr>
            <w:tcW w:w="1134" w:type="dxa"/>
          </w:tcPr>
          <w:p w14:paraId="2AED6A72" w14:textId="4DE59AA9" w:rsidR="00635B33" w:rsidRPr="00E32729" w:rsidRDefault="00A50870" w:rsidP="009052ED">
            <w:pPr>
              <w:spacing w:after="100"/>
              <w:ind w:right="180"/>
              <w:jc w:val="right"/>
              <w:rPr>
                <w:rFonts w:ascii="Times New Roman" w:hAnsi="Times New Roman" w:cs="Times New Roman"/>
              </w:rPr>
            </w:pPr>
            <w:r w:rsidRPr="00E32729">
              <w:rPr>
                <w:rFonts w:ascii="Times New Roman" w:hAnsi="Times New Roman" w:cs="Times New Roman"/>
              </w:rPr>
              <w:t>358</w:t>
            </w:r>
          </w:p>
        </w:tc>
        <w:tc>
          <w:tcPr>
            <w:tcW w:w="2062" w:type="dxa"/>
          </w:tcPr>
          <w:p w14:paraId="71196D5B" w14:textId="2355DF68" w:rsidR="00635B33" w:rsidRPr="00E32729" w:rsidRDefault="00A50870" w:rsidP="009052ED">
            <w:pPr>
              <w:spacing w:after="100"/>
              <w:ind w:right="702"/>
              <w:jc w:val="right"/>
              <w:rPr>
                <w:rFonts w:ascii="Times New Roman" w:hAnsi="Times New Roman" w:cs="Times New Roman"/>
              </w:rPr>
            </w:pPr>
            <w:r w:rsidRPr="00E32729">
              <w:rPr>
                <w:rFonts w:ascii="Times New Roman" w:hAnsi="Times New Roman" w:cs="Times New Roman"/>
              </w:rPr>
              <w:t>44</w:t>
            </w:r>
            <w:r w:rsidR="00635B33" w:rsidRPr="00E32729">
              <w:rPr>
                <w:rFonts w:ascii="Times New Roman" w:hAnsi="Times New Roman" w:cs="Times New Roman"/>
              </w:rPr>
              <w:t>,</w:t>
            </w:r>
            <w:r w:rsidRPr="00E32729">
              <w:rPr>
                <w:rFonts w:ascii="Times New Roman" w:hAnsi="Times New Roman" w:cs="Times New Roman"/>
              </w:rPr>
              <w:t>303</w:t>
            </w:r>
          </w:p>
        </w:tc>
      </w:tr>
      <w:tr w:rsidR="00635B33" w:rsidRPr="00E32729" w14:paraId="166FDE81" w14:textId="77777777" w:rsidTr="009052ED">
        <w:trPr>
          <w:trHeight w:val="80"/>
        </w:trPr>
        <w:tc>
          <w:tcPr>
            <w:tcW w:w="3284" w:type="dxa"/>
          </w:tcPr>
          <w:p w14:paraId="499CF3BE" w14:textId="77777777" w:rsidR="00635B33" w:rsidRPr="00E32729" w:rsidRDefault="00635B33" w:rsidP="007604A5">
            <w:pPr>
              <w:spacing w:line="240" w:lineRule="exact"/>
              <w:ind w:firstLine="227"/>
              <w:jc w:val="thaiDistribute"/>
              <w:rPr>
                <w:rFonts w:ascii="Times New Roman" w:hAnsi="Times New Roman" w:cs="Times New Roman"/>
              </w:rPr>
            </w:pPr>
            <w:r w:rsidRPr="00E32729">
              <w:rPr>
                <w:rFonts w:ascii="Times New Roman" w:hAnsi="Times New Roman" w:cs="Times New Roman"/>
              </w:rPr>
              <w:t>Percentage of total loans</w:t>
            </w:r>
          </w:p>
        </w:tc>
        <w:tc>
          <w:tcPr>
            <w:tcW w:w="1418" w:type="dxa"/>
          </w:tcPr>
          <w:p w14:paraId="253FAF25" w14:textId="0859E666" w:rsidR="00635B33" w:rsidRPr="00E32729" w:rsidRDefault="00A50870" w:rsidP="009052ED">
            <w:pPr>
              <w:spacing w:after="100"/>
              <w:ind w:right="400"/>
              <w:jc w:val="right"/>
              <w:rPr>
                <w:rFonts w:ascii="Times New Roman" w:hAnsi="Times New Roman" w:cs="Times New Roman"/>
              </w:rPr>
            </w:pPr>
            <w:r w:rsidRPr="00E32729">
              <w:rPr>
                <w:rFonts w:ascii="Times New Roman" w:hAnsi="Times New Roman" w:cs="Times New Roman"/>
              </w:rPr>
              <w:t>2</w:t>
            </w:r>
            <w:r w:rsidR="00635B33" w:rsidRPr="00E32729">
              <w:rPr>
                <w:rFonts w:ascii="Times New Roman" w:hAnsi="Times New Roman" w:cs="Times New Roman"/>
              </w:rPr>
              <w:t>.</w:t>
            </w:r>
            <w:r w:rsidRPr="00E32729">
              <w:rPr>
                <w:rFonts w:ascii="Times New Roman" w:hAnsi="Times New Roman" w:cs="Times New Roman"/>
              </w:rPr>
              <w:t>02</w:t>
            </w:r>
          </w:p>
        </w:tc>
        <w:tc>
          <w:tcPr>
            <w:tcW w:w="1134" w:type="dxa"/>
          </w:tcPr>
          <w:p w14:paraId="172EE03B" w14:textId="7D5FD739" w:rsidR="00635B33" w:rsidRPr="00E32729" w:rsidRDefault="00A50870" w:rsidP="009052ED">
            <w:pPr>
              <w:spacing w:after="100"/>
              <w:ind w:right="180"/>
              <w:jc w:val="right"/>
              <w:rPr>
                <w:rFonts w:ascii="Times New Roman" w:hAnsi="Times New Roman" w:cs="Times New Roman"/>
              </w:rPr>
            </w:pPr>
            <w:r w:rsidRPr="00E32729">
              <w:rPr>
                <w:rFonts w:ascii="Times New Roman" w:hAnsi="Times New Roman" w:cs="Times New Roman"/>
              </w:rPr>
              <w:t>100</w:t>
            </w:r>
            <w:r w:rsidR="00635B33" w:rsidRPr="00E32729">
              <w:rPr>
                <w:rFonts w:ascii="Times New Roman" w:hAnsi="Times New Roman" w:cs="Times New Roman"/>
              </w:rPr>
              <w:t>.</w:t>
            </w:r>
            <w:r w:rsidRPr="00E32729">
              <w:rPr>
                <w:rFonts w:ascii="Times New Roman" w:hAnsi="Times New Roman" w:cs="Times New Roman"/>
              </w:rPr>
              <w:t>00</w:t>
            </w:r>
          </w:p>
        </w:tc>
        <w:tc>
          <w:tcPr>
            <w:tcW w:w="2062" w:type="dxa"/>
          </w:tcPr>
          <w:p w14:paraId="7C5CFD57" w14:textId="30D71CE2" w:rsidR="00635B33" w:rsidRPr="00E32729" w:rsidRDefault="00A50870" w:rsidP="009052ED">
            <w:pPr>
              <w:spacing w:after="100"/>
              <w:ind w:right="702"/>
              <w:jc w:val="right"/>
              <w:rPr>
                <w:rFonts w:ascii="Times New Roman" w:hAnsi="Times New Roman" w:cs="Times New Roman"/>
              </w:rPr>
            </w:pPr>
            <w:r w:rsidRPr="00E32729">
              <w:rPr>
                <w:rFonts w:ascii="Times New Roman" w:hAnsi="Times New Roman" w:cs="Times New Roman"/>
              </w:rPr>
              <w:t>2</w:t>
            </w:r>
            <w:r w:rsidR="00635B33" w:rsidRPr="00E32729">
              <w:rPr>
                <w:rFonts w:ascii="Times New Roman" w:hAnsi="Times New Roman" w:cs="Times New Roman"/>
              </w:rPr>
              <w:t>.</w:t>
            </w:r>
            <w:r w:rsidRPr="00E32729">
              <w:rPr>
                <w:rFonts w:ascii="Times New Roman" w:hAnsi="Times New Roman" w:cs="Times New Roman"/>
              </w:rPr>
              <w:t>04</w:t>
            </w:r>
          </w:p>
        </w:tc>
      </w:tr>
    </w:tbl>
    <w:p w14:paraId="1E14DEF7" w14:textId="77777777" w:rsidR="00EB693F" w:rsidRPr="00E32729" w:rsidRDefault="00EB693F" w:rsidP="00EB693F">
      <w:pPr>
        <w:ind w:right="172"/>
        <w:rPr>
          <w:rFonts w:ascii="Times New Roman" w:hAnsi="Times New Roman" w:cs="Times New Roman"/>
          <w:b/>
          <w:bCs/>
          <w:sz w:val="24"/>
          <w:szCs w:val="24"/>
        </w:rPr>
      </w:pPr>
    </w:p>
    <w:p w14:paraId="7385828B" w14:textId="3DCE2308" w:rsidR="00AA7E2C" w:rsidRPr="00E32729" w:rsidRDefault="00F33193" w:rsidP="0017550B">
      <w:pPr>
        <w:tabs>
          <w:tab w:val="left" w:pos="4680"/>
        </w:tabs>
        <w:ind w:left="994"/>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As at </w:t>
      </w:r>
      <w:r w:rsidR="00222C66" w:rsidRPr="00E32729">
        <w:rPr>
          <w:rFonts w:ascii="Times New Roman" w:hAnsi="Times New Roman" w:cs="Times New Roman"/>
          <w:spacing w:val="-2"/>
          <w:sz w:val="24"/>
          <w:szCs w:val="24"/>
        </w:rPr>
        <w:t>December 31, 2024 and 2023</w:t>
      </w:r>
      <w:r w:rsidR="008974F3" w:rsidRPr="00E32729">
        <w:rPr>
          <w:rFonts w:ascii="Times New Roman" w:hAnsi="Times New Roman" w:cs="Times New Roman"/>
          <w:spacing w:val="-2"/>
          <w:sz w:val="24"/>
          <w:szCs w:val="24"/>
        </w:rPr>
        <w:t>, the Bank and its subsidiaries</w:t>
      </w:r>
      <w:r w:rsidR="008974F3" w:rsidRPr="00E32729">
        <w:rPr>
          <w:rFonts w:ascii="Times New Roman" w:hAnsi="Times New Roman" w:cs="Times New Roman"/>
          <w:spacing w:val="-2"/>
          <w:sz w:val="24"/>
          <w:szCs w:val="24"/>
          <w:cs/>
        </w:rPr>
        <w:t>’</w:t>
      </w:r>
      <w:r w:rsidR="00222C66" w:rsidRPr="00E32729">
        <w:rPr>
          <w:rFonts w:ascii="Times New Roman" w:hAnsi="Times New Roman" w:cs="Times New Roman"/>
          <w:spacing w:val="-2"/>
          <w:sz w:val="24"/>
          <w:szCs w:val="24"/>
        </w:rPr>
        <w:t xml:space="preserve"> </w:t>
      </w:r>
      <w:r w:rsidR="008974F3" w:rsidRPr="00E32729">
        <w:rPr>
          <w:rFonts w:ascii="Times New Roman" w:hAnsi="Times New Roman" w:cs="Times New Roman"/>
          <w:spacing w:val="-2"/>
          <w:sz w:val="24"/>
          <w:szCs w:val="24"/>
        </w:rPr>
        <w:t>non</w:t>
      </w:r>
      <w:r w:rsidR="008974F3" w:rsidRPr="00E32729">
        <w:rPr>
          <w:rFonts w:ascii="Times New Roman" w:hAnsi="Times New Roman" w:cs="Times New Roman"/>
          <w:spacing w:val="-2"/>
          <w:sz w:val="24"/>
          <w:szCs w:val="24"/>
          <w:cs/>
        </w:rPr>
        <w:t>-</w:t>
      </w:r>
      <w:r w:rsidR="008974F3" w:rsidRPr="00E32729">
        <w:rPr>
          <w:rFonts w:ascii="Times New Roman" w:hAnsi="Times New Roman" w:cs="Times New Roman"/>
          <w:spacing w:val="-2"/>
          <w:sz w:val="24"/>
          <w:szCs w:val="24"/>
        </w:rPr>
        <w:t>performing loans which included interbank and money market items in accordance with BOT</w:t>
      </w:r>
      <w:r w:rsidR="008974F3" w:rsidRPr="00E32729">
        <w:rPr>
          <w:rFonts w:ascii="Times New Roman" w:hAnsi="Times New Roman" w:cs="Times New Roman"/>
          <w:spacing w:val="-2"/>
          <w:sz w:val="24"/>
          <w:szCs w:val="24"/>
          <w:cs/>
        </w:rPr>
        <w:t>’</w:t>
      </w:r>
      <w:r w:rsidR="008974F3" w:rsidRPr="00E32729">
        <w:rPr>
          <w:rFonts w:ascii="Times New Roman" w:hAnsi="Times New Roman" w:cs="Times New Roman"/>
          <w:spacing w:val="-2"/>
          <w:sz w:val="24"/>
          <w:szCs w:val="24"/>
        </w:rPr>
        <w:t>s Notification are Baht</w:t>
      </w:r>
      <w:r w:rsidR="0017550B" w:rsidRPr="00E32729">
        <w:rPr>
          <w:rFonts w:ascii="Times New Roman" w:hAnsi="Times New Roman" w:cstheme="minorBidi"/>
          <w:spacing w:val="-2"/>
          <w:sz w:val="24"/>
          <w:szCs w:val="24"/>
        </w:rPr>
        <w:t xml:space="preserve"> </w:t>
      </w:r>
      <w:r w:rsidR="0017550B" w:rsidRPr="00E32729">
        <w:rPr>
          <w:rFonts w:ascii="Times New Roman" w:hAnsi="Times New Roman" w:cs="Times New Roman"/>
          <w:spacing w:val="-2"/>
          <w:sz w:val="24"/>
          <w:szCs w:val="24"/>
        </w:rPr>
        <w:t xml:space="preserve">73,666 </w:t>
      </w:r>
      <w:r w:rsidR="008974F3" w:rsidRPr="00E32729">
        <w:rPr>
          <w:rFonts w:ascii="Times New Roman" w:hAnsi="Times New Roman" w:cs="Times New Roman"/>
          <w:spacing w:val="-2"/>
          <w:sz w:val="24"/>
          <w:szCs w:val="24"/>
        </w:rPr>
        <w:t>million and Baht</w:t>
      </w:r>
      <w:r w:rsidR="008974F3" w:rsidRPr="00E32729">
        <w:rPr>
          <w:rFonts w:ascii="Times New Roman" w:hAnsi="Times New Roman" w:cs="Times New Roman"/>
          <w:spacing w:val="-2"/>
          <w:sz w:val="24"/>
          <w:szCs w:val="24"/>
          <w:cs/>
        </w:rPr>
        <w:t xml:space="preserve"> </w:t>
      </w:r>
      <w:r w:rsidR="00A50870" w:rsidRPr="00E32729">
        <w:rPr>
          <w:rFonts w:ascii="Times New Roman" w:hAnsi="Times New Roman" w:cs="Times New Roman"/>
          <w:spacing w:val="-2"/>
          <w:sz w:val="24"/>
          <w:szCs w:val="24"/>
        </w:rPr>
        <w:t>61</w:t>
      </w:r>
      <w:r w:rsidR="00AE1140" w:rsidRPr="00E32729">
        <w:rPr>
          <w:rFonts w:ascii="Times New Roman" w:hAnsi="Times New Roman" w:cs="Times New Roman"/>
          <w:spacing w:val="-2"/>
          <w:sz w:val="24"/>
          <w:szCs w:val="24"/>
        </w:rPr>
        <w:t>,</w:t>
      </w:r>
      <w:r w:rsidR="00A50870" w:rsidRPr="00E32729">
        <w:rPr>
          <w:rFonts w:ascii="Times New Roman" w:hAnsi="Times New Roman" w:cs="Times New Roman"/>
          <w:spacing w:val="-2"/>
          <w:sz w:val="24"/>
          <w:szCs w:val="24"/>
        </w:rPr>
        <w:t>481</w:t>
      </w:r>
      <w:r w:rsidR="00AE1140" w:rsidRPr="00E32729">
        <w:rPr>
          <w:rFonts w:ascii="Times New Roman" w:hAnsi="Times New Roman" w:cs="Times New Roman"/>
          <w:spacing w:val="-2"/>
          <w:sz w:val="24"/>
          <w:szCs w:val="24"/>
        </w:rPr>
        <w:t xml:space="preserve"> </w:t>
      </w:r>
      <w:r w:rsidR="008974F3" w:rsidRPr="00E32729">
        <w:rPr>
          <w:rFonts w:ascii="Times New Roman" w:hAnsi="Times New Roman" w:cs="Times New Roman"/>
          <w:spacing w:val="-2"/>
          <w:sz w:val="24"/>
          <w:szCs w:val="24"/>
        </w:rPr>
        <w:t>million, respectively</w:t>
      </w:r>
      <w:r w:rsidR="008974F3" w:rsidRPr="00E32729">
        <w:rPr>
          <w:rFonts w:ascii="Times New Roman" w:hAnsi="Times New Roman" w:cs="Times New Roman"/>
          <w:spacing w:val="-2"/>
          <w:sz w:val="24"/>
          <w:szCs w:val="24"/>
          <w:cs/>
        </w:rPr>
        <w:t>.</w:t>
      </w:r>
    </w:p>
    <w:p w14:paraId="2418D011" w14:textId="77777777" w:rsidR="00076023" w:rsidRPr="00E32729" w:rsidRDefault="00076023" w:rsidP="0017550B">
      <w:pPr>
        <w:tabs>
          <w:tab w:val="left" w:pos="4680"/>
        </w:tabs>
        <w:ind w:left="994"/>
        <w:jc w:val="both"/>
        <w:rPr>
          <w:rFonts w:ascii="Times New Roman" w:hAnsi="Times New Roman" w:cs="Times New Roman"/>
          <w:spacing w:val="-2"/>
          <w:sz w:val="24"/>
          <w:szCs w:val="24"/>
        </w:rPr>
      </w:pPr>
    </w:p>
    <w:p w14:paraId="107BD8A6" w14:textId="77777777" w:rsidR="00076023" w:rsidRPr="00E32729" w:rsidRDefault="00076023" w:rsidP="0017550B">
      <w:pPr>
        <w:tabs>
          <w:tab w:val="left" w:pos="4680"/>
        </w:tabs>
        <w:ind w:left="994"/>
        <w:jc w:val="both"/>
        <w:rPr>
          <w:rFonts w:ascii="Times New Roman" w:hAnsi="Times New Roman" w:cs="Times New Roman"/>
          <w:spacing w:val="-2"/>
          <w:sz w:val="24"/>
          <w:szCs w:val="24"/>
        </w:rPr>
      </w:pPr>
    </w:p>
    <w:p w14:paraId="12A59159" w14:textId="77777777" w:rsidR="00076023" w:rsidRPr="00E32729" w:rsidRDefault="00076023" w:rsidP="0017550B">
      <w:pPr>
        <w:tabs>
          <w:tab w:val="left" w:pos="4680"/>
        </w:tabs>
        <w:ind w:left="994"/>
        <w:jc w:val="both"/>
        <w:rPr>
          <w:rFonts w:ascii="Times New Roman" w:hAnsi="Times New Roman" w:cs="Times New Roman"/>
          <w:spacing w:val="-2"/>
          <w:sz w:val="24"/>
          <w:szCs w:val="24"/>
        </w:rPr>
      </w:pPr>
    </w:p>
    <w:p w14:paraId="63BD49EF" w14:textId="77777777" w:rsidR="00076023" w:rsidRPr="00E32729" w:rsidRDefault="00076023" w:rsidP="0017550B">
      <w:pPr>
        <w:tabs>
          <w:tab w:val="left" w:pos="4680"/>
        </w:tabs>
        <w:ind w:left="994"/>
        <w:jc w:val="both"/>
        <w:rPr>
          <w:rFonts w:ascii="Times New Roman" w:hAnsi="Times New Roman" w:cs="Times New Roman"/>
          <w:spacing w:val="-2"/>
          <w:sz w:val="24"/>
          <w:szCs w:val="24"/>
        </w:rPr>
      </w:pPr>
    </w:p>
    <w:p w14:paraId="1D154AD7" w14:textId="77777777" w:rsidR="0017550B" w:rsidRPr="00E32729" w:rsidRDefault="0017550B" w:rsidP="0017550B">
      <w:pPr>
        <w:tabs>
          <w:tab w:val="left" w:pos="4680"/>
        </w:tabs>
        <w:ind w:left="994"/>
        <w:jc w:val="both"/>
        <w:rPr>
          <w:rFonts w:ascii="Times New Roman" w:hAnsi="Times New Roman" w:cs="Times New Roman"/>
          <w:spacing w:val="-6"/>
          <w:sz w:val="24"/>
          <w:szCs w:val="24"/>
        </w:rPr>
      </w:pPr>
    </w:p>
    <w:p w14:paraId="66894503" w14:textId="56060439" w:rsidR="008974F3" w:rsidRPr="00E32729" w:rsidRDefault="008974F3" w:rsidP="003315A6">
      <w:pPr>
        <w:pStyle w:val="ListParagraph"/>
        <w:numPr>
          <w:ilvl w:val="0"/>
          <w:numId w:val="5"/>
        </w:numPr>
        <w:ind w:left="1417" w:hanging="425"/>
        <w:jc w:val="thaiDistribute"/>
        <w:rPr>
          <w:rFonts w:ascii="Times New Roman" w:hAnsi="Times New Roman" w:cs="Times New Roman"/>
          <w:sz w:val="24"/>
          <w:szCs w:val="24"/>
        </w:rPr>
      </w:pPr>
      <w:r w:rsidRPr="00E32729">
        <w:rPr>
          <w:rFonts w:ascii="Times New Roman" w:hAnsi="Times New Roman" w:cs="Times New Roman"/>
          <w:sz w:val="24"/>
          <w:szCs w:val="24"/>
        </w:rPr>
        <w:lastRenderedPageBreak/>
        <w:t>Modified loans to customers and trouble debt restructuring</w:t>
      </w:r>
    </w:p>
    <w:p w14:paraId="3B296EF0" w14:textId="77777777" w:rsidR="008974F3" w:rsidRPr="00E32729" w:rsidRDefault="008974F3" w:rsidP="00722E8F">
      <w:pPr>
        <w:ind w:left="714" w:hanging="357"/>
        <w:jc w:val="thaiDistribute"/>
        <w:rPr>
          <w:rFonts w:ascii="Times New Roman" w:hAnsi="Times New Roman" w:cs="Times New Roman"/>
          <w:sz w:val="24"/>
          <w:szCs w:val="24"/>
        </w:rPr>
      </w:pPr>
    </w:p>
    <w:p w14:paraId="3F91C7C7" w14:textId="455BA57B" w:rsidR="008974F3" w:rsidRPr="00E32729" w:rsidRDefault="00222C66" w:rsidP="007604A5">
      <w:pPr>
        <w:pStyle w:val="ListParagraph"/>
        <w:ind w:left="1417"/>
        <w:jc w:val="thaiDistribute"/>
        <w:rPr>
          <w:rFonts w:ascii="Times New Roman" w:hAnsi="Times New Roman" w:cs="Times New Roman"/>
          <w:sz w:val="24"/>
          <w:szCs w:val="24"/>
        </w:rPr>
      </w:pPr>
      <w:r w:rsidRPr="00E32729">
        <w:rPr>
          <w:rFonts w:ascii="Times New Roman" w:hAnsi="Times New Roman" w:cs="Times New Roman"/>
          <w:sz w:val="24"/>
          <w:szCs w:val="24"/>
        </w:rPr>
        <w:t>For the years ended December 31, 2024 and 2023</w:t>
      </w:r>
      <w:r w:rsidR="008974F3" w:rsidRPr="00E32729">
        <w:rPr>
          <w:rFonts w:ascii="Times New Roman" w:hAnsi="Times New Roman" w:cs="Times New Roman"/>
          <w:sz w:val="24"/>
          <w:szCs w:val="24"/>
        </w:rPr>
        <w:t>, loans to customers that were modified while they had a loss allowance measured at an amount equal to lifetime ECL as follows</w:t>
      </w:r>
      <w:r w:rsidR="008974F3" w:rsidRPr="00E32729">
        <w:rPr>
          <w:rFonts w:ascii="Times New Roman" w:hAnsi="Times New Roman" w:cs="Times New Roman"/>
          <w:sz w:val="24"/>
          <w:szCs w:val="24"/>
          <w:cs/>
        </w:rPr>
        <w:t>:</w:t>
      </w:r>
    </w:p>
    <w:p w14:paraId="604EDC17" w14:textId="77777777" w:rsidR="00350072" w:rsidRPr="00E32729" w:rsidRDefault="00350072" w:rsidP="00722E8F">
      <w:pPr>
        <w:ind w:left="714" w:hanging="357"/>
        <w:jc w:val="thaiDistribute"/>
        <w:rPr>
          <w:rFonts w:ascii="Times New Roman" w:hAnsi="Times New Roman" w:cs="Times New Roman"/>
          <w:sz w:val="24"/>
          <w:szCs w:val="24"/>
        </w:rPr>
      </w:pPr>
    </w:p>
    <w:p w14:paraId="4F331F47" w14:textId="3DA3A6C6" w:rsidR="008974F3" w:rsidRPr="00E32729" w:rsidRDefault="008974F3" w:rsidP="00A30EFD">
      <w:pPr>
        <w:ind w:right="-255"/>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E32729" w14:paraId="1888CF6C" w14:textId="77777777" w:rsidTr="00DE56CF">
        <w:trPr>
          <w:trHeight w:val="433"/>
        </w:trPr>
        <w:tc>
          <w:tcPr>
            <w:tcW w:w="3393" w:type="dxa"/>
            <w:vAlign w:val="bottom"/>
          </w:tcPr>
          <w:p w14:paraId="7743B8C3" w14:textId="77777777" w:rsidR="008974F3" w:rsidRPr="00E32729" w:rsidRDefault="008974F3" w:rsidP="00A30EFD">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E32729" w:rsidRDefault="008974F3" w:rsidP="00A30EFD">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p w14:paraId="273AF7A0" w14:textId="77777777" w:rsidR="008974F3" w:rsidRPr="00E32729" w:rsidRDefault="008974F3" w:rsidP="00A30EFD">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E32729" w:rsidRDefault="008974F3" w:rsidP="00A30EFD">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E32729" w:rsidRDefault="008974F3" w:rsidP="00A30EFD">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w:t>
            </w:r>
          </w:p>
          <w:p w14:paraId="58498BE6" w14:textId="77777777" w:rsidR="008974F3" w:rsidRPr="00E32729" w:rsidRDefault="008974F3" w:rsidP="00A30EFD">
            <w:pPr>
              <w:ind w:left="-57" w:right="-57"/>
              <w:jc w:val="center"/>
              <w:rPr>
                <w:rFonts w:ascii="Times New Roman" w:hAnsi="Times New Roman" w:cs="Times New Roman"/>
                <w:b/>
                <w:bCs/>
                <w:sz w:val="18"/>
                <w:szCs w:val="18"/>
                <w:cs/>
              </w:rPr>
            </w:pPr>
            <w:r w:rsidRPr="00E32729">
              <w:rPr>
                <w:rFonts w:ascii="Times New Roman" w:hAnsi="Times New Roman" w:cs="Times New Roman"/>
                <w:b/>
                <w:bCs/>
                <w:sz w:val="18"/>
                <w:szCs w:val="18"/>
              </w:rPr>
              <w:t>FINANCIAL STATEMENTS</w:t>
            </w:r>
          </w:p>
        </w:tc>
      </w:tr>
      <w:tr w:rsidR="008C6303" w:rsidRPr="00E32729" w14:paraId="1C1FA840" w14:textId="77777777" w:rsidTr="00DE56CF">
        <w:trPr>
          <w:cantSplit/>
        </w:trPr>
        <w:tc>
          <w:tcPr>
            <w:tcW w:w="3393" w:type="dxa"/>
          </w:tcPr>
          <w:p w14:paraId="1F0E4EA8" w14:textId="77777777" w:rsidR="008C6303" w:rsidRPr="00E32729" w:rsidRDefault="008C6303" w:rsidP="00A30EFD">
            <w:pPr>
              <w:ind w:right="65"/>
              <w:jc w:val="both"/>
              <w:rPr>
                <w:rFonts w:ascii="Times New Roman" w:hAnsi="Times New Roman" w:cs="Times New Roman"/>
              </w:rPr>
            </w:pPr>
          </w:p>
        </w:tc>
        <w:tc>
          <w:tcPr>
            <w:tcW w:w="1128" w:type="dxa"/>
          </w:tcPr>
          <w:p w14:paraId="02EC3563" w14:textId="058AF87E" w:rsidR="008C6303" w:rsidRPr="00E32729" w:rsidRDefault="00A50870" w:rsidP="00A30EFD">
            <w:pPr>
              <w:ind w:left="-57" w:right="-57"/>
              <w:jc w:val="center"/>
              <w:rPr>
                <w:rFonts w:ascii="Times New Roman" w:hAnsi="Times New Roman" w:cs="Times New Roman"/>
                <w:b/>
                <w:bCs/>
              </w:rPr>
            </w:pPr>
            <w:r w:rsidRPr="00E32729">
              <w:rPr>
                <w:rFonts w:ascii="Times New Roman" w:hAnsi="Times New Roman" w:cs="Times New Roman"/>
                <w:b/>
                <w:bCs/>
              </w:rPr>
              <w:t>2024</w:t>
            </w:r>
          </w:p>
        </w:tc>
        <w:tc>
          <w:tcPr>
            <w:tcW w:w="77" w:type="dxa"/>
            <w:tcMar>
              <w:left w:w="28" w:type="dxa"/>
              <w:right w:w="28" w:type="dxa"/>
            </w:tcMar>
          </w:tcPr>
          <w:p w14:paraId="3AC8CCD7" w14:textId="77777777" w:rsidR="008C6303" w:rsidRPr="00E32729" w:rsidRDefault="008C6303" w:rsidP="00A30EFD">
            <w:pPr>
              <w:jc w:val="center"/>
              <w:rPr>
                <w:rFonts w:ascii="Times New Roman" w:hAnsi="Times New Roman" w:cs="Times New Roman"/>
                <w:b/>
                <w:bCs/>
              </w:rPr>
            </w:pPr>
          </w:p>
        </w:tc>
        <w:tc>
          <w:tcPr>
            <w:tcW w:w="1488" w:type="dxa"/>
            <w:gridSpan w:val="3"/>
          </w:tcPr>
          <w:p w14:paraId="44671E96" w14:textId="10823CC6" w:rsidR="008C6303" w:rsidRPr="00E32729" w:rsidRDefault="00A50870" w:rsidP="00A30EFD">
            <w:pPr>
              <w:ind w:left="-57" w:right="-57"/>
              <w:jc w:val="center"/>
              <w:rPr>
                <w:rFonts w:ascii="Times New Roman" w:hAnsi="Times New Roman" w:cs="Times New Roman"/>
                <w:b/>
                <w:bCs/>
              </w:rPr>
            </w:pPr>
            <w:r w:rsidRPr="00E32729">
              <w:rPr>
                <w:rFonts w:ascii="Times New Roman" w:hAnsi="Times New Roman" w:cs="Times New Roman"/>
                <w:b/>
                <w:bCs/>
              </w:rPr>
              <w:t>2023</w:t>
            </w:r>
          </w:p>
        </w:tc>
        <w:tc>
          <w:tcPr>
            <w:tcW w:w="76" w:type="dxa"/>
            <w:noWrap/>
            <w:tcMar>
              <w:left w:w="28" w:type="dxa"/>
              <w:right w:w="28" w:type="dxa"/>
            </w:tcMar>
          </w:tcPr>
          <w:p w14:paraId="430D401A" w14:textId="77777777" w:rsidR="008C6303" w:rsidRPr="00E32729" w:rsidRDefault="008C6303" w:rsidP="00A30EFD">
            <w:pPr>
              <w:jc w:val="center"/>
              <w:rPr>
                <w:rFonts w:ascii="Times New Roman" w:hAnsi="Times New Roman" w:cs="Times New Roman"/>
                <w:b/>
                <w:bCs/>
              </w:rPr>
            </w:pPr>
          </w:p>
        </w:tc>
        <w:tc>
          <w:tcPr>
            <w:tcW w:w="1353" w:type="dxa"/>
            <w:gridSpan w:val="3"/>
          </w:tcPr>
          <w:p w14:paraId="6E60F697" w14:textId="22F8E9DF" w:rsidR="008C6303" w:rsidRPr="00E32729" w:rsidRDefault="00A50870" w:rsidP="00A30EFD">
            <w:pPr>
              <w:ind w:left="-57" w:right="-57"/>
              <w:jc w:val="center"/>
              <w:rPr>
                <w:rFonts w:ascii="Times New Roman" w:hAnsi="Times New Roman" w:cs="Times New Roman"/>
                <w:b/>
                <w:bCs/>
              </w:rPr>
            </w:pPr>
            <w:r w:rsidRPr="00E32729">
              <w:rPr>
                <w:rFonts w:ascii="Times New Roman" w:hAnsi="Times New Roman" w:cs="Times New Roman"/>
                <w:b/>
                <w:bCs/>
              </w:rPr>
              <w:t>2024</w:t>
            </w:r>
          </w:p>
        </w:tc>
        <w:tc>
          <w:tcPr>
            <w:tcW w:w="77" w:type="dxa"/>
            <w:tcMar>
              <w:left w:w="28" w:type="dxa"/>
              <w:right w:w="28" w:type="dxa"/>
            </w:tcMar>
          </w:tcPr>
          <w:p w14:paraId="18E0F432" w14:textId="77777777" w:rsidR="008C6303" w:rsidRPr="00E32729" w:rsidRDefault="008C6303" w:rsidP="00A30EFD">
            <w:pPr>
              <w:jc w:val="center"/>
              <w:rPr>
                <w:rFonts w:ascii="Times New Roman" w:hAnsi="Times New Roman" w:cs="Times New Roman"/>
                <w:b/>
                <w:bCs/>
              </w:rPr>
            </w:pPr>
          </w:p>
        </w:tc>
        <w:tc>
          <w:tcPr>
            <w:tcW w:w="1336" w:type="dxa"/>
            <w:gridSpan w:val="3"/>
          </w:tcPr>
          <w:p w14:paraId="0904E707" w14:textId="22D4D5B7" w:rsidR="008C6303" w:rsidRPr="00E32729" w:rsidRDefault="00A50870" w:rsidP="00A30EFD">
            <w:pPr>
              <w:ind w:left="-57" w:right="-57"/>
              <w:jc w:val="center"/>
              <w:rPr>
                <w:rFonts w:ascii="Times New Roman" w:hAnsi="Times New Roman" w:cs="Times New Roman"/>
                <w:b/>
                <w:bCs/>
              </w:rPr>
            </w:pPr>
            <w:r w:rsidRPr="00E32729">
              <w:rPr>
                <w:rFonts w:ascii="Times New Roman" w:hAnsi="Times New Roman" w:cs="Times New Roman"/>
                <w:b/>
                <w:bCs/>
              </w:rPr>
              <w:t>2023</w:t>
            </w:r>
          </w:p>
        </w:tc>
      </w:tr>
      <w:tr w:rsidR="008974F3" w:rsidRPr="00E32729" w14:paraId="09F2DF39" w14:textId="77777777" w:rsidTr="00DE56CF">
        <w:trPr>
          <w:gridAfter w:val="1"/>
          <w:wAfter w:w="323" w:type="dxa"/>
        </w:trPr>
        <w:tc>
          <w:tcPr>
            <w:tcW w:w="3393" w:type="dxa"/>
            <w:vAlign w:val="bottom"/>
          </w:tcPr>
          <w:p w14:paraId="475FEC2F" w14:textId="67C8EAF8" w:rsidR="008974F3" w:rsidRPr="00E32729" w:rsidRDefault="008974F3" w:rsidP="000C4F50">
            <w:pPr>
              <w:spacing w:before="120" w:line="240" w:lineRule="exact"/>
              <w:ind w:left="429" w:right="65" w:hanging="142"/>
              <w:jc w:val="both"/>
              <w:rPr>
                <w:rFonts w:ascii="Times New Roman" w:hAnsi="Times New Roman" w:cs="Times New Roman"/>
              </w:rPr>
            </w:pPr>
            <w:r w:rsidRPr="00E32729">
              <w:rPr>
                <w:rFonts w:ascii="Times New Roman" w:hAnsi="Times New Roman" w:cs="Times New Roman"/>
                <w:b/>
                <w:bCs/>
              </w:rPr>
              <w:t xml:space="preserve">Loans to customers modified during the </w:t>
            </w:r>
            <w:r w:rsidR="006C322D" w:rsidRPr="00E32729">
              <w:rPr>
                <w:rFonts w:ascii="Times New Roman" w:hAnsi="Times New Roman" w:cs="Times New Roman"/>
                <w:b/>
                <w:bCs/>
              </w:rPr>
              <w:t>years</w:t>
            </w:r>
            <w:r w:rsidRPr="00E32729">
              <w:rPr>
                <w:rFonts w:ascii="Times New Roman" w:hAnsi="Times New Roman" w:cs="Times New Roman"/>
                <w:b/>
                <w:bCs/>
              </w:rPr>
              <w:t xml:space="preserve"> </w:t>
            </w:r>
            <w:r w:rsidRPr="00E32729">
              <w:rPr>
                <w:rFonts w:ascii="Times New Roman" w:hAnsi="Times New Roman" w:cs="Times New Roman"/>
                <w:b/>
                <w:bCs/>
                <w:vertAlign w:val="superscript"/>
                <w:cs/>
              </w:rPr>
              <w:t>*</w:t>
            </w:r>
          </w:p>
        </w:tc>
        <w:tc>
          <w:tcPr>
            <w:tcW w:w="1128" w:type="dxa"/>
            <w:shd w:val="clear" w:color="auto" w:fill="auto"/>
          </w:tcPr>
          <w:p w14:paraId="45F4A628" w14:textId="77777777" w:rsidR="008974F3" w:rsidRPr="00E32729" w:rsidRDefault="008974F3" w:rsidP="000C4F50">
            <w:pPr>
              <w:tabs>
                <w:tab w:val="decimal" w:pos="567"/>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559739A0" w14:textId="77777777" w:rsidR="008974F3" w:rsidRPr="00E32729" w:rsidRDefault="008974F3" w:rsidP="000C4F50">
            <w:pPr>
              <w:tabs>
                <w:tab w:val="decimal" w:pos="567"/>
              </w:tabs>
              <w:spacing w:before="120" w:line="240" w:lineRule="exact"/>
              <w:rPr>
                <w:rFonts w:ascii="Times New Roman" w:hAnsi="Times New Roman" w:cs="Times New Roman"/>
              </w:rPr>
            </w:pPr>
          </w:p>
        </w:tc>
        <w:tc>
          <w:tcPr>
            <w:tcW w:w="842" w:type="dxa"/>
            <w:shd w:val="clear" w:color="auto" w:fill="auto"/>
          </w:tcPr>
          <w:p w14:paraId="258A9AF3" w14:textId="77777777" w:rsidR="008974F3" w:rsidRPr="00E32729"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E32729"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7C04B790" w14:textId="77777777" w:rsidR="008974F3" w:rsidRPr="00E32729" w:rsidRDefault="008974F3" w:rsidP="00CA08BA">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E32729" w:rsidRDefault="008974F3" w:rsidP="000C4F50">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E32729" w:rsidRDefault="008974F3" w:rsidP="000C4F50">
            <w:pPr>
              <w:tabs>
                <w:tab w:val="decimal" w:pos="567"/>
              </w:tabs>
              <w:spacing w:before="120" w:line="240" w:lineRule="exact"/>
              <w:rPr>
                <w:rFonts w:ascii="Times New Roman" w:hAnsi="Times New Roman" w:cs="Times New Roman"/>
              </w:rPr>
            </w:pPr>
          </w:p>
        </w:tc>
      </w:tr>
      <w:tr w:rsidR="006C322D" w:rsidRPr="00E32729" w14:paraId="62562877" w14:textId="77777777" w:rsidTr="00DE56CF">
        <w:trPr>
          <w:gridAfter w:val="1"/>
          <w:wAfter w:w="323" w:type="dxa"/>
        </w:trPr>
        <w:tc>
          <w:tcPr>
            <w:tcW w:w="3393" w:type="dxa"/>
            <w:vAlign w:val="bottom"/>
          </w:tcPr>
          <w:p w14:paraId="456A3D96" w14:textId="77777777" w:rsidR="006C322D" w:rsidRPr="00E32729" w:rsidRDefault="006C322D" w:rsidP="006C322D">
            <w:pPr>
              <w:spacing w:before="120" w:line="240" w:lineRule="exact"/>
              <w:ind w:left="287" w:right="65"/>
              <w:rPr>
                <w:rFonts w:ascii="Times New Roman" w:hAnsi="Times New Roman" w:cs="Times New Roman"/>
              </w:rPr>
            </w:pPr>
            <w:r w:rsidRPr="00E32729">
              <w:rPr>
                <w:rFonts w:ascii="Times New Roman" w:hAnsi="Times New Roman" w:cs="Times New Roman"/>
              </w:rPr>
              <w:t>Amortized cost before modification</w:t>
            </w:r>
          </w:p>
        </w:tc>
        <w:tc>
          <w:tcPr>
            <w:tcW w:w="1128" w:type="dxa"/>
            <w:shd w:val="clear" w:color="auto" w:fill="auto"/>
          </w:tcPr>
          <w:p w14:paraId="17C97FF5" w14:textId="6CC4428B" w:rsidR="006C322D" w:rsidRPr="00E32729" w:rsidRDefault="0017550B" w:rsidP="006C322D">
            <w:pPr>
              <w:tabs>
                <w:tab w:val="decimal" w:pos="990"/>
              </w:tabs>
              <w:spacing w:before="120" w:line="240" w:lineRule="exact"/>
              <w:rPr>
                <w:rFonts w:ascii="Times New Roman" w:hAnsi="Times New Roman" w:cs="Times New Roman"/>
              </w:rPr>
            </w:pPr>
            <w:r w:rsidRPr="00E32729">
              <w:rPr>
                <w:rFonts w:ascii="Times New Roman" w:hAnsi="Times New Roman" w:cs="Times New Roman"/>
              </w:rPr>
              <w:t>53,472</w:t>
            </w:r>
          </w:p>
        </w:tc>
        <w:tc>
          <w:tcPr>
            <w:tcW w:w="300" w:type="dxa"/>
            <w:gridSpan w:val="2"/>
            <w:shd w:val="clear" w:color="auto" w:fill="auto"/>
            <w:tcMar>
              <w:left w:w="28" w:type="dxa"/>
              <w:right w:w="28" w:type="dxa"/>
            </w:tcMar>
          </w:tcPr>
          <w:p w14:paraId="283E9307"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2" w:type="dxa"/>
            <w:shd w:val="clear" w:color="auto" w:fill="auto"/>
          </w:tcPr>
          <w:p w14:paraId="039B2FCA" w14:textId="15E9AD97"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49,984</w:t>
            </w:r>
          </w:p>
        </w:tc>
        <w:tc>
          <w:tcPr>
            <w:tcW w:w="683" w:type="dxa"/>
            <w:gridSpan w:val="3"/>
            <w:shd w:val="clear" w:color="auto" w:fill="auto"/>
            <w:noWrap/>
            <w:tcMar>
              <w:left w:w="28" w:type="dxa"/>
              <w:right w:w="28" w:type="dxa"/>
            </w:tcMar>
          </w:tcPr>
          <w:p w14:paraId="73850D5B"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525E4602" w14:textId="34ECC7EB" w:rsidR="006C322D" w:rsidRPr="00E32729" w:rsidRDefault="0017550B"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47,504</w:t>
            </w:r>
          </w:p>
        </w:tc>
        <w:tc>
          <w:tcPr>
            <w:tcW w:w="575" w:type="dxa"/>
            <w:gridSpan w:val="3"/>
            <w:tcMar>
              <w:left w:w="28" w:type="dxa"/>
              <w:right w:w="28" w:type="dxa"/>
            </w:tcMar>
          </w:tcPr>
          <w:p w14:paraId="05B08E93"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1" w:type="dxa"/>
            <w:vAlign w:val="bottom"/>
          </w:tcPr>
          <w:p w14:paraId="615A5AB1" w14:textId="6BCF849A"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49,624</w:t>
            </w:r>
          </w:p>
        </w:tc>
      </w:tr>
      <w:tr w:rsidR="006C322D" w:rsidRPr="00E32729" w14:paraId="7B3FBD7F" w14:textId="77777777" w:rsidTr="00DE56CF">
        <w:trPr>
          <w:gridAfter w:val="1"/>
          <w:wAfter w:w="323" w:type="dxa"/>
        </w:trPr>
        <w:tc>
          <w:tcPr>
            <w:tcW w:w="3393" w:type="dxa"/>
            <w:vAlign w:val="bottom"/>
          </w:tcPr>
          <w:p w14:paraId="1E5B5A37" w14:textId="0AC52866" w:rsidR="006C322D" w:rsidRPr="00E32729" w:rsidRDefault="006C322D" w:rsidP="006C322D">
            <w:pPr>
              <w:spacing w:before="120" w:line="240" w:lineRule="exact"/>
              <w:ind w:right="65" w:firstLine="287"/>
              <w:jc w:val="both"/>
              <w:rPr>
                <w:rFonts w:ascii="Times New Roman" w:hAnsi="Times New Roman" w:cs="Times New Roman"/>
                <w:cs/>
              </w:rPr>
            </w:pPr>
            <w:r w:rsidRPr="00E32729">
              <w:rPr>
                <w:rFonts w:ascii="Times New Roman" w:hAnsi="Times New Roman" w:cs="Times New Roman"/>
              </w:rPr>
              <w:t>Net modification (gain) loss</w:t>
            </w:r>
          </w:p>
        </w:tc>
        <w:tc>
          <w:tcPr>
            <w:tcW w:w="1128" w:type="dxa"/>
            <w:shd w:val="clear" w:color="auto" w:fill="auto"/>
          </w:tcPr>
          <w:p w14:paraId="31A0A28F" w14:textId="565FA8DD" w:rsidR="006C322D" w:rsidRPr="00E32729" w:rsidRDefault="0017550B" w:rsidP="006C322D">
            <w:pPr>
              <w:tabs>
                <w:tab w:val="decimal" w:pos="990"/>
              </w:tabs>
              <w:spacing w:before="120" w:line="240" w:lineRule="exact"/>
              <w:rPr>
                <w:rFonts w:ascii="Times New Roman" w:hAnsi="Times New Roman" w:cs="Times New Roman"/>
              </w:rPr>
            </w:pPr>
            <w:r w:rsidRPr="00E32729">
              <w:rPr>
                <w:rFonts w:ascii="Times New Roman" w:hAnsi="Times New Roman" w:cs="Times New Roman"/>
              </w:rPr>
              <w:t>1,420</w:t>
            </w:r>
          </w:p>
        </w:tc>
        <w:tc>
          <w:tcPr>
            <w:tcW w:w="300" w:type="dxa"/>
            <w:gridSpan w:val="2"/>
            <w:shd w:val="clear" w:color="auto" w:fill="auto"/>
            <w:tcMar>
              <w:left w:w="28" w:type="dxa"/>
              <w:right w:w="28" w:type="dxa"/>
            </w:tcMar>
          </w:tcPr>
          <w:p w14:paraId="7A8912B9"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2" w:type="dxa"/>
            <w:shd w:val="clear" w:color="auto" w:fill="auto"/>
          </w:tcPr>
          <w:p w14:paraId="77A04E0C" w14:textId="03C0CEB9"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5</w:t>
            </w:r>
          </w:p>
        </w:tc>
        <w:tc>
          <w:tcPr>
            <w:tcW w:w="683" w:type="dxa"/>
            <w:gridSpan w:val="3"/>
            <w:shd w:val="clear" w:color="auto" w:fill="auto"/>
            <w:noWrap/>
            <w:tcMar>
              <w:left w:w="28" w:type="dxa"/>
              <w:right w:w="28" w:type="dxa"/>
            </w:tcMar>
          </w:tcPr>
          <w:p w14:paraId="5BDF1287"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17D69BBD" w14:textId="63B31852" w:rsidR="006C322D" w:rsidRPr="00E32729" w:rsidRDefault="0017550B"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901</w:t>
            </w:r>
          </w:p>
        </w:tc>
        <w:tc>
          <w:tcPr>
            <w:tcW w:w="575" w:type="dxa"/>
            <w:gridSpan w:val="3"/>
            <w:tcMar>
              <w:left w:w="28" w:type="dxa"/>
              <w:right w:w="28" w:type="dxa"/>
            </w:tcMar>
          </w:tcPr>
          <w:p w14:paraId="1F215B35"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1" w:type="dxa"/>
            <w:vAlign w:val="bottom"/>
          </w:tcPr>
          <w:p w14:paraId="5DB4C6E9" w14:textId="239D6433"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(80)</w:t>
            </w:r>
          </w:p>
        </w:tc>
      </w:tr>
      <w:tr w:rsidR="006C322D" w:rsidRPr="00E32729" w14:paraId="4B9D902B" w14:textId="77777777" w:rsidTr="00DE56CF">
        <w:trPr>
          <w:gridAfter w:val="1"/>
          <w:wAfter w:w="323" w:type="dxa"/>
        </w:trPr>
        <w:tc>
          <w:tcPr>
            <w:tcW w:w="3393" w:type="dxa"/>
            <w:vAlign w:val="bottom"/>
          </w:tcPr>
          <w:p w14:paraId="3C61D8B7" w14:textId="77777777" w:rsidR="006C322D" w:rsidRPr="00E32729" w:rsidRDefault="006C322D" w:rsidP="006C322D">
            <w:pPr>
              <w:spacing w:before="120" w:line="240" w:lineRule="exact"/>
              <w:ind w:right="65" w:firstLine="287"/>
              <w:jc w:val="both"/>
              <w:rPr>
                <w:rFonts w:ascii="Times New Roman" w:hAnsi="Times New Roman" w:cs="Times New Roman"/>
              </w:rPr>
            </w:pPr>
          </w:p>
        </w:tc>
        <w:tc>
          <w:tcPr>
            <w:tcW w:w="1128" w:type="dxa"/>
            <w:shd w:val="clear" w:color="auto" w:fill="auto"/>
          </w:tcPr>
          <w:p w14:paraId="10C3C4D7" w14:textId="77777777" w:rsidR="006C322D" w:rsidRPr="00E32729" w:rsidRDefault="006C322D" w:rsidP="006C322D">
            <w:pPr>
              <w:tabs>
                <w:tab w:val="decimal" w:pos="990"/>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41633636"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2" w:type="dxa"/>
            <w:shd w:val="clear" w:color="auto" w:fill="auto"/>
          </w:tcPr>
          <w:p w14:paraId="162381BF" w14:textId="77777777" w:rsidR="006C322D" w:rsidRPr="00E32729" w:rsidRDefault="006C322D" w:rsidP="006C322D">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6B3544D7"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59EDEBE" w14:textId="77777777" w:rsidR="006C322D" w:rsidRPr="00E32729" w:rsidRDefault="006C322D" w:rsidP="006C322D">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6AD41BED"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1" w:type="dxa"/>
            <w:vAlign w:val="bottom"/>
          </w:tcPr>
          <w:p w14:paraId="66404B81" w14:textId="77777777" w:rsidR="006C322D" w:rsidRPr="00E32729" w:rsidRDefault="006C322D" w:rsidP="006C322D">
            <w:pPr>
              <w:tabs>
                <w:tab w:val="decimal" w:pos="668"/>
              </w:tabs>
              <w:spacing w:before="120" w:line="240" w:lineRule="exact"/>
              <w:rPr>
                <w:rFonts w:ascii="Times New Roman" w:hAnsi="Times New Roman" w:cs="Times New Roman"/>
              </w:rPr>
            </w:pPr>
          </w:p>
        </w:tc>
      </w:tr>
      <w:tr w:rsidR="006C322D" w:rsidRPr="00E32729" w14:paraId="1969B790" w14:textId="77777777" w:rsidTr="00DE56CF">
        <w:trPr>
          <w:gridAfter w:val="1"/>
          <w:wAfter w:w="323" w:type="dxa"/>
        </w:trPr>
        <w:tc>
          <w:tcPr>
            <w:tcW w:w="3393" w:type="dxa"/>
            <w:vAlign w:val="bottom"/>
          </w:tcPr>
          <w:p w14:paraId="574A3EC7" w14:textId="538BF993" w:rsidR="006C322D" w:rsidRPr="00E32729" w:rsidRDefault="006C322D" w:rsidP="006C322D">
            <w:pPr>
              <w:spacing w:before="120" w:line="240" w:lineRule="exact"/>
              <w:ind w:left="429" w:right="65" w:hanging="142"/>
              <w:jc w:val="both"/>
              <w:rPr>
                <w:rFonts w:ascii="Times New Roman" w:hAnsi="Times New Roman" w:cs="Times New Roman"/>
                <w:b/>
                <w:bCs/>
              </w:rPr>
            </w:pPr>
            <w:r w:rsidRPr="00E32729">
              <w:rPr>
                <w:rFonts w:ascii="Times New Roman" w:hAnsi="Times New Roman" w:cs="Times New Roman"/>
                <w:b/>
                <w:bCs/>
              </w:rPr>
              <w:t>Loans to customers modified since initial recognition</w:t>
            </w:r>
          </w:p>
        </w:tc>
        <w:tc>
          <w:tcPr>
            <w:tcW w:w="1128" w:type="dxa"/>
            <w:shd w:val="clear" w:color="auto" w:fill="auto"/>
          </w:tcPr>
          <w:p w14:paraId="56574DC8" w14:textId="77777777" w:rsidR="006C322D" w:rsidRPr="00E32729" w:rsidRDefault="006C322D" w:rsidP="006C322D">
            <w:pPr>
              <w:tabs>
                <w:tab w:val="decimal" w:pos="990"/>
              </w:tabs>
              <w:spacing w:before="120" w:line="240" w:lineRule="exact"/>
              <w:rPr>
                <w:rFonts w:ascii="Times New Roman" w:hAnsi="Times New Roman" w:cs="Times New Roman"/>
              </w:rPr>
            </w:pPr>
          </w:p>
        </w:tc>
        <w:tc>
          <w:tcPr>
            <w:tcW w:w="300" w:type="dxa"/>
            <w:gridSpan w:val="2"/>
            <w:shd w:val="clear" w:color="auto" w:fill="auto"/>
            <w:tcMar>
              <w:left w:w="28" w:type="dxa"/>
              <w:right w:w="28" w:type="dxa"/>
            </w:tcMar>
          </w:tcPr>
          <w:p w14:paraId="6E4FC44D"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2" w:type="dxa"/>
            <w:shd w:val="clear" w:color="auto" w:fill="auto"/>
          </w:tcPr>
          <w:p w14:paraId="052AA53A" w14:textId="77777777" w:rsidR="006C322D" w:rsidRPr="00E32729" w:rsidRDefault="006C322D" w:rsidP="006C322D">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011613C"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45CC195B" w14:textId="77777777" w:rsidR="006C322D" w:rsidRPr="00E32729" w:rsidRDefault="006C322D" w:rsidP="006C322D">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41F59ABD"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1" w:type="dxa"/>
            <w:vAlign w:val="bottom"/>
          </w:tcPr>
          <w:p w14:paraId="063E26F8" w14:textId="77777777" w:rsidR="006C322D" w:rsidRPr="00E32729" w:rsidRDefault="006C322D" w:rsidP="006C322D">
            <w:pPr>
              <w:tabs>
                <w:tab w:val="decimal" w:pos="668"/>
              </w:tabs>
              <w:spacing w:before="120" w:line="240" w:lineRule="exact"/>
              <w:rPr>
                <w:rFonts w:ascii="Times New Roman" w:hAnsi="Times New Roman" w:cs="Times New Roman"/>
              </w:rPr>
            </w:pPr>
          </w:p>
        </w:tc>
      </w:tr>
      <w:tr w:rsidR="006C322D" w:rsidRPr="00E32729" w14:paraId="77A8F91D" w14:textId="77777777" w:rsidTr="00286141">
        <w:trPr>
          <w:gridAfter w:val="1"/>
          <w:wAfter w:w="323" w:type="dxa"/>
        </w:trPr>
        <w:tc>
          <w:tcPr>
            <w:tcW w:w="3393" w:type="dxa"/>
            <w:vAlign w:val="bottom"/>
          </w:tcPr>
          <w:p w14:paraId="419AA154" w14:textId="5D5A0499" w:rsidR="006C322D" w:rsidRPr="00E32729" w:rsidRDefault="006C322D" w:rsidP="00B21F92">
            <w:pPr>
              <w:spacing w:before="120" w:line="240" w:lineRule="exact"/>
              <w:ind w:left="423" w:right="65" w:hanging="136"/>
              <w:rPr>
                <w:rFonts w:ascii="Times New Roman" w:hAnsi="Times New Roman" w:cs="Times New Roman"/>
              </w:rPr>
            </w:pPr>
            <w:r w:rsidRPr="00E32729">
              <w:rPr>
                <w:rFonts w:ascii="Times New Roman" w:hAnsi="Times New Roman" w:cs="Times New Roman"/>
              </w:rPr>
              <w:t>Gross carrying amount of loans to  customers</w:t>
            </w:r>
            <w:r w:rsidRPr="00E32729">
              <w:rPr>
                <w:rFonts w:ascii="Times New Roman" w:hAnsi="Times New Roman" w:cs="Times New Roman"/>
                <w:cs/>
              </w:rPr>
              <w:t xml:space="preserve"> </w:t>
            </w:r>
            <w:r w:rsidRPr="00E32729">
              <w:rPr>
                <w:rFonts w:ascii="Times New Roman" w:hAnsi="Times New Roman" w:cs="Times New Roman"/>
              </w:rPr>
              <w:t xml:space="preserve">for which loss allowance has changed in the year from lifetime </w:t>
            </w:r>
            <w:r w:rsidRPr="00E32729">
              <w:rPr>
                <w:rFonts w:ascii="Times New Roman" w:hAnsi="Times New Roman" w:cs="Times New Roman"/>
                <w:spacing w:val="-8"/>
              </w:rPr>
              <w:t>to 12</w:t>
            </w:r>
            <w:r w:rsidRPr="00E32729">
              <w:rPr>
                <w:rFonts w:ascii="Times New Roman" w:hAnsi="Times New Roman" w:cs="Times New Roman"/>
                <w:spacing w:val="-8"/>
                <w:cs/>
              </w:rPr>
              <w:t>-</w:t>
            </w:r>
            <w:r w:rsidRPr="00E32729">
              <w:rPr>
                <w:rFonts w:ascii="Times New Roman" w:hAnsi="Times New Roman" w:cs="Times New Roman"/>
                <w:spacing w:val="-8"/>
              </w:rPr>
              <w:t xml:space="preserve">month ECL cost after </w:t>
            </w:r>
            <w:r w:rsidRPr="00E32729">
              <w:rPr>
                <w:rFonts w:ascii="Times New Roman" w:hAnsi="Times New Roman" w:cs="Times New Roman"/>
              </w:rPr>
              <w:t>modification</w:t>
            </w:r>
            <w:r w:rsidR="00EF7F76" w:rsidRPr="00E32729">
              <w:rPr>
                <w:rFonts w:ascii="Times New Roman" w:hAnsi="Times New Roman" w:cs="Times New Roman"/>
              </w:rPr>
              <w:t xml:space="preserve"> as at December 31,</w:t>
            </w:r>
          </w:p>
        </w:tc>
        <w:tc>
          <w:tcPr>
            <w:tcW w:w="1128" w:type="dxa"/>
            <w:shd w:val="clear" w:color="auto" w:fill="auto"/>
            <w:vAlign w:val="bottom"/>
          </w:tcPr>
          <w:p w14:paraId="642BDFB7" w14:textId="6B32D6B5" w:rsidR="006C322D" w:rsidRPr="00E32729" w:rsidRDefault="0017550B" w:rsidP="006C322D">
            <w:pPr>
              <w:tabs>
                <w:tab w:val="decimal" w:pos="990"/>
              </w:tabs>
              <w:spacing w:before="120" w:line="240" w:lineRule="exact"/>
              <w:rPr>
                <w:rFonts w:ascii="Times New Roman" w:hAnsi="Times New Roman" w:cs="Times New Roman"/>
              </w:rPr>
            </w:pPr>
            <w:r w:rsidRPr="00E32729">
              <w:rPr>
                <w:rFonts w:ascii="Times New Roman" w:hAnsi="Times New Roman" w:cs="Times New Roman"/>
              </w:rPr>
              <w:t>826</w:t>
            </w:r>
          </w:p>
        </w:tc>
        <w:tc>
          <w:tcPr>
            <w:tcW w:w="300" w:type="dxa"/>
            <w:gridSpan w:val="2"/>
            <w:shd w:val="clear" w:color="auto" w:fill="auto"/>
            <w:tcMar>
              <w:left w:w="28" w:type="dxa"/>
              <w:right w:w="28" w:type="dxa"/>
            </w:tcMar>
            <w:vAlign w:val="bottom"/>
          </w:tcPr>
          <w:p w14:paraId="02326546"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2" w:type="dxa"/>
            <w:shd w:val="clear" w:color="auto" w:fill="auto"/>
            <w:vAlign w:val="bottom"/>
          </w:tcPr>
          <w:p w14:paraId="0C08775C" w14:textId="77777777" w:rsidR="006C322D" w:rsidRPr="00E32729" w:rsidRDefault="006C322D" w:rsidP="006C322D">
            <w:pPr>
              <w:tabs>
                <w:tab w:val="decimal" w:pos="668"/>
              </w:tabs>
              <w:spacing w:before="120" w:line="240" w:lineRule="exact"/>
              <w:rPr>
                <w:rFonts w:ascii="Times New Roman" w:hAnsi="Times New Roman" w:cs="Times New Roman"/>
              </w:rPr>
            </w:pPr>
          </w:p>
          <w:p w14:paraId="5ECAB7CF" w14:textId="77777777" w:rsidR="006C322D" w:rsidRPr="00E32729" w:rsidRDefault="006C322D" w:rsidP="006C322D">
            <w:pPr>
              <w:tabs>
                <w:tab w:val="decimal" w:pos="668"/>
              </w:tabs>
              <w:spacing w:before="120" w:line="240" w:lineRule="exact"/>
              <w:rPr>
                <w:rFonts w:ascii="Times New Roman" w:hAnsi="Times New Roman" w:cs="Times New Roman"/>
              </w:rPr>
            </w:pPr>
          </w:p>
          <w:p w14:paraId="6263D038" w14:textId="3BD7BF17"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1,125</w:t>
            </w:r>
          </w:p>
        </w:tc>
        <w:tc>
          <w:tcPr>
            <w:tcW w:w="683" w:type="dxa"/>
            <w:gridSpan w:val="3"/>
            <w:shd w:val="clear" w:color="auto" w:fill="auto"/>
            <w:noWrap/>
            <w:tcMar>
              <w:left w:w="28" w:type="dxa"/>
              <w:right w:w="28" w:type="dxa"/>
            </w:tcMar>
            <w:vAlign w:val="bottom"/>
          </w:tcPr>
          <w:p w14:paraId="2A37F17A"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3F37ACD6" w14:textId="6B06D4DC" w:rsidR="006C322D" w:rsidRPr="00E32729" w:rsidRDefault="0017550B"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614</w:t>
            </w:r>
          </w:p>
        </w:tc>
        <w:tc>
          <w:tcPr>
            <w:tcW w:w="575" w:type="dxa"/>
            <w:gridSpan w:val="3"/>
            <w:tcMar>
              <w:left w:w="28" w:type="dxa"/>
              <w:right w:w="28" w:type="dxa"/>
            </w:tcMar>
            <w:vAlign w:val="bottom"/>
          </w:tcPr>
          <w:p w14:paraId="55EE6D93" w14:textId="77777777" w:rsidR="006C322D" w:rsidRPr="00E32729" w:rsidRDefault="006C322D" w:rsidP="006C322D">
            <w:pPr>
              <w:tabs>
                <w:tab w:val="decimal" w:pos="567"/>
              </w:tabs>
              <w:spacing w:before="120" w:line="240" w:lineRule="exact"/>
              <w:rPr>
                <w:rFonts w:ascii="Times New Roman" w:hAnsi="Times New Roman" w:cs="Times New Roman"/>
              </w:rPr>
            </w:pPr>
          </w:p>
        </w:tc>
        <w:tc>
          <w:tcPr>
            <w:tcW w:w="841" w:type="dxa"/>
            <w:vAlign w:val="bottom"/>
          </w:tcPr>
          <w:p w14:paraId="36EE8675" w14:textId="427FBEE5" w:rsidR="006C322D" w:rsidRPr="00E32729" w:rsidRDefault="006C322D" w:rsidP="006C322D">
            <w:pPr>
              <w:tabs>
                <w:tab w:val="decimal" w:pos="668"/>
              </w:tabs>
              <w:spacing w:before="120" w:line="240" w:lineRule="exact"/>
              <w:rPr>
                <w:rFonts w:ascii="Times New Roman" w:hAnsi="Times New Roman" w:cs="Times New Roman"/>
              </w:rPr>
            </w:pPr>
            <w:r w:rsidRPr="00E32729">
              <w:rPr>
                <w:rFonts w:ascii="Times New Roman" w:hAnsi="Times New Roman" w:cs="Times New Roman"/>
              </w:rPr>
              <w:t>1,125</w:t>
            </w:r>
          </w:p>
        </w:tc>
      </w:tr>
    </w:tbl>
    <w:p w14:paraId="1586886F" w14:textId="1C362A42" w:rsidR="00D63D2E" w:rsidRPr="00E32729" w:rsidRDefault="006C322D" w:rsidP="006C322D">
      <w:pPr>
        <w:spacing w:before="240" w:line="240" w:lineRule="exact"/>
        <w:ind w:left="1440" w:hanging="164"/>
        <w:jc w:val="both"/>
        <w:rPr>
          <w:rFonts w:ascii="Times New Roman" w:hAnsi="Times New Roman" w:cstheme="minorBidi"/>
        </w:rPr>
      </w:pPr>
      <w:r w:rsidRPr="00E32729">
        <w:rPr>
          <w:rFonts w:ascii="Times New Roman" w:hAnsi="Times New Roman" w:cs="Times New Roman"/>
          <w:vertAlign w:val="superscript"/>
          <w:cs/>
        </w:rPr>
        <w:t>*</w:t>
      </w:r>
      <w:r w:rsidRPr="00E32729">
        <w:rPr>
          <w:rFonts w:ascii="Times New Roman" w:hAnsi="Times New Roman" w:cs="Times New Roman"/>
        </w:rPr>
        <w:t xml:space="preserve"> This excluded loans to customers modified under BOT</w:t>
      </w:r>
      <w:r w:rsidRPr="00E32729">
        <w:rPr>
          <w:rFonts w:ascii="Times New Roman" w:hAnsi="Times New Roman" w:cs="Times New Roman"/>
          <w:cs/>
        </w:rPr>
        <w:t>’</w:t>
      </w:r>
      <w:r w:rsidRPr="00E32729">
        <w:rPr>
          <w:rFonts w:ascii="Times New Roman" w:hAnsi="Times New Roman" w:cs="Times New Roman"/>
        </w:rPr>
        <w:t>s relief program.</w:t>
      </w:r>
      <w:r w:rsidRPr="00E32729">
        <w:rPr>
          <w:rFonts w:ascii="Times New Roman" w:hAnsi="Times New Roman" w:cstheme="minorBidi" w:hint="cs"/>
          <w:cs/>
        </w:rPr>
        <w:t xml:space="preserve"> </w:t>
      </w:r>
    </w:p>
    <w:p w14:paraId="60AD302E" w14:textId="77777777" w:rsidR="00156940" w:rsidRPr="00E32729" w:rsidRDefault="00156940" w:rsidP="00722E8F">
      <w:pPr>
        <w:jc w:val="thaiDistribute"/>
        <w:rPr>
          <w:rFonts w:ascii="Times New Roman" w:hAnsi="Times New Roman" w:cs="Times New Roman"/>
          <w:sz w:val="24"/>
          <w:szCs w:val="24"/>
        </w:rPr>
      </w:pPr>
    </w:p>
    <w:p w14:paraId="3AB68B97" w14:textId="68766D58" w:rsidR="00F804A7" w:rsidRPr="00E32729" w:rsidRDefault="00F804A7" w:rsidP="007604A5">
      <w:pPr>
        <w:pStyle w:val="ListParagraph"/>
        <w:numPr>
          <w:ilvl w:val="0"/>
          <w:numId w:val="5"/>
        </w:numPr>
        <w:ind w:left="1417" w:hanging="425"/>
        <w:jc w:val="thaiDistribute"/>
        <w:rPr>
          <w:rFonts w:ascii="Times New Roman" w:hAnsi="Times New Roman" w:cs="Times New Roman"/>
          <w:sz w:val="24"/>
          <w:szCs w:val="24"/>
        </w:rPr>
      </w:pPr>
      <w:r w:rsidRPr="00E32729">
        <w:rPr>
          <w:rFonts w:ascii="Times New Roman" w:hAnsi="Times New Roman" w:cs="Times New Roman"/>
          <w:sz w:val="24"/>
          <w:szCs w:val="24"/>
        </w:rPr>
        <w:t xml:space="preserve">Lease receivables </w:t>
      </w:r>
      <w:r w:rsidRPr="00E32729">
        <w:rPr>
          <w:rFonts w:ascii="Times New Roman" w:hAnsi="Times New Roman" w:cs="Times New Roman"/>
          <w:sz w:val="24"/>
          <w:szCs w:val="24"/>
          <w:cs/>
        </w:rPr>
        <w:t>(</w:t>
      </w:r>
      <w:r w:rsidRPr="00E32729">
        <w:rPr>
          <w:rFonts w:ascii="Times New Roman" w:hAnsi="Times New Roman" w:cs="Times New Roman"/>
          <w:sz w:val="24"/>
          <w:szCs w:val="24"/>
        </w:rPr>
        <w:t>Included hire</w:t>
      </w:r>
      <w:r w:rsidRPr="00E32729">
        <w:rPr>
          <w:rFonts w:ascii="Times New Roman" w:hAnsi="Times New Roman" w:cs="Times New Roman"/>
          <w:sz w:val="24"/>
          <w:szCs w:val="24"/>
          <w:cs/>
        </w:rPr>
        <w:t>-</w:t>
      </w:r>
      <w:r w:rsidRPr="00E32729">
        <w:rPr>
          <w:rFonts w:ascii="Times New Roman" w:hAnsi="Times New Roman" w:cs="Times New Roman"/>
          <w:sz w:val="24"/>
          <w:szCs w:val="24"/>
        </w:rPr>
        <w:t>purchase and finance lease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receivables</w:t>
      </w:r>
      <w:r w:rsidRPr="00E32729">
        <w:rPr>
          <w:rFonts w:ascii="Times New Roman" w:hAnsi="Times New Roman" w:cs="Times New Roman"/>
          <w:sz w:val="24"/>
          <w:szCs w:val="24"/>
          <w:cs/>
        </w:rPr>
        <w:t>)</w:t>
      </w:r>
    </w:p>
    <w:p w14:paraId="0815E83D" w14:textId="77777777" w:rsidR="00F804A7" w:rsidRPr="00E32729" w:rsidRDefault="00F804A7" w:rsidP="00722E8F">
      <w:pPr>
        <w:ind w:left="714" w:hanging="357"/>
        <w:jc w:val="thaiDistribute"/>
        <w:rPr>
          <w:rFonts w:ascii="Times New Roman" w:hAnsi="Times New Roman" w:cs="Times New Roman"/>
          <w:sz w:val="24"/>
          <w:szCs w:val="24"/>
        </w:rPr>
      </w:pPr>
    </w:p>
    <w:p w14:paraId="4B7B3178" w14:textId="77777777" w:rsidR="00F804A7" w:rsidRPr="00E32729" w:rsidRDefault="00F804A7" w:rsidP="00F804A7">
      <w:pPr>
        <w:ind w:right="31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E32729" w14:paraId="4897C20B" w14:textId="77777777" w:rsidTr="000C4F50">
        <w:trPr>
          <w:cantSplit/>
        </w:trPr>
        <w:tc>
          <w:tcPr>
            <w:tcW w:w="4110" w:type="dxa"/>
            <w:vAlign w:val="center"/>
          </w:tcPr>
          <w:p w14:paraId="5025A31B" w14:textId="77777777" w:rsidR="00F804A7" w:rsidRPr="00E3272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962" w:name="_Toc161849785"/>
            <w:bookmarkStart w:id="963" w:name="_Toc162253930"/>
            <w:bookmarkStart w:id="964" w:name="_Toc167449393"/>
            <w:bookmarkStart w:id="965" w:name="_Toc167450149"/>
            <w:bookmarkStart w:id="966" w:name="_Toc167461903"/>
            <w:bookmarkStart w:id="967" w:name="_Toc167795261"/>
            <w:r w:rsidRPr="00E32729">
              <w:rPr>
                <w:rFonts w:ascii="Times New Roman" w:hAnsi="Times New Roman" w:cs="Times New Roman"/>
                <w:b/>
                <w:bCs/>
                <w:sz w:val="16"/>
                <w:szCs w:val="16"/>
              </w:rPr>
              <w:t>CONSOLIDATED FINANCIAL STATEMENTS</w:t>
            </w:r>
            <w:bookmarkEnd w:id="962"/>
            <w:bookmarkEnd w:id="963"/>
            <w:bookmarkEnd w:id="964"/>
            <w:bookmarkEnd w:id="965"/>
            <w:bookmarkEnd w:id="966"/>
            <w:bookmarkEnd w:id="967"/>
          </w:p>
        </w:tc>
      </w:tr>
      <w:tr w:rsidR="00F804A7" w:rsidRPr="00E32729" w14:paraId="558733ED" w14:textId="77777777" w:rsidTr="000C4F50">
        <w:trPr>
          <w:cantSplit/>
        </w:trPr>
        <w:tc>
          <w:tcPr>
            <w:tcW w:w="4110" w:type="dxa"/>
            <w:vAlign w:val="center"/>
          </w:tcPr>
          <w:p w14:paraId="00FBF199" w14:textId="77777777" w:rsidR="00F804A7" w:rsidRPr="00E3272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39180BA4" w:rsidR="00F804A7" w:rsidRPr="00E32729" w:rsidRDefault="00A50870" w:rsidP="000C4F50">
            <w:pPr>
              <w:spacing w:line="240" w:lineRule="exact"/>
              <w:jc w:val="center"/>
              <w:outlineLvl w:val="0"/>
              <w:rPr>
                <w:rFonts w:ascii="Times New Roman" w:hAnsi="Times New Roman" w:cs="Times New Roman"/>
                <w:b/>
                <w:bCs/>
                <w:sz w:val="16"/>
                <w:szCs w:val="16"/>
              </w:rPr>
            </w:pPr>
            <w:bookmarkStart w:id="968" w:name="_Toc161849786"/>
            <w:bookmarkStart w:id="969" w:name="_Toc162253931"/>
            <w:bookmarkStart w:id="970" w:name="_Toc167449394"/>
            <w:bookmarkStart w:id="971" w:name="_Toc167450150"/>
            <w:bookmarkStart w:id="972" w:name="_Toc167461904"/>
            <w:bookmarkStart w:id="973" w:name="_Toc167795262"/>
            <w:r w:rsidRPr="00E32729">
              <w:rPr>
                <w:rFonts w:ascii="Times New Roman" w:hAnsi="Times New Roman" w:cs="Times New Roman"/>
                <w:b/>
                <w:bCs/>
                <w:sz w:val="18"/>
                <w:szCs w:val="18"/>
              </w:rPr>
              <w:t>2024</w:t>
            </w:r>
            <w:bookmarkEnd w:id="968"/>
            <w:bookmarkEnd w:id="969"/>
            <w:bookmarkEnd w:id="970"/>
            <w:bookmarkEnd w:id="971"/>
            <w:bookmarkEnd w:id="972"/>
            <w:bookmarkEnd w:id="973"/>
          </w:p>
        </w:tc>
      </w:tr>
      <w:tr w:rsidR="00F804A7" w:rsidRPr="00E32729" w14:paraId="43B3F1AF" w14:textId="77777777" w:rsidTr="000C4F50">
        <w:trPr>
          <w:cantSplit/>
        </w:trPr>
        <w:tc>
          <w:tcPr>
            <w:tcW w:w="4110" w:type="dxa"/>
            <w:vAlign w:val="center"/>
          </w:tcPr>
          <w:p w14:paraId="3EDFE1F1" w14:textId="77777777" w:rsidR="00F804A7" w:rsidRPr="00E3272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974" w:name="_Toc161849787"/>
            <w:bookmarkStart w:id="975" w:name="_Toc162253932"/>
            <w:bookmarkStart w:id="976" w:name="_Toc167449395"/>
            <w:bookmarkStart w:id="977" w:name="_Toc167450151"/>
            <w:bookmarkStart w:id="978" w:name="_Toc167461905"/>
            <w:bookmarkStart w:id="979" w:name="_Toc167795263"/>
            <w:r w:rsidRPr="00E32729">
              <w:rPr>
                <w:rFonts w:ascii="Times New Roman" w:hAnsi="Times New Roman" w:cs="Times New Roman"/>
                <w:b/>
                <w:bCs/>
                <w:sz w:val="18"/>
                <w:szCs w:val="18"/>
              </w:rPr>
              <w:t>Amount due per agreements</w:t>
            </w:r>
            <w:bookmarkEnd w:id="974"/>
            <w:bookmarkEnd w:id="975"/>
            <w:bookmarkEnd w:id="976"/>
            <w:bookmarkEnd w:id="977"/>
            <w:bookmarkEnd w:id="978"/>
            <w:bookmarkEnd w:id="979"/>
          </w:p>
        </w:tc>
      </w:tr>
      <w:tr w:rsidR="00F804A7" w:rsidRPr="00E32729" w14:paraId="4B24FF13" w14:textId="77777777" w:rsidTr="000C4F50">
        <w:trPr>
          <w:cantSplit/>
        </w:trPr>
        <w:tc>
          <w:tcPr>
            <w:tcW w:w="4110" w:type="dxa"/>
            <w:vAlign w:val="center"/>
          </w:tcPr>
          <w:p w14:paraId="694BAC2D" w14:textId="77777777" w:rsidR="00F804A7" w:rsidRPr="00E32729"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980" w:name="_Toc161849788"/>
            <w:bookmarkStart w:id="981" w:name="_Toc162253933"/>
            <w:bookmarkStart w:id="982" w:name="_Toc167449396"/>
            <w:bookmarkStart w:id="983" w:name="_Toc167450152"/>
            <w:bookmarkStart w:id="984" w:name="_Toc167461906"/>
            <w:bookmarkStart w:id="985" w:name="_Toc167795264"/>
            <w:r w:rsidRPr="00E32729">
              <w:rPr>
                <w:rFonts w:ascii="Times New Roman" w:hAnsi="Times New Roman" w:cs="Times New Roman"/>
                <w:b/>
                <w:bCs/>
                <w:sz w:val="18"/>
                <w:szCs w:val="18"/>
              </w:rPr>
              <w:t>Within</w:t>
            </w:r>
            <w:bookmarkEnd w:id="980"/>
            <w:bookmarkEnd w:id="981"/>
            <w:bookmarkEnd w:id="982"/>
            <w:bookmarkEnd w:id="983"/>
            <w:bookmarkEnd w:id="984"/>
            <w:bookmarkEnd w:id="985"/>
            <w:r w:rsidRPr="00E32729">
              <w:rPr>
                <w:rFonts w:ascii="Times New Roman" w:hAnsi="Times New Roman" w:cs="Times New Roman"/>
                <w:b/>
                <w:bCs/>
                <w:sz w:val="18"/>
                <w:szCs w:val="18"/>
              </w:rPr>
              <w:t xml:space="preserve"> </w:t>
            </w:r>
          </w:p>
          <w:p w14:paraId="39E8B2EF" w14:textId="73AAF5D5" w:rsidR="00F804A7" w:rsidRPr="00E32729" w:rsidRDefault="00A50870" w:rsidP="000C4F50">
            <w:pPr>
              <w:spacing w:line="240" w:lineRule="exact"/>
              <w:jc w:val="center"/>
              <w:outlineLvl w:val="0"/>
              <w:rPr>
                <w:rFonts w:ascii="Times New Roman" w:hAnsi="Times New Roman" w:cs="Times New Roman"/>
                <w:b/>
                <w:bCs/>
                <w:sz w:val="18"/>
                <w:szCs w:val="18"/>
              </w:rPr>
            </w:pPr>
            <w:bookmarkStart w:id="986" w:name="_Toc161849789"/>
            <w:bookmarkStart w:id="987" w:name="_Toc162253934"/>
            <w:bookmarkStart w:id="988" w:name="_Toc167449397"/>
            <w:bookmarkStart w:id="989" w:name="_Toc167450153"/>
            <w:bookmarkStart w:id="990" w:name="_Toc167461907"/>
            <w:bookmarkStart w:id="991" w:name="_Toc167795265"/>
            <w:r w:rsidRPr="00E32729">
              <w:rPr>
                <w:rFonts w:ascii="Times New Roman" w:hAnsi="Times New Roman" w:cs="Times New Roman"/>
                <w:b/>
                <w:bCs/>
                <w:sz w:val="18"/>
                <w:szCs w:val="18"/>
              </w:rPr>
              <w:t>1</w:t>
            </w:r>
            <w:r w:rsidR="00F804A7" w:rsidRPr="00E32729">
              <w:rPr>
                <w:rFonts w:ascii="Times New Roman" w:hAnsi="Times New Roman" w:cs="Times New Roman"/>
                <w:b/>
                <w:bCs/>
                <w:sz w:val="18"/>
                <w:szCs w:val="18"/>
              </w:rPr>
              <w:t xml:space="preserve"> Year</w:t>
            </w:r>
            <w:bookmarkEnd w:id="986"/>
            <w:bookmarkEnd w:id="987"/>
            <w:bookmarkEnd w:id="988"/>
            <w:bookmarkEnd w:id="989"/>
            <w:bookmarkEnd w:id="990"/>
            <w:bookmarkEnd w:id="991"/>
          </w:p>
        </w:tc>
        <w:tc>
          <w:tcPr>
            <w:tcW w:w="1276" w:type="dxa"/>
            <w:vAlign w:val="center"/>
          </w:tcPr>
          <w:p w14:paraId="2F255D82"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992" w:name="_Toc161849790"/>
            <w:bookmarkStart w:id="993" w:name="_Toc162253935"/>
            <w:bookmarkStart w:id="994" w:name="_Toc167449398"/>
            <w:bookmarkStart w:id="995" w:name="_Toc167450154"/>
            <w:bookmarkStart w:id="996" w:name="_Toc167461908"/>
            <w:bookmarkStart w:id="997" w:name="_Toc167795266"/>
            <w:r w:rsidRPr="00E32729">
              <w:rPr>
                <w:rFonts w:ascii="Times New Roman" w:hAnsi="Times New Roman" w:cs="Times New Roman"/>
                <w:b/>
                <w:bCs/>
                <w:sz w:val="18"/>
                <w:szCs w:val="18"/>
              </w:rPr>
              <w:t>Greater than</w:t>
            </w:r>
            <w:bookmarkEnd w:id="992"/>
            <w:bookmarkEnd w:id="993"/>
            <w:bookmarkEnd w:id="994"/>
            <w:bookmarkEnd w:id="995"/>
            <w:bookmarkEnd w:id="996"/>
            <w:bookmarkEnd w:id="997"/>
          </w:p>
          <w:p w14:paraId="4781002B" w14:textId="5D285400" w:rsidR="00F804A7" w:rsidRPr="00E32729" w:rsidRDefault="00A50870" w:rsidP="000C4F50">
            <w:pPr>
              <w:spacing w:line="240" w:lineRule="exact"/>
              <w:jc w:val="center"/>
              <w:outlineLvl w:val="0"/>
              <w:rPr>
                <w:rFonts w:ascii="Times New Roman" w:hAnsi="Times New Roman" w:cs="Times New Roman"/>
                <w:b/>
                <w:bCs/>
                <w:sz w:val="18"/>
                <w:szCs w:val="18"/>
              </w:rPr>
            </w:pPr>
            <w:bookmarkStart w:id="998" w:name="_Toc161849791"/>
            <w:bookmarkStart w:id="999" w:name="_Toc162253936"/>
            <w:bookmarkStart w:id="1000" w:name="_Toc167449399"/>
            <w:bookmarkStart w:id="1001" w:name="_Toc167450155"/>
            <w:bookmarkStart w:id="1002" w:name="_Toc167461909"/>
            <w:bookmarkStart w:id="1003" w:name="_Toc167795267"/>
            <w:r w:rsidRPr="00E32729">
              <w:rPr>
                <w:rFonts w:ascii="Times New Roman" w:hAnsi="Times New Roman" w:cs="Times New Roman"/>
                <w:b/>
                <w:bCs/>
                <w:sz w:val="18"/>
                <w:szCs w:val="18"/>
              </w:rPr>
              <w:t>1</w:t>
            </w:r>
            <w:r w:rsidR="00F804A7" w:rsidRPr="00E32729">
              <w:rPr>
                <w:rFonts w:ascii="Times New Roman" w:hAnsi="Times New Roman" w:cs="Times New Roman"/>
                <w:b/>
                <w:bCs/>
                <w:sz w:val="18"/>
                <w:szCs w:val="18"/>
                <w:cs/>
              </w:rPr>
              <w:t>-</w:t>
            </w:r>
            <w:r w:rsidRPr="00E32729">
              <w:rPr>
                <w:rFonts w:ascii="Times New Roman" w:hAnsi="Times New Roman" w:cs="Times New Roman"/>
                <w:b/>
                <w:bCs/>
                <w:sz w:val="18"/>
                <w:szCs w:val="18"/>
              </w:rPr>
              <w:t>5</w:t>
            </w:r>
            <w:r w:rsidR="00F804A7" w:rsidRPr="00E32729">
              <w:rPr>
                <w:rFonts w:ascii="Times New Roman" w:hAnsi="Times New Roman" w:cs="Times New Roman"/>
                <w:b/>
                <w:bCs/>
                <w:sz w:val="18"/>
                <w:szCs w:val="18"/>
              </w:rPr>
              <w:t xml:space="preserve"> Years</w:t>
            </w:r>
            <w:bookmarkEnd w:id="998"/>
            <w:bookmarkEnd w:id="999"/>
            <w:bookmarkEnd w:id="1000"/>
            <w:bookmarkEnd w:id="1001"/>
            <w:bookmarkEnd w:id="1002"/>
            <w:bookmarkEnd w:id="1003"/>
          </w:p>
        </w:tc>
        <w:tc>
          <w:tcPr>
            <w:tcW w:w="1274" w:type="dxa"/>
            <w:vAlign w:val="center"/>
          </w:tcPr>
          <w:p w14:paraId="3AF05773"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1004" w:name="_Toc161849792"/>
            <w:bookmarkStart w:id="1005" w:name="_Toc162253937"/>
            <w:bookmarkStart w:id="1006" w:name="_Toc167449400"/>
            <w:bookmarkStart w:id="1007" w:name="_Toc167450156"/>
            <w:bookmarkStart w:id="1008" w:name="_Toc167461910"/>
            <w:bookmarkStart w:id="1009" w:name="_Toc167795268"/>
            <w:r w:rsidRPr="00E32729">
              <w:rPr>
                <w:rFonts w:ascii="Times New Roman" w:hAnsi="Times New Roman" w:cs="Times New Roman"/>
                <w:b/>
                <w:bCs/>
                <w:sz w:val="18"/>
                <w:szCs w:val="18"/>
              </w:rPr>
              <w:t>Greater than</w:t>
            </w:r>
            <w:bookmarkEnd w:id="1004"/>
            <w:bookmarkEnd w:id="1005"/>
            <w:bookmarkEnd w:id="1006"/>
            <w:bookmarkEnd w:id="1007"/>
            <w:bookmarkEnd w:id="1008"/>
            <w:bookmarkEnd w:id="1009"/>
          </w:p>
          <w:p w14:paraId="3157AAD9" w14:textId="3AF896F5" w:rsidR="00F804A7" w:rsidRPr="00E32729" w:rsidRDefault="00A50870" w:rsidP="000C4F50">
            <w:pPr>
              <w:spacing w:line="240" w:lineRule="exact"/>
              <w:jc w:val="center"/>
              <w:outlineLvl w:val="0"/>
              <w:rPr>
                <w:rFonts w:ascii="Times New Roman" w:hAnsi="Times New Roman" w:cs="Times New Roman"/>
                <w:b/>
                <w:bCs/>
                <w:sz w:val="18"/>
                <w:szCs w:val="18"/>
              </w:rPr>
            </w:pPr>
            <w:bookmarkStart w:id="1010" w:name="_Toc161849793"/>
            <w:bookmarkStart w:id="1011" w:name="_Toc162253938"/>
            <w:bookmarkStart w:id="1012" w:name="_Toc167449401"/>
            <w:bookmarkStart w:id="1013" w:name="_Toc167450157"/>
            <w:bookmarkStart w:id="1014" w:name="_Toc167461911"/>
            <w:bookmarkStart w:id="1015" w:name="_Toc167795269"/>
            <w:r w:rsidRPr="00E32729">
              <w:rPr>
                <w:rFonts w:ascii="Times New Roman" w:hAnsi="Times New Roman" w:cs="Times New Roman"/>
                <w:b/>
                <w:bCs/>
                <w:sz w:val="18"/>
                <w:szCs w:val="18"/>
              </w:rPr>
              <w:t>5</w:t>
            </w:r>
            <w:r w:rsidR="00F804A7" w:rsidRPr="00E32729">
              <w:rPr>
                <w:rFonts w:ascii="Times New Roman" w:hAnsi="Times New Roman" w:cs="Times New Roman"/>
                <w:b/>
                <w:bCs/>
                <w:sz w:val="18"/>
                <w:szCs w:val="18"/>
              </w:rPr>
              <w:t xml:space="preserve"> Years</w:t>
            </w:r>
            <w:bookmarkEnd w:id="1010"/>
            <w:bookmarkEnd w:id="1011"/>
            <w:bookmarkEnd w:id="1012"/>
            <w:bookmarkEnd w:id="1013"/>
            <w:bookmarkEnd w:id="1014"/>
            <w:bookmarkEnd w:id="1015"/>
          </w:p>
        </w:tc>
        <w:tc>
          <w:tcPr>
            <w:tcW w:w="283" w:type="dxa"/>
            <w:vAlign w:val="center"/>
          </w:tcPr>
          <w:p w14:paraId="0B421908" w14:textId="77777777" w:rsidR="00F804A7" w:rsidRPr="00E32729"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E32729" w:rsidRDefault="00F804A7" w:rsidP="000C4F50">
            <w:pPr>
              <w:spacing w:line="240" w:lineRule="exact"/>
              <w:jc w:val="center"/>
              <w:outlineLvl w:val="0"/>
              <w:rPr>
                <w:rFonts w:ascii="Times New Roman" w:hAnsi="Times New Roman" w:cs="Times New Roman"/>
                <w:b/>
                <w:bCs/>
                <w:sz w:val="18"/>
                <w:szCs w:val="18"/>
              </w:rPr>
            </w:pPr>
            <w:bookmarkStart w:id="1016" w:name="_Toc161849794"/>
            <w:bookmarkStart w:id="1017" w:name="_Toc162253939"/>
            <w:bookmarkStart w:id="1018" w:name="_Toc167449402"/>
            <w:bookmarkStart w:id="1019" w:name="_Toc167450158"/>
            <w:bookmarkStart w:id="1020" w:name="_Toc167461912"/>
            <w:bookmarkStart w:id="1021" w:name="_Toc167795270"/>
            <w:r w:rsidRPr="00E32729">
              <w:rPr>
                <w:rFonts w:ascii="Times New Roman" w:hAnsi="Times New Roman" w:cs="Times New Roman"/>
                <w:b/>
                <w:bCs/>
                <w:sz w:val="18"/>
                <w:szCs w:val="18"/>
              </w:rPr>
              <w:t>Total</w:t>
            </w:r>
            <w:bookmarkEnd w:id="1016"/>
            <w:bookmarkEnd w:id="1017"/>
            <w:bookmarkEnd w:id="1018"/>
            <w:bookmarkEnd w:id="1019"/>
            <w:bookmarkEnd w:id="1020"/>
            <w:bookmarkEnd w:id="1021"/>
          </w:p>
        </w:tc>
      </w:tr>
      <w:tr w:rsidR="00076023" w:rsidRPr="00E32729" w14:paraId="2E412C72" w14:textId="77777777" w:rsidTr="000C4F50">
        <w:trPr>
          <w:cantSplit/>
        </w:trPr>
        <w:tc>
          <w:tcPr>
            <w:tcW w:w="4110" w:type="dxa"/>
            <w:vAlign w:val="bottom"/>
          </w:tcPr>
          <w:p w14:paraId="655A4A47" w14:textId="77777777" w:rsidR="00076023" w:rsidRPr="00E32729" w:rsidRDefault="00076023" w:rsidP="00076023">
            <w:pPr>
              <w:spacing w:before="120"/>
              <w:ind w:left="992"/>
              <w:rPr>
                <w:rFonts w:ascii="Times New Roman" w:hAnsi="Times New Roman" w:cs="Times New Roman"/>
                <w:sz w:val="18"/>
                <w:szCs w:val="18"/>
              </w:rPr>
            </w:pPr>
            <w:r w:rsidRPr="00E32729">
              <w:rPr>
                <w:rFonts w:ascii="Times New Roman" w:hAnsi="Times New Roman" w:cs="Times New Roman"/>
                <w:sz w:val="18"/>
                <w:szCs w:val="18"/>
              </w:rPr>
              <w:t>Minimum lease payments</w:t>
            </w:r>
          </w:p>
        </w:tc>
        <w:tc>
          <w:tcPr>
            <w:tcW w:w="991" w:type="dxa"/>
          </w:tcPr>
          <w:p w14:paraId="53E0767C" w14:textId="7735F5D1" w:rsidR="00076023" w:rsidRPr="00E32729" w:rsidRDefault="00076023" w:rsidP="00076023">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137,817</w:t>
            </w:r>
          </w:p>
        </w:tc>
        <w:tc>
          <w:tcPr>
            <w:tcW w:w="1276" w:type="dxa"/>
          </w:tcPr>
          <w:p w14:paraId="652E5414" w14:textId="4500F3EA" w:rsidR="00076023" w:rsidRPr="00E32729" w:rsidRDefault="00076023" w:rsidP="00076023">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312,912</w:t>
            </w:r>
          </w:p>
        </w:tc>
        <w:tc>
          <w:tcPr>
            <w:tcW w:w="1274" w:type="dxa"/>
          </w:tcPr>
          <w:p w14:paraId="3D5C65B9" w14:textId="47F2926F" w:rsidR="00076023" w:rsidRPr="00E32729" w:rsidRDefault="00076023" w:rsidP="00076023">
            <w:pPr>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28,207</w:t>
            </w:r>
          </w:p>
        </w:tc>
        <w:tc>
          <w:tcPr>
            <w:tcW w:w="283" w:type="dxa"/>
            <w:vAlign w:val="center"/>
          </w:tcPr>
          <w:p w14:paraId="1CB7379C"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Pr>
          <w:p w14:paraId="3BDD2780" w14:textId="5556179A"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478,936</w:t>
            </w:r>
          </w:p>
        </w:tc>
      </w:tr>
      <w:tr w:rsidR="00076023" w:rsidRPr="00E32729" w14:paraId="6504D75B" w14:textId="77777777" w:rsidTr="000C4F50">
        <w:trPr>
          <w:cantSplit/>
        </w:trPr>
        <w:tc>
          <w:tcPr>
            <w:tcW w:w="4110" w:type="dxa"/>
            <w:vAlign w:val="bottom"/>
          </w:tcPr>
          <w:p w14:paraId="1552EE2E"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Unearned interest income</w:t>
            </w:r>
          </w:p>
        </w:tc>
        <w:tc>
          <w:tcPr>
            <w:tcW w:w="991" w:type="dxa"/>
            <w:vAlign w:val="center"/>
          </w:tcPr>
          <w:p w14:paraId="2988093E"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08CE5529"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07EFF68E"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(82,485)</w:t>
            </w:r>
          </w:p>
        </w:tc>
      </w:tr>
      <w:tr w:rsidR="00076023" w:rsidRPr="00E32729" w14:paraId="6940F904" w14:textId="77777777" w:rsidTr="000C4F50">
        <w:trPr>
          <w:cantSplit/>
        </w:trPr>
        <w:tc>
          <w:tcPr>
            <w:tcW w:w="4110" w:type="dxa"/>
            <w:vAlign w:val="bottom"/>
          </w:tcPr>
          <w:p w14:paraId="05C6B4AD"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rPr>
              <w:t>Present value of the minimum</w:t>
            </w:r>
          </w:p>
        </w:tc>
        <w:tc>
          <w:tcPr>
            <w:tcW w:w="991" w:type="dxa"/>
            <w:vAlign w:val="center"/>
          </w:tcPr>
          <w:p w14:paraId="330DF291"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E32729" w14:paraId="19F26F49" w14:textId="77777777" w:rsidTr="00EC3A96">
        <w:trPr>
          <w:cantSplit/>
        </w:trPr>
        <w:tc>
          <w:tcPr>
            <w:tcW w:w="4110" w:type="dxa"/>
            <w:vAlign w:val="bottom"/>
          </w:tcPr>
          <w:p w14:paraId="7C9DFFBE" w14:textId="77777777" w:rsidR="00076023" w:rsidRPr="00E32729" w:rsidRDefault="00076023" w:rsidP="00076023">
            <w:pPr>
              <w:tabs>
                <w:tab w:val="left" w:pos="1260"/>
              </w:tabs>
              <w:spacing w:before="120"/>
              <w:ind w:left="993"/>
              <w:rPr>
                <w:rFonts w:ascii="Times New Roman" w:hAnsi="Times New Roman" w:cs="Times New Roman"/>
                <w:sz w:val="18"/>
                <w:szCs w:val="18"/>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lease payments</w:t>
            </w:r>
          </w:p>
        </w:tc>
        <w:tc>
          <w:tcPr>
            <w:tcW w:w="991" w:type="dxa"/>
            <w:vAlign w:val="center"/>
          </w:tcPr>
          <w:p w14:paraId="54690E70"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2871345C" w14:textId="6D8D650E"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396,451</w:t>
            </w:r>
          </w:p>
        </w:tc>
      </w:tr>
      <w:tr w:rsidR="00076023" w:rsidRPr="00E32729" w14:paraId="5B808B53" w14:textId="77777777" w:rsidTr="00EC3A96">
        <w:trPr>
          <w:cantSplit/>
        </w:trPr>
        <w:tc>
          <w:tcPr>
            <w:tcW w:w="4110" w:type="dxa"/>
            <w:vAlign w:val="bottom"/>
          </w:tcPr>
          <w:p w14:paraId="04A41066"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p>
        </w:tc>
      </w:tr>
      <w:tr w:rsidR="00076023" w:rsidRPr="00E32729" w14:paraId="201632CD" w14:textId="77777777" w:rsidTr="000C4F50">
        <w:trPr>
          <w:cantSplit/>
        </w:trPr>
        <w:tc>
          <w:tcPr>
            <w:tcW w:w="4110" w:type="dxa"/>
            <w:vAlign w:val="bottom"/>
          </w:tcPr>
          <w:p w14:paraId="6D6DD1E8" w14:textId="3ED8D993" w:rsidR="00076023" w:rsidRPr="00E32729" w:rsidRDefault="00076023" w:rsidP="00076023">
            <w:pPr>
              <w:tabs>
                <w:tab w:val="left" w:pos="1170"/>
              </w:tabs>
              <w:spacing w:before="120"/>
              <w:ind w:left="993"/>
              <w:rPr>
                <w:rFonts w:ascii="Times New Roman" w:hAnsi="Times New Roman" w:cs="Times New Roman"/>
                <w:sz w:val="18"/>
                <w:szCs w:val="18"/>
                <w:u w:val="single"/>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receivables</w:t>
            </w:r>
          </w:p>
        </w:tc>
        <w:tc>
          <w:tcPr>
            <w:tcW w:w="991" w:type="dxa"/>
            <w:vAlign w:val="center"/>
          </w:tcPr>
          <w:p w14:paraId="291A9A8F"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vAlign w:val="center"/>
          </w:tcPr>
          <w:p w14:paraId="1112FA3A" w14:textId="6C69F276"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275</w:t>
            </w:r>
          </w:p>
        </w:tc>
      </w:tr>
      <w:tr w:rsidR="00076023" w:rsidRPr="00E32729" w14:paraId="5F8814BC" w14:textId="77777777" w:rsidTr="00B824BC">
        <w:trPr>
          <w:cantSplit/>
        </w:trPr>
        <w:tc>
          <w:tcPr>
            <w:tcW w:w="4110" w:type="dxa"/>
            <w:vAlign w:val="bottom"/>
          </w:tcPr>
          <w:p w14:paraId="0EA7B100"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Allowance for expected credit loss</w:t>
            </w:r>
          </w:p>
        </w:tc>
        <w:tc>
          <w:tcPr>
            <w:tcW w:w="991" w:type="dxa"/>
            <w:vAlign w:val="center"/>
          </w:tcPr>
          <w:p w14:paraId="523E0E43"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5D2A334A"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63C0EAA2"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(21,865)</w:t>
            </w:r>
          </w:p>
        </w:tc>
      </w:tr>
      <w:tr w:rsidR="00076023" w:rsidRPr="00E32729" w14:paraId="5DD27132" w14:textId="77777777" w:rsidTr="00B824BC">
        <w:trPr>
          <w:cantSplit/>
        </w:trPr>
        <w:tc>
          <w:tcPr>
            <w:tcW w:w="4110" w:type="dxa"/>
            <w:vAlign w:val="bottom"/>
          </w:tcPr>
          <w:p w14:paraId="02905095" w14:textId="77777777" w:rsidR="00076023" w:rsidRPr="00E32729" w:rsidRDefault="00076023" w:rsidP="00076023">
            <w:pPr>
              <w:spacing w:before="120"/>
              <w:ind w:left="993"/>
              <w:jc w:val="both"/>
              <w:rPr>
                <w:rFonts w:ascii="Times New Roman" w:hAnsi="Times New Roman" w:cs="Times New Roman"/>
                <w:sz w:val="18"/>
                <w:szCs w:val="18"/>
              </w:rPr>
            </w:pPr>
            <w:r w:rsidRPr="00E32729">
              <w:rPr>
                <w:rFonts w:ascii="Times New Roman" w:hAnsi="Times New Roman" w:cs="Times New Roman"/>
                <w:sz w:val="18"/>
                <w:szCs w:val="18"/>
              </w:rPr>
              <w:t>Total lease receivables, net</w:t>
            </w:r>
          </w:p>
        </w:tc>
        <w:tc>
          <w:tcPr>
            <w:tcW w:w="991" w:type="dxa"/>
            <w:vAlign w:val="center"/>
          </w:tcPr>
          <w:p w14:paraId="75702743"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214FBC4E"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5138BF7A"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374,861</w:t>
            </w:r>
          </w:p>
        </w:tc>
      </w:tr>
    </w:tbl>
    <w:p w14:paraId="595A308A" w14:textId="7404FA84" w:rsidR="0043312C" w:rsidRPr="00E32729" w:rsidRDefault="0043312C" w:rsidP="00722E8F">
      <w:pPr>
        <w:ind w:left="714" w:hanging="357"/>
        <w:jc w:val="thaiDistribute"/>
        <w:rPr>
          <w:rFonts w:ascii="Times New Roman" w:hAnsi="Times New Roman" w:cs="Times New Roman"/>
          <w:b/>
          <w:bCs/>
          <w:sz w:val="24"/>
          <w:szCs w:val="24"/>
        </w:rPr>
      </w:pPr>
    </w:p>
    <w:p w14:paraId="43C07CC4" w14:textId="77777777" w:rsidR="00060E63" w:rsidRPr="00E32729" w:rsidRDefault="00060E63" w:rsidP="00722E8F">
      <w:pPr>
        <w:ind w:left="714" w:hanging="357"/>
        <w:jc w:val="thaiDistribute"/>
        <w:rPr>
          <w:rFonts w:ascii="Times New Roman" w:hAnsi="Times New Roman" w:cs="Times New Roman"/>
          <w:b/>
          <w:bCs/>
          <w:sz w:val="24"/>
          <w:szCs w:val="24"/>
        </w:rPr>
      </w:pPr>
    </w:p>
    <w:p w14:paraId="0DBE0D43" w14:textId="77777777" w:rsidR="00060E63" w:rsidRPr="00E32729" w:rsidRDefault="00060E63" w:rsidP="00722E8F">
      <w:pPr>
        <w:ind w:left="714" w:hanging="357"/>
        <w:jc w:val="thaiDistribute"/>
        <w:rPr>
          <w:rFonts w:ascii="Times New Roman" w:hAnsi="Times New Roman" w:cs="Times New Roman"/>
          <w:b/>
          <w:bCs/>
          <w:sz w:val="24"/>
          <w:szCs w:val="24"/>
        </w:rPr>
      </w:pPr>
    </w:p>
    <w:p w14:paraId="1F7BFF88" w14:textId="77777777" w:rsidR="00060E63" w:rsidRPr="00E32729" w:rsidRDefault="00060E63" w:rsidP="00722E8F">
      <w:pPr>
        <w:ind w:left="714" w:hanging="357"/>
        <w:jc w:val="thaiDistribute"/>
        <w:rPr>
          <w:rFonts w:ascii="Times New Roman" w:hAnsi="Times New Roman" w:cs="Times New Roman"/>
          <w:b/>
          <w:bCs/>
          <w:sz w:val="24"/>
          <w:szCs w:val="24"/>
        </w:rPr>
      </w:pPr>
    </w:p>
    <w:p w14:paraId="4879055C" w14:textId="77777777" w:rsidR="003647AC" w:rsidRPr="00E32729" w:rsidRDefault="003647AC" w:rsidP="00722E8F">
      <w:pPr>
        <w:ind w:left="714" w:hanging="357"/>
        <w:jc w:val="thaiDistribute"/>
        <w:rPr>
          <w:rFonts w:ascii="Times New Roman" w:hAnsi="Times New Roman" w:cs="Times New Roman"/>
          <w:b/>
          <w:bCs/>
          <w:sz w:val="24"/>
          <w:szCs w:val="24"/>
        </w:rPr>
      </w:pPr>
    </w:p>
    <w:p w14:paraId="6555D8ED" w14:textId="77777777" w:rsidR="00060E63" w:rsidRPr="00E32729" w:rsidRDefault="00060E63" w:rsidP="00722E8F">
      <w:pPr>
        <w:ind w:left="714" w:hanging="357"/>
        <w:jc w:val="thaiDistribute"/>
        <w:rPr>
          <w:rFonts w:ascii="Times New Roman" w:hAnsi="Times New Roman" w:cs="Times New Roman"/>
          <w:b/>
          <w:bCs/>
          <w:sz w:val="24"/>
          <w:szCs w:val="24"/>
        </w:rPr>
      </w:pPr>
    </w:p>
    <w:p w14:paraId="43609EFF" w14:textId="77777777" w:rsidR="00060E63" w:rsidRPr="00E32729" w:rsidRDefault="00060E63" w:rsidP="00722E8F">
      <w:pPr>
        <w:ind w:left="714" w:hanging="357"/>
        <w:jc w:val="thaiDistribute"/>
        <w:rPr>
          <w:rFonts w:ascii="Times New Roman" w:hAnsi="Times New Roman" w:cs="Times New Roman"/>
          <w:b/>
          <w:bCs/>
          <w:sz w:val="24"/>
          <w:szCs w:val="24"/>
        </w:rPr>
      </w:pPr>
    </w:p>
    <w:p w14:paraId="2E5A3A52" w14:textId="77777777" w:rsidR="00060E63" w:rsidRPr="00E32729" w:rsidRDefault="00060E63" w:rsidP="00722E8F">
      <w:pPr>
        <w:ind w:left="714" w:hanging="357"/>
        <w:jc w:val="thaiDistribute"/>
        <w:rPr>
          <w:rFonts w:ascii="Times New Roman" w:hAnsi="Times New Roman" w:cs="Times New Roman"/>
          <w:b/>
          <w:bCs/>
          <w:sz w:val="24"/>
          <w:szCs w:val="24"/>
        </w:rPr>
      </w:pPr>
    </w:p>
    <w:p w14:paraId="75AF3855" w14:textId="77777777" w:rsidR="00060E63" w:rsidRPr="00E32729" w:rsidRDefault="00060E63" w:rsidP="00722E8F">
      <w:pPr>
        <w:ind w:left="714" w:hanging="357"/>
        <w:jc w:val="thaiDistribute"/>
        <w:rPr>
          <w:rFonts w:ascii="Times New Roman" w:hAnsi="Times New Roman" w:cs="Times New Roman"/>
          <w:b/>
          <w:bCs/>
          <w:sz w:val="24"/>
          <w:szCs w:val="24"/>
        </w:rPr>
      </w:pPr>
    </w:p>
    <w:p w14:paraId="769BBC55" w14:textId="77777777" w:rsidR="00EB693F" w:rsidRPr="00E32729" w:rsidRDefault="00EB693F" w:rsidP="00EB693F">
      <w:pPr>
        <w:ind w:right="313"/>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E32729" w14:paraId="082E21AD" w14:textId="77777777" w:rsidTr="009052ED">
        <w:trPr>
          <w:cantSplit/>
        </w:trPr>
        <w:tc>
          <w:tcPr>
            <w:tcW w:w="4110" w:type="dxa"/>
            <w:vAlign w:val="center"/>
          </w:tcPr>
          <w:p w14:paraId="308293E0"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1C6FCD92"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22" w:name="_Toc161849795"/>
            <w:bookmarkStart w:id="1023" w:name="_Toc162253940"/>
            <w:bookmarkStart w:id="1024" w:name="_Toc167449403"/>
            <w:bookmarkStart w:id="1025" w:name="_Toc167450159"/>
            <w:bookmarkStart w:id="1026" w:name="_Toc167461913"/>
            <w:bookmarkStart w:id="1027" w:name="_Toc167795271"/>
            <w:r w:rsidRPr="00E32729">
              <w:rPr>
                <w:rFonts w:ascii="Times New Roman" w:hAnsi="Times New Roman" w:cs="Times New Roman"/>
                <w:b/>
                <w:bCs/>
                <w:sz w:val="16"/>
                <w:szCs w:val="16"/>
              </w:rPr>
              <w:t>CONSOLIDATED FINANCIAL STATEMENTS</w:t>
            </w:r>
            <w:bookmarkEnd w:id="1022"/>
            <w:bookmarkEnd w:id="1023"/>
            <w:bookmarkEnd w:id="1024"/>
            <w:bookmarkEnd w:id="1025"/>
            <w:bookmarkEnd w:id="1026"/>
            <w:bookmarkEnd w:id="1027"/>
          </w:p>
        </w:tc>
      </w:tr>
      <w:tr w:rsidR="00915E5C" w:rsidRPr="00E32729" w14:paraId="449EE5DF" w14:textId="77777777" w:rsidTr="009052ED">
        <w:trPr>
          <w:cantSplit/>
        </w:trPr>
        <w:tc>
          <w:tcPr>
            <w:tcW w:w="4110" w:type="dxa"/>
            <w:vAlign w:val="center"/>
          </w:tcPr>
          <w:p w14:paraId="6CCE8FD5"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B70E21A" w14:textId="016143CC" w:rsidR="00915E5C" w:rsidRPr="00E32729" w:rsidRDefault="00A50870" w:rsidP="009052ED">
            <w:pPr>
              <w:spacing w:line="240" w:lineRule="exact"/>
              <w:jc w:val="center"/>
              <w:outlineLvl w:val="0"/>
              <w:rPr>
                <w:rFonts w:ascii="Times New Roman" w:hAnsi="Times New Roman" w:cs="Times New Roman"/>
                <w:b/>
                <w:bCs/>
                <w:sz w:val="16"/>
                <w:szCs w:val="16"/>
              </w:rPr>
            </w:pPr>
            <w:bookmarkStart w:id="1028" w:name="_Toc161849796"/>
            <w:bookmarkStart w:id="1029" w:name="_Toc162253941"/>
            <w:bookmarkStart w:id="1030" w:name="_Toc167449404"/>
            <w:bookmarkStart w:id="1031" w:name="_Toc167450160"/>
            <w:bookmarkStart w:id="1032" w:name="_Toc167461914"/>
            <w:bookmarkStart w:id="1033" w:name="_Toc167795272"/>
            <w:r w:rsidRPr="00E32729">
              <w:rPr>
                <w:rFonts w:ascii="Times New Roman" w:hAnsi="Times New Roman" w:cs="Times New Roman"/>
                <w:b/>
                <w:bCs/>
                <w:sz w:val="18"/>
                <w:szCs w:val="18"/>
              </w:rPr>
              <w:t>2023</w:t>
            </w:r>
            <w:bookmarkEnd w:id="1028"/>
            <w:bookmarkEnd w:id="1029"/>
            <w:bookmarkEnd w:id="1030"/>
            <w:bookmarkEnd w:id="1031"/>
            <w:bookmarkEnd w:id="1032"/>
            <w:bookmarkEnd w:id="1033"/>
          </w:p>
        </w:tc>
      </w:tr>
      <w:tr w:rsidR="00915E5C" w:rsidRPr="00E32729" w14:paraId="74482416" w14:textId="77777777" w:rsidTr="009052ED">
        <w:trPr>
          <w:cantSplit/>
        </w:trPr>
        <w:tc>
          <w:tcPr>
            <w:tcW w:w="4110" w:type="dxa"/>
            <w:vAlign w:val="center"/>
          </w:tcPr>
          <w:p w14:paraId="1EE58178"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5A489D2"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34" w:name="_Toc161849797"/>
            <w:bookmarkStart w:id="1035" w:name="_Toc162253942"/>
            <w:bookmarkStart w:id="1036" w:name="_Toc167449405"/>
            <w:bookmarkStart w:id="1037" w:name="_Toc167450161"/>
            <w:bookmarkStart w:id="1038" w:name="_Toc167461915"/>
            <w:bookmarkStart w:id="1039" w:name="_Toc167795273"/>
            <w:r w:rsidRPr="00E32729">
              <w:rPr>
                <w:rFonts w:ascii="Times New Roman" w:hAnsi="Times New Roman" w:cs="Times New Roman"/>
                <w:b/>
                <w:bCs/>
                <w:sz w:val="18"/>
                <w:szCs w:val="18"/>
              </w:rPr>
              <w:t>Amount due per agreements</w:t>
            </w:r>
            <w:bookmarkEnd w:id="1034"/>
            <w:bookmarkEnd w:id="1035"/>
            <w:bookmarkEnd w:id="1036"/>
            <w:bookmarkEnd w:id="1037"/>
            <w:bookmarkEnd w:id="1038"/>
            <w:bookmarkEnd w:id="1039"/>
          </w:p>
        </w:tc>
      </w:tr>
      <w:tr w:rsidR="00915E5C" w:rsidRPr="00E32729" w14:paraId="6823362D" w14:textId="77777777" w:rsidTr="009052ED">
        <w:trPr>
          <w:cantSplit/>
        </w:trPr>
        <w:tc>
          <w:tcPr>
            <w:tcW w:w="4110" w:type="dxa"/>
            <w:vAlign w:val="center"/>
          </w:tcPr>
          <w:p w14:paraId="0E9D684A"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47B6A1F2"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40" w:name="_Toc161849798"/>
            <w:bookmarkStart w:id="1041" w:name="_Toc162253943"/>
            <w:bookmarkStart w:id="1042" w:name="_Toc167449406"/>
            <w:bookmarkStart w:id="1043" w:name="_Toc167450162"/>
            <w:bookmarkStart w:id="1044" w:name="_Toc167461916"/>
            <w:bookmarkStart w:id="1045" w:name="_Toc167795274"/>
            <w:r w:rsidRPr="00E32729">
              <w:rPr>
                <w:rFonts w:ascii="Times New Roman" w:hAnsi="Times New Roman" w:cs="Times New Roman"/>
                <w:b/>
                <w:bCs/>
                <w:sz w:val="18"/>
                <w:szCs w:val="18"/>
              </w:rPr>
              <w:t>Within</w:t>
            </w:r>
            <w:bookmarkEnd w:id="1040"/>
            <w:bookmarkEnd w:id="1041"/>
            <w:bookmarkEnd w:id="1042"/>
            <w:bookmarkEnd w:id="1043"/>
            <w:bookmarkEnd w:id="1044"/>
            <w:bookmarkEnd w:id="1045"/>
            <w:r w:rsidRPr="00E32729">
              <w:rPr>
                <w:rFonts w:ascii="Times New Roman" w:hAnsi="Times New Roman" w:cs="Times New Roman"/>
                <w:b/>
                <w:bCs/>
                <w:sz w:val="18"/>
                <w:szCs w:val="18"/>
              </w:rPr>
              <w:t xml:space="preserve"> </w:t>
            </w:r>
          </w:p>
          <w:p w14:paraId="446F8A32" w14:textId="7ED4C260" w:rsidR="00915E5C" w:rsidRPr="00E32729" w:rsidRDefault="00A50870" w:rsidP="009052ED">
            <w:pPr>
              <w:spacing w:line="240" w:lineRule="exact"/>
              <w:jc w:val="center"/>
              <w:outlineLvl w:val="0"/>
              <w:rPr>
                <w:rFonts w:ascii="Times New Roman" w:hAnsi="Times New Roman" w:cs="Times New Roman"/>
                <w:b/>
                <w:bCs/>
                <w:sz w:val="18"/>
                <w:szCs w:val="18"/>
              </w:rPr>
            </w:pPr>
            <w:bookmarkStart w:id="1046" w:name="_Toc161849799"/>
            <w:bookmarkStart w:id="1047" w:name="_Toc162253944"/>
            <w:bookmarkStart w:id="1048" w:name="_Toc167449407"/>
            <w:bookmarkStart w:id="1049" w:name="_Toc167450163"/>
            <w:bookmarkStart w:id="1050" w:name="_Toc167461917"/>
            <w:bookmarkStart w:id="1051" w:name="_Toc167795275"/>
            <w:r w:rsidRPr="00E32729">
              <w:rPr>
                <w:rFonts w:ascii="Times New Roman" w:hAnsi="Times New Roman" w:cs="Times New Roman"/>
                <w:b/>
                <w:bCs/>
                <w:sz w:val="18"/>
                <w:szCs w:val="18"/>
              </w:rPr>
              <w:t>1</w:t>
            </w:r>
            <w:r w:rsidR="00915E5C" w:rsidRPr="00E32729">
              <w:rPr>
                <w:rFonts w:ascii="Times New Roman" w:hAnsi="Times New Roman" w:cs="Times New Roman"/>
                <w:b/>
                <w:bCs/>
                <w:sz w:val="18"/>
                <w:szCs w:val="18"/>
              </w:rPr>
              <w:t xml:space="preserve"> Year</w:t>
            </w:r>
            <w:bookmarkEnd w:id="1046"/>
            <w:bookmarkEnd w:id="1047"/>
            <w:bookmarkEnd w:id="1048"/>
            <w:bookmarkEnd w:id="1049"/>
            <w:bookmarkEnd w:id="1050"/>
            <w:bookmarkEnd w:id="1051"/>
          </w:p>
        </w:tc>
        <w:tc>
          <w:tcPr>
            <w:tcW w:w="1276" w:type="dxa"/>
            <w:vAlign w:val="center"/>
          </w:tcPr>
          <w:p w14:paraId="06156C5F"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52" w:name="_Toc161849800"/>
            <w:bookmarkStart w:id="1053" w:name="_Toc162253945"/>
            <w:bookmarkStart w:id="1054" w:name="_Toc167449408"/>
            <w:bookmarkStart w:id="1055" w:name="_Toc167450164"/>
            <w:bookmarkStart w:id="1056" w:name="_Toc167461918"/>
            <w:bookmarkStart w:id="1057" w:name="_Toc167795276"/>
            <w:r w:rsidRPr="00E32729">
              <w:rPr>
                <w:rFonts w:ascii="Times New Roman" w:hAnsi="Times New Roman" w:cs="Times New Roman"/>
                <w:b/>
                <w:bCs/>
                <w:sz w:val="18"/>
                <w:szCs w:val="18"/>
              </w:rPr>
              <w:t>Greater than</w:t>
            </w:r>
            <w:bookmarkEnd w:id="1052"/>
            <w:bookmarkEnd w:id="1053"/>
            <w:bookmarkEnd w:id="1054"/>
            <w:bookmarkEnd w:id="1055"/>
            <w:bookmarkEnd w:id="1056"/>
            <w:bookmarkEnd w:id="1057"/>
          </w:p>
          <w:p w14:paraId="7EEB2192" w14:textId="0DF1319F" w:rsidR="00915E5C" w:rsidRPr="00E32729" w:rsidRDefault="00A50870" w:rsidP="009052ED">
            <w:pPr>
              <w:spacing w:line="240" w:lineRule="exact"/>
              <w:jc w:val="center"/>
              <w:outlineLvl w:val="0"/>
              <w:rPr>
                <w:rFonts w:ascii="Times New Roman" w:hAnsi="Times New Roman" w:cs="Times New Roman"/>
                <w:b/>
                <w:bCs/>
                <w:sz w:val="18"/>
                <w:szCs w:val="18"/>
              </w:rPr>
            </w:pPr>
            <w:bookmarkStart w:id="1058" w:name="_Toc161849801"/>
            <w:bookmarkStart w:id="1059" w:name="_Toc162253946"/>
            <w:bookmarkStart w:id="1060" w:name="_Toc167449409"/>
            <w:bookmarkStart w:id="1061" w:name="_Toc167450165"/>
            <w:bookmarkStart w:id="1062" w:name="_Toc167461919"/>
            <w:bookmarkStart w:id="1063" w:name="_Toc167795277"/>
            <w:r w:rsidRPr="00E32729">
              <w:rPr>
                <w:rFonts w:ascii="Times New Roman" w:hAnsi="Times New Roman" w:cs="Times New Roman"/>
                <w:b/>
                <w:bCs/>
                <w:sz w:val="18"/>
                <w:szCs w:val="18"/>
              </w:rPr>
              <w:t>1</w:t>
            </w:r>
            <w:r w:rsidR="00915E5C" w:rsidRPr="00E32729">
              <w:rPr>
                <w:rFonts w:ascii="Times New Roman" w:hAnsi="Times New Roman" w:cs="Times New Roman"/>
                <w:b/>
                <w:bCs/>
                <w:sz w:val="18"/>
                <w:szCs w:val="18"/>
                <w:cs/>
              </w:rPr>
              <w:t>-</w:t>
            </w:r>
            <w:r w:rsidRPr="00E32729">
              <w:rPr>
                <w:rFonts w:ascii="Times New Roman" w:hAnsi="Times New Roman" w:cs="Times New Roman"/>
                <w:b/>
                <w:bCs/>
                <w:sz w:val="18"/>
                <w:szCs w:val="18"/>
              </w:rPr>
              <w:t>5</w:t>
            </w:r>
            <w:r w:rsidR="00915E5C" w:rsidRPr="00E32729">
              <w:rPr>
                <w:rFonts w:ascii="Times New Roman" w:hAnsi="Times New Roman" w:cs="Times New Roman"/>
                <w:b/>
                <w:bCs/>
                <w:sz w:val="18"/>
                <w:szCs w:val="18"/>
              </w:rPr>
              <w:t xml:space="preserve"> Years</w:t>
            </w:r>
            <w:bookmarkEnd w:id="1058"/>
            <w:bookmarkEnd w:id="1059"/>
            <w:bookmarkEnd w:id="1060"/>
            <w:bookmarkEnd w:id="1061"/>
            <w:bookmarkEnd w:id="1062"/>
            <w:bookmarkEnd w:id="1063"/>
          </w:p>
        </w:tc>
        <w:tc>
          <w:tcPr>
            <w:tcW w:w="1274" w:type="dxa"/>
            <w:vAlign w:val="center"/>
          </w:tcPr>
          <w:p w14:paraId="1D73CC90"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64" w:name="_Toc161849802"/>
            <w:bookmarkStart w:id="1065" w:name="_Toc162253947"/>
            <w:bookmarkStart w:id="1066" w:name="_Toc167449410"/>
            <w:bookmarkStart w:id="1067" w:name="_Toc167450166"/>
            <w:bookmarkStart w:id="1068" w:name="_Toc167461920"/>
            <w:bookmarkStart w:id="1069" w:name="_Toc167795278"/>
            <w:r w:rsidRPr="00E32729">
              <w:rPr>
                <w:rFonts w:ascii="Times New Roman" w:hAnsi="Times New Roman" w:cs="Times New Roman"/>
                <w:b/>
                <w:bCs/>
                <w:sz w:val="18"/>
                <w:szCs w:val="18"/>
              </w:rPr>
              <w:t>Greater than</w:t>
            </w:r>
            <w:bookmarkEnd w:id="1064"/>
            <w:bookmarkEnd w:id="1065"/>
            <w:bookmarkEnd w:id="1066"/>
            <w:bookmarkEnd w:id="1067"/>
            <w:bookmarkEnd w:id="1068"/>
            <w:bookmarkEnd w:id="1069"/>
          </w:p>
          <w:p w14:paraId="7E7B60CA" w14:textId="30D156B1" w:rsidR="00915E5C" w:rsidRPr="00E32729" w:rsidRDefault="00A50870" w:rsidP="009052ED">
            <w:pPr>
              <w:spacing w:line="240" w:lineRule="exact"/>
              <w:jc w:val="center"/>
              <w:outlineLvl w:val="0"/>
              <w:rPr>
                <w:rFonts w:ascii="Times New Roman" w:hAnsi="Times New Roman" w:cs="Times New Roman"/>
                <w:b/>
                <w:bCs/>
                <w:sz w:val="18"/>
                <w:szCs w:val="18"/>
              </w:rPr>
            </w:pPr>
            <w:bookmarkStart w:id="1070" w:name="_Toc161849803"/>
            <w:bookmarkStart w:id="1071" w:name="_Toc162253948"/>
            <w:bookmarkStart w:id="1072" w:name="_Toc167449411"/>
            <w:bookmarkStart w:id="1073" w:name="_Toc167450167"/>
            <w:bookmarkStart w:id="1074" w:name="_Toc167461921"/>
            <w:bookmarkStart w:id="1075" w:name="_Toc167795279"/>
            <w:r w:rsidRPr="00E32729">
              <w:rPr>
                <w:rFonts w:ascii="Times New Roman" w:hAnsi="Times New Roman" w:cs="Times New Roman"/>
                <w:b/>
                <w:bCs/>
                <w:sz w:val="18"/>
                <w:szCs w:val="18"/>
              </w:rPr>
              <w:t>5</w:t>
            </w:r>
            <w:r w:rsidR="00915E5C" w:rsidRPr="00E32729">
              <w:rPr>
                <w:rFonts w:ascii="Times New Roman" w:hAnsi="Times New Roman" w:cs="Times New Roman"/>
                <w:b/>
                <w:bCs/>
                <w:sz w:val="18"/>
                <w:szCs w:val="18"/>
              </w:rPr>
              <w:t xml:space="preserve"> Years</w:t>
            </w:r>
            <w:bookmarkEnd w:id="1070"/>
            <w:bookmarkEnd w:id="1071"/>
            <w:bookmarkEnd w:id="1072"/>
            <w:bookmarkEnd w:id="1073"/>
            <w:bookmarkEnd w:id="1074"/>
            <w:bookmarkEnd w:id="1075"/>
          </w:p>
        </w:tc>
        <w:tc>
          <w:tcPr>
            <w:tcW w:w="283" w:type="dxa"/>
            <w:vAlign w:val="center"/>
          </w:tcPr>
          <w:p w14:paraId="5E3D133A" w14:textId="77777777" w:rsidR="00915E5C" w:rsidRPr="00E32729"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8177CFF"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076" w:name="_Toc161849804"/>
            <w:bookmarkStart w:id="1077" w:name="_Toc162253949"/>
            <w:bookmarkStart w:id="1078" w:name="_Toc167449412"/>
            <w:bookmarkStart w:id="1079" w:name="_Toc167450168"/>
            <w:bookmarkStart w:id="1080" w:name="_Toc167461922"/>
            <w:bookmarkStart w:id="1081" w:name="_Toc167795280"/>
            <w:r w:rsidRPr="00E32729">
              <w:rPr>
                <w:rFonts w:ascii="Times New Roman" w:hAnsi="Times New Roman" w:cs="Times New Roman"/>
                <w:b/>
                <w:bCs/>
                <w:sz w:val="18"/>
                <w:szCs w:val="18"/>
              </w:rPr>
              <w:t>Total</w:t>
            </w:r>
            <w:bookmarkEnd w:id="1076"/>
            <w:bookmarkEnd w:id="1077"/>
            <w:bookmarkEnd w:id="1078"/>
            <w:bookmarkEnd w:id="1079"/>
            <w:bookmarkEnd w:id="1080"/>
            <w:bookmarkEnd w:id="1081"/>
          </w:p>
        </w:tc>
      </w:tr>
      <w:tr w:rsidR="00076023" w:rsidRPr="00E32729" w14:paraId="139BDA0B" w14:textId="77777777" w:rsidTr="009052ED">
        <w:trPr>
          <w:cantSplit/>
        </w:trPr>
        <w:tc>
          <w:tcPr>
            <w:tcW w:w="4110" w:type="dxa"/>
            <w:vAlign w:val="bottom"/>
          </w:tcPr>
          <w:p w14:paraId="29E239A3" w14:textId="77777777" w:rsidR="00076023" w:rsidRPr="00E32729" w:rsidRDefault="00076023" w:rsidP="00076023">
            <w:pPr>
              <w:spacing w:before="120"/>
              <w:ind w:left="992"/>
              <w:rPr>
                <w:rFonts w:ascii="Times New Roman" w:hAnsi="Times New Roman" w:cs="Times New Roman"/>
                <w:sz w:val="18"/>
                <w:szCs w:val="18"/>
              </w:rPr>
            </w:pPr>
            <w:r w:rsidRPr="00E32729">
              <w:rPr>
                <w:rFonts w:ascii="Times New Roman" w:hAnsi="Times New Roman" w:cs="Times New Roman"/>
                <w:sz w:val="18"/>
                <w:szCs w:val="18"/>
              </w:rPr>
              <w:t>Minimum lease payments</w:t>
            </w:r>
          </w:p>
        </w:tc>
        <w:tc>
          <w:tcPr>
            <w:tcW w:w="991" w:type="dxa"/>
          </w:tcPr>
          <w:p w14:paraId="66C9DB29" w14:textId="1DEC1F1E" w:rsidR="00076023" w:rsidRPr="00E32729" w:rsidRDefault="00076023" w:rsidP="00076023">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145,823</w:t>
            </w:r>
          </w:p>
        </w:tc>
        <w:tc>
          <w:tcPr>
            <w:tcW w:w="1276" w:type="dxa"/>
          </w:tcPr>
          <w:p w14:paraId="68E98F88" w14:textId="0672802B" w:rsidR="00076023" w:rsidRPr="00E32729" w:rsidRDefault="00076023" w:rsidP="00076023">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345,670</w:t>
            </w:r>
          </w:p>
        </w:tc>
        <w:tc>
          <w:tcPr>
            <w:tcW w:w="1274" w:type="dxa"/>
          </w:tcPr>
          <w:p w14:paraId="633433DD" w14:textId="71ABA2EC" w:rsidR="00076023" w:rsidRPr="00E32729" w:rsidRDefault="00076023" w:rsidP="00076023">
            <w:pPr>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38,352</w:t>
            </w:r>
          </w:p>
        </w:tc>
        <w:tc>
          <w:tcPr>
            <w:tcW w:w="283" w:type="dxa"/>
            <w:vAlign w:val="center"/>
          </w:tcPr>
          <w:p w14:paraId="64B68EDB"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Pr>
          <w:p w14:paraId="4A936523" w14:textId="1B869C53"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529,845</w:t>
            </w:r>
          </w:p>
        </w:tc>
      </w:tr>
      <w:tr w:rsidR="00076023" w:rsidRPr="00E32729" w14:paraId="0F632324" w14:textId="77777777" w:rsidTr="009052ED">
        <w:trPr>
          <w:cantSplit/>
        </w:trPr>
        <w:tc>
          <w:tcPr>
            <w:tcW w:w="4110" w:type="dxa"/>
            <w:vAlign w:val="bottom"/>
          </w:tcPr>
          <w:p w14:paraId="5D0881CE"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Unearned interest income</w:t>
            </w:r>
          </w:p>
        </w:tc>
        <w:tc>
          <w:tcPr>
            <w:tcW w:w="991" w:type="dxa"/>
            <w:vAlign w:val="center"/>
          </w:tcPr>
          <w:p w14:paraId="2A68A350"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B4E07FC"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B9512CE"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30FF54E2"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4E683918" w14:textId="1627D1A7"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(93,282)</w:t>
            </w:r>
          </w:p>
        </w:tc>
      </w:tr>
      <w:tr w:rsidR="00915E5C" w:rsidRPr="00E32729" w14:paraId="182AB2D3" w14:textId="77777777" w:rsidTr="009052ED">
        <w:trPr>
          <w:cantSplit/>
        </w:trPr>
        <w:tc>
          <w:tcPr>
            <w:tcW w:w="4110" w:type="dxa"/>
            <w:vAlign w:val="bottom"/>
          </w:tcPr>
          <w:p w14:paraId="6947D240"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rPr>
              <w:t>Present value of the minimum</w:t>
            </w:r>
          </w:p>
        </w:tc>
        <w:tc>
          <w:tcPr>
            <w:tcW w:w="991" w:type="dxa"/>
            <w:vAlign w:val="center"/>
          </w:tcPr>
          <w:p w14:paraId="0359C79B"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64B3D6F"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F8080AD"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6FD52CE9"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6028CC19" w14:textId="77777777"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E32729" w14:paraId="7DD558CE" w14:textId="77777777" w:rsidTr="009052ED">
        <w:trPr>
          <w:cantSplit/>
        </w:trPr>
        <w:tc>
          <w:tcPr>
            <w:tcW w:w="4110" w:type="dxa"/>
            <w:vAlign w:val="bottom"/>
          </w:tcPr>
          <w:p w14:paraId="391B1707" w14:textId="77777777" w:rsidR="00915E5C" w:rsidRPr="00E32729" w:rsidRDefault="00915E5C" w:rsidP="009052ED">
            <w:pPr>
              <w:tabs>
                <w:tab w:val="left" w:pos="1260"/>
              </w:tabs>
              <w:spacing w:before="120"/>
              <w:ind w:left="993"/>
              <w:rPr>
                <w:rFonts w:ascii="Times New Roman" w:hAnsi="Times New Roman" w:cs="Times New Roman"/>
                <w:sz w:val="18"/>
                <w:szCs w:val="18"/>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lease payments</w:t>
            </w:r>
          </w:p>
        </w:tc>
        <w:tc>
          <w:tcPr>
            <w:tcW w:w="991" w:type="dxa"/>
            <w:vAlign w:val="center"/>
          </w:tcPr>
          <w:p w14:paraId="5F4F413B"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E865E87"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3E5690B"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12FB7230"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53584ED6" w14:textId="24ADE616" w:rsidR="00915E5C" w:rsidRPr="00E32729" w:rsidRDefault="00076023" w:rsidP="009052ED">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436,563</w:t>
            </w:r>
          </w:p>
        </w:tc>
      </w:tr>
      <w:tr w:rsidR="00915E5C" w:rsidRPr="00E32729" w14:paraId="005A8168" w14:textId="77777777" w:rsidTr="009052ED">
        <w:trPr>
          <w:cantSplit/>
        </w:trPr>
        <w:tc>
          <w:tcPr>
            <w:tcW w:w="4110" w:type="dxa"/>
            <w:vAlign w:val="bottom"/>
          </w:tcPr>
          <w:p w14:paraId="7CBCDAB5"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rPr>
              <w:t xml:space="preserve"> Accrued and undue interest </w:t>
            </w:r>
          </w:p>
        </w:tc>
        <w:tc>
          <w:tcPr>
            <w:tcW w:w="991" w:type="dxa"/>
            <w:vAlign w:val="center"/>
          </w:tcPr>
          <w:p w14:paraId="741F45F7"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ECC0A71"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B978AE"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center"/>
          </w:tcPr>
          <w:p w14:paraId="7A5766C7"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center"/>
          </w:tcPr>
          <w:p w14:paraId="060EC9A5" w14:textId="77777777"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p>
        </w:tc>
      </w:tr>
      <w:tr w:rsidR="00076023" w:rsidRPr="00E32729" w14:paraId="400B34A7" w14:textId="77777777" w:rsidTr="00CE3D66">
        <w:trPr>
          <w:cantSplit/>
        </w:trPr>
        <w:tc>
          <w:tcPr>
            <w:tcW w:w="4110" w:type="dxa"/>
            <w:vAlign w:val="bottom"/>
          </w:tcPr>
          <w:p w14:paraId="2B232AAE" w14:textId="77777777" w:rsidR="00076023" w:rsidRPr="00E32729" w:rsidRDefault="00076023" w:rsidP="00076023">
            <w:pPr>
              <w:tabs>
                <w:tab w:val="left" w:pos="1170"/>
              </w:tabs>
              <w:spacing w:before="120"/>
              <w:ind w:left="993"/>
              <w:rPr>
                <w:rFonts w:ascii="Times New Roman" w:hAnsi="Times New Roman" w:cs="Times New Roman"/>
                <w:sz w:val="18"/>
                <w:szCs w:val="18"/>
                <w:u w:val="single"/>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receivables</w:t>
            </w:r>
          </w:p>
        </w:tc>
        <w:tc>
          <w:tcPr>
            <w:tcW w:w="991" w:type="dxa"/>
            <w:vAlign w:val="center"/>
          </w:tcPr>
          <w:p w14:paraId="7F291C04"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24C6A1"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E4EE07"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518C265C"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Pr>
          <w:p w14:paraId="08A86A85" w14:textId="582D1543"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315</w:t>
            </w:r>
          </w:p>
        </w:tc>
      </w:tr>
      <w:tr w:rsidR="00076023" w:rsidRPr="00E32729" w14:paraId="6F790DF5" w14:textId="77777777" w:rsidTr="009052ED">
        <w:trPr>
          <w:cantSplit/>
        </w:trPr>
        <w:tc>
          <w:tcPr>
            <w:tcW w:w="4110" w:type="dxa"/>
            <w:vAlign w:val="bottom"/>
          </w:tcPr>
          <w:p w14:paraId="08EFB753" w14:textId="77777777" w:rsidR="00076023" w:rsidRPr="00E32729" w:rsidRDefault="00076023" w:rsidP="00076023">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Allowance for expected credit loss</w:t>
            </w:r>
          </w:p>
        </w:tc>
        <w:tc>
          <w:tcPr>
            <w:tcW w:w="991" w:type="dxa"/>
            <w:vAlign w:val="center"/>
          </w:tcPr>
          <w:p w14:paraId="6F5897A8"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BF0430"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107E88"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56D2D9C2"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1F8C3B6" w14:textId="0B13F9FE"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(25,428)</w:t>
            </w:r>
          </w:p>
        </w:tc>
      </w:tr>
      <w:tr w:rsidR="00076023" w:rsidRPr="00E32729" w14:paraId="5386CD84" w14:textId="77777777" w:rsidTr="009052ED">
        <w:trPr>
          <w:cantSplit/>
        </w:trPr>
        <w:tc>
          <w:tcPr>
            <w:tcW w:w="4110" w:type="dxa"/>
            <w:vAlign w:val="bottom"/>
          </w:tcPr>
          <w:p w14:paraId="12195F20" w14:textId="77777777" w:rsidR="00076023" w:rsidRPr="00E32729" w:rsidRDefault="00076023" w:rsidP="00076023">
            <w:pPr>
              <w:spacing w:before="120"/>
              <w:ind w:left="993"/>
              <w:jc w:val="both"/>
              <w:rPr>
                <w:rFonts w:ascii="Times New Roman" w:hAnsi="Times New Roman" w:cs="Times New Roman"/>
                <w:sz w:val="18"/>
                <w:szCs w:val="18"/>
              </w:rPr>
            </w:pPr>
            <w:r w:rsidRPr="00E32729">
              <w:rPr>
                <w:rFonts w:ascii="Times New Roman" w:hAnsi="Times New Roman" w:cs="Times New Roman"/>
                <w:sz w:val="18"/>
                <w:szCs w:val="18"/>
              </w:rPr>
              <w:t>Total lease receivables, net</w:t>
            </w:r>
          </w:p>
        </w:tc>
        <w:tc>
          <w:tcPr>
            <w:tcW w:w="991" w:type="dxa"/>
            <w:vAlign w:val="center"/>
          </w:tcPr>
          <w:p w14:paraId="7263107C"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7C5849" w14:textId="77777777" w:rsidR="00076023" w:rsidRPr="00E32729" w:rsidRDefault="00076023" w:rsidP="00076023">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53D073"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283" w:type="dxa"/>
            <w:vAlign w:val="center"/>
          </w:tcPr>
          <w:p w14:paraId="58707CC7" w14:textId="77777777" w:rsidR="00076023" w:rsidRPr="00E32729" w:rsidRDefault="00076023" w:rsidP="00076023">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6E6FD68D" w14:textId="186A439E" w:rsidR="00076023" w:rsidRPr="00E32729" w:rsidRDefault="00076023" w:rsidP="00076023">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411,450</w:t>
            </w:r>
          </w:p>
        </w:tc>
      </w:tr>
    </w:tbl>
    <w:p w14:paraId="515C033C" w14:textId="77777777" w:rsidR="00915E5C" w:rsidRPr="00E32729" w:rsidRDefault="00915E5C" w:rsidP="00722E8F">
      <w:pPr>
        <w:ind w:left="714" w:hanging="357"/>
        <w:jc w:val="thaiDistribute"/>
        <w:rPr>
          <w:rFonts w:ascii="Times New Roman" w:hAnsi="Times New Roman" w:cs="Times New Roman"/>
          <w:b/>
          <w:bCs/>
          <w:sz w:val="24"/>
          <w:szCs w:val="24"/>
        </w:rPr>
      </w:pPr>
    </w:p>
    <w:p w14:paraId="4207D6D1" w14:textId="77777777" w:rsidR="00F804A7" w:rsidRPr="00E32729" w:rsidRDefault="00F804A7" w:rsidP="00F804A7">
      <w:pPr>
        <w:ind w:right="31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E32729" w14:paraId="0E087472" w14:textId="77777777" w:rsidTr="000C4F50">
        <w:trPr>
          <w:cantSplit/>
        </w:trPr>
        <w:tc>
          <w:tcPr>
            <w:tcW w:w="4110" w:type="dxa"/>
            <w:vAlign w:val="center"/>
          </w:tcPr>
          <w:p w14:paraId="41C8F860" w14:textId="77777777" w:rsidR="00F804A7" w:rsidRPr="00E32729"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E32729" w:rsidRDefault="00F804A7" w:rsidP="000C4F50">
            <w:pPr>
              <w:spacing w:line="240" w:lineRule="exact"/>
              <w:jc w:val="center"/>
              <w:outlineLvl w:val="0"/>
              <w:rPr>
                <w:rFonts w:ascii="Times New Roman" w:hAnsi="Times New Roman" w:cs="Times New Roman"/>
                <w:b/>
                <w:bCs/>
                <w:sz w:val="16"/>
                <w:szCs w:val="16"/>
              </w:rPr>
            </w:pPr>
            <w:bookmarkStart w:id="1082" w:name="_Toc161849814"/>
            <w:bookmarkStart w:id="1083" w:name="_Toc162253959"/>
            <w:bookmarkStart w:id="1084" w:name="_Toc167449422"/>
            <w:bookmarkStart w:id="1085" w:name="_Toc167450178"/>
            <w:bookmarkStart w:id="1086" w:name="_Toc167461932"/>
            <w:bookmarkStart w:id="1087" w:name="_Toc167795290"/>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bookmarkEnd w:id="1082"/>
            <w:bookmarkEnd w:id="1083"/>
            <w:bookmarkEnd w:id="1084"/>
            <w:bookmarkEnd w:id="1085"/>
            <w:bookmarkEnd w:id="1086"/>
            <w:bookmarkEnd w:id="1087"/>
          </w:p>
        </w:tc>
      </w:tr>
      <w:tr w:rsidR="00EB693F" w:rsidRPr="00E32729" w14:paraId="1D25465E" w14:textId="77777777" w:rsidTr="000C4F50">
        <w:trPr>
          <w:cantSplit/>
        </w:trPr>
        <w:tc>
          <w:tcPr>
            <w:tcW w:w="4110" w:type="dxa"/>
            <w:vAlign w:val="center"/>
          </w:tcPr>
          <w:p w14:paraId="756803F7" w14:textId="77777777" w:rsidR="00EB693F" w:rsidRPr="00E32729"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48D11740" w:rsidR="00EB693F" w:rsidRPr="00E32729" w:rsidRDefault="00A50870" w:rsidP="00EB693F">
            <w:pPr>
              <w:spacing w:line="240" w:lineRule="exact"/>
              <w:jc w:val="center"/>
              <w:outlineLvl w:val="0"/>
              <w:rPr>
                <w:rFonts w:ascii="Times New Roman" w:hAnsi="Times New Roman" w:cs="Times New Roman"/>
                <w:b/>
                <w:bCs/>
                <w:sz w:val="18"/>
                <w:szCs w:val="18"/>
              </w:rPr>
            </w:pPr>
            <w:bookmarkStart w:id="1088" w:name="_Toc161849815"/>
            <w:bookmarkStart w:id="1089" w:name="_Toc162253960"/>
            <w:bookmarkStart w:id="1090" w:name="_Toc167449423"/>
            <w:bookmarkStart w:id="1091" w:name="_Toc167450179"/>
            <w:bookmarkStart w:id="1092" w:name="_Toc167461933"/>
            <w:bookmarkStart w:id="1093" w:name="_Toc167795291"/>
            <w:r w:rsidRPr="00E32729">
              <w:rPr>
                <w:rFonts w:ascii="Times New Roman" w:hAnsi="Times New Roman" w:cs="Times New Roman"/>
                <w:b/>
                <w:bCs/>
                <w:sz w:val="18"/>
                <w:szCs w:val="18"/>
              </w:rPr>
              <w:t>2024</w:t>
            </w:r>
            <w:bookmarkEnd w:id="1088"/>
            <w:bookmarkEnd w:id="1089"/>
            <w:bookmarkEnd w:id="1090"/>
            <w:bookmarkEnd w:id="1091"/>
            <w:bookmarkEnd w:id="1092"/>
            <w:bookmarkEnd w:id="1093"/>
          </w:p>
        </w:tc>
      </w:tr>
      <w:tr w:rsidR="00EB693F" w:rsidRPr="00E32729" w14:paraId="6922D3AB" w14:textId="77777777" w:rsidTr="000C4F50">
        <w:trPr>
          <w:cantSplit/>
        </w:trPr>
        <w:tc>
          <w:tcPr>
            <w:tcW w:w="4110" w:type="dxa"/>
            <w:vAlign w:val="center"/>
          </w:tcPr>
          <w:p w14:paraId="3A093A3F" w14:textId="77777777" w:rsidR="00EB693F" w:rsidRPr="00E32729"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E32729" w:rsidRDefault="00EB693F" w:rsidP="00EB693F">
            <w:pPr>
              <w:spacing w:line="240" w:lineRule="exact"/>
              <w:jc w:val="center"/>
              <w:outlineLvl w:val="0"/>
              <w:rPr>
                <w:rFonts w:ascii="Times New Roman" w:hAnsi="Times New Roman" w:cs="Times New Roman"/>
                <w:b/>
                <w:bCs/>
                <w:sz w:val="18"/>
                <w:szCs w:val="18"/>
              </w:rPr>
            </w:pPr>
            <w:bookmarkStart w:id="1094" w:name="_Toc161849816"/>
            <w:bookmarkStart w:id="1095" w:name="_Toc162253961"/>
            <w:bookmarkStart w:id="1096" w:name="_Toc167449424"/>
            <w:bookmarkStart w:id="1097" w:name="_Toc167450180"/>
            <w:bookmarkStart w:id="1098" w:name="_Toc167461934"/>
            <w:bookmarkStart w:id="1099" w:name="_Toc167795292"/>
            <w:r w:rsidRPr="00E32729">
              <w:rPr>
                <w:rFonts w:ascii="Times New Roman" w:hAnsi="Times New Roman" w:cs="Times New Roman"/>
                <w:b/>
                <w:bCs/>
                <w:sz w:val="18"/>
                <w:szCs w:val="18"/>
              </w:rPr>
              <w:t>Amount due per agreements</w:t>
            </w:r>
            <w:bookmarkEnd w:id="1094"/>
            <w:bookmarkEnd w:id="1095"/>
            <w:bookmarkEnd w:id="1096"/>
            <w:bookmarkEnd w:id="1097"/>
            <w:bookmarkEnd w:id="1098"/>
            <w:bookmarkEnd w:id="1099"/>
          </w:p>
        </w:tc>
      </w:tr>
      <w:tr w:rsidR="00EB693F" w:rsidRPr="00E32729" w14:paraId="54D9C38E" w14:textId="77777777" w:rsidTr="000C4F50">
        <w:trPr>
          <w:cantSplit/>
        </w:trPr>
        <w:tc>
          <w:tcPr>
            <w:tcW w:w="4110" w:type="dxa"/>
            <w:vAlign w:val="center"/>
          </w:tcPr>
          <w:p w14:paraId="781F48D2" w14:textId="77777777" w:rsidR="00EB693F" w:rsidRPr="00E32729"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E32729" w:rsidRDefault="00EB693F" w:rsidP="00EB693F">
            <w:pPr>
              <w:spacing w:line="240" w:lineRule="exact"/>
              <w:jc w:val="center"/>
              <w:outlineLvl w:val="0"/>
              <w:rPr>
                <w:rFonts w:ascii="Times New Roman" w:hAnsi="Times New Roman" w:cs="Times New Roman"/>
                <w:b/>
                <w:bCs/>
                <w:sz w:val="18"/>
                <w:szCs w:val="18"/>
              </w:rPr>
            </w:pPr>
            <w:bookmarkStart w:id="1100" w:name="_Toc161849817"/>
            <w:bookmarkStart w:id="1101" w:name="_Toc162253962"/>
            <w:bookmarkStart w:id="1102" w:name="_Toc167449425"/>
            <w:bookmarkStart w:id="1103" w:name="_Toc167450181"/>
            <w:bookmarkStart w:id="1104" w:name="_Toc167461935"/>
            <w:bookmarkStart w:id="1105" w:name="_Toc167795293"/>
            <w:r w:rsidRPr="00E32729">
              <w:rPr>
                <w:rFonts w:ascii="Times New Roman" w:hAnsi="Times New Roman" w:cs="Times New Roman"/>
                <w:b/>
                <w:bCs/>
                <w:sz w:val="18"/>
                <w:szCs w:val="18"/>
              </w:rPr>
              <w:t>Within</w:t>
            </w:r>
            <w:bookmarkEnd w:id="1100"/>
            <w:bookmarkEnd w:id="1101"/>
            <w:bookmarkEnd w:id="1102"/>
            <w:bookmarkEnd w:id="1103"/>
            <w:bookmarkEnd w:id="1104"/>
            <w:bookmarkEnd w:id="1105"/>
            <w:r w:rsidRPr="00E32729">
              <w:rPr>
                <w:rFonts w:ascii="Times New Roman" w:hAnsi="Times New Roman" w:cs="Times New Roman"/>
                <w:b/>
                <w:bCs/>
                <w:sz w:val="18"/>
                <w:szCs w:val="18"/>
              </w:rPr>
              <w:t xml:space="preserve"> </w:t>
            </w:r>
          </w:p>
          <w:p w14:paraId="31791A02" w14:textId="7C8C094E" w:rsidR="00EB693F" w:rsidRPr="00E32729" w:rsidRDefault="00A50870" w:rsidP="00EB693F">
            <w:pPr>
              <w:spacing w:line="240" w:lineRule="exact"/>
              <w:jc w:val="center"/>
              <w:outlineLvl w:val="0"/>
              <w:rPr>
                <w:rFonts w:ascii="Times New Roman" w:hAnsi="Times New Roman" w:cs="Times New Roman"/>
                <w:b/>
                <w:bCs/>
                <w:sz w:val="18"/>
                <w:szCs w:val="18"/>
              </w:rPr>
            </w:pPr>
            <w:bookmarkStart w:id="1106" w:name="_Toc161849818"/>
            <w:bookmarkStart w:id="1107" w:name="_Toc162253963"/>
            <w:bookmarkStart w:id="1108" w:name="_Toc167449426"/>
            <w:bookmarkStart w:id="1109" w:name="_Toc167450182"/>
            <w:bookmarkStart w:id="1110" w:name="_Toc167461936"/>
            <w:bookmarkStart w:id="1111" w:name="_Toc167795294"/>
            <w:r w:rsidRPr="00E32729">
              <w:rPr>
                <w:rFonts w:ascii="Times New Roman" w:hAnsi="Times New Roman" w:cs="Times New Roman"/>
                <w:b/>
                <w:bCs/>
                <w:sz w:val="18"/>
                <w:szCs w:val="18"/>
              </w:rPr>
              <w:t>1</w:t>
            </w:r>
            <w:r w:rsidR="00EB693F" w:rsidRPr="00E32729">
              <w:rPr>
                <w:rFonts w:ascii="Times New Roman" w:hAnsi="Times New Roman" w:cs="Times New Roman"/>
                <w:b/>
                <w:bCs/>
                <w:sz w:val="18"/>
                <w:szCs w:val="18"/>
              </w:rPr>
              <w:t xml:space="preserve"> Year</w:t>
            </w:r>
            <w:bookmarkEnd w:id="1106"/>
            <w:bookmarkEnd w:id="1107"/>
            <w:bookmarkEnd w:id="1108"/>
            <w:bookmarkEnd w:id="1109"/>
            <w:bookmarkEnd w:id="1110"/>
            <w:bookmarkEnd w:id="1111"/>
          </w:p>
        </w:tc>
        <w:tc>
          <w:tcPr>
            <w:tcW w:w="1276" w:type="dxa"/>
            <w:vAlign w:val="center"/>
          </w:tcPr>
          <w:p w14:paraId="0DE77C05" w14:textId="77777777" w:rsidR="00EB693F" w:rsidRPr="00E32729" w:rsidRDefault="00EB693F" w:rsidP="00EB693F">
            <w:pPr>
              <w:spacing w:line="240" w:lineRule="exact"/>
              <w:jc w:val="center"/>
              <w:outlineLvl w:val="0"/>
              <w:rPr>
                <w:rFonts w:ascii="Times New Roman" w:hAnsi="Times New Roman" w:cs="Times New Roman"/>
                <w:b/>
                <w:bCs/>
                <w:sz w:val="18"/>
                <w:szCs w:val="18"/>
              </w:rPr>
            </w:pPr>
            <w:bookmarkStart w:id="1112" w:name="_Toc161849819"/>
            <w:bookmarkStart w:id="1113" w:name="_Toc162253964"/>
            <w:bookmarkStart w:id="1114" w:name="_Toc167449427"/>
            <w:bookmarkStart w:id="1115" w:name="_Toc167450183"/>
            <w:bookmarkStart w:id="1116" w:name="_Toc167461937"/>
            <w:bookmarkStart w:id="1117" w:name="_Toc167795295"/>
            <w:r w:rsidRPr="00E32729">
              <w:rPr>
                <w:rFonts w:ascii="Times New Roman" w:hAnsi="Times New Roman" w:cs="Times New Roman"/>
                <w:b/>
                <w:bCs/>
                <w:sz w:val="18"/>
                <w:szCs w:val="18"/>
              </w:rPr>
              <w:t>Greater than</w:t>
            </w:r>
            <w:bookmarkEnd w:id="1112"/>
            <w:bookmarkEnd w:id="1113"/>
            <w:bookmarkEnd w:id="1114"/>
            <w:bookmarkEnd w:id="1115"/>
            <w:bookmarkEnd w:id="1116"/>
            <w:bookmarkEnd w:id="1117"/>
          </w:p>
          <w:p w14:paraId="048D95A0" w14:textId="3C72D068" w:rsidR="00EB693F" w:rsidRPr="00E32729" w:rsidRDefault="00A50870" w:rsidP="00EB693F">
            <w:pPr>
              <w:spacing w:line="240" w:lineRule="exact"/>
              <w:jc w:val="center"/>
              <w:outlineLvl w:val="0"/>
              <w:rPr>
                <w:rFonts w:ascii="Times New Roman" w:hAnsi="Times New Roman" w:cs="Times New Roman"/>
                <w:b/>
                <w:bCs/>
                <w:sz w:val="18"/>
                <w:szCs w:val="18"/>
              </w:rPr>
            </w:pPr>
            <w:bookmarkStart w:id="1118" w:name="_Toc161849820"/>
            <w:bookmarkStart w:id="1119" w:name="_Toc162253965"/>
            <w:bookmarkStart w:id="1120" w:name="_Toc167449428"/>
            <w:bookmarkStart w:id="1121" w:name="_Toc167450184"/>
            <w:bookmarkStart w:id="1122" w:name="_Toc167461938"/>
            <w:bookmarkStart w:id="1123" w:name="_Toc167795296"/>
            <w:r w:rsidRPr="00E32729">
              <w:rPr>
                <w:rFonts w:ascii="Times New Roman" w:hAnsi="Times New Roman" w:cs="Times New Roman"/>
                <w:b/>
                <w:bCs/>
                <w:sz w:val="18"/>
                <w:szCs w:val="18"/>
              </w:rPr>
              <w:t>1</w:t>
            </w:r>
            <w:r w:rsidR="00EB693F" w:rsidRPr="00E32729">
              <w:rPr>
                <w:rFonts w:ascii="Times New Roman" w:hAnsi="Times New Roman" w:cs="Times New Roman"/>
                <w:b/>
                <w:bCs/>
                <w:sz w:val="18"/>
                <w:szCs w:val="18"/>
                <w:cs/>
              </w:rPr>
              <w:t>-</w:t>
            </w:r>
            <w:r w:rsidRPr="00E32729">
              <w:rPr>
                <w:rFonts w:ascii="Times New Roman" w:hAnsi="Times New Roman" w:cs="Times New Roman"/>
                <w:b/>
                <w:bCs/>
                <w:sz w:val="18"/>
                <w:szCs w:val="18"/>
              </w:rPr>
              <w:t>5</w:t>
            </w:r>
            <w:r w:rsidR="00EB693F" w:rsidRPr="00E32729">
              <w:rPr>
                <w:rFonts w:ascii="Times New Roman" w:hAnsi="Times New Roman" w:cs="Times New Roman"/>
                <w:b/>
                <w:bCs/>
                <w:sz w:val="18"/>
                <w:szCs w:val="18"/>
              </w:rPr>
              <w:t xml:space="preserve"> Years</w:t>
            </w:r>
            <w:bookmarkEnd w:id="1118"/>
            <w:bookmarkEnd w:id="1119"/>
            <w:bookmarkEnd w:id="1120"/>
            <w:bookmarkEnd w:id="1121"/>
            <w:bookmarkEnd w:id="1122"/>
            <w:bookmarkEnd w:id="1123"/>
          </w:p>
        </w:tc>
        <w:tc>
          <w:tcPr>
            <w:tcW w:w="1274" w:type="dxa"/>
            <w:vAlign w:val="center"/>
          </w:tcPr>
          <w:p w14:paraId="46B1CB61" w14:textId="77777777" w:rsidR="00EB693F" w:rsidRPr="00E32729" w:rsidRDefault="00EB693F" w:rsidP="00EB693F">
            <w:pPr>
              <w:spacing w:line="240" w:lineRule="exact"/>
              <w:jc w:val="center"/>
              <w:outlineLvl w:val="0"/>
              <w:rPr>
                <w:rFonts w:ascii="Times New Roman" w:hAnsi="Times New Roman" w:cs="Times New Roman"/>
                <w:b/>
                <w:bCs/>
                <w:sz w:val="18"/>
                <w:szCs w:val="18"/>
              </w:rPr>
            </w:pPr>
            <w:bookmarkStart w:id="1124" w:name="_Toc161849821"/>
            <w:bookmarkStart w:id="1125" w:name="_Toc162253966"/>
            <w:bookmarkStart w:id="1126" w:name="_Toc167449429"/>
            <w:bookmarkStart w:id="1127" w:name="_Toc167450185"/>
            <w:bookmarkStart w:id="1128" w:name="_Toc167461939"/>
            <w:bookmarkStart w:id="1129" w:name="_Toc167795297"/>
            <w:r w:rsidRPr="00E32729">
              <w:rPr>
                <w:rFonts w:ascii="Times New Roman" w:hAnsi="Times New Roman" w:cs="Times New Roman"/>
                <w:b/>
                <w:bCs/>
                <w:sz w:val="18"/>
                <w:szCs w:val="18"/>
              </w:rPr>
              <w:t>Greater than</w:t>
            </w:r>
            <w:bookmarkEnd w:id="1124"/>
            <w:bookmarkEnd w:id="1125"/>
            <w:bookmarkEnd w:id="1126"/>
            <w:bookmarkEnd w:id="1127"/>
            <w:bookmarkEnd w:id="1128"/>
            <w:bookmarkEnd w:id="1129"/>
          </w:p>
          <w:p w14:paraId="2DD4212E" w14:textId="6CFFE7EF" w:rsidR="00EB693F" w:rsidRPr="00E32729" w:rsidRDefault="00A50870" w:rsidP="00EB693F">
            <w:pPr>
              <w:spacing w:line="240" w:lineRule="exact"/>
              <w:jc w:val="center"/>
              <w:outlineLvl w:val="0"/>
              <w:rPr>
                <w:rFonts w:ascii="Times New Roman" w:hAnsi="Times New Roman" w:cs="Times New Roman"/>
                <w:b/>
                <w:bCs/>
                <w:sz w:val="18"/>
                <w:szCs w:val="18"/>
              </w:rPr>
            </w:pPr>
            <w:bookmarkStart w:id="1130" w:name="_Toc161849822"/>
            <w:bookmarkStart w:id="1131" w:name="_Toc162253967"/>
            <w:bookmarkStart w:id="1132" w:name="_Toc167449430"/>
            <w:bookmarkStart w:id="1133" w:name="_Toc167450186"/>
            <w:bookmarkStart w:id="1134" w:name="_Toc167461940"/>
            <w:bookmarkStart w:id="1135" w:name="_Toc167795298"/>
            <w:r w:rsidRPr="00E32729">
              <w:rPr>
                <w:rFonts w:ascii="Times New Roman" w:hAnsi="Times New Roman" w:cs="Times New Roman"/>
                <w:b/>
                <w:bCs/>
                <w:sz w:val="18"/>
                <w:szCs w:val="18"/>
              </w:rPr>
              <w:t>5</w:t>
            </w:r>
            <w:r w:rsidR="00EB693F" w:rsidRPr="00E32729">
              <w:rPr>
                <w:rFonts w:ascii="Times New Roman" w:hAnsi="Times New Roman" w:cs="Times New Roman"/>
                <w:b/>
                <w:bCs/>
                <w:sz w:val="18"/>
                <w:szCs w:val="18"/>
              </w:rPr>
              <w:t xml:space="preserve"> Years</w:t>
            </w:r>
            <w:bookmarkEnd w:id="1130"/>
            <w:bookmarkEnd w:id="1131"/>
            <w:bookmarkEnd w:id="1132"/>
            <w:bookmarkEnd w:id="1133"/>
            <w:bookmarkEnd w:id="1134"/>
            <w:bookmarkEnd w:id="1135"/>
          </w:p>
        </w:tc>
        <w:tc>
          <w:tcPr>
            <w:tcW w:w="283" w:type="dxa"/>
            <w:vAlign w:val="center"/>
          </w:tcPr>
          <w:p w14:paraId="3E09AC7D" w14:textId="77777777" w:rsidR="00EB693F" w:rsidRPr="00E32729"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E32729" w:rsidRDefault="00EB693F" w:rsidP="00EB693F">
            <w:pPr>
              <w:spacing w:line="240" w:lineRule="exact"/>
              <w:jc w:val="center"/>
              <w:outlineLvl w:val="0"/>
              <w:rPr>
                <w:rFonts w:ascii="Times New Roman" w:hAnsi="Times New Roman" w:cs="Times New Roman"/>
                <w:b/>
                <w:bCs/>
                <w:sz w:val="18"/>
                <w:szCs w:val="18"/>
              </w:rPr>
            </w:pPr>
            <w:bookmarkStart w:id="1136" w:name="_Toc161849823"/>
            <w:bookmarkStart w:id="1137" w:name="_Toc162253968"/>
            <w:bookmarkStart w:id="1138" w:name="_Toc167449431"/>
            <w:bookmarkStart w:id="1139" w:name="_Toc167450187"/>
            <w:bookmarkStart w:id="1140" w:name="_Toc167461941"/>
            <w:bookmarkStart w:id="1141" w:name="_Toc167795299"/>
            <w:r w:rsidRPr="00E32729">
              <w:rPr>
                <w:rFonts w:ascii="Times New Roman" w:hAnsi="Times New Roman" w:cs="Times New Roman"/>
                <w:b/>
                <w:bCs/>
                <w:sz w:val="18"/>
                <w:szCs w:val="18"/>
              </w:rPr>
              <w:t>Total</w:t>
            </w:r>
            <w:bookmarkEnd w:id="1136"/>
            <w:bookmarkEnd w:id="1137"/>
            <w:bookmarkEnd w:id="1138"/>
            <w:bookmarkEnd w:id="1139"/>
            <w:bookmarkEnd w:id="1140"/>
            <w:bookmarkEnd w:id="1141"/>
          </w:p>
        </w:tc>
      </w:tr>
      <w:tr w:rsidR="00E07B08" w:rsidRPr="00E32729" w14:paraId="39C2652B" w14:textId="77777777" w:rsidTr="00CF2729">
        <w:trPr>
          <w:cantSplit/>
        </w:trPr>
        <w:tc>
          <w:tcPr>
            <w:tcW w:w="4110" w:type="dxa"/>
            <w:vAlign w:val="bottom"/>
          </w:tcPr>
          <w:p w14:paraId="41301499" w14:textId="77777777" w:rsidR="00E07B08" w:rsidRPr="00E32729" w:rsidRDefault="00E07B08" w:rsidP="00E07B08">
            <w:pPr>
              <w:spacing w:before="120"/>
              <w:ind w:left="992"/>
              <w:rPr>
                <w:rFonts w:ascii="Times New Roman" w:hAnsi="Times New Roman" w:cs="Times New Roman"/>
                <w:sz w:val="18"/>
                <w:szCs w:val="18"/>
              </w:rPr>
            </w:pPr>
            <w:r w:rsidRPr="00E32729">
              <w:rPr>
                <w:rFonts w:ascii="Times New Roman" w:hAnsi="Times New Roman" w:cs="Times New Roman"/>
                <w:sz w:val="18"/>
                <w:szCs w:val="18"/>
              </w:rPr>
              <w:t>Minimum lease payments</w:t>
            </w:r>
          </w:p>
        </w:tc>
        <w:tc>
          <w:tcPr>
            <w:tcW w:w="991" w:type="dxa"/>
          </w:tcPr>
          <w:p w14:paraId="6C930EA4" w14:textId="7CA8B93E" w:rsidR="00E07B08" w:rsidRPr="00E32729" w:rsidRDefault="00E07B08" w:rsidP="00E07B08">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117,023</w:t>
            </w:r>
          </w:p>
        </w:tc>
        <w:tc>
          <w:tcPr>
            <w:tcW w:w="1276" w:type="dxa"/>
          </w:tcPr>
          <w:p w14:paraId="60A59A58" w14:textId="6FD77CBA" w:rsidR="00E07B08" w:rsidRPr="00E32729" w:rsidRDefault="00E07B08" w:rsidP="00E07B08">
            <w:pPr>
              <w:tabs>
                <w:tab w:val="decimal" w:pos="648"/>
              </w:tabs>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283,742</w:t>
            </w:r>
          </w:p>
        </w:tc>
        <w:tc>
          <w:tcPr>
            <w:tcW w:w="1274" w:type="dxa"/>
          </w:tcPr>
          <w:p w14:paraId="4C1F0A0B" w14:textId="38D8D97E" w:rsidR="00E07B08" w:rsidRPr="00E32729" w:rsidRDefault="00E07B08" w:rsidP="00E07B08">
            <w:pPr>
              <w:spacing w:before="120"/>
              <w:jc w:val="center"/>
              <w:outlineLvl w:val="0"/>
              <w:rPr>
                <w:rFonts w:ascii="Times New Roman" w:hAnsi="Times New Roman" w:cs="Times New Roman"/>
                <w:sz w:val="18"/>
                <w:szCs w:val="18"/>
              </w:rPr>
            </w:pPr>
            <w:r w:rsidRPr="00E32729">
              <w:rPr>
                <w:rFonts w:ascii="Times New Roman" w:hAnsi="Times New Roman" w:cs="Times New Roman"/>
                <w:sz w:val="18"/>
                <w:szCs w:val="18"/>
              </w:rPr>
              <w:t>27,917</w:t>
            </w:r>
          </w:p>
        </w:tc>
        <w:tc>
          <w:tcPr>
            <w:tcW w:w="283" w:type="dxa"/>
            <w:vAlign w:val="center"/>
          </w:tcPr>
          <w:p w14:paraId="5DD12D4C"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Pr>
          <w:p w14:paraId="3CC3ACA1" w14:textId="721C7C3B"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428,682</w:t>
            </w:r>
          </w:p>
        </w:tc>
      </w:tr>
      <w:tr w:rsidR="00E07B08" w:rsidRPr="00E32729" w14:paraId="1264FEC8" w14:textId="77777777" w:rsidTr="00CF2729">
        <w:trPr>
          <w:cantSplit/>
        </w:trPr>
        <w:tc>
          <w:tcPr>
            <w:tcW w:w="4110" w:type="dxa"/>
            <w:vAlign w:val="bottom"/>
          </w:tcPr>
          <w:p w14:paraId="71B003CD" w14:textId="77777777" w:rsidR="00E07B08" w:rsidRPr="00E32729" w:rsidRDefault="00E07B08" w:rsidP="00E07B08">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Unearned interest income</w:t>
            </w:r>
          </w:p>
        </w:tc>
        <w:tc>
          <w:tcPr>
            <w:tcW w:w="991" w:type="dxa"/>
            <w:vAlign w:val="center"/>
          </w:tcPr>
          <w:p w14:paraId="088EBFDE"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22E75733"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49D6CBE2"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(74,345)</w:t>
            </w:r>
          </w:p>
        </w:tc>
      </w:tr>
      <w:tr w:rsidR="00E07B08" w:rsidRPr="00E32729" w14:paraId="6BC73BA6" w14:textId="77777777" w:rsidTr="002C5B72">
        <w:trPr>
          <w:cantSplit/>
        </w:trPr>
        <w:tc>
          <w:tcPr>
            <w:tcW w:w="4110" w:type="dxa"/>
            <w:vAlign w:val="bottom"/>
          </w:tcPr>
          <w:p w14:paraId="478EE971" w14:textId="77777777" w:rsidR="00E07B08" w:rsidRPr="00E32729" w:rsidRDefault="00E07B08" w:rsidP="00E07B08">
            <w:pPr>
              <w:spacing w:before="120"/>
              <w:ind w:left="993"/>
              <w:rPr>
                <w:rFonts w:ascii="Times New Roman" w:hAnsi="Times New Roman" w:cs="Times New Roman"/>
                <w:sz w:val="18"/>
                <w:szCs w:val="18"/>
              </w:rPr>
            </w:pPr>
            <w:r w:rsidRPr="00E32729">
              <w:rPr>
                <w:rFonts w:ascii="Times New Roman" w:hAnsi="Times New Roman" w:cs="Times New Roman"/>
                <w:sz w:val="18"/>
                <w:szCs w:val="18"/>
              </w:rPr>
              <w:t>Present value of the minimum</w:t>
            </w:r>
          </w:p>
        </w:tc>
        <w:tc>
          <w:tcPr>
            <w:tcW w:w="991" w:type="dxa"/>
            <w:vAlign w:val="center"/>
          </w:tcPr>
          <w:p w14:paraId="509E6306"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E32729" w14:paraId="3C4CE81B" w14:textId="77777777" w:rsidTr="002C5B72">
        <w:trPr>
          <w:cantSplit/>
        </w:trPr>
        <w:tc>
          <w:tcPr>
            <w:tcW w:w="4110" w:type="dxa"/>
            <w:vAlign w:val="bottom"/>
          </w:tcPr>
          <w:p w14:paraId="55482D30" w14:textId="77777777" w:rsidR="00E07B08" w:rsidRPr="00E32729" w:rsidRDefault="00E07B08" w:rsidP="00E07B08">
            <w:pPr>
              <w:tabs>
                <w:tab w:val="left" w:pos="1260"/>
              </w:tabs>
              <w:spacing w:before="120"/>
              <w:ind w:left="993"/>
              <w:rPr>
                <w:rFonts w:ascii="Times New Roman" w:hAnsi="Times New Roman" w:cs="Times New Roman"/>
                <w:sz w:val="18"/>
                <w:szCs w:val="18"/>
              </w:rPr>
            </w:pPr>
            <w:r w:rsidRPr="00E32729">
              <w:rPr>
                <w:rFonts w:ascii="Times New Roman" w:hAnsi="Times New Roman" w:cs="Times New Roman"/>
                <w:sz w:val="18"/>
                <w:szCs w:val="18"/>
              </w:rPr>
              <w:t xml:space="preserve">    lease payments</w:t>
            </w:r>
          </w:p>
        </w:tc>
        <w:tc>
          <w:tcPr>
            <w:tcW w:w="991" w:type="dxa"/>
            <w:vAlign w:val="center"/>
          </w:tcPr>
          <w:p w14:paraId="4CFA7B34"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Pr>
          <w:p w14:paraId="77BA2C92" w14:textId="50587F08"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354,337</w:t>
            </w:r>
          </w:p>
        </w:tc>
      </w:tr>
      <w:tr w:rsidR="00E07B08" w:rsidRPr="00E32729" w14:paraId="22A71615" w14:textId="77777777" w:rsidTr="002C5B72">
        <w:trPr>
          <w:cantSplit/>
        </w:trPr>
        <w:tc>
          <w:tcPr>
            <w:tcW w:w="4110" w:type="dxa"/>
            <w:vAlign w:val="bottom"/>
          </w:tcPr>
          <w:p w14:paraId="6D713271" w14:textId="77777777" w:rsidR="00E07B08" w:rsidRPr="00E32729" w:rsidRDefault="00E07B08" w:rsidP="00E07B08">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Pr>
          <w:p w14:paraId="19A67A1B" w14:textId="6BAF2F88"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p>
        </w:tc>
      </w:tr>
      <w:tr w:rsidR="00E07B08" w:rsidRPr="00E32729" w14:paraId="600911C9" w14:textId="77777777" w:rsidTr="002C5B72">
        <w:trPr>
          <w:cantSplit/>
        </w:trPr>
        <w:tc>
          <w:tcPr>
            <w:tcW w:w="4110" w:type="dxa"/>
            <w:vAlign w:val="bottom"/>
          </w:tcPr>
          <w:p w14:paraId="7F06E6E9" w14:textId="05AB20DC" w:rsidR="00E07B08" w:rsidRPr="00E32729" w:rsidRDefault="00E07B08" w:rsidP="00E07B08">
            <w:pPr>
              <w:tabs>
                <w:tab w:val="left" w:pos="1260"/>
              </w:tabs>
              <w:spacing w:before="120"/>
              <w:ind w:left="993"/>
              <w:rPr>
                <w:rFonts w:ascii="Times New Roman" w:hAnsi="Times New Roman" w:cs="Times New Roman"/>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receivables</w:t>
            </w:r>
          </w:p>
        </w:tc>
        <w:tc>
          <w:tcPr>
            <w:tcW w:w="991" w:type="dxa"/>
            <w:vAlign w:val="center"/>
          </w:tcPr>
          <w:p w14:paraId="46D57D31"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vAlign w:val="center"/>
          </w:tcPr>
          <w:p w14:paraId="3B98628A" w14:textId="6E0E3F41"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266</w:t>
            </w:r>
          </w:p>
        </w:tc>
      </w:tr>
      <w:tr w:rsidR="00E07B08" w:rsidRPr="00E32729" w14:paraId="1471E672" w14:textId="77777777" w:rsidTr="002C5B72">
        <w:trPr>
          <w:cantSplit/>
        </w:trPr>
        <w:tc>
          <w:tcPr>
            <w:tcW w:w="4110" w:type="dxa"/>
            <w:vAlign w:val="bottom"/>
          </w:tcPr>
          <w:p w14:paraId="56FC3B10" w14:textId="77777777" w:rsidR="00E07B08" w:rsidRPr="00E32729" w:rsidRDefault="00E07B08" w:rsidP="00E07B08">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Allowance for expected credit loss</w:t>
            </w:r>
          </w:p>
        </w:tc>
        <w:tc>
          <w:tcPr>
            <w:tcW w:w="991" w:type="dxa"/>
            <w:vAlign w:val="center"/>
          </w:tcPr>
          <w:p w14:paraId="2572B5FF"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34B8D0BC"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339D894A"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(18,976)</w:t>
            </w:r>
          </w:p>
        </w:tc>
      </w:tr>
      <w:tr w:rsidR="00E07B08" w:rsidRPr="00E32729" w14:paraId="4622E913" w14:textId="77777777" w:rsidTr="002C5B72">
        <w:trPr>
          <w:cantSplit/>
        </w:trPr>
        <w:tc>
          <w:tcPr>
            <w:tcW w:w="4110" w:type="dxa"/>
            <w:vAlign w:val="bottom"/>
          </w:tcPr>
          <w:p w14:paraId="70A255B0" w14:textId="77777777" w:rsidR="00E07B08" w:rsidRPr="00E32729" w:rsidRDefault="00E07B08" w:rsidP="00E07B08">
            <w:pPr>
              <w:spacing w:before="120"/>
              <w:ind w:left="993"/>
              <w:jc w:val="both"/>
              <w:rPr>
                <w:rFonts w:ascii="Times New Roman" w:hAnsi="Times New Roman" w:cs="Times New Roman"/>
                <w:sz w:val="18"/>
                <w:szCs w:val="18"/>
              </w:rPr>
            </w:pPr>
            <w:r w:rsidRPr="00E32729">
              <w:rPr>
                <w:rFonts w:ascii="Times New Roman" w:hAnsi="Times New Roman" w:cs="Times New Roman"/>
                <w:sz w:val="18"/>
                <w:szCs w:val="18"/>
              </w:rPr>
              <w:t>Total lease receivables, net</w:t>
            </w:r>
          </w:p>
        </w:tc>
        <w:tc>
          <w:tcPr>
            <w:tcW w:w="991" w:type="dxa"/>
            <w:vAlign w:val="center"/>
          </w:tcPr>
          <w:p w14:paraId="1EBE3C92"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E07B08" w:rsidRPr="00E32729" w:rsidRDefault="00E07B08" w:rsidP="00E07B0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283" w:type="dxa"/>
            <w:vAlign w:val="center"/>
          </w:tcPr>
          <w:p w14:paraId="06D258B9" w14:textId="77777777" w:rsidR="00E07B08" w:rsidRPr="00E32729" w:rsidRDefault="00E07B08" w:rsidP="00E07B08">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3DA8AC48" w:rsidR="00E07B08" w:rsidRPr="00E32729" w:rsidRDefault="00E07B08" w:rsidP="00E07B08">
            <w:pPr>
              <w:tabs>
                <w:tab w:val="decimal" w:pos="851"/>
              </w:tabs>
              <w:spacing w:before="120"/>
              <w:ind w:firstLine="283"/>
              <w:outlineLvl w:val="0"/>
              <w:rPr>
                <w:rFonts w:ascii="Times New Roman" w:hAnsi="Times New Roman" w:cs="Times New Roman"/>
                <w:sz w:val="18"/>
                <w:szCs w:val="18"/>
              </w:rPr>
            </w:pPr>
            <w:r w:rsidRPr="00E32729">
              <w:rPr>
                <w:rFonts w:ascii="Times New Roman" w:hAnsi="Times New Roman" w:cs="Times New Roman"/>
                <w:sz w:val="18"/>
                <w:szCs w:val="18"/>
              </w:rPr>
              <w:t>335,627</w:t>
            </w:r>
          </w:p>
        </w:tc>
      </w:tr>
    </w:tbl>
    <w:p w14:paraId="3F44AD75" w14:textId="77777777" w:rsidR="0097790C" w:rsidRPr="00E32729" w:rsidRDefault="0097790C" w:rsidP="00060E63">
      <w:pPr>
        <w:ind w:right="313"/>
        <w:rPr>
          <w:rFonts w:ascii="Times New Roman" w:hAnsi="Times New Roman" w:cs="Times New Roman"/>
          <w:b/>
          <w:bCs/>
          <w:sz w:val="24"/>
          <w:szCs w:val="24"/>
        </w:rPr>
      </w:pPr>
    </w:p>
    <w:p w14:paraId="4A032EB4" w14:textId="230C03F2" w:rsidR="00EB693F" w:rsidRPr="00E32729" w:rsidRDefault="00EB693F" w:rsidP="00EB693F">
      <w:pPr>
        <w:ind w:right="313"/>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915E5C" w:rsidRPr="00E32729" w14:paraId="51FC519D" w14:textId="77777777" w:rsidTr="009052ED">
        <w:trPr>
          <w:cantSplit/>
        </w:trPr>
        <w:tc>
          <w:tcPr>
            <w:tcW w:w="4110" w:type="dxa"/>
            <w:vAlign w:val="center"/>
          </w:tcPr>
          <w:p w14:paraId="655B50A9"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B324134" w14:textId="77777777" w:rsidR="00915E5C" w:rsidRPr="00E32729" w:rsidRDefault="00915E5C" w:rsidP="009052ED">
            <w:pPr>
              <w:spacing w:line="240" w:lineRule="exact"/>
              <w:jc w:val="center"/>
              <w:outlineLvl w:val="0"/>
              <w:rPr>
                <w:rFonts w:ascii="Times New Roman" w:hAnsi="Times New Roman" w:cs="Times New Roman"/>
                <w:b/>
                <w:bCs/>
                <w:sz w:val="16"/>
                <w:szCs w:val="16"/>
              </w:rPr>
            </w:pPr>
            <w:bookmarkStart w:id="1142" w:name="_Toc161849824"/>
            <w:bookmarkStart w:id="1143" w:name="_Toc162253969"/>
            <w:bookmarkStart w:id="1144" w:name="_Toc167449432"/>
            <w:bookmarkStart w:id="1145" w:name="_Toc167450188"/>
            <w:bookmarkStart w:id="1146" w:name="_Toc167461942"/>
            <w:bookmarkStart w:id="1147" w:name="_Toc167795300"/>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bookmarkEnd w:id="1142"/>
            <w:bookmarkEnd w:id="1143"/>
            <w:bookmarkEnd w:id="1144"/>
            <w:bookmarkEnd w:id="1145"/>
            <w:bookmarkEnd w:id="1146"/>
            <w:bookmarkEnd w:id="1147"/>
          </w:p>
        </w:tc>
      </w:tr>
      <w:tr w:rsidR="00915E5C" w:rsidRPr="00E32729" w14:paraId="1E0E7122" w14:textId="77777777" w:rsidTr="009052ED">
        <w:trPr>
          <w:cantSplit/>
        </w:trPr>
        <w:tc>
          <w:tcPr>
            <w:tcW w:w="4110" w:type="dxa"/>
            <w:vAlign w:val="center"/>
          </w:tcPr>
          <w:p w14:paraId="57D3D943"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7542C863" w14:textId="2003A7BD" w:rsidR="00915E5C" w:rsidRPr="00E32729" w:rsidRDefault="00A50870" w:rsidP="009052ED">
            <w:pPr>
              <w:spacing w:line="240" w:lineRule="exact"/>
              <w:jc w:val="center"/>
              <w:outlineLvl w:val="0"/>
              <w:rPr>
                <w:rFonts w:ascii="Times New Roman" w:hAnsi="Times New Roman" w:cs="Times New Roman"/>
                <w:b/>
                <w:bCs/>
                <w:sz w:val="18"/>
                <w:szCs w:val="18"/>
              </w:rPr>
            </w:pPr>
            <w:bookmarkStart w:id="1148" w:name="_Toc161849825"/>
            <w:bookmarkStart w:id="1149" w:name="_Toc162253970"/>
            <w:bookmarkStart w:id="1150" w:name="_Toc167449433"/>
            <w:bookmarkStart w:id="1151" w:name="_Toc167450189"/>
            <w:bookmarkStart w:id="1152" w:name="_Toc167461943"/>
            <w:bookmarkStart w:id="1153" w:name="_Toc167795301"/>
            <w:r w:rsidRPr="00E32729">
              <w:rPr>
                <w:rFonts w:ascii="Times New Roman" w:hAnsi="Times New Roman" w:cs="Times New Roman"/>
                <w:b/>
                <w:bCs/>
                <w:sz w:val="18"/>
                <w:szCs w:val="18"/>
              </w:rPr>
              <w:t>2023</w:t>
            </w:r>
            <w:bookmarkEnd w:id="1148"/>
            <w:bookmarkEnd w:id="1149"/>
            <w:bookmarkEnd w:id="1150"/>
            <w:bookmarkEnd w:id="1151"/>
            <w:bookmarkEnd w:id="1152"/>
            <w:bookmarkEnd w:id="1153"/>
          </w:p>
        </w:tc>
      </w:tr>
      <w:tr w:rsidR="00915E5C" w:rsidRPr="00E32729" w14:paraId="70E0310C" w14:textId="77777777" w:rsidTr="009052ED">
        <w:trPr>
          <w:cantSplit/>
        </w:trPr>
        <w:tc>
          <w:tcPr>
            <w:tcW w:w="4110" w:type="dxa"/>
            <w:vAlign w:val="center"/>
          </w:tcPr>
          <w:p w14:paraId="2B16DFDF"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974288"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154" w:name="_Toc161849826"/>
            <w:bookmarkStart w:id="1155" w:name="_Toc162253971"/>
            <w:bookmarkStart w:id="1156" w:name="_Toc167449434"/>
            <w:bookmarkStart w:id="1157" w:name="_Toc167450190"/>
            <w:bookmarkStart w:id="1158" w:name="_Toc167461944"/>
            <w:bookmarkStart w:id="1159" w:name="_Toc167795302"/>
            <w:r w:rsidRPr="00E32729">
              <w:rPr>
                <w:rFonts w:ascii="Times New Roman" w:hAnsi="Times New Roman" w:cs="Times New Roman"/>
                <w:b/>
                <w:bCs/>
                <w:sz w:val="18"/>
                <w:szCs w:val="18"/>
              </w:rPr>
              <w:t>Amount due per agreements</w:t>
            </w:r>
            <w:bookmarkEnd w:id="1154"/>
            <w:bookmarkEnd w:id="1155"/>
            <w:bookmarkEnd w:id="1156"/>
            <w:bookmarkEnd w:id="1157"/>
            <w:bookmarkEnd w:id="1158"/>
            <w:bookmarkEnd w:id="1159"/>
          </w:p>
        </w:tc>
      </w:tr>
      <w:tr w:rsidR="00915E5C" w:rsidRPr="00E32729" w14:paraId="3F0A41EE" w14:textId="77777777" w:rsidTr="009052ED">
        <w:trPr>
          <w:cantSplit/>
        </w:trPr>
        <w:tc>
          <w:tcPr>
            <w:tcW w:w="4110" w:type="dxa"/>
            <w:vAlign w:val="center"/>
          </w:tcPr>
          <w:p w14:paraId="63C68ACD" w14:textId="77777777" w:rsidR="00915E5C" w:rsidRPr="00E32729" w:rsidRDefault="00915E5C" w:rsidP="009052ED">
            <w:pPr>
              <w:spacing w:line="240" w:lineRule="exact"/>
              <w:ind w:left="57"/>
              <w:outlineLvl w:val="0"/>
              <w:rPr>
                <w:rFonts w:ascii="Times New Roman" w:hAnsi="Times New Roman" w:cs="Times New Roman"/>
                <w:b/>
                <w:bCs/>
                <w:sz w:val="18"/>
                <w:szCs w:val="18"/>
              </w:rPr>
            </w:pPr>
          </w:p>
        </w:tc>
        <w:tc>
          <w:tcPr>
            <w:tcW w:w="991" w:type="dxa"/>
            <w:vAlign w:val="center"/>
          </w:tcPr>
          <w:p w14:paraId="52C7B49C"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160" w:name="_Toc161849827"/>
            <w:bookmarkStart w:id="1161" w:name="_Toc162253972"/>
            <w:bookmarkStart w:id="1162" w:name="_Toc167449435"/>
            <w:bookmarkStart w:id="1163" w:name="_Toc167450191"/>
            <w:bookmarkStart w:id="1164" w:name="_Toc167461945"/>
            <w:bookmarkStart w:id="1165" w:name="_Toc167795303"/>
            <w:r w:rsidRPr="00E32729">
              <w:rPr>
                <w:rFonts w:ascii="Times New Roman" w:hAnsi="Times New Roman" w:cs="Times New Roman"/>
                <w:b/>
                <w:bCs/>
                <w:sz w:val="18"/>
                <w:szCs w:val="18"/>
              </w:rPr>
              <w:t>Within</w:t>
            </w:r>
            <w:bookmarkEnd w:id="1160"/>
            <w:bookmarkEnd w:id="1161"/>
            <w:bookmarkEnd w:id="1162"/>
            <w:bookmarkEnd w:id="1163"/>
            <w:bookmarkEnd w:id="1164"/>
            <w:bookmarkEnd w:id="1165"/>
            <w:r w:rsidRPr="00E32729">
              <w:rPr>
                <w:rFonts w:ascii="Times New Roman" w:hAnsi="Times New Roman" w:cs="Times New Roman"/>
                <w:b/>
                <w:bCs/>
                <w:sz w:val="18"/>
                <w:szCs w:val="18"/>
              </w:rPr>
              <w:t xml:space="preserve"> </w:t>
            </w:r>
          </w:p>
          <w:p w14:paraId="5268B237" w14:textId="14847B52" w:rsidR="00915E5C" w:rsidRPr="00E32729" w:rsidRDefault="00A50870" w:rsidP="009052ED">
            <w:pPr>
              <w:spacing w:line="240" w:lineRule="exact"/>
              <w:jc w:val="center"/>
              <w:outlineLvl w:val="0"/>
              <w:rPr>
                <w:rFonts w:ascii="Times New Roman" w:hAnsi="Times New Roman" w:cs="Times New Roman"/>
                <w:b/>
                <w:bCs/>
                <w:sz w:val="18"/>
                <w:szCs w:val="18"/>
              </w:rPr>
            </w:pPr>
            <w:bookmarkStart w:id="1166" w:name="_Toc161849828"/>
            <w:bookmarkStart w:id="1167" w:name="_Toc162253973"/>
            <w:bookmarkStart w:id="1168" w:name="_Toc167449436"/>
            <w:bookmarkStart w:id="1169" w:name="_Toc167450192"/>
            <w:bookmarkStart w:id="1170" w:name="_Toc167461946"/>
            <w:bookmarkStart w:id="1171" w:name="_Toc167795304"/>
            <w:r w:rsidRPr="00E32729">
              <w:rPr>
                <w:rFonts w:ascii="Times New Roman" w:hAnsi="Times New Roman" w:cs="Times New Roman"/>
                <w:b/>
                <w:bCs/>
                <w:sz w:val="18"/>
                <w:szCs w:val="18"/>
              </w:rPr>
              <w:t>1</w:t>
            </w:r>
            <w:r w:rsidR="00915E5C" w:rsidRPr="00E32729">
              <w:rPr>
                <w:rFonts w:ascii="Times New Roman" w:hAnsi="Times New Roman" w:cs="Times New Roman"/>
                <w:b/>
                <w:bCs/>
                <w:sz w:val="18"/>
                <w:szCs w:val="18"/>
              </w:rPr>
              <w:t xml:space="preserve"> Year</w:t>
            </w:r>
            <w:bookmarkEnd w:id="1166"/>
            <w:bookmarkEnd w:id="1167"/>
            <w:bookmarkEnd w:id="1168"/>
            <w:bookmarkEnd w:id="1169"/>
            <w:bookmarkEnd w:id="1170"/>
            <w:bookmarkEnd w:id="1171"/>
          </w:p>
        </w:tc>
        <w:tc>
          <w:tcPr>
            <w:tcW w:w="1276" w:type="dxa"/>
            <w:vAlign w:val="center"/>
          </w:tcPr>
          <w:p w14:paraId="1589D740"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172" w:name="_Toc161849829"/>
            <w:bookmarkStart w:id="1173" w:name="_Toc162253974"/>
            <w:bookmarkStart w:id="1174" w:name="_Toc167449437"/>
            <w:bookmarkStart w:id="1175" w:name="_Toc167450193"/>
            <w:bookmarkStart w:id="1176" w:name="_Toc167461947"/>
            <w:bookmarkStart w:id="1177" w:name="_Toc167795305"/>
            <w:r w:rsidRPr="00E32729">
              <w:rPr>
                <w:rFonts w:ascii="Times New Roman" w:hAnsi="Times New Roman" w:cs="Times New Roman"/>
                <w:b/>
                <w:bCs/>
                <w:sz w:val="18"/>
                <w:szCs w:val="18"/>
              </w:rPr>
              <w:t>Greater than</w:t>
            </w:r>
            <w:bookmarkEnd w:id="1172"/>
            <w:bookmarkEnd w:id="1173"/>
            <w:bookmarkEnd w:id="1174"/>
            <w:bookmarkEnd w:id="1175"/>
            <w:bookmarkEnd w:id="1176"/>
            <w:bookmarkEnd w:id="1177"/>
          </w:p>
          <w:p w14:paraId="641381F9" w14:textId="7F661751" w:rsidR="00915E5C" w:rsidRPr="00E32729" w:rsidRDefault="00A50870" w:rsidP="009052ED">
            <w:pPr>
              <w:spacing w:line="240" w:lineRule="exact"/>
              <w:jc w:val="center"/>
              <w:outlineLvl w:val="0"/>
              <w:rPr>
                <w:rFonts w:ascii="Times New Roman" w:hAnsi="Times New Roman" w:cs="Times New Roman"/>
                <w:b/>
                <w:bCs/>
                <w:sz w:val="18"/>
                <w:szCs w:val="18"/>
              </w:rPr>
            </w:pPr>
            <w:bookmarkStart w:id="1178" w:name="_Toc161849830"/>
            <w:bookmarkStart w:id="1179" w:name="_Toc162253975"/>
            <w:bookmarkStart w:id="1180" w:name="_Toc167449438"/>
            <w:bookmarkStart w:id="1181" w:name="_Toc167450194"/>
            <w:bookmarkStart w:id="1182" w:name="_Toc167461948"/>
            <w:bookmarkStart w:id="1183" w:name="_Toc167795306"/>
            <w:r w:rsidRPr="00E32729">
              <w:rPr>
                <w:rFonts w:ascii="Times New Roman" w:hAnsi="Times New Roman" w:cs="Times New Roman"/>
                <w:b/>
                <w:bCs/>
                <w:sz w:val="18"/>
                <w:szCs w:val="18"/>
              </w:rPr>
              <w:t>1</w:t>
            </w:r>
            <w:r w:rsidR="00915E5C" w:rsidRPr="00E32729">
              <w:rPr>
                <w:rFonts w:ascii="Times New Roman" w:hAnsi="Times New Roman" w:cs="Times New Roman"/>
                <w:b/>
                <w:bCs/>
                <w:sz w:val="18"/>
                <w:szCs w:val="18"/>
                <w:cs/>
              </w:rPr>
              <w:t>-</w:t>
            </w:r>
            <w:r w:rsidRPr="00E32729">
              <w:rPr>
                <w:rFonts w:ascii="Times New Roman" w:hAnsi="Times New Roman" w:cs="Times New Roman"/>
                <w:b/>
                <w:bCs/>
                <w:sz w:val="18"/>
                <w:szCs w:val="18"/>
              </w:rPr>
              <w:t>5</w:t>
            </w:r>
            <w:r w:rsidR="00915E5C" w:rsidRPr="00E32729">
              <w:rPr>
                <w:rFonts w:ascii="Times New Roman" w:hAnsi="Times New Roman" w:cs="Times New Roman"/>
                <w:b/>
                <w:bCs/>
                <w:sz w:val="18"/>
                <w:szCs w:val="18"/>
              </w:rPr>
              <w:t xml:space="preserve"> Years</w:t>
            </w:r>
            <w:bookmarkEnd w:id="1178"/>
            <w:bookmarkEnd w:id="1179"/>
            <w:bookmarkEnd w:id="1180"/>
            <w:bookmarkEnd w:id="1181"/>
            <w:bookmarkEnd w:id="1182"/>
            <w:bookmarkEnd w:id="1183"/>
          </w:p>
        </w:tc>
        <w:tc>
          <w:tcPr>
            <w:tcW w:w="1274" w:type="dxa"/>
            <w:vAlign w:val="center"/>
          </w:tcPr>
          <w:p w14:paraId="5B6E117C"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184" w:name="_Toc161849831"/>
            <w:bookmarkStart w:id="1185" w:name="_Toc162253976"/>
            <w:bookmarkStart w:id="1186" w:name="_Toc167449439"/>
            <w:bookmarkStart w:id="1187" w:name="_Toc167450195"/>
            <w:bookmarkStart w:id="1188" w:name="_Toc167461949"/>
            <w:bookmarkStart w:id="1189" w:name="_Toc167795307"/>
            <w:r w:rsidRPr="00E32729">
              <w:rPr>
                <w:rFonts w:ascii="Times New Roman" w:hAnsi="Times New Roman" w:cs="Times New Roman"/>
                <w:b/>
                <w:bCs/>
                <w:sz w:val="18"/>
                <w:szCs w:val="18"/>
              </w:rPr>
              <w:t>Greater than</w:t>
            </w:r>
            <w:bookmarkEnd w:id="1184"/>
            <w:bookmarkEnd w:id="1185"/>
            <w:bookmarkEnd w:id="1186"/>
            <w:bookmarkEnd w:id="1187"/>
            <w:bookmarkEnd w:id="1188"/>
            <w:bookmarkEnd w:id="1189"/>
          </w:p>
          <w:p w14:paraId="28A1AEB2" w14:textId="0C0CD627" w:rsidR="00915E5C" w:rsidRPr="00E32729" w:rsidRDefault="00A50870" w:rsidP="009052ED">
            <w:pPr>
              <w:spacing w:line="240" w:lineRule="exact"/>
              <w:jc w:val="center"/>
              <w:outlineLvl w:val="0"/>
              <w:rPr>
                <w:rFonts w:ascii="Times New Roman" w:hAnsi="Times New Roman" w:cs="Times New Roman"/>
                <w:b/>
                <w:bCs/>
                <w:sz w:val="18"/>
                <w:szCs w:val="18"/>
              </w:rPr>
            </w:pPr>
            <w:bookmarkStart w:id="1190" w:name="_Toc161849832"/>
            <w:bookmarkStart w:id="1191" w:name="_Toc162253977"/>
            <w:bookmarkStart w:id="1192" w:name="_Toc167449440"/>
            <w:bookmarkStart w:id="1193" w:name="_Toc167450196"/>
            <w:bookmarkStart w:id="1194" w:name="_Toc167461950"/>
            <w:bookmarkStart w:id="1195" w:name="_Toc167795308"/>
            <w:r w:rsidRPr="00E32729">
              <w:rPr>
                <w:rFonts w:ascii="Times New Roman" w:hAnsi="Times New Roman" w:cs="Times New Roman"/>
                <w:b/>
                <w:bCs/>
                <w:sz w:val="18"/>
                <w:szCs w:val="18"/>
              </w:rPr>
              <w:t>5</w:t>
            </w:r>
            <w:r w:rsidR="00915E5C" w:rsidRPr="00E32729">
              <w:rPr>
                <w:rFonts w:ascii="Times New Roman" w:hAnsi="Times New Roman" w:cs="Times New Roman"/>
                <w:b/>
                <w:bCs/>
                <w:sz w:val="18"/>
                <w:szCs w:val="18"/>
              </w:rPr>
              <w:t xml:space="preserve"> Years</w:t>
            </w:r>
            <w:bookmarkEnd w:id="1190"/>
            <w:bookmarkEnd w:id="1191"/>
            <w:bookmarkEnd w:id="1192"/>
            <w:bookmarkEnd w:id="1193"/>
            <w:bookmarkEnd w:id="1194"/>
            <w:bookmarkEnd w:id="1195"/>
          </w:p>
        </w:tc>
        <w:tc>
          <w:tcPr>
            <w:tcW w:w="283" w:type="dxa"/>
            <w:vAlign w:val="center"/>
          </w:tcPr>
          <w:p w14:paraId="5DB7A4AD" w14:textId="77777777" w:rsidR="00915E5C" w:rsidRPr="00E32729" w:rsidRDefault="00915E5C" w:rsidP="009052ED">
            <w:pPr>
              <w:spacing w:line="240" w:lineRule="exact"/>
              <w:jc w:val="center"/>
              <w:outlineLvl w:val="0"/>
              <w:rPr>
                <w:rFonts w:ascii="Times New Roman" w:hAnsi="Times New Roman" w:cs="Times New Roman"/>
                <w:b/>
                <w:bCs/>
                <w:sz w:val="18"/>
                <w:szCs w:val="18"/>
              </w:rPr>
            </w:pPr>
          </w:p>
        </w:tc>
        <w:tc>
          <w:tcPr>
            <w:tcW w:w="992" w:type="dxa"/>
            <w:vAlign w:val="center"/>
          </w:tcPr>
          <w:p w14:paraId="69355BA9" w14:textId="77777777" w:rsidR="00915E5C" w:rsidRPr="00E32729" w:rsidRDefault="00915E5C" w:rsidP="009052ED">
            <w:pPr>
              <w:spacing w:line="240" w:lineRule="exact"/>
              <w:jc w:val="center"/>
              <w:outlineLvl w:val="0"/>
              <w:rPr>
                <w:rFonts w:ascii="Times New Roman" w:hAnsi="Times New Roman" w:cs="Times New Roman"/>
                <w:b/>
                <w:bCs/>
                <w:sz w:val="18"/>
                <w:szCs w:val="18"/>
              </w:rPr>
            </w:pPr>
            <w:bookmarkStart w:id="1196" w:name="_Toc161849833"/>
            <w:bookmarkStart w:id="1197" w:name="_Toc162253978"/>
            <w:bookmarkStart w:id="1198" w:name="_Toc167449441"/>
            <w:bookmarkStart w:id="1199" w:name="_Toc167450197"/>
            <w:bookmarkStart w:id="1200" w:name="_Toc167461951"/>
            <w:bookmarkStart w:id="1201" w:name="_Toc167795309"/>
            <w:r w:rsidRPr="00E32729">
              <w:rPr>
                <w:rFonts w:ascii="Times New Roman" w:hAnsi="Times New Roman" w:cs="Times New Roman"/>
                <w:b/>
                <w:bCs/>
                <w:sz w:val="18"/>
                <w:szCs w:val="18"/>
              </w:rPr>
              <w:t>Total</w:t>
            </w:r>
            <w:bookmarkEnd w:id="1196"/>
            <w:bookmarkEnd w:id="1197"/>
            <w:bookmarkEnd w:id="1198"/>
            <w:bookmarkEnd w:id="1199"/>
            <w:bookmarkEnd w:id="1200"/>
            <w:bookmarkEnd w:id="1201"/>
          </w:p>
        </w:tc>
      </w:tr>
      <w:tr w:rsidR="00915E5C" w:rsidRPr="00E32729" w14:paraId="32BFA492" w14:textId="77777777" w:rsidTr="009052ED">
        <w:trPr>
          <w:cantSplit/>
        </w:trPr>
        <w:tc>
          <w:tcPr>
            <w:tcW w:w="4110" w:type="dxa"/>
            <w:vAlign w:val="bottom"/>
          </w:tcPr>
          <w:p w14:paraId="079011A5" w14:textId="77777777" w:rsidR="00915E5C" w:rsidRPr="00E32729" w:rsidRDefault="00915E5C" w:rsidP="009052ED">
            <w:pPr>
              <w:spacing w:before="120"/>
              <w:ind w:left="992"/>
              <w:rPr>
                <w:rFonts w:ascii="Times New Roman" w:hAnsi="Times New Roman" w:cs="Times New Roman"/>
                <w:sz w:val="18"/>
                <w:szCs w:val="18"/>
              </w:rPr>
            </w:pPr>
            <w:r w:rsidRPr="00E32729">
              <w:rPr>
                <w:rFonts w:ascii="Times New Roman" w:hAnsi="Times New Roman" w:cs="Times New Roman"/>
                <w:sz w:val="18"/>
                <w:szCs w:val="18"/>
              </w:rPr>
              <w:t>Minimum lease payments</w:t>
            </w:r>
          </w:p>
        </w:tc>
        <w:tc>
          <w:tcPr>
            <w:tcW w:w="991" w:type="dxa"/>
            <w:vAlign w:val="bottom"/>
          </w:tcPr>
          <w:p w14:paraId="3D0193AD" w14:textId="629FB2B2" w:rsidR="00915E5C" w:rsidRPr="00E32729" w:rsidRDefault="00A50870" w:rsidP="009052ED">
            <w:pPr>
              <w:tabs>
                <w:tab w:val="decimal" w:pos="648"/>
              </w:tabs>
              <w:spacing w:before="120"/>
              <w:jc w:val="center"/>
              <w:outlineLvl w:val="0"/>
              <w:rPr>
                <w:rFonts w:ascii="Times New Roman" w:hAnsi="Times New Roman" w:cs="Times New Roman"/>
                <w:sz w:val="18"/>
                <w:szCs w:val="18"/>
              </w:rPr>
            </w:pPr>
            <w:bookmarkStart w:id="1202" w:name="_Toc161849834"/>
            <w:bookmarkStart w:id="1203" w:name="_Toc162253979"/>
            <w:bookmarkStart w:id="1204" w:name="_Toc167449442"/>
            <w:bookmarkStart w:id="1205" w:name="_Toc167450198"/>
            <w:bookmarkStart w:id="1206" w:name="_Toc167461952"/>
            <w:bookmarkStart w:id="1207" w:name="_Toc167795310"/>
            <w:r w:rsidRPr="00E32729">
              <w:rPr>
                <w:rFonts w:ascii="Times New Roman" w:hAnsi="Times New Roman" w:cs="Times New Roman"/>
                <w:sz w:val="18"/>
                <w:szCs w:val="18"/>
              </w:rPr>
              <w:t>124</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485</w:t>
            </w:r>
            <w:bookmarkEnd w:id="1202"/>
            <w:bookmarkEnd w:id="1203"/>
            <w:bookmarkEnd w:id="1204"/>
            <w:bookmarkEnd w:id="1205"/>
            <w:bookmarkEnd w:id="1206"/>
            <w:bookmarkEnd w:id="1207"/>
          </w:p>
        </w:tc>
        <w:tc>
          <w:tcPr>
            <w:tcW w:w="1276" w:type="dxa"/>
            <w:vAlign w:val="bottom"/>
          </w:tcPr>
          <w:p w14:paraId="008B1830" w14:textId="6CC52212" w:rsidR="00915E5C" w:rsidRPr="00E32729" w:rsidRDefault="00A50870" w:rsidP="009052ED">
            <w:pPr>
              <w:tabs>
                <w:tab w:val="decimal" w:pos="648"/>
              </w:tabs>
              <w:spacing w:before="120"/>
              <w:jc w:val="center"/>
              <w:outlineLvl w:val="0"/>
              <w:rPr>
                <w:rFonts w:ascii="Times New Roman" w:hAnsi="Times New Roman" w:cs="Times New Roman"/>
                <w:sz w:val="18"/>
                <w:szCs w:val="18"/>
              </w:rPr>
            </w:pPr>
            <w:bookmarkStart w:id="1208" w:name="_Toc161849835"/>
            <w:bookmarkStart w:id="1209" w:name="_Toc162253980"/>
            <w:bookmarkStart w:id="1210" w:name="_Toc167449443"/>
            <w:bookmarkStart w:id="1211" w:name="_Toc167450199"/>
            <w:bookmarkStart w:id="1212" w:name="_Toc167461953"/>
            <w:bookmarkStart w:id="1213" w:name="_Toc167795311"/>
            <w:r w:rsidRPr="00E32729">
              <w:rPr>
                <w:rFonts w:ascii="Times New Roman" w:hAnsi="Times New Roman" w:cs="Times New Roman"/>
                <w:sz w:val="18"/>
                <w:szCs w:val="18"/>
              </w:rPr>
              <w:t>316</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924</w:t>
            </w:r>
            <w:bookmarkEnd w:id="1208"/>
            <w:bookmarkEnd w:id="1209"/>
            <w:bookmarkEnd w:id="1210"/>
            <w:bookmarkEnd w:id="1211"/>
            <w:bookmarkEnd w:id="1212"/>
            <w:bookmarkEnd w:id="1213"/>
          </w:p>
        </w:tc>
        <w:tc>
          <w:tcPr>
            <w:tcW w:w="1274" w:type="dxa"/>
            <w:vAlign w:val="bottom"/>
          </w:tcPr>
          <w:p w14:paraId="732B8FB9" w14:textId="37011962" w:rsidR="00915E5C" w:rsidRPr="00E32729" w:rsidRDefault="00A50870" w:rsidP="009052ED">
            <w:pPr>
              <w:spacing w:before="120"/>
              <w:jc w:val="center"/>
              <w:outlineLvl w:val="0"/>
              <w:rPr>
                <w:rFonts w:ascii="Times New Roman" w:hAnsi="Times New Roman" w:cs="Times New Roman"/>
                <w:sz w:val="18"/>
                <w:szCs w:val="18"/>
              </w:rPr>
            </w:pPr>
            <w:bookmarkStart w:id="1214" w:name="_Toc161849836"/>
            <w:bookmarkStart w:id="1215" w:name="_Toc162253981"/>
            <w:bookmarkStart w:id="1216" w:name="_Toc167449444"/>
            <w:bookmarkStart w:id="1217" w:name="_Toc167450200"/>
            <w:bookmarkStart w:id="1218" w:name="_Toc167461954"/>
            <w:bookmarkStart w:id="1219" w:name="_Toc167795312"/>
            <w:r w:rsidRPr="00E32729">
              <w:rPr>
                <w:rFonts w:ascii="Times New Roman" w:hAnsi="Times New Roman" w:cs="Times New Roman"/>
                <w:sz w:val="18"/>
                <w:szCs w:val="18"/>
              </w:rPr>
              <w:t>37</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324</w:t>
            </w:r>
            <w:bookmarkEnd w:id="1214"/>
            <w:bookmarkEnd w:id="1215"/>
            <w:bookmarkEnd w:id="1216"/>
            <w:bookmarkEnd w:id="1217"/>
            <w:bookmarkEnd w:id="1218"/>
            <w:bookmarkEnd w:id="1219"/>
          </w:p>
        </w:tc>
        <w:tc>
          <w:tcPr>
            <w:tcW w:w="283" w:type="dxa"/>
            <w:vAlign w:val="bottom"/>
          </w:tcPr>
          <w:p w14:paraId="6935A571"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4A18C162" w14:textId="0E53B2F9" w:rsidR="00915E5C" w:rsidRPr="00E32729" w:rsidRDefault="00A50870" w:rsidP="009052ED">
            <w:pPr>
              <w:tabs>
                <w:tab w:val="decimal" w:pos="851"/>
              </w:tabs>
              <w:spacing w:before="120"/>
              <w:ind w:firstLine="283"/>
              <w:outlineLvl w:val="0"/>
              <w:rPr>
                <w:rFonts w:ascii="Times New Roman" w:hAnsi="Times New Roman" w:cs="Times New Roman"/>
                <w:sz w:val="18"/>
                <w:szCs w:val="18"/>
              </w:rPr>
            </w:pPr>
            <w:bookmarkStart w:id="1220" w:name="_Toc161849837"/>
            <w:bookmarkStart w:id="1221" w:name="_Toc162253982"/>
            <w:bookmarkStart w:id="1222" w:name="_Toc167449445"/>
            <w:bookmarkStart w:id="1223" w:name="_Toc167450201"/>
            <w:bookmarkStart w:id="1224" w:name="_Toc167461955"/>
            <w:bookmarkStart w:id="1225" w:name="_Toc167795313"/>
            <w:r w:rsidRPr="00E32729">
              <w:rPr>
                <w:rFonts w:ascii="Times New Roman" w:hAnsi="Times New Roman" w:cs="Times New Roman"/>
                <w:sz w:val="18"/>
                <w:szCs w:val="18"/>
              </w:rPr>
              <w:t>478</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733</w:t>
            </w:r>
            <w:bookmarkEnd w:id="1220"/>
            <w:bookmarkEnd w:id="1221"/>
            <w:bookmarkEnd w:id="1222"/>
            <w:bookmarkEnd w:id="1223"/>
            <w:bookmarkEnd w:id="1224"/>
            <w:bookmarkEnd w:id="1225"/>
          </w:p>
        </w:tc>
      </w:tr>
      <w:tr w:rsidR="00915E5C" w:rsidRPr="00E32729" w14:paraId="24FDD09A" w14:textId="77777777" w:rsidTr="009052ED">
        <w:trPr>
          <w:cantSplit/>
        </w:trPr>
        <w:tc>
          <w:tcPr>
            <w:tcW w:w="4110" w:type="dxa"/>
            <w:vAlign w:val="bottom"/>
          </w:tcPr>
          <w:p w14:paraId="7D1931F4"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rPr>
              <w:t xml:space="preserve"> Unearned interest income</w:t>
            </w:r>
          </w:p>
        </w:tc>
        <w:tc>
          <w:tcPr>
            <w:tcW w:w="991" w:type="dxa"/>
            <w:vAlign w:val="bottom"/>
          </w:tcPr>
          <w:p w14:paraId="4A9E5154"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6A2EEBD"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AD9FBB"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6D57EF5"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5774556B" w14:textId="7703F8D7"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bookmarkStart w:id="1226" w:name="_Toc161849838"/>
            <w:bookmarkStart w:id="1227" w:name="_Toc162253983"/>
            <w:bookmarkStart w:id="1228" w:name="_Toc167449446"/>
            <w:bookmarkStart w:id="1229" w:name="_Toc167450202"/>
            <w:bookmarkStart w:id="1230" w:name="_Toc167461956"/>
            <w:bookmarkStart w:id="1231" w:name="_Toc167795314"/>
            <w:r w:rsidRPr="00E32729">
              <w:rPr>
                <w:rFonts w:ascii="Times New Roman" w:hAnsi="Times New Roman" w:cs="Times New Roman"/>
                <w:sz w:val="18"/>
                <w:szCs w:val="18"/>
              </w:rPr>
              <w:t>(</w:t>
            </w:r>
            <w:r w:rsidR="00A50870" w:rsidRPr="00E32729">
              <w:rPr>
                <w:rFonts w:ascii="Times New Roman" w:hAnsi="Times New Roman" w:cs="Times New Roman"/>
                <w:sz w:val="18"/>
                <w:szCs w:val="18"/>
              </w:rPr>
              <w:t>85</w:t>
            </w:r>
            <w:r w:rsidRPr="00E32729">
              <w:rPr>
                <w:rFonts w:ascii="Times New Roman" w:hAnsi="Times New Roman" w:cs="Times New Roman"/>
                <w:sz w:val="18"/>
                <w:szCs w:val="18"/>
              </w:rPr>
              <w:t>,</w:t>
            </w:r>
            <w:r w:rsidR="00A50870" w:rsidRPr="00E32729">
              <w:rPr>
                <w:rFonts w:ascii="Times New Roman" w:hAnsi="Times New Roman" w:cs="Times New Roman"/>
                <w:sz w:val="18"/>
                <w:szCs w:val="18"/>
              </w:rPr>
              <w:t>124</w:t>
            </w:r>
            <w:r w:rsidRPr="00E32729">
              <w:rPr>
                <w:rFonts w:ascii="Times New Roman" w:hAnsi="Times New Roman" w:cs="Times New Roman"/>
                <w:sz w:val="18"/>
                <w:szCs w:val="18"/>
              </w:rPr>
              <w:t>)</w:t>
            </w:r>
            <w:bookmarkEnd w:id="1226"/>
            <w:bookmarkEnd w:id="1227"/>
            <w:bookmarkEnd w:id="1228"/>
            <w:bookmarkEnd w:id="1229"/>
            <w:bookmarkEnd w:id="1230"/>
            <w:bookmarkEnd w:id="1231"/>
          </w:p>
        </w:tc>
      </w:tr>
      <w:tr w:rsidR="00915E5C" w:rsidRPr="00E32729" w14:paraId="21AE941D" w14:textId="77777777" w:rsidTr="009052ED">
        <w:trPr>
          <w:cantSplit/>
        </w:trPr>
        <w:tc>
          <w:tcPr>
            <w:tcW w:w="4110" w:type="dxa"/>
            <w:vAlign w:val="bottom"/>
          </w:tcPr>
          <w:p w14:paraId="3838588C"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rPr>
              <w:t>Present value of the minimum</w:t>
            </w:r>
          </w:p>
        </w:tc>
        <w:tc>
          <w:tcPr>
            <w:tcW w:w="991" w:type="dxa"/>
            <w:vAlign w:val="bottom"/>
          </w:tcPr>
          <w:p w14:paraId="64A9B9F7"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E502107"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31003C0"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86CC067"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5F1E1F96" w14:textId="77777777"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E32729" w14:paraId="29D3C6B0" w14:textId="77777777" w:rsidTr="009052ED">
        <w:trPr>
          <w:cantSplit/>
        </w:trPr>
        <w:tc>
          <w:tcPr>
            <w:tcW w:w="4110" w:type="dxa"/>
            <w:vAlign w:val="bottom"/>
          </w:tcPr>
          <w:p w14:paraId="4174CF1D" w14:textId="77777777" w:rsidR="00915E5C" w:rsidRPr="00E32729" w:rsidRDefault="00915E5C" w:rsidP="009052ED">
            <w:pPr>
              <w:tabs>
                <w:tab w:val="left" w:pos="1260"/>
              </w:tabs>
              <w:spacing w:before="120"/>
              <w:ind w:left="993"/>
              <w:rPr>
                <w:rFonts w:ascii="Times New Roman" w:hAnsi="Times New Roman" w:cs="Times New Roman"/>
                <w:sz w:val="18"/>
                <w:szCs w:val="18"/>
              </w:rPr>
            </w:pPr>
            <w:r w:rsidRPr="00E32729">
              <w:rPr>
                <w:rFonts w:ascii="Times New Roman" w:hAnsi="Times New Roman" w:cs="Times New Roman"/>
                <w:sz w:val="18"/>
                <w:szCs w:val="18"/>
              </w:rPr>
              <w:t xml:space="preserve">    lease payments</w:t>
            </w:r>
          </w:p>
        </w:tc>
        <w:tc>
          <w:tcPr>
            <w:tcW w:w="991" w:type="dxa"/>
            <w:vAlign w:val="bottom"/>
          </w:tcPr>
          <w:p w14:paraId="393A5650"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E0E1F8B"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4EDCE13A"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0AB93DB9"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F8198E7" w14:textId="2D84F214" w:rsidR="00915E5C" w:rsidRPr="00E32729" w:rsidRDefault="00A50870" w:rsidP="009052ED">
            <w:pPr>
              <w:tabs>
                <w:tab w:val="decimal" w:pos="851"/>
              </w:tabs>
              <w:spacing w:before="120"/>
              <w:ind w:firstLine="283"/>
              <w:outlineLvl w:val="0"/>
              <w:rPr>
                <w:rFonts w:ascii="Times New Roman" w:hAnsi="Times New Roman" w:cs="Times New Roman"/>
                <w:sz w:val="18"/>
                <w:szCs w:val="18"/>
              </w:rPr>
            </w:pPr>
            <w:bookmarkStart w:id="1232" w:name="_Toc161849839"/>
            <w:bookmarkStart w:id="1233" w:name="_Toc162253984"/>
            <w:bookmarkStart w:id="1234" w:name="_Toc167449447"/>
            <w:bookmarkStart w:id="1235" w:name="_Toc167450203"/>
            <w:bookmarkStart w:id="1236" w:name="_Toc167461957"/>
            <w:bookmarkStart w:id="1237" w:name="_Toc167795315"/>
            <w:r w:rsidRPr="00E32729">
              <w:rPr>
                <w:rFonts w:ascii="Times New Roman" w:hAnsi="Times New Roman" w:cs="Times New Roman"/>
                <w:sz w:val="18"/>
                <w:szCs w:val="18"/>
              </w:rPr>
              <w:t>393</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609</w:t>
            </w:r>
            <w:bookmarkEnd w:id="1232"/>
            <w:bookmarkEnd w:id="1233"/>
            <w:bookmarkEnd w:id="1234"/>
            <w:bookmarkEnd w:id="1235"/>
            <w:bookmarkEnd w:id="1236"/>
            <w:bookmarkEnd w:id="1237"/>
          </w:p>
        </w:tc>
      </w:tr>
      <w:tr w:rsidR="00915E5C" w:rsidRPr="00E32729" w14:paraId="425BE8F2" w14:textId="77777777" w:rsidTr="009052ED">
        <w:trPr>
          <w:cantSplit/>
        </w:trPr>
        <w:tc>
          <w:tcPr>
            <w:tcW w:w="4110" w:type="dxa"/>
            <w:vAlign w:val="bottom"/>
          </w:tcPr>
          <w:p w14:paraId="3C7A0FA6"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Add</w:t>
            </w:r>
            <w:r w:rsidRPr="00E32729">
              <w:rPr>
                <w:rFonts w:ascii="Times New Roman" w:hAnsi="Times New Roman" w:cs="Times New Roman"/>
                <w:sz w:val="18"/>
                <w:szCs w:val="18"/>
              </w:rPr>
              <w:t xml:space="preserve"> Accrued and undue interest </w:t>
            </w:r>
          </w:p>
        </w:tc>
        <w:tc>
          <w:tcPr>
            <w:tcW w:w="991" w:type="dxa"/>
            <w:vAlign w:val="bottom"/>
          </w:tcPr>
          <w:p w14:paraId="31B7389C"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D038253"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6AAB9932"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5420F458"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0F4AC45D" w14:textId="77777777"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p>
        </w:tc>
      </w:tr>
      <w:tr w:rsidR="00915E5C" w:rsidRPr="00E32729" w14:paraId="202056A6" w14:textId="77777777" w:rsidTr="009052ED">
        <w:trPr>
          <w:cantSplit/>
        </w:trPr>
        <w:tc>
          <w:tcPr>
            <w:tcW w:w="4110" w:type="dxa"/>
            <w:vAlign w:val="bottom"/>
          </w:tcPr>
          <w:p w14:paraId="5B04587D" w14:textId="77777777" w:rsidR="00915E5C" w:rsidRPr="00E32729" w:rsidRDefault="00915E5C" w:rsidP="009052ED">
            <w:pPr>
              <w:tabs>
                <w:tab w:val="left" w:pos="1260"/>
              </w:tabs>
              <w:spacing w:before="120"/>
              <w:ind w:left="993"/>
              <w:rPr>
                <w:rFonts w:ascii="Times New Roman" w:hAnsi="Times New Roman" w:cs="Times New Roman"/>
              </w:rPr>
            </w:pP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receivables</w:t>
            </w:r>
          </w:p>
        </w:tc>
        <w:tc>
          <w:tcPr>
            <w:tcW w:w="991" w:type="dxa"/>
            <w:vAlign w:val="bottom"/>
          </w:tcPr>
          <w:p w14:paraId="50C3A5AD"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7CB7B7C2"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F118C7B"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4F472007"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vAlign w:val="bottom"/>
          </w:tcPr>
          <w:p w14:paraId="76A4821C" w14:textId="622E2FE4" w:rsidR="00915E5C" w:rsidRPr="00E32729" w:rsidRDefault="00A50870" w:rsidP="009052ED">
            <w:pPr>
              <w:tabs>
                <w:tab w:val="decimal" w:pos="851"/>
              </w:tabs>
              <w:spacing w:before="120"/>
              <w:ind w:firstLine="283"/>
              <w:outlineLvl w:val="0"/>
              <w:rPr>
                <w:rFonts w:ascii="Times New Roman" w:hAnsi="Times New Roman" w:cs="Times New Roman"/>
                <w:sz w:val="18"/>
                <w:szCs w:val="18"/>
              </w:rPr>
            </w:pPr>
            <w:bookmarkStart w:id="1238" w:name="_Toc161849840"/>
            <w:bookmarkStart w:id="1239" w:name="_Toc162253985"/>
            <w:bookmarkStart w:id="1240" w:name="_Toc167449448"/>
            <w:bookmarkStart w:id="1241" w:name="_Toc167450204"/>
            <w:bookmarkStart w:id="1242" w:name="_Toc167461958"/>
            <w:bookmarkStart w:id="1243" w:name="_Toc167795316"/>
            <w:r w:rsidRPr="00E32729">
              <w:rPr>
                <w:rFonts w:ascii="Times New Roman" w:hAnsi="Times New Roman" w:cs="Times New Roman"/>
                <w:sz w:val="18"/>
                <w:szCs w:val="18"/>
              </w:rPr>
              <w:t>286</w:t>
            </w:r>
            <w:bookmarkEnd w:id="1238"/>
            <w:bookmarkEnd w:id="1239"/>
            <w:bookmarkEnd w:id="1240"/>
            <w:bookmarkEnd w:id="1241"/>
            <w:bookmarkEnd w:id="1242"/>
            <w:bookmarkEnd w:id="1243"/>
          </w:p>
        </w:tc>
      </w:tr>
      <w:tr w:rsidR="00915E5C" w:rsidRPr="00E32729" w14:paraId="015D8DBD" w14:textId="77777777" w:rsidTr="009052ED">
        <w:trPr>
          <w:cantSplit/>
        </w:trPr>
        <w:tc>
          <w:tcPr>
            <w:tcW w:w="4110" w:type="dxa"/>
            <w:vAlign w:val="bottom"/>
          </w:tcPr>
          <w:p w14:paraId="13A8D621" w14:textId="77777777" w:rsidR="00915E5C" w:rsidRPr="00E32729" w:rsidRDefault="00915E5C" w:rsidP="009052ED">
            <w:pPr>
              <w:spacing w:before="120"/>
              <w:ind w:left="993"/>
              <w:rPr>
                <w:rFonts w:ascii="Times New Roman" w:hAnsi="Times New Roman" w:cs="Times New Roman"/>
                <w:sz w:val="18"/>
                <w:szCs w:val="18"/>
              </w:rPr>
            </w:pPr>
            <w:r w:rsidRPr="00E32729">
              <w:rPr>
                <w:rFonts w:ascii="Times New Roman" w:hAnsi="Times New Roman" w:cs="Times New Roman"/>
                <w:sz w:val="18"/>
                <w:szCs w:val="18"/>
                <w:u w:val="single"/>
              </w:rPr>
              <w:t>Less</w:t>
            </w:r>
            <w:r w:rsidRPr="00E32729">
              <w:rPr>
                <w:rFonts w:ascii="Times New Roman" w:hAnsi="Times New Roman" w:cs="Times New Roman"/>
                <w:sz w:val="18"/>
                <w:szCs w:val="18"/>
                <w:cs/>
              </w:rPr>
              <w:t xml:space="preserve"> </w:t>
            </w:r>
            <w:r w:rsidRPr="00E32729">
              <w:rPr>
                <w:rFonts w:ascii="Times New Roman" w:hAnsi="Times New Roman" w:cs="Times New Roman"/>
                <w:sz w:val="18"/>
                <w:szCs w:val="18"/>
              </w:rPr>
              <w:t>Allowance for expected credit loss</w:t>
            </w:r>
          </w:p>
        </w:tc>
        <w:tc>
          <w:tcPr>
            <w:tcW w:w="991" w:type="dxa"/>
            <w:vAlign w:val="bottom"/>
          </w:tcPr>
          <w:p w14:paraId="4F2B6FD4"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06DE890"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37FC045"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76FFD661"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4FD033BC" w14:textId="2B1BEBE1" w:rsidR="00915E5C" w:rsidRPr="00E32729" w:rsidRDefault="00915E5C" w:rsidP="009052ED">
            <w:pPr>
              <w:tabs>
                <w:tab w:val="decimal" w:pos="851"/>
              </w:tabs>
              <w:spacing w:before="120"/>
              <w:ind w:firstLine="283"/>
              <w:outlineLvl w:val="0"/>
              <w:rPr>
                <w:rFonts w:ascii="Times New Roman" w:hAnsi="Times New Roman" w:cs="Times New Roman"/>
                <w:sz w:val="18"/>
                <w:szCs w:val="18"/>
              </w:rPr>
            </w:pPr>
            <w:bookmarkStart w:id="1244" w:name="_Toc161849841"/>
            <w:bookmarkStart w:id="1245" w:name="_Toc162253986"/>
            <w:bookmarkStart w:id="1246" w:name="_Toc167449449"/>
            <w:bookmarkStart w:id="1247" w:name="_Toc167450205"/>
            <w:bookmarkStart w:id="1248" w:name="_Toc167461959"/>
            <w:bookmarkStart w:id="1249" w:name="_Toc167795317"/>
            <w:r w:rsidRPr="00E32729">
              <w:rPr>
                <w:rFonts w:ascii="Times New Roman" w:hAnsi="Times New Roman" w:cs="Times New Roman"/>
                <w:sz w:val="18"/>
                <w:szCs w:val="18"/>
              </w:rPr>
              <w:t>(</w:t>
            </w:r>
            <w:r w:rsidR="00A50870" w:rsidRPr="00E32729">
              <w:rPr>
                <w:rFonts w:ascii="Times New Roman" w:hAnsi="Times New Roman" w:cs="Times New Roman"/>
                <w:sz w:val="18"/>
                <w:szCs w:val="18"/>
              </w:rPr>
              <w:t>22</w:t>
            </w:r>
            <w:r w:rsidRPr="00E32729">
              <w:rPr>
                <w:rFonts w:ascii="Times New Roman" w:hAnsi="Times New Roman" w:cs="Times New Roman"/>
                <w:sz w:val="18"/>
                <w:szCs w:val="18"/>
              </w:rPr>
              <w:t>,</w:t>
            </w:r>
            <w:r w:rsidR="00A50870" w:rsidRPr="00E32729">
              <w:rPr>
                <w:rFonts w:ascii="Times New Roman" w:hAnsi="Times New Roman" w:cs="Times New Roman"/>
                <w:sz w:val="18"/>
                <w:szCs w:val="18"/>
              </w:rPr>
              <w:t>227</w:t>
            </w:r>
            <w:r w:rsidRPr="00E32729">
              <w:rPr>
                <w:rFonts w:ascii="Times New Roman" w:hAnsi="Times New Roman" w:cs="Times New Roman"/>
                <w:sz w:val="18"/>
                <w:szCs w:val="18"/>
              </w:rPr>
              <w:t>)</w:t>
            </w:r>
            <w:bookmarkEnd w:id="1244"/>
            <w:bookmarkEnd w:id="1245"/>
            <w:bookmarkEnd w:id="1246"/>
            <w:bookmarkEnd w:id="1247"/>
            <w:bookmarkEnd w:id="1248"/>
            <w:bookmarkEnd w:id="1249"/>
          </w:p>
        </w:tc>
      </w:tr>
      <w:tr w:rsidR="00915E5C" w:rsidRPr="00E32729" w14:paraId="5D8A5BDB" w14:textId="77777777" w:rsidTr="009052ED">
        <w:trPr>
          <w:cantSplit/>
        </w:trPr>
        <w:tc>
          <w:tcPr>
            <w:tcW w:w="4110" w:type="dxa"/>
            <w:vAlign w:val="bottom"/>
          </w:tcPr>
          <w:p w14:paraId="7D134859" w14:textId="77777777" w:rsidR="00915E5C" w:rsidRPr="00E32729" w:rsidRDefault="00915E5C" w:rsidP="009052ED">
            <w:pPr>
              <w:spacing w:before="120"/>
              <w:ind w:left="993"/>
              <w:jc w:val="both"/>
              <w:rPr>
                <w:rFonts w:ascii="Times New Roman" w:hAnsi="Times New Roman" w:cs="Times New Roman"/>
                <w:sz w:val="18"/>
                <w:szCs w:val="18"/>
              </w:rPr>
            </w:pPr>
            <w:r w:rsidRPr="00E32729">
              <w:rPr>
                <w:rFonts w:ascii="Times New Roman" w:hAnsi="Times New Roman" w:cs="Times New Roman"/>
                <w:sz w:val="18"/>
                <w:szCs w:val="18"/>
              </w:rPr>
              <w:t>Total lease receivables, net</w:t>
            </w:r>
          </w:p>
        </w:tc>
        <w:tc>
          <w:tcPr>
            <w:tcW w:w="991" w:type="dxa"/>
            <w:vAlign w:val="bottom"/>
          </w:tcPr>
          <w:p w14:paraId="67CB837B"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57FE286" w14:textId="77777777" w:rsidR="00915E5C" w:rsidRPr="00E32729" w:rsidRDefault="00915E5C" w:rsidP="009052ED">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621E42E"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283" w:type="dxa"/>
            <w:vAlign w:val="bottom"/>
          </w:tcPr>
          <w:p w14:paraId="2D3B86B6" w14:textId="77777777" w:rsidR="00915E5C" w:rsidRPr="00E32729" w:rsidRDefault="00915E5C" w:rsidP="009052ED">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5FABD154" w14:textId="43F98C69" w:rsidR="00915E5C" w:rsidRPr="00E32729" w:rsidRDefault="00A50870" w:rsidP="009052ED">
            <w:pPr>
              <w:tabs>
                <w:tab w:val="decimal" w:pos="851"/>
              </w:tabs>
              <w:spacing w:before="120"/>
              <w:ind w:firstLine="283"/>
              <w:outlineLvl w:val="0"/>
              <w:rPr>
                <w:rFonts w:ascii="Times New Roman" w:hAnsi="Times New Roman" w:cs="Times New Roman"/>
                <w:sz w:val="18"/>
                <w:szCs w:val="18"/>
              </w:rPr>
            </w:pPr>
            <w:bookmarkStart w:id="1250" w:name="_Toc161849842"/>
            <w:bookmarkStart w:id="1251" w:name="_Toc162253987"/>
            <w:bookmarkStart w:id="1252" w:name="_Toc167449450"/>
            <w:bookmarkStart w:id="1253" w:name="_Toc167450206"/>
            <w:bookmarkStart w:id="1254" w:name="_Toc167461960"/>
            <w:bookmarkStart w:id="1255" w:name="_Toc167795318"/>
            <w:r w:rsidRPr="00E32729">
              <w:rPr>
                <w:rFonts w:ascii="Times New Roman" w:hAnsi="Times New Roman" w:cs="Times New Roman"/>
                <w:sz w:val="18"/>
                <w:szCs w:val="18"/>
              </w:rPr>
              <w:t>371</w:t>
            </w:r>
            <w:r w:rsidR="00915E5C" w:rsidRPr="00E32729">
              <w:rPr>
                <w:rFonts w:ascii="Times New Roman" w:hAnsi="Times New Roman" w:cs="Times New Roman"/>
                <w:sz w:val="18"/>
                <w:szCs w:val="18"/>
              </w:rPr>
              <w:t>,</w:t>
            </w:r>
            <w:r w:rsidRPr="00E32729">
              <w:rPr>
                <w:rFonts w:ascii="Times New Roman" w:hAnsi="Times New Roman" w:cs="Times New Roman"/>
                <w:sz w:val="18"/>
                <w:szCs w:val="18"/>
              </w:rPr>
              <w:t>668</w:t>
            </w:r>
            <w:bookmarkEnd w:id="1250"/>
            <w:bookmarkEnd w:id="1251"/>
            <w:bookmarkEnd w:id="1252"/>
            <w:bookmarkEnd w:id="1253"/>
            <w:bookmarkEnd w:id="1254"/>
            <w:bookmarkEnd w:id="1255"/>
          </w:p>
        </w:tc>
      </w:tr>
    </w:tbl>
    <w:p w14:paraId="1E11AE43" w14:textId="77777777" w:rsidR="00060E63" w:rsidRPr="00E32729" w:rsidRDefault="00060E63" w:rsidP="00E07B08">
      <w:pPr>
        <w:jc w:val="both"/>
        <w:rPr>
          <w:rFonts w:ascii="Times New Roman" w:hAnsi="Times New Roman" w:cs="Times New Roman"/>
          <w:spacing w:val="-4"/>
          <w:sz w:val="24"/>
          <w:szCs w:val="24"/>
        </w:rPr>
      </w:pPr>
      <w:bookmarkStart w:id="1256" w:name="_Hlk48063716"/>
    </w:p>
    <w:p w14:paraId="1DC581E0" w14:textId="77777777" w:rsidR="00076023" w:rsidRPr="00E32729" w:rsidRDefault="00076023" w:rsidP="00E07B08">
      <w:pPr>
        <w:jc w:val="both"/>
        <w:rPr>
          <w:rFonts w:ascii="Times New Roman" w:hAnsi="Times New Roman" w:cs="Times New Roman"/>
          <w:spacing w:val="-4"/>
          <w:sz w:val="24"/>
          <w:szCs w:val="24"/>
        </w:rPr>
      </w:pPr>
    </w:p>
    <w:p w14:paraId="4D70FFAC" w14:textId="77777777" w:rsidR="00076023" w:rsidRPr="00E32729" w:rsidRDefault="00076023" w:rsidP="00E07B08">
      <w:pPr>
        <w:jc w:val="both"/>
        <w:rPr>
          <w:rFonts w:ascii="Times New Roman" w:hAnsi="Times New Roman" w:cs="Times New Roman"/>
          <w:spacing w:val="-4"/>
          <w:sz w:val="24"/>
          <w:szCs w:val="24"/>
        </w:rPr>
      </w:pPr>
    </w:p>
    <w:p w14:paraId="2A79B457" w14:textId="77777777" w:rsidR="00076023" w:rsidRPr="00E32729" w:rsidRDefault="00076023" w:rsidP="00E07B08">
      <w:pPr>
        <w:jc w:val="both"/>
        <w:rPr>
          <w:rFonts w:ascii="Times New Roman" w:hAnsi="Times New Roman" w:cs="Times New Roman"/>
          <w:spacing w:val="-4"/>
          <w:sz w:val="24"/>
          <w:szCs w:val="24"/>
        </w:rPr>
      </w:pPr>
    </w:p>
    <w:p w14:paraId="4CB9260C" w14:textId="77777777" w:rsidR="00076023" w:rsidRPr="00E32729" w:rsidRDefault="00076023" w:rsidP="00E07B08">
      <w:pPr>
        <w:jc w:val="both"/>
        <w:rPr>
          <w:rFonts w:ascii="Times New Roman" w:hAnsi="Times New Roman" w:cs="Times New Roman"/>
          <w:spacing w:val="-4"/>
          <w:sz w:val="24"/>
          <w:szCs w:val="24"/>
        </w:rPr>
      </w:pPr>
    </w:p>
    <w:p w14:paraId="31D78579" w14:textId="77777777" w:rsidR="00060E63" w:rsidRPr="00E32729" w:rsidRDefault="00060E63" w:rsidP="00060E63">
      <w:pPr>
        <w:pStyle w:val="Heading2"/>
        <w:rPr>
          <w:b/>
          <w:bCs/>
        </w:rPr>
      </w:pPr>
      <w:bookmarkStart w:id="1257" w:name="_Toc167795319"/>
      <w:r w:rsidRPr="00E32729">
        <w:rPr>
          <w:b/>
          <w:bCs/>
        </w:rPr>
        <w:lastRenderedPageBreak/>
        <w:t>7</w:t>
      </w:r>
      <w:r w:rsidRPr="00E32729">
        <w:rPr>
          <w:b/>
          <w:bCs/>
          <w:cs/>
        </w:rPr>
        <w:t>.</w:t>
      </w:r>
      <w:r w:rsidRPr="00E32729">
        <w:rPr>
          <w:b/>
          <w:bCs/>
        </w:rPr>
        <w:t>9</w:t>
      </w:r>
      <w:r w:rsidRPr="00E32729">
        <w:rPr>
          <w:b/>
          <w:bCs/>
        </w:rPr>
        <w:tab/>
        <w:t>Allowance for expected credit loss</w:t>
      </w:r>
      <w:bookmarkEnd w:id="1257"/>
    </w:p>
    <w:p w14:paraId="34284D2C" w14:textId="77777777" w:rsidR="00060E63" w:rsidRPr="00E32729" w:rsidRDefault="00060E63" w:rsidP="00060E63">
      <w:pPr>
        <w:ind w:left="993"/>
        <w:jc w:val="both"/>
        <w:rPr>
          <w:rFonts w:ascii="Times New Roman" w:hAnsi="Times New Roman" w:cs="Times New Roman"/>
          <w:sz w:val="24"/>
          <w:szCs w:val="24"/>
        </w:rPr>
      </w:pPr>
    </w:p>
    <w:p w14:paraId="09255F23" w14:textId="723BB957" w:rsidR="00060E63" w:rsidRPr="00E32729" w:rsidRDefault="00060E63" w:rsidP="00060E63">
      <w:pPr>
        <w:ind w:left="993"/>
        <w:jc w:val="both"/>
        <w:rPr>
          <w:rFonts w:ascii="Times New Roman" w:hAnsi="Times New Roman" w:cs="Times New Roman"/>
          <w:sz w:val="24"/>
          <w:szCs w:val="24"/>
        </w:rPr>
      </w:pPr>
      <w:r w:rsidRPr="00E32729">
        <w:rPr>
          <w:rFonts w:ascii="Times New Roman" w:hAnsi="Times New Roman" w:cs="Times New Roman"/>
          <w:sz w:val="24"/>
          <w:szCs w:val="24"/>
        </w:rPr>
        <w:t>Allowance for expected credit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as at December 31, 2024 and 2023 are as follows</w:t>
      </w:r>
      <w:r w:rsidRPr="00E32729">
        <w:rPr>
          <w:rFonts w:ascii="Times New Roman" w:hAnsi="Times New Roman" w:cs="Times New Roman"/>
          <w:sz w:val="24"/>
          <w:szCs w:val="24"/>
          <w:cs/>
        </w:rPr>
        <w:t>:</w:t>
      </w:r>
    </w:p>
    <w:p w14:paraId="79BF867F" w14:textId="77777777" w:rsidR="00060E63" w:rsidRPr="00E32729" w:rsidRDefault="00060E63" w:rsidP="00060E63">
      <w:pPr>
        <w:ind w:left="993"/>
        <w:jc w:val="both"/>
        <w:rPr>
          <w:rFonts w:ascii="Times New Roman" w:hAnsi="Times New Roman" w:cs="Times New Roman"/>
          <w:sz w:val="24"/>
          <w:szCs w:val="24"/>
        </w:rPr>
      </w:pPr>
    </w:p>
    <w:p w14:paraId="4397AC99" w14:textId="77777777"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60E63" w:rsidRPr="00E32729" w14:paraId="4DD272D4" w14:textId="77777777" w:rsidTr="00D46D1F">
        <w:trPr>
          <w:cantSplit/>
        </w:trPr>
        <w:tc>
          <w:tcPr>
            <w:tcW w:w="4253" w:type="dxa"/>
          </w:tcPr>
          <w:p w14:paraId="2CC54A2B"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86" w:type="dxa"/>
            <w:gridSpan w:val="7"/>
          </w:tcPr>
          <w:p w14:paraId="27BB0C45"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CONSOLIDATED FINANCIAL STATEMENTS</w:t>
            </w:r>
          </w:p>
        </w:tc>
      </w:tr>
      <w:tr w:rsidR="00060E63" w:rsidRPr="00E32729" w14:paraId="60DA3591" w14:textId="77777777" w:rsidTr="00D46D1F">
        <w:trPr>
          <w:cantSplit/>
        </w:trPr>
        <w:tc>
          <w:tcPr>
            <w:tcW w:w="4253" w:type="dxa"/>
          </w:tcPr>
          <w:p w14:paraId="1D8C1EF6"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238C8515" w14:textId="78423BCF" w:rsidR="00060E63" w:rsidRPr="00E32729" w:rsidRDefault="00060E63"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r>
      <w:tr w:rsidR="00060E63" w:rsidRPr="00E32729" w14:paraId="1C321527" w14:textId="77777777" w:rsidTr="00D46D1F">
        <w:trPr>
          <w:cantSplit/>
        </w:trPr>
        <w:tc>
          <w:tcPr>
            <w:tcW w:w="4253" w:type="dxa"/>
          </w:tcPr>
          <w:p w14:paraId="2E45EBB2"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4B6FD458"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0C125C7A" w14:textId="77777777" w:rsidTr="00D46D1F">
        <w:trPr>
          <w:cantSplit/>
        </w:trPr>
        <w:tc>
          <w:tcPr>
            <w:tcW w:w="4253" w:type="dxa"/>
          </w:tcPr>
          <w:p w14:paraId="48624332"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amortized cost</w:t>
            </w:r>
          </w:p>
        </w:tc>
        <w:tc>
          <w:tcPr>
            <w:tcW w:w="1159" w:type="dxa"/>
          </w:tcPr>
          <w:p w14:paraId="7CB8C0AF"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56C4EC83"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5BB25001"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58" w:name="_Toc167449452"/>
            <w:bookmarkStart w:id="1259" w:name="_Toc167450208"/>
            <w:bookmarkStart w:id="1260" w:name="_Toc167461962"/>
            <w:bookmarkStart w:id="1261" w:name="_Toc167795320"/>
            <w:r w:rsidRPr="00E32729">
              <w:rPr>
                <w:rFonts w:ascii="Times New Roman" w:hAnsi="Times New Roman" w:cs="Times New Roman"/>
                <w:b/>
                <w:bCs/>
                <w:sz w:val="16"/>
                <w:szCs w:val="16"/>
              </w:rPr>
              <w:t>Lifetime</w:t>
            </w:r>
            <w:bookmarkEnd w:id="1258"/>
            <w:bookmarkEnd w:id="1259"/>
            <w:bookmarkEnd w:id="1260"/>
            <w:bookmarkEnd w:id="1261"/>
          </w:p>
          <w:p w14:paraId="62B41E36"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62" w:name="_Toc167449453"/>
            <w:bookmarkStart w:id="1263" w:name="_Toc167450209"/>
            <w:bookmarkStart w:id="1264" w:name="_Toc167461963"/>
            <w:bookmarkStart w:id="1265" w:name="_Toc167795321"/>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262"/>
            <w:bookmarkEnd w:id="1263"/>
            <w:bookmarkEnd w:id="1264"/>
            <w:bookmarkEnd w:id="1265"/>
          </w:p>
          <w:p w14:paraId="32F7F461"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28" w:type="dxa"/>
          </w:tcPr>
          <w:p w14:paraId="6D670341" w14:textId="77777777" w:rsidR="00060E63" w:rsidRPr="00E32729" w:rsidRDefault="00060E63" w:rsidP="00D46D1F">
            <w:pPr>
              <w:spacing w:line="240" w:lineRule="exact"/>
              <w:rPr>
                <w:rFonts w:ascii="Times New Roman" w:hAnsi="Times New Roman" w:cs="Times New Roman"/>
                <w:b/>
                <w:bCs/>
                <w:sz w:val="16"/>
                <w:szCs w:val="16"/>
              </w:rPr>
            </w:pPr>
          </w:p>
        </w:tc>
        <w:tc>
          <w:tcPr>
            <w:tcW w:w="1148" w:type="dxa"/>
          </w:tcPr>
          <w:p w14:paraId="23F4C289"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66" w:name="_Toc167449454"/>
            <w:bookmarkStart w:id="1267" w:name="_Toc167450210"/>
            <w:bookmarkStart w:id="1268" w:name="_Toc167461964"/>
            <w:bookmarkStart w:id="1269" w:name="_Toc167795322"/>
            <w:r w:rsidRPr="00E32729">
              <w:rPr>
                <w:rFonts w:ascii="Times New Roman" w:hAnsi="Times New Roman" w:cs="Times New Roman"/>
                <w:b/>
                <w:bCs/>
                <w:sz w:val="16"/>
                <w:szCs w:val="16"/>
              </w:rPr>
              <w:t>Lifetime</w:t>
            </w:r>
            <w:bookmarkEnd w:id="1266"/>
            <w:bookmarkEnd w:id="1267"/>
            <w:bookmarkEnd w:id="1268"/>
            <w:bookmarkEnd w:id="1269"/>
          </w:p>
          <w:p w14:paraId="7FD7C739"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70" w:name="_Toc167449455"/>
            <w:bookmarkStart w:id="1271" w:name="_Toc167450211"/>
            <w:bookmarkStart w:id="1272" w:name="_Toc167461965"/>
            <w:bookmarkStart w:id="1273" w:name="_Toc167795323"/>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270"/>
            <w:bookmarkEnd w:id="1271"/>
            <w:bookmarkEnd w:id="1272"/>
            <w:bookmarkEnd w:id="1273"/>
          </w:p>
          <w:p w14:paraId="1402E486"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4E05A43F"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497AEE3C"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08682B7A" w14:textId="77777777" w:rsidTr="00D46D1F">
        <w:trPr>
          <w:cantSplit/>
        </w:trPr>
        <w:tc>
          <w:tcPr>
            <w:tcW w:w="4253" w:type="dxa"/>
            <w:vAlign w:val="bottom"/>
          </w:tcPr>
          <w:p w14:paraId="37725E48"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2024</w:t>
            </w:r>
          </w:p>
        </w:tc>
        <w:tc>
          <w:tcPr>
            <w:tcW w:w="1159" w:type="dxa"/>
            <w:vAlign w:val="bottom"/>
          </w:tcPr>
          <w:p w14:paraId="3997BF3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32,430</w:t>
            </w:r>
          </w:p>
        </w:tc>
        <w:tc>
          <w:tcPr>
            <w:tcW w:w="142" w:type="dxa"/>
            <w:vAlign w:val="bottom"/>
          </w:tcPr>
          <w:p w14:paraId="0D8F1FEF"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vAlign w:val="bottom"/>
          </w:tcPr>
          <w:p w14:paraId="46C8D8D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23,602</w:t>
            </w:r>
          </w:p>
        </w:tc>
        <w:tc>
          <w:tcPr>
            <w:tcW w:w="128" w:type="dxa"/>
            <w:vAlign w:val="bottom"/>
          </w:tcPr>
          <w:p w14:paraId="22334862" w14:textId="77777777" w:rsidR="00060E63" w:rsidRPr="00E32729" w:rsidRDefault="00060E63" w:rsidP="00D46D1F">
            <w:pPr>
              <w:spacing w:before="120"/>
              <w:rPr>
                <w:rFonts w:ascii="Times New Roman" w:hAnsi="Times New Roman" w:cs="Times New Roman"/>
                <w:sz w:val="16"/>
                <w:szCs w:val="16"/>
              </w:rPr>
            </w:pPr>
          </w:p>
        </w:tc>
        <w:tc>
          <w:tcPr>
            <w:tcW w:w="1148" w:type="dxa"/>
            <w:vAlign w:val="bottom"/>
          </w:tcPr>
          <w:p w14:paraId="246CABB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rPr>
              <w:t>33,038</w:t>
            </w:r>
          </w:p>
        </w:tc>
        <w:tc>
          <w:tcPr>
            <w:tcW w:w="141" w:type="dxa"/>
            <w:vAlign w:val="bottom"/>
          </w:tcPr>
          <w:p w14:paraId="7805978C" w14:textId="77777777" w:rsidR="00060E63" w:rsidRPr="00E32729" w:rsidRDefault="00060E63" w:rsidP="00D46D1F">
            <w:pPr>
              <w:spacing w:before="120"/>
              <w:rPr>
                <w:rFonts w:ascii="Times New Roman" w:hAnsi="Times New Roman" w:cs="Times New Roman"/>
                <w:sz w:val="16"/>
                <w:szCs w:val="16"/>
              </w:rPr>
            </w:pPr>
          </w:p>
        </w:tc>
        <w:tc>
          <w:tcPr>
            <w:tcW w:w="1134" w:type="dxa"/>
            <w:vAlign w:val="bottom"/>
          </w:tcPr>
          <w:p w14:paraId="0993DBE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89,070</w:t>
            </w:r>
          </w:p>
        </w:tc>
      </w:tr>
      <w:tr w:rsidR="00946923" w:rsidRPr="00E32729" w14:paraId="2BBE9C3F" w14:textId="77777777" w:rsidTr="00BC43BC">
        <w:trPr>
          <w:cantSplit/>
        </w:trPr>
        <w:tc>
          <w:tcPr>
            <w:tcW w:w="4253" w:type="dxa"/>
            <w:vAlign w:val="bottom"/>
          </w:tcPr>
          <w:p w14:paraId="1F5892C8" w14:textId="77777777" w:rsidR="00946923" w:rsidRPr="00E32729" w:rsidRDefault="00946923" w:rsidP="00946923">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2403C39F" w14:textId="31DC5938" w:rsidR="00946923" w:rsidRPr="00E32729" w:rsidRDefault="00946923" w:rsidP="00946923">
            <w:pPr>
              <w:tabs>
                <w:tab w:val="decimal" w:pos="975"/>
              </w:tabs>
              <w:spacing w:before="120"/>
              <w:rPr>
                <w:rFonts w:ascii="Times New Roman" w:hAnsi="Times New Roman" w:cstheme="minorBidi"/>
                <w:color w:val="000000"/>
                <w:sz w:val="16"/>
                <w:szCs w:val="16"/>
              </w:rPr>
            </w:pPr>
            <w:r w:rsidRPr="00E32729">
              <w:rPr>
                <w:rFonts w:ascii="Times New Roman" w:hAnsi="Times New Roman" w:cstheme="minorBidi"/>
                <w:color w:val="000000"/>
                <w:sz w:val="16"/>
                <w:szCs w:val="16"/>
              </w:rPr>
              <w:t xml:space="preserve">7,424 </w:t>
            </w:r>
          </w:p>
        </w:tc>
        <w:tc>
          <w:tcPr>
            <w:tcW w:w="142" w:type="dxa"/>
            <w:vAlign w:val="bottom"/>
          </w:tcPr>
          <w:p w14:paraId="3F7470BF"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71161BE3" w14:textId="348C6A44"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(18,228)</w:t>
            </w:r>
          </w:p>
        </w:tc>
        <w:tc>
          <w:tcPr>
            <w:tcW w:w="128" w:type="dxa"/>
            <w:vAlign w:val="bottom"/>
          </w:tcPr>
          <w:p w14:paraId="7838BEC2"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48" w:type="dxa"/>
          </w:tcPr>
          <w:p w14:paraId="33FB1CE0" w14:textId="3F7DCC22"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10,804 </w:t>
            </w:r>
          </w:p>
        </w:tc>
        <w:tc>
          <w:tcPr>
            <w:tcW w:w="141" w:type="dxa"/>
            <w:vAlign w:val="bottom"/>
          </w:tcPr>
          <w:p w14:paraId="438F95B7" w14:textId="77777777" w:rsidR="00946923" w:rsidRPr="00E32729" w:rsidRDefault="00946923" w:rsidP="00946923">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766F6D3C" w14:textId="77777777" w:rsidR="00946923" w:rsidRPr="00E32729" w:rsidRDefault="00946923" w:rsidP="00946923">
            <w:pPr>
              <w:tabs>
                <w:tab w:val="decimal" w:pos="689"/>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946923" w:rsidRPr="00E32729" w14:paraId="574CDEC0" w14:textId="77777777" w:rsidTr="00C0060C">
        <w:trPr>
          <w:cantSplit/>
        </w:trPr>
        <w:tc>
          <w:tcPr>
            <w:tcW w:w="4253" w:type="dxa"/>
            <w:vAlign w:val="bottom"/>
          </w:tcPr>
          <w:p w14:paraId="4A7CE3B2" w14:textId="77777777" w:rsidR="00946923" w:rsidRPr="00E32729" w:rsidRDefault="00946923" w:rsidP="00946923">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Net remeasurement of loss allowance</w:t>
            </w:r>
          </w:p>
        </w:tc>
        <w:tc>
          <w:tcPr>
            <w:tcW w:w="1159" w:type="dxa"/>
          </w:tcPr>
          <w:p w14:paraId="3437F018" w14:textId="6D5780D3" w:rsidR="00946923" w:rsidRPr="00E32729" w:rsidRDefault="00946923" w:rsidP="00946923">
            <w:pPr>
              <w:tabs>
                <w:tab w:val="decimal" w:pos="975"/>
              </w:tabs>
              <w:spacing w:before="120"/>
              <w:rPr>
                <w:rFonts w:ascii="Times New Roman" w:hAnsi="Times New Roman" w:cstheme="minorBidi"/>
                <w:color w:val="000000"/>
                <w:sz w:val="16"/>
                <w:szCs w:val="16"/>
              </w:rPr>
            </w:pPr>
            <w:r w:rsidRPr="00E32729">
              <w:rPr>
                <w:rFonts w:ascii="Times New Roman" w:hAnsi="Times New Roman" w:cstheme="minorBidi"/>
                <w:color w:val="000000"/>
                <w:sz w:val="16"/>
                <w:szCs w:val="16"/>
              </w:rPr>
              <w:t>(12,951)</w:t>
            </w:r>
          </w:p>
        </w:tc>
        <w:tc>
          <w:tcPr>
            <w:tcW w:w="142" w:type="dxa"/>
            <w:vAlign w:val="bottom"/>
          </w:tcPr>
          <w:p w14:paraId="610286AF"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38F5C9BB" w14:textId="09D57F6F"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17,558 </w:t>
            </w:r>
          </w:p>
        </w:tc>
        <w:tc>
          <w:tcPr>
            <w:tcW w:w="128" w:type="dxa"/>
            <w:vAlign w:val="bottom"/>
          </w:tcPr>
          <w:p w14:paraId="4848E2D3"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48" w:type="dxa"/>
          </w:tcPr>
          <w:p w14:paraId="2F3294F7" w14:textId="580D0473"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12,954 </w:t>
            </w:r>
          </w:p>
        </w:tc>
        <w:tc>
          <w:tcPr>
            <w:tcW w:w="141" w:type="dxa"/>
            <w:vAlign w:val="bottom"/>
          </w:tcPr>
          <w:p w14:paraId="4289992D"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33C63E32" w14:textId="1AA732E2"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17,561 </w:t>
            </w:r>
          </w:p>
        </w:tc>
      </w:tr>
      <w:tr w:rsidR="00946923" w:rsidRPr="00E32729" w14:paraId="1CD84FEC" w14:textId="77777777" w:rsidTr="00C0060C">
        <w:trPr>
          <w:cantSplit/>
        </w:trPr>
        <w:tc>
          <w:tcPr>
            <w:tcW w:w="4253" w:type="dxa"/>
            <w:vAlign w:val="bottom"/>
          </w:tcPr>
          <w:p w14:paraId="3B0A5CBE" w14:textId="77777777" w:rsidR="00946923" w:rsidRPr="00E32729" w:rsidRDefault="00946923" w:rsidP="00946923">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1794BB92" w14:textId="50F6036E" w:rsidR="00946923" w:rsidRPr="00E32729" w:rsidRDefault="00946923" w:rsidP="00946923">
            <w:pPr>
              <w:tabs>
                <w:tab w:val="decimal" w:pos="975"/>
              </w:tabs>
              <w:spacing w:before="120"/>
              <w:rPr>
                <w:rFonts w:ascii="Times New Roman" w:hAnsi="Times New Roman" w:cstheme="minorBidi"/>
                <w:color w:val="000000"/>
                <w:sz w:val="16"/>
                <w:szCs w:val="16"/>
              </w:rPr>
            </w:pPr>
            <w:r w:rsidRPr="00E32729">
              <w:rPr>
                <w:rFonts w:ascii="Times New Roman" w:hAnsi="Times New Roman" w:cstheme="minorBidi"/>
                <w:color w:val="000000"/>
                <w:sz w:val="16"/>
                <w:szCs w:val="16"/>
              </w:rPr>
              <w:t xml:space="preserve">5,483 </w:t>
            </w:r>
          </w:p>
        </w:tc>
        <w:tc>
          <w:tcPr>
            <w:tcW w:w="142" w:type="dxa"/>
            <w:vAlign w:val="bottom"/>
          </w:tcPr>
          <w:p w14:paraId="3FEC7BA6"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6E505E34" w14:textId="5E8678CC"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1,643 </w:t>
            </w:r>
          </w:p>
        </w:tc>
        <w:tc>
          <w:tcPr>
            <w:tcW w:w="128" w:type="dxa"/>
            <w:vAlign w:val="bottom"/>
          </w:tcPr>
          <w:p w14:paraId="1C3AD4FF"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48" w:type="dxa"/>
          </w:tcPr>
          <w:p w14:paraId="180A07E4" w14:textId="0670904A"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1,960 </w:t>
            </w:r>
          </w:p>
        </w:tc>
        <w:tc>
          <w:tcPr>
            <w:tcW w:w="141" w:type="dxa"/>
            <w:vAlign w:val="bottom"/>
          </w:tcPr>
          <w:p w14:paraId="53DD73B8"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71AD3507" w14:textId="1B57BBF4"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9,086 </w:t>
            </w:r>
          </w:p>
        </w:tc>
      </w:tr>
      <w:tr w:rsidR="00946923" w:rsidRPr="00E32729" w14:paraId="60D396F7" w14:textId="77777777" w:rsidTr="00C0060C">
        <w:trPr>
          <w:cantSplit/>
        </w:trPr>
        <w:tc>
          <w:tcPr>
            <w:tcW w:w="4253" w:type="dxa"/>
            <w:vAlign w:val="bottom"/>
          </w:tcPr>
          <w:p w14:paraId="317EC64F" w14:textId="77777777" w:rsidR="00946923" w:rsidRPr="00E32729" w:rsidRDefault="00946923" w:rsidP="00946923">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Pr>
          <w:p w14:paraId="678A99AA" w14:textId="08EE78A4" w:rsidR="00946923" w:rsidRPr="00E32729" w:rsidRDefault="00946923" w:rsidP="00946923">
            <w:pPr>
              <w:tabs>
                <w:tab w:val="decimal" w:pos="975"/>
              </w:tabs>
              <w:spacing w:before="120"/>
              <w:rPr>
                <w:rFonts w:ascii="Times New Roman" w:hAnsi="Times New Roman" w:cstheme="minorBidi"/>
                <w:color w:val="000000"/>
                <w:sz w:val="16"/>
                <w:szCs w:val="16"/>
              </w:rPr>
            </w:pPr>
            <w:r w:rsidRPr="00E32729">
              <w:rPr>
                <w:rFonts w:ascii="Times New Roman" w:hAnsi="Times New Roman" w:cstheme="minorBidi"/>
                <w:color w:val="000000"/>
                <w:sz w:val="16"/>
                <w:szCs w:val="16"/>
              </w:rPr>
              <w:t>(1,306)</w:t>
            </w:r>
          </w:p>
        </w:tc>
        <w:tc>
          <w:tcPr>
            <w:tcW w:w="142" w:type="dxa"/>
            <w:vAlign w:val="bottom"/>
          </w:tcPr>
          <w:p w14:paraId="4B360E36"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73CC0654" w14:textId="67D52224" w:rsidR="00946923" w:rsidRPr="00E32729" w:rsidRDefault="00946923" w:rsidP="00946923">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(3,986)</w:t>
            </w:r>
          </w:p>
        </w:tc>
        <w:tc>
          <w:tcPr>
            <w:tcW w:w="128" w:type="dxa"/>
            <w:vAlign w:val="bottom"/>
          </w:tcPr>
          <w:p w14:paraId="751BC71D"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48" w:type="dxa"/>
          </w:tcPr>
          <w:p w14:paraId="45B29474" w14:textId="275C1890" w:rsidR="00946923" w:rsidRPr="00E32729" w:rsidRDefault="00946923" w:rsidP="00946923">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(21,222)</w:t>
            </w:r>
          </w:p>
        </w:tc>
        <w:tc>
          <w:tcPr>
            <w:tcW w:w="141" w:type="dxa"/>
            <w:vAlign w:val="bottom"/>
          </w:tcPr>
          <w:p w14:paraId="6EF5F5C9" w14:textId="77777777" w:rsidR="00946923" w:rsidRPr="00E32729" w:rsidRDefault="00946923" w:rsidP="00946923">
            <w:pPr>
              <w:tabs>
                <w:tab w:val="decimal" w:pos="648"/>
              </w:tabs>
              <w:spacing w:before="120"/>
              <w:rPr>
                <w:rFonts w:ascii="Times New Roman" w:hAnsi="Times New Roman" w:cs="Times New Roman"/>
                <w:color w:val="000000"/>
                <w:sz w:val="16"/>
                <w:szCs w:val="16"/>
              </w:rPr>
            </w:pPr>
          </w:p>
        </w:tc>
        <w:tc>
          <w:tcPr>
            <w:tcW w:w="1134" w:type="dxa"/>
          </w:tcPr>
          <w:p w14:paraId="6CE32371" w14:textId="0FD24DCB" w:rsidR="00946923" w:rsidRPr="00E32729" w:rsidRDefault="00946923" w:rsidP="00946923">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(26,514)</w:t>
            </w:r>
          </w:p>
        </w:tc>
      </w:tr>
      <w:tr w:rsidR="00060E63" w:rsidRPr="00E32729" w14:paraId="73F0EF19" w14:textId="77777777" w:rsidTr="00D46D1F">
        <w:trPr>
          <w:cantSplit/>
        </w:trPr>
        <w:tc>
          <w:tcPr>
            <w:tcW w:w="4253" w:type="dxa"/>
            <w:vAlign w:val="bottom"/>
          </w:tcPr>
          <w:p w14:paraId="305377BE" w14:textId="77777777" w:rsidR="00060E63" w:rsidRPr="00E32729" w:rsidRDefault="00060E63" w:rsidP="00D46D1F">
            <w:pPr>
              <w:spacing w:before="120"/>
              <w:ind w:firstLine="426"/>
              <w:rPr>
                <w:rFonts w:ascii="Times New Roman" w:hAnsi="Times New Roman"/>
                <w:sz w:val="16"/>
              </w:rPr>
            </w:pPr>
            <w:r w:rsidRPr="00E32729">
              <w:rPr>
                <w:rFonts w:ascii="Times New Roman" w:hAnsi="Times New Roman"/>
                <w:sz w:val="16"/>
              </w:rPr>
              <w:t xml:space="preserve">Others </w:t>
            </w:r>
          </w:p>
        </w:tc>
        <w:tc>
          <w:tcPr>
            <w:tcW w:w="1159" w:type="dxa"/>
            <w:tcBorders>
              <w:bottom w:val="single" w:sz="4" w:space="0" w:color="auto"/>
            </w:tcBorders>
            <w:vAlign w:val="bottom"/>
          </w:tcPr>
          <w:p w14:paraId="0D259116" w14:textId="3D9949B3" w:rsidR="00060E63" w:rsidRPr="00E32729" w:rsidRDefault="00946923" w:rsidP="00D46D1F">
            <w:pPr>
              <w:tabs>
                <w:tab w:val="decimal" w:pos="975"/>
              </w:tabs>
              <w:spacing w:before="120"/>
              <w:rPr>
                <w:rFonts w:ascii="Times New Roman" w:hAnsi="Times New Roman" w:cstheme="minorBidi"/>
                <w:color w:val="000000"/>
                <w:sz w:val="16"/>
                <w:szCs w:val="16"/>
              </w:rPr>
            </w:pPr>
            <w:r w:rsidRPr="00E32729">
              <w:rPr>
                <w:rFonts w:ascii="Times New Roman" w:hAnsi="Times New Roman" w:cstheme="minorBidi"/>
                <w:color w:val="000000"/>
                <w:sz w:val="16"/>
                <w:szCs w:val="16"/>
              </w:rPr>
              <w:t>2</w:t>
            </w:r>
          </w:p>
        </w:tc>
        <w:tc>
          <w:tcPr>
            <w:tcW w:w="142" w:type="dxa"/>
            <w:vAlign w:val="bottom"/>
          </w:tcPr>
          <w:p w14:paraId="753BC365"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10C3E1B2" w14:textId="68DEAFFA"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25</w:t>
            </w:r>
          </w:p>
        </w:tc>
        <w:tc>
          <w:tcPr>
            <w:tcW w:w="128" w:type="dxa"/>
            <w:vAlign w:val="bottom"/>
          </w:tcPr>
          <w:p w14:paraId="45B621A3"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vAlign w:val="bottom"/>
          </w:tcPr>
          <w:p w14:paraId="773537FD" w14:textId="2F8B66A1"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(377)</w:t>
            </w:r>
          </w:p>
        </w:tc>
        <w:tc>
          <w:tcPr>
            <w:tcW w:w="141" w:type="dxa"/>
            <w:vAlign w:val="bottom"/>
          </w:tcPr>
          <w:p w14:paraId="4FB1D394"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740EB98B" w14:textId="423FEB72"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(350)</w:t>
            </w:r>
          </w:p>
        </w:tc>
      </w:tr>
      <w:tr w:rsidR="00060E63" w:rsidRPr="00E32729" w14:paraId="00DB398A" w14:textId="77777777" w:rsidTr="00D46D1F">
        <w:trPr>
          <w:cantSplit/>
        </w:trPr>
        <w:tc>
          <w:tcPr>
            <w:tcW w:w="4253" w:type="dxa"/>
            <w:vAlign w:val="bottom"/>
          </w:tcPr>
          <w:p w14:paraId="7D11779B" w14:textId="1C564F1D"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vAlign w:val="bottom"/>
          </w:tcPr>
          <w:p w14:paraId="22267A4F" w14:textId="496EBBA5"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31,082</w:t>
            </w:r>
          </w:p>
        </w:tc>
        <w:tc>
          <w:tcPr>
            <w:tcW w:w="142" w:type="dxa"/>
            <w:vAlign w:val="bottom"/>
          </w:tcPr>
          <w:p w14:paraId="392EEC0F"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5822E09A" w14:textId="300A2276"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20,614</w:t>
            </w:r>
          </w:p>
        </w:tc>
        <w:tc>
          <w:tcPr>
            <w:tcW w:w="128" w:type="dxa"/>
            <w:vAlign w:val="bottom"/>
          </w:tcPr>
          <w:p w14:paraId="4D0F560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vAlign w:val="bottom"/>
          </w:tcPr>
          <w:p w14:paraId="60641B77" w14:textId="035CA8F2"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37,157</w:t>
            </w:r>
          </w:p>
        </w:tc>
        <w:tc>
          <w:tcPr>
            <w:tcW w:w="141" w:type="dxa"/>
            <w:vAlign w:val="bottom"/>
          </w:tcPr>
          <w:p w14:paraId="7B7E84A9"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3FB43ED5" w14:textId="1BEFCCF0" w:rsidR="00060E63" w:rsidRPr="00E32729" w:rsidRDefault="0094692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88,853</w:t>
            </w:r>
          </w:p>
        </w:tc>
      </w:tr>
    </w:tbl>
    <w:p w14:paraId="753B1389" w14:textId="77777777" w:rsidR="00060E63" w:rsidRPr="00E32729" w:rsidRDefault="00060E63" w:rsidP="00060E63">
      <w:pPr>
        <w:spacing w:after="60" w:line="240" w:lineRule="exact"/>
        <w:jc w:val="right"/>
        <w:rPr>
          <w:rFonts w:ascii="Times New Roman" w:hAnsi="Times New Roman" w:cs="Times New Roman"/>
          <w:b/>
          <w:bCs/>
          <w:sz w:val="24"/>
          <w:szCs w:val="24"/>
        </w:rPr>
      </w:pPr>
    </w:p>
    <w:p w14:paraId="766955A5" w14:textId="77777777"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60E63" w:rsidRPr="00E32729" w14:paraId="120D06DB" w14:textId="77777777" w:rsidTr="00D46D1F">
        <w:trPr>
          <w:cantSplit/>
        </w:trPr>
        <w:tc>
          <w:tcPr>
            <w:tcW w:w="4253" w:type="dxa"/>
          </w:tcPr>
          <w:p w14:paraId="42078F75"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86" w:type="dxa"/>
            <w:gridSpan w:val="7"/>
          </w:tcPr>
          <w:p w14:paraId="3717405D"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CONSOLIDATED FINANCIAL STATEMENTS</w:t>
            </w:r>
          </w:p>
        </w:tc>
      </w:tr>
      <w:tr w:rsidR="00060E63" w:rsidRPr="00E32729" w14:paraId="54CBD439" w14:textId="77777777" w:rsidTr="00D46D1F">
        <w:trPr>
          <w:cantSplit/>
        </w:trPr>
        <w:tc>
          <w:tcPr>
            <w:tcW w:w="4253" w:type="dxa"/>
          </w:tcPr>
          <w:p w14:paraId="18CCB596"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005EED8C" w14:textId="3625CC6D"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8"/>
                <w:szCs w:val="18"/>
              </w:rPr>
              <w:t>2023</w:t>
            </w:r>
          </w:p>
        </w:tc>
      </w:tr>
      <w:tr w:rsidR="00060E63" w:rsidRPr="00E32729" w14:paraId="3F331A53" w14:textId="77777777" w:rsidTr="00D46D1F">
        <w:trPr>
          <w:cantSplit/>
        </w:trPr>
        <w:tc>
          <w:tcPr>
            <w:tcW w:w="4253" w:type="dxa"/>
          </w:tcPr>
          <w:p w14:paraId="2A9969AC"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5A77C0FA"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74905C6A" w14:textId="77777777" w:rsidTr="00D46D1F">
        <w:trPr>
          <w:cantSplit/>
        </w:trPr>
        <w:tc>
          <w:tcPr>
            <w:tcW w:w="4253" w:type="dxa"/>
          </w:tcPr>
          <w:p w14:paraId="2685C463"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amortized cost</w:t>
            </w:r>
          </w:p>
        </w:tc>
        <w:tc>
          <w:tcPr>
            <w:tcW w:w="1159" w:type="dxa"/>
          </w:tcPr>
          <w:p w14:paraId="74CBC275"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47F0010F"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5D656E58"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74" w:name="_Toc167449456"/>
            <w:bookmarkStart w:id="1275" w:name="_Toc167450212"/>
            <w:bookmarkStart w:id="1276" w:name="_Toc167461966"/>
            <w:bookmarkStart w:id="1277" w:name="_Toc167795324"/>
            <w:r w:rsidRPr="00E32729">
              <w:rPr>
                <w:rFonts w:ascii="Times New Roman" w:hAnsi="Times New Roman" w:cs="Times New Roman"/>
                <w:b/>
                <w:bCs/>
                <w:sz w:val="16"/>
                <w:szCs w:val="16"/>
              </w:rPr>
              <w:t>Lifetime</w:t>
            </w:r>
            <w:bookmarkEnd w:id="1274"/>
            <w:bookmarkEnd w:id="1275"/>
            <w:bookmarkEnd w:id="1276"/>
            <w:bookmarkEnd w:id="1277"/>
          </w:p>
          <w:p w14:paraId="17471444"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78" w:name="_Toc167449457"/>
            <w:bookmarkStart w:id="1279" w:name="_Toc167450213"/>
            <w:bookmarkStart w:id="1280" w:name="_Toc167461967"/>
            <w:bookmarkStart w:id="1281" w:name="_Toc167795325"/>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278"/>
            <w:bookmarkEnd w:id="1279"/>
            <w:bookmarkEnd w:id="1280"/>
            <w:bookmarkEnd w:id="1281"/>
          </w:p>
          <w:p w14:paraId="1CE13691"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28" w:type="dxa"/>
          </w:tcPr>
          <w:p w14:paraId="06F7258E" w14:textId="77777777" w:rsidR="00060E63" w:rsidRPr="00E32729" w:rsidRDefault="00060E63" w:rsidP="00D46D1F">
            <w:pPr>
              <w:spacing w:line="240" w:lineRule="exact"/>
              <w:rPr>
                <w:rFonts w:ascii="Times New Roman" w:hAnsi="Times New Roman" w:cs="Times New Roman"/>
                <w:b/>
                <w:bCs/>
                <w:sz w:val="16"/>
                <w:szCs w:val="16"/>
              </w:rPr>
            </w:pPr>
          </w:p>
        </w:tc>
        <w:tc>
          <w:tcPr>
            <w:tcW w:w="1148" w:type="dxa"/>
          </w:tcPr>
          <w:p w14:paraId="526879FF"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82" w:name="_Toc167449458"/>
            <w:bookmarkStart w:id="1283" w:name="_Toc167450214"/>
            <w:bookmarkStart w:id="1284" w:name="_Toc167461968"/>
            <w:bookmarkStart w:id="1285" w:name="_Toc167795326"/>
            <w:r w:rsidRPr="00E32729">
              <w:rPr>
                <w:rFonts w:ascii="Times New Roman" w:hAnsi="Times New Roman" w:cs="Times New Roman"/>
                <w:b/>
                <w:bCs/>
                <w:sz w:val="16"/>
                <w:szCs w:val="16"/>
              </w:rPr>
              <w:t>Lifetime</w:t>
            </w:r>
            <w:bookmarkEnd w:id="1282"/>
            <w:bookmarkEnd w:id="1283"/>
            <w:bookmarkEnd w:id="1284"/>
            <w:bookmarkEnd w:id="1285"/>
          </w:p>
          <w:p w14:paraId="0D1D1B6F"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86" w:name="_Toc167449459"/>
            <w:bookmarkStart w:id="1287" w:name="_Toc167450215"/>
            <w:bookmarkStart w:id="1288" w:name="_Toc167461969"/>
            <w:bookmarkStart w:id="1289" w:name="_Toc167795327"/>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286"/>
            <w:bookmarkEnd w:id="1287"/>
            <w:bookmarkEnd w:id="1288"/>
            <w:bookmarkEnd w:id="1289"/>
          </w:p>
          <w:p w14:paraId="30B2251A"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3D461DA1"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45EB7265"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5E4C8F1A" w14:textId="77777777" w:rsidTr="00D46D1F">
        <w:trPr>
          <w:cantSplit/>
        </w:trPr>
        <w:tc>
          <w:tcPr>
            <w:tcW w:w="4253" w:type="dxa"/>
          </w:tcPr>
          <w:p w14:paraId="61363289"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2023</w:t>
            </w:r>
          </w:p>
        </w:tc>
        <w:tc>
          <w:tcPr>
            <w:tcW w:w="1159" w:type="dxa"/>
          </w:tcPr>
          <w:p w14:paraId="773D9E7D"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38,474</w:t>
            </w:r>
          </w:p>
        </w:tc>
        <w:tc>
          <w:tcPr>
            <w:tcW w:w="142" w:type="dxa"/>
          </w:tcPr>
          <w:p w14:paraId="11F610C2"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tcPr>
          <w:p w14:paraId="27ED92F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19,409</w:t>
            </w:r>
          </w:p>
        </w:tc>
        <w:tc>
          <w:tcPr>
            <w:tcW w:w="128" w:type="dxa"/>
          </w:tcPr>
          <w:p w14:paraId="602B887C" w14:textId="77777777" w:rsidR="00060E63" w:rsidRPr="00E32729" w:rsidRDefault="00060E63" w:rsidP="00D46D1F">
            <w:pPr>
              <w:spacing w:before="120"/>
              <w:rPr>
                <w:rFonts w:ascii="Times New Roman" w:hAnsi="Times New Roman" w:cs="Times New Roman"/>
                <w:sz w:val="16"/>
                <w:szCs w:val="16"/>
              </w:rPr>
            </w:pPr>
          </w:p>
        </w:tc>
        <w:tc>
          <w:tcPr>
            <w:tcW w:w="1148" w:type="dxa"/>
          </w:tcPr>
          <w:p w14:paraId="011FE1D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rPr>
              <w:t>29,968</w:t>
            </w:r>
          </w:p>
        </w:tc>
        <w:tc>
          <w:tcPr>
            <w:tcW w:w="141" w:type="dxa"/>
          </w:tcPr>
          <w:p w14:paraId="3F274141" w14:textId="77777777" w:rsidR="00060E63" w:rsidRPr="00E32729" w:rsidRDefault="00060E63" w:rsidP="00D46D1F">
            <w:pPr>
              <w:spacing w:before="120"/>
              <w:rPr>
                <w:rFonts w:ascii="Times New Roman" w:hAnsi="Times New Roman" w:cs="Times New Roman"/>
                <w:sz w:val="16"/>
                <w:szCs w:val="16"/>
              </w:rPr>
            </w:pPr>
          </w:p>
        </w:tc>
        <w:tc>
          <w:tcPr>
            <w:tcW w:w="1134" w:type="dxa"/>
          </w:tcPr>
          <w:p w14:paraId="5FFF402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87,851</w:t>
            </w:r>
          </w:p>
        </w:tc>
      </w:tr>
      <w:tr w:rsidR="00060E63" w:rsidRPr="00E32729" w14:paraId="5DA15C1C" w14:textId="77777777" w:rsidTr="00D46D1F">
        <w:trPr>
          <w:cantSplit/>
        </w:trPr>
        <w:tc>
          <w:tcPr>
            <w:tcW w:w="4253" w:type="dxa"/>
            <w:vAlign w:val="bottom"/>
          </w:tcPr>
          <w:p w14:paraId="3A1AB31C"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2D560AC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7,032 </w:t>
            </w:r>
          </w:p>
        </w:tc>
        <w:tc>
          <w:tcPr>
            <w:tcW w:w="142" w:type="dxa"/>
          </w:tcPr>
          <w:p w14:paraId="58E7F9F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566E314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(15,396)</w:t>
            </w:r>
          </w:p>
        </w:tc>
        <w:tc>
          <w:tcPr>
            <w:tcW w:w="128" w:type="dxa"/>
          </w:tcPr>
          <w:p w14:paraId="5C647C5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Pr>
          <w:p w14:paraId="16037E8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8,364 </w:t>
            </w:r>
          </w:p>
        </w:tc>
        <w:tc>
          <w:tcPr>
            <w:tcW w:w="141" w:type="dxa"/>
          </w:tcPr>
          <w:p w14:paraId="1F1B0313" w14:textId="77777777" w:rsidR="00060E63" w:rsidRPr="00E32729" w:rsidRDefault="00060E63" w:rsidP="00D46D1F">
            <w:pPr>
              <w:tabs>
                <w:tab w:val="decimal" w:pos="648"/>
              </w:tabs>
              <w:spacing w:before="120"/>
              <w:jc w:val="center"/>
              <w:rPr>
                <w:rFonts w:ascii="Times New Roman" w:hAnsi="Times New Roman" w:cs="Times New Roman"/>
                <w:color w:val="000000"/>
                <w:sz w:val="16"/>
                <w:szCs w:val="16"/>
              </w:rPr>
            </w:pPr>
          </w:p>
        </w:tc>
        <w:tc>
          <w:tcPr>
            <w:tcW w:w="1134" w:type="dxa"/>
          </w:tcPr>
          <w:p w14:paraId="6A51C28C" w14:textId="77777777" w:rsidR="00060E63" w:rsidRPr="00E32729" w:rsidRDefault="00060E63" w:rsidP="00D46D1F">
            <w:pPr>
              <w:tabs>
                <w:tab w:val="decimal" w:pos="689"/>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060E63" w:rsidRPr="00E32729" w14:paraId="023FE30D" w14:textId="77777777" w:rsidTr="00D46D1F">
        <w:trPr>
          <w:cantSplit/>
        </w:trPr>
        <w:tc>
          <w:tcPr>
            <w:tcW w:w="4253" w:type="dxa"/>
          </w:tcPr>
          <w:p w14:paraId="1257838E"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Net remeasurement of loss allowance</w:t>
            </w:r>
          </w:p>
        </w:tc>
        <w:tc>
          <w:tcPr>
            <w:tcW w:w="1159" w:type="dxa"/>
          </w:tcPr>
          <w:p w14:paraId="425E88D8"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(23,843)</w:t>
            </w:r>
          </w:p>
        </w:tc>
        <w:tc>
          <w:tcPr>
            <w:tcW w:w="142" w:type="dxa"/>
          </w:tcPr>
          <w:p w14:paraId="3FB4B164"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12062AE3"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22,045 </w:t>
            </w:r>
          </w:p>
        </w:tc>
        <w:tc>
          <w:tcPr>
            <w:tcW w:w="128" w:type="dxa"/>
          </w:tcPr>
          <w:p w14:paraId="11A80CF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Pr>
          <w:p w14:paraId="7706835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14,379 </w:t>
            </w:r>
          </w:p>
        </w:tc>
        <w:tc>
          <w:tcPr>
            <w:tcW w:w="141" w:type="dxa"/>
          </w:tcPr>
          <w:p w14:paraId="4FEAC853"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7D13F8E2"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12,581 </w:t>
            </w:r>
          </w:p>
        </w:tc>
      </w:tr>
      <w:tr w:rsidR="00060E63" w:rsidRPr="00E32729" w14:paraId="3A65DDAC" w14:textId="77777777" w:rsidTr="00D46D1F">
        <w:trPr>
          <w:cantSplit/>
        </w:trPr>
        <w:tc>
          <w:tcPr>
            <w:tcW w:w="4253" w:type="dxa"/>
            <w:vAlign w:val="bottom"/>
          </w:tcPr>
          <w:p w14:paraId="67F62164"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686BF7F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14,035 </w:t>
            </w:r>
          </w:p>
        </w:tc>
        <w:tc>
          <w:tcPr>
            <w:tcW w:w="142" w:type="dxa"/>
          </w:tcPr>
          <w:p w14:paraId="111461C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55F8A93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1,869 </w:t>
            </w:r>
          </w:p>
        </w:tc>
        <w:tc>
          <w:tcPr>
            <w:tcW w:w="128" w:type="dxa"/>
          </w:tcPr>
          <w:p w14:paraId="3F81C36F"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Pr>
          <w:p w14:paraId="7033423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2,280 </w:t>
            </w:r>
          </w:p>
        </w:tc>
        <w:tc>
          <w:tcPr>
            <w:tcW w:w="141" w:type="dxa"/>
          </w:tcPr>
          <w:p w14:paraId="7980A12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56B35F8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18,184</w:t>
            </w:r>
          </w:p>
        </w:tc>
      </w:tr>
      <w:tr w:rsidR="00060E63" w:rsidRPr="00E32729" w14:paraId="36DFDDA8" w14:textId="77777777" w:rsidTr="00D46D1F">
        <w:trPr>
          <w:cantSplit/>
        </w:trPr>
        <w:tc>
          <w:tcPr>
            <w:tcW w:w="4253" w:type="dxa"/>
            <w:vAlign w:val="bottom"/>
          </w:tcPr>
          <w:p w14:paraId="70F5D876"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27E23ED"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(3,268)</w:t>
            </w:r>
          </w:p>
        </w:tc>
        <w:tc>
          <w:tcPr>
            <w:tcW w:w="142" w:type="dxa"/>
          </w:tcPr>
          <w:p w14:paraId="5C34F4B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69D0477" w14:textId="77777777" w:rsidR="00060E63" w:rsidRPr="00E32729" w:rsidRDefault="00060E63" w:rsidP="00D46D1F">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(4,325)</w:t>
            </w:r>
          </w:p>
        </w:tc>
        <w:tc>
          <w:tcPr>
            <w:tcW w:w="128" w:type="dxa"/>
          </w:tcPr>
          <w:p w14:paraId="00C15055"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13336D2D" w14:textId="77777777" w:rsidR="00060E63" w:rsidRPr="00E32729" w:rsidRDefault="00060E63" w:rsidP="00D46D1F">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(21,953)</w:t>
            </w:r>
          </w:p>
        </w:tc>
        <w:tc>
          <w:tcPr>
            <w:tcW w:w="141" w:type="dxa"/>
          </w:tcPr>
          <w:p w14:paraId="36F015D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3382AAD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(29,546)</w:t>
            </w:r>
          </w:p>
        </w:tc>
      </w:tr>
      <w:tr w:rsidR="00060E63" w:rsidRPr="00E32729" w14:paraId="02C1635F" w14:textId="77777777" w:rsidTr="00D46D1F">
        <w:trPr>
          <w:cantSplit/>
        </w:trPr>
        <w:tc>
          <w:tcPr>
            <w:tcW w:w="4253" w:type="dxa"/>
            <w:vAlign w:val="bottom"/>
          </w:tcPr>
          <w:p w14:paraId="454745AE"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Balance as at December 31, 2023</w:t>
            </w:r>
          </w:p>
        </w:tc>
        <w:tc>
          <w:tcPr>
            <w:tcW w:w="1159" w:type="dxa"/>
            <w:tcBorders>
              <w:top w:val="single" w:sz="4" w:space="0" w:color="auto"/>
              <w:bottom w:val="double" w:sz="4" w:space="0" w:color="auto"/>
            </w:tcBorders>
          </w:tcPr>
          <w:p w14:paraId="5A49014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32,430</w:t>
            </w:r>
          </w:p>
        </w:tc>
        <w:tc>
          <w:tcPr>
            <w:tcW w:w="142" w:type="dxa"/>
          </w:tcPr>
          <w:p w14:paraId="3DC2A4D5"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F3A6760"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23,602</w:t>
            </w:r>
          </w:p>
        </w:tc>
        <w:tc>
          <w:tcPr>
            <w:tcW w:w="128" w:type="dxa"/>
          </w:tcPr>
          <w:p w14:paraId="2E9CD293"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51471F41" w14:textId="77777777" w:rsidR="00060E63" w:rsidRPr="00E32729" w:rsidRDefault="00060E63" w:rsidP="00D46D1F">
            <w:pPr>
              <w:tabs>
                <w:tab w:val="decimal" w:pos="975"/>
              </w:tabs>
              <w:spacing w:before="120"/>
              <w:rPr>
                <w:rFonts w:ascii="Times New Roman" w:hAnsi="Times New Roman" w:cs="Times New Roman"/>
                <w:color w:val="000000"/>
                <w:sz w:val="16"/>
              </w:rPr>
            </w:pPr>
            <w:r w:rsidRPr="00E32729">
              <w:rPr>
                <w:rFonts w:ascii="Times New Roman" w:hAnsi="Times New Roman" w:cs="Times New Roman"/>
                <w:color w:val="000000"/>
                <w:sz w:val="16"/>
              </w:rPr>
              <w:t>33,038</w:t>
            </w:r>
          </w:p>
        </w:tc>
        <w:tc>
          <w:tcPr>
            <w:tcW w:w="141" w:type="dxa"/>
          </w:tcPr>
          <w:p w14:paraId="3086CFE4"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EE2180C"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89,070</w:t>
            </w:r>
          </w:p>
        </w:tc>
      </w:tr>
    </w:tbl>
    <w:p w14:paraId="31DC6187" w14:textId="77777777" w:rsidR="003647AC" w:rsidRPr="00E32729" w:rsidRDefault="003647AC" w:rsidP="00060E63">
      <w:pPr>
        <w:ind w:right="30"/>
        <w:rPr>
          <w:rFonts w:ascii="Times New Roman" w:hAnsi="Times New Roman" w:cs="Times New Roman"/>
          <w:b/>
          <w:bCs/>
          <w:sz w:val="24"/>
          <w:szCs w:val="24"/>
        </w:rPr>
      </w:pPr>
    </w:p>
    <w:p w14:paraId="5B320090" w14:textId="77777777" w:rsidR="00EA32B3" w:rsidRPr="00E32729" w:rsidRDefault="00EA32B3" w:rsidP="00060E63">
      <w:pPr>
        <w:ind w:right="30"/>
        <w:rPr>
          <w:rFonts w:ascii="Times New Roman" w:hAnsi="Times New Roman" w:cs="Times New Roman"/>
          <w:b/>
          <w:bCs/>
          <w:sz w:val="24"/>
          <w:szCs w:val="24"/>
        </w:rPr>
      </w:pPr>
    </w:p>
    <w:p w14:paraId="1B636F37" w14:textId="77777777" w:rsidR="00EA32B3" w:rsidRPr="00E32729" w:rsidRDefault="00EA32B3" w:rsidP="00060E63">
      <w:pPr>
        <w:ind w:right="30"/>
        <w:rPr>
          <w:rFonts w:ascii="Times New Roman" w:hAnsi="Times New Roman" w:cs="Times New Roman"/>
          <w:b/>
          <w:bCs/>
          <w:sz w:val="24"/>
          <w:szCs w:val="24"/>
        </w:rPr>
      </w:pPr>
    </w:p>
    <w:p w14:paraId="4BF4A69A" w14:textId="77777777" w:rsidR="00EA32B3" w:rsidRPr="00E32729" w:rsidRDefault="00EA32B3" w:rsidP="00060E63">
      <w:pPr>
        <w:ind w:right="30"/>
        <w:rPr>
          <w:rFonts w:ascii="Times New Roman" w:hAnsi="Times New Roman" w:cs="Times New Roman"/>
          <w:b/>
          <w:bCs/>
          <w:sz w:val="24"/>
          <w:szCs w:val="24"/>
        </w:rPr>
      </w:pPr>
    </w:p>
    <w:p w14:paraId="68B6D7EE" w14:textId="77777777" w:rsidR="00EA32B3" w:rsidRPr="00E32729" w:rsidRDefault="00EA32B3" w:rsidP="00060E63">
      <w:pPr>
        <w:ind w:right="30"/>
        <w:rPr>
          <w:rFonts w:ascii="Times New Roman" w:hAnsi="Times New Roman" w:cs="Times New Roman"/>
          <w:b/>
          <w:bCs/>
          <w:sz w:val="24"/>
          <w:szCs w:val="24"/>
        </w:rPr>
      </w:pPr>
    </w:p>
    <w:p w14:paraId="4FB93AB1" w14:textId="77777777" w:rsidR="00EA32B3" w:rsidRPr="00E32729" w:rsidRDefault="00EA32B3" w:rsidP="00060E63">
      <w:pPr>
        <w:ind w:right="30"/>
        <w:rPr>
          <w:rFonts w:ascii="Times New Roman" w:hAnsi="Times New Roman" w:cs="Times New Roman"/>
          <w:b/>
          <w:bCs/>
          <w:sz w:val="24"/>
          <w:szCs w:val="24"/>
        </w:rPr>
      </w:pPr>
    </w:p>
    <w:p w14:paraId="6F989878" w14:textId="77777777" w:rsidR="00EA32B3" w:rsidRPr="00E32729" w:rsidRDefault="00EA32B3" w:rsidP="00060E63">
      <w:pPr>
        <w:ind w:right="30"/>
        <w:rPr>
          <w:rFonts w:ascii="Times New Roman" w:hAnsi="Times New Roman" w:cs="Times New Roman"/>
          <w:b/>
          <w:bCs/>
          <w:sz w:val="24"/>
          <w:szCs w:val="24"/>
        </w:rPr>
      </w:pPr>
    </w:p>
    <w:p w14:paraId="3E5CA35B" w14:textId="77777777" w:rsidR="00EA32B3" w:rsidRPr="00E32729" w:rsidRDefault="00EA32B3" w:rsidP="00060E63">
      <w:pPr>
        <w:ind w:right="30"/>
        <w:rPr>
          <w:rFonts w:ascii="Times New Roman" w:hAnsi="Times New Roman" w:cs="Times New Roman"/>
          <w:b/>
          <w:bCs/>
          <w:sz w:val="24"/>
          <w:szCs w:val="24"/>
        </w:rPr>
      </w:pPr>
    </w:p>
    <w:p w14:paraId="59F0343C" w14:textId="77777777" w:rsidR="00EA32B3" w:rsidRPr="00E32729" w:rsidRDefault="00EA32B3" w:rsidP="00060E63">
      <w:pPr>
        <w:ind w:right="30"/>
        <w:rPr>
          <w:rFonts w:ascii="Times New Roman" w:hAnsi="Times New Roman" w:cs="Times New Roman"/>
          <w:b/>
          <w:bCs/>
          <w:sz w:val="24"/>
          <w:szCs w:val="24"/>
        </w:rPr>
      </w:pPr>
    </w:p>
    <w:p w14:paraId="71CFCFCF" w14:textId="77777777" w:rsidR="00EA32B3" w:rsidRPr="00E32729" w:rsidRDefault="00EA32B3" w:rsidP="00060E63">
      <w:pPr>
        <w:ind w:right="30"/>
        <w:rPr>
          <w:rFonts w:ascii="Times New Roman" w:hAnsi="Times New Roman" w:cs="Times New Roman"/>
          <w:b/>
          <w:bCs/>
          <w:sz w:val="24"/>
          <w:szCs w:val="24"/>
        </w:rPr>
      </w:pPr>
    </w:p>
    <w:p w14:paraId="37794B58" w14:textId="77777777" w:rsidR="00EA32B3" w:rsidRPr="00E32729" w:rsidRDefault="00EA32B3" w:rsidP="00060E63">
      <w:pPr>
        <w:ind w:right="30"/>
        <w:rPr>
          <w:rFonts w:ascii="Times New Roman" w:hAnsi="Times New Roman" w:cs="Times New Roman"/>
          <w:b/>
          <w:bCs/>
          <w:sz w:val="24"/>
          <w:szCs w:val="24"/>
        </w:rPr>
      </w:pPr>
    </w:p>
    <w:p w14:paraId="5FB4A8D4" w14:textId="77777777" w:rsidR="00EA32B3" w:rsidRPr="00E32729" w:rsidRDefault="00EA32B3" w:rsidP="00060E63">
      <w:pPr>
        <w:ind w:right="30"/>
        <w:rPr>
          <w:rFonts w:ascii="Times New Roman" w:hAnsi="Times New Roman" w:cs="Times New Roman"/>
          <w:b/>
          <w:bCs/>
          <w:sz w:val="24"/>
          <w:szCs w:val="24"/>
        </w:rPr>
      </w:pPr>
    </w:p>
    <w:p w14:paraId="78354007" w14:textId="77777777" w:rsidR="00EA32B3" w:rsidRPr="00E32729" w:rsidRDefault="00EA32B3" w:rsidP="00060E63">
      <w:pPr>
        <w:ind w:right="30"/>
        <w:rPr>
          <w:rFonts w:ascii="Times New Roman" w:hAnsi="Times New Roman" w:cs="Times New Roman"/>
          <w:b/>
          <w:bCs/>
          <w:sz w:val="24"/>
          <w:szCs w:val="24"/>
        </w:rPr>
      </w:pPr>
    </w:p>
    <w:p w14:paraId="756340FE" w14:textId="77777777" w:rsidR="00EA32B3" w:rsidRPr="00E32729" w:rsidRDefault="00EA32B3" w:rsidP="00060E63">
      <w:pPr>
        <w:ind w:right="30"/>
        <w:rPr>
          <w:rFonts w:ascii="Times New Roman" w:hAnsi="Times New Roman" w:cs="Times New Roman"/>
          <w:b/>
          <w:bCs/>
          <w:sz w:val="24"/>
          <w:szCs w:val="24"/>
        </w:rPr>
      </w:pPr>
    </w:p>
    <w:p w14:paraId="40FFD83D" w14:textId="77777777" w:rsidR="00EA32B3" w:rsidRPr="00E32729" w:rsidRDefault="00EA32B3" w:rsidP="00060E63">
      <w:pPr>
        <w:ind w:right="30"/>
        <w:rPr>
          <w:rFonts w:ascii="Times New Roman" w:hAnsi="Times New Roman" w:cs="Times New Roman"/>
          <w:b/>
          <w:bCs/>
          <w:sz w:val="24"/>
          <w:szCs w:val="24"/>
        </w:rPr>
      </w:pPr>
    </w:p>
    <w:p w14:paraId="4972AB88" w14:textId="77777777" w:rsidR="00EA32B3" w:rsidRPr="00E32729" w:rsidRDefault="00EA32B3" w:rsidP="00060E63">
      <w:pPr>
        <w:ind w:right="30"/>
        <w:rPr>
          <w:rFonts w:ascii="Times New Roman" w:hAnsi="Times New Roman" w:cs="Times New Roman"/>
          <w:b/>
          <w:bCs/>
          <w:sz w:val="24"/>
          <w:szCs w:val="24"/>
        </w:rPr>
      </w:pPr>
    </w:p>
    <w:p w14:paraId="505C9017" w14:textId="77777777" w:rsidR="00EA32B3" w:rsidRPr="00E32729" w:rsidRDefault="00EA32B3" w:rsidP="00060E63">
      <w:pPr>
        <w:ind w:right="30"/>
        <w:rPr>
          <w:rFonts w:ascii="Times New Roman" w:hAnsi="Times New Roman" w:cstheme="minorBidi"/>
          <w:b/>
          <w:bCs/>
          <w:sz w:val="24"/>
          <w:szCs w:val="24"/>
        </w:rPr>
      </w:pPr>
    </w:p>
    <w:p w14:paraId="00915AD2" w14:textId="77777777" w:rsidR="00341E7D" w:rsidRPr="00E32729" w:rsidRDefault="00341E7D" w:rsidP="00060E63">
      <w:pPr>
        <w:ind w:right="30"/>
        <w:rPr>
          <w:rFonts w:ascii="Times New Roman" w:hAnsi="Times New Roman" w:cstheme="minorBidi"/>
          <w:b/>
          <w:bCs/>
          <w:sz w:val="24"/>
          <w:szCs w:val="24"/>
        </w:rPr>
      </w:pPr>
    </w:p>
    <w:p w14:paraId="38849003" w14:textId="77777777" w:rsidR="00EA32B3" w:rsidRPr="00E32729" w:rsidRDefault="00EA32B3" w:rsidP="00060E63">
      <w:pPr>
        <w:ind w:right="30"/>
        <w:rPr>
          <w:rFonts w:ascii="Times New Roman" w:hAnsi="Times New Roman" w:cs="Times New Roman"/>
          <w:b/>
          <w:bCs/>
          <w:sz w:val="24"/>
          <w:szCs w:val="24"/>
        </w:rPr>
      </w:pPr>
    </w:p>
    <w:p w14:paraId="1F1C81E4" w14:textId="77777777" w:rsidR="00EA32B3" w:rsidRPr="00E32729" w:rsidRDefault="00EA32B3" w:rsidP="00060E63">
      <w:pPr>
        <w:ind w:right="30"/>
        <w:rPr>
          <w:rFonts w:ascii="Times New Roman" w:hAnsi="Times New Roman" w:cs="Times New Roman"/>
          <w:b/>
          <w:bCs/>
          <w:sz w:val="24"/>
          <w:szCs w:val="24"/>
        </w:rPr>
      </w:pPr>
    </w:p>
    <w:p w14:paraId="21C54018" w14:textId="77777777"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60E63" w:rsidRPr="00E32729" w14:paraId="327A8691" w14:textId="77777777" w:rsidTr="00D46D1F">
        <w:trPr>
          <w:cantSplit/>
        </w:trPr>
        <w:tc>
          <w:tcPr>
            <w:tcW w:w="4253" w:type="dxa"/>
          </w:tcPr>
          <w:p w14:paraId="2738A333"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61" w:type="dxa"/>
            <w:gridSpan w:val="7"/>
          </w:tcPr>
          <w:p w14:paraId="42D9A422"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060E63" w:rsidRPr="00E32729" w14:paraId="0248B393" w14:textId="77777777" w:rsidTr="00D46D1F">
        <w:trPr>
          <w:cantSplit/>
        </w:trPr>
        <w:tc>
          <w:tcPr>
            <w:tcW w:w="4253" w:type="dxa"/>
          </w:tcPr>
          <w:p w14:paraId="218936D4"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61" w:type="dxa"/>
            <w:gridSpan w:val="7"/>
          </w:tcPr>
          <w:p w14:paraId="280927CD" w14:textId="6320309C"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8"/>
                <w:szCs w:val="18"/>
              </w:rPr>
              <w:t>2024</w:t>
            </w:r>
          </w:p>
        </w:tc>
      </w:tr>
      <w:tr w:rsidR="00060E63" w:rsidRPr="00E32729" w14:paraId="51AECACE" w14:textId="77777777" w:rsidTr="00D46D1F">
        <w:trPr>
          <w:cantSplit/>
        </w:trPr>
        <w:tc>
          <w:tcPr>
            <w:tcW w:w="4253" w:type="dxa"/>
          </w:tcPr>
          <w:p w14:paraId="3A1DC88C"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61" w:type="dxa"/>
            <w:gridSpan w:val="7"/>
          </w:tcPr>
          <w:p w14:paraId="23A37AE8"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5A65CDF6" w14:textId="77777777" w:rsidTr="00D46D1F">
        <w:trPr>
          <w:cantSplit/>
        </w:trPr>
        <w:tc>
          <w:tcPr>
            <w:tcW w:w="4253" w:type="dxa"/>
          </w:tcPr>
          <w:p w14:paraId="39A72757"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amortized cost</w:t>
            </w:r>
          </w:p>
        </w:tc>
        <w:tc>
          <w:tcPr>
            <w:tcW w:w="1159" w:type="dxa"/>
          </w:tcPr>
          <w:p w14:paraId="5C9CFAA9"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0D491F3B"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493FDB3F"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90" w:name="_Toc167449460"/>
            <w:bookmarkStart w:id="1291" w:name="_Toc167450216"/>
            <w:bookmarkStart w:id="1292" w:name="_Toc167461970"/>
            <w:bookmarkStart w:id="1293" w:name="_Toc167795328"/>
            <w:r w:rsidRPr="00E32729">
              <w:rPr>
                <w:rFonts w:ascii="Times New Roman" w:hAnsi="Times New Roman" w:cs="Times New Roman"/>
                <w:b/>
                <w:bCs/>
                <w:sz w:val="16"/>
                <w:szCs w:val="16"/>
              </w:rPr>
              <w:t>Lifetime</w:t>
            </w:r>
            <w:bookmarkEnd w:id="1290"/>
            <w:bookmarkEnd w:id="1291"/>
            <w:bookmarkEnd w:id="1292"/>
            <w:bookmarkEnd w:id="1293"/>
          </w:p>
          <w:p w14:paraId="31CADE4C"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94" w:name="_Toc167449461"/>
            <w:bookmarkStart w:id="1295" w:name="_Toc167450217"/>
            <w:bookmarkStart w:id="1296" w:name="_Toc167461971"/>
            <w:bookmarkStart w:id="1297" w:name="_Toc167795329"/>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294"/>
            <w:bookmarkEnd w:id="1295"/>
            <w:bookmarkEnd w:id="1296"/>
            <w:bookmarkEnd w:id="1297"/>
          </w:p>
          <w:p w14:paraId="4EBEDE5A"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42" w:type="dxa"/>
          </w:tcPr>
          <w:p w14:paraId="0B650D3F" w14:textId="77777777" w:rsidR="00060E63" w:rsidRPr="00E32729" w:rsidRDefault="00060E63" w:rsidP="00D46D1F">
            <w:pPr>
              <w:spacing w:line="240" w:lineRule="exact"/>
              <w:rPr>
                <w:rFonts w:ascii="Times New Roman" w:hAnsi="Times New Roman" w:cs="Times New Roman"/>
                <w:b/>
                <w:bCs/>
                <w:sz w:val="16"/>
                <w:szCs w:val="16"/>
              </w:rPr>
            </w:pPr>
          </w:p>
        </w:tc>
        <w:tc>
          <w:tcPr>
            <w:tcW w:w="1134" w:type="dxa"/>
          </w:tcPr>
          <w:p w14:paraId="3EB9E89A"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298" w:name="_Toc167449462"/>
            <w:bookmarkStart w:id="1299" w:name="_Toc167450218"/>
            <w:bookmarkStart w:id="1300" w:name="_Toc167461972"/>
            <w:bookmarkStart w:id="1301" w:name="_Toc167795330"/>
            <w:r w:rsidRPr="00E32729">
              <w:rPr>
                <w:rFonts w:ascii="Times New Roman" w:hAnsi="Times New Roman" w:cs="Times New Roman"/>
                <w:b/>
                <w:bCs/>
                <w:sz w:val="16"/>
                <w:szCs w:val="16"/>
              </w:rPr>
              <w:t>Lifetime</w:t>
            </w:r>
            <w:bookmarkEnd w:id="1298"/>
            <w:bookmarkEnd w:id="1299"/>
            <w:bookmarkEnd w:id="1300"/>
            <w:bookmarkEnd w:id="1301"/>
          </w:p>
          <w:p w14:paraId="7D1D370E"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02" w:name="_Toc167449463"/>
            <w:bookmarkStart w:id="1303" w:name="_Toc167450219"/>
            <w:bookmarkStart w:id="1304" w:name="_Toc167461973"/>
            <w:bookmarkStart w:id="1305" w:name="_Toc167795331"/>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302"/>
            <w:bookmarkEnd w:id="1303"/>
            <w:bookmarkEnd w:id="1304"/>
            <w:bookmarkEnd w:id="1305"/>
          </w:p>
          <w:p w14:paraId="64D60F7E"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031D34E9"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09" w:type="dxa"/>
          </w:tcPr>
          <w:p w14:paraId="128383D9"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39EFAC46" w14:textId="77777777" w:rsidTr="00D46D1F">
        <w:trPr>
          <w:cantSplit/>
        </w:trPr>
        <w:tc>
          <w:tcPr>
            <w:tcW w:w="4253" w:type="dxa"/>
          </w:tcPr>
          <w:p w14:paraId="0E9B34B5"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2024</w:t>
            </w:r>
          </w:p>
        </w:tc>
        <w:tc>
          <w:tcPr>
            <w:tcW w:w="1159" w:type="dxa"/>
          </w:tcPr>
          <w:p w14:paraId="7341AB2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21,628</w:t>
            </w:r>
          </w:p>
        </w:tc>
        <w:tc>
          <w:tcPr>
            <w:tcW w:w="142" w:type="dxa"/>
          </w:tcPr>
          <w:p w14:paraId="395058ED"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tcPr>
          <w:p w14:paraId="5A7060E0"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20,642</w:t>
            </w:r>
          </w:p>
        </w:tc>
        <w:tc>
          <w:tcPr>
            <w:tcW w:w="142" w:type="dxa"/>
          </w:tcPr>
          <w:p w14:paraId="244156FB" w14:textId="77777777" w:rsidR="00060E63" w:rsidRPr="00E32729" w:rsidRDefault="00060E63" w:rsidP="00D46D1F">
            <w:pPr>
              <w:spacing w:before="120"/>
              <w:rPr>
                <w:rFonts w:ascii="Times New Roman" w:hAnsi="Times New Roman" w:cs="Times New Roman"/>
                <w:sz w:val="16"/>
                <w:szCs w:val="16"/>
              </w:rPr>
            </w:pPr>
          </w:p>
        </w:tc>
        <w:tc>
          <w:tcPr>
            <w:tcW w:w="1134" w:type="dxa"/>
          </w:tcPr>
          <w:p w14:paraId="79B29A58"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23,870</w:t>
            </w:r>
          </w:p>
        </w:tc>
        <w:tc>
          <w:tcPr>
            <w:tcW w:w="141" w:type="dxa"/>
          </w:tcPr>
          <w:p w14:paraId="53D826E4" w14:textId="77777777" w:rsidR="00060E63" w:rsidRPr="00E32729" w:rsidRDefault="00060E63" w:rsidP="00D46D1F">
            <w:pPr>
              <w:spacing w:before="120"/>
              <w:rPr>
                <w:rFonts w:ascii="Times New Roman" w:hAnsi="Times New Roman" w:cs="Times New Roman"/>
                <w:sz w:val="16"/>
                <w:szCs w:val="16"/>
              </w:rPr>
            </w:pPr>
          </w:p>
        </w:tc>
        <w:tc>
          <w:tcPr>
            <w:tcW w:w="1109" w:type="dxa"/>
          </w:tcPr>
          <w:p w14:paraId="2658DBA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66,140</w:t>
            </w:r>
          </w:p>
        </w:tc>
      </w:tr>
      <w:tr w:rsidR="00E07B08" w:rsidRPr="00E32729" w14:paraId="03723F3C" w14:textId="77777777" w:rsidTr="00D46D1F">
        <w:trPr>
          <w:cantSplit/>
        </w:trPr>
        <w:tc>
          <w:tcPr>
            <w:tcW w:w="4253" w:type="dxa"/>
            <w:vAlign w:val="bottom"/>
          </w:tcPr>
          <w:p w14:paraId="3AB0D704" w14:textId="77777777" w:rsidR="00E07B08" w:rsidRPr="00E32729" w:rsidRDefault="00E07B08" w:rsidP="00E07B08">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2D358946" w14:textId="383FD679"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6,807 </w:t>
            </w:r>
          </w:p>
        </w:tc>
        <w:tc>
          <w:tcPr>
            <w:tcW w:w="142" w:type="dxa"/>
          </w:tcPr>
          <w:p w14:paraId="79E00D94"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2375EE17" w14:textId="3E6A66D0"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(13,113)</w:t>
            </w:r>
          </w:p>
        </w:tc>
        <w:tc>
          <w:tcPr>
            <w:tcW w:w="142" w:type="dxa"/>
          </w:tcPr>
          <w:p w14:paraId="7E3B9DA0"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501B08F2" w14:textId="019B497D"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6,306 </w:t>
            </w:r>
          </w:p>
        </w:tc>
        <w:tc>
          <w:tcPr>
            <w:tcW w:w="141" w:type="dxa"/>
          </w:tcPr>
          <w:p w14:paraId="383315A4" w14:textId="77777777" w:rsidR="00E07B08" w:rsidRPr="00E32729" w:rsidRDefault="00E07B08" w:rsidP="00E07B08">
            <w:pPr>
              <w:tabs>
                <w:tab w:val="decimal" w:pos="648"/>
              </w:tabs>
              <w:spacing w:before="120"/>
              <w:jc w:val="center"/>
              <w:rPr>
                <w:rFonts w:ascii="Times New Roman" w:hAnsi="Times New Roman" w:cs="Times New Roman"/>
                <w:color w:val="000000"/>
                <w:sz w:val="16"/>
                <w:szCs w:val="16"/>
              </w:rPr>
            </w:pPr>
          </w:p>
        </w:tc>
        <w:tc>
          <w:tcPr>
            <w:tcW w:w="1109" w:type="dxa"/>
          </w:tcPr>
          <w:p w14:paraId="1AD1F35F" w14:textId="77777777" w:rsidR="00E07B08" w:rsidRPr="00E32729" w:rsidRDefault="00E07B08" w:rsidP="00E07B08">
            <w:pPr>
              <w:tabs>
                <w:tab w:val="decimal" w:pos="689"/>
              </w:tabs>
              <w:spacing w:before="120"/>
              <w:rPr>
                <w:rFonts w:ascii="Times New Roman" w:hAnsi="Times New Roman"/>
                <w:color w:val="000000"/>
                <w:sz w:val="16"/>
              </w:rPr>
            </w:pPr>
            <w:r w:rsidRPr="00E32729">
              <w:rPr>
                <w:rFonts w:ascii="Times New Roman" w:hAnsi="Times New Roman"/>
                <w:color w:val="000000"/>
                <w:sz w:val="16"/>
              </w:rPr>
              <w:t>-</w:t>
            </w:r>
          </w:p>
        </w:tc>
      </w:tr>
      <w:tr w:rsidR="00E07B08" w:rsidRPr="00E32729" w14:paraId="059A4283" w14:textId="77777777" w:rsidTr="00D46D1F">
        <w:trPr>
          <w:cantSplit/>
        </w:trPr>
        <w:tc>
          <w:tcPr>
            <w:tcW w:w="4253" w:type="dxa"/>
          </w:tcPr>
          <w:p w14:paraId="50F08B5B" w14:textId="77777777" w:rsidR="00E07B08" w:rsidRPr="00E32729" w:rsidRDefault="00E07B08" w:rsidP="00E07B08">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Net remeasurement of loss allowance</w:t>
            </w:r>
          </w:p>
        </w:tc>
        <w:tc>
          <w:tcPr>
            <w:tcW w:w="1159" w:type="dxa"/>
          </w:tcPr>
          <w:p w14:paraId="371F027E" w14:textId="0413B41B"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(12,356)</w:t>
            </w:r>
          </w:p>
        </w:tc>
        <w:tc>
          <w:tcPr>
            <w:tcW w:w="142" w:type="dxa"/>
          </w:tcPr>
          <w:p w14:paraId="3BAF6CD9"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53EF88D6" w14:textId="12F706D1"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11,162 </w:t>
            </w:r>
          </w:p>
        </w:tc>
        <w:tc>
          <w:tcPr>
            <w:tcW w:w="142" w:type="dxa"/>
          </w:tcPr>
          <w:p w14:paraId="276168F0"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5F0387F1" w14:textId="3D5EE760"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9,069 </w:t>
            </w:r>
          </w:p>
        </w:tc>
        <w:tc>
          <w:tcPr>
            <w:tcW w:w="141" w:type="dxa"/>
          </w:tcPr>
          <w:p w14:paraId="258310B4"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09" w:type="dxa"/>
          </w:tcPr>
          <w:p w14:paraId="30248F4D" w14:textId="1CA29D3C"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7,875 </w:t>
            </w:r>
          </w:p>
        </w:tc>
      </w:tr>
      <w:tr w:rsidR="00E07B08" w:rsidRPr="00E32729" w14:paraId="3F48C367" w14:textId="77777777" w:rsidTr="00D46D1F">
        <w:trPr>
          <w:cantSplit/>
        </w:trPr>
        <w:tc>
          <w:tcPr>
            <w:tcW w:w="4253" w:type="dxa"/>
            <w:vAlign w:val="bottom"/>
          </w:tcPr>
          <w:p w14:paraId="09F63E49" w14:textId="77777777" w:rsidR="00E07B08" w:rsidRPr="00E32729" w:rsidRDefault="00E07B08" w:rsidP="00E07B08">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46C02DD1" w14:textId="02F1229D"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4,334 </w:t>
            </w:r>
          </w:p>
        </w:tc>
        <w:tc>
          <w:tcPr>
            <w:tcW w:w="142" w:type="dxa"/>
          </w:tcPr>
          <w:p w14:paraId="55AA86B6"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09FEE184" w14:textId="29CD3DD1"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1,595 </w:t>
            </w:r>
          </w:p>
        </w:tc>
        <w:tc>
          <w:tcPr>
            <w:tcW w:w="142" w:type="dxa"/>
          </w:tcPr>
          <w:p w14:paraId="121E3FED"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Pr>
          <w:p w14:paraId="2D8718B4" w14:textId="7CDF12BB"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2,075 </w:t>
            </w:r>
          </w:p>
        </w:tc>
        <w:tc>
          <w:tcPr>
            <w:tcW w:w="141" w:type="dxa"/>
          </w:tcPr>
          <w:p w14:paraId="32CB6E4F"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09" w:type="dxa"/>
          </w:tcPr>
          <w:p w14:paraId="41539A07" w14:textId="2576C105"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8,004 </w:t>
            </w:r>
          </w:p>
        </w:tc>
      </w:tr>
      <w:tr w:rsidR="00E07B08" w:rsidRPr="00E32729" w14:paraId="0478876B" w14:textId="77777777" w:rsidTr="00D46D1F">
        <w:trPr>
          <w:cantSplit/>
        </w:trPr>
        <w:tc>
          <w:tcPr>
            <w:tcW w:w="4253" w:type="dxa"/>
            <w:vAlign w:val="bottom"/>
          </w:tcPr>
          <w:p w14:paraId="657D1D7C" w14:textId="77777777" w:rsidR="00E07B08" w:rsidRPr="00E32729" w:rsidRDefault="00E07B08" w:rsidP="00E07B08">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Borders>
              <w:bottom w:val="single" w:sz="4" w:space="0" w:color="auto"/>
            </w:tcBorders>
          </w:tcPr>
          <w:p w14:paraId="0BE0FA70" w14:textId="77C99A5A"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(594)</w:t>
            </w:r>
          </w:p>
        </w:tc>
        <w:tc>
          <w:tcPr>
            <w:tcW w:w="142" w:type="dxa"/>
          </w:tcPr>
          <w:p w14:paraId="50F44CBD"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730D563" w14:textId="41C9561D" w:rsidR="00E07B08" w:rsidRPr="00E32729" w:rsidRDefault="00E07B08" w:rsidP="00E07B08">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(3,278)</w:t>
            </w:r>
          </w:p>
        </w:tc>
        <w:tc>
          <w:tcPr>
            <w:tcW w:w="142" w:type="dxa"/>
          </w:tcPr>
          <w:p w14:paraId="377711EE"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6DF79E91" w14:textId="14DE98D5" w:rsidR="00E07B08" w:rsidRPr="00E32729" w:rsidRDefault="00E07B08" w:rsidP="00E07B08">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(17,365)</w:t>
            </w:r>
          </w:p>
        </w:tc>
        <w:tc>
          <w:tcPr>
            <w:tcW w:w="141" w:type="dxa"/>
          </w:tcPr>
          <w:p w14:paraId="4F8B08FA" w14:textId="77777777" w:rsidR="00E07B08" w:rsidRPr="00E32729" w:rsidRDefault="00E07B08" w:rsidP="00E07B08">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23E432AB" w14:textId="57D79576" w:rsidR="00E07B08" w:rsidRPr="00E32729" w:rsidRDefault="00E07B08" w:rsidP="00E07B08">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(21,237)</w:t>
            </w:r>
          </w:p>
        </w:tc>
      </w:tr>
      <w:tr w:rsidR="00060E63" w:rsidRPr="00E32729" w14:paraId="3CA68D24" w14:textId="77777777" w:rsidTr="00D46D1F">
        <w:trPr>
          <w:cantSplit/>
        </w:trPr>
        <w:tc>
          <w:tcPr>
            <w:tcW w:w="4253" w:type="dxa"/>
            <w:vAlign w:val="bottom"/>
          </w:tcPr>
          <w:p w14:paraId="1EEFB751" w14:textId="2C5457D1" w:rsidR="00060E63" w:rsidRPr="00E32729" w:rsidRDefault="00060E63" w:rsidP="00D46D1F">
            <w:pPr>
              <w:spacing w:before="120"/>
              <w:ind w:firstLine="426"/>
              <w:rPr>
                <w:rFonts w:ascii="Times New Roman" w:hAnsi="Times New Roman" w:cs="Times New Roman"/>
                <w:sz w:val="16"/>
                <w:szCs w:val="16"/>
              </w:rPr>
            </w:pPr>
            <w:bookmarkStart w:id="1306" w:name="_Hlk120189804"/>
            <w:r w:rsidRPr="00E32729">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tcPr>
          <w:p w14:paraId="6D584EAD" w14:textId="42F73697" w:rsidR="00060E63" w:rsidRPr="00E32729" w:rsidRDefault="00E07B08"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19,819</w:t>
            </w:r>
          </w:p>
        </w:tc>
        <w:tc>
          <w:tcPr>
            <w:tcW w:w="142" w:type="dxa"/>
          </w:tcPr>
          <w:p w14:paraId="6FCF4226"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D299D05" w14:textId="59359473" w:rsidR="00060E63" w:rsidRPr="00E32729" w:rsidRDefault="00E07B08"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17,008</w:t>
            </w:r>
          </w:p>
        </w:tc>
        <w:tc>
          <w:tcPr>
            <w:tcW w:w="142" w:type="dxa"/>
          </w:tcPr>
          <w:p w14:paraId="4079B45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8083A43" w14:textId="12106D3E" w:rsidR="00060E63" w:rsidRPr="00E32729" w:rsidRDefault="00E07B08"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23,955</w:t>
            </w:r>
          </w:p>
        </w:tc>
        <w:tc>
          <w:tcPr>
            <w:tcW w:w="141" w:type="dxa"/>
          </w:tcPr>
          <w:p w14:paraId="0EAFC8D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08B902A1" w14:textId="5550DE45" w:rsidR="00060E63" w:rsidRPr="00E32729" w:rsidRDefault="00E07B08"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60,782</w:t>
            </w:r>
          </w:p>
        </w:tc>
      </w:tr>
    </w:tbl>
    <w:p w14:paraId="3D773FE8" w14:textId="77777777" w:rsidR="003647AC" w:rsidRPr="00E32729" w:rsidRDefault="003647AC" w:rsidP="003647AC">
      <w:pPr>
        <w:ind w:right="30"/>
        <w:rPr>
          <w:rFonts w:ascii="Times New Roman" w:hAnsi="Times New Roman" w:cs="Times New Roman"/>
          <w:b/>
          <w:bCs/>
          <w:sz w:val="24"/>
          <w:szCs w:val="24"/>
        </w:rPr>
      </w:pPr>
    </w:p>
    <w:p w14:paraId="6CABD202" w14:textId="3DAD1F41"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bookmarkEnd w:id="1306"/>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60E63" w:rsidRPr="00E32729" w14:paraId="6C4EC692" w14:textId="77777777" w:rsidTr="00D46D1F">
        <w:trPr>
          <w:cantSplit/>
        </w:trPr>
        <w:tc>
          <w:tcPr>
            <w:tcW w:w="4253" w:type="dxa"/>
          </w:tcPr>
          <w:p w14:paraId="16A48732"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61" w:type="dxa"/>
            <w:gridSpan w:val="7"/>
          </w:tcPr>
          <w:p w14:paraId="40E3555E"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060E63" w:rsidRPr="00E32729" w14:paraId="59174C3A" w14:textId="77777777" w:rsidTr="00D46D1F">
        <w:trPr>
          <w:cantSplit/>
        </w:trPr>
        <w:tc>
          <w:tcPr>
            <w:tcW w:w="4253" w:type="dxa"/>
          </w:tcPr>
          <w:p w14:paraId="2524BD8F"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61" w:type="dxa"/>
            <w:gridSpan w:val="7"/>
          </w:tcPr>
          <w:p w14:paraId="0D88EDCB" w14:textId="28629EC6"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8"/>
                <w:szCs w:val="18"/>
              </w:rPr>
              <w:t>2023</w:t>
            </w:r>
          </w:p>
        </w:tc>
      </w:tr>
      <w:tr w:rsidR="00060E63" w:rsidRPr="00E32729" w14:paraId="2B2082DB" w14:textId="77777777" w:rsidTr="00D46D1F">
        <w:trPr>
          <w:cantSplit/>
        </w:trPr>
        <w:tc>
          <w:tcPr>
            <w:tcW w:w="4253" w:type="dxa"/>
          </w:tcPr>
          <w:p w14:paraId="6DD431D9"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61" w:type="dxa"/>
            <w:gridSpan w:val="7"/>
          </w:tcPr>
          <w:p w14:paraId="00893770"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42BE414C" w14:textId="77777777" w:rsidTr="00D46D1F">
        <w:trPr>
          <w:cantSplit/>
        </w:trPr>
        <w:tc>
          <w:tcPr>
            <w:tcW w:w="4253" w:type="dxa"/>
          </w:tcPr>
          <w:p w14:paraId="1948C3C2"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amortized cost</w:t>
            </w:r>
          </w:p>
        </w:tc>
        <w:tc>
          <w:tcPr>
            <w:tcW w:w="1159" w:type="dxa"/>
          </w:tcPr>
          <w:p w14:paraId="178AB14C"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3EC07B33"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794339C4"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07" w:name="_Toc167449464"/>
            <w:bookmarkStart w:id="1308" w:name="_Toc167450220"/>
            <w:bookmarkStart w:id="1309" w:name="_Toc167461974"/>
            <w:bookmarkStart w:id="1310" w:name="_Toc167795332"/>
            <w:r w:rsidRPr="00E32729">
              <w:rPr>
                <w:rFonts w:ascii="Times New Roman" w:hAnsi="Times New Roman" w:cs="Times New Roman"/>
                <w:b/>
                <w:bCs/>
                <w:sz w:val="16"/>
                <w:szCs w:val="16"/>
              </w:rPr>
              <w:t>Lifetime</w:t>
            </w:r>
            <w:bookmarkEnd w:id="1307"/>
            <w:bookmarkEnd w:id="1308"/>
            <w:bookmarkEnd w:id="1309"/>
            <w:bookmarkEnd w:id="1310"/>
          </w:p>
          <w:p w14:paraId="230BFB75"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11" w:name="_Toc167449465"/>
            <w:bookmarkStart w:id="1312" w:name="_Toc167450221"/>
            <w:bookmarkStart w:id="1313" w:name="_Toc167461975"/>
            <w:bookmarkStart w:id="1314" w:name="_Toc167795333"/>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311"/>
            <w:bookmarkEnd w:id="1312"/>
            <w:bookmarkEnd w:id="1313"/>
            <w:bookmarkEnd w:id="1314"/>
          </w:p>
          <w:p w14:paraId="1DBA76AC"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42" w:type="dxa"/>
          </w:tcPr>
          <w:p w14:paraId="15675CAF" w14:textId="77777777" w:rsidR="00060E63" w:rsidRPr="00E32729" w:rsidRDefault="00060E63" w:rsidP="00D46D1F">
            <w:pPr>
              <w:spacing w:line="240" w:lineRule="exact"/>
              <w:rPr>
                <w:rFonts w:ascii="Times New Roman" w:hAnsi="Times New Roman" w:cs="Times New Roman"/>
                <w:b/>
                <w:bCs/>
                <w:sz w:val="16"/>
                <w:szCs w:val="16"/>
              </w:rPr>
            </w:pPr>
          </w:p>
        </w:tc>
        <w:tc>
          <w:tcPr>
            <w:tcW w:w="1134" w:type="dxa"/>
          </w:tcPr>
          <w:p w14:paraId="395B61E4"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15" w:name="_Toc167449466"/>
            <w:bookmarkStart w:id="1316" w:name="_Toc167450222"/>
            <w:bookmarkStart w:id="1317" w:name="_Toc167461976"/>
            <w:bookmarkStart w:id="1318" w:name="_Toc167795334"/>
            <w:r w:rsidRPr="00E32729">
              <w:rPr>
                <w:rFonts w:ascii="Times New Roman" w:hAnsi="Times New Roman" w:cs="Times New Roman"/>
                <w:b/>
                <w:bCs/>
                <w:sz w:val="16"/>
                <w:szCs w:val="16"/>
              </w:rPr>
              <w:t>Lifetime</w:t>
            </w:r>
            <w:bookmarkEnd w:id="1315"/>
            <w:bookmarkEnd w:id="1316"/>
            <w:bookmarkEnd w:id="1317"/>
            <w:bookmarkEnd w:id="1318"/>
          </w:p>
          <w:p w14:paraId="01C74A23"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19" w:name="_Toc167449467"/>
            <w:bookmarkStart w:id="1320" w:name="_Toc167450223"/>
            <w:bookmarkStart w:id="1321" w:name="_Toc167461977"/>
            <w:bookmarkStart w:id="1322" w:name="_Toc167795335"/>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319"/>
            <w:bookmarkEnd w:id="1320"/>
            <w:bookmarkEnd w:id="1321"/>
            <w:bookmarkEnd w:id="1322"/>
          </w:p>
          <w:p w14:paraId="5573E02E"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596C18C8"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09" w:type="dxa"/>
          </w:tcPr>
          <w:p w14:paraId="22FF99DC"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1EB65614" w14:textId="77777777" w:rsidTr="00D46D1F">
        <w:trPr>
          <w:cantSplit/>
        </w:trPr>
        <w:tc>
          <w:tcPr>
            <w:tcW w:w="4253" w:type="dxa"/>
          </w:tcPr>
          <w:p w14:paraId="17DBD92D"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2023</w:t>
            </w:r>
          </w:p>
        </w:tc>
        <w:tc>
          <w:tcPr>
            <w:tcW w:w="1159" w:type="dxa"/>
          </w:tcPr>
          <w:p w14:paraId="682761A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28,793</w:t>
            </w:r>
          </w:p>
        </w:tc>
        <w:tc>
          <w:tcPr>
            <w:tcW w:w="142" w:type="dxa"/>
          </w:tcPr>
          <w:p w14:paraId="49D9F006"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tcPr>
          <w:p w14:paraId="48DA0466"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17,150</w:t>
            </w:r>
          </w:p>
        </w:tc>
        <w:tc>
          <w:tcPr>
            <w:tcW w:w="142" w:type="dxa"/>
          </w:tcPr>
          <w:p w14:paraId="6EE79E4F" w14:textId="77777777" w:rsidR="00060E63" w:rsidRPr="00E32729" w:rsidRDefault="00060E63" w:rsidP="00D46D1F">
            <w:pPr>
              <w:spacing w:before="120"/>
              <w:rPr>
                <w:rFonts w:ascii="Times New Roman" w:hAnsi="Times New Roman" w:cs="Times New Roman"/>
                <w:sz w:val="16"/>
                <w:szCs w:val="16"/>
              </w:rPr>
            </w:pPr>
          </w:p>
        </w:tc>
        <w:tc>
          <w:tcPr>
            <w:tcW w:w="1134" w:type="dxa"/>
          </w:tcPr>
          <w:p w14:paraId="46B1340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rPr>
              <w:t>23,444</w:t>
            </w:r>
          </w:p>
        </w:tc>
        <w:tc>
          <w:tcPr>
            <w:tcW w:w="141" w:type="dxa"/>
          </w:tcPr>
          <w:p w14:paraId="17270AEE" w14:textId="77777777" w:rsidR="00060E63" w:rsidRPr="00E32729" w:rsidRDefault="00060E63" w:rsidP="00D46D1F">
            <w:pPr>
              <w:spacing w:before="120"/>
              <w:rPr>
                <w:rFonts w:ascii="Times New Roman" w:hAnsi="Times New Roman" w:cs="Times New Roman"/>
                <w:sz w:val="16"/>
                <w:szCs w:val="16"/>
              </w:rPr>
            </w:pPr>
          </w:p>
        </w:tc>
        <w:tc>
          <w:tcPr>
            <w:tcW w:w="1109" w:type="dxa"/>
          </w:tcPr>
          <w:p w14:paraId="4FDAFA0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69,387</w:t>
            </w:r>
          </w:p>
        </w:tc>
      </w:tr>
      <w:tr w:rsidR="00060E63" w:rsidRPr="00E32729" w14:paraId="6C0E9CDD" w14:textId="77777777" w:rsidTr="00D46D1F">
        <w:trPr>
          <w:cantSplit/>
        </w:trPr>
        <w:tc>
          <w:tcPr>
            <w:tcW w:w="4253" w:type="dxa"/>
            <w:vAlign w:val="bottom"/>
          </w:tcPr>
          <w:p w14:paraId="541102F3"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2BAAFB4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7,363 </w:t>
            </w:r>
          </w:p>
        </w:tc>
        <w:tc>
          <w:tcPr>
            <w:tcW w:w="142" w:type="dxa"/>
          </w:tcPr>
          <w:p w14:paraId="59765B7C"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2CA08096"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(11,804)</w:t>
            </w:r>
          </w:p>
        </w:tc>
        <w:tc>
          <w:tcPr>
            <w:tcW w:w="142" w:type="dxa"/>
          </w:tcPr>
          <w:p w14:paraId="2471BA7C"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3A0BDF2B"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4,441 </w:t>
            </w:r>
          </w:p>
        </w:tc>
        <w:tc>
          <w:tcPr>
            <w:tcW w:w="141" w:type="dxa"/>
          </w:tcPr>
          <w:p w14:paraId="747D5055" w14:textId="77777777" w:rsidR="00060E63" w:rsidRPr="00E32729" w:rsidRDefault="00060E63" w:rsidP="00D46D1F">
            <w:pPr>
              <w:tabs>
                <w:tab w:val="decimal" w:pos="648"/>
              </w:tabs>
              <w:spacing w:before="120"/>
              <w:jc w:val="center"/>
              <w:rPr>
                <w:rFonts w:ascii="Times New Roman" w:hAnsi="Times New Roman" w:cs="Times New Roman"/>
                <w:color w:val="000000"/>
                <w:sz w:val="16"/>
                <w:szCs w:val="16"/>
              </w:rPr>
            </w:pPr>
          </w:p>
        </w:tc>
        <w:tc>
          <w:tcPr>
            <w:tcW w:w="1109" w:type="dxa"/>
          </w:tcPr>
          <w:p w14:paraId="067FB34F" w14:textId="77777777" w:rsidR="00060E63" w:rsidRPr="00E32729" w:rsidRDefault="00060E63" w:rsidP="00D46D1F">
            <w:pPr>
              <w:tabs>
                <w:tab w:val="decimal" w:pos="689"/>
              </w:tabs>
              <w:spacing w:before="120"/>
              <w:rPr>
                <w:rFonts w:ascii="Times New Roman" w:hAnsi="Times New Roman"/>
                <w:color w:val="000000"/>
                <w:sz w:val="16"/>
              </w:rPr>
            </w:pPr>
            <w:r w:rsidRPr="00E32729">
              <w:rPr>
                <w:rFonts w:ascii="Times New Roman" w:hAnsi="Times New Roman"/>
                <w:color w:val="000000"/>
                <w:sz w:val="16"/>
              </w:rPr>
              <w:t>-</w:t>
            </w:r>
          </w:p>
        </w:tc>
      </w:tr>
      <w:tr w:rsidR="00060E63" w:rsidRPr="00E32729" w14:paraId="2B2CE3A9" w14:textId="77777777" w:rsidTr="00D46D1F">
        <w:trPr>
          <w:cantSplit/>
        </w:trPr>
        <w:tc>
          <w:tcPr>
            <w:tcW w:w="4253" w:type="dxa"/>
          </w:tcPr>
          <w:p w14:paraId="07A4A8D9"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Net remeasurement of loss allowance</w:t>
            </w:r>
          </w:p>
        </w:tc>
        <w:tc>
          <w:tcPr>
            <w:tcW w:w="1159" w:type="dxa"/>
          </w:tcPr>
          <w:p w14:paraId="52EE494C"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(22,125)</w:t>
            </w:r>
          </w:p>
        </w:tc>
        <w:tc>
          <w:tcPr>
            <w:tcW w:w="142" w:type="dxa"/>
          </w:tcPr>
          <w:p w14:paraId="1A7ED8DB"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0F5200C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17,198 </w:t>
            </w:r>
          </w:p>
        </w:tc>
        <w:tc>
          <w:tcPr>
            <w:tcW w:w="142" w:type="dxa"/>
          </w:tcPr>
          <w:p w14:paraId="57F4CD79"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657B8C7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9,531 </w:t>
            </w:r>
          </w:p>
        </w:tc>
        <w:tc>
          <w:tcPr>
            <w:tcW w:w="141" w:type="dxa"/>
          </w:tcPr>
          <w:p w14:paraId="4FC8DEE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09" w:type="dxa"/>
          </w:tcPr>
          <w:p w14:paraId="681C927E"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4,604 </w:t>
            </w:r>
          </w:p>
        </w:tc>
      </w:tr>
      <w:tr w:rsidR="00060E63" w:rsidRPr="00E32729" w14:paraId="2590257D" w14:textId="77777777" w:rsidTr="00D46D1F">
        <w:trPr>
          <w:cantSplit/>
        </w:trPr>
        <w:tc>
          <w:tcPr>
            <w:tcW w:w="4253" w:type="dxa"/>
            <w:vAlign w:val="bottom"/>
          </w:tcPr>
          <w:p w14:paraId="742695D8"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074F7C4E"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9,182 </w:t>
            </w:r>
          </w:p>
        </w:tc>
        <w:tc>
          <w:tcPr>
            <w:tcW w:w="142" w:type="dxa"/>
          </w:tcPr>
          <w:p w14:paraId="0F606121"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7F7AE99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1,481 </w:t>
            </w:r>
          </w:p>
        </w:tc>
        <w:tc>
          <w:tcPr>
            <w:tcW w:w="142" w:type="dxa"/>
          </w:tcPr>
          <w:p w14:paraId="295FD49E"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5C6C82FE"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1,902 </w:t>
            </w:r>
          </w:p>
        </w:tc>
        <w:tc>
          <w:tcPr>
            <w:tcW w:w="141" w:type="dxa"/>
          </w:tcPr>
          <w:p w14:paraId="49EA430F"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09" w:type="dxa"/>
          </w:tcPr>
          <w:p w14:paraId="3B1B68CC"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12,565 </w:t>
            </w:r>
          </w:p>
        </w:tc>
      </w:tr>
      <w:tr w:rsidR="00060E63" w:rsidRPr="00E32729" w14:paraId="522A5518" w14:textId="77777777" w:rsidTr="00D46D1F">
        <w:trPr>
          <w:cantSplit/>
        </w:trPr>
        <w:tc>
          <w:tcPr>
            <w:tcW w:w="4253" w:type="dxa"/>
            <w:vAlign w:val="bottom"/>
          </w:tcPr>
          <w:p w14:paraId="25FAFBE9"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89EE8C5"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(1,585)</w:t>
            </w:r>
          </w:p>
        </w:tc>
        <w:tc>
          <w:tcPr>
            <w:tcW w:w="142" w:type="dxa"/>
          </w:tcPr>
          <w:p w14:paraId="7354A036"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0931EDF" w14:textId="77777777" w:rsidR="00060E63" w:rsidRPr="00E32729" w:rsidRDefault="00060E63" w:rsidP="00D46D1F">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(3,383)</w:t>
            </w:r>
          </w:p>
        </w:tc>
        <w:tc>
          <w:tcPr>
            <w:tcW w:w="142" w:type="dxa"/>
          </w:tcPr>
          <w:p w14:paraId="7714102C"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7BD6CE8" w14:textId="77777777" w:rsidR="00060E63" w:rsidRPr="00E32729" w:rsidRDefault="00060E63" w:rsidP="00D46D1F">
            <w:pPr>
              <w:tabs>
                <w:tab w:val="decimal" w:pos="975"/>
              </w:tabs>
              <w:spacing w:before="120"/>
              <w:rPr>
                <w:rFonts w:ascii="Times New Roman" w:hAnsi="Times New Roman" w:cs="Times New Roman"/>
                <w:color w:val="000000"/>
                <w:sz w:val="16"/>
                <w:szCs w:val="16"/>
                <w:cs/>
              </w:rPr>
            </w:pPr>
            <w:r w:rsidRPr="00E32729">
              <w:rPr>
                <w:rFonts w:ascii="Times New Roman" w:hAnsi="Times New Roman" w:cs="Times New Roman"/>
                <w:color w:val="000000"/>
                <w:sz w:val="16"/>
                <w:szCs w:val="16"/>
              </w:rPr>
              <w:t>(15,448)</w:t>
            </w:r>
          </w:p>
        </w:tc>
        <w:tc>
          <w:tcPr>
            <w:tcW w:w="141" w:type="dxa"/>
          </w:tcPr>
          <w:p w14:paraId="1907E31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EA0996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(20,416)</w:t>
            </w:r>
          </w:p>
        </w:tc>
      </w:tr>
      <w:tr w:rsidR="00060E63" w:rsidRPr="00E32729" w14:paraId="4095D4E7" w14:textId="77777777" w:rsidTr="00D46D1F">
        <w:trPr>
          <w:cantSplit/>
        </w:trPr>
        <w:tc>
          <w:tcPr>
            <w:tcW w:w="4253" w:type="dxa"/>
            <w:vAlign w:val="bottom"/>
          </w:tcPr>
          <w:p w14:paraId="3D0F4E8A"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Balance as at December 31, 2023</w:t>
            </w:r>
          </w:p>
        </w:tc>
        <w:tc>
          <w:tcPr>
            <w:tcW w:w="1159" w:type="dxa"/>
            <w:tcBorders>
              <w:top w:val="single" w:sz="4" w:space="0" w:color="auto"/>
              <w:bottom w:val="double" w:sz="4" w:space="0" w:color="auto"/>
            </w:tcBorders>
          </w:tcPr>
          <w:p w14:paraId="0F44CF4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21,628</w:t>
            </w:r>
          </w:p>
        </w:tc>
        <w:tc>
          <w:tcPr>
            <w:tcW w:w="142" w:type="dxa"/>
          </w:tcPr>
          <w:p w14:paraId="5DD1047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6A597C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20,642</w:t>
            </w:r>
          </w:p>
        </w:tc>
        <w:tc>
          <w:tcPr>
            <w:tcW w:w="142" w:type="dxa"/>
          </w:tcPr>
          <w:p w14:paraId="09BDB1BA"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D57D1A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23,870</w:t>
            </w:r>
          </w:p>
        </w:tc>
        <w:tc>
          <w:tcPr>
            <w:tcW w:w="141" w:type="dxa"/>
          </w:tcPr>
          <w:p w14:paraId="3D1316D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2060E74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66,140</w:t>
            </w:r>
          </w:p>
        </w:tc>
      </w:tr>
    </w:tbl>
    <w:p w14:paraId="4F1585A6" w14:textId="77777777" w:rsidR="00060E63" w:rsidRPr="00E32729" w:rsidRDefault="00060E63" w:rsidP="00060E63">
      <w:pPr>
        <w:rPr>
          <w:rFonts w:ascii="Times New Roman" w:hAnsi="Times New Roman" w:cs="Times New Roman"/>
          <w:b/>
          <w:bCs/>
          <w:sz w:val="24"/>
          <w:szCs w:val="24"/>
        </w:rPr>
      </w:pPr>
    </w:p>
    <w:p w14:paraId="07B50215" w14:textId="77777777"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60E63" w:rsidRPr="00E32729" w14:paraId="49D872CA" w14:textId="77777777" w:rsidTr="00D46D1F">
        <w:trPr>
          <w:cantSplit/>
        </w:trPr>
        <w:tc>
          <w:tcPr>
            <w:tcW w:w="4253" w:type="dxa"/>
          </w:tcPr>
          <w:p w14:paraId="461D8BC3"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86" w:type="dxa"/>
            <w:gridSpan w:val="7"/>
          </w:tcPr>
          <w:p w14:paraId="76879127"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CONSOLIDATED FINANCIAL STATEMENTS</w:t>
            </w:r>
          </w:p>
        </w:tc>
      </w:tr>
      <w:tr w:rsidR="00060E63" w:rsidRPr="00E32729" w14:paraId="0D3FC610" w14:textId="77777777" w:rsidTr="00D46D1F">
        <w:trPr>
          <w:cantSplit/>
        </w:trPr>
        <w:tc>
          <w:tcPr>
            <w:tcW w:w="4253" w:type="dxa"/>
          </w:tcPr>
          <w:p w14:paraId="0FB87F56"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33F9B273" w14:textId="6E8BC592"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8"/>
                <w:szCs w:val="18"/>
              </w:rPr>
              <w:t>2024</w:t>
            </w:r>
          </w:p>
        </w:tc>
      </w:tr>
      <w:tr w:rsidR="00060E63" w:rsidRPr="00E32729" w14:paraId="58FC5B1F" w14:textId="77777777" w:rsidTr="00D46D1F">
        <w:trPr>
          <w:cantSplit/>
        </w:trPr>
        <w:tc>
          <w:tcPr>
            <w:tcW w:w="4253" w:type="dxa"/>
          </w:tcPr>
          <w:p w14:paraId="629E16F2"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65E33886"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3EC6E0C6" w14:textId="77777777" w:rsidTr="00D46D1F">
        <w:trPr>
          <w:cantSplit/>
        </w:trPr>
        <w:tc>
          <w:tcPr>
            <w:tcW w:w="4253" w:type="dxa"/>
          </w:tcPr>
          <w:p w14:paraId="6440AA6C"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w:t>
            </w:r>
            <w:r w:rsidRPr="00E32729">
              <w:rPr>
                <w:rFonts w:ascii="Times New Roman" w:hAnsi="Times New Roman" w:cs="Times New Roman"/>
                <w:b/>
                <w:bCs/>
                <w:sz w:val="18"/>
                <w:szCs w:val="22"/>
              </w:rPr>
              <w:t>FVOCI</w:t>
            </w:r>
          </w:p>
        </w:tc>
        <w:tc>
          <w:tcPr>
            <w:tcW w:w="1159" w:type="dxa"/>
          </w:tcPr>
          <w:p w14:paraId="1FD6DC3C"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10CBABF6"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7090BEC0"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23" w:name="_Toc167449468"/>
            <w:bookmarkStart w:id="1324" w:name="_Toc167450224"/>
            <w:bookmarkStart w:id="1325" w:name="_Toc167461978"/>
            <w:bookmarkStart w:id="1326" w:name="_Toc167795336"/>
            <w:r w:rsidRPr="00E32729">
              <w:rPr>
                <w:rFonts w:ascii="Times New Roman" w:hAnsi="Times New Roman" w:cs="Times New Roman"/>
                <w:b/>
                <w:bCs/>
                <w:sz w:val="16"/>
                <w:szCs w:val="16"/>
              </w:rPr>
              <w:t>Lifetime</w:t>
            </w:r>
            <w:bookmarkEnd w:id="1323"/>
            <w:bookmarkEnd w:id="1324"/>
            <w:bookmarkEnd w:id="1325"/>
            <w:bookmarkEnd w:id="1326"/>
          </w:p>
          <w:p w14:paraId="7BF2C967"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27" w:name="_Toc167449469"/>
            <w:bookmarkStart w:id="1328" w:name="_Toc167450225"/>
            <w:bookmarkStart w:id="1329" w:name="_Toc167461979"/>
            <w:bookmarkStart w:id="1330" w:name="_Toc167795337"/>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327"/>
            <w:bookmarkEnd w:id="1328"/>
            <w:bookmarkEnd w:id="1329"/>
            <w:bookmarkEnd w:id="1330"/>
          </w:p>
          <w:p w14:paraId="2C2565C9"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28" w:type="dxa"/>
          </w:tcPr>
          <w:p w14:paraId="31BEA31E" w14:textId="77777777" w:rsidR="00060E63" w:rsidRPr="00E32729" w:rsidRDefault="00060E63" w:rsidP="00D46D1F">
            <w:pPr>
              <w:spacing w:line="240" w:lineRule="exact"/>
              <w:rPr>
                <w:rFonts w:ascii="Times New Roman" w:hAnsi="Times New Roman" w:cs="Times New Roman"/>
                <w:b/>
                <w:bCs/>
                <w:sz w:val="16"/>
                <w:szCs w:val="16"/>
              </w:rPr>
            </w:pPr>
          </w:p>
        </w:tc>
        <w:tc>
          <w:tcPr>
            <w:tcW w:w="1148" w:type="dxa"/>
          </w:tcPr>
          <w:p w14:paraId="79847A3B"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31" w:name="_Toc167449470"/>
            <w:bookmarkStart w:id="1332" w:name="_Toc167450226"/>
            <w:bookmarkStart w:id="1333" w:name="_Toc167461980"/>
            <w:bookmarkStart w:id="1334" w:name="_Toc167795338"/>
            <w:r w:rsidRPr="00E32729">
              <w:rPr>
                <w:rFonts w:ascii="Times New Roman" w:hAnsi="Times New Roman" w:cs="Times New Roman"/>
                <w:b/>
                <w:bCs/>
                <w:sz w:val="16"/>
                <w:szCs w:val="16"/>
              </w:rPr>
              <w:t>Lifetime</w:t>
            </w:r>
            <w:bookmarkEnd w:id="1331"/>
            <w:bookmarkEnd w:id="1332"/>
            <w:bookmarkEnd w:id="1333"/>
            <w:bookmarkEnd w:id="1334"/>
          </w:p>
          <w:p w14:paraId="6A521C72"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35" w:name="_Toc167449471"/>
            <w:bookmarkStart w:id="1336" w:name="_Toc167450227"/>
            <w:bookmarkStart w:id="1337" w:name="_Toc167461981"/>
            <w:bookmarkStart w:id="1338" w:name="_Toc167795339"/>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335"/>
            <w:bookmarkEnd w:id="1336"/>
            <w:bookmarkEnd w:id="1337"/>
            <w:bookmarkEnd w:id="1338"/>
          </w:p>
          <w:p w14:paraId="6B1A3AB8"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684BA7F7"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3977AA23"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7724F7AC" w14:textId="77777777" w:rsidTr="00D46D1F">
        <w:trPr>
          <w:cantSplit/>
        </w:trPr>
        <w:tc>
          <w:tcPr>
            <w:tcW w:w="4253" w:type="dxa"/>
          </w:tcPr>
          <w:p w14:paraId="6EA9E085"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2024</w:t>
            </w:r>
          </w:p>
        </w:tc>
        <w:tc>
          <w:tcPr>
            <w:tcW w:w="1159" w:type="dxa"/>
          </w:tcPr>
          <w:p w14:paraId="0617514B" w14:textId="77777777" w:rsidR="00060E63" w:rsidRPr="00E32729" w:rsidRDefault="00060E63" w:rsidP="00D46D1F">
            <w:pPr>
              <w:tabs>
                <w:tab w:val="decimal" w:pos="96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274</w:t>
            </w:r>
          </w:p>
        </w:tc>
        <w:tc>
          <w:tcPr>
            <w:tcW w:w="142" w:type="dxa"/>
          </w:tcPr>
          <w:p w14:paraId="47967134" w14:textId="77777777" w:rsidR="00060E63" w:rsidRPr="00E32729" w:rsidRDefault="00060E63" w:rsidP="00D46D1F">
            <w:pPr>
              <w:tabs>
                <w:tab w:val="decimal" w:pos="930"/>
              </w:tabs>
              <w:spacing w:before="120"/>
              <w:ind w:left="30" w:right="36"/>
              <w:jc w:val="right"/>
              <w:rPr>
                <w:rFonts w:ascii="Times New Roman" w:hAnsi="Times New Roman" w:cs="Times New Roman"/>
                <w:sz w:val="16"/>
                <w:szCs w:val="16"/>
              </w:rPr>
            </w:pPr>
          </w:p>
        </w:tc>
        <w:tc>
          <w:tcPr>
            <w:tcW w:w="1134" w:type="dxa"/>
          </w:tcPr>
          <w:p w14:paraId="7181B240"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66</w:t>
            </w:r>
          </w:p>
        </w:tc>
        <w:tc>
          <w:tcPr>
            <w:tcW w:w="128" w:type="dxa"/>
          </w:tcPr>
          <w:p w14:paraId="17A043B4" w14:textId="77777777" w:rsidR="00060E63" w:rsidRPr="00E32729" w:rsidRDefault="00060E63" w:rsidP="00D46D1F">
            <w:pPr>
              <w:spacing w:before="120"/>
              <w:jc w:val="right"/>
              <w:rPr>
                <w:rFonts w:ascii="Times New Roman" w:hAnsi="Times New Roman" w:cs="Times New Roman"/>
                <w:sz w:val="16"/>
                <w:szCs w:val="16"/>
              </w:rPr>
            </w:pPr>
          </w:p>
        </w:tc>
        <w:tc>
          <w:tcPr>
            <w:tcW w:w="1148" w:type="dxa"/>
          </w:tcPr>
          <w:p w14:paraId="7A520D0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175</w:t>
            </w:r>
          </w:p>
        </w:tc>
        <w:tc>
          <w:tcPr>
            <w:tcW w:w="141" w:type="dxa"/>
          </w:tcPr>
          <w:p w14:paraId="38C9DD8B" w14:textId="77777777" w:rsidR="00060E63" w:rsidRPr="00E32729" w:rsidRDefault="00060E63" w:rsidP="00D46D1F">
            <w:pPr>
              <w:spacing w:before="120"/>
              <w:jc w:val="right"/>
              <w:rPr>
                <w:rFonts w:ascii="Times New Roman" w:hAnsi="Times New Roman" w:cs="Times New Roman"/>
                <w:sz w:val="16"/>
                <w:szCs w:val="16"/>
              </w:rPr>
            </w:pPr>
          </w:p>
        </w:tc>
        <w:tc>
          <w:tcPr>
            <w:tcW w:w="1134" w:type="dxa"/>
          </w:tcPr>
          <w:p w14:paraId="3344F2D7"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515</w:t>
            </w:r>
          </w:p>
        </w:tc>
      </w:tr>
      <w:tr w:rsidR="009A7D8F" w:rsidRPr="00E32729" w14:paraId="4ACA2FAA" w14:textId="77777777" w:rsidTr="00D46D1F">
        <w:trPr>
          <w:cantSplit/>
        </w:trPr>
        <w:tc>
          <w:tcPr>
            <w:tcW w:w="4253" w:type="dxa"/>
          </w:tcPr>
          <w:p w14:paraId="603E6BF5" w14:textId="77777777" w:rsidR="009A7D8F" w:rsidRPr="00E32729" w:rsidRDefault="009A7D8F" w:rsidP="009A7D8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55C07430" w14:textId="0B86E409" w:rsidR="009A7D8F" w:rsidRPr="00E32729" w:rsidRDefault="009A7D8F" w:rsidP="009A7D8F">
            <w:pPr>
              <w:tabs>
                <w:tab w:val="decimal" w:pos="96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90 </w:t>
            </w:r>
          </w:p>
        </w:tc>
        <w:tc>
          <w:tcPr>
            <w:tcW w:w="142" w:type="dxa"/>
          </w:tcPr>
          <w:p w14:paraId="53363BA4" w14:textId="77777777" w:rsidR="009A7D8F" w:rsidRPr="00E32729" w:rsidRDefault="009A7D8F" w:rsidP="009A7D8F">
            <w:pPr>
              <w:tabs>
                <w:tab w:val="decimal" w:pos="930"/>
              </w:tabs>
              <w:spacing w:before="120"/>
              <w:ind w:left="30" w:right="36"/>
              <w:rPr>
                <w:rFonts w:ascii="Times New Roman" w:hAnsi="Times New Roman" w:cs="Times New Roman"/>
                <w:sz w:val="16"/>
                <w:szCs w:val="16"/>
              </w:rPr>
            </w:pPr>
          </w:p>
        </w:tc>
        <w:tc>
          <w:tcPr>
            <w:tcW w:w="1134" w:type="dxa"/>
          </w:tcPr>
          <w:p w14:paraId="629AD320" w14:textId="7954B959"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28 </w:t>
            </w:r>
          </w:p>
        </w:tc>
        <w:tc>
          <w:tcPr>
            <w:tcW w:w="128" w:type="dxa"/>
          </w:tcPr>
          <w:p w14:paraId="68A25694" w14:textId="77777777" w:rsidR="009A7D8F" w:rsidRPr="00E32729" w:rsidRDefault="009A7D8F" w:rsidP="009A7D8F">
            <w:pPr>
              <w:spacing w:before="120"/>
              <w:rPr>
                <w:rFonts w:ascii="Times New Roman" w:hAnsi="Times New Roman" w:cs="Times New Roman"/>
                <w:sz w:val="16"/>
                <w:szCs w:val="16"/>
              </w:rPr>
            </w:pPr>
          </w:p>
        </w:tc>
        <w:tc>
          <w:tcPr>
            <w:tcW w:w="1148" w:type="dxa"/>
          </w:tcPr>
          <w:p w14:paraId="36E05172" w14:textId="1A809E14"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(118)</w:t>
            </w:r>
          </w:p>
        </w:tc>
        <w:tc>
          <w:tcPr>
            <w:tcW w:w="141" w:type="dxa"/>
          </w:tcPr>
          <w:p w14:paraId="56A1488C" w14:textId="77777777" w:rsidR="009A7D8F" w:rsidRPr="00E32729" w:rsidRDefault="009A7D8F" w:rsidP="009A7D8F">
            <w:pPr>
              <w:spacing w:before="120"/>
              <w:rPr>
                <w:rFonts w:ascii="Times New Roman" w:hAnsi="Times New Roman" w:cs="Times New Roman"/>
                <w:sz w:val="16"/>
                <w:szCs w:val="16"/>
              </w:rPr>
            </w:pPr>
          </w:p>
        </w:tc>
        <w:tc>
          <w:tcPr>
            <w:tcW w:w="1134" w:type="dxa"/>
          </w:tcPr>
          <w:p w14:paraId="0468FD4D" w14:textId="77777777" w:rsidR="009A7D8F" w:rsidRPr="00E32729" w:rsidRDefault="009A7D8F" w:rsidP="009A7D8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9A7D8F" w:rsidRPr="00E32729" w14:paraId="0C76812E" w14:textId="77777777" w:rsidTr="00D46D1F">
        <w:trPr>
          <w:cantSplit/>
        </w:trPr>
        <w:tc>
          <w:tcPr>
            <w:tcW w:w="4253" w:type="dxa"/>
          </w:tcPr>
          <w:p w14:paraId="49936B8B" w14:textId="77777777" w:rsidR="009A7D8F" w:rsidRPr="00E32729" w:rsidRDefault="009A7D8F" w:rsidP="009A7D8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Net remeasurement of loss allowance</w:t>
            </w:r>
          </w:p>
        </w:tc>
        <w:tc>
          <w:tcPr>
            <w:tcW w:w="1159" w:type="dxa"/>
          </w:tcPr>
          <w:p w14:paraId="379184B8" w14:textId="76518593" w:rsidR="009A7D8F" w:rsidRPr="00E32729" w:rsidRDefault="009A7D8F" w:rsidP="009A7D8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49D5CC9" w14:textId="77777777" w:rsidR="009A7D8F" w:rsidRPr="00E32729" w:rsidRDefault="009A7D8F" w:rsidP="009A7D8F">
            <w:pPr>
              <w:tabs>
                <w:tab w:val="decimal" w:pos="930"/>
              </w:tabs>
              <w:spacing w:before="120"/>
              <w:ind w:left="30" w:right="36"/>
              <w:rPr>
                <w:rFonts w:ascii="Times New Roman" w:hAnsi="Times New Roman" w:cs="Times New Roman"/>
                <w:sz w:val="16"/>
                <w:szCs w:val="16"/>
              </w:rPr>
            </w:pPr>
          </w:p>
        </w:tc>
        <w:tc>
          <w:tcPr>
            <w:tcW w:w="1134" w:type="dxa"/>
          </w:tcPr>
          <w:p w14:paraId="03FD71FA" w14:textId="425775F5"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162 </w:t>
            </w:r>
          </w:p>
        </w:tc>
        <w:tc>
          <w:tcPr>
            <w:tcW w:w="128" w:type="dxa"/>
          </w:tcPr>
          <w:p w14:paraId="2D0A26F7" w14:textId="77777777" w:rsidR="009A7D8F" w:rsidRPr="00E32729" w:rsidRDefault="009A7D8F" w:rsidP="009A7D8F">
            <w:pPr>
              <w:spacing w:before="120"/>
              <w:rPr>
                <w:rFonts w:ascii="Times New Roman" w:hAnsi="Times New Roman" w:cs="Times New Roman"/>
                <w:sz w:val="16"/>
                <w:szCs w:val="16"/>
              </w:rPr>
            </w:pPr>
          </w:p>
        </w:tc>
        <w:tc>
          <w:tcPr>
            <w:tcW w:w="1148" w:type="dxa"/>
          </w:tcPr>
          <w:p w14:paraId="79858C79" w14:textId="533D1871"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698 </w:t>
            </w:r>
          </w:p>
        </w:tc>
        <w:tc>
          <w:tcPr>
            <w:tcW w:w="141" w:type="dxa"/>
          </w:tcPr>
          <w:p w14:paraId="136AE762" w14:textId="77777777" w:rsidR="009A7D8F" w:rsidRPr="00E32729" w:rsidRDefault="009A7D8F" w:rsidP="009A7D8F">
            <w:pPr>
              <w:spacing w:before="120"/>
              <w:rPr>
                <w:rFonts w:ascii="Times New Roman" w:hAnsi="Times New Roman" w:cs="Times New Roman"/>
                <w:sz w:val="16"/>
                <w:szCs w:val="16"/>
              </w:rPr>
            </w:pPr>
          </w:p>
        </w:tc>
        <w:tc>
          <w:tcPr>
            <w:tcW w:w="1134" w:type="dxa"/>
          </w:tcPr>
          <w:p w14:paraId="073B63F6" w14:textId="34D97373"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860 </w:t>
            </w:r>
          </w:p>
        </w:tc>
      </w:tr>
      <w:tr w:rsidR="009A7D8F" w:rsidRPr="00E32729" w14:paraId="7D84D2D4" w14:textId="77777777" w:rsidTr="00D46D1F">
        <w:trPr>
          <w:cantSplit/>
        </w:trPr>
        <w:tc>
          <w:tcPr>
            <w:tcW w:w="4253" w:type="dxa"/>
          </w:tcPr>
          <w:p w14:paraId="394666A7" w14:textId="77777777" w:rsidR="009A7D8F" w:rsidRPr="00E32729" w:rsidRDefault="009A7D8F" w:rsidP="009A7D8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5CDCDD32" w14:textId="45D85F15"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433 </w:t>
            </w:r>
          </w:p>
        </w:tc>
        <w:tc>
          <w:tcPr>
            <w:tcW w:w="142" w:type="dxa"/>
          </w:tcPr>
          <w:p w14:paraId="201EC0C6"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34" w:type="dxa"/>
          </w:tcPr>
          <w:p w14:paraId="56D63E33" w14:textId="3054FDC3"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130 </w:t>
            </w:r>
          </w:p>
        </w:tc>
        <w:tc>
          <w:tcPr>
            <w:tcW w:w="128" w:type="dxa"/>
          </w:tcPr>
          <w:p w14:paraId="741D154C"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48" w:type="dxa"/>
          </w:tcPr>
          <w:p w14:paraId="1AC6FE98" w14:textId="69DF8336"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190 </w:t>
            </w:r>
          </w:p>
        </w:tc>
        <w:tc>
          <w:tcPr>
            <w:tcW w:w="141" w:type="dxa"/>
          </w:tcPr>
          <w:p w14:paraId="5F21DBF8"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34" w:type="dxa"/>
          </w:tcPr>
          <w:p w14:paraId="31008F43" w14:textId="152EC564"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753 </w:t>
            </w:r>
          </w:p>
        </w:tc>
      </w:tr>
      <w:tr w:rsidR="009A7D8F" w:rsidRPr="00E32729" w14:paraId="5AE7659F" w14:textId="77777777" w:rsidTr="00D46D1F">
        <w:trPr>
          <w:cantSplit/>
        </w:trPr>
        <w:tc>
          <w:tcPr>
            <w:tcW w:w="4253" w:type="dxa"/>
            <w:vAlign w:val="bottom"/>
          </w:tcPr>
          <w:p w14:paraId="6B9918E2" w14:textId="77777777" w:rsidR="009A7D8F" w:rsidRPr="00E32729" w:rsidRDefault="009A7D8F" w:rsidP="009A7D8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Pr>
          <w:p w14:paraId="6B5C7855" w14:textId="18C484A5"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(261)</w:t>
            </w:r>
          </w:p>
        </w:tc>
        <w:tc>
          <w:tcPr>
            <w:tcW w:w="142" w:type="dxa"/>
          </w:tcPr>
          <w:p w14:paraId="558133D0"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34" w:type="dxa"/>
          </w:tcPr>
          <w:p w14:paraId="58AD91CC" w14:textId="4797FFCD"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(220)</w:t>
            </w:r>
          </w:p>
        </w:tc>
        <w:tc>
          <w:tcPr>
            <w:tcW w:w="128" w:type="dxa"/>
          </w:tcPr>
          <w:p w14:paraId="15BF13C8"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48" w:type="dxa"/>
          </w:tcPr>
          <w:p w14:paraId="5E669CDF" w14:textId="3EB9987E"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(516)</w:t>
            </w:r>
          </w:p>
        </w:tc>
        <w:tc>
          <w:tcPr>
            <w:tcW w:w="141" w:type="dxa"/>
          </w:tcPr>
          <w:p w14:paraId="219D0037" w14:textId="77777777" w:rsidR="009A7D8F" w:rsidRPr="00E32729" w:rsidRDefault="009A7D8F" w:rsidP="009A7D8F">
            <w:pPr>
              <w:tabs>
                <w:tab w:val="decimal" w:pos="648"/>
              </w:tabs>
              <w:spacing w:before="120"/>
              <w:rPr>
                <w:rFonts w:ascii="Times New Roman" w:hAnsi="Times New Roman" w:cs="Times New Roman"/>
                <w:color w:val="000000"/>
                <w:sz w:val="16"/>
                <w:szCs w:val="16"/>
              </w:rPr>
            </w:pPr>
          </w:p>
        </w:tc>
        <w:tc>
          <w:tcPr>
            <w:tcW w:w="1134" w:type="dxa"/>
          </w:tcPr>
          <w:p w14:paraId="1F1DF25C" w14:textId="3E575329" w:rsidR="009A7D8F" w:rsidRPr="00E32729" w:rsidRDefault="009A7D8F" w:rsidP="009A7D8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(997)</w:t>
            </w:r>
          </w:p>
        </w:tc>
      </w:tr>
      <w:tr w:rsidR="00060E63" w:rsidRPr="00E32729" w14:paraId="19AA3BB3" w14:textId="77777777" w:rsidTr="00D46D1F">
        <w:trPr>
          <w:cantSplit/>
        </w:trPr>
        <w:tc>
          <w:tcPr>
            <w:tcW w:w="4253" w:type="dxa"/>
            <w:vAlign w:val="bottom"/>
          </w:tcPr>
          <w:p w14:paraId="7A32796C" w14:textId="0D6BE4C6"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tcPr>
          <w:p w14:paraId="7D691D51" w14:textId="2C5DE0AD" w:rsidR="00060E63" w:rsidRPr="00E32729" w:rsidRDefault="009A7D8F"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536</w:t>
            </w:r>
          </w:p>
        </w:tc>
        <w:tc>
          <w:tcPr>
            <w:tcW w:w="142" w:type="dxa"/>
          </w:tcPr>
          <w:p w14:paraId="44969AA5"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0B78D46" w14:textId="2D13EC99" w:rsidR="00060E63" w:rsidRPr="00E32729" w:rsidRDefault="009A7D8F"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166</w:t>
            </w:r>
          </w:p>
        </w:tc>
        <w:tc>
          <w:tcPr>
            <w:tcW w:w="128" w:type="dxa"/>
          </w:tcPr>
          <w:p w14:paraId="7CB38E64"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0F6A9BFA" w14:textId="0C1009BC" w:rsidR="00060E63" w:rsidRPr="00E32729" w:rsidRDefault="009A7D8F"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429</w:t>
            </w:r>
          </w:p>
        </w:tc>
        <w:tc>
          <w:tcPr>
            <w:tcW w:w="141" w:type="dxa"/>
          </w:tcPr>
          <w:p w14:paraId="07EE6CD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0D2FFBF" w14:textId="21E811A8" w:rsidR="00060E63" w:rsidRPr="00E32729" w:rsidRDefault="009A7D8F"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1,131</w:t>
            </w:r>
          </w:p>
        </w:tc>
      </w:tr>
    </w:tbl>
    <w:p w14:paraId="4772B398" w14:textId="77777777" w:rsidR="00060E63" w:rsidRPr="00E32729" w:rsidRDefault="00060E63" w:rsidP="00060E63">
      <w:pPr>
        <w:rPr>
          <w:rFonts w:ascii="Times New Roman" w:hAnsi="Times New Roman" w:cs="Times New Roman"/>
          <w:b/>
          <w:bCs/>
          <w:sz w:val="24"/>
          <w:szCs w:val="24"/>
        </w:rPr>
      </w:pPr>
    </w:p>
    <w:p w14:paraId="5B8F98C1" w14:textId="77777777" w:rsidR="00EA32B3" w:rsidRPr="00E32729" w:rsidRDefault="00EA32B3" w:rsidP="00060E63">
      <w:pPr>
        <w:rPr>
          <w:rFonts w:ascii="Times New Roman" w:hAnsi="Times New Roman" w:cs="Times New Roman"/>
          <w:b/>
          <w:bCs/>
          <w:sz w:val="24"/>
          <w:szCs w:val="24"/>
        </w:rPr>
      </w:pPr>
    </w:p>
    <w:p w14:paraId="7F04C39B" w14:textId="77777777" w:rsidR="00EA32B3" w:rsidRPr="00E32729" w:rsidRDefault="00EA32B3" w:rsidP="00060E63">
      <w:pPr>
        <w:rPr>
          <w:rFonts w:ascii="Times New Roman" w:hAnsi="Times New Roman" w:cs="Times New Roman"/>
          <w:b/>
          <w:bCs/>
          <w:sz w:val="24"/>
          <w:szCs w:val="24"/>
        </w:rPr>
      </w:pPr>
    </w:p>
    <w:p w14:paraId="13A7FF9E" w14:textId="77777777" w:rsidR="00EA32B3" w:rsidRPr="00E32729" w:rsidRDefault="00EA32B3" w:rsidP="00060E63">
      <w:pPr>
        <w:rPr>
          <w:rFonts w:ascii="Times New Roman" w:hAnsi="Times New Roman" w:cs="Times New Roman"/>
          <w:b/>
          <w:bCs/>
          <w:sz w:val="24"/>
          <w:szCs w:val="24"/>
        </w:rPr>
      </w:pPr>
    </w:p>
    <w:p w14:paraId="176A5C0C" w14:textId="77777777" w:rsidR="00EA32B3" w:rsidRPr="00E32729" w:rsidRDefault="00EA32B3" w:rsidP="00060E63">
      <w:pPr>
        <w:rPr>
          <w:rFonts w:ascii="Times New Roman" w:hAnsi="Times New Roman" w:cs="Times New Roman"/>
          <w:b/>
          <w:bCs/>
          <w:sz w:val="24"/>
          <w:szCs w:val="24"/>
        </w:rPr>
      </w:pPr>
    </w:p>
    <w:p w14:paraId="231AFE05" w14:textId="77777777" w:rsidR="00EA32B3" w:rsidRPr="00E32729" w:rsidRDefault="00EA32B3" w:rsidP="00060E63">
      <w:pPr>
        <w:rPr>
          <w:rFonts w:ascii="Times New Roman" w:hAnsi="Times New Roman" w:cs="Times New Roman"/>
          <w:b/>
          <w:bCs/>
          <w:sz w:val="24"/>
          <w:szCs w:val="24"/>
        </w:rPr>
      </w:pPr>
    </w:p>
    <w:p w14:paraId="6FB2ADAC" w14:textId="77777777" w:rsidR="00EA32B3" w:rsidRPr="00E32729" w:rsidRDefault="00EA32B3" w:rsidP="00060E63">
      <w:pPr>
        <w:rPr>
          <w:rFonts w:ascii="Times New Roman" w:hAnsi="Times New Roman" w:cs="Times New Roman"/>
          <w:b/>
          <w:bCs/>
          <w:sz w:val="24"/>
          <w:szCs w:val="24"/>
        </w:rPr>
      </w:pPr>
    </w:p>
    <w:p w14:paraId="66D55504" w14:textId="77777777" w:rsidR="00EA32B3" w:rsidRPr="00E32729" w:rsidRDefault="00EA32B3" w:rsidP="00060E63">
      <w:pPr>
        <w:rPr>
          <w:rFonts w:ascii="Times New Roman" w:hAnsi="Times New Roman" w:cs="Times New Roman"/>
          <w:b/>
          <w:bCs/>
          <w:sz w:val="24"/>
          <w:szCs w:val="24"/>
        </w:rPr>
      </w:pPr>
    </w:p>
    <w:p w14:paraId="1672F13D" w14:textId="77777777" w:rsidR="00EA32B3" w:rsidRPr="00E32729" w:rsidRDefault="00EA32B3" w:rsidP="00060E63">
      <w:pPr>
        <w:rPr>
          <w:rFonts w:ascii="Times New Roman" w:hAnsi="Times New Roman" w:cs="Times New Roman"/>
          <w:b/>
          <w:bCs/>
          <w:sz w:val="24"/>
          <w:szCs w:val="24"/>
        </w:rPr>
      </w:pPr>
    </w:p>
    <w:p w14:paraId="7E918BB3" w14:textId="77777777" w:rsidR="00EA32B3" w:rsidRPr="00E32729" w:rsidRDefault="00EA32B3" w:rsidP="00060E63">
      <w:pPr>
        <w:rPr>
          <w:rFonts w:ascii="Times New Roman" w:hAnsi="Times New Roman" w:cs="Times New Roman"/>
          <w:b/>
          <w:bCs/>
          <w:sz w:val="24"/>
          <w:szCs w:val="24"/>
        </w:rPr>
      </w:pPr>
    </w:p>
    <w:p w14:paraId="1660A6CA" w14:textId="77777777" w:rsidR="00060E63" w:rsidRPr="00E32729" w:rsidRDefault="00060E63" w:rsidP="00060E63">
      <w:pPr>
        <w:ind w:right="30"/>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60E63" w:rsidRPr="00E32729" w14:paraId="0818E4E2" w14:textId="77777777" w:rsidTr="00D46D1F">
        <w:trPr>
          <w:cantSplit/>
        </w:trPr>
        <w:tc>
          <w:tcPr>
            <w:tcW w:w="4253" w:type="dxa"/>
          </w:tcPr>
          <w:p w14:paraId="14EB5253" w14:textId="77777777" w:rsidR="00060E63" w:rsidRPr="00E32729" w:rsidRDefault="00060E63" w:rsidP="00D46D1F">
            <w:pPr>
              <w:spacing w:line="240" w:lineRule="exact"/>
              <w:ind w:firstLine="450"/>
              <w:rPr>
                <w:rFonts w:ascii="Times New Roman" w:hAnsi="Times New Roman" w:cs="Times New Roman"/>
                <w:b/>
                <w:bCs/>
                <w:sz w:val="12"/>
                <w:szCs w:val="12"/>
              </w:rPr>
            </w:pPr>
          </w:p>
        </w:tc>
        <w:tc>
          <w:tcPr>
            <w:tcW w:w="4986" w:type="dxa"/>
            <w:gridSpan w:val="7"/>
          </w:tcPr>
          <w:p w14:paraId="22C203CF"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6"/>
                <w:szCs w:val="16"/>
              </w:rPr>
              <w:t>CONSOLIDATED FINANCIAL STATEMENTS</w:t>
            </w:r>
          </w:p>
        </w:tc>
      </w:tr>
      <w:tr w:rsidR="00060E63" w:rsidRPr="00E32729" w14:paraId="4DDC1B5D" w14:textId="77777777" w:rsidTr="00D46D1F">
        <w:trPr>
          <w:cantSplit/>
        </w:trPr>
        <w:tc>
          <w:tcPr>
            <w:tcW w:w="4253" w:type="dxa"/>
          </w:tcPr>
          <w:p w14:paraId="3E116CEC"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3D8C63C4" w14:textId="7F3440F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8"/>
                <w:szCs w:val="18"/>
              </w:rPr>
              <w:t>2023</w:t>
            </w:r>
          </w:p>
        </w:tc>
      </w:tr>
      <w:tr w:rsidR="00060E63" w:rsidRPr="00E32729" w14:paraId="6FCD4BD9" w14:textId="77777777" w:rsidTr="00D46D1F">
        <w:trPr>
          <w:cantSplit/>
        </w:trPr>
        <w:tc>
          <w:tcPr>
            <w:tcW w:w="4253" w:type="dxa"/>
          </w:tcPr>
          <w:p w14:paraId="10128B5D" w14:textId="77777777" w:rsidR="00060E63" w:rsidRPr="00E32729" w:rsidRDefault="00060E63" w:rsidP="00D46D1F">
            <w:pPr>
              <w:spacing w:line="240" w:lineRule="exact"/>
              <w:jc w:val="center"/>
              <w:rPr>
                <w:rFonts w:ascii="Times New Roman" w:hAnsi="Times New Roman" w:cs="Times New Roman"/>
                <w:b/>
                <w:bCs/>
                <w:sz w:val="12"/>
                <w:szCs w:val="12"/>
              </w:rPr>
            </w:pPr>
          </w:p>
        </w:tc>
        <w:tc>
          <w:tcPr>
            <w:tcW w:w="4986" w:type="dxa"/>
            <w:gridSpan w:val="7"/>
          </w:tcPr>
          <w:p w14:paraId="32793AB0"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8"/>
                <w:szCs w:val="18"/>
              </w:rPr>
              <w:t>Allowance for expected credit loss</w:t>
            </w:r>
          </w:p>
        </w:tc>
      </w:tr>
      <w:tr w:rsidR="00060E63" w:rsidRPr="00E32729" w14:paraId="325BAC19" w14:textId="77777777" w:rsidTr="00D46D1F">
        <w:trPr>
          <w:cantSplit/>
        </w:trPr>
        <w:tc>
          <w:tcPr>
            <w:tcW w:w="4253" w:type="dxa"/>
          </w:tcPr>
          <w:p w14:paraId="31E3C2D6" w14:textId="77777777" w:rsidR="00060E63" w:rsidRPr="00E32729" w:rsidRDefault="00060E63" w:rsidP="00D46D1F">
            <w:pPr>
              <w:spacing w:after="100" w:line="240" w:lineRule="exact"/>
              <w:ind w:firstLine="360"/>
              <w:rPr>
                <w:rFonts w:ascii="Times New Roman" w:hAnsi="Times New Roman" w:cs="Times New Roman"/>
                <w:b/>
                <w:bCs/>
                <w:sz w:val="16"/>
                <w:szCs w:val="16"/>
              </w:rPr>
            </w:pPr>
            <w:r w:rsidRPr="00E32729">
              <w:rPr>
                <w:rFonts w:ascii="Times New Roman" w:hAnsi="Times New Roman" w:cs="Times New Roman"/>
                <w:b/>
                <w:bCs/>
                <w:sz w:val="16"/>
                <w:szCs w:val="16"/>
              </w:rPr>
              <w:t xml:space="preserve">  Loans to customers measured at </w:t>
            </w:r>
            <w:r w:rsidRPr="00E32729">
              <w:rPr>
                <w:rFonts w:ascii="Times New Roman" w:hAnsi="Times New Roman" w:cs="Times New Roman"/>
                <w:b/>
                <w:bCs/>
                <w:sz w:val="18"/>
                <w:szCs w:val="22"/>
              </w:rPr>
              <w:t>FVOCI</w:t>
            </w:r>
          </w:p>
        </w:tc>
        <w:tc>
          <w:tcPr>
            <w:tcW w:w="1159" w:type="dxa"/>
          </w:tcPr>
          <w:p w14:paraId="09B66117" w14:textId="77777777" w:rsidR="00060E63" w:rsidRPr="00E32729" w:rsidRDefault="00060E63" w:rsidP="00D46D1F">
            <w:pPr>
              <w:spacing w:after="100"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12</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month ECL</w:t>
            </w:r>
          </w:p>
        </w:tc>
        <w:tc>
          <w:tcPr>
            <w:tcW w:w="142" w:type="dxa"/>
          </w:tcPr>
          <w:p w14:paraId="34B75E90"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79B37E6B"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39" w:name="_Toc167449472"/>
            <w:bookmarkStart w:id="1340" w:name="_Toc167450228"/>
            <w:bookmarkStart w:id="1341" w:name="_Toc167461982"/>
            <w:bookmarkStart w:id="1342" w:name="_Toc167795340"/>
            <w:r w:rsidRPr="00E32729">
              <w:rPr>
                <w:rFonts w:ascii="Times New Roman" w:hAnsi="Times New Roman" w:cs="Times New Roman"/>
                <w:b/>
                <w:bCs/>
                <w:sz w:val="16"/>
                <w:szCs w:val="16"/>
              </w:rPr>
              <w:t>Lifetime</w:t>
            </w:r>
            <w:bookmarkEnd w:id="1339"/>
            <w:bookmarkEnd w:id="1340"/>
            <w:bookmarkEnd w:id="1341"/>
            <w:bookmarkEnd w:id="1342"/>
          </w:p>
          <w:p w14:paraId="7605D357"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43" w:name="_Toc167449473"/>
            <w:bookmarkStart w:id="1344" w:name="_Toc167450229"/>
            <w:bookmarkStart w:id="1345" w:name="_Toc167461983"/>
            <w:bookmarkStart w:id="1346" w:name="_Toc167795341"/>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not</w:t>
            </w:r>
            <w:bookmarkEnd w:id="1343"/>
            <w:bookmarkEnd w:id="1344"/>
            <w:bookmarkEnd w:id="1345"/>
            <w:bookmarkEnd w:id="1346"/>
          </w:p>
          <w:p w14:paraId="5889B634"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credit impaired</w:t>
            </w:r>
          </w:p>
        </w:tc>
        <w:tc>
          <w:tcPr>
            <w:tcW w:w="128" w:type="dxa"/>
          </w:tcPr>
          <w:p w14:paraId="361FBDA3" w14:textId="77777777" w:rsidR="00060E63" w:rsidRPr="00E32729" w:rsidRDefault="00060E63" w:rsidP="00D46D1F">
            <w:pPr>
              <w:spacing w:line="240" w:lineRule="exact"/>
              <w:rPr>
                <w:rFonts w:ascii="Times New Roman" w:hAnsi="Times New Roman" w:cs="Times New Roman"/>
                <w:b/>
                <w:bCs/>
                <w:sz w:val="16"/>
                <w:szCs w:val="16"/>
              </w:rPr>
            </w:pPr>
          </w:p>
        </w:tc>
        <w:tc>
          <w:tcPr>
            <w:tcW w:w="1148" w:type="dxa"/>
          </w:tcPr>
          <w:p w14:paraId="7ABADA65"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47" w:name="_Toc167449474"/>
            <w:bookmarkStart w:id="1348" w:name="_Toc167450230"/>
            <w:bookmarkStart w:id="1349" w:name="_Toc167461984"/>
            <w:bookmarkStart w:id="1350" w:name="_Toc167795342"/>
            <w:r w:rsidRPr="00E32729">
              <w:rPr>
                <w:rFonts w:ascii="Times New Roman" w:hAnsi="Times New Roman" w:cs="Times New Roman"/>
                <w:b/>
                <w:bCs/>
                <w:sz w:val="16"/>
                <w:szCs w:val="16"/>
              </w:rPr>
              <w:t>Lifetime</w:t>
            </w:r>
            <w:bookmarkEnd w:id="1347"/>
            <w:bookmarkEnd w:id="1348"/>
            <w:bookmarkEnd w:id="1349"/>
            <w:bookmarkEnd w:id="1350"/>
          </w:p>
          <w:p w14:paraId="6D596021" w14:textId="77777777" w:rsidR="00060E63" w:rsidRPr="00E32729" w:rsidRDefault="00060E63" w:rsidP="00D46D1F">
            <w:pPr>
              <w:spacing w:line="240" w:lineRule="exact"/>
              <w:ind w:left="2" w:right="-2"/>
              <w:jc w:val="center"/>
              <w:outlineLvl w:val="0"/>
              <w:rPr>
                <w:rFonts w:ascii="Times New Roman" w:hAnsi="Times New Roman" w:cs="Times New Roman"/>
                <w:b/>
                <w:bCs/>
                <w:sz w:val="16"/>
                <w:szCs w:val="16"/>
              </w:rPr>
            </w:pPr>
            <w:bookmarkStart w:id="1351" w:name="_Toc167449475"/>
            <w:bookmarkStart w:id="1352" w:name="_Toc167450231"/>
            <w:bookmarkStart w:id="1353" w:name="_Toc167461985"/>
            <w:bookmarkStart w:id="1354" w:name="_Toc167795343"/>
            <w:r w:rsidRPr="00E32729">
              <w:rPr>
                <w:rFonts w:ascii="Times New Roman" w:hAnsi="Times New Roman" w:cs="Times New Roman"/>
                <w:b/>
                <w:bCs/>
                <w:sz w:val="16"/>
                <w:szCs w:val="16"/>
              </w:rPr>
              <w:t>ECL</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credit</w:t>
            </w:r>
            <w:bookmarkEnd w:id="1351"/>
            <w:bookmarkEnd w:id="1352"/>
            <w:bookmarkEnd w:id="1353"/>
            <w:bookmarkEnd w:id="1354"/>
          </w:p>
          <w:p w14:paraId="18C9D38B"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impaired</w:t>
            </w:r>
          </w:p>
        </w:tc>
        <w:tc>
          <w:tcPr>
            <w:tcW w:w="141" w:type="dxa"/>
          </w:tcPr>
          <w:p w14:paraId="11C53139"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1134" w:type="dxa"/>
          </w:tcPr>
          <w:p w14:paraId="54FE1440" w14:textId="77777777" w:rsidR="00060E63" w:rsidRPr="00E32729" w:rsidRDefault="00060E63"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Total</w:t>
            </w:r>
          </w:p>
        </w:tc>
      </w:tr>
      <w:tr w:rsidR="00060E63" w:rsidRPr="00E32729" w14:paraId="3CA90F0B" w14:textId="77777777" w:rsidTr="00D46D1F">
        <w:trPr>
          <w:cantSplit/>
        </w:trPr>
        <w:tc>
          <w:tcPr>
            <w:tcW w:w="4253" w:type="dxa"/>
          </w:tcPr>
          <w:p w14:paraId="01E6148D" w14:textId="77777777" w:rsidR="00060E63" w:rsidRPr="00E32729" w:rsidRDefault="00060E63" w:rsidP="00D46D1F">
            <w:pPr>
              <w:spacing w:before="120"/>
              <w:ind w:firstLine="426"/>
              <w:rPr>
                <w:rFonts w:ascii="Times New Roman" w:hAnsi="Times New Roman" w:cs="Times New Roman"/>
                <w:b/>
                <w:bCs/>
                <w:sz w:val="16"/>
                <w:szCs w:val="16"/>
              </w:rPr>
            </w:pPr>
            <w:r w:rsidRPr="00E32729">
              <w:rPr>
                <w:rFonts w:ascii="Times New Roman" w:hAnsi="Times New Roman" w:cs="Times New Roman"/>
                <w:sz w:val="16"/>
                <w:szCs w:val="16"/>
              </w:rPr>
              <w:t>Balance as at January 1, 2023</w:t>
            </w:r>
          </w:p>
        </w:tc>
        <w:tc>
          <w:tcPr>
            <w:tcW w:w="1159" w:type="dxa"/>
          </w:tcPr>
          <w:p w14:paraId="72AF140D" w14:textId="77777777" w:rsidR="00060E63" w:rsidRPr="00E32729" w:rsidRDefault="00060E63" w:rsidP="00D46D1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1A124B8"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tcPr>
          <w:p w14:paraId="5E0A8A46" w14:textId="77777777" w:rsidR="00060E63" w:rsidRPr="00E32729" w:rsidRDefault="00060E63" w:rsidP="00D46D1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28" w:type="dxa"/>
          </w:tcPr>
          <w:p w14:paraId="55677AB1" w14:textId="77777777" w:rsidR="00060E63" w:rsidRPr="00E32729" w:rsidRDefault="00060E63" w:rsidP="00D46D1F">
            <w:pPr>
              <w:spacing w:before="120"/>
              <w:rPr>
                <w:rFonts w:ascii="Times New Roman" w:hAnsi="Times New Roman" w:cs="Times New Roman"/>
                <w:sz w:val="16"/>
                <w:szCs w:val="16"/>
              </w:rPr>
            </w:pPr>
          </w:p>
        </w:tc>
        <w:tc>
          <w:tcPr>
            <w:tcW w:w="1148" w:type="dxa"/>
          </w:tcPr>
          <w:p w14:paraId="7DDABB47" w14:textId="77777777" w:rsidR="00060E63" w:rsidRPr="00E32729" w:rsidRDefault="00060E63" w:rsidP="00D46D1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rPr>
              <w:t>-</w:t>
            </w:r>
          </w:p>
        </w:tc>
        <w:tc>
          <w:tcPr>
            <w:tcW w:w="141" w:type="dxa"/>
          </w:tcPr>
          <w:p w14:paraId="4B4F90F9" w14:textId="77777777" w:rsidR="00060E63" w:rsidRPr="00E32729" w:rsidRDefault="00060E63" w:rsidP="00D46D1F">
            <w:pPr>
              <w:spacing w:before="120"/>
              <w:rPr>
                <w:rFonts w:ascii="Times New Roman" w:hAnsi="Times New Roman" w:cs="Times New Roman"/>
                <w:sz w:val="16"/>
                <w:szCs w:val="16"/>
              </w:rPr>
            </w:pPr>
          </w:p>
        </w:tc>
        <w:tc>
          <w:tcPr>
            <w:tcW w:w="1134" w:type="dxa"/>
          </w:tcPr>
          <w:p w14:paraId="467975CD" w14:textId="77777777" w:rsidR="00060E63" w:rsidRPr="00E32729" w:rsidRDefault="00060E63" w:rsidP="00D46D1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060E63" w:rsidRPr="00E32729" w14:paraId="581633F0" w14:textId="77777777" w:rsidTr="00D46D1F">
        <w:trPr>
          <w:cantSplit/>
        </w:trPr>
        <w:tc>
          <w:tcPr>
            <w:tcW w:w="4253" w:type="dxa"/>
          </w:tcPr>
          <w:p w14:paraId="3CB2DD1B"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Transfer between stage</w:t>
            </w:r>
          </w:p>
        </w:tc>
        <w:tc>
          <w:tcPr>
            <w:tcW w:w="1159" w:type="dxa"/>
          </w:tcPr>
          <w:p w14:paraId="34D932EB" w14:textId="77777777" w:rsidR="00060E63" w:rsidRPr="00E32729" w:rsidRDefault="00060E63" w:rsidP="00D46D1F">
            <w:pPr>
              <w:tabs>
                <w:tab w:val="decimal" w:pos="96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108</w:t>
            </w:r>
          </w:p>
        </w:tc>
        <w:tc>
          <w:tcPr>
            <w:tcW w:w="142" w:type="dxa"/>
          </w:tcPr>
          <w:p w14:paraId="0B83409C" w14:textId="77777777" w:rsidR="00060E63" w:rsidRPr="00E32729" w:rsidRDefault="00060E63" w:rsidP="00D46D1F">
            <w:pPr>
              <w:tabs>
                <w:tab w:val="decimal" w:pos="930"/>
              </w:tabs>
              <w:spacing w:before="120"/>
              <w:ind w:left="30" w:right="36"/>
              <w:rPr>
                <w:rFonts w:ascii="Times New Roman" w:hAnsi="Times New Roman" w:cs="Times New Roman"/>
                <w:sz w:val="16"/>
                <w:szCs w:val="16"/>
              </w:rPr>
            </w:pPr>
          </w:p>
        </w:tc>
        <w:tc>
          <w:tcPr>
            <w:tcW w:w="1134" w:type="dxa"/>
          </w:tcPr>
          <w:p w14:paraId="45524EF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71</w:t>
            </w:r>
          </w:p>
        </w:tc>
        <w:tc>
          <w:tcPr>
            <w:tcW w:w="128" w:type="dxa"/>
          </w:tcPr>
          <w:p w14:paraId="01ACB067" w14:textId="77777777" w:rsidR="00060E63" w:rsidRPr="00E32729" w:rsidRDefault="00060E63" w:rsidP="00D46D1F">
            <w:pPr>
              <w:spacing w:before="120"/>
              <w:rPr>
                <w:rFonts w:ascii="Times New Roman" w:hAnsi="Times New Roman" w:cs="Times New Roman"/>
                <w:sz w:val="16"/>
                <w:szCs w:val="16"/>
              </w:rPr>
            </w:pPr>
          </w:p>
        </w:tc>
        <w:tc>
          <w:tcPr>
            <w:tcW w:w="1148" w:type="dxa"/>
          </w:tcPr>
          <w:p w14:paraId="58F8224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(179)</w:t>
            </w:r>
          </w:p>
        </w:tc>
        <w:tc>
          <w:tcPr>
            <w:tcW w:w="141" w:type="dxa"/>
          </w:tcPr>
          <w:p w14:paraId="4246F25B" w14:textId="77777777" w:rsidR="00060E63" w:rsidRPr="00E32729" w:rsidRDefault="00060E63" w:rsidP="00D46D1F">
            <w:pPr>
              <w:spacing w:before="120"/>
              <w:rPr>
                <w:rFonts w:ascii="Times New Roman" w:hAnsi="Times New Roman" w:cs="Times New Roman"/>
                <w:sz w:val="16"/>
                <w:szCs w:val="16"/>
              </w:rPr>
            </w:pPr>
          </w:p>
        </w:tc>
        <w:tc>
          <w:tcPr>
            <w:tcW w:w="1134" w:type="dxa"/>
          </w:tcPr>
          <w:p w14:paraId="36CC5644" w14:textId="77777777" w:rsidR="00060E63" w:rsidRPr="00E32729" w:rsidRDefault="00060E63" w:rsidP="00D46D1F">
            <w:pPr>
              <w:tabs>
                <w:tab w:val="decimal" w:pos="702"/>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060E63" w:rsidRPr="00E32729" w14:paraId="602EA1CF" w14:textId="77777777" w:rsidTr="00D46D1F">
        <w:trPr>
          <w:cantSplit/>
        </w:trPr>
        <w:tc>
          <w:tcPr>
            <w:tcW w:w="4253" w:type="dxa"/>
          </w:tcPr>
          <w:p w14:paraId="66D351BB"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New financial assets originated or purchased</w:t>
            </w:r>
          </w:p>
        </w:tc>
        <w:tc>
          <w:tcPr>
            <w:tcW w:w="1159" w:type="dxa"/>
          </w:tcPr>
          <w:p w14:paraId="53F3611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282 </w:t>
            </w:r>
          </w:p>
        </w:tc>
        <w:tc>
          <w:tcPr>
            <w:tcW w:w="142" w:type="dxa"/>
          </w:tcPr>
          <w:p w14:paraId="3AE0168E"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41CE1AB4"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55 </w:t>
            </w:r>
          </w:p>
        </w:tc>
        <w:tc>
          <w:tcPr>
            <w:tcW w:w="128" w:type="dxa"/>
          </w:tcPr>
          <w:p w14:paraId="1AE3526B"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Pr>
          <w:p w14:paraId="1DDDA359"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35 </w:t>
            </w:r>
          </w:p>
        </w:tc>
        <w:tc>
          <w:tcPr>
            <w:tcW w:w="141" w:type="dxa"/>
          </w:tcPr>
          <w:p w14:paraId="5AD043F4"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02CBD172"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372 </w:t>
            </w:r>
          </w:p>
        </w:tc>
      </w:tr>
      <w:tr w:rsidR="00060E63" w:rsidRPr="00E32729" w14:paraId="5A6AD4FC" w14:textId="77777777" w:rsidTr="00D46D1F">
        <w:trPr>
          <w:cantSplit/>
        </w:trPr>
        <w:tc>
          <w:tcPr>
            <w:tcW w:w="4253" w:type="dxa"/>
            <w:vAlign w:val="bottom"/>
          </w:tcPr>
          <w:p w14:paraId="78026029"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Financial assets that have been derecognized</w:t>
            </w:r>
          </w:p>
        </w:tc>
        <w:tc>
          <w:tcPr>
            <w:tcW w:w="1159" w:type="dxa"/>
          </w:tcPr>
          <w:p w14:paraId="0E2FED33"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(116)</w:t>
            </w:r>
          </w:p>
        </w:tc>
        <w:tc>
          <w:tcPr>
            <w:tcW w:w="142" w:type="dxa"/>
          </w:tcPr>
          <w:p w14:paraId="5FAB6B02"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4E350F6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(60)</w:t>
            </w:r>
          </w:p>
        </w:tc>
        <w:tc>
          <w:tcPr>
            <w:tcW w:w="128" w:type="dxa"/>
          </w:tcPr>
          <w:p w14:paraId="649BEC67"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Pr>
          <w:p w14:paraId="4CC92866"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319 </w:t>
            </w:r>
          </w:p>
        </w:tc>
        <w:tc>
          <w:tcPr>
            <w:tcW w:w="141" w:type="dxa"/>
          </w:tcPr>
          <w:p w14:paraId="5C1FA9FE"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Pr>
          <w:p w14:paraId="45C9666A"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143 </w:t>
            </w:r>
          </w:p>
        </w:tc>
      </w:tr>
      <w:tr w:rsidR="00060E63" w:rsidRPr="00E32729" w14:paraId="65E665A4" w14:textId="77777777" w:rsidTr="00D46D1F">
        <w:trPr>
          <w:cantSplit/>
        </w:trPr>
        <w:tc>
          <w:tcPr>
            <w:tcW w:w="4253" w:type="dxa"/>
            <w:vAlign w:val="bottom"/>
          </w:tcPr>
          <w:p w14:paraId="4F79B7A4" w14:textId="77777777" w:rsidR="00060E63" w:rsidRPr="00E32729" w:rsidRDefault="00060E63" w:rsidP="00D46D1F">
            <w:pPr>
              <w:spacing w:before="120"/>
              <w:ind w:firstLine="426"/>
              <w:rPr>
                <w:rFonts w:ascii="Times New Roman" w:hAnsi="Times New Roman" w:cs="Times New Roman"/>
                <w:sz w:val="16"/>
                <w:szCs w:val="16"/>
              </w:rPr>
            </w:pPr>
            <w:r w:rsidRPr="00E32729">
              <w:rPr>
                <w:rFonts w:ascii="Times New Roman" w:hAnsi="Times New Roman" w:cs="Times New Roman"/>
                <w:sz w:val="16"/>
                <w:szCs w:val="16"/>
              </w:rPr>
              <w:t>Balance as at December 31, 2023</w:t>
            </w:r>
          </w:p>
        </w:tc>
        <w:tc>
          <w:tcPr>
            <w:tcW w:w="1159" w:type="dxa"/>
            <w:tcBorders>
              <w:top w:val="single" w:sz="4" w:space="0" w:color="auto"/>
              <w:bottom w:val="double" w:sz="4" w:space="0" w:color="auto"/>
            </w:tcBorders>
          </w:tcPr>
          <w:p w14:paraId="0B86DE3B"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274</w:t>
            </w:r>
          </w:p>
        </w:tc>
        <w:tc>
          <w:tcPr>
            <w:tcW w:w="142" w:type="dxa"/>
          </w:tcPr>
          <w:p w14:paraId="50083421"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65C4C6C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66</w:t>
            </w:r>
          </w:p>
        </w:tc>
        <w:tc>
          <w:tcPr>
            <w:tcW w:w="128" w:type="dxa"/>
          </w:tcPr>
          <w:p w14:paraId="4909C21D"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1668B0DF"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175</w:t>
            </w:r>
          </w:p>
        </w:tc>
        <w:tc>
          <w:tcPr>
            <w:tcW w:w="141" w:type="dxa"/>
          </w:tcPr>
          <w:p w14:paraId="495628C9" w14:textId="77777777" w:rsidR="00060E63" w:rsidRPr="00E32729" w:rsidRDefault="00060E63" w:rsidP="00D46D1F">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096795B1" w14:textId="77777777" w:rsidR="00060E63" w:rsidRPr="00E32729" w:rsidRDefault="00060E63" w:rsidP="00D46D1F">
            <w:pPr>
              <w:tabs>
                <w:tab w:val="decimal" w:pos="975"/>
              </w:tabs>
              <w:spacing w:before="120"/>
              <w:rPr>
                <w:rFonts w:ascii="Times New Roman" w:hAnsi="Times New Roman" w:cs="Times New Roman"/>
                <w:color w:val="000000"/>
                <w:sz w:val="16"/>
                <w:szCs w:val="16"/>
              </w:rPr>
            </w:pPr>
            <w:r w:rsidRPr="00E32729">
              <w:rPr>
                <w:rFonts w:ascii="Times New Roman" w:hAnsi="Times New Roman" w:cs="Times New Roman"/>
                <w:color w:val="000000"/>
                <w:sz w:val="16"/>
                <w:szCs w:val="16"/>
              </w:rPr>
              <w:t>515</w:t>
            </w:r>
          </w:p>
        </w:tc>
      </w:tr>
    </w:tbl>
    <w:p w14:paraId="52D62336" w14:textId="77777777" w:rsidR="00060E63" w:rsidRPr="00E32729" w:rsidRDefault="00060E63" w:rsidP="00060E63">
      <w:pPr>
        <w:ind w:left="992"/>
        <w:jc w:val="both"/>
        <w:rPr>
          <w:rFonts w:ascii="Times New Roman" w:hAnsi="Times New Roman" w:cs="Times New Roman"/>
          <w:spacing w:val="-4"/>
          <w:sz w:val="24"/>
          <w:szCs w:val="24"/>
        </w:rPr>
      </w:pPr>
    </w:p>
    <w:p w14:paraId="05565514" w14:textId="2756F637" w:rsidR="00464A8B" w:rsidRPr="00E32729" w:rsidRDefault="00434803" w:rsidP="00E8417E">
      <w:pPr>
        <w:ind w:left="992"/>
        <w:jc w:val="both"/>
        <w:rPr>
          <w:rFonts w:ascii="Times New Roman" w:hAnsi="Times New Roman" w:cs="Times New Roman"/>
          <w:sz w:val="24"/>
          <w:szCs w:val="24"/>
        </w:rPr>
      </w:pPr>
      <w:r w:rsidRPr="00E32729">
        <w:rPr>
          <w:rFonts w:ascii="Times New Roman" w:hAnsi="Times New Roman" w:cs="Times New Roman"/>
          <w:spacing w:val="-4"/>
          <w:sz w:val="24"/>
          <w:szCs w:val="24"/>
        </w:rPr>
        <w:t>The Bank and its subsidiaries recorded allowance for expected credit loss</w:t>
      </w:r>
      <w:r w:rsidRPr="00E32729">
        <w:rPr>
          <w:rFonts w:ascii="Times New Roman" w:hAnsi="Times New Roman" w:cs="Times New Roman"/>
          <w:spacing w:val="2"/>
          <w:vertAlign w:val="superscript"/>
          <w:cs/>
        </w:rPr>
        <w:t>*</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in the financial</w:t>
      </w:r>
      <w:r w:rsidRPr="00E32729">
        <w:rPr>
          <w:rFonts w:ascii="Times New Roman" w:hAnsi="Times New Roman" w:cs="Times New Roman"/>
          <w:sz w:val="24"/>
          <w:szCs w:val="24"/>
        </w:rPr>
        <w:t xml:space="preserve"> statements as follows</w:t>
      </w:r>
      <w:r w:rsidRPr="00E32729">
        <w:rPr>
          <w:rFonts w:ascii="Times New Roman" w:hAnsi="Times New Roman" w:cs="Times New Roman"/>
          <w:sz w:val="24"/>
          <w:szCs w:val="24"/>
          <w:cs/>
        </w:rPr>
        <w:t>:</w:t>
      </w:r>
    </w:p>
    <w:p w14:paraId="4F5B69A6" w14:textId="77777777" w:rsidR="00904C7B" w:rsidRPr="00E32729" w:rsidRDefault="00904C7B" w:rsidP="00722E8F">
      <w:pPr>
        <w:ind w:left="714" w:hanging="357"/>
        <w:jc w:val="thaiDistribute"/>
        <w:rPr>
          <w:rFonts w:ascii="Times New Roman" w:hAnsi="Times New Roman" w:cs="Times New Roman"/>
          <w:b/>
          <w:bCs/>
          <w:sz w:val="24"/>
          <w:szCs w:val="24"/>
        </w:rPr>
      </w:pPr>
    </w:p>
    <w:p w14:paraId="36B0B793" w14:textId="40F4AB24" w:rsidR="00243E8A" w:rsidRPr="00E32729" w:rsidRDefault="00243E8A" w:rsidP="00046475">
      <w:pPr>
        <w:ind w:right="31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0B3264" w:rsidRPr="00E32729" w14:paraId="67F91118" w14:textId="77777777" w:rsidTr="00046475">
        <w:tc>
          <w:tcPr>
            <w:tcW w:w="4252" w:type="dxa"/>
            <w:vAlign w:val="bottom"/>
          </w:tcPr>
          <w:p w14:paraId="006A820A" w14:textId="77777777" w:rsidR="000B3264" w:rsidRPr="00E32729" w:rsidRDefault="000B3264" w:rsidP="000B3264">
            <w:pPr>
              <w:ind w:left="368"/>
              <w:jc w:val="thaiDistribute"/>
              <w:rPr>
                <w:rFonts w:ascii="Times New Roman" w:hAnsi="Times New Roman" w:cs="Times New Roman"/>
              </w:rPr>
            </w:pPr>
          </w:p>
        </w:tc>
        <w:tc>
          <w:tcPr>
            <w:tcW w:w="1985" w:type="dxa"/>
            <w:vAlign w:val="bottom"/>
          </w:tcPr>
          <w:p w14:paraId="110B7009" w14:textId="37DD053F" w:rsidR="000B3264" w:rsidRPr="00E32729" w:rsidRDefault="00A50870" w:rsidP="000B3264">
            <w:pPr>
              <w:jc w:val="center"/>
              <w:outlineLvl w:val="0"/>
              <w:rPr>
                <w:rFonts w:ascii="Times New Roman" w:hAnsi="Times New Roman" w:cs="Times New Roman"/>
                <w:b/>
                <w:bCs/>
              </w:rPr>
            </w:pPr>
            <w:bookmarkStart w:id="1355" w:name="_Toc161849843"/>
            <w:bookmarkStart w:id="1356" w:name="_Toc162253988"/>
            <w:bookmarkStart w:id="1357" w:name="_Toc167449476"/>
            <w:bookmarkStart w:id="1358" w:name="_Toc167450232"/>
            <w:bookmarkStart w:id="1359" w:name="_Toc167461986"/>
            <w:bookmarkStart w:id="1360" w:name="_Toc167795344"/>
            <w:r w:rsidRPr="00E32729">
              <w:rPr>
                <w:rFonts w:ascii="Times New Roman" w:hAnsi="Times New Roman" w:cs="Times New Roman"/>
                <w:b/>
                <w:bCs/>
              </w:rPr>
              <w:t>2024</w:t>
            </w:r>
            <w:bookmarkEnd w:id="1355"/>
            <w:bookmarkEnd w:id="1356"/>
            <w:bookmarkEnd w:id="1357"/>
            <w:bookmarkEnd w:id="1358"/>
            <w:bookmarkEnd w:id="1359"/>
            <w:bookmarkEnd w:id="1360"/>
          </w:p>
        </w:tc>
        <w:tc>
          <w:tcPr>
            <w:tcW w:w="1842" w:type="dxa"/>
            <w:vAlign w:val="bottom"/>
          </w:tcPr>
          <w:p w14:paraId="27B11982" w14:textId="7CB49B06" w:rsidR="000B3264" w:rsidRPr="00E32729" w:rsidRDefault="00A50870" w:rsidP="000B3264">
            <w:pPr>
              <w:jc w:val="center"/>
              <w:outlineLvl w:val="0"/>
              <w:rPr>
                <w:rFonts w:ascii="Times New Roman" w:hAnsi="Times New Roman" w:cs="Times New Roman"/>
                <w:b/>
                <w:bCs/>
              </w:rPr>
            </w:pPr>
            <w:bookmarkStart w:id="1361" w:name="_Toc161849844"/>
            <w:bookmarkStart w:id="1362" w:name="_Toc162253989"/>
            <w:bookmarkStart w:id="1363" w:name="_Toc167449477"/>
            <w:bookmarkStart w:id="1364" w:name="_Toc167450233"/>
            <w:bookmarkStart w:id="1365" w:name="_Toc167461987"/>
            <w:bookmarkStart w:id="1366" w:name="_Toc167795345"/>
            <w:r w:rsidRPr="00E32729">
              <w:rPr>
                <w:rFonts w:ascii="Times New Roman" w:hAnsi="Times New Roman" w:cs="Times New Roman"/>
                <w:b/>
                <w:bCs/>
              </w:rPr>
              <w:t>2023</w:t>
            </w:r>
            <w:bookmarkEnd w:id="1361"/>
            <w:bookmarkEnd w:id="1362"/>
            <w:bookmarkEnd w:id="1363"/>
            <w:bookmarkEnd w:id="1364"/>
            <w:bookmarkEnd w:id="1365"/>
            <w:bookmarkEnd w:id="1366"/>
          </w:p>
        </w:tc>
      </w:tr>
      <w:tr w:rsidR="000B3264" w:rsidRPr="00E32729" w14:paraId="19640140" w14:textId="77777777" w:rsidTr="000B3264">
        <w:tc>
          <w:tcPr>
            <w:tcW w:w="4252" w:type="dxa"/>
          </w:tcPr>
          <w:p w14:paraId="5911B13D" w14:textId="77777777" w:rsidR="000B3264" w:rsidRPr="00E32729" w:rsidRDefault="000B3264" w:rsidP="000B3264">
            <w:pPr>
              <w:spacing w:line="180" w:lineRule="exact"/>
              <w:ind w:left="368"/>
              <w:jc w:val="thaiDistribute"/>
              <w:rPr>
                <w:rFonts w:ascii="Times New Roman" w:hAnsi="Times New Roman" w:cs="Times New Roman"/>
              </w:rPr>
            </w:pPr>
          </w:p>
        </w:tc>
        <w:tc>
          <w:tcPr>
            <w:tcW w:w="1985" w:type="dxa"/>
          </w:tcPr>
          <w:p w14:paraId="16C9641A" w14:textId="77777777" w:rsidR="000B3264" w:rsidRPr="00E32729" w:rsidRDefault="000B3264" w:rsidP="000B3264">
            <w:pPr>
              <w:tabs>
                <w:tab w:val="decimal" w:pos="835"/>
              </w:tabs>
              <w:spacing w:line="180" w:lineRule="exact"/>
              <w:jc w:val="thaiDistribute"/>
              <w:rPr>
                <w:rFonts w:ascii="Times New Roman" w:hAnsi="Times New Roman" w:cs="Times New Roman"/>
              </w:rPr>
            </w:pPr>
          </w:p>
        </w:tc>
        <w:tc>
          <w:tcPr>
            <w:tcW w:w="1842" w:type="dxa"/>
          </w:tcPr>
          <w:p w14:paraId="52CB6166" w14:textId="77777777" w:rsidR="000B3264" w:rsidRPr="00E32729" w:rsidRDefault="000B3264" w:rsidP="000B3264">
            <w:pPr>
              <w:tabs>
                <w:tab w:val="decimal" w:pos="835"/>
              </w:tabs>
              <w:spacing w:line="180" w:lineRule="exact"/>
              <w:jc w:val="thaiDistribute"/>
              <w:rPr>
                <w:rFonts w:ascii="Times New Roman" w:hAnsi="Times New Roman" w:cs="Times New Roman"/>
              </w:rPr>
            </w:pPr>
          </w:p>
        </w:tc>
      </w:tr>
      <w:tr w:rsidR="000B3264" w:rsidRPr="00E32729" w14:paraId="7992CEFC" w14:textId="77777777" w:rsidTr="000B3264">
        <w:tc>
          <w:tcPr>
            <w:tcW w:w="4252" w:type="dxa"/>
          </w:tcPr>
          <w:p w14:paraId="2C90A687" w14:textId="77777777" w:rsidR="000B3264" w:rsidRPr="00E32729" w:rsidRDefault="000B3264" w:rsidP="000B3264">
            <w:pPr>
              <w:spacing w:after="100"/>
              <w:ind w:left="368" w:hanging="147"/>
              <w:jc w:val="thaiDistribute"/>
              <w:rPr>
                <w:rFonts w:ascii="Times New Roman" w:hAnsi="Times New Roman" w:cs="Times New Roman"/>
              </w:rPr>
            </w:pPr>
            <w:r w:rsidRPr="00E32729">
              <w:rPr>
                <w:rFonts w:ascii="Times New Roman" w:hAnsi="Times New Roman" w:cs="Times New Roman"/>
              </w:rPr>
              <w:t>Consolidated financial statements</w:t>
            </w:r>
          </w:p>
        </w:tc>
        <w:tc>
          <w:tcPr>
            <w:tcW w:w="1985" w:type="dxa"/>
          </w:tcPr>
          <w:p w14:paraId="44515E50" w14:textId="14F6B68B" w:rsidR="000B3264" w:rsidRPr="00E32729" w:rsidRDefault="00E07B08" w:rsidP="000B3264">
            <w:pPr>
              <w:tabs>
                <w:tab w:val="decimal" w:pos="1281"/>
              </w:tabs>
              <w:spacing w:after="100"/>
              <w:jc w:val="thaiDistribute"/>
              <w:rPr>
                <w:rFonts w:ascii="Times New Roman" w:hAnsi="Times New Roman" w:cstheme="minorBidi"/>
              </w:rPr>
            </w:pPr>
            <w:r w:rsidRPr="00E32729">
              <w:rPr>
                <w:rFonts w:ascii="Times New Roman" w:hAnsi="Times New Roman" w:cstheme="minorBidi"/>
              </w:rPr>
              <w:t>90,745</w:t>
            </w:r>
          </w:p>
        </w:tc>
        <w:tc>
          <w:tcPr>
            <w:tcW w:w="1842" w:type="dxa"/>
          </w:tcPr>
          <w:p w14:paraId="2A57D380" w14:textId="38D5BD19" w:rsidR="000B3264" w:rsidRPr="00E32729" w:rsidRDefault="00A50870" w:rsidP="00EC6D17">
            <w:pPr>
              <w:tabs>
                <w:tab w:val="decimal" w:pos="1188"/>
              </w:tabs>
              <w:spacing w:after="100"/>
              <w:jc w:val="thaiDistribute"/>
              <w:rPr>
                <w:rFonts w:ascii="Times New Roman" w:hAnsi="Times New Roman" w:cs="Times New Roman"/>
              </w:rPr>
            </w:pPr>
            <w:r w:rsidRPr="00E32729">
              <w:rPr>
                <w:rFonts w:ascii="Times New Roman" w:hAnsi="Times New Roman" w:cstheme="minorBidi"/>
              </w:rPr>
              <w:t>91</w:t>
            </w:r>
            <w:r w:rsidR="000B3264" w:rsidRPr="00E32729">
              <w:rPr>
                <w:rFonts w:ascii="Times New Roman" w:hAnsi="Times New Roman" w:cstheme="minorBidi"/>
              </w:rPr>
              <w:t>,</w:t>
            </w:r>
            <w:r w:rsidRPr="00E32729">
              <w:rPr>
                <w:rFonts w:ascii="Times New Roman" w:hAnsi="Times New Roman" w:cstheme="minorBidi"/>
              </w:rPr>
              <w:t>680</w:t>
            </w:r>
          </w:p>
        </w:tc>
      </w:tr>
      <w:tr w:rsidR="000B3264" w:rsidRPr="00E32729" w14:paraId="6037A3F2" w14:textId="77777777" w:rsidTr="000B3264">
        <w:tc>
          <w:tcPr>
            <w:tcW w:w="4252" w:type="dxa"/>
          </w:tcPr>
          <w:p w14:paraId="101B9DA6" w14:textId="77777777" w:rsidR="000B3264" w:rsidRPr="00E32729" w:rsidRDefault="000B3264" w:rsidP="000B3264">
            <w:pPr>
              <w:spacing w:after="100"/>
              <w:ind w:firstLine="221"/>
              <w:jc w:val="thaiDistribute"/>
              <w:rPr>
                <w:rFonts w:ascii="Times New Roman" w:hAnsi="Times New Roman" w:cs="Times New Roman"/>
              </w:rPr>
            </w:pPr>
            <w:r w:rsidRPr="00E32729">
              <w:rPr>
                <w:rFonts w:ascii="Times New Roman" w:hAnsi="Times New Roman" w:cs="Times New Roman"/>
              </w:rPr>
              <w:t>The Bank and Krungsri Ayudhya AMC Limited</w:t>
            </w:r>
          </w:p>
        </w:tc>
        <w:tc>
          <w:tcPr>
            <w:tcW w:w="1985" w:type="dxa"/>
          </w:tcPr>
          <w:p w14:paraId="0E7BB150" w14:textId="4AA7A178" w:rsidR="000B3264" w:rsidRPr="00E32729" w:rsidRDefault="00E07B08" w:rsidP="000B3264">
            <w:pPr>
              <w:tabs>
                <w:tab w:val="decimal" w:pos="1281"/>
              </w:tabs>
              <w:spacing w:after="100"/>
              <w:jc w:val="thaiDistribute"/>
              <w:rPr>
                <w:rFonts w:ascii="Times New Roman" w:hAnsi="Times New Roman" w:cs="Times New Roman"/>
              </w:rPr>
            </w:pPr>
            <w:r w:rsidRPr="00E32729">
              <w:rPr>
                <w:rFonts w:ascii="Times New Roman" w:hAnsi="Times New Roman" w:cs="Times New Roman"/>
              </w:rPr>
              <w:t>62,467</w:t>
            </w:r>
          </w:p>
        </w:tc>
        <w:tc>
          <w:tcPr>
            <w:tcW w:w="1842" w:type="dxa"/>
          </w:tcPr>
          <w:p w14:paraId="38217FDE" w14:textId="0DBDAC06" w:rsidR="000B3264" w:rsidRPr="00E32729" w:rsidRDefault="00A50870" w:rsidP="00870EB3">
            <w:pPr>
              <w:tabs>
                <w:tab w:val="decimal" w:pos="1188"/>
              </w:tabs>
              <w:spacing w:after="100"/>
              <w:jc w:val="thaiDistribute"/>
              <w:rPr>
                <w:rFonts w:ascii="Times New Roman" w:hAnsi="Times New Roman" w:cs="Times New Roman"/>
              </w:rPr>
            </w:pPr>
            <w:r w:rsidRPr="00E32729">
              <w:rPr>
                <w:rFonts w:ascii="Times New Roman" w:hAnsi="Times New Roman" w:cs="Times New Roman"/>
              </w:rPr>
              <w:t>68</w:t>
            </w:r>
            <w:r w:rsidR="000B3264" w:rsidRPr="00E32729">
              <w:rPr>
                <w:rFonts w:ascii="Times New Roman" w:hAnsi="Times New Roman" w:cs="Times New Roman"/>
              </w:rPr>
              <w:t>,</w:t>
            </w:r>
            <w:r w:rsidRPr="00E32729">
              <w:rPr>
                <w:rFonts w:ascii="Times New Roman" w:hAnsi="Times New Roman" w:cs="Times New Roman"/>
              </w:rPr>
              <w:t>633</w:t>
            </w:r>
          </w:p>
        </w:tc>
      </w:tr>
      <w:tr w:rsidR="000B3264" w:rsidRPr="00E32729" w14:paraId="1565821A" w14:textId="77777777" w:rsidTr="000B3264">
        <w:tc>
          <w:tcPr>
            <w:tcW w:w="4252" w:type="dxa"/>
          </w:tcPr>
          <w:p w14:paraId="51996310" w14:textId="77777777" w:rsidR="000B3264" w:rsidRPr="00E32729" w:rsidRDefault="000B3264" w:rsidP="000B3264">
            <w:pPr>
              <w:spacing w:after="100"/>
              <w:ind w:left="368" w:hanging="147"/>
              <w:jc w:val="thaiDistribute"/>
              <w:rPr>
                <w:rFonts w:ascii="Times New Roman" w:hAnsi="Times New Roman" w:cs="Times New Roman"/>
              </w:rPr>
            </w:pPr>
            <w:r w:rsidRPr="00E32729">
              <w:rPr>
                <w:rFonts w:ascii="Times New Roman" w:hAnsi="Times New Roman" w:cs="Times New Roman"/>
              </w:rPr>
              <w:t>The Bank</w:t>
            </w:r>
            <w:r w:rsidRPr="00E32729">
              <w:rPr>
                <w:rFonts w:ascii="Times New Roman" w:hAnsi="Times New Roman" w:cs="Times New Roman"/>
                <w:cs/>
              </w:rPr>
              <w:t>’</w:t>
            </w:r>
            <w:r w:rsidRPr="00E32729">
              <w:rPr>
                <w:rFonts w:ascii="Times New Roman" w:hAnsi="Times New Roman" w:cs="Times New Roman"/>
              </w:rPr>
              <w:t>s financial statements</w:t>
            </w:r>
          </w:p>
        </w:tc>
        <w:tc>
          <w:tcPr>
            <w:tcW w:w="1985" w:type="dxa"/>
          </w:tcPr>
          <w:p w14:paraId="047A4916" w14:textId="269459E9" w:rsidR="000B3264" w:rsidRPr="00E32729" w:rsidRDefault="00E07B08" w:rsidP="000B3264">
            <w:pPr>
              <w:tabs>
                <w:tab w:val="decimal" w:pos="1281"/>
              </w:tabs>
              <w:spacing w:after="100"/>
              <w:jc w:val="thaiDistribute"/>
              <w:rPr>
                <w:rFonts w:ascii="Times New Roman" w:hAnsi="Times New Roman" w:cs="Times New Roman"/>
              </w:rPr>
            </w:pPr>
            <w:r w:rsidRPr="00E32729">
              <w:rPr>
                <w:rFonts w:ascii="Times New Roman" w:hAnsi="Times New Roman" w:cs="Times New Roman"/>
              </w:rPr>
              <w:t>62,237</w:t>
            </w:r>
          </w:p>
        </w:tc>
        <w:tc>
          <w:tcPr>
            <w:tcW w:w="1842" w:type="dxa"/>
          </w:tcPr>
          <w:p w14:paraId="5F1404B9" w14:textId="56BFE54B" w:rsidR="000B3264" w:rsidRPr="00E32729" w:rsidRDefault="00A50870" w:rsidP="00870EB3">
            <w:pPr>
              <w:tabs>
                <w:tab w:val="decimal" w:pos="1188"/>
              </w:tabs>
              <w:spacing w:after="100"/>
              <w:jc w:val="thaiDistribute"/>
              <w:rPr>
                <w:rFonts w:ascii="Times New Roman" w:hAnsi="Times New Roman" w:cs="Times New Roman"/>
              </w:rPr>
            </w:pPr>
            <w:r w:rsidRPr="00E32729">
              <w:rPr>
                <w:rFonts w:ascii="Times New Roman" w:hAnsi="Times New Roman" w:cs="Times New Roman"/>
              </w:rPr>
              <w:t>68</w:t>
            </w:r>
            <w:r w:rsidR="000B3264" w:rsidRPr="00E32729">
              <w:rPr>
                <w:rFonts w:ascii="Times New Roman" w:hAnsi="Times New Roman" w:cs="Times New Roman"/>
              </w:rPr>
              <w:t>,</w:t>
            </w:r>
            <w:r w:rsidRPr="00E32729">
              <w:rPr>
                <w:rFonts w:ascii="Times New Roman" w:hAnsi="Times New Roman" w:cs="Times New Roman"/>
              </w:rPr>
              <w:t>390</w:t>
            </w:r>
          </w:p>
        </w:tc>
      </w:tr>
    </w:tbl>
    <w:p w14:paraId="723CD6BD" w14:textId="77777777" w:rsidR="00434803" w:rsidRPr="00E32729"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E32729" w:rsidRDefault="00434803" w:rsidP="00DE18A0">
      <w:pPr>
        <w:ind w:left="993" w:hanging="157"/>
        <w:jc w:val="thaiDistribute"/>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E32729">
        <w:rPr>
          <w:rFonts w:ascii="Times New Roman" w:hAnsi="Times New Roman" w:cs="Times New Roman"/>
          <w:color w:val="000000"/>
          <w:sz w:val="16"/>
          <w:szCs w:val="16"/>
          <w:cs/>
        </w:rPr>
        <w:t>.</w:t>
      </w:r>
    </w:p>
    <w:p w14:paraId="6E0D58B0" w14:textId="77777777" w:rsidR="00076023" w:rsidRPr="00E32729" w:rsidRDefault="00076023" w:rsidP="00076023">
      <w:pPr>
        <w:ind w:left="992"/>
        <w:jc w:val="both"/>
        <w:rPr>
          <w:rFonts w:ascii="Times New Roman" w:hAnsi="Times New Roman" w:cs="Times New Roman"/>
          <w:color w:val="000000"/>
          <w:sz w:val="24"/>
          <w:szCs w:val="24"/>
        </w:rPr>
      </w:pPr>
    </w:p>
    <w:p w14:paraId="26E0946C" w14:textId="2AE8E591" w:rsidR="00434803" w:rsidRPr="00E32729" w:rsidRDefault="005A765C" w:rsidP="00A2646F">
      <w:pPr>
        <w:ind w:left="992"/>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As at </w:t>
      </w:r>
      <w:r w:rsidR="00060E63" w:rsidRPr="00E32729">
        <w:rPr>
          <w:rFonts w:ascii="Times New Roman" w:hAnsi="Times New Roman" w:cs="Times New Roman"/>
          <w:color w:val="000000"/>
          <w:sz w:val="24"/>
          <w:szCs w:val="24"/>
        </w:rPr>
        <w:t>December 31, 2024 and 2023</w:t>
      </w:r>
      <w:r w:rsidR="00434803" w:rsidRPr="00E32729">
        <w:rPr>
          <w:rFonts w:ascii="Times New Roman" w:hAnsi="Times New Roman" w:cs="Times New Roman"/>
          <w:color w:val="000000"/>
          <w:sz w:val="24"/>
          <w:szCs w:val="24"/>
        </w:rPr>
        <w:t>, the Bank and its subsidiaries had loans to</w:t>
      </w:r>
      <w:r w:rsidR="00A2646F" w:rsidRPr="00E32729">
        <w:rPr>
          <w:rFonts w:ascii="Times New Roman" w:hAnsi="Times New Roman" w:cs="Times New Roman"/>
          <w:color w:val="000000"/>
          <w:sz w:val="24"/>
          <w:szCs w:val="24"/>
        </w:rPr>
        <w:t xml:space="preserve"> </w:t>
      </w:r>
      <w:r w:rsidR="00434803" w:rsidRPr="00E32729">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E32729">
        <w:rPr>
          <w:rFonts w:ascii="Times New Roman" w:hAnsi="Times New Roman" w:cs="Times New Roman"/>
          <w:color w:val="000000"/>
          <w:sz w:val="24"/>
          <w:szCs w:val="24"/>
        </w:rPr>
        <w:t xml:space="preserve"> </w:t>
      </w:r>
      <w:r w:rsidR="00434803" w:rsidRPr="00E32729">
        <w:rPr>
          <w:rFonts w:ascii="Times New Roman" w:hAnsi="Times New Roman" w:cs="Times New Roman"/>
          <w:color w:val="000000"/>
          <w:sz w:val="24"/>
          <w:szCs w:val="24"/>
        </w:rPr>
        <w:t xml:space="preserve">July </w:t>
      </w:r>
      <w:r w:rsidR="00A50870" w:rsidRPr="00E32729">
        <w:rPr>
          <w:rFonts w:ascii="Times New Roman" w:hAnsi="Times New Roman" w:cs="Times New Roman"/>
          <w:color w:val="000000"/>
          <w:sz w:val="24"/>
          <w:szCs w:val="24"/>
        </w:rPr>
        <w:t>8</w:t>
      </w:r>
      <w:r w:rsidR="00434803" w:rsidRPr="00E32729">
        <w:rPr>
          <w:rFonts w:ascii="Times New Roman" w:hAnsi="Times New Roman" w:cs="Times New Roman"/>
          <w:color w:val="000000"/>
          <w:sz w:val="24"/>
          <w:szCs w:val="24"/>
        </w:rPr>
        <w:t>,</w:t>
      </w:r>
      <w:r w:rsidR="00434803" w:rsidRPr="00E32729">
        <w:rPr>
          <w:rFonts w:ascii="Times New Roman" w:hAnsi="Times New Roman"/>
          <w:color w:val="000000"/>
          <w:sz w:val="24"/>
          <w:szCs w:val="24"/>
          <w:cs/>
        </w:rPr>
        <w:t xml:space="preserve"> </w:t>
      </w:r>
      <w:r w:rsidR="00A50870" w:rsidRPr="00E32729">
        <w:rPr>
          <w:rFonts w:ascii="Times New Roman" w:hAnsi="Times New Roman" w:cs="Times New Roman"/>
          <w:color w:val="000000"/>
          <w:sz w:val="24"/>
          <w:szCs w:val="24"/>
        </w:rPr>
        <w:t>1998</w:t>
      </w:r>
      <w:r w:rsidR="00434803" w:rsidRPr="00E32729">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E32729">
        <w:rPr>
          <w:rFonts w:ascii="Times New Roman" w:hAnsi="Times New Roman"/>
          <w:color w:val="000000"/>
          <w:sz w:val="24"/>
          <w:szCs w:val="24"/>
        </w:rPr>
        <w:t>:</w:t>
      </w:r>
    </w:p>
    <w:p w14:paraId="10AAC715" w14:textId="77777777" w:rsidR="00434803" w:rsidRPr="00E32729" w:rsidRDefault="00434803" w:rsidP="00434803">
      <w:pPr>
        <w:ind w:left="896" w:hanging="539"/>
        <w:jc w:val="both"/>
        <w:rPr>
          <w:rFonts w:ascii="Times New Roman" w:hAnsi="Times New Roman" w:cs="Times New Roman"/>
          <w:sz w:val="24"/>
          <w:szCs w:val="24"/>
        </w:rPr>
      </w:pPr>
    </w:p>
    <w:p w14:paraId="4DAB8817" w14:textId="1384241B" w:rsidR="00243E8A" w:rsidRPr="00E32729" w:rsidRDefault="00243E8A" w:rsidP="00046475">
      <w:pPr>
        <w:ind w:right="28"/>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E32729" w14:paraId="55E529C4" w14:textId="77777777" w:rsidTr="0083001F">
        <w:trPr>
          <w:cantSplit/>
        </w:trPr>
        <w:tc>
          <w:tcPr>
            <w:tcW w:w="3685" w:type="dxa"/>
          </w:tcPr>
          <w:p w14:paraId="6F828089" w14:textId="77777777" w:rsidR="00434803" w:rsidRPr="00E32729"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E32729" w:rsidRDefault="00434803" w:rsidP="00FD0D24">
            <w:pPr>
              <w:spacing w:line="240" w:lineRule="exact"/>
              <w:ind w:right="-30"/>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 AND 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 FINANCIAL STATEMENTS</w:t>
            </w:r>
          </w:p>
        </w:tc>
      </w:tr>
      <w:tr w:rsidR="00434803" w:rsidRPr="00E32729" w14:paraId="72ECBB75" w14:textId="77777777" w:rsidTr="0083001F">
        <w:trPr>
          <w:cantSplit/>
        </w:trPr>
        <w:tc>
          <w:tcPr>
            <w:tcW w:w="3685" w:type="dxa"/>
          </w:tcPr>
          <w:p w14:paraId="53803352" w14:textId="77777777" w:rsidR="00434803" w:rsidRPr="00E32729"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43BBB674" w:rsidR="00434803" w:rsidRPr="00E32729" w:rsidRDefault="00A50870" w:rsidP="00F52C72">
            <w:pPr>
              <w:spacing w:line="240" w:lineRule="exact"/>
              <w:ind w:right="-30"/>
              <w:jc w:val="center"/>
              <w:rPr>
                <w:rFonts w:ascii="Times New Roman" w:hAnsi="Times New Roman" w:cs="Times New Roman"/>
                <w:b/>
                <w:bCs/>
                <w:color w:val="000000"/>
              </w:rPr>
            </w:pPr>
            <w:r w:rsidRPr="00E32729">
              <w:rPr>
                <w:rFonts w:ascii="Times New Roman" w:hAnsi="Times New Roman" w:cs="Times New Roman"/>
                <w:b/>
                <w:bCs/>
              </w:rPr>
              <w:t>2024</w:t>
            </w:r>
          </w:p>
        </w:tc>
      </w:tr>
      <w:tr w:rsidR="00434803" w:rsidRPr="00E32729" w14:paraId="316E8C61" w14:textId="77777777" w:rsidTr="0083001F">
        <w:tc>
          <w:tcPr>
            <w:tcW w:w="3685" w:type="dxa"/>
          </w:tcPr>
          <w:p w14:paraId="7EE06379" w14:textId="77777777" w:rsidR="00434803" w:rsidRPr="00E32729"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E32729" w:rsidRDefault="00434803"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Number</w:t>
            </w:r>
          </w:p>
        </w:tc>
        <w:tc>
          <w:tcPr>
            <w:tcW w:w="58" w:type="dxa"/>
          </w:tcPr>
          <w:p w14:paraId="373D5C74" w14:textId="77777777" w:rsidR="00434803" w:rsidRPr="00E32729"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E32729" w:rsidRDefault="00434803"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Outstanding</w:t>
            </w:r>
          </w:p>
        </w:tc>
        <w:tc>
          <w:tcPr>
            <w:tcW w:w="58" w:type="dxa"/>
          </w:tcPr>
          <w:p w14:paraId="42CF7C65" w14:textId="77777777" w:rsidR="00434803" w:rsidRPr="00E32729"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E32729" w:rsidRDefault="00434803"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Collateral</w:t>
            </w:r>
          </w:p>
        </w:tc>
        <w:tc>
          <w:tcPr>
            <w:tcW w:w="58" w:type="dxa"/>
          </w:tcPr>
          <w:p w14:paraId="454482C4" w14:textId="77777777" w:rsidR="00434803" w:rsidRPr="00E32729"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E32729" w:rsidRDefault="00434803"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 xml:space="preserve">Allowance </w:t>
            </w:r>
          </w:p>
        </w:tc>
      </w:tr>
      <w:tr w:rsidR="00434803" w:rsidRPr="00E32729" w14:paraId="3FF59102" w14:textId="77777777" w:rsidTr="0083001F">
        <w:tc>
          <w:tcPr>
            <w:tcW w:w="3685" w:type="dxa"/>
          </w:tcPr>
          <w:p w14:paraId="790C2719" w14:textId="77777777" w:rsidR="00434803" w:rsidRPr="00E32729"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E32729"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E32729"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E32729" w:rsidRDefault="006B4E2C"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b</w:t>
            </w:r>
            <w:r w:rsidR="00434803" w:rsidRPr="00E32729">
              <w:rPr>
                <w:rFonts w:ascii="Times New Roman" w:hAnsi="Times New Roman" w:cs="Times New Roman"/>
                <w:b/>
                <w:bCs/>
                <w:color w:val="000000"/>
              </w:rPr>
              <w:t>alance</w:t>
            </w:r>
          </w:p>
        </w:tc>
        <w:tc>
          <w:tcPr>
            <w:tcW w:w="58" w:type="dxa"/>
          </w:tcPr>
          <w:p w14:paraId="40B477BB" w14:textId="77777777" w:rsidR="00434803" w:rsidRPr="00E32729"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E32729"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E32729"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E32729" w:rsidRDefault="00434803" w:rsidP="00F52C72">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 xml:space="preserve">for </w:t>
            </w:r>
            <w:r w:rsidR="006B4E2C" w:rsidRPr="00E32729">
              <w:rPr>
                <w:rFonts w:ascii="Times New Roman" w:hAnsi="Times New Roman" w:cs="Times New Roman"/>
                <w:b/>
                <w:bCs/>
                <w:color w:val="000000"/>
              </w:rPr>
              <w:t>e</w:t>
            </w:r>
            <w:r w:rsidRPr="00E32729">
              <w:rPr>
                <w:rFonts w:ascii="Times New Roman" w:hAnsi="Times New Roman" w:cs="Times New Roman"/>
                <w:b/>
                <w:bCs/>
                <w:color w:val="000000"/>
              </w:rPr>
              <w:t>xpected</w:t>
            </w:r>
            <w:r w:rsidRPr="00E32729">
              <w:rPr>
                <w:rFonts w:ascii="Times New Roman" w:hAnsi="Times New Roman" w:cs="Times New Roman"/>
                <w:b/>
                <w:bCs/>
                <w:color w:val="000000"/>
                <w:cs/>
              </w:rPr>
              <w:t xml:space="preserve"> </w:t>
            </w:r>
          </w:p>
        </w:tc>
      </w:tr>
      <w:tr w:rsidR="00434803" w:rsidRPr="00E32729" w14:paraId="2DCA94E5" w14:textId="77777777" w:rsidTr="0083001F">
        <w:tc>
          <w:tcPr>
            <w:tcW w:w="3685" w:type="dxa"/>
          </w:tcPr>
          <w:p w14:paraId="4AC8C328" w14:textId="77777777" w:rsidR="00434803" w:rsidRPr="00E32729"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E32729"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E32729"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E32729"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E32729"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E32729"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E32729"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E32729" w:rsidRDefault="008E69DA" w:rsidP="00F52C72">
            <w:pPr>
              <w:spacing w:line="240" w:lineRule="exact"/>
              <w:jc w:val="center"/>
              <w:rPr>
                <w:rFonts w:ascii="Times New Roman" w:hAnsi="Times New Roman" w:cs="Times New Roman"/>
                <w:color w:val="000000"/>
              </w:rPr>
            </w:pPr>
            <w:r w:rsidRPr="00E32729">
              <w:rPr>
                <w:rFonts w:ascii="Times New Roman" w:hAnsi="Times New Roman" w:cs="Times New Roman"/>
                <w:b/>
                <w:bCs/>
                <w:color w:val="000000"/>
              </w:rPr>
              <w:t>c</w:t>
            </w:r>
            <w:r w:rsidR="00434803" w:rsidRPr="00E32729">
              <w:rPr>
                <w:rFonts w:ascii="Times New Roman" w:hAnsi="Times New Roman" w:cs="Times New Roman"/>
                <w:b/>
                <w:bCs/>
                <w:color w:val="000000"/>
              </w:rPr>
              <w:t xml:space="preserve">redit </w:t>
            </w:r>
            <w:r w:rsidRPr="00E32729">
              <w:rPr>
                <w:rFonts w:ascii="Times New Roman" w:hAnsi="Times New Roman" w:cs="Times New Roman"/>
                <w:b/>
                <w:bCs/>
                <w:color w:val="000000"/>
              </w:rPr>
              <w:t>l</w:t>
            </w:r>
            <w:r w:rsidR="00434803" w:rsidRPr="00E32729">
              <w:rPr>
                <w:rFonts w:ascii="Times New Roman" w:hAnsi="Times New Roman" w:cs="Times New Roman"/>
                <w:b/>
                <w:bCs/>
                <w:color w:val="000000"/>
              </w:rPr>
              <w:t>oss</w:t>
            </w:r>
          </w:p>
        </w:tc>
      </w:tr>
      <w:tr w:rsidR="00F52628" w:rsidRPr="00E32729" w14:paraId="47B96F9D" w14:textId="77777777" w:rsidTr="009052ED">
        <w:trPr>
          <w:gridAfter w:val="1"/>
          <w:wAfter w:w="176" w:type="dxa"/>
        </w:trPr>
        <w:tc>
          <w:tcPr>
            <w:tcW w:w="3955" w:type="dxa"/>
            <w:gridSpan w:val="2"/>
          </w:tcPr>
          <w:p w14:paraId="3D458C4E" w14:textId="77777777" w:rsidR="00F52628" w:rsidRPr="00E32729" w:rsidRDefault="00F52628" w:rsidP="00F52628">
            <w:pPr>
              <w:spacing w:before="120"/>
              <w:ind w:left="284" w:right="-244"/>
              <w:jc w:val="both"/>
              <w:rPr>
                <w:rFonts w:ascii="Times New Roman" w:hAnsi="Times New Roman" w:cs="Times New Roman"/>
                <w:color w:val="000000"/>
              </w:rPr>
            </w:pPr>
            <w:r w:rsidRPr="00E32729">
              <w:rPr>
                <w:rFonts w:ascii="Times New Roman" w:hAnsi="Times New Roman" w:cs="Times New Roman"/>
                <w:color w:val="000000"/>
              </w:rPr>
              <w:t>Companies subject to be delisted by SET</w:t>
            </w:r>
          </w:p>
        </w:tc>
        <w:tc>
          <w:tcPr>
            <w:tcW w:w="540" w:type="dxa"/>
          </w:tcPr>
          <w:p w14:paraId="30245671" w14:textId="17952038" w:rsidR="00F52628" w:rsidRPr="00E32729" w:rsidRDefault="00110B1A" w:rsidP="00F52628">
            <w:pPr>
              <w:spacing w:before="120"/>
              <w:jc w:val="center"/>
              <w:rPr>
                <w:rFonts w:ascii="Times New Roman" w:hAnsi="Times New Roman" w:cstheme="minorBidi"/>
                <w:color w:val="000000"/>
              </w:rPr>
            </w:pPr>
            <w:r w:rsidRPr="00E32729">
              <w:rPr>
                <w:rFonts w:ascii="Times New Roman" w:hAnsi="Times New Roman" w:cstheme="minorBidi"/>
                <w:color w:val="000000"/>
              </w:rPr>
              <w:t>1</w:t>
            </w:r>
          </w:p>
        </w:tc>
        <w:tc>
          <w:tcPr>
            <w:tcW w:w="479" w:type="dxa"/>
            <w:gridSpan w:val="3"/>
          </w:tcPr>
          <w:p w14:paraId="7D14F92D" w14:textId="77777777" w:rsidR="00F52628" w:rsidRPr="00E32729" w:rsidRDefault="00F52628" w:rsidP="00F52628">
            <w:pPr>
              <w:spacing w:before="120"/>
              <w:ind w:right="-245"/>
              <w:jc w:val="both"/>
              <w:rPr>
                <w:rFonts w:ascii="Times New Roman" w:hAnsi="Times New Roman" w:cs="Times New Roman"/>
                <w:color w:val="000000"/>
              </w:rPr>
            </w:pPr>
          </w:p>
        </w:tc>
        <w:tc>
          <w:tcPr>
            <w:tcW w:w="810" w:type="dxa"/>
            <w:vAlign w:val="bottom"/>
          </w:tcPr>
          <w:p w14:paraId="28A8222B" w14:textId="5F1BBB91" w:rsidR="00F52628" w:rsidRPr="00E32729" w:rsidRDefault="00110B1A" w:rsidP="00F52628">
            <w:pPr>
              <w:spacing w:before="120"/>
              <w:jc w:val="center"/>
              <w:rPr>
                <w:rFonts w:ascii="Times New Roman" w:hAnsi="Times New Roman" w:cs="Times New Roman"/>
                <w:color w:val="000000"/>
              </w:rPr>
            </w:pPr>
            <w:r w:rsidRPr="00E32729">
              <w:rPr>
                <w:rFonts w:ascii="Times New Roman" w:hAnsi="Times New Roman" w:cs="Times New Roman"/>
                <w:color w:val="000000"/>
              </w:rPr>
              <w:t>421</w:t>
            </w:r>
          </w:p>
        </w:tc>
        <w:tc>
          <w:tcPr>
            <w:tcW w:w="450" w:type="dxa"/>
            <w:gridSpan w:val="3"/>
          </w:tcPr>
          <w:p w14:paraId="553397F9" w14:textId="77777777" w:rsidR="00F52628" w:rsidRPr="00E32729" w:rsidRDefault="00F52628" w:rsidP="00F52628">
            <w:pPr>
              <w:spacing w:before="120"/>
              <w:ind w:right="-245"/>
              <w:jc w:val="both"/>
              <w:rPr>
                <w:rFonts w:ascii="Times New Roman" w:hAnsi="Times New Roman" w:cs="Times New Roman"/>
                <w:color w:val="000000"/>
              </w:rPr>
            </w:pPr>
          </w:p>
        </w:tc>
        <w:tc>
          <w:tcPr>
            <w:tcW w:w="839" w:type="dxa"/>
          </w:tcPr>
          <w:p w14:paraId="375A08D2" w14:textId="2554B4E9" w:rsidR="00F52628" w:rsidRPr="00E32729" w:rsidRDefault="00F52628" w:rsidP="00F52628">
            <w:pPr>
              <w:spacing w:before="120"/>
              <w:jc w:val="center"/>
              <w:rPr>
                <w:rFonts w:ascii="Times New Roman" w:hAnsi="Times New Roman" w:cs="Times New Roman"/>
                <w:color w:val="000000"/>
              </w:rPr>
            </w:pPr>
            <w:r w:rsidRPr="00E32729">
              <w:rPr>
                <w:rFonts w:ascii="Times New Roman" w:hAnsi="Times New Roman" w:cs="Times New Roman"/>
                <w:color w:val="000000"/>
                <w:cs/>
              </w:rPr>
              <w:t>-</w:t>
            </w:r>
          </w:p>
        </w:tc>
        <w:tc>
          <w:tcPr>
            <w:tcW w:w="490" w:type="dxa"/>
            <w:gridSpan w:val="3"/>
          </w:tcPr>
          <w:p w14:paraId="14112035" w14:textId="77777777" w:rsidR="00F52628" w:rsidRPr="00E32729" w:rsidRDefault="00F52628" w:rsidP="00F52628">
            <w:pPr>
              <w:spacing w:before="120"/>
              <w:ind w:right="-245"/>
              <w:jc w:val="both"/>
              <w:rPr>
                <w:rFonts w:ascii="Times New Roman" w:hAnsi="Times New Roman" w:cs="Times New Roman"/>
                <w:color w:val="000000"/>
              </w:rPr>
            </w:pPr>
          </w:p>
        </w:tc>
        <w:tc>
          <w:tcPr>
            <w:tcW w:w="1101" w:type="dxa"/>
          </w:tcPr>
          <w:p w14:paraId="700D4267" w14:textId="2BAF8515" w:rsidR="00F52628" w:rsidRPr="00E32729" w:rsidRDefault="00F52628" w:rsidP="00F52628">
            <w:pPr>
              <w:spacing w:before="120"/>
              <w:jc w:val="center"/>
              <w:rPr>
                <w:rFonts w:ascii="Times New Roman" w:hAnsi="Times New Roman" w:cstheme="minorBidi"/>
                <w:color w:val="000000"/>
              </w:rPr>
            </w:pPr>
            <w:r w:rsidRPr="00E32729">
              <w:rPr>
                <w:rFonts w:ascii="Times New Roman" w:hAnsi="Times New Roman" w:cstheme="minorBidi"/>
                <w:color w:val="000000"/>
              </w:rPr>
              <w:t>-</w:t>
            </w:r>
          </w:p>
        </w:tc>
      </w:tr>
      <w:tr w:rsidR="00F52628" w:rsidRPr="00E32729" w14:paraId="3F7F1B25" w14:textId="77777777" w:rsidTr="009052ED">
        <w:trPr>
          <w:gridAfter w:val="1"/>
          <w:wAfter w:w="176" w:type="dxa"/>
        </w:trPr>
        <w:tc>
          <w:tcPr>
            <w:tcW w:w="3955" w:type="dxa"/>
            <w:gridSpan w:val="2"/>
          </w:tcPr>
          <w:p w14:paraId="2FFBC02A" w14:textId="77777777" w:rsidR="00F52628" w:rsidRPr="00E32729" w:rsidRDefault="00F52628" w:rsidP="00F52628">
            <w:pPr>
              <w:spacing w:before="120"/>
              <w:ind w:left="564" w:right="-245"/>
              <w:jc w:val="both"/>
              <w:rPr>
                <w:rFonts w:ascii="Times New Roman" w:hAnsi="Times New Roman" w:cs="Times New Roman"/>
                <w:color w:val="000000"/>
              </w:rPr>
            </w:pPr>
            <w:r w:rsidRPr="00E32729">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4F01C89A" w:rsidR="00F52628" w:rsidRPr="00E32729" w:rsidRDefault="00110B1A" w:rsidP="00F52628">
            <w:pPr>
              <w:spacing w:before="120"/>
              <w:jc w:val="center"/>
              <w:rPr>
                <w:rFonts w:ascii="Times New Roman" w:hAnsi="Times New Roman" w:cstheme="minorBidi"/>
                <w:color w:val="000000"/>
              </w:rPr>
            </w:pPr>
            <w:r w:rsidRPr="00E32729">
              <w:rPr>
                <w:rFonts w:ascii="Times New Roman" w:hAnsi="Times New Roman" w:cstheme="minorBidi"/>
                <w:color w:val="000000"/>
              </w:rPr>
              <w:t>1</w:t>
            </w:r>
          </w:p>
        </w:tc>
        <w:tc>
          <w:tcPr>
            <w:tcW w:w="479" w:type="dxa"/>
            <w:gridSpan w:val="3"/>
          </w:tcPr>
          <w:p w14:paraId="0F7CFDD2" w14:textId="77777777" w:rsidR="00F52628" w:rsidRPr="00E32729" w:rsidRDefault="00F52628" w:rsidP="00F52628">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45F7968C" w:rsidR="00F52628" w:rsidRPr="00E32729" w:rsidRDefault="00110B1A" w:rsidP="00F52628">
            <w:pPr>
              <w:spacing w:before="120"/>
              <w:jc w:val="center"/>
              <w:rPr>
                <w:rFonts w:ascii="Times New Roman" w:hAnsi="Times New Roman" w:cs="Times New Roman"/>
                <w:color w:val="000000"/>
              </w:rPr>
            </w:pPr>
            <w:r w:rsidRPr="00E32729">
              <w:rPr>
                <w:rFonts w:ascii="Times New Roman" w:hAnsi="Times New Roman" w:cs="Times New Roman"/>
                <w:color w:val="000000"/>
              </w:rPr>
              <w:t>421</w:t>
            </w:r>
          </w:p>
        </w:tc>
        <w:tc>
          <w:tcPr>
            <w:tcW w:w="450" w:type="dxa"/>
            <w:gridSpan w:val="3"/>
          </w:tcPr>
          <w:p w14:paraId="3D3B4117" w14:textId="77777777" w:rsidR="00F52628" w:rsidRPr="00E32729" w:rsidRDefault="00F52628" w:rsidP="00F52628">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2628" w:rsidRPr="00E32729" w:rsidRDefault="00F52628" w:rsidP="00F52628">
            <w:pPr>
              <w:spacing w:before="120"/>
              <w:jc w:val="center"/>
              <w:rPr>
                <w:rFonts w:ascii="Times New Roman" w:hAnsi="Times New Roman" w:cs="Times New Roman"/>
                <w:color w:val="000000"/>
              </w:rPr>
            </w:pPr>
            <w:r w:rsidRPr="00E32729">
              <w:rPr>
                <w:rFonts w:ascii="Times New Roman" w:hAnsi="Times New Roman" w:cs="Times New Roman"/>
                <w:color w:val="000000"/>
                <w:cs/>
              </w:rPr>
              <w:t>-</w:t>
            </w:r>
          </w:p>
        </w:tc>
        <w:tc>
          <w:tcPr>
            <w:tcW w:w="490" w:type="dxa"/>
            <w:gridSpan w:val="3"/>
          </w:tcPr>
          <w:p w14:paraId="2A38B274" w14:textId="77777777" w:rsidR="00F52628" w:rsidRPr="00E32729" w:rsidRDefault="00F52628" w:rsidP="00F52628">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2628" w:rsidRPr="00E32729" w:rsidRDefault="00F52628" w:rsidP="00F52628">
            <w:pPr>
              <w:spacing w:before="120"/>
              <w:jc w:val="center"/>
              <w:rPr>
                <w:rFonts w:ascii="Times New Roman" w:hAnsi="Times New Roman" w:cstheme="minorBidi"/>
                <w:color w:val="000000"/>
                <w:cs/>
              </w:rPr>
            </w:pPr>
            <w:r w:rsidRPr="00E32729">
              <w:rPr>
                <w:rFonts w:ascii="Times New Roman" w:hAnsi="Times New Roman" w:cs="Times New Roman"/>
                <w:color w:val="000000"/>
              </w:rPr>
              <w:t>-</w:t>
            </w:r>
          </w:p>
        </w:tc>
      </w:tr>
    </w:tbl>
    <w:p w14:paraId="01B81794" w14:textId="77777777" w:rsidR="00D23082" w:rsidRPr="00E32729" w:rsidRDefault="00D23082" w:rsidP="00722E8F">
      <w:pPr>
        <w:ind w:left="896" w:hanging="539"/>
        <w:jc w:val="both"/>
        <w:rPr>
          <w:rFonts w:ascii="Times New Roman" w:hAnsi="Times New Roman" w:cs="Times New Roman"/>
          <w:sz w:val="24"/>
          <w:szCs w:val="24"/>
        </w:rPr>
      </w:pPr>
    </w:p>
    <w:p w14:paraId="5B1950B2" w14:textId="77777777" w:rsidR="005A765C" w:rsidRPr="00E32729" w:rsidRDefault="005A765C" w:rsidP="00046475">
      <w:pPr>
        <w:ind w:right="28"/>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bookmarkEnd w:id="1256"/>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0B3264" w:rsidRPr="00E32729" w14:paraId="2DD7EB18" w14:textId="77777777" w:rsidTr="009052ED">
        <w:trPr>
          <w:cantSplit/>
        </w:trPr>
        <w:tc>
          <w:tcPr>
            <w:tcW w:w="3685" w:type="dxa"/>
          </w:tcPr>
          <w:p w14:paraId="5331C4F7" w14:textId="77777777" w:rsidR="000B3264" w:rsidRPr="00E32729" w:rsidRDefault="000B3264" w:rsidP="009052ED">
            <w:pPr>
              <w:spacing w:line="240" w:lineRule="exact"/>
              <w:ind w:right="-245"/>
              <w:jc w:val="both"/>
              <w:rPr>
                <w:rFonts w:ascii="Times New Roman" w:hAnsi="Times New Roman" w:cs="Times New Roman"/>
                <w:color w:val="000000"/>
                <w:sz w:val="16"/>
                <w:szCs w:val="16"/>
              </w:rPr>
            </w:pPr>
          </w:p>
        </w:tc>
        <w:tc>
          <w:tcPr>
            <w:tcW w:w="5155" w:type="dxa"/>
            <w:gridSpan w:val="15"/>
          </w:tcPr>
          <w:p w14:paraId="375E0AFA" w14:textId="77777777" w:rsidR="000B3264" w:rsidRPr="00E32729" w:rsidRDefault="000B3264" w:rsidP="009052ED">
            <w:pPr>
              <w:spacing w:line="240" w:lineRule="exact"/>
              <w:ind w:right="-30"/>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 AND 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 FINANCIAL STATEMENTS</w:t>
            </w:r>
          </w:p>
        </w:tc>
      </w:tr>
      <w:tr w:rsidR="000B3264" w:rsidRPr="00E32729" w14:paraId="11285C6D" w14:textId="77777777" w:rsidTr="009052ED">
        <w:trPr>
          <w:cantSplit/>
        </w:trPr>
        <w:tc>
          <w:tcPr>
            <w:tcW w:w="3685" w:type="dxa"/>
          </w:tcPr>
          <w:p w14:paraId="4F62BC21" w14:textId="77777777" w:rsidR="000B3264" w:rsidRPr="00E32729" w:rsidRDefault="000B3264" w:rsidP="009052ED">
            <w:pPr>
              <w:spacing w:line="240" w:lineRule="exact"/>
              <w:ind w:right="-245"/>
              <w:jc w:val="both"/>
              <w:rPr>
                <w:rFonts w:ascii="Times New Roman" w:hAnsi="Times New Roman" w:cs="Times New Roman"/>
                <w:color w:val="000000"/>
              </w:rPr>
            </w:pPr>
          </w:p>
        </w:tc>
        <w:tc>
          <w:tcPr>
            <w:tcW w:w="5155" w:type="dxa"/>
            <w:gridSpan w:val="15"/>
          </w:tcPr>
          <w:p w14:paraId="19D8119C" w14:textId="62AC437A" w:rsidR="000B3264" w:rsidRPr="00E32729" w:rsidRDefault="00A50870" w:rsidP="009052ED">
            <w:pPr>
              <w:spacing w:line="240" w:lineRule="exact"/>
              <w:ind w:right="-30"/>
              <w:jc w:val="center"/>
              <w:rPr>
                <w:rFonts w:ascii="Times New Roman" w:hAnsi="Times New Roman" w:cs="Times New Roman"/>
                <w:b/>
                <w:bCs/>
                <w:color w:val="000000"/>
              </w:rPr>
            </w:pPr>
            <w:r w:rsidRPr="00E32729">
              <w:rPr>
                <w:rFonts w:ascii="Times New Roman" w:hAnsi="Times New Roman" w:cs="Times New Roman"/>
                <w:b/>
                <w:bCs/>
              </w:rPr>
              <w:t>2023</w:t>
            </w:r>
          </w:p>
        </w:tc>
      </w:tr>
      <w:tr w:rsidR="000B3264" w:rsidRPr="00E32729" w14:paraId="111D7148" w14:textId="77777777" w:rsidTr="009052ED">
        <w:tc>
          <w:tcPr>
            <w:tcW w:w="3685" w:type="dxa"/>
          </w:tcPr>
          <w:p w14:paraId="546E7167" w14:textId="77777777" w:rsidR="000B3264" w:rsidRPr="00E32729"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2C0151EA"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Number</w:t>
            </w:r>
          </w:p>
        </w:tc>
        <w:tc>
          <w:tcPr>
            <w:tcW w:w="58" w:type="dxa"/>
          </w:tcPr>
          <w:p w14:paraId="49B03B26" w14:textId="77777777" w:rsidR="000B3264" w:rsidRPr="00E32729" w:rsidRDefault="000B3264" w:rsidP="009052ED">
            <w:pPr>
              <w:spacing w:line="240" w:lineRule="exact"/>
              <w:jc w:val="center"/>
              <w:rPr>
                <w:rFonts w:ascii="Times New Roman" w:hAnsi="Times New Roman" w:cs="Times New Roman"/>
                <w:b/>
                <w:bCs/>
                <w:color w:val="000000"/>
              </w:rPr>
            </w:pPr>
          </w:p>
        </w:tc>
        <w:tc>
          <w:tcPr>
            <w:tcW w:w="1145" w:type="dxa"/>
            <w:gridSpan w:val="3"/>
          </w:tcPr>
          <w:p w14:paraId="08DA030A"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Outstanding</w:t>
            </w:r>
          </w:p>
        </w:tc>
        <w:tc>
          <w:tcPr>
            <w:tcW w:w="58" w:type="dxa"/>
          </w:tcPr>
          <w:p w14:paraId="2EB34F21" w14:textId="77777777" w:rsidR="000B3264" w:rsidRPr="00E32729" w:rsidRDefault="000B3264" w:rsidP="009052ED">
            <w:pPr>
              <w:spacing w:line="240" w:lineRule="exact"/>
              <w:jc w:val="center"/>
              <w:rPr>
                <w:rFonts w:ascii="Times New Roman" w:hAnsi="Times New Roman" w:cs="Times New Roman"/>
                <w:b/>
                <w:bCs/>
                <w:color w:val="000000"/>
              </w:rPr>
            </w:pPr>
          </w:p>
        </w:tc>
        <w:tc>
          <w:tcPr>
            <w:tcW w:w="1307" w:type="dxa"/>
            <w:gridSpan w:val="3"/>
          </w:tcPr>
          <w:p w14:paraId="2FEF7D2E"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Collateral</w:t>
            </w:r>
          </w:p>
        </w:tc>
        <w:tc>
          <w:tcPr>
            <w:tcW w:w="58" w:type="dxa"/>
          </w:tcPr>
          <w:p w14:paraId="11A21F89" w14:textId="77777777" w:rsidR="000B3264" w:rsidRPr="00E32729" w:rsidRDefault="000B3264" w:rsidP="009052ED">
            <w:pPr>
              <w:spacing w:line="240" w:lineRule="exact"/>
              <w:jc w:val="center"/>
              <w:rPr>
                <w:rFonts w:ascii="Times New Roman" w:hAnsi="Times New Roman" w:cs="Times New Roman"/>
                <w:b/>
                <w:bCs/>
                <w:color w:val="000000"/>
              </w:rPr>
            </w:pPr>
          </w:p>
        </w:tc>
        <w:tc>
          <w:tcPr>
            <w:tcW w:w="1474" w:type="dxa"/>
            <w:gridSpan w:val="3"/>
          </w:tcPr>
          <w:p w14:paraId="13A08BBC"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 xml:space="preserve">Allowance </w:t>
            </w:r>
          </w:p>
        </w:tc>
      </w:tr>
      <w:tr w:rsidR="000B3264" w:rsidRPr="00E32729" w14:paraId="1835B7B1" w14:textId="77777777" w:rsidTr="009052ED">
        <w:tc>
          <w:tcPr>
            <w:tcW w:w="3685" w:type="dxa"/>
          </w:tcPr>
          <w:p w14:paraId="318FA3A9" w14:textId="77777777" w:rsidR="000B3264" w:rsidRPr="00E32729" w:rsidRDefault="000B3264" w:rsidP="009052ED">
            <w:pPr>
              <w:spacing w:line="240" w:lineRule="exact"/>
              <w:ind w:right="-245"/>
              <w:jc w:val="both"/>
              <w:rPr>
                <w:rFonts w:ascii="Times New Roman" w:hAnsi="Times New Roman" w:cs="Times New Roman"/>
                <w:color w:val="000000"/>
              </w:rPr>
            </w:pPr>
          </w:p>
        </w:tc>
        <w:tc>
          <w:tcPr>
            <w:tcW w:w="1055" w:type="dxa"/>
            <w:gridSpan w:val="3"/>
          </w:tcPr>
          <w:p w14:paraId="6E864F53" w14:textId="77777777" w:rsidR="000B3264" w:rsidRPr="00E32729" w:rsidRDefault="000B3264" w:rsidP="009052ED">
            <w:pPr>
              <w:spacing w:line="240" w:lineRule="exact"/>
              <w:jc w:val="center"/>
              <w:rPr>
                <w:rFonts w:ascii="Times New Roman" w:hAnsi="Times New Roman" w:cs="Times New Roman"/>
                <w:b/>
                <w:bCs/>
                <w:color w:val="000000"/>
              </w:rPr>
            </w:pPr>
          </w:p>
        </w:tc>
        <w:tc>
          <w:tcPr>
            <w:tcW w:w="58" w:type="dxa"/>
          </w:tcPr>
          <w:p w14:paraId="319E278D" w14:textId="77777777" w:rsidR="000B3264" w:rsidRPr="00E32729" w:rsidRDefault="000B3264" w:rsidP="009052ED">
            <w:pPr>
              <w:spacing w:line="240" w:lineRule="exact"/>
              <w:jc w:val="center"/>
              <w:rPr>
                <w:rFonts w:ascii="Times New Roman" w:hAnsi="Times New Roman" w:cs="Times New Roman"/>
                <w:b/>
                <w:bCs/>
                <w:color w:val="000000"/>
              </w:rPr>
            </w:pPr>
          </w:p>
        </w:tc>
        <w:tc>
          <w:tcPr>
            <w:tcW w:w="1145" w:type="dxa"/>
            <w:gridSpan w:val="3"/>
          </w:tcPr>
          <w:p w14:paraId="1B602491"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balance</w:t>
            </w:r>
          </w:p>
        </w:tc>
        <w:tc>
          <w:tcPr>
            <w:tcW w:w="58" w:type="dxa"/>
          </w:tcPr>
          <w:p w14:paraId="52678812" w14:textId="77777777" w:rsidR="000B3264" w:rsidRPr="00E32729" w:rsidRDefault="000B3264" w:rsidP="009052ED">
            <w:pPr>
              <w:spacing w:line="240" w:lineRule="exact"/>
              <w:jc w:val="center"/>
              <w:rPr>
                <w:rFonts w:ascii="Times New Roman" w:hAnsi="Times New Roman" w:cs="Times New Roman"/>
                <w:b/>
                <w:bCs/>
                <w:color w:val="000000"/>
              </w:rPr>
            </w:pPr>
          </w:p>
        </w:tc>
        <w:tc>
          <w:tcPr>
            <w:tcW w:w="1307" w:type="dxa"/>
            <w:gridSpan w:val="3"/>
          </w:tcPr>
          <w:p w14:paraId="68DBF99F" w14:textId="77777777" w:rsidR="000B3264" w:rsidRPr="00E32729" w:rsidRDefault="000B3264" w:rsidP="009052ED">
            <w:pPr>
              <w:spacing w:line="240" w:lineRule="exact"/>
              <w:jc w:val="center"/>
              <w:rPr>
                <w:rFonts w:ascii="Times New Roman" w:hAnsi="Times New Roman" w:cs="Times New Roman"/>
                <w:b/>
                <w:bCs/>
                <w:color w:val="000000"/>
              </w:rPr>
            </w:pPr>
          </w:p>
        </w:tc>
        <w:tc>
          <w:tcPr>
            <w:tcW w:w="58" w:type="dxa"/>
          </w:tcPr>
          <w:p w14:paraId="5A0435DB" w14:textId="77777777" w:rsidR="000B3264" w:rsidRPr="00E32729" w:rsidRDefault="000B3264" w:rsidP="009052ED">
            <w:pPr>
              <w:spacing w:line="240" w:lineRule="exact"/>
              <w:jc w:val="center"/>
              <w:rPr>
                <w:rFonts w:ascii="Times New Roman" w:hAnsi="Times New Roman" w:cs="Times New Roman"/>
                <w:b/>
                <w:bCs/>
                <w:color w:val="000000"/>
              </w:rPr>
            </w:pPr>
          </w:p>
        </w:tc>
        <w:tc>
          <w:tcPr>
            <w:tcW w:w="1474" w:type="dxa"/>
            <w:gridSpan w:val="3"/>
          </w:tcPr>
          <w:p w14:paraId="6E92FE61" w14:textId="77777777" w:rsidR="000B3264" w:rsidRPr="00E32729" w:rsidRDefault="000B3264" w:rsidP="009052ED">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for expected</w:t>
            </w:r>
            <w:r w:rsidRPr="00E32729">
              <w:rPr>
                <w:rFonts w:ascii="Times New Roman" w:hAnsi="Times New Roman" w:cs="Times New Roman"/>
                <w:b/>
                <w:bCs/>
                <w:color w:val="000000"/>
                <w:cs/>
              </w:rPr>
              <w:t xml:space="preserve"> </w:t>
            </w:r>
          </w:p>
        </w:tc>
      </w:tr>
      <w:tr w:rsidR="000B3264" w:rsidRPr="00E32729" w14:paraId="2D1E92A6" w14:textId="77777777" w:rsidTr="009052ED">
        <w:tc>
          <w:tcPr>
            <w:tcW w:w="3685" w:type="dxa"/>
          </w:tcPr>
          <w:p w14:paraId="5FD4BCDE" w14:textId="77777777" w:rsidR="000B3264" w:rsidRPr="00E32729" w:rsidRDefault="000B3264" w:rsidP="009052ED">
            <w:pPr>
              <w:spacing w:line="240" w:lineRule="exact"/>
              <w:ind w:left="284" w:right="-244"/>
              <w:jc w:val="both"/>
              <w:rPr>
                <w:rFonts w:ascii="Times New Roman" w:hAnsi="Times New Roman" w:cs="Times New Roman"/>
                <w:color w:val="000000"/>
              </w:rPr>
            </w:pPr>
          </w:p>
        </w:tc>
        <w:tc>
          <w:tcPr>
            <w:tcW w:w="1055" w:type="dxa"/>
            <w:gridSpan w:val="3"/>
          </w:tcPr>
          <w:p w14:paraId="7F5E79FE" w14:textId="77777777" w:rsidR="000B3264" w:rsidRPr="00E32729" w:rsidRDefault="000B3264" w:rsidP="009052ED">
            <w:pPr>
              <w:spacing w:line="240" w:lineRule="exact"/>
              <w:jc w:val="center"/>
              <w:rPr>
                <w:rFonts w:ascii="Times New Roman" w:hAnsi="Times New Roman" w:cs="Times New Roman"/>
                <w:color w:val="000000"/>
              </w:rPr>
            </w:pPr>
          </w:p>
        </w:tc>
        <w:tc>
          <w:tcPr>
            <w:tcW w:w="58" w:type="dxa"/>
          </w:tcPr>
          <w:p w14:paraId="667B144F" w14:textId="77777777" w:rsidR="000B3264" w:rsidRPr="00E32729" w:rsidRDefault="000B3264" w:rsidP="009052ED">
            <w:pPr>
              <w:spacing w:line="240" w:lineRule="exact"/>
              <w:jc w:val="center"/>
              <w:rPr>
                <w:rFonts w:ascii="Times New Roman" w:hAnsi="Times New Roman" w:cs="Times New Roman"/>
                <w:color w:val="000000"/>
              </w:rPr>
            </w:pPr>
          </w:p>
        </w:tc>
        <w:tc>
          <w:tcPr>
            <w:tcW w:w="1145" w:type="dxa"/>
            <w:gridSpan w:val="3"/>
          </w:tcPr>
          <w:p w14:paraId="1AC71177" w14:textId="77777777" w:rsidR="000B3264" w:rsidRPr="00E32729" w:rsidRDefault="000B3264" w:rsidP="009052ED">
            <w:pPr>
              <w:spacing w:line="240" w:lineRule="exact"/>
              <w:jc w:val="center"/>
              <w:rPr>
                <w:rFonts w:ascii="Times New Roman" w:hAnsi="Times New Roman" w:cs="Times New Roman"/>
                <w:color w:val="000000"/>
              </w:rPr>
            </w:pPr>
          </w:p>
        </w:tc>
        <w:tc>
          <w:tcPr>
            <w:tcW w:w="58" w:type="dxa"/>
          </w:tcPr>
          <w:p w14:paraId="61F5B1E2" w14:textId="77777777" w:rsidR="000B3264" w:rsidRPr="00E32729" w:rsidRDefault="000B3264" w:rsidP="009052ED">
            <w:pPr>
              <w:spacing w:line="240" w:lineRule="exact"/>
              <w:jc w:val="center"/>
              <w:rPr>
                <w:rFonts w:ascii="Times New Roman" w:hAnsi="Times New Roman" w:cs="Times New Roman"/>
                <w:color w:val="000000"/>
              </w:rPr>
            </w:pPr>
          </w:p>
        </w:tc>
        <w:tc>
          <w:tcPr>
            <w:tcW w:w="1307" w:type="dxa"/>
            <w:gridSpan w:val="3"/>
          </w:tcPr>
          <w:p w14:paraId="29B61906" w14:textId="77777777" w:rsidR="000B3264" w:rsidRPr="00E32729" w:rsidRDefault="000B3264" w:rsidP="009052ED">
            <w:pPr>
              <w:spacing w:line="240" w:lineRule="exact"/>
              <w:jc w:val="center"/>
              <w:rPr>
                <w:rFonts w:ascii="Times New Roman" w:hAnsi="Times New Roman" w:cs="Times New Roman"/>
                <w:color w:val="000000"/>
              </w:rPr>
            </w:pPr>
          </w:p>
        </w:tc>
        <w:tc>
          <w:tcPr>
            <w:tcW w:w="58" w:type="dxa"/>
          </w:tcPr>
          <w:p w14:paraId="49EAC090" w14:textId="77777777" w:rsidR="000B3264" w:rsidRPr="00E32729" w:rsidRDefault="000B3264" w:rsidP="009052ED">
            <w:pPr>
              <w:spacing w:line="240" w:lineRule="exact"/>
              <w:jc w:val="center"/>
              <w:rPr>
                <w:rFonts w:ascii="Times New Roman" w:hAnsi="Times New Roman" w:cs="Times New Roman"/>
                <w:color w:val="000000"/>
              </w:rPr>
            </w:pPr>
          </w:p>
        </w:tc>
        <w:tc>
          <w:tcPr>
            <w:tcW w:w="1474" w:type="dxa"/>
            <w:gridSpan w:val="3"/>
          </w:tcPr>
          <w:p w14:paraId="4DEA35CB" w14:textId="77777777" w:rsidR="000B3264" w:rsidRPr="00E32729" w:rsidRDefault="000B3264" w:rsidP="009052ED">
            <w:pPr>
              <w:spacing w:line="240" w:lineRule="exact"/>
              <w:jc w:val="center"/>
              <w:rPr>
                <w:rFonts w:ascii="Times New Roman" w:hAnsi="Times New Roman" w:cs="Times New Roman"/>
                <w:color w:val="000000"/>
              </w:rPr>
            </w:pPr>
            <w:r w:rsidRPr="00E32729">
              <w:rPr>
                <w:rFonts w:ascii="Times New Roman" w:hAnsi="Times New Roman" w:cs="Times New Roman"/>
                <w:b/>
                <w:bCs/>
                <w:color w:val="000000"/>
              </w:rPr>
              <w:t>credit loss</w:t>
            </w:r>
          </w:p>
        </w:tc>
      </w:tr>
      <w:tr w:rsidR="000B3264" w:rsidRPr="00E32729" w14:paraId="4A82F75E" w14:textId="77777777" w:rsidTr="009052ED">
        <w:trPr>
          <w:gridAfter w:val="1"/>
          <w:wAfter w:w="176" w:type="dxa"/>
        </w:trPr>
        <w:tc>
          <w:tcPr>
            <w:tcW w:w="3955" w:type="dxa"/>
            <w:gridSpan w:val="2"/>
          </w:tcPr>
          <w:p w14:paraId="08ECC559" w14:textId="77777777" w:rsidR="000B3264" w:rsidRPr="00E32729" w:rsidRDefault="000B3264" w:rsidP="009052ED">
            <w:pPr>
              <w:spacing w:before="120"/>
              <w:ind w:left="284" w:right="-244"/>
              <w:jc w:val="both"/>
              <w:rPr>
                <w:rFonts w:ascii="Times New Roman" w:hAnsi="Times New Roman" w:cs="Times New Roman"/>
                <w:color w:val="000000"/>
              </w:rPr>
            </w:pPr>
            <w:r w:rsidRPr="00E32729">
              <w:rPr>
                <w:rFonts w:ascii="Times New Roman" w:hAnsi="Times New Roman" w:cs="Times New Roman"/>
                <w:color w:val="000000"/>
              </w:rPr>
              <w:t>Companies subject to be delisted by SET</w:t>
            </w:r>
          </w:p>
        </w:tc>
        <w:tc>
          <w:tcPr>
            <w:tcW w:w="540" w:type="dxa"/>
          </w:tcPr>
          <w:p w14:paraId="7E5B8F0A" w14:textId="39B214D4" w:rsidR="000B3264" w:rsidRPr="00E32729" w:rsidRDefault="00A50870" w:rsidP="009052ED">
            <w:pPr>
              <w:spacing w:before="120"/>
              <w:jc w:val="center"/>
              <w:rPr>
                <w:rFonts w:ascii="Times New Roman" w:hAnsi="Times New Roman" w:cs="Times New Roman"/>
                <w:color w:val="000000"/>
              </w:rPr>
            </w:pPr>
            <w:r w:rsidRPr="00E32729">
              <w:rPr>
                <w:rFonts w:ascii="Times New Roman" w:hAnsi="Times New Roman" w:cs="Times New Roman"/>
                <w:color w:val="000000"/>
              </w:rPr>
              <w:t>2</w:t>
            </w:r>
          </w:p>
        </w:tc>
        <w:tc>
          <w:tcPr>
            <w:tcW w:w="479" w:type="dxa"/>
            <w:gridSpan w:val="3"/>
          </w:tcPr>
          <w:p w14:paraId="198B7D2E" w14:textId="77777777" w:rsidR="000B3264" w:rsidRPr="00E32729" w:rsidRDefault="000B3264" w:rsidP="009052ED">
            <w:pPr>
              <w:spacing w:before="120"/>
              <w:ind w:right="-245"/>
              <w:jc w:val="both"/>
              <w:rPr>
                <w:rFonts w:ascii="Times New Roman" w:hAnsi="Times New Roman" w:cs="Times New Roman"/>
                <w:color w:val="000000"/>
              </w:rPr>
            </w:pPr>
          </w:p>
        </w:tc>
        <w:tc>
          <w:tcPr>
            <w:tcW w:w="810" w:type="dxa"/>
          </w:tcPr>
          <w:p w14:paraId="174DFBA5" w14:textId="2B985954" w:rsidR="000B3264" w:rsidRPr="00E32729" w:rsidRDefault="00A50870" w:rsidP="009052ED">
            <w:pPr>
              <w:spacing w:before="120"/>
              <w:jc w:val="center"/>
              <w:rPr>
                <w:rFonts w:ascii="Times New Roman" w:hAnsi="Times New Roman" w:cs="Times New Roman"/>
                <w:color w:val="000000"/>
              </w:rPr>
            </w:pPr>
            <w:r w:rsidRPr="00E32729">
              <w:rPr>
                <w:rFonts w:ascii="Times New Roman" w:hAnsi="Times New Roman" w:cs="Times New Roman"/>
                <w:color w:val="000000"/>
              </w:rPr>
              <w:t>332</w:t>
            </w:r>
          </w:p>
        </w:tc>
        <w:tc>
          <w:tcPr>
            <w:tcW w:w="450" w:type="dxa"/>
            <w:gridSpan w:val="3"/>
          </w:tcPr>
          <w:p w14:paraId="25BBA9AE" w14:textId="77777777" w:rsidR="000B3264" w:rsidRPr="00E32729" w:rsidRDefault="000B3264" w:rsidP="009052ED">
            <w:pPr>
              <w:spacing w:before="120"/>
              <w:ind w:right="-245"/>
              <w:jc w:val="both"/>
              <w:rPr>
                <w:rFonts w:ascii="Times New Roman" w:hAnsi="Times New Roman" w:cs="Times New Roman"/>
                <w:color w:val="000000"/>
              </w:rPr>
            </w:pPr>
          </w:p>
        </w:tc>
        <w:tc>
          <w:tcPr>
            <w:tcW w:w="839" w:type="dxa"/>
          </w:tcPr>
          <w:p w14:paraId="2B694FA7" w14:textId="77777777" w:rsidR="000B3264" w:rsidRPr="00E32729" w:rsidRDefault="000B3264" w:rsidP="009052ED">
            <w:pPr>
              <w:spacing w:before="120"/>
              <w:jc w:val="center"/>
              <w:rPr>
                <w:rFonts w:ascii="Times New Roman" w:hAnsi="Times New Roman" w:cs="Times New Roman"/>
                <w:color w:val="000000"/>
              </w:rPr>
            </w:pPr>
            <w:r w:rsidRPr="00E32729">
              <w:rPr>
                <w:rFonts w:ascii="Times New Roman" w:hAnsi="Times New Roman" w:cs="Times New Roman"/>
                <w:color w:val="000000"/>
                <w:cs/>
              </w:rPr>
              <w:t>-</w:t>
            </w:r>
          </w:p>
        </w:tc>
        <w:tc>
          <w:tcPr>
            <w:tcW w:w="490" w:type="dxa"/>
            <w:gridSpan w:val="3"/>
          </w:tcPr>
          <w:p w14:paraId="02219289" w14:textId="77777777" w:rsidR="000B3264" w:rsidRPr="00E32729" w:rsidRDefault="000B3264" w:rsidP="009052ED">
            <w:pPr>
              <w:spacing w:before="120"/>
              <w:ind w:right="-245"/>
              <w:jc w:val="both"/>
              <w:rPr>
                <w:rFonts w:ascii="Times New Roman" w:hAnsi="Times New Roman" w:cs="Times New Roman"/>
                <w:color w:val="000000"/>
              </w:rPr>
            </w:pPr>
          </w:p>
        </w:tc>
        <w:tc>
          <w:tcPr>
            <w:tcW w:w="1101" w:type="dxa"/>
          </w:tcPr>
          <w:p w14:paraId="5CFF5594" w14:textId="77777777" w:rsidR="000B3264" w:rsidRPr="00E32729" w:rsidRDefault="000B3264" w:rsidP="009052ED">
            <w:pPr>
              <w:spacing w:before="120"/>
              <w:jc w:val="center"/>
              <w:rPr>
                <w:rFonts w:ascii="Times New Roman" w:hAnsi="Times New Roman" w:cstheme="minorBidi"/>
                <w:color w:val="000000"/>
              </w:rPr>
            </w:pPr>
            <w:r w:rsidRPr="00E32729">
              <w:rPr>
                <w:rFonts w:ascii="Times New Roman" w:hAnsi="Times New Roman" w:cstheme="minorBidi"/>
                <w:color w:val="000000"/>
              </w:rPr>
              <w:t>-</w:t>
            </w:r>
          </w:p>
        </w:tc>
      </w:tr>
      <w:tr w:rsidR="000B3264" w:rsidRPr="00E32729" w14:paraId="0F9ADDF4" w14:textId="77777777" w:rsidTr="009052ED">
        <w:trPr>
          <w:gridAfter w:val="1"/>
          <w:wAfter w:w="176" w:type="dxa"/>
        </w:trPr>
        <w:tc>
          <w:tcPr>
            <w:tcW w:w="3955" w:type="dxa"/>
            <w:gridSpan w:val="2"/>
          </w:tcPr>
          <w:p w14:paraId="1D58B182" w14:textId="77777777" w:rsidR="000B3264" w:rsidRPr="00E32729" w:rsidRDefault="000B3264" w:rsidP="009052ED">
            <w:pPr>
              <w:spacing w:before="120"/>
              <w:ind w:left="564" w:right="-245"/>
              <w:jc w:val="both"/>
              <w:rPr>
                <w:rFonts w:ascii="Times New Roman" w:hAnsi="Times New Roman" w:cs="Times New Roman"/>
                <w:color w:val="000000"/>
              </w:rPr>
            </w:pPr>
            <w:r w:rsidRPr="00E32729">
              <w:rPr>
                <w:rFonts w:ascii="Times New Roman" w:hAnsi="Times New Roman" w:cs="Times New Roman"/>
                <w:color w:val="000000"/>
              </w:rPr>
              <w:t>Total</w:t>
            </w:r>
          </w:p>
        </w:tc>
        <w:tc>
          <w:tcPr>
            <w:tcW w:w="540" w:type="dxa"/>
            <w:tcBorders>
              <w:top w:val="single" w:sz="4" w:space="0" w:color="auto"/>
              <w:bottom w:val="double" w:sz="4" w:space="0" w:color="auto"/>
            </w:tcBorders>
          </w:tcPr>
          <w:p w14:paraId="6E9E9254" w14:textId="1C24319F" w:rsidR="000B3264" w:rsidRPr="00E32729" w:rsidRDefault="00A50870" w:rsidP="009052ED">
            <w:pPr>
              <w:spacing w:before="120"/>
              <w:jc w:val="center"/>
              <w:rPr>
                <w:rFonts w:ascii="Times New Roman" w:hAnsi="Times New Roman" w:cs="Times New Roman"/>
                <w:color w:val="000000"/>
              </w:rPr>
            </w:pPr>
            <w:r w:rsidRPr="00E32729">
              <w:rPr>
                <w:rFonts w:ascii="Times New Roman" w:hAnsi="Times New Roman" w:cs="Times New Roman"/>
                <w:color w:val="000000"/>
              </w:rPr>
              <w:t>2</w:t>
            </w:r>
          </w:p>
        </w:tc>
        <w:tc>
          <w:tcPr>
            <w:tcW w:w="479" w:type="dxa"/>
            <w:gridSpan w:val="3"/>
          </w:tcPr>
          <w:p w14:paraId="54609301" w14:textId="77777777" w:rsidR="000B3264" w:rsidRPr="00E32729" w:rsidRDefault="000B3264" w:rsidP="009052ED">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7F47C2F" w14:textId="47632979" w:rsidR="000B3264" w:rsidRPr="00E32729" w:rsidRDefault="00A50870" w:rsidP="009052ED">
            <w:pPr>
              <w:spacing w:before="120"/>
              <w:jc w:val="center"/>
              <w:rPr>
                <w:rFonts w:ascii="Times New Roman" w:hAnsi="Times New Roman" w:cs="Times New Roman"/>
                <w:color w:val="000000"/>
              </w:rPr>
            </w:pPr>
            <w:r w:rsidRPr="00E32729">
              <w:rPr>
                <w:rFonts w:ascii="Times New Roman" w:hAnsi="Times New Roman" w:cs="Times New Roman"/>
                <w:color w:val="000000"/>
              </w:rPr>
              <w:t>332</w:t>
            </w:r>
          </w:p>
        </w:tc>
        <w:tc>
          <w:tcPr>
            <w:tcW w:w="450" w:type="dxa"/>
            <w:gridSpan w:val="3"/>
          </w:tcPr>
          <w:p w14:paraId="194CE35B" w14:textId="77777777" w:rsidR="000B3264" w:rsidRPr="00E32729" w:rsidRDefault="000B3264" w:rsidP="009052ED">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35BACA17" w14:textId="77777777" w:rsidR="000B3264" w:rsidRPr="00E32729" w:rsidRDefault="000B3264" w:rsidP="009052ED">
            <w:pPr>
              <w:spacing w:before="120"/>
              <w:jc w:val="center"/>
              <w:rPr>
                <w:rFonts w:ascii="Times New Roman" w:hAnsi="Times New Roman" w:cs="Times New Roman"/>
                <w:color w:val="000000"/>
              </w:rPr>
            </w:pPr>
            <w:r w:rsidRPr="00E32729">
              <w:rPr>
                <w:rFonts w:ascii="Times New Roman" w:hAnsi="Times New Roman" w:cs="Times New Roman"/>
                <w:color w:val="000000"/>
                <w:cs/>
              </w:rPr>
              <w:t>-</w:t>
            </w:r>
          </w:p>
        </w:tc>
        <w:tc>
          <w:tcPr>
            <w:tcW w:w="490" w:type="dxa"/>
            <w:gridSpan w:val="3"/>
          </w:tcPr>
          <w:p w14:paraId="59E79864" w14:textId="77777777" w:rsidR="000B3264" w:rsidRPr="00E32729" w:rsidRDefault="000B3264" w:rsidP="009052ED">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24CE0B79" w14:textId="77777777" w:rsidR="000B3264" w:rsidRPr="00E32729" w:rsidRDefault="000B3264" w:rsidP="009052ED">
            <w:pPr>
              <w:spacing w:before="120"/>
              <w:jc w:val="center"/>
              <w:rPr>
                <w:rFonts w:ascii="Times New Roman" w:hAnsi="Times New Roman" w:cs="Times New Roman"/>
                <w:color w:val="000000"/>
              </w:rPr>
            </w:pPr>
            <w:r w:rsidRPr="00E32729">
              <w:rPr>
                <w:rFonts w:ascii="Times New Roman" w:hAnsi="Times New Roman" w:cs="Times New Roman"/>
                <w:color w:val="000000"/>
              </w:rPr>
              <w:t>-</w:t>
            </w:r>
          </w:p>
        </w:tc>
      </w:tr>
    </w:tbl>
    <w:p w14:paraId="3911A0F6" w14:textId="77777777" w:rsidR="00060E63" w:rsidRPr="00E32729" w:rsidRDefault="00060E63" w:rsidP="00060E63">
      <w:pPr>
        <w:ind w:left="992"/>
        <w:jc w:val="both"/>
        <w:rPr>
          <w:rFonts w:ascii="Times New Roman" w:hAnsi="Times New Roman" w:cs="Times New Roman"/>
          <w:b/>
          <w:bCs/>
          <w:sz w:val="24"/>
          <w:szCs w:val="24"/>
        </w:rPr>
      </w:pPr>
    </w:p>
    <w:p w14:paraId="4E3EA5F1" w14:textId="77777777" w:rsidR="00333089" w:rsidRPr="00E32729" w:rsidRDefault="00333089" w:rsidP="00060E63">
      <w:pPr>
        <w:ind w:left="992"/>
        <w:jc w:val="both"/>
        <w:rPr>
          <w:rFonts w:ascii="Times New Roman" w:hAnsi="Times New Roman" w:cs="Times New Roman"/>
          <w:b/>
          <w:bCs/>
          <w:sz w:val="24"/>
          <w:szCs w:val="24"/>
        </w:rPr>
      </w:pPr>
    </w:p>
    <w:p w14:paraId="0D7B7461" w14:textId="77777777" w:rsidR="00333089" w:rsidRPr="00E32729" w:rsidRDefault="00333089" w:rsidP="00060E63">
      <w:pPr>
        <w:ind w:left="992"/>
        <w:jc w:val="both"/>
        <w:rPr>
          <w:rFonts w:ascii="Times New Roman" w:hAnsi="Times New Roman" w:cs="Times New Roman"/>
          <w:b/>
          <w:bCs/>
          <w:sz w:val="24"/>
          <w:szCs w:val="24"/>
        </w:rPr>
      </w:pPr>
    </w:p>
    <w:p w14:paraId="14B2222C" w14:textId="77777777" w:rsidR="00333089" w:rsidRPr="00E32729" w:rsidRDefault="00333089" w:rsidP="00060E63">
      <w:pPr>
        <w:ind w:left="992"/>
        <w:jc w:val="both"/>
        <w:rPr>
          <w:rFonts w:ascii="Times New Roman" w:hAnsi="Times New Roman" w:cs="Times New Roman"/>
          <w:b/>
          <w:bCs/>
          <w:sz w:val="24"/>
          <w:szCs w:val="24"/>
        </w:rPr>
      </w:pPr>
    </w:p>
    <w:p w14:paraId="5CC07D89" w14:textId="77777777" w:rsidR="00060E63" w:rsidRPr="00E32729" w:rsidRDefault="00060E63" w:rsidP="00060E63">
      <w:pPr>
        <w:pStyle w:val="Heading2"/>
        <w:rPr>
          <w:b/>
          <w:bCs/>
        </w:rPr>
      </w:pPr>
      <w:bookmarkStart w:id="1367" w:name="_Toc167449478"/>
      <w:bookmarkStart w:id="1368" w:name="_Toc167461988"/>
      <w:bookmarkStart w:id="1369" w:name="_Toc167795346"/>
      <w:r w:rsidRPr="00E32729">
        <w:rPr>
          <w:b/>
          <w:bCs/>
        </w:rPr>
        <w:lastRenderedPageBreak/>
        <w:t>7</w:t>
      </w:r>
      <w:r w:rsidRPr="00E32729">
        <w:rPr>
          <w:b/>
          <w:bCs/>
          <w:cs/>
        </w:rPr>
        <w:t>.</w:t>
      </w:r>
      <w:r w:rsidRPr="00E32729">
        <w:rPr>
          <w:b/>
          <w:bCs/>
        </w:rPr>
        <w:t>10</w:t>
      </w:r>
      <w:r w:rsidRPr="00E32729">
        <w:rPr>
          <w:b/>
          <w:bCs/>
        </w:rPr>
        <w:tab/>
        <w:t>Properties for sale, net</w:t>
      </w:r>
      <w:bookmarkEnd w:id="1367"/>
      <w:bookmarkEnd w:id="1368"/>
      <w:bookmarkEnd w:id="1369"/>
    </w:p>
    <w:p w14:paraId="5F9CD5EC" w14:textId="77777777" w:rsidR="00060E63" w:rsidRPr="00E32729" w:rsidRDefault="00060E63" w:rsidP="00060E63">
      <w:pPr>
        <w:ind w:left="993"/>
        <w:rPr>
          <w:rFonts w:ascii="Times New Roman" w:hAnsi="Times New Roman" w:cs="Times New Roman"/>
          <w:color w:val="000000"/>
          <w:spacing w:val="-6"/>
          <w:sz w:val="24"/>
          <w:szCs w:val="24"/>
        </w:rPr>
      </w:pPr>
    </w:p>
    <w:p w14:paraId="68A28B3B" w14:textId="77777777" w:rsidR="00F056C0" w:rsidRPr="00E32729" w:rsidRDefault="00060E63" w:rsidP="00F056C0">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Properties for sale, net as at December 31, 2024 and 2023 are as follows</w:t>
      </w:r>
      <w:r w:rsidRPr="00E32729">
        <w:rPr>
          <w:rFonts w:ascii="Times New Roman" w:hAnsi="Times New Roman" w:cs="Times New Roman"/>
          <w:color w:val="000000"/>
          <w:sz w:val="24"/>
          <w:szCs w:val="24"/>
          <w:cs/>
        </w:rPr>
        <w:t>:</w:t>
      </w:r>
    </w:p>
    <w:p w14:paraId="0F90B16F" w14:textId="77777777" w:rsidR="00F056C0" w:rsidRPr="00E32729" w:rsidRDefault="00F056C0" w:rsidP="00BD21C8">
      <w:pPr>
        <w:spacing w:before="240"/>
        <w:ind w:right="446"/>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056C0" w:rsidRPr="00E32729" w14:paraId="54FDDA91" w14:textId="77777777" w:rsidTr="00D46D1F">
        <w:trPr>
          <w:cantSplit/>
        </w:trPr>
        <w:tc>
          <w:tcPr>
            <w:tcW w:w="4050" w:type="dxa"/>
            <w:vAlign w:val="center"/>
          </w:tcPr>
          <w:p w14:paraId="3CF3A5B9" w14:textId="77777777" w:rsidR="00F056C0" w:rsidRPr="00E32729" w:rsidRDefault="00F056C0" w:rsidP="00D46D1F">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A297F19" w14:textId="6A6C0557" w:rsidR="00F056C0" w:rsidRPr="00E32729" w:rsidRDefault="00333089" w:rsidP="00D46D1F">
            <w:pPr>
              <w:spacing w:line="240" w:lineRule="exact"/>
              <w:jc w:val="center"/>
              <w:outlineLvl w:val="0"/>
              <w:rPr>
                <w:rFonts w:ascii="Times New Roman" w:hAnsi="Times New Roman" w:cs="Times New Roman"/>
                <w:b/>
                <w:bCs/>
                <w:sz w:val="18"/>
                <w:szCs w:val="18"/>
              </w:rPr>
            </w:pPr>
            <w:r w:rsidRPr="00E32729">
              <w:rPr>
                <w:rFonts w:ascii="Times New Roman" w:hAnsi="Times New Roman" w:cs="Times New Roman"/>
                <w:b/>
                <w:bCs/>
                <w:sz w:val="18"/>
                <w:szCs w:val="18"/>
              </w:rPr>
              <w:t>CONSOLIDATED FINANCIAL STATEMENTS</w:t>
            </w:r>
          </w:p>
        </w:tc>
      </w:tr>
      <w:tr w:rsidR="00F056C0" w:rsidRPr="00E32729" w14:paraId="2FE7C53A" w14:textId="77777777" w:rsidTr="00D46D1F">
        <w:tc>
          <w:tcPr>
            <w:tcW w:w="4050" w:type="dxa"/>
            <w:vAlign w:val="center"/>
          </w:tcPr>
          <w:p w14:paraId="29B6C983" w14:textId="77777777" w:rsidR="00F056C0" w:rsidRPr="00E32729" w:rsidRDefault="00F056C0" w:rsidP="00D46D1F">
            <w:pPr>
              <w:spacing w:line="240" w:lineRule="exact"/>
              <w:ind w:left="57" w:firstLine="870"/>
              <w:outlineLvl w:val="0"/>
              <w:rPr>
                <w:rFonts w:ascii="Times New Roman" w:hAnsi="Times New Roman" w:cs="Times New Roman"/>
                <w:b/>
                <w:bCs/>
              </w:rPr>
            </w:pPr>
            <w:r w:rsidRPr="00E32729">
              <w:rPr>
                <w:rFonts w:ascii="Times New Roman" w:hAnsi="Times New Roman" w:cs="Times New Roman"/>
                <w:b/>
                <w:bCs/>
              </w:rPr>
              <w:t>Type of  Properties for Sale</w:t>
            </w:r>
          </w:p>
        </w:tc>
        <w:tc>
          <w:tcPr>
            <w:tcW w:w="1170" w:type="dxa"/>
            <w:gridSpan w:val="4"/>
            <w:vAlign w:val="center"/>
          </w:tcPr>
          <w:p w14:paraId="645D8273" w14:textId="77777777" w:rsidR="00F056C0" w:rsidRPr="00E32729" w:rsidRDefault="00F056C0" w:rsidP="00D46D1F">
            <w:pPr>
              <w:spacing w:line="240" w:lineRule="exact"/>
              <w:ind w:left="-57" w:right="-57"/>
              <w:jc w:val="center"/>
              <w:outlineLvl w:val="0"/>
              <w:rPr>
                <w:rFonts w:ascii="Times New Roman" w:hAnsi="Times New Roman" w:cs="Times New Roman"/>
                <w:b/>
                <w:bCs/>
              </w:rPr>
            </w:pPr>
            <w:r w:rsidRPr="00E32729">
              <w:rPr>
                <w:rFonts w:ascii="Times New Roman" w:hAnsi="Times New Roman" w:cs="Times New Roman"/>
                <w:b/>
                <w:bCs/>
              </w:rPr>
              <w:t xml:space="preserve">Balance </w:t>
            </w:r>
          </w:p>
        </w:tc>
        <w:tc>
          <w:tcPr>
            <w:tcW w:w="90" w:type="dxa"/>
            <w:vAlign w:val="center"/>
          </w:tcPr>
          <w:p w14:paraId="72626A23"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48EC44A" w14:textId="77777777" w:rsidR="00F056C0" w:rsidRPr="00E32729" w:rsidRDefault="00F056C0" w:rsidP="00D46D1F">
            <w:pPr>
              <w:spacing w:line="240" w:lineRule="exact"/>
              <w:ind w:left="-57"/>
              <w:jc w:val="center"/>
              <w:outlineLvl w:val="0"/>
              <w:rPr>
                <w:rFonts w:ascii="Times New Roman" w:hAnsi="Times New Roman" w:cs="Times New Roman"/>
                <w:b/>
                <w:bCs/>
              </w:rPr>
            </w:pPr>
            <w:r w:rsidRPr="00E32729">
              <w:rPr>
                <w:rFonts w:ascii="Times New Roman" w:hAnsi="Times New Roman" w:cs="Times New Roman"/>
                <w:b/>
                <w:bCs/>
              </w:rPr>
              <w:t>Acquisition</w:t>
            </w:r>
          </w:p>
        </w:tc>
        <w:tc>
          <w:tcPr>
            <w:tcW w:w="90" w:type="dxa"/>
            <w:vAlign w:val="center"/>
          </w:tcPr>
          <w:p w14:paraId="340D2339"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70D2176" w14:textId="77777777" w:rsidR="00F056C0" w:rsidRPr="00E32729" w:rsidRDefault="00F056C0" w:rsidP="00D46D1F">
            <w:pPr>
              <w:spacing w:line="240" w:lineRule="exact"/>
              <w:ind w:left="-57" w:right="-57"/>
              <w:jc w:val="center"/>
              <w:outlineLvl w:val="0"/>
              <w:rPr>
                <w:rFonts w:ascii="Times New Roman" w:hAnsi="Times New Roman" w:cs="Times New Roman"/>
                <w:b/>
                <w:bCs/>
              </w:rPr>
            </w:pPr>
            <w:r w:rsidRPr="00E32729">
              <w:rPr>
                <w:rFonts w:ascii="Times New Roman" w:hAnsi="Times New Roman" w:cs="Times New Roman"/>
                <w:b/>
                <w:bCs/>
              </w:rPr>
              <w:t>Disposition</w:t>
            </w:r>
          </w:p>
        </w:tc>
        <w:tc>
          <w:tcPr>
            <w:tcW w:w="90" w:type="dxa"/>
            <w:vAlign w:val="center"/>
          </w:tcPr>
          <w:p w14:paraId="4DC9B150"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4DA4373C" w14:textId="77777777" w:rsidR="00F056C0" w:rsidRPr="00E32729" w:rsidRDefault="00F056C0" w:rsidP="00D46D1F">
            <w:pPr>
              <w:spacing w:line="240" w:lineRule="exact"/>
              <w:ind w:left="-57" w:right="-57"/>
              <w:jc w:val="center"/>
              <w:outlineLvl w:val="0"/>
              <w:rPr>
                <w:rFonts w:ascii="Times New Roman" w:hAnsi="Times New Roman" w:cs="Times New Roman"/>
                <w:b/>
                <w:bCs/>
              </w:rPr>
            </w:pPr>
            <w:r w:rsidRPr="00E32729">
              <w:rPr>
                <w:rFonts w:ascii="Times New Roman" w:hAnsi="Times New Roman" w:cs="Times New Roman"/>
                <w:b/>
                <w:bCs/>
              </w:rPr>
              <w:t xml:space="preserve">Balance </w:t>
            </w:r>
          </w:p>
        </w:tc>
      </w:tr>
      <w:tr w:rsidR="00F056C0" w:rsidRPr="00E32729" w14:paraId="24DF243F" w14:textId="77777777" w:rsidTr="00D46D1F">
        <w:tc>
          <w:tcPr>
            <w:tcW w:w="4050" w:type="dxa"/>
            <w:vAlign w:val="center"/>
          </w:tcPr>
          <w:p w14:paraId="69860009" w14:textId="77777777" w:rsidR="00F056C0" w:rsidRPr="00E32729" w:rsidRDefault="00F056C0" w:rsidP="00D46D1F">
            <w:pPr>
              <w:spacing w:line="240" w:lineRule="exact"/>
              <w:ind w:left="57" w:firstLine="321"/>
              <w:outlineLvl w:val="0"/>
              <w:rPr>
                <w:rFonts w:ascii="Times New Roman" w:hAnsi="Times New Roman" w:cs="Times New Roman"/>
                <w:b/>
                <w:bCs/>
              </w:rPr>
            </w:pPr>
          </w:p>
        </w:tc>
        <w:tc>
          <w:tcPr>
            <w:tcW w:w="1170" w:type="dxa"/>
            <w:gridSpan w:val="4"/>
            <w:vAlign w:val="center"/>
          </w:tcPr>
          <w:p w14:paraId="54BC3B6D" w14:textId="77777777" w:rsidR="00F056C0" w:rsidRPr="00E32729" w:rsidRDefault="00F056C0" w:rsidP="00D46D1F">
            <w:pPr>
              <w:spacing w:line="240" w:lineRule="exact"/>
              <w:ind w:left="-57" w:right="-57"/>
              <w:jc w:val="center"/>
              <w:outlineLvl w:val="0"/>
              <w:rPr>
                <w:rFonts w:ascii="Times New Roman" w:hAnsi="Times New Roman" w:cs="Times New Roman"/>
                <w:b/>
                <w:bCs/>
              </w:rPr>
            </w:pPr>
            <w:r w:rsidRPr="00E32729">
              <w:rPr>
                <w:rFonts w:ascii="Times New Roman" w:hAnsi="Times New Roman" w:cs="Times New Roman"/>
                <w:b/>
                <w:bCs/>
              </w:rPr>
              <w:t>as at</w:t>
            </w:r>
          </w:p>
          <w:p w14:paraId="54409C7D" w14:textId="77777777" w:rsidR="00F056C0" w:rsidRPr="00E32729" w:rsidRDefault="00F056C0" w:rsidP="00D46D1F">
            <w:pPr>
              <w:spacing w:line="240" w:lineRule="exact"/>
              <w:ind w:left="-57" w:right="-57"/>
              <w:jc w:val="center"/>
              <w:outlineLvl w:val="0"/>
              <w:rPr>
                <w:rFonts w:ascii="Times New Roman" w:hAnsi="Times New Roman" w:cs="Times New Roman"/>
                <w:b/>
                <w:bCs/>
              </w:rPr>
            </w:pPr>
            <w:r w:rsidRPr="00E32729">
              <w:rPr>
                <w:rFonts w:ascii="Times New Roman" w:hAnsi="Times New Roman" w:cs="Times New Roman"/>
                <w:b/>
                <w:bCs/>
              </w:rPr>
              <w:t>January 1, 2024</w:t>
            </w:r>
          </w:p>
        </w:tc>
        <w:tc>
          <w:tcPr>
            <w:tcW w:w="90" w:type="dxa"/>
            <w:vAlign w:val="center"/>
          </w:tcPr>
          <w:p w14:paraId="4DC043B9"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3F2E1A7"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90" w:type="dxa"/>
            <w:vAlign w:val="center"/>
          </w:tcPr>
          <w:p w14:paraId="77C7AE83"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27ED88B"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90" w:type="dxa"/>
            <w:vAlign w:val="center"/>
          </w:tcPr>
          <w:p w14:paraId="17461734" w14:textId="77777777" w:rsidR="00F056C0" w:rsidRPr="00E32729" w:rsidRDefault="00F056C0" w:rsidP="00D46D1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6F4DD09" w14:textId="77777777" w:rsidR="00F056C0" w:rsidRPr="00E32729" w:rsidRDefault="00F056C0" w:rsidP="00D46D1F">
            <w:pPr>
              <w:spacing w:line="240" w:lineRule="exact"/>
              <w:ind w:left="108" w:right="108"/>
              <w:jc w:val="center"/>
              <w:outlineLvl w:val="0"/>
              <w:rPr>
                <w:rFonts w:ascii="Times New Roman" w:hAnsi="Times New Roman" w:cs="Times New Roman"/>
                <w:b/>
                <w:bCs/>
              </w:rPr>
            </w:pPr>
            <w:r w:rsidRPr="00E32729">
              <w:rPr>
                <w:rFonts w:ascii="Times New Roman" w:hAnsi="Times New Roman" w:cs="Times New Roman"/>
                <w:b/>
                <w:bCs/>
              </w:rPr>
              <w:t>as at</w:t>
            </w:r>
          </w:p>
          <w:p w14:paraId="2AD0967C" w14:textId="43247C0B" w:rsidR="00F056C0" w:rsidRPr="00E32729" w:rsidRDefault="00F056C0" w:rsidP="00D46D1F">
            <w:pPr>
              <w:spacing w:line="240" w:lineRule="exact"/>
              <w:ind w:left="108" w:right="108"/>
              <w:jc w:val="center"/>
              <w:outlineLvl w:val="0"/>
              <w:rPr>
                <w:rFonts w:ascii="Times New Roman" w:hAnsi="Times New Roman" w:cs="Times New Roman"/>
                <w:b/>
                <w:bCs/>
              </w:rPr>
            </w:pPr>
            <w:r w:rsidRPr="00E32729">
              <w:rPr>
                <w:rFonts w:ascii="Times New Roman" w:hAnsi="Times New Roman" w:cs="Times New Roman"/>
                <w:b/>
                <w:bCs/>
              </w:rPr>
              <w:t xml:space="preserve">December 31, </w:t>
            </w:r>
          </w:p>
          <w:p w14:paraId="1F29E266" w14:textId="77777777" w:rsidR="00F056C0" w:rsidRPr="00E32729" w:rsidRDefault="00F056C0" w:rsidP="00D46D1F">
            <w:pPr>
              <w:spacing w:line="240" w:lineRule="exact"/>
              <w:ind w:left="108" w:right="108"/>
              <w:jc w:val="center"/>
              <w:outlineLvl w:val="0"/>
              <w:rPr>
                <w:rFonts w:ascii="Times New Roman" w:hAnsi="Times New Roman" w:cs="Times New Roman"/>
                <w:b/>
                <w:bCs/>
              </w:rPr>
            </w:pPr>
            <w:r w:rsidRPr="00E32729">
              <w:rPr>
                <w:rFonts w:ascii="Times New Roman" w:hAnsi="Times New Roman" w:cs="Times New Roman"/>
                <w:b/>
                <w:bCs/>
              </w:rPr>
              <w:t>2024</w:t>
            </w:r>
          </w:p>
        </w:tc>
      </w:tr>
      <w:tr w:rsidR="00F056C0" w:rsidRPr="00E32729" w14:paraId="6C64403B" w14:textId="77777777" w:rsidTr="00D46D1F">
        <w:trPr>
          <w:gridAfter w:val="1"/>
          <w:wAfter w:w="214" w:type="dxa"/>
          <w:cantSplit/>
        </w:trPr>
        <w:tc>
          <w:tcPr>
            <w:tcW w:w="4590" w:type="dxa"/>
            <w:gridSpan w:val="3"/>
            <w:vAlign w:val="center"/>
          </w:tcPr>
          <w:p w14:paraId="1F7E396A" w14:textId="77777777" w:rsidR="00F056C0" w:rsidRPr="00E32729" w:rsidRDefault="00F056C0" w:rsidP="00D46D1F">
            <w:pPr>
              <w:spacing w:line="240" w:lineRule="exact"/>
              <w:ind w:left="1161" w:hanging="243"/>
              <w:outlineLvl w:val="0"/>
              <w:rPr>
                <w:rFonts w:ascii="Times New Roman" w:hAnsi="Times New Roman" w:cs="Times New Roman"/>
              </w:rPr>
            </w:pPr>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ab/>
              <w:t>Assets acquired from debt repayment</w:t>
            </w:r>
          </w:p>
        </w:tc>
        <w:tc>
          <w:tcPr>
            <w:tcW w:w="540" w:type="dxa"/>
            <w:vAlign w:val="center"/>
          </w:tcPr>
          <w:p w14:paraId="486D57A5"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5C8415D" w14:textId="77777777" w:rsidR="00F056C0" w:rsidRPr="00E32729" w:rsidRDefault="00F056C0" w:rsidP="00D46D1F">
            <w:pPr>
              <w:spacing w:line="240" w:lineRule="exact"/>
              <w:jc w:val="center"/>
              <w:outlineLvl w:val="0"/>
              <w:rPr>
                <w:rFonts w:ascii="Times New Roman" w:hAnsi="Times New Roman" w:cs="Times New Roman"/>
                <w:b/>
                <w:bCs/>
              </w:rPr>
            </w:pPr>
          </w:p>
        </w:tc>
        <w:tc>
          <w:tcPr>
            <w:tcW w:w="990" w:type="dxa"/>
            <w:vAlign w:val="center"/>
          </w:tcPr>
          <w:p w14:paraId="0E806042"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DF984C9"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c>
          <w:tcPr>
            <w:tcW w:w="990" w:type="dxa"/>
            <w:vAlign w:val="center"/>
          </w:tcPr>
          <w:p w14:paraId="186817CC"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c>
          <w:tcPr>
            <w:tcW w:w="360" w:type="dxa"/>
            <w:gridSpan w:val="3"/>
            <w:vAlign w:val="center"/>
          </w:tcPr>
          <w:p w14:paraId="6C659B7D"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c>
          <w:tcPr>
            <w:tcW w:w="990" w:type="dxa"/>
            <w:vAlign w:val="center"/>
          </w:tcPr>
          <w:p w14:paraId="110AF4F6" w14:textId="77777777" w:rsidR="00F056C0" w:rsidRPr="00E32729" w:rsidRDefault="00F056C0" w:rsidP="00D46D1F">
            <w:pPr>
              <w:tabs>
                <w:tab w:val="decimal" w:pos="1191"/>
              </w:tabs>
              <w:spacing w:line="240" w:lineRule="exact"/>
              <w:outlineLvl w:val="0"/>
              <w:rPr>
                <w:rFonts w:ascii="Times New Roman" w:hAnsi="Times New Roman" w:cs="Times New Roman"/>
                <w:b/>
                <w:bCs/>
              </w:rPr>
            </w:pPr>
          </w:p>
        </w:tc>
      </w:tr>
      <w:tr w:rsidR="00F056C0" w:rsidRPr="00E32729" w14:paraId="38C620B0" w14:textId="77777777" w:rsidTr="00D46D1F">
        <w:trPr>
          <w:gridAfter w:val="1"/>
          <w:wAfter w:w="214" w:type="dxa"/>
          <w:cantSplit/>
        </w:trPr>
        <w:tc>
          <w:tcPr>
            <w:tcW w:w="4140" w:type="dxa"/>
            <w:gridSpan w:val="2"/>
            <w:vAlign w:val="center"/>
          </w:tcPr>
          <w:p w14:paraId="5D01007B" w14:textId="77777777" w:rsidR="00F056C0" w:rsidRPr="00E32729" w:rsidRDefault="00F056C0" w:rsidP="00F056C0">
            <w:pPr>
              <w:spacing w:line="240" w:lineRule="exact"/>
              <w:ind w:left="1539" w:hanging="360"/>
              <w:outlineLvl w:val="0"/>
              <w:rPr>
                <w:rFonts w:ascii="Times New Roman" w:hAnsi="Times New Roman" w:cs="Times New Roman"/>
              </w:rPr>
            </w:pPr>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1</w:t>
            </w:r>
            <w:r w:rsidRPr="00E32729">
              <w:rPr>
                <w:rFonts w:ascii="Times New Roman" w:hAnsi="Times New Roman" w:cs="Times New Roman"/>
              </w:rPr>
              <w:tab/>
              <w:t>Immovable</w:t>
            </w:r>
          </w:p>
        </w:tc>
        <w:tc>
          <w:tcPr>
            <w:tcW w:w="990" w:type="dxa"/>
            <w:gridSpan w:val="2"/>
            <w:vAlign w:val="center"/>
          </w:tcPr>
          <w:p w14:paraId="0A7C6200" w14:textId="11863E11"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szCs w:val="25"/>
              </w:rPr>
              <w:t>5,163</w:t>
            </w:r>
          </w:p>
        </w:tc>
        <w:tc>
          <w:tcPr>
            <w:tcW w:w="270" w:type="dxa"/>
            <w:gridSpan w:val="3"/>
            <w:vAlign w:val="center"/>
          </w:tcPr>
          <w:p w14:paraId="60C86261"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02730EEA" w14:textId="0B252268"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317</w:t>
            </w:r>
          </w:p>
        </w:tc>
        <w:tc>
          <w:tcPr>
            <w:tcW w:w="270" w:type="dxa"/>
            <w:gridSpan w:val="3"/>
            <w:vAlign w:val="center"/>
          </w:tcPr>
          <w:p w14:paraId="130FDB29"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6257778E" w14:textId="5943DA23" w:rsidR="00F056C0" w:rsidRPr="00E32729" w:rsidRDefault="00410BE1" w:rsidP="00F056C0">
            <w:pPr>
              <w:tabs>
                <w:tab w:val="decimal" w:pos="810"/>
              </w:tabs>
              <w:spacing w:line="240" w:lineRule="exact"/>
              <w:outlineLvl w:val="0"/>
              <w:rPr>
                <w:rFonts w:ascii="Times New Roman" w:hAnsi="Times New Roman" w:cs="Times New Roman"/>
                <w:szCs w:val="25"/>
              </w:rPr>
            </w:pPr>
            <w:r w:rsidRPr="00E32729">
              <w:rPr>
                <w:rFonts w:ascii="Times New Roman" w:hAnsi="Times New Roman" w:cs="Times New Roman"/>
                <w:szCs w:val="25"/>
              </w:rPr>
              <w:t>(151)</w:t>
            </w:r>
          </w:p>
        </w:tc>
        <w:tc>
          <w:tcPr>
            <w:tcW w:w="360" w:type="dxa"/>
            <w:gridSpan w:val="3"/>
            <w:vAlign w:val="center"/>
          </w:tcPr>
          <w:p w14:paraId="50927440"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1D82AA25" w14:textId="7A88B299"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5,329</w:t>
            </w:r>
            <w:r w:rsidR="00F056C0" w:rsidRPr="00E32729">
              <w:rPr>
                <w:rFonts w:ascii="Times New Roman" w:hAnsi="Times New Roman" w:cs="Times New Roman"/>
              </w:rPr>
              <w:t>*</w:t>
            </w:r>
          </w:p>
        </w:tc>
      </w:tr>
      <w:tr w:rsidR="00F056C0" w:rsidRPr="00E32729" w14:paraId="5B9E3F47" w14:textId="77777777" w:rsidTr="00D46D1F">
        <w:trPr>
          <w:gridAfter w:val="1"/>
          <w:wAfter w:w="214" w:type="dxa"/>
          <w:cantSplit/>
        </w:trPr>
        <w:tc>
          <w:tcPr>
            <w:tcW w:w="4140" w:type="dxa"/>
            <w:gridSpan w:val="2"/>
            <w:vAlign w:val="center"/>
          </w:tcPr>
          <w:p w14:paraId="23E0D236" w14:textId="77777777" w:rsidR="00F056C0" w:rsidRPr="00E32729" w:rsidRDefault="00F056C0" w:rsidP="00F056C0">
            <w:pPr>
              <w:spacing w:line="240" w:lineRule="exact"/>
              <w:ind w:left="1539" w:hanging="360"/>
              <w:outlineLvl w:val="0"/>
              <w:rPr>
                <w:rFonts w:ascii="Times New Roman" w:hAnsi="Times New Roman" w:cs="Times New Roman"/>
              </w:rPr>
            </w:pPr>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2</w:t>
            </w:r>
            <w:r w:rsidRPr="00E32729">
              <w:rPr>
                <w:rFonts w:ascii="Times New Roman" w:hAnsi="Times New Roman" w:cs="Times New Roman"/>
              </w:rPr>
              <w:tab/>
              <w:t>Movable</w:t>
            </w:r>
          </w:p>
        </w:tc>
        <w:tc>
          <w:tcPr>
            <w:tcW w:w="990" w:type="dxa"/>
            <w:gridSpan w:val="2"/>
            <w:vAlign w:val="center"/>
          </w:tcPr>
          <w:p w14:paraId="02ED2608" w14:textId="552D72B5"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2,116</w:t>
            </w:r>
          </w:p>
        </w:tc>
        <w:tc>
          <w:tcPr>
            <w:tcW w:w="270" w:type="dxa"/>
            <w:gridSpan w:val="3"/>
            <w:vAlign w:val="center"/>
          </w:tcPr>
          <w:p w14:paraId="5ED8AE29"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399E5003" w14:textId="0DBF194E"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19,659</w:t>
            </w:r>
          </w:p>
        </w:tc>
        <w:tc>
          <w:tcPr>
            <w:tcW w:w="270" w:type="dxa"/>
            <w:gridSpan w:val="3"/>
            <w:vAlign w:val="center"/>
          </w:tcPr>
          <w:p w14:paraId="097049E7"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33CFC8FC" w14:textId="51409E26" w:rsidR="00F056C0" w:rsidRPr="00E32729" w:rsidRDefault="00410BE1" w:rsidP="00F056C0">
            <w:pPr>
              <w:tabs>
                <w:tab w:val="decimal" w:pos="810"/>
              </w:tabs>
              <w:spacing w:line="240" w:lineRule="exact"/>
              <w:outlineLvl w:val="0"/>
              <w:rPr>
                <w:rFonts w:ascii="Times New Roman" w:hAnsi="Times New Roman" w:cs="Times New Roman"/>
                <w:cs/>
              </w:rPr>
            </w:pPr>
            <w:r w:rsidRPr="00E32729">
              <w:rPr>
                <w:rFonts w:ascii="Times New Roman" w:hAnsi="Times New Roman" w:cs="Times New Roman"/>
              </w:rPr>
              <w:t>(20,141)</w:t>
            </w:r>
          </w:p>
        </w:tc>
        <w:tc>
          <w:tcPr>
            <w:tcW w:w="360" w:type="dxa"/>
            <w:gridSpan w:val="3"/>
            <w:vAlign w:val="center"/>
          </w:tcPr>
          <w:p w14:paraId="455E2983"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486B68BF" w14:textId="3493D860"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1,634</w:t>
            </w:r>
          </w:p>
        </w:tc>
      </w:tr>
      <w:tr w:rsidR="00F056C0" w:rsidRPr="00E32729" w14:paraId="5FC9D9B5" w14:textId="77777777" w:rsidTr="00D46D1F">
        <w:trPr>
          <w:gridAfter w:val="1"/>
          <w:wAfter w:w="214" w:type="dxa"/>
          <w:cantSplit/>
        </w:trPr>
        <w:tc>
          <w:tcPr>
            <w:tcW w:w="4140" w:type="dxa"/>
            <w:gridSpan w:val="2"/>
            <w:vAlign w:val="center"/>
          </w:tcPr>
          <w:p w14:paraId="60EE631A" w14:textId="77777777" w:rsidR="00F056C0" w:rsidRPr="00E32729" w:rsidRDefault="00F056C0" w:rsidP="00F056C0">
            <w:pPr>
              <w:spacing w:line="240" w:lineRule="exact"/>
              <w:ind w:left="1620" w:firstLine="2"/>
              <w:outlineLvl w:val="0"/>
              <w:rPr>
                <w:rFonts w:ascii="Times New Roman" w:hAnsi="Times New Roman" w:cs="Times New Roman"/>
              </w:rPr>
            </w:pPr>
            <w:r w:rsidRPr="00E32729">
              <w:rPr>
                <w:rFonts w:ascii="Times New Roman" w:hAnsi="Times New Roman" w:cs="Times New Roman"/>
              </w:rPr>
              <w:t>Total</w:t>
            </w:r>
          </w:p>
        </w:tc>
        <w:tc>
          <w:tcPr>
            <w:tcW w:w="990" w:type="dxa"/>
            <w:gridSpan w:val="2"/>
            <w:tcBorders>
              <w:top w:val="single" w:sz="4" w:space="0" w:color="auto"/>
            </w:tcBorders>
            <w:vAlign w:val="center"/>
          </w:tcPr>
          <w:p w14:paraId="345CD442" w14:textId="648E6358"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7,279</w:t>
            </w:r>
          </w:p>
        </w:tc>
        <w:tc>
          <w:tcPr>
            <w:tcW w:w="270" w:type="dxa"/>
            <w:gridSpan w:val="3"/>
            <w:vAlign w:val="center"/>
          </w:tcPr>
          <w:p w14:paraId="6847AC75"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0B00575" w14:textId="577C9ADD"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19,976</w:t>
            </w:r>
          </w:p>
        </w:tc>
        <w:tc>
          <w:tcPr>
            <w:tcW w:w="270" w:type="dxa"/>
            <w:gridSpan w:val="3"/>
            <w:vAlign w:val="center"/>
          </w:tcPr>
          <w:p w14:paraId="1BCE2423"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E4D02E5" w14:textId="6A0BE4DE"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(20,292)</w:t>
            </w:r>
          </w:p>
        </w:tc>
        <w:tc>
          <w:tcPr>
            <w:tcW w:w="360" w:type="dxa"/>
            <w:gridSpan w:val="3"/>
            <w:vAlign w:val="center"/>
          </w:tcPr>
          <w:p w14:paraId="7B74DD29"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D556328" w14:textId="1CE8B786"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6,963</w:t>
            </w:r>
          </w:p>
        </w:tc>
      </w:tr>
      <w:tr w:rsidR="00F056C0" w:rsidRPr="00E32729" w14:paraId="329A37AC" w14:textId="77777777" w:rsidTr="00D46D1F">
        <w:trPr>
          <w:gridAfter w:val="1"/>
          <w:wAfter w:w="214" w:type="dxa"/>
          <w:cantSplit/>
        </w:trPr>
        <w:tc>
          <w:tcPr>
            <w:tcW w:w="4140" w:type="dxa"/>
            <w:gridSpan w:val="2"/>
            <w:vAlign w:val="center"/>
          </w:tcPr>
          <w:p w14:paraId="5DB1EF56" w14:textId="77777777" w:rsidR="00F056C0" w:rsidRPr="00E32729" w:rsidRDefault="00F056C0" w:rsidP="00F056C0">
            <w:pPr>
              <w:spacing w:line="240" w:lineRule="exact"/>
              <w:ind w:left="1161" w:hanging="243"/>
              <w:outlineLvl w:val="0"/>
              <w:rPr>
                <w:rFonts w:ascii="Times New Roman" w:hAnsi="Times New Roman" w:cs="Times New Roman"/>
              </w:rPr>
            </w:pPr>
            <w:r w:rsidRPr="00E32729">
              <w:rPr>
                <w:rFonts w:ascii="Times New Roman" w:hAnsi="Times New Roman" w:cs="Times New Roman"/>
              </w:rPr>
              <w:t>2</w:t>
            </w:r>
            <w:r w:rsidRPr="00E32729">
              <w:rPr>
                <w:rFonts w:ascii="Times New Roman" w:hAnsi="Times New Roman" w:cs="Times New Roman"/>
                <w:cs/>
              </w:rPr>
              <w:t>.</w:t>
            </w:r>
            <w:r w:rsidRPr="00E32729">
              <w:rPr>
                <w:rFonts w:ascii="Times New Roman" w:hAnsi="Times New Roman" w:cs="Times New Roman"/>
              </w:rPr>
              <w:tab/>
              <w:t>Others</w:t>
            </w:r>
          </w:p>
        </w:tc>
        <w:tc>
          <w:tcPr>
            <w:tcW w:w="990" w:type="dxa"/>
            <w:gridSpan w:val="2"/>
            <w:tcBorders>
              <w:bottom w:val="single" w:sz="4" w:space="0" w:color="auto"/>
            </w:tcBorders>
            <w:vAlign w:val="center"/>
          </w:tcPr>
          <w:p w14:paraId="0E379661" w14:textId="441E513D"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480</w:t>
            </w:r>
          </w:p>
        </w:tc>
        <w:tc>
          <w:tcPr>
            <w:tcW w:w="270" w:type="dxa"/>
            <w:gridSpan w:val="3"/>
            <w:vAlign w:val="center"/>
          </w:tcPr>
          <w:p w14:paraId="0590BC71"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C99ED2E" w14:textId="52C81998"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387</w:t>
            </w:r>
          </w:p>
        </w:tc>
        <w:tc>
          <w:tcPr>
            <w:tcW w:w="270" w:type="dxa"/>
            <w:gridSpan w:val="3"/>
            <w:vAlign w:val="center"/>
          </w:tcPr>
          <w:p w14:paraId="582CC50B" w14:textId="77777777" w:rsidR="00F056C0" w:rsidRPr="00E32729" w:rsidRDefault="00F056C0" w:rsidP="00F056C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48900DD6" w14:textId="49B78FF8"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(70)</w:t>
            </w:r>
          </w:p>
        </w:tc>
        <w:tc>
          <w:tcPr>
            <w:tcW w:w="360" w:type="dxa"/>
            <w:gridSpan w:val="3"/>
            <w:vAlign w:val="center"/>
          </w:tcPr>
          <w:p w14:paraId="596FB896"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E093746" w14:textId="106AC13C"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797</w:t>
            </w:r>
          </w:p>
        </w:tc>
      </w:tr>
      <w:tr w:rsidR="00F056C0" w:rsidRPr="00E32729" w14:paraId="643BEB98" w14:textId="77777777" w:rsidTr="00D46D1F">
        <w:trPr>
          <w:gridAfter w:val="1"/>
          <w:wAfter w:w="214" w:type="dxa"/>
          <w:cantSplit/>
        </w:trPr>
        <w:tc>
          <w:tcPr>
            <w:tcW w:w="4140" w:type="dxa"/>
            <w:gridSpan w:val="2"/>
            <w:vAlign w:val="center"/>
          </w:tcPr>
          <w:p w14:paraId="615680A6" w14:textId="77777777" w:rsidR="00F056C0" w:rsidRPr="00E32729" w:rsidRDefault="00F056C0" w:rsidP="00F056C0">
            <w:pPr>
              <w:spacing w:line="240" w:lineRule="exact"/>
              <w:ind w:left="1539" w:hanging="360"/>
              <w:outlineLvl w:val="0"/>
              <w:rPr>
                <w:rFonts w:ascii="Times New Roman" w:hAnsi="Times New Roman" w:cs="Times New Roman"/>
              </w:rPr>
            </w:pPr>
            <w:r w:rsidRPr="00E32729">
              <w:rPr>
                <w:rFonts w:ascii="Times New Roman" w:hAnsi="Times New Roman" w:cs="Times New Roman"/>
              </w:rPr>
              <w:t>Total properties for sale</w:t>
            </w:r>
          </w:p>
        </w:tc>
        <w:tc>
          <w:tcPr>
            <w:tcW w:w="990" w:type="dxa"/>
            <w:gridSpan w:val="2"/>
            <w:vAlign w:val="center"/>
          </w:tcPr>
          <w:p w14:paraId="4E923EDD" w14:textId="00C922A7"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7,759</w:t>
            </w:r>
          </w:p>
        </w:tc>
        <w:tc>
          <w:tcPr>
            <w:tcW w:w="270" w:type="dxa"/>
            <w:gridSpan w:val="3"/>
            <w:vAlign w:val="center"/>
          </w:tcPr>
          <w:p w14:paraId="5B8286F7"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39809409" w14:textId="5BB1C21A"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20,363</w:t>
            </w:r>
          </w:p>
        </w:tc>
        <w:tc>
          <w:tcPr>
            <w:tcW w:w="270" w:type="dxa"/>
            <w:gridSpan w:val="3"/>
            <w:vAlign w:val="center"/>
          </w:tcPr>
          <w:p w14:paraId="14BC031A"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0BCFAA28" w14:textId="3E8BE072"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(20,362)</w:t>
            </w:r>
          </w:p>
        </w:tc>
        <w:tc>
          <w:tcPr>
            <w:tcW w:w="360" w:type="dxa"/>
            <w:gridSpan w:val="3"/>
            <w:vAlign w:val="center"/>
          </w:tcPr>
          <w:p w14:paraId="38BF6C5D"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22AD0F97" w14:textId="5E7718ED"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7,760</w:t>
            </w:r>
          </w:p>
        </w:tc>
      </w:tr>
      <w:tr w:rsidR="00F056C0" w:rsidRPr="00E32729" w14:paraId="5CDBF3B5" w14:textId="77777777" w:rsidTr="00D46D1F">
        <w:trPr>
          <w:gridAfter w:val="1"/>
          <w:wAfter w:w="214" w:type="dxa"/>
          <w:cantSplit/>
        </w:trPr>
        <w:tc>
          <w:tcPr>
            <w:tcW w:w="4140" w:type="dxa"/>
            <w:gridSpan w:val="2"/>
            <w:vAlign w:val="center"/>
          </w:tcPr>
          <w:p w14:paraId="69CA1AF4" w14:textId="77777777" w:rsidR="00F056C0" w:rsidRPr="00E32729" w:rsidRDefault="00F056C0" w:rsidP="00F056C0">
            <w:pPr>
              <w:spacing w:line="240" w:lineRule="exact"/>
              <w:ind w:left="1539" w:hanging="360"/>
              <w:outlineLvl w:val="0"/>
              <w:rPr>
                <w:rFonts w:ascii="Times New Roman" w:hAnsi="Times New Roman" w:cs="Times New Roman"/>
                <w:b/>
                <w:bCs/>
              </w:rPr>
            </w:pPr>
            <w:r w:rsidRPr="00E32729">
              <w:rPr>
                <w:rFonts w:ascii="Times New Roman" w:hAnsi="Times New Roman" w:cs="Times New Roman"/>
                <w:u w:val="single"/>
              </w:rPr>
              <w:t>Less</w:t>
            </w:r>
            <w:r w:rsidRPr="00E32729">
              <w:rPr>
                <w:rFonts w:ascii="Times New Roman" w:hAnsi="Times New Roman" w:cs="Times New Roman"/>
              </w:rPr>
              <w:t xml:space="preserve">  Provision for impairment</w:t>
            </w:r>
          </w:p>
        </w:tc>
        <w:tc>
          <w:tcPr>
            <w:tcW w:w="990" w:type="dxa"/>
            <w:gridSpan w:val="2"/>
            <w:vAlign w:val="center"/>
          </w:tcPr>
          <w:p w14:paraId="097902B2" w14:textId="0AF2C66C"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(2,204)</w:t>
            </w:r>
          </w:p>
        </w:tc>
        <w:tc>
          <w:tcPr>
            <w:tcW w:w="270" w:type="dxa"/>
            <w:gridSpan w:val="3"/>
            <w:vAlign w:val="center"/>
          </w:tcPr>
          <w:p w14:paraId="02692A67"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178C6CB0" w14:textId="1B14C7C7"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(14,130)</w:t>
            </w:r>
          </w:p>
        </w:tc>
        <w:tc>
          <w:tcPr>
            <w:tcW w:w="270" w:type="dxa"/>
            <w:gridSpan w:val="3"/>
            <w:vAlign w:val="center"/>
          </w:tcPr>
          <w:p w14:paraId="0132696B"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0602F14F" w14:textId="5F26ADF1"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14,257</w:t>
            </w:r>
          </w:p>
        </w:tc>
        <w:tc>
          <w:tcPr>
            <w:tcW w:w="360" w:type="dxa"/>
            <w:gridSpan w:val="3"/>
            <w:vAlign w:val="center"/>
          </w:tcPr>
          <w:p w14:paraId="39F02976"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vAlign w:val="center"/>
          </w:tcPr>
          <w:p w14:paraId="4D7356F6" w14:textId="070A25F7"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(2,077)</w:t>
            </w:r>
          </w:p>
        </w:tc>
      </w:tr>
      <w:tr w:rsidR="00F056C0" w:rsidRPr="00E32729" w14:paraId="0132C567" w14:textId="77777777" w:rsidTr="00D46D1F">
        <w:trPr>
          <w:gridAfter w:val="1"/>
          <w:wAfter w:w="214" w:type="dxa"/>
          <w:cantSplit/>
        </w:trPr>
        <w:tc>
          <w:tcPr>
            <w:tcW w:w="4140" w:type="dxa"/>
            <w:gridSpan w:val="2"/>
            <w:vAlign w:val="center"/>
          </w:tcPr>
          <w:p w14:paraId="7D214682" w14:textId="77777777" w:rsidR="00F056C0" w:rsidRPr="00E32729" w:rsidRDefault="00F056C0" w:rsidP="00F056C0">
            <w:pPr>
              <w:spacing w:line="240" w:lineRule="exact"/>
              <w:ind w:left="1539" w:hanging="360"/>
              <w:outlineLvl w:val="0"/>
              <w:rPr>
                <w:rFonts w:ascii="Times New Roman" w:hAnsi="Times New Roman" w:cs="Times New Roman"/>
                <w:b/>
                <w:bCs/>
              </w:rPr>
            </w:pPr>
            <w:r w:rsidRPr="00E32729">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009AEEAE" w14:textId="4B377C39" w:rsidR="00F056C0" w:rsidRPr="00E32729" w:rsidRDefault="00F056C0"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5,555</w:t>
            </w:r>
          </w:p>
        </w:tc>
        <w:tc>
          <w:tcPr>
            <w:tcW w:w="270" w:type="dxa"/>
            <w:gridSpan w:val="3"/>
            <w:vAlign w:val="center"/>
          </w:tcPr>
          <w:p w14:paraId="52C329A7"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421DE76" w14:textId="25A1500D"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6,233</w:t>
            </w:r>
          </w:p>
        </w:tc>
        <w:tc>
          <w:tcPr>
            <w:tcW w:w="270" w:type="dxa"/>
            <w:gridSpan w:val="3"/>
            <w:vAlign w:val="center"/>
          </w:tcPr>
          <w:p w14:paraId="42601E4C"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C7723BF" w14:textId="618BDFF1"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(6,105)</w:t>
            </w:r>
          </w:p>
        </w:tc>
        <w:tc>
          <w:tcPr>
            <w:tcW w:w="360" w:type="dxa"/>
            <w:gridSpan w:val="3"/>
            <w:vAlign w:val="center"/>
          </w:tcPr>
          <w:p w14:paraId="01A343F0" w14:textId="77777777" w:rsidR="00F056C0" w:rsidRPr="00E32729" w:rsidRDefault="00F056C0" w:rsidP="00F056C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F71F0E0" w14:textId="709FEA21" w:rsidR="00F056C0" w:rsidRPr="00E32729" w:rsidRDefault="00410BE1" w:rsidP="00F056C0">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5,683</w:t>
            </w:r>
          </w:p>
        </w:tc>
      </w:tr>
    </w:tbl>
    <w:p w14:paraId="61B9DE1B" w14:textId="77777777" w:rsidR="00F056C0" w:rsidRPr="00E32729" w:rsidRDefault="00F056C0" w:rsidP="00333089">
      <w:pPr>
        <w:ind w:left="993"/>
        <w:rPr>
          <w:rFonts w:ascii="Times New Roman" w:hAnsi="Times New Roman" w:cs="Times New Roman"/>
          <w:color w:val="000000"/>
          <w:spacing w:val="-6"/>
          <w:sz w:val="24"/>
          <w:szCs w:val="24"/>
        </w:rPr>
      </w:pPr>
    </w:p>
    <w:p w14:paraId="0C034150" w14:textId="77777777" w:rsidR="00060E63" w:rsidRPr="00E32729" w:rsidRDefault="00060E63" w:rsidP="00BD21C8">
      <w:pPr>
        <w:tabs>
          <w:tab w:val="left" w:pos="8190"/>
        </w:tabs>
        <w:ind w:right="-283"/>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900" w:type="dxa"/>
        <w:tblInd w:w="-270" w:type="dxa"/>
        <w:tblLayout w:type="fixed"/>
        <w:tblCellMar>
          <w:left w:w="0" w:type="dxa"/>
          <w:right w:w="0" w:type="dxa"/>
        </w:tblCellMar>
        <w:tblLook w:val="0000" w:firstRow="0" w:lastRow="0" w:firstColumn="0" w:lastColumn="0" w:noHBand="0" w:noVBand="0"/>
      </w:tblPr>
      <w:tblGrid>
        <w:gridCol w:w="3890"/>
        <w:gridCol w:w="148"/>
        <w:gridCol w:w="470"/>
        <w:gridCol w:w="531"/>
        <w:gridCol w:w="72"/>
        <w:gridCol w:w="1036"/>
        <w:gridCol w:w="78"/>
        <w:gridCol w:w="1114"/>
        <w:gridCol w:w="72"/>
        <w:gridCol w:w="979"/>
        <w:gridCol w:w="56"/>
        <w:gridCol w:w="1454"/>
      </w:tblGrid>
      <w:tr w:rsidR="00060E63" w:rsidRPr="00E32729" w14:paraId="5030BC7A" w14:textId="77777777" w:rsidTr="00D46D1F">
        <w:trPr>
          <w:cantSplit/>
        </w:trPr>
        <w:tc>
          <w:tcPr>
            <w:tcW w:w="3890" w:type="dxa"/>
            <w:vAlign w:val="center"/>
          </w:tcPr>
          <w:p w14:paraId="73ED59C0" w14:textId="77777777" w:rsidR="00060E63" w:rsidRPr="00E32729" w:rsidRDefault="00060E63" w:rsidP="00D46D1F">
            <w:pPr>
              <w:spacing w:line="240" w:lineRule="exact"/>
              <w:ind w:left="57"/>
              <w:jc w:val="center"/>
              <w:outlineLvl w:val="0"/>
              <w:rPr>
                <w:rFonts w:ascii="Times New Roman" w:hAnsi="Times New Roman" w:cs="Times New Roman"/>
                <w:b/>
                <w:bCs/>
                <w:sz w:val="16"/>
                <w:szCs w:val="16"/>
              </w:rPr>
            </w:pPr>
          </w:p>
        </w:tc>
        <w:tc>
          <w:tcPr>
            <w:tcW w:w="6010" w:type="dxa"/>
            <w:gridSpan w:val="11"/>
          </w:tcPr>
          <w:p w14:paraId="739903B9" w14:textId="77777777" w:rsidR="00060E63" w:rsidRPr="00E32729" w:rsidRDefault="00060E63" w:rsidP="00D46D1F">
            <w:pPr>
              <w:spacing w:line="240" w:lineRule="exact"/>
              <w:jc w:val="center"/>
              <w:outlineLvl w:val="0"/>
              <w:rPr>
                <w:rFonts w:ascii="Times New Roman" w:hAnsi="Times New Roman" w:cs="Times New Roman"/>
                <w:b/>
                <w:bCs/>
                <w:sz w:val="18"/>
                <w:szCs w:val="18"/>
              </w:rPr>
            </w:pPr>
            <w:bookmarkStart w:id="1370" w:name="_Toc167449509"/>
            <w:bookmarkStart w:id="1371" w:name="_Toc167450265"/>
            <w:bookmarkStart w:id="1372" w:name="_Toc167462019"/>
            <w:bookmarkStart w:id="1373" w:name="_Toc167795377"/>
            <w:r w:rsidRPr="00E32729">
              <w:rPr>
                <w:rFonts w:ascii="Times New Roman" w:hAnsi="Times New Roman" w:cs="Times New Roman"/>
                <w:b/>
                <w:bCs/>
                <w:sz w:val="18"/>
                <w:szCs w:val="18"/>
              </w:rPr>
              <w:t>CONSOLIDATED FINANCIAL STATEMENTS</w:t>
            </w:r>
            <w:bookmarkEnd w:id="1370"/>
            <w:bookmarkEnd w:id="1371"/>
            <w:bookmarkEnd w:id="1372"/>
            <w:bookmarkEnd w:id="1373"/>
          </w:p>
        </w:tc>
      </w:tr>
      <w:tr w:rsidR="00060E63" w:rsidRPr="00E32729" w14:paraId="7522D0ED" w14:textId="77777777" w:rsidTr="00D46D1F">
        <w:trPr>
          <w:trHeight w:val="153"/>
        </w:trPr>
        <w:tc>
          <w:tcPr>
            <w:tcW w:w="3890" w:type="dxa"/>
            <w:vAlign w:val="center"/>
          </w:tcPr>
          <w:p w14:paraId="78BB804A" w14:textId="77777777" w:rsidR="00060E63" w:rsidRPr="00E32729" w:rsidRDefault="00060E63" w:rsidP="00D46D1F">
            <w:pPr>
              <w:spacing w:line="240" w:lineRule="exact"/>
              <w:ind w:left="57" w:firstLine="870"/>
              <w:outlineLvl w:val="0"/>
              <w:rPr>
                <w:rFonts w:ascii="Times New Roman" w:hAnsi="Times New Roman" w:cs="Times New Roman"/>
                <w:b/>
                <w:bCs/>
              </w:rPr>
            </w:pPr>
            <w:bookmarkStart w:id="1374" w:name="_Toc167449510"/>
            <w:bookmarkStart w:id="1375" w:name="_Toc167450266"/>
            <w:bookmarkStart w:id="1376" w:name="_Toc167462020"/>
            <w:bookmarkStart w:id="1377" w:name="_Toc167795378"/>
            <w:r w:rsidRPr="00E32729">
              <w:rPr>
                <w:rFonts w:ascii="Times New Roman" w:hAnsi="Times New Roman" w:cs="Times New Roman"/>
                <w:b/>
                <w:bCs/>
              </w:rPr>
              <w:t>Type of  Properties for Sale</w:t>
            </w:r>
            <w:bookmarkEnd w:id="1374"/>
            <w:bookmarkEnd w:id="1375"/>
            <w:bookmarkEnd w:id="1376"/>
            <w:bookmarkEnd w:id="1377"/>
          </w:p>
        </w:tc>
        <w:tc>
          <w:tcPr>
            <w:tcW w:w="1149" w:type="dxa"/>
            <w:gridSpan w:val="3"/>
            <w:vAlign w:val="center"/>
          </w:tcPr>
          <w:p w14:paraId="4C358D45"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378" w:name="_Toc167449511"/>
            <w:bookmarkStart w:id="1379" w:name="_Toc167450267"/>
            <w:bookmarkStart w:id="1380" w:name="_Toc167462021"/>
            <w:bookmarkStart w:id="1381" w:name="_Toc167795379"/>
            <w:r w:rsidRPr="00E32729">
              <w:rPr>
                <w:rFonts w:ascii="Times New Roman" w:hAnsi="Times New Roman" w:cs="Times New Roman"/>
                <w:b/>
                <w:bCs/>
              </w:rPr>
              <w:t>Balance</w:t>
            </w:r>
            <w:bookmarkEnd w:id="1378"/>
            <w:bookmarkEnd w:id="1379"/>
            <w:bookmarkEnd w:id="1380"/>
            <w:bookmarkEnd w:id="1381"/>
          </w:p>
        </w:tc>
        <w:tc>
          <w:tcPr>
            <w:tcW w:w="72" w:type="dxa"/>
            <w:vAlign w:val="center"/>
          </w:tcPr>
          <w:p w14:paraId="3D79699B"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036" w:type="dxa"/>
            <w:vAlign w:val="center"/>
          </w:tcPr>
          <w:p w14:paraId="75D53B78" w14:textId="77777777" w:rsidR="00060E63" w:rsidRPr="00E32729" w:rsidRDefault="00060E63" w:rsidP="00D46D1F">
            <w:pPr>
              <w:spacing w:line="240" w:lineRule="exact"/>
              <w:ind w:left="-57"/>
              <w:jc w:val="center"/>
              <w:outlineLvl w:val="0"/>
              <w:rPr>
                <w:rFonts w:ascii="Times New Roman" w:hAnsi="Times New Roman" w:cs="Times New Roman"/>
                <w:b/>
                <w:bCs/>
              </w:rPr>
            </w:pPr>
            <w:bookmarkStart w:id="1382" w:name="_Toc167449512"/>
            <w:bookmarkStart w:id="1383" w:name="_Toc167450268"/>
            <w:bookmarkStart w:id="1384" w:name="_Toc167462022"/>
            <w:bookmarkStart w:id="1385" w:name="_Toc167795380"/>
            <w:r w:rsidRPr="00E32729">
              <w:rPr>
                <w:rFonts w:ascii="Times New Roman" w:hAnsi="Times New Roman" w:cs="Times New Roman"/>
                <w:b/>
                <w:bCs/>
              </w:rPr>
              <w:t>Balance of</w:t>
            </w:r>
            <w:bookmarkEnd w:id="1382"/>
            <w:bookmarkEnd w:id="1383"/>
            <w:bookmarkEnd w:id="1384"/>
            <w:bookmarkEnd w:id="1385"/>
          </w:p>
        </w:tc>
        <w:tc>
          <w:tcPr>
            <w:tcW w:w="78" w:type="dxa"/>
            <w:vAlign w:val="center"/>
          </w:tcPr>
          <w:p w14:paraId="10575478"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14" w:type="dxa"/>
            <w:vAlign w:val="center"/>
          </w:tcPr>
          <w:p w14:paraId="01504C66"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386" w:name="_Toc167449513"/>
            <w:bookmarkStart w:id="1387" w:name="_Toc167450269"/>
            <w:bookmarkStart w:id="1388" w:name="_Toc167462023"/>
            <w:bookmarkStart w:id="1389" w:name="_Toc167795381"/>
            <w:r w:rsidRPr="00E32729">
              <w:rPr>
                <w:rFonts w:ascii="Times New Roman" w:hAnsi="Times New Roman" w:cs="Times New Roman"/>
                <w:b/>
                <w:bCs/>
              </w:rPr>
              <w:t>Acquisition</w:t>
            </w:r>
            <w:bookmarkEnd w:id="1386"/>
            <w:bookmarkEnd w:id="1387"/>
            <w:bookmarkEnd w:id="1388"/>
            <w:bookmarkEnd w:id="1389"/>
          </w:p>
        </w:tc>
        <w:tc>
          <w:tcPr>
            <w:tcW w:w="72" w:type="dxa"/>
          </w:tcPr>
          <w:p w14:paraId="008F9F81"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79" w:type="dxa"/>
            <w:vAlign w:val="center"/>
          </w:tcPr>
          <w:p w14:paraId="20E6BF0E"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390" w:name="_Toc167449514"/>
            <w:bookmarkStart w:id="1391" w:name="_Toc167450270"/>
            <w:bookmarkStart w:id="1392" w:name="_Toc167462024"/>
            <w:bookmarkStart w:id="1393" w:name="_Toc167795382"/>
            <w:r w:rsidRPr="00E32729">
              <w:rPr>
                <w:rFonts w:ascii="Times New Roman" w:hAnsi="Times New Roman" w:cs="Times New Roman"/>
                <w:b/>
                <w:bCs/>
              </w:rPr>
              <w:t>Disposition</w:t>
            </w:r>
            <w:bookmarkEnd w:id="1390"/>
            <w:bookmarkEnd w:id="1391"/>
            <w:bookmarkEnd w:id="1392"/>
            <w:bookmarkEnd w:id="1393"/>
          </w:p>
        </w:tc>
        <w:tc>
          <w:tcPr>
            <w:tcW w:w="56" w:type="dxa"/>
            <w:vAlign w:val="center"/>
          </w:tcPr>
          <w:p w14:paraId="4F3C3AFC"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454" w:type="dxa"/>
            <w:vAlign w:val="center"/>
          </w:tcPr>
          <w:p w14:paraId="54AFBE42"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394" w:name="_Toc167449515"/>
            <w:bookmarkStart w:id="1395" w:name="_Toc167450271"/>
            <w:bookmarkStart w:id="1396" w:name="_Toc167462025"/>
            <w:bookmarkStart w:id="1397" w:name="_Toc167795383"/>
            <w:r w:rsidRPr="00E32729">
              <w:rPr>
                <w:rFonts w:ascii="Times New Roman" w:hAnsi="Times New Roman" w:cs="Times New Roman"/>
                <w:b/>
                <w:bCs/>
              </w:rPr>
              <w:t>Balance</w:t>
            </w:r>
            <w:bookmarkEnd w:id="1394"/>
            <w:bookmarkEnd w:id="1395"/>
            <w:bookmarkEnd w:id="1396"/>
            <w:bookmarkEnd w:id="1397"/>
            <w:r w:rsidRPr="00E32729">
              <w:rPr>
                <w:rFonts w:ascii="Times New Roman" w:hAnsi="Times New Roman" w:cs="Times New Roman"/>
                <w:b/>
                <w:bCs/>
              </w:rPr>
              <w:t xml:space="preserve"> </w:t>
            </w:r>
          </w:p>
        </w:tc>
      </w:tr>
      <w:tr w:rsidR="00060E63" w:rsidRPr="00E32729" w14:paraId="605A03C5" w14:textId="77777777" w:rsidTr="00D46D1F">
        <w:trPr>
          <w:trHeight w:val="990"/>
        </w:trPr>
        <w:tc>
          <w:tcPr>
            <w:tcW w:w="3890" w:type="dxa"/>
            <w:vAlign w:val="center"/>
          </w:tcPr>
          <w:p w14:paraId="53B603F7" w14:textId="77777777" w:rsidR="00060E63" w:rsidRPr="00E32729" w:rsidRDefault="00060E63" w:rsidP="00D46D1F">
            <w:pPr>
              <w:spacing w:line="240" w:lineRule="exact"/>
              <w:ind w:left="57" w:firstLine="321"/>
              <w:outlineLvl w:val="0"/>
              <w:rPr>
                <w:rFonts w:ascii="Times New Roman" w:hAnsi="Times New Roman" w:cs="Times New Roman"/>
                <w:b/>
                <w:bCs/>
              </w:rPr>
            </w:pPr>
          </w:p>
        </w:tc>
        <w:tc>
          <w:tcPr>
            <w:tcW w:w="1149" w:type="dxa"/>
            <w:gridSpan w:val="3"/>
          </w:tcPr>
          <w:p w14:paraId="08C2FBEB"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398" w:name="_Toc167449516"/>
            <w:bookmarkStart w:id="1399" w:name="_Toc167450272"/>
            <w:bookmarkStart w:id="1400" w:name="_Toc167462026"/>
            <w:bookmarkStart w:id="1401" w:name="_Toc167795384"/>
            <w:r w:rsidRPr="00E32729">
              <w:rPr>
                <w:rFonts w:ascii="Times New Roman" w:hAnsi="Times New Roman" w:cs="Times New Roman"/>
                <w:b/>
                <w:bCs/>
              </w:rPr>
              <w:t>as at</w:t>
            </w:r>
            <w:bookmarkEnd w:id="1398"/>
            <w:bookmarkEnd w:id="1399"/>
            <w:bookmarkEnd w:id="1400"/>
            <w:bookmarkEnd w:id="1401"/>
          </w:p>
          <w:p w14:paraId="3B470A0A"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402" w:name="_Toc167449517"/>
            <w:bookmarkStart w:id="1403" w:name="_Toc167450273"/>
            <w:bookmarkStart w:id="1404" w:name="_Toc167462027"/>
            <w:bookmarkStart w:id="1405" w:name="_Toc167795385"/>
            <w:r w:rsidRPr="00E32729">
              <w:rPr>
                <w:rFonts w:ascii="Times New Roman" w:hAnsi="Times New Roman" w:cs="Times New Roman"/>
                <w:b/>
                <w:bCs/>
              </w:rPr>
              <w:t>January 1,</w:t>
            </w:r>
            <w:bookmarkEnd w:id="1402"/>
            <w:bookmarkEnd w:id="1403"/>
            <w:bookmarkEnd w:id="1404"/>
            <w:bookmarkEnd w:id="1405"/>
          </w:p>
          <w:p w14:paraId="2F58E6CB" w14:textId="77777777" w:rsidR="00060E63" w:rsidRPr="00E32729" w:rsidRDefault="00060E63" w:rsidP="00D46D1F">
            <w:pPr>
              <w:spacing w:after="240" w:line="240" w:lineRule="exact"/>
              <w:ind w:left="108" w:right="108"/>
              <w:jc w:val="center"/>
              <w:outlineLvl w:val="0"/>
              <w:rPr>
                <w:rFonts w:ascii="Times New Roman" w:hAnsi="Times New Roman" w:cs="Times New Roman"/>
                <w:b/>
                <w:bCs/>
              </w:rPr>
            </w:pPr>
            <w:bookmarkStart w:id="1406" w:name="_Toc167449518"/>
            <w:bookmarkStart w:id="1407" w:name="_Toc167450274"/>
            <w:bookmarkStart w:id="1408" w:name="_Toc167462028"/>
            <w:bookmarkStart w:id="1409" w:name="_Toc167795386"/>
            <w:r w:rsidRPr="00E32729">
              <w:rPr>
                <w:rFonts w:ascii="Times New Roman" w:hAnsi="Times New Roman" w:cs="Times New Roman"/>
                <w:b/>
                <w:bCs/>
              </w:rPr>
              <w:t>2023</w:t>
            </w:r>
            <w:bookmarkEnd w:id="1406"/>
            <w:bookmarkEnd w:id="1407"/>
            <w:bookmarkEnd w:id="1408"/>
            <w:bookmarkEnd w:id="1409"/>
          </w:p>
        </w:tc>
        <w:tc>
          <w:tcPr>
            <w:tcW w:w="72" w:type="dxa"/>
            <w:vAlign w:val="center"/>
          </w:tcPr>
          <w:p w14:paraId="009AC654"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036" w:type="dxa"/>
          </w:tcPr>
          <w:p w14:paraId="4CB72A0E"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410" w:name="_Toc167449519"/>
            <w:bookmarkStart w:id="1411" w:name="_Toc167450275"/>
            <w:bookmarkStart w:id="1412" w:name="_Toc167462029"/>
            <w:bookmarkStart w:id="1413" w:name="_Toc167795387"/>
            <w:r w:rsidRPr="00E32729">
              <w:rPr>
                <w:rFonts w:ascii="Times New Roman" w:hAnsi="Times New Roman" w:cs="Times New Roman"/>
                <w:b/>
                <w:bCs/>
              </w:rPr>
              <w:t>subsidiaries as at acquisition date</w:t>
            </w:r>
            <w:bookmarkEnd w:id="1410"/>
            <w:bookmarkEnd w:id="1411"/>
            <w:bookmarkEnd w:id="1412"/>
            <w:bookmarkEnd w:id="1413"/>
          </w:p>
        </w:tc>
        <w:tc>
          <w:tcPr>
            <w:tcW w:w="78" w:type="dxa"/>
            <w:vAlign w:val="center"/>
          </w:tcPr>
          <w:p w14:paraId="29D53501"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14" w:type="dxa"/>
            <w:vAlign w:val="center"/>
          </w:tcPr>
          <w:p w14:paraId="735F251A"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72" w:type="dxa"/>
          </w:tcPr>
          <w:p w14:paraId="241F4A10"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79" w:type="dxa"/>
            <w:vAlign w:val="center"/>
          </w:tcPr>
          <w:p w14:paraId="5F6905C7"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56" w:type="dxa"/>
            <w:vAlign w:val="center"/>
          </w:tcPr>
          <w:p w14:paraId="5B0F8573"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454" w:type="dxa"/>
          </w:tcPr>
          <w:p w14:paraId="7D7F64AA"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414" w:name="_Toc167449520"/>
            <w:bookmarkStart w:id="1415" w:name="_Toc167450276"/>
            <w:bookmarkStart w:id="1416" w:name="_Toc167462030"/>
            <w:bookmarkStart w:id="1417" w:name="_Toc167795388"/>
            <w:r w:rsidRPr="00E32729">
              <w:rPr>
                <w:rFonts w:ascii="Times New Roman" w:hAnsi="Times New Roman" w:cs="Times New Roman"/>
                <w:b/>
                <w:bCs/>
              </w:rPr>
              <w:t>as at</w:t>
            </w:r>
            <w:bookmarkEnd w:id="1414"/>
            <w:bookmarkEnd w:id="1415"/>
            <w:bookmarkEnd w:id="1416"/>
            <w:bookmarkEnd w:id="1417"/>
          </w:p>
          <w:p w14:paraId="1B45D06F"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418" w:name="_Toc167449521"/>
            <w:bookmarkStart w:id="1419" w:name="_Toc167450277"/>
            <w:bookmarkStart w:id="1420" w:name="_Toc167462031"/>
            <w:bookmarkStart w:id="1421" w:name="_Toc167795389"/>
            <w:r w:rsidRPr="00E32729">
              <w:rPr>
                <w:rFonts w:ascii="Times New Roman" w:hAnsi="Times New Roman" w:cs="Times New Roman"/>
                <w:b/>
                <w:bCs/>
              </w:rPr>
              <w:t>December 31, 2023</w:t>
            </w:r>
            <w:bookmarkEnd w:id="1418"/>
            <w:bookmarkEnd w:id="1419"/>
            <w:bookmarkEnd w:id="1420"/>
            <w:bookmarkEnd w:id="1421"/>
          </w:p>
        </w:tc>
      </w:tr>
      <w:tr w:rsidR="00060E63" w:rsidRPr="00E32729" w14:paraId="234745A2" w14:textId="77777777" w:rsidTr="00D46D1F">
        <w:tc>
          <w:tcPr>
            <w:tcW w:w="4508" w:type="dxa"/>
            <w:gridSpan w:val="3"/>
            <w:vAlign w:val="center"/>
          </w:tcPr>
          <w:p w14:paraId="784F8769" w14:textId="77777777" w:rsidR="00060E63" w:rsidRPr="00E32729" w:rsidRDefault="00060E63" w:rsidP="00D46D1F">
            <w:pPr>
              <w:spacing w:line="240" w:lineRule="exact"/>
              <w:ind w:left="1161" w:hanging="243"/>
              <w:outlineLvl w:val="0"/>
              <w:rPr>
                <w:rFonts w:ascii="Times New Roman" w:hAnsi="Times New Roman" w:cs="Times New Roman"/>
              </w:rPr>
            </w:pPr>
            <w:bookmarkStart w:id="1422" w:name="_Toc167449522"/>
            <w:bookmarkStart w:id="1423" w:name="_Toc167450278"/>
            <w:bookmarkStart w:id="1424" w:name="_Toc167462032"/>
            <w:bookmarkStart w:id="1425" w:name="_Toc167795390"/>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ab/>
              <w:t>Assets acquired from debt repayment</w:t>
            </w:r>
            <w:bookmarkEnd w:id="1422"/>
            <w:bookmarkEnd w:id="1423"/>
            <w:bookmarkEnd w:id="1424"/>
            <w:bookmarkEnd w:id="1425"/>
          </w:p>
        </w:tc>
        <w:tc>
          <w:tcPr>
            <w:tcW w:w="531" w:type="dxa"/>
            <w:vAlign w:val="center"/>
          </w:tcPr>
          <w:p w14:paraId="1E0AC819"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72" w:type="dxa"/>
            <w:vAlign w:val="center"/>
          </w:tcPr>
          <w:p w14:paraId="1EAB31CA" w14:textId="77777777" w:rsidR="00060E63" w:rsidRPr="00E32729" w:rsidRDefault="00060E63" w:rsidP="00D46D1F">
            <w:pPr>
              <w:spacing w:line="240" w:lineRule="exact"/>
              <w:jc w:val="center"/>
              <w:outlineLvl w:val="0"/>
              <w:rPr>
                <w:rFonts w:ascii="Times New Roman" w:hAnsi="Times New Roman" w:cs="Times New Roman"/>
                <w:b/>
                <w:bCs/>
              </w:rPr>
            </w:pPr>
          </w:p>
        </w:tc>
        <w:tc>
          <w:tcPr>
            <w:tcW w:w="1036" w:type="dxa"/>
            <w:vAlign w:val="center"/>
          </w:tcPr>
          <w:p w14:paraId="28A1C988"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78" w:type="dxa"/>
            <w:vAlign w:val="center"/>
          </w:tcPr>
          <w:p w14:paraId="61BD3441"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1114" w:type="dxa"/>
            <w:vAlign w:val="center"/>
          </w:tcPr>
          <w:p w14:paraId="328A9740"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72" w:type="dxa"/>
          </w:tcPr>
          <w:p w14:paraId="09D952D6"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979" w:type="dxa"/>
            <w:vAlign w:val="center"/>
          </w:tcPr>
          <w:p w14:paraId="714B9463"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56" w:type="dxa"/>
            <w:vAlign w:val="center"/>
          </w:tcPr>
          <w:p w14:paraId="7B888017"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1454" w:type="dxa"/>
            <w:vAlign w:val="center"/>
          </w:tcPr>
          <w:p w14:paraId="3EA6E260"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r>
      <w:tr w:rsidR="00060E63" w:rsidRPr="00E32729" w14:paraId="3A78C5B3" w14:textId="77777777" w:rsidTr="00D46D1F">
        <w:tc>
          <w:tcPr>
            <w:tcW w:w="4038" w:type="dxa"/>
            <w:gridSpan w:val="2"/>
            <w:vAlign w:val="center"/>
          </w:tcPr>
          <w:p w14:paraId="004719A5" w14:textId="77777777" w:rsidR="00060E63" w:rsidRPr="00E32729" w:rsidRDefault="00060E63" w:rsidP="00D46D1F">
            <w:pPr>
              <w:spacing w:line="240" w:lineRule="exact"/>
              <w:ind w:left="1539" w:hanging="360"/>
              <w:outlineLvl w:val="0"/>
              <w:rPr>
                <w:rFonts w:ascii="Times New Roman" w:hAnsi="Times New Roman" w:cs="Times New Roman"/>
              </w:rPr>
            </w:pPr>
            <w:bookmarkStart w:id="1426" w:name="_Toc167449523"/>
            <w:bookmarkStart w:id="1427" w:name="_Toc167450279"/>
            <w:bookmarkStart w:id="1428" w:name="_Toc167462033"/>
            <w:bookmarkStart w:id="1429" w:name="_Toc167795391"/>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1</w:t>
            </w:r>
            <w:r w:rsidRPr="00E32729">
              <w:rPr>
                <w:rFonts w:ascii="Times New Roman" w:hAnsi="Times New Roman" w:cs="Times New Roman"/>
              </w:rPr>
              <w:tab/>
              <w:t>Immovable</w:t>
            </w:r>
            <w:bookmarkEnd w:id="1426"/>
            <w:bookmarkEnd w:id="1427"/>
            <w:bookmarkEnd w:id="1428"/>
            <w:bookmarkEnd w:id="1429"/>
          </w:p>
        </w:tc>
        <w:tc>
          <w:tcPr>
            <w:tcW w:w="1001" w:type="dxa"/>
            <w:gridSpan w:val="2"/>
            <w:vAlign w:val="center"/>
          </w:tcPr>
          <w:p w14:paraId="42AF6E7D"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30" w:name="_Toc167449524"/>
            <w:bookmarkStart w:id="1431" w:name="_Toc167450280"/>
            <w:bookmarkStart w:id="1432" w:name="_Toc167462034"/>
            <w:bookmarkStart w:id="1433" w:name="_Toc167795392"/>
            <w:r w:rsidRPr="00E32729">
              <w:rPr>
                <w:rFonts w:ascii="Times New Roman" w:hAnsi="Times New Roman"/>
                <w:szCs w:val="25"/>
              </w:rPr>
              <w:t>5,251</w:t>
            </w:r>
            <w:bookmarkEnd w:id="1430"/>
            <w:bookmarkEnd w:id="1431"/>
            <w:bookmarkEnd w:id="1432"/>
            <w:bookmarkEnd w:id="1433"/>
          </w:p>
        </w:tc>
        <w:tc>
          <w:tcPr>
            <w:tcW w:w="72" w:type="dxa"/>
            <w:vAlign w:val="center"/>
          </w:tcPr>
          <w:p w14:paraId="5F2E76F2"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vAlign w:val="center"/>
          </w:tcPr>
          <w:p w14:paraId="1495F95C"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34" w:name="_Toc167449525"/>
            <w:bookmarkStart w:id="1435" w:name="_Toc167450281"/>
            <w:bookmarkStart w:id="1436" w:name="_Toc167462035"/>
            <w:bookmarkStart w:id="1437" w:name="_Toc167795393"/>
            <w:r w:rsidRPr="00E32729">
              <w:rPr>
                <w:rFonts w:ascii="Times New Roman" w:hAnsi="Times New Roman" w:cs="Times New Roman"/>
              </w:rPr>
              <w:t>43</w:t>
            </w:r>
            <w:bookmarkEnd w:id="1434"/>
            <w:bookmarkEnd w:id="1435"/>
            <w:bookmarkEnd w:id="1436"/>
            <w:bookmarkEnd w:id="1437"/>
          </w:p>
        </w:tc>
        <w:tc>
          <w:tcPr>
            <w:tcW w:w="78" w:type="dxa"/>
            <w:vAlign w:val="center"/>
          </w:tcPr>
          <w:p w14:paraId="588BF0E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vAlign w:val="center"/>
          </w:tcPr>
          <w:p w14:paraId="0BA677E9"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438" w:name="_Toc167449526"/>
            <w:bookmarkStart w:id="1439" w:name="_Toc167450282"/>
            <w:bookmarkStart w:id="1440" w:name="_Toc167462036"/>
            <w:bookmarkStart w:id="1441" w:name="_Toc167795394"/>
            <w:r w:rsidRPr="00E32729">
              <w:rPr>
                <w:rFonts w:ascii="Times New Roman" w:hAnsi="Times New Roman" w:cs="Times New Roman"/>
              </w:rPr>
              <w:t>880</w:t>
            </w:r>
            <w:bookmarkEnd w:id="1438"/>
            <w:bookmarkEnd w:id="1439"/>
            <w:bookmarkEnd w:id="1440"/>
            <w:bookmarkEnd w:id="1441"/>
          </w:p>
        </w:tc>
        <w:tc>
          <w:tcPr>
            <w:tcW w:w="72" w:type="dxa"/>
          </w:tcPr>
          <w:p w14:paraId="0C52E7E2"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vAlign w:val="center"/>
          </w:tcPr>
          <w:p w14:paraId="63969274"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42" w:name="_Toc167449527"/>
            <w:bookmarkStart w:id="1443" w:name="_Toc167450283"/>
            <w:bookmarkStart w:id="1444" w:name="_Toc167462037"/>
            <w:bookmarkStart w:id="1445" w:name="_Toc167795395"/>
            <w:r w:rsidRPr="00E32729">
              <w:rPr>
                <w:rFonts w:ascii="Times New Roman" w:hAnsi="Times New Roman" w:cs="Times New Roman"/>
              </w:rPr>
              <w:t>(1,011)</w:t>
            </w:r>
            <w:bookmarkEnd w:id="1442"/>
            <w:bookmarkEnd w:id="1443"/>
            <w:bookmarkEnd w:id="1444"/>
            <w:bookmarkEnd w:id="1445"/>
          </w:p>
        </w:tc>
        <w:tc>
          <w:tcPr>
            <w:tcW w:w="56" w:type="dxa"/>
            <w:vAlign w:val="center"/>
          </w:tcPr>
          <w:p w14:paraId="227D65AD"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vAlign w:val="center"/>
          </w:tcPr>
          <w:p w14:paraId="3FB26927"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446" w:name="_Toc167449528"/>
            <w:bookmarkStart w:id="1447" w:name="_Toc167450284"/>
            <w:bookmarkStart w:id="1448" w:name="_Toc167462038"/>
            <w:bookmarkStart w:id="1449" w:name="_Toc167795396"/>
            <w:r w:rsidRPr="00E32729">
              <w:rPr>
                <w:rFonts w:ascii="Times New Roman" w:hAnsi="Times New Roman"/>
                <w:szCs w:val="25"/>
              </w:rPr>
              <w:t>5,163*</w:t>
            </w:r>
            <w:bookmarkEnd w:id="1446"/>
            <w:bookmarkEnd w:id="1447"/>
            <w:bookmarkEnd w:id="1448"/>
            <w:bookmarkEnd w:id="1449"/>
          </w:p>
        </w:tc>
      </w:tr>
      <w:tr w:rsidR="00060E63" w:rsidRPr="00E32729" w14:paraId="5CECCC59" w14:textId="77777777" w:rsidTr="00D46D1F">
        <w:tc>
          <w:tcPr>
            <w:tcW w:w="4038" w:type="dxa"/>
            <w:gridSpan w:val="2"/>
            <w:vAlign w:val="center"/>
          </w:tcPr>
          <w:p w14:paraId="46453746" w14:textId="77777777" w:rsidR="00060E63" w:rsidRPr="00E32729" w:rsidRDefault="00060E63" w:rsidP="00D46D1F">
            <w:pPr>
              <w:spacing w:line="240" w:lineRule="exact"/>
              <w:ind w:left="1539" w:hanging="360"/>
              <w:outlineLvl w:val="0"/>
              <w:rPr>
                <w:rFonts w:ascii="Times New Roman" w:hAnsi="Times New Roman" w:cs="Times New Roman"/>
              </w:rPr>
            </w:pPr>
            <w:bookmarkStart w:id="1450" w:name="_Toc167449529"/>
            <w:bookmarkStart w:id="1451" w:name="_Toc167450285"/>
            <w:bookmarkStart w:id="1452" w:name="_Toc167462039"/>
            <w:bookmarkStart w:id="1453" w:name="_Toc167795397"/>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2</w:t>
            </w:r>
            <w:r w:rsidRPr="00E32729">
              <w:rPr>
                <w:rFonts w:ascii="Times New Roman" w:hAnsi="Times New Roman" w:cs="Times New Roman"/>
              </w:rPr>
              <w:tab/>
              <w:t>Movable</w:t>
            </w:r>
            <w:bookmarkEnd w:id="1450"/>
            <w:bookmarkEnd w:id="1451"/>
            <w:bookmarkEnd w:id="1452"/>
            <w:bookmarkEnd w:id="1453"/>
          </w:p>
        </w:tc>
        <w:tc>
          <w:tcPr>
            <w:tcW w:w="1001" w:type="dxa"/>
            <w:gridSpan w:val="2"/>
            <w:vAlign w:val="center"/>
          </w:tcPr>
          <w:p w14:paraId="68664AB3"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54" w:name="_Toc167449530"/>
            <w:bookmarkStart w:id="1455" w:name="_Toc167450286"/>
            <w:bookmarkStart w:id="1456" w:name="_Toc167462040"/>
            <w:bookmarkStart w:id="1457" w:name="_Toc167795398"/>
            <w:r w:rsidRPr="00E32729">
              <w:rPr>
                <w:rFonts w:ascii="Times New Roman" w:hAnsi="Times New Roman" w:cs="Times New Roman"/>
              </w:rPr>
              <w:t>1,259</w:t>
            </w:r>
            <w:bookmarkEnd w:id="1454"/>
            <w:bookmarkEnd w:id="1455"/>
            <w:bookmarkEnd w:id="1456"/>
            <w:bookmarkEnd w:id="1457"/>
          </w:p>
        </w:tc>
        <w:tc>
          <w:tcPr>
            <w:tcW w:w="72" w:type="dxa"/>
            <w:vAlign w:val="center"/>
          </w:tcPr>
          <w:p w14:paraId="374C9FCD"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vAlign w:val="center"/>
          </w:tcPr>
          <w:p w14:paraId="119B4F19" w14:textId="77777777" w:rsidR="00060E63" w:rsidRPr="00E32729" w:rsidRDefault="00060E63" w:rsidP="00D46D1F">
            <w:pPr>
              <w:spacing w:line="260" w:lineRule="exact"/>
              <w:ind w:left="113"/>
              <w:jc w:val="center"/>
              <w:rPr>
                <w:rFonts w:ascii="Times New Roman" w:hAnsi="Times New Roman" w:cs="Times New Roman"/>
              </w:rPr>
            </w:pPr>
            <w:r w:rsidRPr="00E32729">
              <w:rPr>
                <w:rFonts w:ascii="Times New Roman" w:hAnsi="Times New Roman" w:cs="Times New Roman"/>
              </w:rPr>
              <w:t>-</w:t>
            </w:r>
          </w:p>
        </w:tc>
        <w:tc>
          <w:tcPr>
            <w:tcW w:w="78" w:type="dxa"/>
            <w:vAlign w:val="center"/>
          </w:tcPr>
          <w:p w14:paraId="0E361A79"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tcBorders>
              <w:bottom w:val="single" w:sz="4" w:space="0" w:color="auto"/>
            </w:tcBorders>
            <w:vAlign w:val="center"/>
          </w:tcPr>
          <w:p w14:paraId="4CA243C3"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458" w:name="_Toc167449531"/>
            <w:bookmarkStart w:id="1459" w:name="_Toc167450287"/>
            <w:bookmarkStart w:id="1460" w:name="_Toc167462041"/>
            <w:bookmarkStart w:id="1461" w:name="_Toc167795399"/>
            <w:r w:rsidRPr="00E32729">
              <w:rPr>
                <w:rFonts w:ascii="Times New Roman" w:hAnsi="Times New Roman" w:cs="Times New Roman"/>
              </w:rPr>
              <w:t>19,355</w:t>
            </w:r>
            <w:bookmarkEnd w:id="1458"/>
            <w:bookmarkEnd w:id="1459"/>
            <w:bookmarkEnd w:id="1460"/>
            <w:bookmarkEnd w:id="1461"/>
          </w:p>
        </w:tc>
        <w:tc>
          <w:tcPr>
            <w:tcW w:w="72" w:type="dxa"/>
          </w:tcPr>
          <w:p w14:paraId="080E6556"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vAlign w:val="center"/>
          </w:tcPr>
          <w:p w14:paraId="2B525163"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62" w:name="_Toc167449532"/>
            <w:bookmarkStart w:id="1463" w:name="_Toc167450288"/>
            <w:bookmarkStart w:id="1464" w:name="_Toc167462042"/>
            <w:bookmarkStart w:id="1465" w:name="_Toc167795400"/>
            <w:r w:rsidRPr="00E32729">
              <w:rPr>
                <w:rFonts w:ascii="Times New Roman" w:hAnsi="Times New Roman" w:cs="Times New Roman"/>
              </w:rPr>
              <w:t>(18,498)</w:t>
            </w:r>
            <w:bookmarkEnd w:id="1462"/>
            <w:bookmarkEnd w:id="1463"/>
            <w:bookmarkEnd w:id="1464"/>
            <w:bookmarkEnd w:id="1465"/>
          </w:p>
        </w:tc>
        <w:tc>
          <w:tcPr>
            <w:tcW w:w="56" w:type="dxa"/>
            <w:vAlign w:val="center"/>
          </w:tcPr>
          <w:p w14:paraId="1008FED6"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vAlign w:val="center"/>
          </w:tcPr>
          <w:p w14:paraId="4425103D"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466" w:name="_Toc167449533"/>
            <w:bookmarkStart w:id="1467" w:name="_Toc167450289"/>
            <w:bookmarkStart w:id="1468" w:name="_Toc167462043"/>
            <w:bookmarkStart w:id="1469" w:name="_Toc167795401"/>
            <w:r w:rsidRPr="00E32729">
              <w:rPr>
                <w:rFonts w:ascii="Times New Roman" w:hAnsi="Times New Roman"/>
                <w:szCs w:val="25"/>
              </w:rPr>
              <w:t>2,116</w:t>
            </w:r>
            <w:bookmarkEnd w:id="1466"/>
            <w:bookmarkEnd w:id="1467"/>
            <w:bookmarkEnd w:id="1468"/>
            <w:bookmarkEnd w:id="1469"/>
          </w:p>
        </w:tc>
      </w:tr>
      <w:tr w:rsidR="00060E63" w:rsidRPr="00E32729" w14:paraId="75141C71" w14:textId="77777777" w:rsidTr="00D46D1F">
        <w:tc>
          <w:tcPr>
            <w:tcW w:w="4038" w:type="dxa"/>
            <w:gridSpan w:val="2"/>
            <w:vAlign w:val="center"/>
          </w:tcPr>
          <w:p w14:paraId="03686A85" w14:textId="77777777" w:rsidR="00060E63" w:rsidRPr="00E32729" w:rsidRDefault="00060E63" w:rsidP="00D46D1F">
            <w:pPr>
              <w:spacing w:line="240" w:lineRule="exact"/>
              <w:ind w:left="1620" w:firstLine="2"/>
              <w:outlineLvl w:val="0"/>
              <w:rPr>
                <w:rFonts w:ascii="Times New Roman" w:hAnsi="Times New Roman" w:cs="Times New Roman"/>
              </w:rPr>
            </w:pPr>
            <w:bookmarkStart w:id="1470" w:name="_Toc167449534"/>
            <w:bookmarkStart w:id="1471" w:name="_Toc167450290"/>
            <w:bookmarkStart w:id="1472" w:name="_Toc167462044"/>
            <w:bookmarkStart w:id="1473" w:name="_Toc167795402"/>
            <w:r w:rsidRPr="00E32729">
              <w:rPr>
                <w:rFonts w:ascii="Times New Roman" w:hAnsi="Times New Roman" w:cs="Times New Roman"/>
              </w:rPr>
              <w:t>Total</w:t>
            </w:r>
            <w:bookmarkEnd w:id="1470"/>
            <w:bookmarkEnd w:id="1471"/>
            <w:bookmarkEnd w:id="1472"/>
            <w:bookmarkEnd w:id="1473"/>
          </w:p>
        </w:tc>
        <w:tc>
          <w:tcPr>
            <w:tcW w:w="1001" w:type="dxa"/>
            <w:gridSpan w:val="2"/>
            <w:tcBorders>
              <w:top w:val="single" w:sz="4" w:space="0" w:color="auto"/>
            </w:tcBorders>
            <w:vAlign w:val="center"/>
          </w:tcPr>
          <w:p w14:paraId="57CB3147"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74" w:name="_Toc167449535"/>
            <w:bookmarkStart w:id="1475" w:name="_Toc167450291"/>
            <w:bookmarkStart w:id="1476" w:name="_Toc167462045"/>
            <w:bookmarkStart w:id="1477" w:name="_Toc167795403"/>
            <w:r w:rsidRPr="00E32729">
              <w:rPr>
                <w:rFonts w:ascii="Times New Roman" w:hAnsi="Times New Roman" w:cs="Times New Roman"/>
              </w:rPr>
              <w:t>6,510</w:t>
            </w:r>
            <w:bookmarkEnd w:id="1474"/>
            <w:bookmarkEnd w:id="1475"/>
            <w:bookmarkEnd w:id="1476"/>
            <w:bookmarkEnd w:id="1477"/>
          </w:p>
        </w:tc>
        <w:tc>
          <w:tcPr>
            <w:tcW w:w="72" w:type="dxa"/>
            <w:vAlign w:val="center"/>
          </w:tcPr>
          <w:p w14:paraId="292E5D24"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tcBorders>
              <w:top w:val="single" w:sz="4" w:space="0" w:color="auto"/>
            </w:tcBorders>
            <w:vAlign w:val="center"/>
          </w:tcPr>
          <w:p w14:paraId="72B7FA94"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78" w:name="_Toc167449536"/>
            <w:bookmarkStart w:id="1479" w:name="_Toc167450292"/>
            <w:bookmarkStart w:id="1480" w:name="_Toc167462046"/>
            <w:bookmarkStart w:id="1481" w:name="_Toc167795404"/>
            <w:r w:rsidRPr="00E32729">
              <w:rPr>
                <w:rFonts w:ascii="Times New Roman" w:hAnsi="Times New Roman" w:cs="Times New Roman"/>
              </w:rPr>
              <w:t>43</w:t>
            </w:r>
            <w:bookmarkEnd w:id="1478"/>
            <w:bookmarkEnd w:id="1479"/>
            <w:bookmarkEnd w:id="1480"/>
            <w:bookmarkEnd w:id="1481"/>
          </w:p>
        </w:tc>
        <w:tc>
          <w:tcPr>
            <w:tcW w:w="78" w:type="dxa"/>
            <w:vAlign w:val="center"/>
          </w:tcPr>
          <w:p w14:paraId="1714EB11"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tcBorders>
              <w:top w:val="single" w:sz="4" w:space="0" w:color="auto"/>
            </w:tcBorders>
            <w:vAlign w:val="center"/>
          </w:tcPr>
          <w:p w14:paraId="188AA2DA"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482" w:name="_Toc167449537"/>
            <w:bookmarkStart w:id="1483" w:name="_Toc167450293"/>
            <w:bookmarkStart w:id="1484" w:name="_Toc167462047"/>
            <w:bookmarkStart w:id="1485" w:name="_Toc167795405"/>
            <w:r w:rsidRPr="00E32729">
              <w:rPr>
                <w:rFonts w:ascii="Times New Roman" w:hAnsi="Times New Roman" w:cs="Times New Roman"/>
              </w:rPr>
              <w:t>20,235</w:t>
            </w:r>
            <w:bookmarkEnd w:id="1482"/>
            <w:bookmarkEnd w:id="1483"/>
            <w:bookmarkEnd w:id="1484"/>
            <w:bookmarkEnd w:id="1485"/>
          </w:p>
        </w:tc>
        <w:tc>
          <w:tcPr>
            <w:tcW w:w="72" w:type="dxa"/>
          </w:tcPr>
          <w:p w14:paraId="1996371A"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tcBorders>
              <w:top w:val="single" w:sz="4" w:space="0" w:color="auto"/>
            </w:tcBorders>
            <w:vAlign w:val="center"/>
          </w:tcPr>
          <w:p w14:paraId="32CC92E0"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86" w:name="_Toc167449538"/>
            <w:bookmarkStart w:id="1487" w:name="_Toc167450294"/>
            <w:bookmarkStart w:id="1488" w:name="_Toc167462048"/>
            <w:bookmarkStart w:id="1489" w:name="_Toc167795406"/>
            <w:r w:rsidRPr="00E32729">
              <w:rPr>
                <w:rFonts w:ascii="Times New Roman" w:hAnsi="Times New Roman" w:cs="Times New Roman"/>
              </w:rPr>
              <w:t>(19,509)</w:t>
            </w:r>
            <w:bookmarkEnd w:id="1486"/>
            <w:bookmarkEnd w:id="1487"/>
            <w:bookmarkEnd w:id="1488"/>
            <w:bookmarkEnd w:id="1489"/>
          </w:p>
        </w:tc>
        <w:tc>
          <w:tcPr>
            <w:tcW w:w="56" w:type="dxa"/>
            <w:vAlign w:val="center"/>
          </w:tcPr>
          <w:p w14:paraId="6D2B583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tcBorders>
              <w:top w:val="single" w:sz="4" w:space="0" w:color="auto"/>
            </w:tcBorders>
            <w:vAlign w:val="center"/>
          </w:tcPr>
          <w:p w14:paraId="32E422B4"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490" w:name="_Toc167449539"/>
            <w:bookmarkStart w:id="1491" w:name="_Toc167450295"/>
            <w:bookmarkStart w:id="1492" w:name="_Toc167462049"/>
            <w:bookmarkStart w:id="1493" w:name="_Toc167795407"/>
            <w:r w:rsidRPr="00E32729">
              <w:rPr>
                <w:rFonts w:ascii="Times New Roman" w:hAnsi="Times New Roman"/>
                <w:szCs w:val="25"/>
              </w:rPr>
              <w:t>7,279</w:t>
            </w:r>
            <w:bookmarkEnd w:id="1490"/>
            <w:bookmarkEnd w:id="1491"/>
            <w:bookmarkEnd w:id="1492"/>
            <w:bookmarkEnd w:id="1493"/>
          </w:p>
        </w:tc>
      </w:tr>
      <w:tr w:rsidR="00060E63" w:rsidRPr="00E32729" w14:paraId="296C5722" w14:textId="77777777" w:rsidTr="00D46D1F">
        <w:tc>
          <w:tcPr>
            <w:tcW w:w="4038" w:type="dxa"/>
            <w:gridSpan w:val="2"/>
            <w:vAlign w:val="center"/>
          </w:tcPr>
          <w:p w14:paraId="1F941F14" w14:textId="77777777" w:rsidR="00060E63" w:rsidRPr="00E32729" w:rsidRDefault="00060E63" w:rsidP="00D46D1F">
            <w:pPr>
              <w:spacing w:line="240" w:lineRule="exact"/>
              <w:ind w:left="1161" w:hanging="243"/>
              <w:outlineLvl w:val="0"/>
              <w:rPr>
                <w:rFonts w:ascii="Times New Roman" w:hAnsi="Times New Roman" w:cs="Times New Roman"/>
              </w:rPr>
            </w:pPr>
            <w:bookmarkStart w:id="1494" w:name="_Toc167449540"/>
            <w:bookmarkStart w:id="1495" w:name="_Toc167450296"/>
            <w:bookmarkStart w:id="1496" w:name="_Toc167462050"/>
            <w:bookmarkStart w:id="1497" w:name="_Toc167795408"/>
            <w:r w:rsidRPr="00E32729">
              <w:rPr>
                <w:rFonts w:ascii="Times New Roman" w:hAnsi="Times New Roman" w:cs="Times New Roman"/>
              </w:rPr>
              <w:t>2</w:t>
            </w:r>
            <w:r w:rsidRPr="00E32729">
              <w:rPr>
                <w:rFonts w:ascii="Times New Roman" w:hAnsi="Times New Roman" w:cs="Times New Roman"/>
                <w:cs/>
              </w:rPr>
              <w:t>.</w:t>
            </w:r>
            <w:r w:rsidRPr="00E32729">
              <w:rPr>
                <w:rFonts w:ascii="Times New Roman" w:hAnsi="Times New Roman" w:cs="Times New Roman"/>
              </w:rPr>
              <w:tab/>
              <w:t>Others</w:t>
            </w:r>
            <w:bookmarkEnd w:id="1494"/>
            <w:bookmarkEnd w:id="1495"/>
            <w:bookmarkEnd w:id="1496"/>
            <w:bookmarkEnd w:id="1497"/>
          </w:p>
        </w:tc>
        <w:tc>
          <w:tcPr>
            <w:tcW w:w="1001" w:type="dxa"/>
            <w:gridSpan w:val="2"/>
            <w:tcBorders>
              <w:bottom w:val="single" w:sz="4" w:space="0" w:color="auto"/>
            </w:tcBorders>
            <w:vAlign w:val="center"/>
          </w:tcPr>
          <w:p w14:paraId="1078F7D8"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498" w:name="_Toc167449541"/>
            <w:bookmarkStart w:id="1499" w:name="_Toc167450297"/>
            <w:bookmarkStart w:id="1500" w:name="_Toc167462051"/>
            <w:bookmarkStart w:id="1501" w:name="_Toc167795409"/>
            <w:r w:rsidRPr="00E32729">
              <w:rPr>
                <w:rFonts w:ascii="Times New Roman" w:hAnsi="Times New Roman" w:cs="Times New Roman"/>
              </w:rPr>
              <w:t>370</w:t>
            </w:r>
            <w:bookmarkEnd w:id="1498"/>
            <w:bookmarkEnd w:id="1499"/>
            <w:bookmarkEnd w:id="1500"/>
            <w:bookmarkEnd w:id="1501"/>
          </w:p>
        </w:tc>
        <w:tc>
          <w:tcPr>
            <w:tcW w:w="72" w:type="dxa"/>
            <w:vAlign w:val="center"/>
          </w:tcPr>
          <w:p w14:paraId="0BC8C814"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tcBorders>
              <w:bottom w:val="single" w:sz="4" w:space="0" w:color="auto"/>
            </w:tcBorders>
            <w:vAlign w:val="center"/>
          </w:tcPr>
          <w:p w14:paraId="30B059FE" w14:textId="77777777" w:rsidR="00060E63" w:rsidRPr="00E32729" w:rsidRDefault="00060E63" w:rsidP="00D46D1F">
            <w:pPr>
              <w:spacing w:line="260" w:lineRule="exact"/>
              <w:ind w:left="113"/>
              <w:jc w:val="center"/>
              <w:rPr>
                <w:rFonts w:ascii="Times New Roman" w:hAnsi="Times New Roman" w:cs="Times New Roman"/>
              </w:rPr>
            </w:pPr>
            <w:r w:rsidRPr="00E32729">
              <w:rPr>
                <w:rFonts w:ascii="Times New Roman" w:hAnsi="Times New Roman" w:cs="Times New Roman"/>
              </w:rPr>
              <w:t>-</w:t>
            </w:r>
          </w:p>
        </w:tc>
        <w:tc>
          <w:tcPr>
            <w:tcW w:w="78" w:type="dxa"/>
            <w:vAlign w:val="center"/>
          </w:tcPr>
          <w:p w14:paraId="78793DFC" w14:textId="77777777" w:rsidR="00060E63" w:rsidRPr="00E32729" w:rsidRDefault="00060E63" w:rsidP="00D46D1F">
            <w:pPr>
              <w:tabs>
                <w:tab w:val="decimal" w:pos="648"/>
              </w:tabs>
              <w:spacing w:line="240" w:lineRule="exact"/>
              <w:jc w:val="center"/>
              <w:outlineLvl w:val="0"/>
              <w:rPr>
                <w:rFonts w:ascii="Times New Roman" w:hAnsi="Times New Roman" w:cs="Times New Roman"/>
              </w:rPr>
            </w:pPr>
          </w:p>
        </w:tc>
        <w:tc>
          <w:tcPr>
            <w:tcW w:w="1114" w:type="dxa"/>
            <w:tcBorders>
              <w:bottom w:val="single" w:sz="4" w:space="0" w:color="auto"/>
            </w:tcBorders>
            <w:vAlign w:val="center"/>
          </w:tcPr>
          <w:p w14:paraId="5E4BEF25"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502" w:name="_Toc167449542"/>
            <w:bookmarkStart w:id="1503" w:name="_Toc167450298"/>
            <w:bookmarkStart w:id="1504" w:name="_Toc167462052"/>
            <w:bookmarkStart w:id="1505" w:name="_Toc167795410"/>
            <w:r w:rsidRPr="00E32729">
              <w:rPr>
                <w:rFonts w:ascii="Times New Roman" w:hAnsi="Times New Roman" w:cs="Times New Roman"/>
              </w:rPr>
              <w:t>162</w:t>
            </w:r>
            <w:bookmarkEnd w:id="1502"/>
            <w:bookmarkEnd w:id="1503"/>
            <w:bookmarkEnd w:id="1504"/>
            <w:bookmarkEnd w:id="1505"/>
          </w:p>
        </w:tc>
        <w:tc>
          <w:tcPr>
            <w:tcW w:w="72" w:type="dxa"/>
          </w:tcPr>
          <w:p w14:paraId="22224F5C"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tcBorders>
              <w:bottom w:val="single" w:sz="4" w:space="0" w:color="auto"/>
            </w:tcBorders>
            <w:vAlign w:val="center"/>
          </w:tcPr>
          <w:p w14:paraId="194B4C00"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06" w:name="_Toc167449543"/>
            <w:bookmarkStart w:id="1507" w:name="_Toc167450299"/>
            <w:bookmarkStart w:id="1508" w:name="_Toc167462053"/>
            <w:bookmarkStart w:id="1509" w:name="_Toc167795411"/>
            <w:r w:rsidRPr="00E32729">
              <w:rPr>
                <w:rFonts w:ascii="Times New Roman" w:hAnsi="Times New Roman" w:cs="Times New Roman"/>
              </w:rPr>
              <w:t>(52)</w:t>
            </w:r>
            <w:bookmarkEnd w:id="1506"/>
            <w:bookmarkEnd w:id="1507"/>
            <w:bookmarkEnd w:id="1508"/>
            <w:bookmarkEnd w:id="1509"/>
          </w:p>
        </w:tc>
        <w:tc>
          <w:tcPr>
            <w:tcW w:w="56" w:type="dxa"/>
            <w:vAlign w:val="center"/>
          </w:tcPr>
          <w:p w14:paraId="78AF4BBA"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tcBorders>
              <w:bottom w:val="single" w:sz="4" w:space="0" w:color="auto"/>
            </w:tcBorders>
            <w:vAlign w:val="center"/>
          </w:tcPr>
          <w:p w14:paraId="77F91375"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510" w:name="_Toc167449544"/>
            <w:bookmarkStart w:id="1511" w:name="_Toc167450300"/>
            <w:bookmarkStart w:id="1512" w:name="_Toc167462054"/>
            <w:bookmarkStart w:id="1513" w:name="_Toc167795412"/>
            <w:r w:rsidRPr="00E32729">
              <w:rPr>
                <w:rFonts w:ascii="Times New Roman" w:hAnsi="Times New Roman"/>
                <w:szCs w:val="25"/>
              </w:rPr>
              <w:t>480</w:t>
            </w:r>
            <w:bookmarkEnd w:id="1510"/>
            <w:bookmarkEnd w:id="1511"/>
            <w:bookmarkEnd w:id="1512"/>
            <w:bookmarkEnd w:id="1513"/>
          </w:p>
        </w:tc>
      </w:tr>
      <w:tr w:rsidR="00060E63" w:rsidRPr="00E32729" w14:paraId="11941C23" w14:textId="77777777" w:rsidTr="00D46D1F">
        <w:tc>
          <w:tcPr>
            <w:tcW w:w="4038" w:type="dxa"/>
            <w:gridSpan w:val="2"/>
            <w:vAlign w:val="center"/>
          </w:tcPr>
          <w:p w14:paraId="3C576EEC" w14:textId="77777777" w:rsidR="00060E63" w:rsidRPr="00E32729" w:rsidRDefault="00060E63" w:rsidP="00D46D1F">
            <w:pPr>
              <w:spacing w:line="240" w:lineRule="exact"/>
              <w:ind w:left="1539" w:hanging="360"/>
              <w:outlineLvl w:val="0"/>
              <w:rPr>
                <w:rFonts w:ascii="Times New Roman" w:hAnsi="Times New Roman" w:cs="Times New Roman"/>
              </w:rPr>
            </w:pPr>
            <w:bookmarkStart w:id="1514" w:name="_Toc167449545"/>
            <w:bookmarkStart w:id="1515" w:name="_Toc167450301"/>
            <w:bookmarkStart w:id="1516" w:name="_Toc167462055"/>
            <w:bookmarkStart w:id="1517" w:name="_Toc167795413"/>
            <w:r w:rsidRPr="00E32729">
              <w:rPr>
                <w:rFonts w:ascii="Times New Roman" w:hAnsi="Times New Roman" w:cs="Times New Roman"/>
              </w:rPr>
              <w:t>Total properties for sale</w:t>
            </w:r>
            <w:bookmarkEnd w:id="1514"/>
            <w:bookmarkEnd w:id="1515"/>
            <w:bookmarkEnd w:id="1516"/>
            <w:bookmarkEnd w:id="1517"/>
          </w:p>
        </w:tc>
        <w:tc>
          <w:tcPr>
            <w:tcW w:w="1001" w:type="dxa"/>
            <w:gridSpan w:val="2"/>
            <w:vAlign w:val="center"/>
          </w:tcPr>
          <w:p w14:paraId="014716B9"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18" w:name="_Toc167449546"/>
            <w:bookmarkStart w:id="1519" w:name="_Toc167450302"/>
            <w:bookmarkStart w:id="1520" w:name="_Toc167462056"/>
            <w:bookmarkStart w:id="1521" w:name="_Toc167795414"/>
            <w:r w:rsidRPr="00E32729">
              <w:rPr>
                <w:rFonts w:ascii="Times New Roman" w:hAnsi="Times New Roman" w:cs="Times New Roman"/>
              </w:rPr>
              <w:t>6,880</w:t>
            </w:r>
            <w:bookmarkEnd w:id="1518"/>
            <w:bookmarkEnd w:id="1519"/>
            <w:bookmarkEnd w:id="1520"/>
            <w:bookmarkEnd w:id="1521"/>
          </w:p>
        </w:tc>
        <w:tc>
          <w:tcPr>
            <w:tcW w:w="72" w:type="dxa"/>
            <w:vAlign w:val="center"/>
          </w:tcPr>
          <w:p w14:paraId="1F3F7985"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vAlign w:val="center"/>
          </w:tcPr>
          <w:p w14:paraId="6125B3A4"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22" w:name="_Toc167449547"/>
            <w:bookmarkStart w:id="1523" w:name="_Toc167450303"/>
            <w:bookmarkStart w:id="1524" w:name="_Toc167462057"/>
            <w:bookmarkStart w:id="1525" w:name="_Toc167795415"/>
            <w:r w:rsidRPr="00E32729">
              <w:rPr>
                <w:rFonts w:ascii="Times New Roman" w:hAnsi="Times New Roman" w:cs="Times New Roman"/>
              </w:rPr>
              <w:t>43</w:t>
            </w:r>
            <w:bookmarkEnd w:id="1522"/>
            <w:bookmarkEnd w:id="1523"/>
            <w:bookmarkEnd w:id="1524"/>
            <w:bookmarkEnd w:id="1525"/>
          </w:p>
        </w:tc>
        <w:tc>
          <w:tcPr>
            <w:tcW w:w="78" w:type="dxa"/>
            <w:vAlign w:val="center"/>
          </w:tcPr>
          <w:p w14:paraId="7E697520"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tcBorders>
              <w:top w:val="single" w:sz="4" w:space="0" w:color="auto"/>
            </w:tcBorders>
            <w:vAlign w:val="center"/>
          </w:tcPr>
          <w:p w14:paraId="2EBF4D5A"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526" w:name="_Toc167449548"/>
            <w:bookmarkStart w:id="1527" w:name="_Toc167450304"/>
            <w:bookmarkStart w:id="1528" w:name="_Toc167462058"/>
            <w:bookmarkStart w:id="1529" w:name="_Toc167795416"/>
            <w:r w:rsidRPr="00E32729">
              <w:rPr>
                <w:rFonts w:ascii="Times New Roman" w:hAnsi="Times New Roman" w:cs="Times New Roman"/>
              </w:rPr>
              <w:t>20,397</w:t>
            </w:r>
            <w:bookmarkEnd w:id="1526"/>
            <w:bookmarkEnd w:id="1527"/>
            <w:bookmarkEnd w:id="1528"/>
            <w:bookmarkEnd w:id="1529"/>
          </w:p>
        </w:tc>
        <w:tc>
          <w:tcPr>
            <w:tcW w:w="72" w:type="dxa"/>
          </w:tcPr>
          <w:p w14:paraId="7C0751EE"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vAlign w:val="center"/>
          </w:tcPr>
          <w:p w14:paraId="3FDF084E"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30" w:name="_Toc167449549"/>
            <w:bookmarkStart w:id="1531" w:name="_Toc167450305"/>
            <w:bookmarkStart w:id="1532" w:name="_Toc167462059"/>
            <w:bookmarkStart w:id="1533" w:name="_Toc167795417"/>
            <w:r w:rsidRPr="00E32729">
              <w:rPr>
                <w:rFonts w:ascii="Times New Roman" w:hAnsi="Times New Roman" w:cs="Times New Roman"/>
              </w:rPr>
              <w:t>(19,561)</w:t>
            </w:r>
            <w:bookmarkEnd w:id="1530"/>
            <w:bookmarkEnd w:id="1531"/>
            <w:bookmarkEnd w:id="1532"/>
            <w:bookmarkEnd w:id="1533"/>
          </w:p>
        </w:tc>
        <w:tc>
          <w:tcPr>
            <w:tcW w:w="56" w:type="dxa"/>
            <w:vAlign w:val="center"/>
          </w:tcPr>
          <w:p w14:paraId="6A4E611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vAlign w:val="center"/>
          </w:tcPr>
          <w:p w14:paraId="5BEF9781"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534" w:name="_Toc167449550"/>
            <w:bookmarkStart w:id="1535" w:name="_Toc167450306"/>
            <w:bookmarkStart w:id="1536" w:name="_Toc167462060"/>
            <w:bookmarkStart w:id="1537" w:name="_Toc167795418"/>
            <w:r w:rsidRPr="00E32729">
              <w:rPr>
                <w:rFonts w:ascii="Times New Roman" w:hAnsi="Times New Roman"/>
                <w:szCs w:val="25"/>
              </w:rPr>
              <w:t>7,759</w:t>
            </w:r>
            <w:bookmarkEnd w:id="1534"/>
            <w:bookmarkEnd w:id="1535"/>
            <w:bookmarkEnd w:id="1536"/>
            <w:bookmarkEnd w:id="1537"/>
          </w:p>
        </w:tc>
      </w:tr>
      <w:tr w:rsidR="00060E63" w:rsidRPr="00E32729" w14:paraId="0BE1B0CD" w14:textId="77777777" w:rsidTr="00D46D1F">
        <w:tc>
          <w:tcPr>
            <w:tcW w:w="4038" w:type="dxa"/>
            <w:gridSpan w:val="2"/>
            <w:vAlign w:val="center"/>
          </w:tcPr>
          <w:p w14:paraId="7A08303F"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538" w:name="_Toc167449551"/>
            <w:bookmarkStart w:id="1539" w:name="_Toc167450307"/>
            <w:bookmarkStart w:id="1540" w:name="_Toc167462061"/>
            <w:bookmarkStart w:id="1541" w:name="_Toc167795419"/>
            <w:r w:rsidRPr="00E32729">
              <w:rPr>
                <w:rFonts w:ascii="Times New Roman" w:hAnsi="Times New Roman" w:cs="Times New Roman"/>
                <w:u w:val="single"/>
              </w:rPr>
              <w:t>Less</w:t>
            </w:r>
            <w:r w:rsidRPr="00E32729">
              <w:rPr>
                <w:rFonts w:ascii="Times New Roman" w:hAnsi="Times New Roman" w:cs="Times New Roman"/>
              </w:rPr>
              <w:t xml:space="preserve">  Provision for impairment</w:t>
            </w:r>
            <w:bookmarkEnd w:id="1538"/>
            <w:bookmarkEnd w:id="1539"/>
            <w:bookmarkEnd w:id="1540"/>
            <w:bookmarkEnd w:id="1541"/>
          </w:p>
        </w:tc>
        <w:tc>
          <w:tcPr>
            <w:tcW w:w="1001" w:type="dxa"/>
            <w:gridSpan w:val="2"/>
            <w:vAlign w:val="center"/>
          </w:tcPr>
          <w:p w14:paraId="272FD04F"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42" w:name="_Toc167449552"/>
            <w:bookmarkStart w:id="1543" w:name="_Toc167450308"/>
            <w:bookmarkStart w:id="1544" w:name="_Toc167462062"/>
            <w:bookmarkStart w:id="1545" w:name="_Toc167795420"/>
            <w:r w:rsidRPr="00E32729">
              <w:rPr>
                <w:rFonts w:ascii="Times New Roman" w:hAnsi="Times New Roman" w:cs="Times New Roman"/>
                <w:cs/>
              </w:rPr>
              <w:t>(</w:t>
            </w:r>
            <w:r w:rsidRPr="00E32729">
              <w:rPr>
                <w:rFonts w:ascii="Times New Roman" w:hAnsi="Times New Roman" w:cs="Times New Roman"/>
              </w:rPr>
              <w:t>1,668</w:t>
            </w:r>
            <w:r w:rsidRPr="00E32729">
              <w:rPr>
                <w:rFonts w:ascii="Times New Roman" w:hAnsi="Times New Roman" w:cs="Times New Roman"/>
                <w:cs/>
              </w:rPr>
              <w:t>)</w:t>
            </w:r>
            <w:bookmarkEnd w:id="1542"/>
            <w:bookmarkEnd w:id="1543"/>
            <w:bookmarkEnd w:id="1544"/>
            <w:bookmarkEnd w:id="1545"/>
          </w:p>
        </w:tc>
        <w:tc>
          <w:tcPr>
            <w:tcW w:w="72" w:type="dxa"/>
            <w:vAlign w:val="center"/>
          </w:tcPr>
          <w:p w14:paraId="70571E12"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vAlign w:val="center"/>
          </w:tcPr>
          <w:p w14:paraId="59297B4B"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46" w:name="_Toc167449553"/>
            <w:bookmarkStart w:id="1547" w:name="_Toc167450309"/>
            <w:bookmarkStart w:id="1548" w:name="_Toc167462063"/>
            <w:bookmarkStart w:id="1549" w:name="_Toc167795421"/>
            <w:r w:rsidRPr="00E32729">
              <w:rPr>
                <w:rFonts w:ascii="Times New Roman" w:hAnsi="Times New Roman" w:cs="Times New Roman"/>
              </w:rPr>
              <w:t>(28)</w:t>
            </w:r>
            <w:bookmarkEnd w:id="1546"/>
            <w:bookmarkEnd w:id="1547"/>
            <w:bookmarkEnd w:id="1548"/>
            <w:bookmarkEnd w:id="1549"/>
          </w:p>
        </w:tc>
        <w:tc>
          <w:tcPr>
            <w:tcW w:w="78" w:type="dxa"/>
            <w:vAlign w:val="center"/>
          </w:tcPr>
          <w:p w14:paraId="276BD5A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tcBorders>
              <w:bottom w:val="single" w:sz="4" w:space="0" w:color="auto"/>
            </w:tcBorders>
            <w:vAlign w:val="center"/>
          </w:tcPr>
          <w:p w14:paraId="6EF0F0C3"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550" w:name="_Toc167449554"/>
            <w:bookmarkStart w:id="1551" w:name="_Toc167450310"/>
            <w:bookmarkStart w:id="1552" w:name="_Toc167462064"/>
            <w:bookmarkStart w:id="1553" w:name="_Toc167795422"/>
            <w:r w:rsidRPr="00E32729">
              <w:rPr>
                <w:rFonts w:ascii="Times New Roman" w:hAnsi="Times New Roman" w:cs="Times New Roman"/>
              </w:rPr>
              <w:t>(8,912)</w:t>
            </w:r>
            <w:bookmarkEnd w:id="1550"/>
            <w:bookmarkEnd w:id="1551"/>
            <w:bookmarkEnd w:id="1552"/>
            <w:bookmarkEnd w:id="1553"/>
          </w:p>
        </w:tc>
        <w:tc>
          <w:tcPr>
            <w:tcW w:w="72" w:type="dxa"/>
          </w:tcPr>
          <w:p w14:paraId="2C515B68"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vAlign w:val="center"/>
          </w:tcPr>
          <w:p w14:paraId="482C7448"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54" w:name="_Toc167449555"/>
            <w:bookmarkStart w:id="1555" w:name="_Toc167450311"/>
            <w:bookmarkStart w:id="1556" w:name="_Toc167462065"/>
            <w:bookmarkStart w:id="1557" w:name="_Toc167795423"/>
            <w:r w:rsidRPr="00E32729">
              <w:rPr>
                <w:rFonts w:ascii="Times New Roman" w:hAnsi="Times New Roman" w:cs="Times New Roman"/>
              </w:rPr>
              <w:t>8,404</w:t>
            </w:r>
            <w:bookmarkEnd w:id="1554"/>
            <w:bookmarkEnd w:id="1555"/>
            <w:bookmarkEnd w:id="1556"/>
            <w:bookmarkEnd w:id="1557"/>
          </w:p>
        </w:tc>
        <w:tc>
          <w:tcPr>
            <w:tcW w:w="56" w:type="dxa"/>
            <w:vAlign w:val="center"/>
          </w:tcPr>
          <w:p w14:paraId="6C75BD4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vAlign w:val="center"/>
          </w:tcPr>
          <w:p w14:paraId="7BEB45CD"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558" w:name="_Toc167449556"/>
            <w:bookmarkStart w:id="1559" w:name="_Toc167450312"/>
            <w:bookmarkStart w:id="1560" w:name="_Toc167462066"/>
            <w:bookmarkStart w:id="1561" w:name="_Toc167795424"/>
            <w:r w:rsidRPr="00E32729">
              <w:rPr>
                <w:rFonts w:ascii="Times New Roman" w:hAnsi="Times New Roman"/>
                <w:szCs w:val="25"/>
              </w:rPr>
              <w:t>(2,204)</w:t>
            </w:r>
            <w:bookmarkEnd w:id="1558"/>
            <w:bookmarkEnd w:id="1559"/>
            <w:bookmarkEnd w:id="1560"/>
            <w:bookmarkEnd w:id="1561"/>
          </w:p>
        </w:tc>
      </w:tr>
      <w:tr w:rsidR="00060E63" w:rsidRPr="00E32729" w14:paraId="63822FEE" w14:textId="77777777" w:rsidTr="00D46D1F">
        <w:tc>
          <w:tcPr>
            <w:tcW w:w="4038" w:type="dxa"/>
            <w:gridSpan w:val="2"/>
            <w:vAlign w:val="center"/>
          </w:tcPr>
          <w:p w14:paraId="6C486E87"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562" w:name="_Toc167449557"/>
            <w:bookmarkStart w:id="1563" w:name="_Toc167450313"/>
            <w:bookmarkStart w:id="1564" w:name="_Toc167462067"/>
            <w:bookmarkStart w:id="1565" w:name="_Toc167795425"/>
            <w:r w:rsidRPr="00E32729">
              <w:rPr>
                <w:rFonts w:ascii="Times New Roman" w:hAnsi="Times New Roman" w:cs="Times New Roman"/>
              </w:rPr>
              <w:t>Total properties for sale</w:t>
            </w:r>
            <w:bookmarkEnd w:id="1562"/>
            <w:bookmarkEnd w:id="1563"/>
            <w:bookmarkEnd w:id="1564"/>
            <w:bookmarkEnd w:id="1565"/>
          </w:p>
        </w:tc>
        <w:tc>
          <w:tcPr>
            <w:tcW w:w="1001" w:type="dxa"/>
            <w:gridSpan w:val="2"/>
            <w:tcBorders>
              <w:top w:val="single" w:sz="4" w:space="0" w:color="auto"/>
              <w:bottom w:val="double" w:sz="4" w:space="0" w:color="auto"/>
            </w:tcBorders>
            <w:vAlign w:val="center"/>
          </w:tcPr>
          <w:p w14:paraId="31C52AE1"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66" w:name="_Toc167449558"/>
            <w:bookmarkStart w:id="1567" w:name="_Toc167450314"/>
            <w:bookmarkStart w:id="1568" w:name="_Toc167462068"/>
            <w:bookmarkStart w:id="1569" w:name="_Toc167795426"/>
            <w:r w:rsidRPr="00E32729">
              <w:rPr>
                <w:rFonts w:ascii="Times New Roman" w:hAnsi="Times New Roman" w:cs="Times New Roman"/>
              </w:rPr>
              <w:t>5,212</w:t>
            </w:r>
            <w:bookmarkEnd w:id="1566"/>
            <w:bookmarkEnd w:id="1567"/>
            <w:bookmarkEnd w:id="1568"/>
            <w:bookmarkEnd w:id="1569"/>
          </w:p>
        </w:tc>
        <w:tc>
          <w:tcPr>
            <w:tcW w:w="72" w:type="dxa"/>
            <w:vAlign w:val="center"/>
          </w:tcPr>
          <w:p w14:paraId="740ABAB3"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036" w:type="dxa"/>
            <w:tcBorders>
              <w:top w:val="single" w:sz="4" w:space="0" w:color="auto"/>
              <w:bottom w:val="double" w:sz="4" w:space="0" w:color="auto"/>
            </w:tcBorders>
            <w:vAlign w:val="center"/>
          </w:tcPr>
          <w:p w14:paraId="5AA9515F"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70" w:name="_Toc167449559"/>
            <w:bookmarkStart w:id="1571" w:name="_Toc167450315"/>
            <w:bookmarkStart w:id="1572" w:name="_Toc167462069"/>
            <w:bookmarkStart w:id="1573" w:name="_Toc167795427"/>
            <w:r w:rsidRPr="00E32729">
              <w:rPr>
                <w:rFonts w:ascii="Times New Roman" w:hAnsi="Times New Roman" w:cs="Times New Roman"/>
              </w:rPr>
              <w:t>15</w:t>
            </w:r>
            <w:bookmarkEnd w:id="1570"/>
            <w:bookmarkEnd w:id="1571"/>
            <w:bookmarkEnd w:id="1572"/>
            <w:bookmarkEnd w:id="1573"/>
          </w:p>
        </w:tc>
        <w:tc>
          <w:tcPr>
            <w:tcW w:w="78" w:type="dxa"/>
            <w:vAlign w:val="center"/>
          </w:tcPr>
          <w:p w14:paraId="2CA39C8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114" w:type="dxa"/>
            <w:tcBorders>
              <w:top w:val="single" w:sz="4" w:space="0" w:color="auto"/>
              <w:bottom w:val="double" w:sz="4" w:space="0" w:color="auto"/>
            </w:tcBorders>
            <w:vAlign w:val="center"/>
          </w:tcPr>
          <w:p w14:paraId="1BB8B9EB" w14:textId="77777777" w:rsidR="00060E63" w:rsidRPr="00E32729" w:rsidRDefault="00060E63" w:rsidP="00BC1887">
            <w:pPr>
              <w:tabs>
                <w:tab w:val="decimal" w:pos="995"/>
              </w:tabs>
              <w:spacing w:line="240" w:lineRule="exact"/>
              <w:outlineLvl w:val="0"/>
              <w:rPr>
                <w:rFonts w:ascii="Times New Roman" w:hAnsi="Times New Roman" w:cs="Times New Roman"/>
              </w:rPr>
            </w:pPr>
            <w:bookmarkStart w:id="1574" w:name="_Toc167449560"/>
            <w:bookmarkStart w:id="1575" w:name="_Toc167450316"/>
            <w:bookmarkStart w:id="1576" w:name="_Toc167462070"/>
            <w:bookmarkStart w:id="1577" w:name="_Toc167795428"/>
            <w:r w:rsidRPr="00E32729">
              <w:rPr>
                <w:rFonts w:ascii="Times New Roman" w:hAnsi="Times New Roman" w:cs="Times New Roman"/>
              </w:rPr>
              <w:t>11,485</w:t>
            </w:r>
            <w:bookmarkEnd w:id="1574"/>
            <w:bookmarkEnd w:id="1575"/>
            <w:bookmarkEnd w:id="1576"/>
            <w:bookmarkEnd w:id="1577"/>
          </w:p>
        </w:tc>
        <w:tc>
          <w:tcPr>
            <w:tcW w:w="72" w:type="dxa"/>
          </w:tcPr>
          <w:p w14:paraId="18C11BCE" w14:textId="77777777" w:rsidR="00060E63" w:rsidRPr="00E32729" w:rsidRDefault="00060E63" w:rsidP="00D46D1F">
            <w:pPr>
              <w:tabs>
                <w:tab w:val="decimal" w:pos="810"/>
              </w:tabs>
              <w:spacing w:line="240" w:lineRule="exact"/>
              <w:outlineLvl w:val="0"/>
              <w:rPr>
                <w:rFonts w:ascii="Times New Roman" w:hAnsi="Times New Roman" w:cs="Times New Roman"/>
              </w:rPr>
            </w:pPr>
          </w:p>
        </w:tc>
        <w:tc>
          <w:tcPr>
            <w:tcW w:w="979" w:type="dxa"/>
            <w:tcBorders>
              <w:top w:val="single" w:sz="4" w:space="0" w:color="auto"/>
              <w:bottom w:val="double" w:sz="4" w:space="0" w:color="auto"/>
            </w:tcBorders>
            <w:vAlign w:val="center"/>
          </w:tcPr>
          <w:p w14:paraId="4354607D"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578" w:name="_Toc167449561"/>
            <w:bookmarkStart w:id="1579" w:name="_Toc167450317"/>
            <w:bookmarkStart w:id="1580" w:name="_Toc167462071"/>
            <w:bookmarkStart w:id="1581" w:name="_Toc167795429"/>
            <w:r w:rsidRPr="00E32729">
              <w:rPr>
                <w:rFonts w:ascii="Times New Roman" w:hAnsi="Times New Roman" w:cs="Times New Roman"/>
              </w:rPr>
              <w:t>(11,157)</w:t>
            </w:r>
            <w:bookmarkEnd w:id="1578"/>
            <w:bookmarkEnd w:id="1579"/>
            <w:bookmarkEnd w:id="1580"/>
            <w:bookmarkEnd w:id="1581"/>
          </w:p>
        </w:tc>
        <w:tc>
          <w:tcPr>
            <w:tcW w:w="56" w:type="dxa"/>
            <w:vAlign w:val="center"/>
          </w:tcPr>
          <w:p w14:paraId="17066D29"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1454" w:type="dxa"/>
            <w:tcBorders>
              <w:top w:val="single" w:sz="4" w:space="0" w:color="auto"/>
              <w:bottom w:val="double" w:sz="4" w:space="0" w:color="auto"/>
            </w:tcBorders>
            <w:vAlign w:val="center"/>
          </w:tcPr>
          <w:p w14:paraId="6C9677E3" w14:textId="77777777" w:rsidR="00060E63" w:rsidRPr="00E32729" w:rsidRDefault="00060E63" w:rsidP="00D46D1F">
            <w:pPr>
              <w:tabs>
                <w:tab w:val="decimal" w:pos="1099"/>
              </w:tabs>
              <w:spacing w:line="240" w:lineRule="exact"/>
              <w:outlineLvl w:val="0"/>
              <w:rPr>
                <w:rFonts w:ascii="Times New Roman" w:hAnsi="Times New Roman"/>
                <w:szCs w:val="25"/>
              </w:rPr>
            </w:pPr>
            <w:bookmarkStart w:id="1582" w:name="_Toc167449562"/>
            <w:bookmarkStart w:id="1583" w:name="_Toc167450318"/>
            <w:bookmarkStart w:id="1584" w:name="_Toc167462072"/>
            <w:bookmarkStart w:id="1585" w:name="_Toc167795430"/>
            <w:r w:rsidRPr="00E32729">
              <w:rPr>
                <w:rFonts w:ascii="Times New Roman" w:hAnsi="Times New Roman"/>
                <w:szCs w:val="25"/>
              </w:rPr>
              <w:t>5,555</w:t>
            </w:r>
            <w:bookmarkEnd w:id="1582"/>
            <w:bookmarkEnd w:id="1583"/>
            <w:bookmarkEnd w:id="1584"/>
            <w:bookmarkEnd w:id="1585"/>
          </w:p>
        </w:tc>
      </w:tr>
    </w:tbl>
    <w:p w14:paraId="354A9734" w14:textId="77777777" w:rsidR="00F056C0" w:rsidRPr="00E32729" w:rsidRDefault="00F056C0" w:rsidP="00F056C0">
      <w:pPr>
        <w:rPr>
          <w:rFonts w:ascii="Times New Roman" w:hAnsi="Times New Roman" w:cs="Times New Roman"/>
          <w:b/>
          <w:bCs/>
          <w:sz w:val="24"/>
          <w:szCs w:val="24"/>
        </w:rPr>
      </w:pPr>
    </w:p>
    <w:p w14:paraId="56843665" w14:textId="77777777" w:rsidR="00333089" w:rsidRPr="00E32729" w:rsidRDefault="00333089" w:rsidP="00F056C0">
      <w:pPr>
        <w:rPr>
          <w:rFonts w:ascii="Times New Roman" w:hAnsi="Times New Roman" w:cs="Times New Roman"/>
          <w:b/>
          <w:bCs/>
          <w:sz w:val="24"/>
          <w:szCs w:val="24"/>
        </w:rPr>
      </w:pPr>
    </w:p>
    <w:p w14:paraId="6E3AF244" w14:textId="77777777" w:rsidR="00333089" w:rsidRPr="00E32729" w:rsidRDefault="00333089" w:rsidP="00F056C0">
      <w:pPr>
        <w:rPr>
          <w:rFonts w:ascii="Times New Roman" w:hAnsi="Times New Roman" w:cs="Times New Roman"/>
          <w:b/>
          <w:bCs/>
          <w:sz w:val="24"/>
          <w:szCs w:val="24"/>
        </w:rPr>
      </w:pPr>
    </w:p>
    <w:p w14:paraId="025D8BA7" w14:textId="77777777" w:rsidR="00333089" w:rsidRPr="00E32729" w:rsidRDefault="00333089" w:rsidP="00F056C0">
      <w:pPr>
        <w:rPr>
          <w:rFonts w:ascii="Times New Roman" w:hAnsi="Times New Roman" w:cs="Times New Roman"/>
          <w:b/>
          <w:bCs/>
          <w:sz w:val="24"/>
          <w:szCs w:val="24"/>
        </w:rPr>
      </w:pPr>
    </w:p>
    <w:p w14:paraId="3279A659" w14:textId="77777777" w:rsidR="00333089" w:rsidRPr="00E32729" w:rsidRDefault="00333089" w:rsidP="00F056C0">
      <w:pPr>
        <w:rPr>
          <w:rFonts w:ascii="Times New Roman" w:hAnsi="Times New Roman" w:cs="Times New Roman"/>
          <w:b/>
          <w:bCs/>
          <w:sz w:val="24"/>
          <w:szCs w:val="24"/>
        </w:rPr>
      </w:pPr>
    </w:p>
    <w:p w14:paraId="20B43C13" w14:textId="77777777" w:rsidR="00333089" w:rsidRPr="00E32729" w:rsidRDefault="00333089" w:rsidP="00F056C0">
      <w:pPr>
        <w:rPr>
          <w:rFonts w:ascii="Times New Roman" w:hAnsi="Times New Roman" w:cs="Times New Roman"/>
          <w:b/>
          <w:bCs/>
          <w:sz w:val="24"/>
          <w:szCs w:val="24"/>
        </w:rPr>
      </w:pPr>
    </w:p>
    <w:p w14:paraId="4218BEBC" w14:textId="77777777" w:rsidR="00333089" w:rsidRPr="00E32729" w:rsidRDefault="00333089" w:rsidP="00F056C0">
      <w:pPr>
        <w:rPr>
          <w:rFonts w:ascii="Times New Roman" w:hAnsi="Times New Roman" w:cs="Times New Roman"/>
          <w:b/>
          <w:bCs/>
          <w:sz w:val="24"/>
          <w:szCs w:val="24"/>
        </w:rPr>
      </w:pPr>
    </w:p>
    <w:p w14:paraId="7CE39D1F" w14:textId="77777777" w:rsidR="00333089" w:rsidRPr="00E32729" w:rsidRDefault="00333089" w:rsidP="00F056C0">
      <w:pPr>
        <w:rPr>
          <w:rFonts w:ascii="Times New Roman" w:hAnsi="Times New Roman" w:cs="Times New Roman"/>
          <w:b/>
          <w:bCs/>
          <w:sz w:val="24"/>
          <w:szCs w:val="24"/>
        </w:rPr>
      </w:pPr>
    </w:p>
    <w:p w14:paraId="4D70C849" w14:textId="77777777" w:rsidR="00333089" w:rsidRPr="00E32729" w:rsidRDefault="00333089" w:rsidP="00F056C0">
      <w:pPr>
        <w:rPr>
          <w:rFonts w:ascii="Times New Roman" w:hAnsi="Times New Roman" w:cs="Times New Roman"/>
          <w:b/>
          <w:bCs/>
          <w:sz w:val="24"/>
          <w:szCs w:val="24"/>
        </w:rPr>
      </w:pPr>
    </w:p>
    <w:p w14:paraId="43D62642" w14:textId="77777777" w:rsidR="00333089" w:rsidRPr="00E32729" w:rsidRDefault="00333089" w:rsidP="00F056C0">
      <w:pPr>
        <w:rPr>
          <w:rFonts w:ascii="Times New Roman" w:hAnsi="Times New Roman" w:cs="Times New Roman"/>
          <w:b/>
          <w:bCs/>
          <w:sz w:val="24"/>
          <w:szCs w:val="24"/>
        </w:rPr>
      </w:pPr>
    </w:p>
    <w:p w14:paraId="096F6572" w14:textId="77777777" w:rsidR="00333089" w:rsidRPr="00E32729" w:rsidRDefault="00333089" w:rsidP="00F056C0">
      <w:pPr>
        <w:rPr>
          <w:rFonts w:ascii="Times New Roman" w:hAnsi="Times New Roman" w:cs="Times New Roman"/>
          <w:b/>
          <w:bCs/>
          <w:sz w:val="24"/>
          <w:szCs w:val="24"/>
        </w:rPr>
      </w:pPr>
    </w:p>
    <w:p w14:paraId="63BD5A38" w14:textId="77777777" w:rsidR="00333089" w:rsidRPr="00E32729" w:rsidRDefault="00333089" w:rsidP="00F056C0">
      <w:pPr>
        <w:rPr>
          <w:rFonts w:ascii="Times New Roman" w:hAnsi="Times New Roman" w:cs="Times New Roman"/>
          <w:b/>
          <w:bCs/>
          <w:sz w:val="24"/>
          <w:szCs w:val="24"/>
        </w:rPr>
      </w:pPr>
    </w:p>
    <w:p w14:paraId="5DDD218D" w14:textId="77777777" w:rsidR="00333089" w:rsidRPr="00E32729" w:rsidRDefault="00333089" w:rsidP="00F056C0">
      <w:pPr>
        <w:rPr>
          <w:rFonts w:ascii="Times New Roman" w:hAnsi="Times New Roman" w:cs="Times New Roman"/>
          <w:b/>
          <w:bCs/>
          <w:sz w:val="24"/>
          <w:szCs w:val="24"/>
        </w:rPr>
      </w:pPr>
    </w:p>
    <w:p w14:paraId="1546483F" w14:textId="77777777" w:rsidR="00333089" w:rsidRPr="00E32729" w:rsidRDefault="00333089" w:rsidP="00F056C0">
      <w:pPr>
        <w:rPr>
          <w:rFonts w:ascii="Times New Roman" w:hAnsi="Times New Roman" w:cs="Times New Roman"/>
          <w:b/>
          <w:bCs/>
          <w:sz w:val="24"/>
          <w:szCs w:val="24"/>
        </w:rPr>
      </w:pPr>
    </w:p>
    <w:p w14:paraId="0AAC1F45" w14:textId="77777777" w:rsidR="00333089" w:rsidRPr="00E32729" w:rsidRDefault="00333089" w:rsidP="00F056C0">
      <w:pPr>
        <w:rPr>
          <w:rFonts w:ascii="Times New Roman" w:hAnsi="Times New Roman" w:cs="Times New Roman"/>
          <w:b/>
          <w:bCs/>
          <w:sz w:val="24"/>
          <w:szCs w:val="24"/>
        </w:rPr>
      </w:pPr>
    </w:p>
    <w:p w14:paraId="75D7FE93" w14:textId="77777777" w:rsidR="00333089" w:rsidRPr="00E32729" w:rsidRDefault="00333089" w:rsidP="00F056C0">
      <w:pPr>
        <w:rPr>
          <w:rFonts w:ascii="Times New Roman" w:hAnsi="Times New Roman" w:cs="Times New Roman"/>
          <w:b/>
          <w:bCs/>
          <w:sz w:val="24"/>
          <w:szCs w:val="24"/>
        </w:rPr>
      </w:pPr>
    </w:p>
    <w:p w14:paraId="288B4A7D" w14:textId="77777777" w:rsidR="00333089" w:rsidRPr="00E32729" w:rsidRDefault="00333089" w:rsidP="00F056C0">
      <w:pPr>
        <w:rPr>
          <w:rFonts w:ascii="Times New Roman" w:hAnsi="Times New Roman" w:cs="Times New Roman"/>
          <w:b/>
          <w:bCs/>
          <w:sz w:val="24"/>
          <w:szCs w:val="24"/>
        </w:rPr>
      </w:pPr>
    </w:p>
    <w:p w14:paraId="04DAF8E0" w14:textId="77777777" w:rsidR="00333089" w:rsidRPr="00E32729" w:rsidRDefault="00333089" w:rsidP="00F056C0">
      <w:pPr>
        <w:rPr>
          <w:rFonts w:ascii="Times New Roman" w:hAnsi="Times New Roman" w:cs="Times New Roman"/>
          <w:b/>
          <w:bCs/>
          <w:sz w:val="24"/>
          <w:szCs w:val="24"/>
        </w:rPr>
      </w:pPr>
    </w:p>
    <w:p w14:paraId="5C57E5FF" w14:textId="77777777" w:rsidR="00333089" w:rsidRPr="00E32729" w:rsidRDefault="00333089" w:rsidP="00F056C0">
      <w:pPr>
        <w:rPr>
          <w:rFonts w:ascii="Times New Roman" w:hAnsi="Times New Roman" w:cs="Times New Roman"/>
          <w:b/>
          <w:bCs/>
          <w:sz w:val="24"/>
          <w:szCs w:val="24"/>
        </w:rPr>
      </w:pPr>
    </w:p>
    <w:p w14:paraId="1385D567" w14:textId="77777777" w:rsidR="00333089" w:rsidRPr="00E32729" w:rsidRDefault="00333089" w:rsidP="00F056C0">
      <w:pPr>
        <w:spacing w:after="120"/>
        <w:ind w:right="446"/>
        <w:jc w:val="right"/>
        <w:rPr>
          <w:rFonts w:ascii="Times New Roman" w:hAnsi="Times New Roman" w:cs="Times New Roman"/>
          <w:b/>
          <w:bCs/>
        </w:rPr>
      </w:pPr>
    </w:p>
    <w:p w14:paraId="2DF8CE63" w14:textId="6C4E50FC" w:rsidR="00060E63" w:rsidRPr="00E32729" w:rsidRDefault="00060E63" w:rsidP="00BD21C8">
      <w:pPr>
        <w:ind w:right="446"/>
        <w:jc w:val="right"/>
        <w:rPr>
          <w:rFonts w:ascii="Times New Roman" w:hAnsi="Times New Roman" w:cs="Times New Roman"/>
          <w:b/>
          <w:bCs/>
        </w:rPr>
      </w:pPr>
      <w:r w:rsidRPr="00E32729">
        <w:rPr>
          <w:rFonts w:ascii="Times New Roman" w:hAnsi="Times New Roman" w:cs="Times New Roman"/>
          <w:b/>
          <w:bCs/>
        </w:rPr>
        <w:lastRenderedPageBreak/>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060E63" w:rsidRPr="00E32729" w14:paraId="0A13764A" w14:textId="77777777" w:rsidTr="00D46D1F">
        <w:trPr>
          <w:cantSplit/>
        </w:trPr>
        <w:tc>
          <w:tcPr>
            <w:tcW w:w="4050" w:type="dxa"/>
            <w:vAlign w:val="center"/>
          </w:tcPr>
          <w:p w14:paraId="3D12813C" w14:textId="77777777" w:rsidR="00060E63" w:rsidRPr="00E32729" w:rsidRDefault="00060E63" w:rsidP="00D46D1F">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09F4A966" w14:textId="77777777" w:rsidR="00060E63" w:rsidRPr="00E32729" w:rsidRDefault="00060E63" w:rsidP="00D46D1F">
            <w:pPr>
              <w:spacing w:line="240" w:lineRule="exact"/>
              <w:jc w:val="center"/>
              <w:outlineLvl w:val="0"/>
              <w:rPr>
                <w:rFonts w:ascii="Times New Roman" w:hAnsi="Times New Roman" w:cs="Times New Roman"/>
                <w:b/>
                <w:bCs/>
                <w:sz w:val="18"/>
                <w:szCs w:val="18"/>
              </w:rPr>
            </w:pPr>
            <w:bookmarkStart w:id="1586" w:name="_Toc167449563"/>
            <w:bookmarkStart w:id="1587" w:name="_Toc167450319"/>
            <w:bookmarkStart w:id="1588" w:name="_Toc167462073"/>
            <w:bookmarkStart w:id="1589" w:name="_Toc167795431"/>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 FINANCIAL STATEMENTS</w:t>
            </w:r>
            <w:bookmarkEnd w:id="1586"/>
            <w:bookmarkEnd w:id="1587"/>
            <w:bookmarkEnd w:id="1588"/>
            <w:bookmarkEnd w:id="1589"/>
          </w:p>
        </w:tc>
      </w:tr>
      <w:tr w:rsidR="00060E63" w:rsidRPr="00E32729" w14:paraId="416C0AEF" w14:textId="77777777" w:rsidTr="00D46D1F">
        <w:tc>
          <w:tcPr>
            <w:tcW w:w="4050" w:type="dxa"/>
            <w:vAlign w:val="center"/>
          </w:tcPr>
          <w:p w14:paraId="27ADAC42" w14:textId="77777777" w:rsidR="00060E63" w:rsidRPr="00E32729" w:rsidRDefault="00060E63" w:rsidP="00D46D1F">
            <w:pPr>
              <w:spacing w:line="240" w:lineRule="exact"/>
              <w:ind w:left="57" w:firstLine="870"/>
              <w:outlineLvl w:val="0"/>
              <w:rPr>
                <w:rFonts w:ascii="Times New Roman" w:hAnsi="Times New Roman" w:cs="Times New Roman"/>
                <w:b/>
                <w:bCs/>
              </w:rPr>
            </w:pPr>
            <w:bookmarkStart w:id="1590" w:name="_Toc167449564"/>
            <w:bookmarkStart w:id="1591" w:name="_Toc167450320"/>
            <w:bookmarkStart w:id="1592" w:name="_Toc167462074"/>
            <w:bookmarkStart w:id="1593" w:name="_Toc167795432"/>
            <w:r w:rsidRPr="00E32729">
              <w:rPr>
                <w:rFonts w:ascii="Times New Roman" w:hAnsi="Times New Roman" w:cs="Times New Roman"/>
                <w:b/>
                <w:bCs/>
              </w:rPr>
              <w:t>Type of  Properties for Sale</w:t>
            </w:r>
            <w:bookmarkEnd w:id="1590"/>
            <w:bookmarkEnd w:id="1591"/>
            <w:bookmarkEnd w:id="1592"/>
            <w:bookmarkEnd w:id="1593"/>
          </w:p>
        </w:tc>
        <w:tc>
          <w:tcPr>
            <w:tcW w:w="1170" w:type="dxa"/>
            <w:gridSpan w:val="4"/>
            <w:vAlign w:val="center"/>
          </w:tcPr>
          <w:p w14:paraId="4CB61C5E"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594" w:name="_Toc167449565"/>
            <w:bookmarkStart w:id="1595" w:name="_Toc167450321"/>
            <w:bookmarkStart w:id="1596" w:name="_Toc167462075"/>
            <w:bookmarkStart w:id="1597" w:name="_Toc167795433"/>
            <w:r w:rsidRPr="00E32729">
              <w:rPr>
                <w:rFonts w:ascii="Times New Roman" w:hAnsi="Times New Roman" w:cs="Times New Roman"/>
                <w:b/>
                <w:bCs/>
              </w:rPr>
              <w:t>Balance</w:t>
            </w:r>
            <w:bookmarkEnd w:id="1594"/>
            <w:bookmarkEnd w:id="1595"/>
            <w:bookmarkEnd w:id="1596"/>
            <w:bookmarkEnd w:id="1597"/>
            <w:r w:rsidRPr="00E32729">
              <w:rPr>
                <w:rFonts w:ascii="Times New Roman" w:hAnsi="Times New Roman" w:cs="Times New Roman"/>
                <w:b/>
                <w:bCs/>
              </w:rPr>
              <w:t xml:space="preserve"> </w:t>
            </w:r>
          </w:p>
        </w:tc>
        <w:tc>
          <w:tcPr>
            <w:tcW w:w="90" w:type="dxa"/>
            <w:vAlign w:val="center"/>
          </w:tcPr>
          <w:p w14:paraId="016B2B6D"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76DAFF2" w14:textId="77777777" w:rsidR="00060E63" w:rsidRPr="00E32729" w:rsidRDefault="00060E63" w:rsidP="00D46D1F">
            <w:pPr>
              <w:spacing w:line="240" w:lineRule="exact"/>
              <w:ind w:left="-57"/>
              <w:jc w:val="center"/>
              <w:outlineLvl w:val="0"/>
              <w:rPr>
                <w:rFonts w:ascii="Times New Roman" w:hAnsi="Times New Roman" w:cs="Times New Roman"/>
                <w:b/>
                <w:bCs/>
              </w:rPr>
            </w:pPr>
            <w:bookmarkStart w:id="1598" w:name="_Toc167449566"/>
            <w:bookmarkStart w:id="1599" w:name="_Toc167450322"/>
            <w:bookmarkStart w:id="1600" w:name="_Toc167462076"/>
            <w:bookmarkStart w:id="1601" w:name="_Toc167795434"/>
            <w:r w:rsidRPr="00E32729">
              <w:rPr>
                <w:rFonts w:ascii="Times New Roman" w:hAnsi="Times New Roman" w:cs="Times New Roman"/>
                <w:b/>
                <w:bCs/>
              </w:rPr>
              <w:t>Acquisition</w:t>
            </w:r>
            <w:bookmarkEnd w:id="1598"/>
            <w:bookmarkEnd w:id="1599"/>
            <w:bookmarkEnd w:id="1600"/>
            <w:bookmarkEnd w:id="1601"/>
          </w:p>
        </w:tc>
        <w:tc>
          <w:tcPr>
            <w:tcW w:w="90" w:type="dxa"/>
            <w:vAlign w:val="center"/>
          </w:tcPr>
          <w:p w14:paraId="16038500"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01204D1"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602" w:name="_Toc167449567"/>
            <w:bookmarkStart w:id="1603" w:name="_Toc167450323"/>
            <w:bookmarkStart w:id="1604" w:name="_Toc167462077"/>
            <w:bookmarkStart w:id="1605" w:name="_Toc167795435"/>
            <w:r w:rsidRPr="00E32729">
              <w:rPr>
                <w:rFonts w:ascii="Times New Roman" w:hAnsi="Times New Roman" w:cs="Times New Roman"/>
                <w:b/>
                <w:bCs/>
              </w:rPr>
              <w:t>Disposition</w:t>
            </w:r>
            <w:bookmarkEnd w:id="1602"/>
            <w:bookmarkEnd w:id="1603"/>
            <w:bookmarkEnd w:id="1604"/>
            <w:bookmarkEnd w:id="1605"/>
          </w:p>
        </w:tc>
        <w:tc>
          <w:tcPr>
            <w:tcW w:w="90" w:type="dxa"/>
            <w:vAlign w:val="center"/>
          </w:tcPr>
          <w:p w14:paraId="6E4F7D68"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A8AFF2B"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606" w:name="_Toc167449568"/>
            <w:bookmarkStart w:id="1607" w:name="_Toc167450324"/>
            <w:bookmarkStart w:id="1608" w:name="_Toc167462078"/>
            <w:bookmarkStart w:id="1609" w:name="_Toc167795436"/>
            <w:r w:rsidRPr="00E32729">
              <w:rPr>
                <w:rFonts w:ascii="Times New Roman" w:hAnsi="Times New Roman" w:cs="Times New Roman"/>
                <w:b/>
                <w:bCs/>
              </w:rPr>
              <w:t>Balance</w:t>
            </w:r>
            <w:bookmarkEnd w:id="1606"/>
            <w:bookmarkEnd w:id="1607"/>
            <w:bookmarkEnd w:id="1608"/>
            <w:bookmarkEnd w:id="1609"/>
            <w:r w:rsidRPr="00E32729">
              <w:rPr>
                <w:rFonts w:ascii="Times New Roman" w:hAnsi="Times New Roman" w:cs="Times New Roman"/>
                <w:b/>
                <w:bCs/>
              </w:rPr>
              <w:t xml:space="preserve"> </w:t>
            </w:r>
          </w:p>
        </w:tc>
      </w:tr>
      <w:tr w:rsidR="00060E63" w:rsidRPr="00E32729" w14:paraId="25A56777" w14:textId="77777777" w:rsidTr="00D46D1F">
        <w:tc>
          <w:tcPr>
            <w:tcW w:w="4050" w:type="dxa"/>
            <w:vAlign w:val="center"/>
          </w:tcPr>
          <w:p w14:paraId="68EC4578" w14:textId="77777777" w:rsidR="00060E63" w:rsidRPr="00E32729" w:rsidRDefault="00060E63" w:rsidP="00D46D1F">
            <w:pPr>
              <w:spacing w:line="240" w:lineRule="exact"/>
              <w:ind w:left="57" w:firstLine="321"/>
              <w:outlineLvl w:val="0"/>
              <w:rPr>
                <w:rFonts w:ascii="Times New Roman" w:hAnsi="Times New Roman" w:cs="Times New Roman"/>
                <w:b/>
                <w:bCs/>
              </w:rPr>
            </w:pPr>
          </w:p>
        </w:tc>
        <w:tc>
          <w:tcPr>
            <w:tcW w:w="1170" w:type="dxa"/>
            <w:gridSpan w:val="4"/>
            <w:vAlign w:val="center"/>
          </w:tcPr>
          <w:p w14:paraId="4B31F3D8"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610" w:name="_Toc167449569"/>
            <w:bookmarkStart w:id="1611" w:name="_Toc167450325"/>
            <w:bookmarkStart w:id="1612" w:name="_Toc167462079"/>
            <w:bookmarkStart w:id="1613" w:name="_Toc167795437"/>
            <w:r w:rsidRPr="00E32729">
              <w:rPr>
                <w:rFonts w:ascii="Times New Roman" w:hAnsi="Times New Roman" w:cs="Times New Roman"/>
                <w:b/>
                <w:bCs/>
              </w:rPr>
              <w:t>as at</w:t>
            </w:r>
            <w:bookmarkEnd w:id="1610"/>
            <w:bookmarkEnd w:id="1611"/>
            <w:bookmarkEnd w:id="1612"/>
            <w:bookmarkEnd w:id="1613"/>
          </w:p>
          <w:p w14:paraId="56648AD8"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614" w:name="_Toc167449570"/>
            <w:bookmarkStart w:id="1615" w:name="_Toc167450326"/>
            <w:bookmarkStart w:id="1616" w:name="_Toc167462080"/>
            <w:bookmarkStart w:id="1617" w:name="_Toc167795438"/>
            <w:r w:rsidRPr="00E32729">
              <w:rPr>
                <w:rFonts w:ascii="Times New Roman" w:hAnsi="Times New Roman" w:cs="Times New Roman"/>
                <w:b/>
                <w:bCs/>
              </w:rPr>
              <w:t>January 1, 2024</w:t>
            </w:r>
            <w:bookmarkEnd w:id="1614"/>
            <w:bookmarkEnd w:id="1615"/>
            <w:bookmarkEnd w:id="1616"/>
            <w:bookmarkEnd w:id="1617"/>
          </w:p>
        </w:tc>
        <w:tc>
          <w:tcPr>
            <w:tcW w:w="90" w:type="dxa"/>
            <w:vAlign w:val="center"/>
          </w:tcPr>
          <w:p w14:paraId="6A2F7774"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A068810"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0" w:type="dxa"/>
            <w:vAlign w:val="center"/>
          </w:tcPr>
          <w:p w14:paraId="279EAF5F"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DBA9606"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0" w:type="dxa"/>
            <w:vAlign w:val="center"/>
          </w:tcPr>
          <w:p w14:paraId="4A1A14BC"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59A3EBF"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618" w:name="_Toc167449571"/>
            <w:bookmarkStart w:id="1619" w:name="_Toc167450327"/>
            <w:bookmarkStart w:id="1620" w:name="_Toc167462081"/>
            <w:bookmarkStart w:id="1621" w:name="_Toc167795439"/>
            <w:r w:rsidRPr="00E32729">
              <w:rPr>
                <w:rFonts w:ascii="Times New Roman" w:hAnsi="Times New Roman" w:cs="Times New Roman"/>
                <w:b/>
                <w:bCs/>
              </w:rPr>
              <w:t>as at</w:t>
            </w:r>
            <w:bookmarkEnd w:id="1618"/>
            <w:bookmarkEnd w:id="1619"/>
            <w:bookmarkEnd w:id="1620"/>
            <w:bookmarkEnd w:id="1621"/>
          </w:p>
          <w:p w14:paraId="0A02B9FA" w14:textId="16969229" w:rsidR="00060E63" w:rsidRPr="00E32729" w:rsidRDefault="00F056C0" w:rsidP="00D46D1F">
            <w:pPr>
              <w:spacing w:line="240" w:lineRule="exact"/>
              <w:ind w:left="108" w:right="108"/>
              <w:jc w:val="center"/>
              <w:outlineLvl w:val="0"/>
              <w:rPr>
                <w:rFonts w:ascii="Times New Roman" w:hAnsi="Times New Roman" w:cs="Times New Roman"/>
                <w:b/>
                <w:bCs/>
              </w:rPr>
            </w:pPr>
            <w:r w:rsidRPr="00E32729">
              <w:rPr>
                <w:rFonts w:ascii="Times New Roman" w:hAnsi="Times New Roman" w:cs="Times New Roman"/>
                <w:b/>
                <w:bCs/>
              </w:rPr>
              <w:t xml:space="preserve">December 31, </w:t>
            </w:r>
            <w:bookmarkStart w:id="1622" w:name="_Toc167449573"/>
            <w:bookmarkStart w:id="1623" w:name="_Toc167450329"/>
            <w:bookmarkStart w:id="1624" w:name="_Toc167462083"/>
            <w:bookmarkStart w:id="1625" w:name="_Toc167795441"/>
            <w:r w:rsidR="00060E63" w:rsidRPr="00E32729">
              <w:rPr>
                <w:rFonts w:ascii="Times New Roman" w:hAnsi="Times New Roman" w:cs="Times New Roman"/>
                <w:b/>
                <w:bCs/>
              </w:rPr>
              <w:t>2024</w:t>
            </w:r>
            <w:bookmarkEnd w:id="1622"/>
            <w:bookmarkEnd w:id="1623"/>
            <w:bookmarkEnd w:id="1624"/>
            <w:bookmarkEnd w:id="1625"/>
          </w:p>
        </w:tc>
      </w:tr>
      <w:tr w:rsidR="00060E63" w:rsidRPr="00E32729" w14:paraId="024D0C9C" w14:textId="77777777" w:rsidTr="00D46D1F">
        <w:trPr>
          <w:gridAfter w:val="1"/>
          <w:wAfter w:w="214" w:type="dxa"/>
          <w:cantSplit/>
        </w:trPr>
        <w:tc>
          <w:tcPr>
            <w:tcW w:w="4590" w:type="dxa"/>
            <w:gridSpan w:val="3"/>
            <w:vAlign w:val="center"/>
          </w:tcPr>
          <w:p w14:paraId="557F0A2F" w14:textId="77777777" w:rsidR="00060E63" w:rsidRPr="00E32729" w:rsidRDefault="00060E63" w:rsidP="00D46D1F">
            <w:pPr>
              <w:spacing w:line="240" w:lineRule="exact"/>
              <w:ind w:left="1161" w:hanging="243"/>
              <w:outlineLvl w:val="0"/>
              <w:rPr>
                <w:rFonts w:ascii="Times New Roman" w:hAnsi="Times New Roman" w:cs="Times New Roman"/>
              </w:rPr>
            </w:pPr>
            <w:bookmarkStart w:id="1626" w:name="_Toc167449574"/>
            <w:bookmarkStart w:id="1627" w:name="_Toc167450330"/>
            <w:bookmarkStart w:id="1628" w:name="_Toc167462084"/>
            <w:bookmarkStart w:id="1629" w:name="_Toc167795442"/>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ab/>
              <w:t>Assets acquired from debt repayment</w:t>
            </w:r>
            <w:bookmarkEnd w:id="1626"/>
            <w:bookmarkEnd w:id="1627"/>
            <w:bookmarkEnd w:id="1628"/>
            <w:bookmarkEnd w:id="1629"/>
          </w:p>
        </w:tc>
        <w:tc>
          <w:tcPr>
            <w:tcW w:w="540" w:type="dxa"/>
            <w:vAlign w:val="center"/>
          </w:tcPr>
          <w:p w14:paraId="05B691A2"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7FD9E30" w14:textId="77777777" w:rsidR="00060E63" w:rsidRPr="00E32729" w:rsidRDefault="00060E63" w:rsidP="00D46D1F">
            <w:pPr>
              <w:spacing w:line="240" w:lineRule="exact"/>
              <w:jc w:val="center"/>
              <w:outlineLvl w:val="0"/>
              <w:rPr>
                <w:rFonts w:ascii="Times New Roman" w:hAnsi="Times New Roman" w:cs="Times New Roman"/>
                <w:b/>
                <w:bCs/>
              </w:rPr>
            </w:pPr>
          </w:p>
        </w:tc>
        <w:tc>
          <w:tcPr>
            <w:tcW w:w="990" w:type="dxa"/>
            <w:vAlign w:val="center"/>
          </w:tcPr>
          <w:p w14:paraId="67AA62F7"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EA37B2B"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990" w:type="dxa"/>
            <w:vAlign w:val="center"/>
          </w:tcPr>
          <w:p w14:paraId="30B8E781"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0961342"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990" w:type="dxa"/>
            <w:vAlign w:val="center"/>
          </w:tcPr>
          <w:p w14:paraId="586DAB2F"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r>
      <w:tr w:rsidR="00060E63" w:rsidRPr="00E32729" w14:paraId="5E7B8768" w14:textId="77777777" w:rsidTr="00D46D1F">
        <w:trPr>
          <w:gridAfter w:val="1"/>
          <w:wAfter w:w="214" w:type="dxa"/>
          <w:cantSplit/>
        </w:trPr>
        <w:tc>
          <w:tcPr>
            <w:tcW w:w="4140" w:type="dxa"/>
            <w:gridSpan w:val="2"/>
            <w:vAlign w:val="center"/>
          </w:tcPr>
          <w:p w14:paraId="60E96AAD" w14:textId="77777777" w:rsidR="00060E63" w:rsidRPr="00E32729" w:rsidRDefault="00060E63" w:rsidP="00D46D1F">
            <w:pPr>
              <w:spacing w:line="240" w:lineRule="exact"/>
              <w:ind w:left="1539" w:hanging="360"/>
              <w:outlineLvl w:val="0"/>
              <w:rPr>
                <w:rFonts w:ascii="Times New Roman" w:hAnsi="Times New Roman" w:cs="Times New Roman"/>
              </w:rPr>
            </w:pPr>
            <w:bookmarkStart w:id="1630" w:name="_Toc167449575"/>
            <w:bookmarkStart w:id="1631" w:name="_Toc167450331"/>
            <w:bookmarkStart w:id="1632" w:name="_Toc167462085"/>
            <w:bookmarkStart w:id="1633" w:name="_Toc167795443"/>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1</w:t>
            </w:r>
            <w:r w:rsidRPr="00E32729">
              <w:rPr>
                <w:rFonts w:ascii="Times New Roman" w:hAnsi="Times New Roman" w:cs="Times New Roman"/>
              </w:rPr>
              <w:tab/>
              <w:t>Immovable</w:t>
            </w:r>
            <w:bookmarkEnd w:id="1630"/>
            <w:bookmarkEnd w:id="1631"/>
            <w:bookmarkEnd w:id="1632"/>
            <w:bookmarkEnd w:id="1633"/>
          </w:p>
        </w:tc>
        <w:tc>
          <w:tcPr>
            <w:tcW w:w="990" w:type="dxa"/>
            <w:gridSpan w:val="2"/>
            <w:vAlign w:val="center"/>
          </w:tcPr>
          <w:p w14:paraId="75AE5CEB"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34" w:name="_Toc167449576"/>
            <w:bookmarkStart w:id="1635" w:name="_Toc167450332"/>
            <w:bookmarkStart w:id="1636" w:name="_Toc167462086"/>
            <w:bookmarkStart w:id="1637" w:name="_Toc167795444"/>
            <w:r w:rsidRPr="00E32729">
              <w:rPr>
                <w:rFonts w:ascii="Times New Roman" w:hAnsi="Times New Roman" w:cs="Times New Roman"/>
              </w:rPr>
              <w:t>4,590</w:t>
            </w:r>
            <w:bookmarkEnd w:id="1634"/>
            <w:bookmarkEnd w:id="1635"/>
            <w:bookmarkEnd w:id="1636"/>
            <w:bookmarkEnd w:id="1637"/>
          </w:p>
        </w:tc>
        <w:tc>
          <w:tcPr>
            <w:tcW w:w="270" w:type="dxa"/>
            <w:gridSpan w:val="3"/>
            <w:vAlign w:val="center"/>
          </w:tcPr>
          <w:p w14:paraId="3D2F8DB2"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645BB5E9" w14:textId="009EACB6"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317</w:t>
            </w:r>
          </w:p>
        </w:tc>
        <w:tc>
          <w:tcPr>
            <w:tcW w:w="270" w:type="dxa"/>
            <w:gridSpan w:val="3"/>
            <w:vAlign w:val="center"/>
          </w:tcPr>
          <w:p w14:paraId="2D5E9A1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214A3428" w14:textId="1458D90E" w:rsidR="00060E63" w:rsidRPr="00E32729" w:rsidRDefault="00410BE1" w:rsidP="00D46D1F">
            <w:pPr>
              <w:tabs>
                <w:tab w:val="decimal" w:pos="810"/>
              </w:tabs>
              <w:spacing w:line="240" w:lineRule="exact"/>
              <w:outlineLvl w:val="0"/>
              <w:rPr>
                <w:rFonts w:ascii="Times New Roman" w:hAnsi="Times New Roman" w:cs="Times New Roman"/>
                <w:szCs w:val="25"/>
              </w:rPr>
            </w:pPr>
            <w:r w:rsidRPr="00E32729">
              <w:rPr>
                <w:rFonts w:ascii="Times New Roman" w:hAnsi="Times New Roman" w:cs="Times New Roman"/>
                <w:szCs w:val="25"/>
              </w:rPr>
              <w:t>(84)</w:t>
            </w:r>
          </w:p>
        </w:tc>
        <w:tc>
          <w:tcPr>
            <w:tcW w:w="360" w:type="dxa"/>
            <w:gridSpan w:val="3"/>
            <w:vAlign w:val="center"/>
          </w:tcPr>
          <w:p w14:paraId="36BFA72B"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717CDEC8" w14:textId="0620CB13"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4,823</w:t>
            </w:r>
            <w:r w:rsidR="00060E63" w:rsidRPr="00E32729">
              <w:rPr>
                <w:rFonts w:ascii="Times New Roman" w:hAnsi="Times New Roman" w:cs="Times New Roman"/>
              </w:rPr>
              <w:t>*</w:t>
            </w:r>
          </w:p>
        </w:tc>
      </w:tr>
      <w:tr w:rsidR="00060E63" w:rsidRPr="00E32729" w14:paraId="60CB24AB" w14:textId="77777777" w:rsidTr="00D46D1F">
        <w:trPr>
          <w:gridAfter w:val="1"/>
          <w:wAfter w:w="214" w:type="dxa"/>
          <w:cantSplit/>
        </w:trPr>
        <w:tc>
          <w:tcPr>
            <w:tcW w:w="4140" w:type="dxa"/>
            <w:gridSpan w:val="2"/>
            <w:vAlign w:val="center"/>
          </w:tcPr>
          <w:p w14:paraId="44067839" w14:textId="77777777" w:rsidR="00060E63" w:rsidRPr="00E32729" w:rsidRDefault="00060E63" w:rsidP="00D46D1F">
            <w:pPr>
              <w:spacing w:line="240" w:lineRule="exact"/>
              <w:ind w:left="1539" w:hanging="360"/>
              <w:outlineLvl w:val="0"/>
              <w:rPr>
                <w:rFonts w:ascii="Times New Roman" w:hAnsi="Times New Roman" w:cs="Times New Roman"/>
              </w:rPr>
            </w:pPr>
            <w:bookmarkStart w:id="1638" w:name="_Toc167449577"/>
            <w:bookmarkStart w:id="1639" w:name="_Toc167450333"/>
            <w:bookmarkStart w:id="1640" w:name="_Toc167462087"/>
            <w:bookmarkStart w:id="1641" w:name="_Toc167795445"/>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2</w:t>
            </w:r>
            <w:r w:rsidRPr="00E32729">
              <w:rPr>
                <w:rFonts w:ascii="Times New Roman" w:hAnsi="Times New Roman" w:cs="Times New Roman"/>
              </w:rPr>
              <w:tab/>
              <w:t>Movable</w:t>
            </w:r>
            <w:bookmarkEnd w:id="1638"/>
            <w:bookmarkEnd w:id="1639"/>
            <w:bookmarkEnd w:id="1640"/>
            <w:bookmarkEnd w:id="1641"/>
          </w:p>
        </w:tc>
        <w:tc>
          <w:tcPr>
            <w:tcW w:w="990" w:type="dxa"/>
            <w:gridSpan w:val="2"/>
            <w:vAlign w:val="center"/>
          </w:tcPr>
          <w:p w14:paraId="473EFB92"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42" w:name="_Toc167449578"/>
            <w:bookmarkStart w:id="1643" w:name="_Toc167450334"/>
            <w:bookmarkStart w:id="1644" w:name="_Toc167462088"/>
            <w:bookmarkStart w:id="1645" w:name="_Toc167795446"/>
            <w:r w:rsidRPr="00E32729">
              <w:rPr>
                <w:rFonts w:ascii="Times New Roman" w:hAnsi="Times New Roman" w:cs="Times New Roman"/>
              </w:rPr>
              <w:t>1,954</w:t>
            </w:r>
            <w:bookmarkEnd w:id="1642"/>
            <w:bookmarkEnd w:id="1643"/>
            <w:bookmarkEnd w:id="1644"/>
            <w:bookmarkEnd w:id="1645"/>
          </w:p>
        </w:tc>
        <w:tc>
          <w:tcPr>
            <w:tcW w:w="270" w:type="dxa"/>
            <w:gridSpan w:val="3"/>
            <w:vAlign w:val="center"/>
          </w:tcPr>
          <w:p w14:paraId="5645FA36"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559CD237" w14:textId="2C1E38A0"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18,219</w:t>
            </w:r>
          </w:p>
        </w:tc>
        <w:tc>
          <w:tcPr>
            <w:tcW w:w="270" w:type="dxa"/>
            <w:gridSpan w:val="3"/>
            <w:vAlign w:val="center"/>
          </w:tcPr>
          <w:p w14:paraId="7C3977B2"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43B1E133" w14:textId="7D33874C" w:rsidR="00060E63" w:rsidRPr="00E32729" w:rsidRDefault="00410BE1" w:rsidP="00D46D1F">
            <w:pPr>
              <w:tabs>
                <w:tab w:val="decimal" w:pos="810"/>
              </w:tabs>
              <w:spacing w:line="240" w:lineRule="exact"/>
              <w:outlineLvl w:val="0"/>
              <w:rPr>
                <w:rFonts w:ascii="Times New Roman" w:hAnsi="Times New Roman" w:cs="Times New Roman"/>
                <w:cs/>
              </w:rPr>
            </w:pPr>
            <w:r w:rsidRPr="00E32729">
              <w:rPr>
                <w:rFonts w:ascii="Times New Roman" w:hAnsi="Times New Roman" w:cs="Times New Roman"/>
              </w:rPr>
              <w:t>(18,699)</w:t>
            </w:r>
          </w:p>
        </w:tc>
        <w:tc>
          <w:tcPr>
            <w:tcW w:w="360" w:type="dxa"/>
            <w:gridSpan w:val="3"/>
            <w:vAlign w:val="center"/>
          </w:tcPr>
          <w:p w14:paraId="1A192CF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52DF6FA6" w14:textId="0150CFF0"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1,474</w:t>
            </w:r>
          </w:p>
        </w:tc>
      </w:tr>
      <w:tr w:rsidR="00060E63" w:rsidRPr="00E32729" w14:paraId="2E57F3EA" w14:textId="77777777" w:rsidTr="00D46D1F">
        <w:trPr>
          <w:gridAfter w:val="1"/>
          <w:wAfter w:w="214" w:type="dxa"/>
          <w:cantSplit/>
        </w:trPr>
        <w:tc>
          <w:tcPr>
            <w:tcW w:w="4140" w:type="dxa"/>
            <w:gridSpan w:val="2"/>
            <w:vAlign w:val="center"/>
          </w:tcPr>
          <w:p w14:paraId="6C4AAD81" w14:textId="77777777" w:rsidR="00060E63" w:rsidRPr="00E32729" w:rsidRDefault="00060E63" w:rsidP="00D46D1F">
            <w:pPr>
              <w:spacing w:line="240" w:lineRule="exact"/>
              <w:ind w:left="1620" w:firstLine="2"/>
              <w:outlineLvl w:val="0"/>
              <w:rPr>
                <w:rFonts w:ascii="Times New Roman" w:hAnsi="Times New Roman" w:cs="Times New Roman"/>
              </w:rPr>
            </w:pPr>
            <w:bookmarkStart w:id="1646" w:name="_Toc167449579"/>
            <w:bookmarkStart w:id="1647" w:name="_Toc167450335"/>
            <w:bookmarkStart w:id="1648" w:name="_Toc167462089"/>
            <w:bookmarkStart w:id="1649" w:name="_Toc167795447"/>
            <w:r w:rsidRPr="00E32729">
              <w:rPr>
                <w:rFonts w:ascii="Times New Roman" w:hAnsi="Times New Roman" w:cs="Times New Roman"/>
              </w:rPr>
              <w:t>Total</w:t>
            </w:r>
            <w:bookmarkEnd w:id="1646"/>
            <w:bookmarkEnd w:id="1647"/>
            <w:bookmarkEnd w:id="1648"/>
            <w:bookmarkEnd w:id="1649"/>
          </w:p>
        </w:tc>
        <w:tc>
          <w:tcPr>
            <w:tcW w:w="990" w:type="dxa"/>
            <w:gridSpan w:val="2"/>
            <w:tcBorders>
              <w:top w:val="single" w:sz="4" w:space="0" w:color="auto"/>
            </w:tcBorders>
            <w:vAlign w:val="center"/>
          </w:tcPr>
          <w:p w14:paraId="07EF1199"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50" w:name="_Toc167449580"/>
            <w:bookmarkStart w:id="1651" w:name="_Toc167450336"/>
            <w:bookmarkStart w:id="1652" w:name="_Toc167462090"/>
            <w:bookmarkStart w:id="1653" w:name="_Toc167795448"/>
            <w:r w:rsidRPr="00E32729">
              <w:rPr>
                <w:rFonts w:ascii="Times New Roman" w:hAnsi="Times New Roman" w:cs="Times New Roman"/>
              </w:rPr>
              <w:t>6,544</w:t>
            </w:r>
            <w:bookmarkEnd w:id="1650"/>
            <w:bookmarkEnd w:id="1651"/>
            <w:bookmarkEnd w:id="1652"/>
            <w:bookmarkEnd w:id="1653"/>
          </w:p>
        </w:tc>
        <w:tc>
          <w:tcPr>
            <w:tcW w:w="270" w:type="dxa"/>
            <w:gridSpan w:val="3"/>
            <w:vAlign w:val="center"/>
          </w:tcPr>
          <w:p w14:paraId="7982C510"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8CEF6A4" w14:textId="259255BA"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18,536</w:t>
            </w:r>
          </w:p>
        </w:tc>
        <w:tc>
          <w:tcPr>
            <w:tcW w:w="270" w:type="dxa"/>
            <w:gridSpan w:val="3"/>
            <w:vAlign w:val="center"/>
          </w:tcPr>
          <w:p w14:paraId="26D8C6E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554214D" w14:textId="4715760E"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(18,783)</w:t>
            </w:r>
          </w:p>
        </w:tc>
        <w:tc>
          <w:tcPr>
            <w:tcW w:w="360" w:type="dxa"/>
            <w:gridSpan w:val="3"/>
            <w:vAlign w:val="center"/>
          </w:tcPr>
          <w:p w14:paraId="678E7172"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EA30086" w14:textId="7A967D99"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6,297</w:t>
            </w:r>
          </w:p>
        </w:tc>
      </w:tr>
      <w:tr w:rsidR="00060E63" w:rsidRPr="00E32729" w14:paraId="560A0600" w14:textId="77777777" w:rsidTr="00D46D1F">
        <w:trPr>
          <w:gridAfter w:val="1"/>
          <w:wAfter w:w="214" w:type="dxa"/>
          <w:cantSplit/>
        </w:trPr>
        <w:tc>
          <w:tcPr>
            <w:tcW w:w="4140" w:type="dxa"/>
            <w:gridSpan w:val="2"/>
            <w:vAlign w:val="center"/>
          </w:tcPr>
          <w:p w14:paraId="7F352CAC" w14:textId="77777777" w:rsidR="00060E63" w:rsidRPr="00E32729" w:rsidRDefault="00060E63" w:rsidP="00D46D1F">
            <w:pPr>
              <w:spacing w:line="240" w:lineRule="exact"/>
              <w:ind w:left="1161" w:hanging="243"/>
              <w:outlineLvl w:val="0"/>
              <w:rPr>
                <w:rFonts w:ascii="Times New Roman" w:hAnsi="Times New Roman" w:cs="Times New Roman"/>
              </w:rPr>
            </w:pPr>
            <w:bookmarkStart w:id="1654" w:name="_Toc167449581"/>
            <w:bookmarkStart w:id="1655" w:name="_Toc167450337"/>
            <w:bookmarkStart w:id="1656" w:name="_Toc167462091"/>
            <w:bookmarkStart w:id="1657" w:name="_Toc167795449"/>
            <w:r w:rsidRPr="00E32729">
              <w:rPr>
                <w:rFonts w:ascii="Times New Roman" w:hAnsi="Times New Roman" w:cs="Times New Roman"/>
              </w:rPr>
              <w:t>2</w:t>
            </w:r>
            <w:r w:rsidRPr="00E32729">
              <w:rPr>
                <w:rFonts w:ascii="Times New Roman" w:hAnsi="Times New Roman" w:cs="Times New Roman"/>
                <w:cs/>
              </w:rPr>
              <w:t>.</w:t>
            </w:r>
            <w:r w:rsidRPr="00E32729">
              <w:rPr>
                <w:rFonts w:ascii="Times New Roman" w:hAnsi="Times New Roman" w:cs="Times New Roman"/>
              </w:rPr>
              <w:tab/>
              <w:t>Others</w:t>
            </w:r>
            <w:bookmarkEnd w:id="1654"/>
            <w:bookmarkEnd w:id="1655"/>
            <w:bookmarkEnd w:id="1656"/>
            <w:bookmarkEnd w:id="1657"/>
          </w:p>
        </w:tc>
        <w:tc>
          <w:tcPr>
            <w:tcW w:w="990" w:type="dxa"/>
            <w:gridSpan w:val="2"/>
            <w:tcBorders>
              <w:bottom w:val="single" w:sz="4" w:space="0" w:color="auto"/>
            </w:tcBorders>
            <w:vAlign w:val="center"/>
          </w:tcPr>
          <w:p w14:paraId="35FFCC6E"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58" w:name="_Toc167449582"/>
            <w:bookmarkStart w:id="1659" w:name="_Toc167450338"/>
            <w:bookmarkStart w:id="1660" w:name="_Toc167462092"/>
            <w:bookmarkStart w:id="1661" w:name="_Toc167795450"/>
            <w:r w:rsidRPr="00E32729">
              <w:rPr>
                <w:rFonts w:ascii="Times New Roman" w:hAnsi="Times New Roman" w:cs="Times New Roman"/>
              </w:rPr>
              <w:t>479</w:t>
            </w:r>
            <w:bookmarkEnd w:id="1658"/>
            <w:bookmarkEnd w:id="1659"/>
            <w:bookmarkEnd w:id="1660"/>
            <w:bookmarkEnd w:id="1661"/>
          </w:p>
        </w:tc>
        <w:tc>
          <w:tcPr>
            <w:tcW w:w="270" w:type="dxa"/>
            <w:gridSpan w:val="3"/>
            <w:vAlign w:val="center"/>
          </w:tcPr>
          <w:p w14:paraId="31525AE0"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F74FEB8" w14:textId="1F3D80E0"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387</w:t>
            </w:r>
          </w:p>
        </w:tc>
        <w:tc>
          <w:tcPr>
            <w:tcW w:w="270" w:type="dxa"/>
            <w:gridSpan w:val="3"/>
            <w:vAlign w:val="center"/>
          </w:tcPr>
          <w:p w14:paraId="065CAD4B" w14:textId="77777777" w:rsidR="00060E63" w:rsidRPr="00E32729" w:rsidRDefault="00060E63" w:rsidP="00D46D1F">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2C70BE8F" w14:textId="37F8CFAD"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(70)</w:t>
            </w:r>
          </w:p>
        </w:tc>
        <w:tc>
          <w:tcPr>
            <w:tcW w:w="360" w:type="dxa"/>
            <w:gridSpan w:val="3"/>
            <w:vAlign w:val="center"/>
          </w:tcPr>
          <w:p w14:paraId="7C4B4325"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E5BE26B" w14:textId="4A00132E"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796</w:t>
            </w:r>
          </w:p>
        </w:tc>
      </w:tr>
      <w:tr w:rsidR="00060E63" w:rsidRPr="00E32729" w14:paraId="5CBD8E12" w14:textId="77777777" w:rsidTr="00D46D1F">
        <w:trPr>
          <w:gridAfter w:val="1"/>
          <w:wAfter w:w="214" w:type="dxa"/>
          <w:cantSplit/>
        </w:trPr>
        <w:tc>
          <w:tcPr>
            <w:tcW w:w="4140" w:type="dxa"/>
            <w:gridSpan w:val="2"/>
            <w:vAlign w:val="center"/>
          </w:tcPr>
          <w:p w14:paraId="599513D4" w14:textId="77777777" w:rsidR="00060E63" w:rsidRPr="00E32729" w:rsidRDefault="00060E63" w:rsidP="00D46D1F">
            <w:pPr>
              <w:spacing w:line="240" w:lineRule="exact"/>
              <w:ind w:left="1539" w:hanging="360"/>
              <w:outlineLvl w:val="0"/>
              <w:rPr>
                <w:rFonts w:ascii="Times New Roman" w:hAnsi="Times New Roman" w:cs="Times New Roman"/>
              </w:rPr>
            </w:pPr>
            <w:bookmarkStart w:id="1662" w:name="_Toc167449583"/>
            <w:bookmarkStart w:id="1663" w:name="_Toc167450339"/>
            <w:bookmarkStart w:id="1664" w:name="_Toc167462093"/>
            <w:bookmarkStart w:id="1665" w:name="_Toc167795451"/>
            <w:r w:rsidRPr="00E32729">
              <w:rPr>
                <w:rFonts w:ascii="Times New Roman" w:hAnsi="Times New Roman" w:cs="Times New Roman"/>
              </w:rPr>
              <w:t>Total properties for sale</w:t>
            </w:r>
            <w:bookmarkEnd w:id="1662"/>
            <w:bookmarkEnd w:id="1663"/>
            <w:bookmarkEnd w:id="1664"/>
            <w:bookmarkEnd w:id="1665"/>
          </w:p>
        </w:tc>
        <w:tc>
          <w:tcPr>
            <w:tcW w:w="990" w:type="dxa"/>
            <w:gridSpan w:val="2"/>
            <w:vAlign w:val="center"/>
          </w:tcPr>
          <w:p w14:paraId="4726801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66" w:name="_Toc167449584"/>
            <w:bookmarkStart w:id="1667" w:name="_Toc167450340"/>
            <w:bookmarkStart w:id="1668" w:name="_Toc167462094"/>
            <w:bookmarkStart w:id="1669" w:name="_Toc167795452"/>
            <w:r w:rsidRPr="00E32729">
              <w:rPr>
                <w:rFonts w:ascii="Times New Roman" w:hAnsi="Times New Roman" w:cs="Times New Roman"/>
              </w:rPr>
              <w:t>7,023</w:t>
            </w:r>
            <w:bookmarkEnd w:id="1666"/>
            <w:bookmarkEnd w:id="1667"/>
            <w:bookmarkEnd w:id="1668"/>
            <w:bookmarkEnd w:id="1669"/>
          </w:p>
        </w:tc>
        <w:tc>
          <w:tcPr>
            <w:tcW w:w="270" w:type="dxa"/>
            <w:gridSpan w:val="3"/>
            <w:vAlign w:val="center"/>
          </w:tcPr>
          <w:p w14:paraId="2B0C9E31"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1E1D7B3F" w14:textId="0D89E6F6"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18,923</w:t>
            </w:r>
          </w:p>
        </w:tc>
        <w:tc>
          <w:tcPr>
            <w:tcW w:w="270" w:type="dxa"/>
            <w:gridSpan w:val="3"/>
            <w:vAlign w:val="center"/>
          </w:tcPr>
          <w:p w14:paraId="6C0DD143"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6921EC13" w14:textId="00524528"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(18,853)</w:t>
            </w:r>
          </w:p>
        </w:tc>
        <w:tc>
          <w:tcPr>
            <w:tcW w:w="360" w:type="dxa"/>
            <w:gridSpan w:val="3"/>
            <w:vAlign w:val="center"/>
          </w:tcPr>
          <w:p w14:paraId="556A951B"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74E6FE7A" w14:textId="54E586C5"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7,093</w:t>
            </w:r>
          </w:p>
        </w:tc>
      </w:tr>
      <w:tr w:rsidR="00060E63" w:rsidRPr="00E32729" w14:paraId="672AD9F5" w14:textId="77777777" w:rsidTr="00D46D1F">
        <w:trPr>
          <w:gridAfter w:val="1"/>
          <w:wAfter w:w="214" w:type="dxa"/>
          <w:cantSplit/>
        </w:trPr>
        <w:tc>
          <w:tcPr>
            <w:tcW w:w="4140" w:type="dxa"/>
            <w:gridSpan w:val="2"/>
            <w:vAlign w:val="center"/>
          </w:tcPr>
          <w:p w14:paraId="6F003D33"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670" w:name="_Toc167449585"/>
            <w:bookmarkStart w:id="1671" w:name="_Toc167450341"/>
            <w:bookmarkStart w:id="1672" w:name="_Toc167462095"/>
            <w:bookmarkStart w:id="1673" w:name="_Toc167795453"/>
            <w:r w:rsidRPr="00E32729">
              <w:rPr>
                <w:rFonts w:ascii="Times New Roman" w:hAnsi="Times New Roman" w:cs="Times New Roman"/>
                <w:u w:val="single"/>
              </w:rPr>
              <w:t>Less</w:t>
            </w:r>
            <w:r w:rsidRPr="00E32729">
              <w:rPr>
                <w:rFonts w:ascii="Times New Roman" w:hAnsi="Times New Roman" w:cs="Times New Roman"/>
              </w:rPr>
              <w:t xml:space="preserve">  Provision for impairment</w:t>
            </w:r>
            <w:bookmarkEnd w:id="1670"/>
            <w:bookmarkEnd w:id="1671"/>
            <w:bookmarkEnd w:id="1672"/>
            <w:bookmarkEnd w:id="1673"/>
          </w:p>
        </w:tc>
        <w:tc>
          <w:tcPr>
            <w:tcW w:w="990" w:type="dxa"/>
            <w:gridSpan w:val="2"/>
            <w:vAlign w:val="center"/>
          </w:tcPr>
          <w:p w14:paraId="7738C69C"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74" w:name="_Toc167449586"/>
            <w:bookmarkStart w:id="1675" w:name="_Toc167450342"/>
            <w:bookmarkStart w:id="1676" w:name="_Toc167462096"/>
            <w:bookmarkStart w:id="1677" w:name="_Toc167795454"/>
            <w:r w:rsidRPr="00E32729">
              <w:rPr>
                <w:rFonts w:ascii="Times New Roman" w:hAnsi="Times New Roman" w:cs="Times New Roman"/>
              </w:rPr>
              <w:t>(1,797)</w:t>
            </w:r>
            <w:bookmarkEnd w:id="1674"/>
            <w:bookmarkEnd w:id="1675"/>
            <w:bookmarkEnd w:id="1676"/>
            <w:bookmarkEnd w:id="1677"/>
          </w:p>
        </w:tc>
        <w:tc>
          <w:tcPr>
            <w:tcW w:w="270" w:type="dxa"/>
            <w:gridSpan w:val="3"/>
            <w:vAlign w:val="center"/>
          </w:tcPr>
          <w:p w14:paraId="58283CE4"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1AB4D82A" w14:textId="1B27AA5E"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(13,315)</w:t>
            </w:r>
          </w:p>
        </w:tc>
        <w:tc>
          <w:tcPr>
            <w:tcW w:w="270" w:type="dxa"/>
            <w:gridSpan w:val="3"/>
            <w:vAlign w:val="center"/>
          </w:tcPr>
          <w:p w14:paraId="26D574DD"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65F0FF33" w14:textId="2EFBFA61"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13,440</w:t>
            </w:r>
          </w:p>
        </w:tc>
        <w:tc>
          <w:tcPr>
            <w:tcW w:w="360" w:type="dxa"/>
            <w:gridSpan w:val="3"/>
            <w:vAlign w:val="center"/>
          </w:tcPr>
          <w:p w14:paraId="697B3B3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379B9834" w14:textId="2AE97F49"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(1,672)</w:t>
            </w:r>
          </w:p>
        </w:tc>
      </w:tr>
      <w:tr w:rsidR="00060E63" w:rsidRPr="00E32729" w14:paraId="7DA27644" w14:textId="77777777" w:rsidTr="00D46D1F">
        <w:trPr>
          <w:gridAfter w:val="1"/>
          <w:wAfter w:w="214" w:type="dxa"/>
          <w:cantSplit/>
        </w:trPr>
        <w:tc>
          <w:tcPr>
            <w:tcW w:w="4140" w:type="dxa"/>
            <w:gridSpan w:val="2"/>
            <w:vAlign w:val="center"/>
          </w:tcPr>
          <w:p w14:paraId="71F86863"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678" w:name="_Toc167449587"/>
            <w:bookmarkStart w:id="1679" w:name="_Toc167450343"/>
            <w:bookmarkStart w:id="1680" w:name="_Toc167462097"/>
            <w:bookmarkStart w:id="1681" w:name="_Toc167795455"/>
            <w:r w:rsidRPr="00E32729">
              <w:rPr>
                <w:rFonts w:ascii="Times New Roman" w:hAnsi="Times New Roman" w:cs="Times New Roman"/>
              </w:rPr>
              <w:t>Total properties for sale</w:t>
            </w:r>
            <w:bookmarkEnd w:id="1678"/>
            <w:bookmarkEnd w:id="1679"/>
            <w:bookmarkEnd w:id="1680"/>
            <w:bookmarkEnd w:id="1681"/>
          </w:p>
        </w:tc>
        <w:tc>
          <w:tcPr>
            <w:tcW w:w="990" w:type="dxa"/>
            <w:gridSpan w:val="2"/>
            <w:tcBorders>
              <w:top w:val="single" w:sz="4" w:space="0" w:color="auto"/>
              <w:bottom w:val="double" w:sz="4" w:space="0" w:color="auto"/>
            </w:tcBorders>
            <w:vAlign w:val="center"/>
          </w:tcPr>
          <w:p w14:paraId="61C99CBE"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682" w:name="_Toc167449588"/>
            <w:bookmarkStart w:id="1683" w:name="_Toc167450344"/>
            <w:bookmarkStart w:id="1684" w:name="_Toc167462098"/>
            <w:bookmarkStart w:id="1685" w:name="_Toc167795456"/>
            <w:r w:rsidRPr="00E32729">
              <w:rPr>
                <w:rFonts w:ascii="Times New Roman" w:hAnsi="Times New Roman" w:cs="Times New Roman"/>
              </w:rPr>
              <w:t>5,226</w:t>
            </w:r>
            <w:bookmarkEnd w:id="1682"/>
            <w:bookmarkEnd w:id="1683"/>
            <w:bookmarkEnd w:id="1684"/>
            <w:bookmarkEnd w:id="1685"/>
          </w:p>
        </w:tc>
        <w:tc>
          <w:tcPr>
            <w:tcW w:w="270" w:type="dxa"/>
            <w:gridSpan w:val="3"/>
            <w:vAlign w:val="center"/>
          </w:tcPr>
          <w:p w14:paraId="0E8F0BC1"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0C29FB7" w14:textId="19DCA0DA"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5,608</w:t>
            </w:r>
          </w:p>
        </w:tc>
        <w:tc>
          <w:tcPr>
            <w:tcW w:w="270" w:type="dxa"/>
            <w:gridSpan w:val="3"/>
            <w:vAlign w:val="center"/>
          </w:tcPr>
          <w:p w14:paraId="6575F696"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981C0CA" w14:textId="2601802D"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(5,413)</w:t>
            </w:r>
          </w:p>
        </w:tc>
        <w:tc>
          <w:tcPr>
            <w:tcW w:w="360" w:type="dxa"/>
            <w:gridSpan w:val="3"/>
            <w:vAlign w:val="center"/>
          </w:tcPr>
          <w:p w14:paraId="01CDFF98"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6D32795" w14:textId="49F4472E" w:rsidR="00060E63" w:rsidRPr="00E32729" w:rsidRDefault="00410BE1" w:rsidP="00D46D1F">
            <w:pPr>
              <w:tabs>
                <w:tab w:val="decimal" w:pos="810"/>
              </w:tabs>
              <w:spacing w:line="240" w:lineRule="exact"/>
              <w:outlineLvl w:val="0"/>
              <w:rPr>
                <w:rFonts w:ascii="Times New Roman" w:hAnsi="Times New Roman" w:cs="Times New Roman"/>
              </w:rPr>
            </w:pPr>
            <w:r w:rsidRPr="00E32729">
              <w:rPr>
                <w:rFonts w:ascii="Times New Roman" w:hAnsi="Times New Roman" w:cs="Times New Roman"/>
              </w:rPr>
              <w:t>5,421</w:t>
            </w:r>
          </w:p>
        </w:tc>
      </w:tr>
    </w:tbl>
    <w:p w14:paraId="5C9FF833" w14:textId="77777777" w:rsidR="00060E63" w:rsidRPr="00E32729" w:rsidRDefault="00060E63" w:rsidP="00060E63">
      <w:pPr>
        <w:rPr>
          <w:rFonts w:ascii="Times New Roman" w:hAnsi="Times New Roman" w:cs="Times New Roman"/>
          <w:b/>
          <w:bCs/>
          <w:sz w:val="24"/>
          <w:szCs w:val="24"/>
        </w:rPr>
      </w:pPr>
    </w:p>
    <w:p w14:paraId="0001B325" w14:textId="77777777" w:rsidR="00060E63" w:rsidRPr="00E32729" w:rsidRDefault="00060E63" w:rsidP="00BD21C8">
      <w:pPr>
        <w:ind w:right="446"/>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060E63" w:rsidRPr="00E32729" w14:paraId="5DA0F729" w14:textId="77777777" w:rsidTr="00D46D1F">
        <w:trPr>
          <w:cantSplit/>
        </w:trPr>
        <w:tc>
          <w:tcPr>
            <w:tcW w:w="4050" w:type="dxa"/>
            <w:vAlign w:val="center"/>
          </w:tcPr>
          <w:p w14:paraId="5C423428" w14:textId="77777777" w:rsidR="00060E63" w:rsidRPr="00E32729" w:rsidRDefault="00060E63" w:rsidP="00D46D1F">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2D7D8B1" w14:textId="77777777" w:rsidR="00060E63" w:rsidRPr="00E32729" w:rsidRDefault="00060E63" w:rsidP="00D46D1F">
            <w:pPr>
              <w:spacing w:line="240" w:lineRule="exact"/>
              <w:jc w:val="center"/>
              <w:outlineLvl w:val="0"/>
              <w:rPr>
                <w:rFonts w:ascii="Times New Roman" w:hAnsi="Times New Roman" w:cs="Times New Roman"/>
                <w:b/>
                <w:bCs/>
                <w:sz w:val="18"/>
                <w:szCs w:val="18"/>
              </w:rPr>
            </w:pPr>
            <w:bookmarkStart w:id="1686" w:name="_Toc167449589"/>
            <w:bookmarkStart w:id="1687" w:name="_Toc167450345"/>
            <w:bookmarkStart w:id="1688" w:name="_Toc167462099"/>
            <w:bookmarkStart w:id="1689" w:name="_Toc167795457"/>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 FINANCIAL STATEMENTS</w:t>
            </w:r>
            <w:bookmarkEnd w:id="1686"/>
            <w:bookmarkEnd w:id="1687"/>
            <w:bookmarkEnd w:id="1688"/>
            <w:bookmarkEnd w:id="1689"/>
          </w:p>
        </w:tc>
      </w:tr>
      <w:tr w:rsidR="00060E63" w:rsidRPr="00E32729" w14:paraId="40EA34B9" w14:textId="77777777" w:rsidTr="00D46D1F">
        <w:tc>
          <w:tcPr>
            <w:tcW w:w="4050" w:type="dxa"/>
            <w:vAlign w:val="center"/>
          </w:tcPr>
          <w:p w14:paraId="0336B94A" w14:textId="77777777" w:rsidR="00060E63" w:rsidRPr="00E32729" w:rsidRDefault="00060E63" w:rsidP="00D46D1F">
            <w:pPr>
              <w:spacing w:line="240" w:lineRule="exact"/>
              <w:ind w:left="57" w:firstLine="870"/>
              <w:outlineLvl w:val="0"/>
              <w:rPr>
                <w:rFonts w:ascii="Times New Roman" w:hAnsi="Times New Roman" w:cs="Times New Roman"/>
                <w:b/>
                <w:bCs/>
              </w:rPr>
            </w:pPr>
            <w:bookmarkStart w:id="1690" w:name="_Toc167449590"/>
            <w:bookmarkStart w:id="1691" w:name="_Toc167450346"/>
            <w:bookmarkStart w:id="1692" w:name="_Toc167462100"/>
            <w:bookmarkStart w:id="1693" w:name="_Toc167795458"/>
            <w:r w:rsidRPr="00E32729">
              <w:rPr>
                <w:rFonts w:ascii="Times New Roman" w:hAnsi="Times New Roman" w:cs="Times New Roman"/>
                <w:b/>
                <w:bCs/>
              </w:rPr>
              <w:t>Type of  Properties for Sale</w:t>
            </w:r>
            <w:bookmarkEnd w:id="1690"/>
            <w:bookmarkEnd w:id="1691"/>
            <w:bookmarkEnd w:id="1692"/>
            <w:bookmarkEnd w:id="1693"/>
          </w:p>
        </w:tc>
        <w:tc>
          <w:tcPr>
            <w:tcW w:w="1170" w:type="dxa"/>
            <w:gridSpan w:val="4"/>
          </w:tcPr>
          <w:p w14:paraId="656EF3BE"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694" w:name="_Toc167449591"/>
            <w:bookmarkStart w:id="1695" w:name="_Toc167450347"/>
            <w:bookmarkStart w:id="1696" w:name="_Toc167462101"/>
            <w:bookmarkStart w:id="1697" w:name="_Toc167795459"/>
            <w:r w:rsidRPr="00E32729">
              <w:rPr>
                <w:rFonts w:ascii="Times New Roman" w:hAnsi="Times New Roman" w:cs="Times New Roman"/>
                <w:b/>
                <w:bCs/>
              </w:rPr>
              <w:t>Balance</w:t>
            </w:r>
            <w:bookmarkEnd w:id="1694"/>
            <w:bookmarkEnd w:id="1695"/>
            <w:bookmarkEnd w:id="1696"/>
            <w:bookmarkEnd w:id="1697"/>
            <w:r w:rsidRPr="00E32729">
              <w:rPr>
                <w:rFonts w:ascii="Times New Roman" w:hAnsi="Times New Roman" w:cs="Times New Roman"/>
                <w:b/>
                <w:bCs/>
              </w:rPr>
              <w:t xml:space="preserve"> </w:t>
            </w:r>
          </w:p>
        </w:tc>
        <w:tc>
          <w:tcPr>
            <w:tcW w:w="90" w:type="dxa"/>
          </w:tcPr>
          <w:p w14:paraId="6C89B224"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tcPr>
          <w:p w14:paraId="7983F20E" w14:textId="77777777" w:rsidR="00060E63" w:rsidRPr="00E32729" w:rsidRDefault="00060E63" w:rsidP="00D46D1F">
            <w:pPr>
              <w:spacing w:line="240" w:lineRule="exact"/>
              <w:ind w:left="-57"/>
              <w:jc w:val="center"/>
              <w:outlineLvl w:val="0"/>
              <w:rPr>
                <w:rFonts w:ascii="Times New Roman" w:hAnsi="Times New Roman" w:cs="Times New Roman"/>
                <w:b/>
                <w:bCs/>
              </w:rPr>
            </w:pPr>
            <w:bookmarkStart w:id="1698" w:name="_Toc167449592"/>
            <w:bookmarkStart w:id="1699" w:name="_Toc167450348"/>
            <w:bookmarkStart w:id="1700" w:name="_Toc167462102"/>
            <w:bookmarkStart w:id="1701" w:name="_Toc167795460"/>
            <w:r w:rsidRPr="00E32729">
              <w:rPr>
                <w:rFonts w:ascii="Times New Roman" w:hAnsi="Times New Roman" w:cs="Times New Roman"/>
                <w:b/>
                <w:bCs/>
              </w:rPr>
              <w:t>Acquisition</w:t>
            </w:r>
            <w:bookmarkEnd w:id="1698"/>
            <w:bookmarkEnd w:id="1699"/>
            <w:bookmarkEnd w:id="1700"/>
            <w:bookmarkEnd w:id="1701"/>
          </w:p>
        </w:tc>
        <w:tc>
          <w:tcPr>
            <w:tcW w:w="90" w:type="dxa"/>
          </w:tcPr>
          <w:p w14:paraId="55EA0157"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tcPr>
          <w:p w14:paraId="0D4242FF"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702" w:name="_Toc167449593"/>
            <w:bookmarkStart w:id="1703" w:name="_Toc167450349"/>
            <w:bookmarkStart w:id="1704" w:name="_Toc167462103"/>
            <w:bookmarkStart w:id="1705" w:name="_Toc167795461"/>
            <w:r w:rsidRPr="00E32729">
              <w:rPr>
                <w:rFonts w:ascii="Times New Roman" w:hAnsi="Times New Roman" w:cs="Times New Roman"/>
                <w:b/>
                <w:bCs/>
              </w:rPr>
              <w:t>Disposition</w:t>
            </w:r>
            <w:bookmarkEnd w:id="1702"/>
            <w:bookmarkEnd w:id="1703"/>
            <w:bookmarkEnd w:id="1704"/>
            <w:bookmarkEnd w:id="1705"/>
          </w:p>
        </w:tc>
        <w:tc>
          <w:tcPr>
            <w:tcW w:w="90" w:type="dxa"/>
          </w:tcPr>
          <w:p w14:paraId="4210E2B0"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384" w:type="dxa"/>
            <w:gridSpan w:val="3"/>
          </w:tcPr>
          <w:p w14:paraId="1CD560AB"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706" w:name="_Toc167449594"/>
            <w:bookmarkStart w:id="1707" w:name="_Toc167450350"/>
            <w:bookmarkStart w:id="1708" w:name="_Toc167462104"/>
            <w:bookmarkStart w:id="1709" w:name="_Toc167795462"/>
            <w:r w:rsidRPr="00E32729">
              <w:rPr>
                <w:rFonts w:ascii="Times New Roman" w:hAnsi="Times New Roman" w:cs="Times New Roman"/>
                <w:b/>
                <w:bCs/>
              </w:rPr>
              <w:t>Balance</w:t>
            </w:r>
            <w:bookmarkEnd w:id="1706"/>
            <w:bookmarkEnd w:id="1707"/>
            <w:bookmarkEnd w:id="1708"/>
            <w:bookmarkEnd w:id="1709"/>
            <w:r w:rsidRPr="00E32729">
              <w:rPr>
                <w:rFonts w:ascii="Times New Roman" w:hAnsi="Times New Roman" w:cs="Times New Roman"/>
                <w:b/>
                <w:bCs/>
              </w:rPr>
              <w:t xml:space="preserve"> </w:t>
            </w:r>
          </w:p>
        </w:tc>
      </w:tr>
      <w:tr w:rsidR="00060E63" w:rsidRPr="00E32729" w14:paraId="60E88FD4" w14:textId="77777777" w:rsidTr="00D46D1F">
        <w:tc>
          <w:tcPr>
            <w:tcW w:w="4050" w:type="dxa"/>
            <w:vAlign w:val="center"/>
          </w:tcPr>
          <w:p w14:paraId="73F56450" w14:textId="77777777" w:rsidR="00060E63" w:rsidRPr="00E32729" w:rsidRDefault="00060E63" w:rsidP="00D46D1F">
            <w:pPr>
              <w:spacing w:line="240" w:lineRule="exact"/>
              <w:ind w:left="57" w:firstLine="321"/>
              <w:outlineLvl w:val="0"/>
              <w:rPr>
                <w:rFonts w:ascii="Times New Roman" w:hAnsi="Times New Roman" w:cs="Times New Roman"/>
                <w:b/>
                <w:bCs/>
              </w:rPr>
            </w:pPr>
          </w:p>
        </w:tc>
        <w:tc>
          <w:tcPr>
            <w:tcW w:w="1170" w:type="dxa"/>
            <w:gridSpan w:val="4"/>
          </w:tcPr>
          <w:p w14:paraId="2816395D"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710" w:name="_Toc167449595"/>
            <w:bookmarkStart w:id="1711" w:name="_Toc167450351"/>
            <w:bookmarkStart w:id="1712" w:name="_Toc167462105"/>
            <w:bookmarkStart w:id="1713" w:name="_Toc167795463"/>
            <w:r w:rsidRPr="00E32729">
              <w:rPr>
                <w:rFonts w:ascii="Times New Roman" w:hAnsi="Times New Roman" w:cs="Times New Roman"/>
                <w:b/>
                <w:bCs/>
              </w:rPr>
              <w:t>as at</w:t>
            </w:r>
            <w:bookmarkEnd w:id="1710"/>
            <w:bookmarkEnd w:id="1711"/>
            <w:bookmarkEnd w:id="1712"/>
            <w:bookmarkEnd w:id="1713"/>
          </w:p>
          <w:p w14:paraId="77A378A0" w14:textId="77777777" w:rsidR="00060E63" w:rsidRPr="00E32729" w:rsidRDefault="00060E63" w:rsidP="00D46D1F">
            <w:pPr>
              <w:spacing w:line="240" w:lineRule="exact"/>
              <w:ind w:left="-57" w:right="-57"/>
              <w:jc w:val="center"/>
              <w:outlineLvl w:val="0"/>
              <w:rPr>
                <w:rFonts w:ascii="Times New Roman" w:hAnsi="Times New Roman" w:cs="Times New Roman"/>
                <w:b/>
                <w:bCs/>
              </w:rPr>
            </w:pPr>
            <w:bookmarkStart w:id="1714" w:name="_Toc167449596"/>
            <w:bookmarkStart w:id="1715" w:name="_Toc167450352"/>
            <w:bookmarkStart w:id="1716" w:name="_Toc167462106"/>
            <w:bookmarkStart w:id="1717" w:name="_Toc167795464"/>
            <w:r w:rsidRPr="00E32729">
              <w:rPr>
                <w:rFonts w:ascii="Times New Roman" w:hAnsi="Times New Roman" w:cs="Times New Roman"/>
                <w:b/>
                <w:bCs/>
              </w:rPr>
              <w:t>January 1, 2023</w:t>
            </w:r>
            <w:bookmarkEnd w:id="1714"/>
            <w:bookmarkEnd w:id="1715"/>
            <w:bookmarkEnd w:id="1716"/>
            <w:bookmarkEnd w:id="1717"/>
          </w:p>
        </w:tc>
        <w:tc>
          <w:tcPr>
            <w:tcW w:w="90" w:type="dxa"/>
          </w:tcPr>
          <w:p w14:paraId="55579C24"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tcPr>
          <w:p w14:paraId="1D0E0166"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0" w:type="dxa"/>
          </w:tcPr>
          <w:p w14:paraId="3D58643F"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170" w:type="dxa"/>
            <w:gridSpan w:val="3"/>
          </w:tcPr>
          <w:p w14:paraId="030A9597"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90" w:type="dxa"/>
          </w:tcPr>
          <w:p w14:paraId="48196705" w14:textId="77777777" w:rsidR="00060E63" w:rsidRPr="00E32729" w:rsidRDefault="00060E63" w:rsidP="00D46D1F">
            <w:pPr>
              <w:spacing w:line="240" w:lineRule="exact"/>
              <w:ind w:left="-57" w:right="-57"/>
              <w:jc w:val="center"/>
              <w:outlineLvl w:val="0"/>
              <w:rPr>
                <w:rFonts w:ascii="Times New Roman" w:hAnsi="Times New Roman" w:cs="Times New Roman"/>
                <w:b/>
                <w:bCs/>
              </w:rPr>
            </w:pPr>
          </w:p>
        </w:tc>
        <w:tc>
          <w:tcPr>
            <w:tcW w:w="1384" w:type="dxa"/>
            <w:gridSpan w:val="3"/>
          </w:tcPr>
          <w:p w14:paraId="11920842"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718" w:name="_Toc167449597"/>
            <w:bookmarkStart w:id="1719" w:name="_Toc167450353"/>
            <w:bookmarkStart w:id="1720" w:name="_Toc167462107"/>
            <w:bookmarkStart w:id="1721" w:name="_Toc167795465"/>
            <w:r w:rsidRPr="00E32729">
              <w:rPr>
                <w:rFonts w:ascii="Times New Roman" w:hAnsi="Times New Roman" w:cs="Times New Roman"/>
                <w:b/>
                <w:bCs/>
              </w:rPr>
              <w:t>as at</w:t>
            </w:r>
            <w:bookmarkEnd w:id="1718"/>
            <w:bookmarkEnd w:id="1719"/>
            <w:bookmarkEnd w:id="1720"/>
            <w:bookmarkEnd w:id="1721"/>
          </w:p>
          <w:p w14:paraId="2A538380" w14:textId="77777777" w:rsidR="00060E63" w:rsidRPr="00E32729" w:rsidRDefault="00060E63" w:rsidP="00D46D1F">
            <w:pPr>
              <w:spacing w:line="240" w:lineRule="exact"/>
              <w:ind w:left="108" w:right="108"/>
              <w:jc w:val="center"/>
              <w:outlineLvl w:val="0"/>
              <w:rPr>
                <w:rFonts w:ascii="Times New Roman" w:hAnsi="Times New Roman" w:cs="Times New Roman"/>
                <w:b/>
                <w:bCs/>
              </w:rPr>
            </w:pPr>
            <w:bookmarkStart w:id="1722" w:name="_Toc167449598"/>
            <w:bookmarkStart w:id="1723" w:name="_Toc167450354"/>
            <w:bookmarkStart w:id="1724" w:name="_Toc167462108"/>
            <w:bookmarkStart w:id="1725" w:name="_Toc167795466"/>
            <w:r w:rsidRPr="00E32729">
              <w:rPr>
                <w:rFonts w:ascii="Times New Roman" w:hAnsi="Times New Roman" w:cs="Times New Roman"/>
                <w:b/>
                <w:bCs/>
              </w:rPr>
              <w:t>December 31, 2023</w:t>
            </w:r>
            <w:bookmarkEnd w:id="1722"/>
            <w:bookmarkEnd w:id="1723"/>
            <w:bookmarkEnd w:id="1724"/>
            <w:bookmarkEnd w:id="1725"/>
          </w:p>
        </w:tc>
      </w:tr>
      <w:tr w:rsidR="00060E63" w:rsidRPr="00E32729" w14:paraId="589273BF" w14:textId="77777777" w:rsidTr="00D46D1F">
        <w:trPr>
          <w:gridAfter w:val="1"/>
          <w:wAfter w:w="214" w:type="dxa"/>
          <w:cantSplit/>
        </w:trPr>
        <w:tc>
          <w:tcPr>
            <w:tcW w:w="4590" w:type="dxa"/>
            <w:gridSpan w:val="3"/>
            <w:vAlign w:val="center"/>
          </w:tcPr>
          <w:p w14:paraId="54E2990C" w14:textId="77777777" w:rsidR="00060E63" w:rsidRPr="00E32729" w:rsidRDefault="00060E63" w:rsidP="00D46D1F">
            <w:pPr>
              <w:spacing w:line="240" w:lineRule="exact"/>
              <w:ind w:left="1161" w:hanging="243"/>
              <w:outlineLvl w:val="0"/>
              <w:rPr>
                <w:rFonts w:ascii="Times New Roman" w:hAnsi="Times New Roman" w:cs="Times New Roman"/>
              </w:rPr>
            </w:pPr>
            <w:bookmarkStart w:id="1726" w:name="_Toc167449599"/>
            <w:bookmarkStart w:id="1727" w:name="_Toc167450355"/>
            <w:bookmarkStart w:id="1728" w:name="_Toc167462109"/>
            <w:bookmarkStart w:id="1729" w:name="_Toc167795467"/>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ab/>
              <w:t>Assets acquired from debt repayment</w:t>
            </w:r>
            <w:bookmarkEnd w:id="1726"/>
            <w:bookmarkEnd w:id="1727"/>
            <w:bookmarkEnd w:id="1728"/>
            <w:bookmarkEnd w:id="1729"/>
          </w:p>
        </w:tc>
        <w:tc>
          <w:tcPr>
            <w:tcW w:w="540" w:type="dxa"/>
            <w:vAlign w:val="center"/>
          </w:tcPr>
          <w:p w14:paraId="141643D1"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5347654" w14:textId="77777777" w:rsidR="00060E63" w:rsidRPr="00E32729" w:rsidRDefault="00060E63" w:rsidP="00D46D1F">
            <w:pPr>
              <w:spacing w:line="240" w:lineRule="exact"/>
              <w:jc w:val="center"/>
              <w:outlineLvl w:val="0"/>
              <w:rPr>
                <w:rFonts w:ascii="Times New Roman" w:hAnsi="Times New Roman" w:cs="Times New Roman"/>
                <w:b/>
                <w:bCs/>
              </w:rPr>
            </w:pPr>
          </w:p>
        </w:tc>
        <w:tc>
          <w:tcPr>
            <w:tcW w:w="990" w:type="dxa"/>
            <w:vAlign w:val="center"/>
          </w:tcPr>
          <w:p w14:paraId="38AC4058"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32D42EA"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990" w:type="dxa"/>
            <w:vAlign w:val="center"/>
          </w:tcPr>
          <w:p w14:paraId="3A6CE7C5"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360" w:type="dxa"/>
            <w:gridSpan w:val="3"/>
            <w:vAlign w:val="center"/>
          </w:tcPr>
          <w:p w14:paraId="7F044575"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c>
          <w:tcPr>
            <w:tcW w:w="990" w:type="dxa"/>
            <w:vAlign w:val="center"/>
          </w:tcPr>
          <w:p w14:paraId="61E991FD" w14:textId="77777777" w:rsidR="00060E63" w:rsidRPr="00E32729" w:rsidRDefault="00060E63" w:rsidP="00D46D1F">
            <w:pPr>
              <w:tabs>
                <w:tab w:val="decimal" w:pos="1191"/>
              </w:tabs>
              <w:spacing w:line="240" w:lineRule="exact"/>
              <w:outlineLvl w:val="0"/>
              <w:rPr>
                <w:rFonts w:ascii="Times New Roman" w:hAnsi="Times New Roman" w:cs="Times New Roman"/>
                <w:b/>
                <w:bCs/>
              </w:rPr>
            </w:pPr>
          </w:p>
        </w:tc>
      </w:tr>
      <w:tr w:rsidR="00060E63" w:rsidRPr="00E32729" w14:paraId="29CA2CD0" w14:textId="77777777" w:rsidTr="00D46D1F">
        <w:trPr>
          <w:gridAfter w:val="1"/>
          <w:wAfter w:w="214" w:type="dxa"/>
          <w:cantSplit/>
        </w:trPr>
        <w:tc>
          <w:tcPr>
            <w:tcW w:w="4140" w:type="dxa"/>
            <w:gridSpan w:val="2"/>
            <w:vAlign w:val="center"/>
          </w:tcPr>
          <w:p w14:paraId="056F4241" w14:textId="77777777" w:rsidR="00060E63" w:rsidRPr="00E32729" w:rsidRDefault="00060E63" w:rsidP="00D46D1F">
            <w:pPr>
              <w:spacing w:line="240" w:lineRule="exact"/>
              <w:ind w:left="1539" w:hanging="360"/>
              <w:outlineLvl w:val="0"/>
              <w:rPr>
                <w:rFonts w:ascii="Times New Roman" w:hAnsi="Times New Roman" w:cs="Times New Roman"/>
              </w:rPr>
            </w:pPr>
            <w:bookmarkStart w:id="1730" w:name="_Toc167449600"/>
            <w:bookmarkStart w:id="1731" w:name="_Toc167450356"/>
            <w:bookmarkStart w:id="1732" w:name="_Toc167462110"/>
            <w:bookmarkStart w:id="1733" w:name="_Toc167795468"/>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1</w:t>
            </w:r>
            <w:r w:rsidRPr="00E32729">
              <w:rPr>
                <w:rFonts w:ascii="Times New Roman" w:hAnsi="Times New Roman" w:cs="Times New Roman"/>
              </w:rPr>
              <w:tab/>
              <w:t>Immovable</w:t>
            </w:r>
            <w:bookmarkEnd w:id="1730"/>
            <w:bookmarkEnd w:id="1731"/>
            <w:bookmarkEnd w:id="1732"/>
            <w:bookmarkEnd w:id="1733"/>
          </w:p>
        </w:tc>
        <w:tc>
          <w:tcPr>
            <w:tcW w:w="990" w:type="dxa"/>
            <w:gridSpan w:val="2"/>
            <w:vAlign w:val="center"/>
          </w:tcPr>
          <w:p w14:paraId="184D5F41"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34" w:name="_Toc167449601"/>
            <w:bookmarkStart w:id="1735" w:name="_Toc167450357"/>
            <w:bookmarkStart w:id="1736" w:name="_Toc167462111"/>
            <w:bookmarkStart w:id="1737" w:name="_Toc167795469"/>
            <w:r w:rsidRPr="00E32729">
              <w:rPr>
                <w:rFonts w:ascii="Times New Roman" w:hAnsi="Times New Roman" w:cs="Times New Roman"/>
              </w:rPr>
              <w:t>4,635</w:t>
            </w:r>
            <w:bookmarkEnd w:id="1734"/>
            <w:bookmarkEnd w:id="1735"/>
            <w:bookmarkEnd w:id="1736"/>
            <w:bookmarkEnd w:id="1737"/>
          </w:p>
        </w:tc>
        <w:tc>
          <w:tcPr>
            <w:tcW w:w="270" w:type="dxa"/>
            <w:gridSpan w:val="3"/>
            <w:vAlign w:val="center"/>
          </w:tcPr>
          <w:p w14:paraId="6B4BF775"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5C614235"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38" w:name="_Toc167449602"/>
            <w:bookmarkStart w:id="1739" w:name="_Toc167450358"/>
            <w:bookmarkStart w:id="1740" w:name="_Toc167462112"/>
            <w:bookmarkStart w:id="1741" w:name="_Toc167795470"/>
            <w:r w:rsidRPr="00E32729">
              <w:rPr>
                <w:rFonts w:ascii="Times New Roman" w:hAnsi="Times New Roman" w:cs="Times New Roman"/>
              </w:rPr>
              <w:t>858</w:t>
            </w:r>
            <w:bookmarkEnd w:id="1738"/>
            <w:bookmarkEnd w:id="1739"/>
            <w:bookmarkEnd w:id="1740"/>
            <w:bookmarkEnd w:id="1741"/>
          </w:p>
        </w:tc>
        <w:tc>
          <w:tcPr>
            <w:tcW w:w="270" w:type="dxa"/>
            <w:gridSpan w:val="3"/>
            <w:vAlign w:val="center"/>
          </w:tcPr>
          <w:p w14:paraId="1A35CB1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1CBCF10C" w14:textId="77777777" w:rsidR="00060E63" w:rsidRPr="00E32729" w:rsidRDefault="00060E63" w:rsidP="00D46D1F">
            <w:pPr>
              <w:tabs>
                <w:tab w:val="decimal" w:pos="810"/>
              </w:tabs>
              <w:spacing w:line="240" w:lineRule="exact"/>
              <w:outlineLvl w:val="0"/>
              <w:rPr>
                <w:rFonts w:ascii="Times New Roman" w:hAnsi="Times New Roman" w:cs="Times New Roman"/>
                <w:szCs w:val="25"/>
              </w:rPr>
            </w:pPr>
            <w:bookmarkStart w:id="1742" w:name="_Toc167449603"/>
            <w:bookmarkStart w:id="1743" w:name="_Toc167450359"/>
            <w:bookmarkStart w:id="1744" w:name="_Toc167462113"/>
            <w:bookmarkStart w:id="1745" w:name="_Toc167795471"/>
            <w:r w:rsidRPr="00E32729">
              <w:rPr>
                <w:rFonts w:ascii="Times New Roman" w:hAnsi="Times New Roman" w:cs="Times New Roman"/>
                <w:szCs w:val="25"/>
              </w:rPr>
              <w:t>(903)</w:t>
            </w:r>
            <w:bookmarkEnd w:id="1742"/>
            <w:bookmarkEnd w:id="1743"/>
            <w:bookmarkEnd w:id="1744"/>
            <w:bookmarkEnd w:id="1745"/>
          </w:p>
        </w:tc>
        <w:tc>
          <w:tcPr>
            <w:tcW w:w="360" w:type="dxa"/>
            <w:gridSpan w:val="3"/>
            <w:vAlign w:val="center"/>
          </w:tcPr>
          <w:p w14:paraId="17781BF9"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75D5E54A"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46" w:name="_Toc167449604"/>
            <w:bookmarkStart w:id="1747" w:name="_Toc167450360"/>
            <w:bookmarkStart w:id="1748" w:name="_Toc167462114"/>
            <w:bookmarkStart w:id="1749" w:name="_Toc167795472"/>
            <w:r w:rsidRPr="00E32729">
              <w:rPr>
                <w:rFonts w:ascii="Times New Roman" w:hAnsi="Times New Roman" w:cs="Times New Roman"/>
              </w:rPr>
              <w:t>4,590*</w:t>
            </w:r>
            <w:bookmarkEnd w:id="1746"/>
            <w:bookmarkEnd w:id="1747"/>
            <w:bookmarkEnd w:id="1748"/>
            <w:bookmarkEnd w:id="1749"/>
          </w:p>
        </w:tc>
      </w:tr>
      <w:tr w:rsidR="00060E63" w:rsidRPr="00E32729" w14:paraId="5BF8C02A" w14:textId="77777777" w:rsidTr="00D46D1F">
        <w:trPr>
          <w:gridAfter w:val="1"/>
          <w:wAfter w:w="214" w:type="dxa"/>
          <w:cantSplit/>
        </w:trPr>
        <w:tc>
          <w:tcPr>
            <w:tcW w:w="4140" w:type="dxa"/>
            <w:gridSpan w:val="2"/>
            <w:vAlign w:val="center"/>
          </w:tcPr>
          <w:p w14:paraId="4C25F4D0" w14:textId="77777777" w:rsidR="00060E63" w:rsidRPr="00E32729" w:rsidRDefault="00060E63" w:rsidP="00D46D1F">
            <w:pPr>
              <w:spacing w:line="240" w:lineRule="exact"/>
              <w:ind w:left="1539" w:hanging="360"/>
              <w:outlineLvl w:val="0"/>
              <w:rPr>
                <w:rFonts w:ascii="Times New Roman" w:hAnsi="Times New Roman" w:cs="Times New Roman"/>
              </w:rPr>
            </w:pPr>
            <w:bookmarkStart w:id="1750" w:name="_Toc167449605"/>
            <w:bookmarkStart w:id="1751" w:name="_Toc167450361"/>
            <w:bookmarkStart w:id="1752" w:name="_Toc167462115"/>
            <w:bookmarkStart w:id="1753" w:name="_Toc167795473"/>
            <w:r w:rsidRPr="00E32729">
              <w:rPr>
                <w:rFonts w:ascii="Times New Roman" w:hAnsi="Times New Roman" w:cs="Times New Roman"/>
              </w:rPr>
              <w:t>1</w:t>
            </w:r>
            <w:r w:rsidRPr="00E32729">
              <w:rPr>
                <w:rFonts w:ascii="Times New Roman" w:hAnsi="Times New Roman" w:cs="Times New Roman"/>
                <w:cs/>
              </w:rPr>
              <w:t>.</w:t>
            </w:r>
            <w:r w:rsidRPr="00E32729">
              <w:rPr>
                <w:rFonts w:ascii="Times New Roman" w:hAnsi="Times New Roman" w:cs="Times New Roman"/>
              </w:rPr>
              <w:t>2</w:t>
            </w:r>
            <w:r w:rsidRPr="00E32729">
              <w:rPr>
                <w:rFonts w:ascii="Times New Roman" w:hAnsi="Times New Roman" w:cs="Times New Roman"/>
              </w:rPr>
              <w:tab/>
              <w:t>Movable</w:t>
            </w:r>
            <w:bookmarkEnd w:id="1750"/>
            <w:bookmarkEnd w:id="1751"/>
            <w:bookmarkEnd w:id="1752"/>
            <w:bookmarkEnd w:id="1753"/>
          </w:p>
        </w:tc>
        <w:tc>
          <w:tcPr>
            <w:tcW w:w="990" w:type="dxa"/>
            <w:gridSpan w:val="2"/>
            <w:vAlign w:val="center"/>
          </w:tcPr>
          <w:p w14:paraId="672DB3D1"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54" w:name="_Toc167449606"/>
            <w:bookmarkStart w:id="1755" w:name="_Toc167450362"/>
            <w:bookmarkStart w:id="1756" w:name="_Toc167462116"/>
            <w:bookmarkStart w:id="1757" w:name="_Toc167795474"/>
            <w:r w:rsidRPr="00E32729">
              <w:rPr>
                <w:rFonts w:ascii="Times New Roman" w:hAnsi="Times New Roman" w:cs="Times New Roman"/>
              </w:rPr>
              <w:t>1,142</w:t>
            </w:r>
            <w:bookmarkEnd w:id="1754"/>
            <w:bookmarkEnd w:id="1755"/>
            <w:bookmarkEnd w:id="1756"/>
            <w:bookmarkEnd w:id="1757"/>
          </w:p>
        </w:tc>
        <w:tc>
          <w:tcPr>
            <w:tcW w:w="270" w:type="dxa"/>
            <w:gridSpan w:val="3"/>
            <w:vAlign w:val="center"/>
          </w:tcPr>
          <w:p w14:paraId="5F58341D"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55D4188C"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58" w:name="_Toc167449607"/>
            <w:bookmarkStart w:id="1759" w:name="_Toc167450363"/>
            <w:bookmarkStart w:id="1760" w:name="_Toc167462117"/>
            <w:bookmarkStart w:id="1761" w:name="_Toc167795475"/>
            <w:r w:rsidRPr="00E32729">
              <w:rPr>
                <w:rFonts w:ascii="Times New Roman" w:hAnsi="Times New Roman" w:cs="Times New Roman"/>
              </w:rPr>
              <w:t>17,761</w:t>
            </w:r>
            <w:bookmarkEnd w:id="1758"/>
            <w:bookmarkEnd w:id="1759"/>
            <w:bookmarkEnd w:id="1760"/>
            <w:bookmarkEnd w:id="1761"/>
          </w:p>
        </w:tc>
        <w:tc>
          <w:tcPr>
            <w:tcW w:w="270" w:type="dxa"/>
            <w:gridSpan w:val="3"/>
            <w:vAlign w:val="center"/>
          </w:tcPr>
          <w:p w14:paraId="44BE8EC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5D78FD14" w14:textId="77777777" w:rsidR="00060E63" w:rsidRPr="00E32729" w:rsidRDefault="00060E63" w:rsidP="00D46D1F">
            <w:pPr>
              <w:tabs>
                <w:tab w:val="decimal" w:pos="810"/>
              </w:tabs>
              <w:spacing w:line="240" w:lineRule="exact"/>
              <w:outlineLvl w:val="0"/>
              <w:rPr>
                <w:rFonts w:ascii="Times New Roman" w:hAnsi="Times New Roman" w:cs="Times New Roman"/>
                <w:cs/>
              </w:rPr>
            </w:pPr>
            <w:bookmarkStart w:id="1762" w:name="_Toc167449608"/>
            <w:bookmarkStart w:id="1763" w:name="_Toc167450364"/>
            <w:bookmarkStart w:id="1764" w:name="_Toc167462118"/>
            <w:bookmarkStart w:id="1765" w:name="_Toc167795476"/>
            <w:r w:rsidRPr="00E32729">
              <w:rPr>
                <w:rFonts w:ascii="Times New Roman" w:hAnsi="Times New Roman" w:cs="Times New Roman"/>
              </w:rPr>
              <w:t>(16,949)</w:t>
            </w:r>
            <w:bookmarkEnd w:id="1762"/>
            <w:bookmarkEnd w:id="1763"/>
            <w:bookmarkEnd w:id="1764"/>
            <w:bookmarkEnd w:id="1765"/>
          </w:p>
        </w:tc>
        <w:tc>
          <w:tcPr>
            <w:tcW w:w="360" w:type="dxa"/>
            <w:gridSpan w:val="3"/>
            <w:vAlign w:val="center"/>
          </w:tcPr>
          <w:p w14:paraId="0591C15C"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43B398C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66" w:name="_Toc167449609"/>
            <w:bookmarkStart w:id="1767" w:name="_Toc167450365"/>
            <w:bookmarkStart w:id="1768" w:name="_Toc167462119"/>
            <w:bookmarkStart w:id="1769" w:name="_Toc167795477"/>
            <w:r w:rsidRPr="00E32729">
              <w:rPr>
                <w:rFonts w:ascii="Times New Roman" w:hAnsi="Times New Roman" w:cs="Times New Roman"/>
              </w:rPr>
              <w:t>1,954</w:t>
            </w:r>
            <w:bookmarkEnd w:id="1766"/>
            <w:bookmarkEnd w:id="1767"/>
            <w:bookmarkEnd w:id="1768"/>
            <w:bookmarkEnd w:id="1769"/>
          </w:p>
        </w:tc>
      </w:tr>
      <w:tr w:rsidR="00060E63" w:rsidRPr="00E32729" w14:paraId="1605453D" w14:textId="77777777" w:rsidTr="00D46D1F">
        <w:trPr>
          <w:gridAfter w:val="1"/>
          <w:wAfter w:w="214" w:type="dxa"/>
          <w:cantSplit/>
        </w:trPr>
        <w:tc>
          <w:tcPr>
            <w:tcW w:w="4140" w:type="dxa"/>
            <w:gridSpan w:val="2"/>
            <w:vAlign w:val="center"/>
          </w:tcPr>
          <w:p w14:paraId="70F0FC19" w14:textId="77777777" w:rsidR="00060E63" w:rsidRPr="00E32729" w:rsidRDefault="00060E63" w:rsidP="00D46D1F">
            <w:pPr>
              <w:spacing w:line="240" w:lineRule="exact"/>
              <w:ind w:left="1620" w:firstLine="2"/>
              <w:outlineLvl w:val="0"/>
              <w:rPr>
                <w:rFonts w:ascii="Times New Roman" w:hAnsi="Times New Roman" w:cs="Times New Roman"/>
              </w:rPr>
            </w:pPr>
            <w:bookmarkStart w:id="1770" w:name="_Toc167449610"/>
            <w:bookmarkStart w:id="1771" w:name="_Toc167450366"/>
            <w:bookmarkStart w:id="1772" w:name="_Toc167462120"/>
            <w:bookmarkStart w:id="1773" w:name="_Toc167795478"/>
            <w:r w:rsidRPr="00E32729">
              <w:rPr>
                <w:rFonts w:ascii="Times New Roman" w:hAnsi="Times New Roman" w:cs="Times New Roman"/>
              </w:rPr>
              <w:t>Total</w:t>
            </w:r>
            <w:bookmarkEnd w:id="1770"/>
            <w:bookmarkEnd w:id="1771"/>
            <w:bookmarkEnd w:id="1772"/>
            <w:bookmarkEnd w:id="1773"/>
          </w:p>
        </w:tc>
        <w:tc>
          <w:tcPr>
            <w:tcW w:w="990" w:type="dxa"/>
            <w:gridSpan w:val="2"/>
            <w:tcBorders>
              <w:top w:val="single" w:sz="4" w:space="0" w:color="auto"/>
            </w:tcBorders>
            <w:vAlign w:val="center"/>
          </w:tcPr>
          <w:p w14:paraId="68043A0C"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74" w:name="_Toc167449611"/>
            <w:bookmarkStart w:id="1775" w:name="_Toc167450367"/>
            <w:bookmarkStart w:id="1776" w:name="_Toc167462121"/>
            <w:bookmarkStart w:id="1777" w:name="_Toc167795479"/>
            <w:r w:rsidRPr="00E32729">
              <w:rPr>
                <w:rFonts w:ascii="Times New Roman" w:hAnsi="Times New Roman" w:cs="Times New Roman"/>
              </w:rPr>
              <w:t>5,777</w:t>
            </w:r>
            <w:bookmarkEnd w:id="1774"/>
            <w:bookmarkEnd w:id="1775"/>
            <w:bookmarkEnd w:id="1776"/>
            <w:bookmarkEnd w:id="1777"/>
          </w:p>
        </w:tc>
        <w:tc>
          <w:tcPr>
            <w:tcW w:w="270" w:type="dxa"/>
            <w:gridSpan w:val="3"/>
            <w:vAlign w:val="center"/>
          </w:tcPr>
          <w:p w14:paraId="0533DF04"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1FF4B3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78" w:name="_Toc167449612"/>
            <w:bookmarkStart w:id="1779" w:name="_Toc167450368"/>
            <w:bookmarkStart w:id="1780" w:name="_Toc167462122"/>
            <w:bookmarkStart w:id="1781" w:name="_Toc167795480"/>
            <w:r w:rsidRPr="00E32729">
              <w:rPr>
                <w:rFonts w:ascii="Times New Roman" w:hAnsi="Times New Roman" w:cs="Times New Roman"/>
              </w:rPr>
              <w:t>18,619</w:t>
            </w:r>
            <w:bookmarkEnd w:id="1778"/>
            <w:bookmarkEnd w:id="1779"/>
            <w:bookmarkEnd w:id="1780"/>
            <w:bookmarkEnd w:id="1781"/>
          </w:p>
        </w:tc>
        <w:tc>
          <w:tcPr>
            <w:tcW w:w="270" w:type="dxa"/>
            <w:gridSpan w:val="3"/>
            <w:vAlign w:val="center"/>
          </w:tcPr>
          <w:p w14:paraId="29F51748"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A8AF5A1"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82" w:name="_Toc167449613"/>
            <w:bookmarkStart w:id="1783" w:name="_Toc167450369"/>
            <w:bookmarkStart w:id="1784" w:name="_Toc167462123"/>
            <w:bookmarkStart w:id="1785" w:name="_Toc167795481"/>
            <w:r w:rsidRPr="00E32729">
              <w:rPr>
                <w:rFonts w:ascii="Times New Roman" w:hAnsi="Times New Roman" w:cs="Times New Roman"/>
              </w:rPr>
              <w:t>(17,852)</w:t>
            </w:r>
            <w:bookmarkEnd w:id="1782"/>
            <w:bookmarkEnd w:id="1783"/>
            <w:bookmarkEnd w:id="1784"/>
            <w:bookmarkEnd w:id="1785"/>
          </w:p>
        </w:tc>
        <w:tc>
          <w:tcPr>
            <w:tcW w:w="360" w:type="dxa"/>
            <w:gridSpan w:val="3"/>
            <w:vAlign w:val="center"/>
          </w:tcPr>
          <w:p w14:paraId="7FFDFE79"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E1851C1"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86" w:name="_Toc167449614"/>
            <w:bookmarkStart w:id="1787" w:name="_Toc167450370"/>
            <w:bookmarkStart w:id="1788" w:name="_Toc167462124"/>
            <w:bookmarkStart w:id="1789" w:name="_Toc167795482"/>
            <w:r w:rsidRPr="00E32729">
              <w:rPr>
                <w:rFonts w:ascii="Times New Roman" w:hAnsi="Times New Roman" w:cs="Times New Roman"/>
              </w:rPr>
              <w:t>6,544</w:t>
            </w:r>
            <w:bookmarkEnd w:id="1786"/>
            <w:bookmarkEnd w:id="1787"/>
            <w:bookmarkEnd w:id="1788"/>
            <w:bookmarkEnd w:id="1789"/>
          </w:p>
        </w:tc>
      </w:tr>
      <w:tr w:rsidR="00060E63" w:rsidRPr="00E32729" w14:paraId="6DE3F9D0" w14:textId="77777777" w:rsidTr="00D46D1F">
        <w:trPr>
          <w:gridAfter w:val="1"/>
          <w:wAfter w:w="214" w:type="dxa"/>
          <w:cantSplit/>
        </w:trPr>
        <w:tc>
          <w:tcPr>
            <w:tcW w:w="4140" w:type="dxa"/>
            <w:gridSpan w:val="2"/>
            <w:vAlign w:val="center"/>
          </w:tcPr>
          <w:p w14:paraId="633DECC1" w14:textId="77777777" w:rsidR="00060E63" w:rsidRPr="00E32729" w:rsidRDefault="00060E63" w:rsidP="00D46D1F">
            <w:pPr>
              <w:spacing w:line="240" w:lineRule="exact"/>
              <w:ind w:left="1161" w:hanging="243"/>
              <w:outlineLvl w:val="0"/>
              <w:rPr>
                <w:rFonts w:ascii="Times New Roman" w:hAnsi="Times New Roman" w:cs="Times New Roman"/>
              </w:rPr>
            </w:pPr>
            <w:bookmarkStart w:id="1790" w:name="_Toc167449615"/>
            <w:bookmarkStart w:id="1791" w:name="_Toc167450371"/>
            <w:bookmarkStart w:id="1792" w:name="_Toc167462125"/>
            <w:bookmarkStart w:id="1793" w:name="_Toc167795483"/>
            <w:r w:rsidRPr="00E32729">
              <w:rPr>
                <w:rFonts w:ascii="Times New Roman" w:hAnsi="Times New Roman" w:cs="Times New Roman"/>
              </w:rPr>
              <w:t>2</w:t>
            </w:r>
            <w:r w:rsidRPr="00E32729">
              <w:rPr>
                <w:rFonts w:ascii="Times New Roman" w:hAnsi="Times New Roman" w:cs="Times New Roman"/>
                <w:cs/>
              </w:rPr>
              <w:t>.</w:t>
            </w:r>
            <w:r w:rsidRPr="00E32729">
              <w:rPr>
                <w:rFonts w:ascii="Times New Roman" w:hAnsi="Times New Roman" w:cs="Times New Roman"/>
              </w:rPr>
              <w:tab/>
              <w:t>Others</w:t>
            </w:r>
            <w:bookmarkEnd w:id="1790"/>
            <w:bookmarkEnd w:id="1791"/>
            <w:bookmarkEnd w:id="1792"/>
            <w:bookmarkEnd w:id="1793"/>
          </w:p>
        </w:tc>
        <w:tc>
          <w:tcPr>
            <w:tcW w:w="990" w:type="dxa"/>
            <w:gridSpan w:val="2"/>
            <w:tcBorders>
              <w:bottom w:val="single" w:sz="4" w:space="0" w:color="auto"/>
            </w:tcBorders>
            <w:vAlign w:val="center"/>
          </w:tcPr>
          <w:p w14:paraId="59B09FC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94" w:name="_Toc167449616"/>
            <w:bookmarkStart w:id="1795" w:name="_Toc167450372"/>
            <w:bookmarkStart w:id="1796" w:name="_Toc167462126"/>
            <w:bookmarkStart w:id="1797" w:name="_Toc167795484"/>
            <w:r w:rsidRPr="00E32729">
              <w:rPr>
                <w:rFonts w:ascii="Times New Roman" w:hAnsi="Times New Roman" w:cs="Times New Roman"/>
              </w:rPr>
              <w:t>369</w:t>
            </w:r>
            <w:bookmarkEnd w:id="1794"/>
            <w:bookmarkEnd w:id="1795"/>
            <w:bookmarkEnd w:id="1796"/>
            <w:bookmarkEnd w:id="1797"/>
          </w:p>
        </w:tc>
        <w:tc>
          <w:tcPr>
            <w:tcW w:w="270" w:type="dxa"/>
            <w:gridSpan w:val="3"/>
            <w:vAlign w:val="center"/>
          </w:tcPr>
          <w:p w14:paraId="67EE4BD7"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BE059F0"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798" w:name="_Toc167449617"/>
            <w:bookmarkStart w:id="1799" w:name="_Toc167450373"/>
            <w:bookmarkStart w:id="1800" w:name="_Toc167462127"/>
            <w:bookmarkStart w:id="1801" w:name="_Toc167795485"/>
            <w:r w:rsidRPr="00E32729">
              <w:rPr>
                <w:rFonts w:ascii="Times New Roman" w:hAnsi="Times New Roman" w:cs="Times New Roman"/>
              </w:rPr>
              <w:t>162</w:t>
            </w:r>
            <w:bookmarkEnd w:id="1798"/>
            <w:bookmarkEnd w:id="1799"/>
            <w:bookmarkEnd w:id="1800"/>
            <w:bookmarkEnd w:id="1801"/>
          </w:p>
        </w:tc>
        <w:tc>
          <w:tcPr>
            <w:tcW w:w="270" w:type="dxa"/>
            <w:gridSpan w:val="3"/>
            <w:vAlign w:val="center"/>
          </w:tcPr>
          <w:p w14:paraId="28E71612" w14:textId="77777777" w:rsidR="00060E63" w:rsidRPr="00E32729" w:rsidRDefault="00060E63" w:rsidP="00D46D1F">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444667C3"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02" w:name="_Toc167449618"/>
            <w:bookmarkStart w:id="1803" w:name="_Toc167450374"/>
            <w:bookmarkStart w:id="1804" w:name="_Toc167462128"/>
            <w:bookmarkStart w:id="1805" w:name="_Toc167795486"/>
            <w:r w:rsidRPr="00E32729">
              <w:rPr>
                <w:rFonts w:ascii="Times New Roman" w:hAnsi="Times New Roman" w:cs="Times New Roman"/>
              </w:rPr>
              <w:t>(52)</w:t>
            </w:r>
            <w:bookmarkEnd w:id="1802"/>
            <w:bookmarkEnd w:id="1803"/>
            <w:bookmarkEnd w:id="1804"/>
            <w:bookmarkEnd w:id="1805"/>
          </w:p>
        </w:tc>
        <w:tc>
          <w:tcPr>
            <w:tcW w:w="360" w:type="dxa"/>
            <w:gridSpan w:val="3"/>
            <w:vAlign w:val="center"/>
          </w:tcPr>
          <w:p w14:paraId="5C0778A8"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25ACB68D"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06" w:name="_Toc167449619"/>
            <w:bookmarkStart w:id="1807" w:name="_Toc167450375"/>
            <w:bookmarkStart w:id="1808" w:name="_Toc167462129"/>
            <w:bookmarkStart w:id="1809" w:name="_Toc167795487"/>
            <w:r w:rsidRPr="00E32729">
              <w:rPr>
                <w:rFonts w:ascii="Times New Roman" w:hAnsi="Times New Roman" w:cs="Times New Roman"/>
              </w:rPr>
              <w:t>479</w:t>
            </w:r>
            <w:bookmarkEnd w:id="1806"/>
            <w:bookmarkEnd w:id="1807"/>
            <w:bookmarkEnd w:id="1808"/>
            <w:bookmarkEnd w:id="1809"/>
          </w:p>
        </w:tc>
      </w:tr>
      <w:tr w:rsidR="00060E63" w:rsidRPr="00E32729" w14:paraId="1717AC2B" w14:textId="77777777" w:rsidTr="00D46D1F">
        <w:trPr>
          <w:gridAfter w:val="1"/>
          <w:wAfter w:w="214" w:type="dxa"/>
          <w:cantSplit/>
        </w:trPr>
        <w:tc>
          <w:tcPr>
            <w:tcW w:w="4140" w:type="dxa"/>
            <w:gridSpan w:val="2"/>
            <w:vAlign w:val="center"/>
          </w:tcPr>
          <w:p w14:paraId="5DF3A269" w14:textId="77777777" w:rsidR="00060E63" w:rsidRPr="00E32729" w:rsidRDefault="00060E63" w:rsidP="00D46D1F">
            <w:pPr>
              <w:spacing w:line="240" w:lineRule="exact"/>
              <w:ind w:left="1539" w:hanging="360"/>
              <w:outlineLvl w:val="0"/>
              <w:rPr>
                <w:rFonts w:ascii="Times New Roman" w:hAnsi="Times New Roman" w:cs="Times New Roman"/>
              </w:rPr>
            </w:pPr>
            <w:bookmarkStart w:id="1810" w:name="_Toc167449620"/>
            <w:bookmarkStart w:id="1811" w:name="_Toc167450376"/>
            <w:bookmarkStart w:id="1812" w:name="_Toc167462130"/>
            <w:bookmarkStart w:id="1813" w:name="_Toc167795488"/>
            <w:r w:rsidRPr="00E32729">
              <w:rPr>
                <w:rFonts w:ascii="Times New Roman" w:hAnsi="Times New Roman" w:cs="Times New Roman"/>
              </w:rPr>
              <w:t>Total properties for sale</w:t>
            </w:r>
            <w:bookmarkEnd w:id="1810"/>
            <w:bookmarkEnd w:id="1811"/>
            <w:bookmarkEnd w:id="1812"/>
            <w:bookmarkEnd w:id="1813"/>
          </w:p>
        </w:tc>
        <w:tc>
          <w:tcPr>
            <w:tcW w:w="990" w:type="dxa"/>
            <w:gridSpan w:val="2"/>
            <w:vAlign w:val="center"/>
          </w:tcPr>
          <w:p w14:paraId="66AA8E1A"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14" w:name="_Toc167449621"/>
            <w:bookmarkStart w:id="1815" w:name="_Toc167450377"/>
            <w:bookmarkStart w:id="1816" w:name="_Toc167462131"/>
            <w:bookmarkStart w:id="1817" w:name="_Toc167795489"/>
            <w:r w:rsidRPr="00E32729">
              <w:rPr>
                <w:rFonts w:ascii="Times New Roman" w:hAnsi="Times New Roman" w:cs="Times New Roman"/>
              </w:rPr>
              <w:t>6,146</w:t>
            </w:r>
            <w:bookmarkEnd w:id="1814"/>
            <w:bookmarkEnd w:id="1815"/>
            <w:bookmarkEnd w:id="1816"/>
            <w:bookmarkEnd w:id="1817"/>
          </w:p>
        </w:tc>
        <w:tc>
          <w:tcPr>
            <w:tcW w:w="270" w:type="dxa"/>
            <w:gridSpan w:val="3"/>
            <w:vAlign w:val="center"/>
          </w:tcPr>
          <w:p w14:paraId="381A743B"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69E9CDC7"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18" w:name="_Toc167449622"/>
            <w:bookmarkStart w:id="1819" w:name="_Toc167450378"/>
            <w:bookmarkStart w:id="1820" w:name="_Toc167462132"/>
            <w:bookmarkStart w:id="1821" w:name="_Toc167795490"/>
            <w:r w:rsidRPr="00E32729">
              <w:rPr>
                <w:rFonts w:ascii="Times New Roman" w:hAnsi="Times New Roman" w:cs="Times New Roman"/>
              </w:rPr>
              <w:t>18,781</w:t>
            </w:r>
            <w:bookmarkEnd w:id="1818"/>
            <w:bookmarkEnd w:id="1819"/>
            <w:bookmarkEnd w:id="1820"/>
            <w:bookmarkEnd w:id="1821"/>
          </w:p>
        </w:tc>
        <w:tc>
          <w:tcPr>
            <w:tcW w:w="270" w:type="dxa"/>
            <w:gridSpan w:val="3"/>
            <w:vAlign w:val="center"/>
          </w:tcPr>
          <w:p w14:paraId="49883D09"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0A9A51C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22" w:name="_Toc167449623"/>
            <w:bookmarkStart w:id="1823" w:name="_Toc167450379"/>
            <w:bookmarkStart w:id="1824" w:name="_Toc167462133"/>
            <w:bookmarkStart w:id="1825" w:name="_Toc167795491"/>
            <w:r w:rsidRPr="00E32729">
              <w:rPr>
                <w:rFonts w:ascii="Times New Roman" w:hAnsi="Times New Roman" w:cs="Times New Roman"/>
              </w:rPr>
              <w:t>(17,904)</w:t>
            </w:r>
            <w:bookmarkEnd w:id="1822"/>
            <w:bookmarkEnd w:id="1823"/>
            <w:bookmarkEnd w:id="1824"/>
            <w:bookmarkEnd w:id="1825"/>
          </w:p>
        </w:tc>
        <w:tc>
          <w:tcPr>
            <w:tcW w:w="360" w:type="dxa"/>
            <w:gridSpan w:val="3"/>
            <w:vAlign w:val="center"/>
          </w:tcPr>
          <w:p w14:paraId="5D3FC1B0"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71F675F2"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26" w:name="_Toc167449624"/>
            <w:bookmarkStart w:id="1827" w:name="_Toc167450380"/>
            <w:bookmarkStart w:id="1828" w:name="_Toc167462134"/>
            <w:bookmarkStart w:id="1829" w:name="_Toc167795492"/>
            <w:r w:rsidRPr="00E32729">
              <w:rPr>
                <w:rFonts w:ascii="Times New Roman" w:hAnsi="Times New Roman" w:cs="Times New Roman"/>
              </w:rPr>
              <w:t>7,023</w:t>
            </w:r>
            <w:bookmarkEnd w:id="1826"/>
            <w:bookmarkEnd w:id="1827"/>
            <w:bookmarkEnd w:id="1828"/>
            <w:bookmarkEnd w:id="1829"/>
          </w:p>
        </w:tc>
      </w:tr>
      <w:tr w:rsidR="00060E63" w:rsidRPr="00E32729" w14:paraId="7399124A" w14:textId="77777777" w:rsidTr="00D46D1F">
        <w:trPr>
          <w:gridAfter w:val="1"/>
          <w:wAfter w:w="214" w:type="dxa"/>
          <w:cantSplit/>
        </w:trPr>
        <w:tc>
          <w:tcPr>
            <w:tcW w:w="4140" w:type="dxa"/>
            <w:gridSpan w:val="2"/>
            <w:vAlign w:val="center"/>
          </w:tcPr>
          <w:p w14:paraId="0234ACCA"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830" w:name="_Toc167449625"/>
            <w:bookmarkStart w:id="1831" w:name="_Toc167450381"/>
            <w:bookmarkStart w:id="1832" w:name="_Toc167462135"/>
            <w:bookmarkStart w:id="1833" w:name="_Toc167795493"/>
            <w:r w:rsidRPr="00E32729">
              <w:rPr>
                <w:rFonts w:ascii="Times New Roman" w:hAnsi="Times New Roman" w:cs="Times New Roman"/>
                <w:u w:val="single"/>
              </w:rPr>
              <w:t>Less</w:t>
            </w:r>
            <w:r w:rsidRPr="00E32729">
              <w:rPr>
                <w:rFonts w:ascii="Times New Roman" w:hAnsi="Times New Roman" w:cs="Times New Roman"/>
              </w:rPr>
              <w:t xml:space="preserve">  Provision for impairment</w:t>
            </w:r>
            <w:bookmarkEnd w:id="1830"/>
            <w:bookmarkEnd w:id="1831"/>
            <w:bookmarkEnd w:id="1832"/>
            <w:bookmarkEnd w:id="1833"/>
          </w:p>
        </w:tc>
        <w:tc>
          <w:tcPr>
            <w:tcW w:w="990" w:type="dxa"/>
            <w:gridSpan w:val="2"/>
            <w:vAlign w:val="center"/>
          </w:tcPr>
          <w:p w14:paraId="39D57994"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34" w:name="_Toc167449626"/>
            <w:bookmarkStart w:id="1835" w:name="_Toc167450382"/>
            <w:bookmarkStart w:id="1836" w:name="_Toc167462136"/>
            <w:bookmarkStart w:id="1837" w:name="_Toc167795494"/>
            <w:r w:rsidRPr="00E32729">
              <w:rPr>
                <w:rFonts w:ascii="Times New Roman" w:hAnsi="Times New Roman" w:cs="Times New Roman"/>
                <w:cs/>
              </w:rPr>
              <w:t>(</w:t>
            </w:r>
            <w:r w:rsidRPr="00E32729">
              <w:rPr>
                <w:rFonts w:ascii="Times New Roman" w:hAnsi="Times New Roman" w:cs="Times New Roman"/>
              </w:rPr>
              <w:t>1,321</w:t>
            </w:r>
            <w:r w:rsidRPr="00E32729">
              <w:rPr>
                <w:rFonts w:ascii="Times New Roman" w:hAnsi="Times New Roman" w:cs="Times New Roman"/>
                <w:cs/>
              </w:rPr>
              <w:t>)</w:t>
            </w:r>
            <w:bookmarkEnd w:id="1834"/>
            <w:bookmarkEnd w:id="1835"/>
            <w:bookmarkEnd w:id="1836"/>
            <w:bookmarkEnd w:id="1837"/>
          </w:p>
        </w:tc>
        <w:tc>
          <w:tcPr>
            <w:tcW w:w="270" w:type="dxa"/>
            <w:gridSpan w:val="3"/>
            <w:vAlign w:val="center"/>
          </w:tcPr>
          <w:p w14:paraId="4DA60573"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752BDFB8"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38" w:name="_Toc167449627"/>
            <w:bookmarkStart w:id="1839" w:name="_Toc167450383"/>
            <w:bookmarkStart w:id="1840" w:name="_Toc167462137"/>
            <w:bookmarkStart w:id="1841" w:name="_Toc167795495"/>
            <w:r w:rsidRPr="00E32729">
              <w:rPr>
                <w:rFonts w:ascii="Times New Roman" w:hAnsi="Times New Roman" w:cs="Times New Roman"/>
              </w:rPr>
              <w:t>(8,028)</w:t>
            </w:r>
            <w:bookmarkEnd w:id="1838"/>
            <w:bookmarkEnd w:id="1839"/>
            <w:bookmarkEnd w:id="1840"/>
            <w:bookmarkEnd w:id="1841"/>
          </w:p>
        </w:tc>
        <w:tc>
          <w:tcPr>
            <w:tcW w:w="270" w:type="dxa"/>
            <w:gridSpan w:val="3"/>
            <w:vAlign w:val="center"/>
          </w:tcPr>
          <w:p w14:paraId="2F3298F8"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43233723"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42" w:name="_Toc167449628"/>
            <w:bookmarkStart w:id="1843" w:name="_Toc167450384"/>
            <w:bookmarkStart w:id="1844" w:name="_Toc167462138"/>
            <w:bookmarkStart w:id="1845" w:name="_Toc167795496"/>
            <w:r w:rsidRPr="00E32729">
              <w:rPr>
                <w:rFonts w:ascii="Times New Roman" w:hAnsi="Times New Roman" w:cs="Times New Roman"/>
              </w:rPr>
              <w:t>7,552</w:t>
            </w:r>
            <w:bookmarkEnd w:id="1842"/>
            <w:bookmarkEnd w:id="1843"/>
            <w:bookmarkEnd w:id="1844"/>
            <w:bookmarkEnd w:id="1845"/>
          </w:p>
        </w:tc>
        <w:tc>
          <w:tcPr>
            <w:tcW w:w="360" w:type="dxa"/>
            <w:gridSpan w:val="3"/>
            <w:vAlign w:val="center"/>
          </w:tcPr>
          <w:p w14:paraId="390719C6"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vAlign w:val="center"/>
          </w:tcPr>
          <w:p w14:paraId="60749586"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46" w:name="_Toc167449629"/>
            <w:bookmarkStart w:id="1847" w:name="_Toc167450385"/>
            <w:bookmarkStart w:id="1848" w:name="_Toc167462139"/>
            <w:bookmarkStart w:id="1849" w:name="_Toc167795497"/>
            <w:r w:rsidRPr="00E32729">
              <w:rPr>
                <w:rFonts w:ascii="Times New Roman" w:hAnsi="Times New Roman" w:cs="Times New Roman"/>
              </w:rPr>
              <w:t>(1,797)</w:t>
            </w:r>
            <w:bookmarkEnd w:id="1846"/>
            <w:bookmarkEnd w:id="1847"/>
            <w:bookmarkEnd w:id="1848"/>
            <w:bookmarkEnd w:id="1849"/>
          </w:p>
        </w:tc>
      </w:tr>
      <w:tr w:rsidR="00060E63" w:rsidRPr="00E32729" w14:paraId="665D1B21" w14:textId="77777777" w:rsidTr="00D46D1F">
        <w:trPr>
          <w:gridAfter w:val="1"/>
          <w:wAfter w:w="214" w:type="dxa"/>
          <w:cantSplit/>
        </w:trPr>
        <w:tc>
          <w:tcPr>
            <w:tcW w:w="4140" w:type="dxa"/>
            <w:gridSpan w:val="2"/>
            <w:vAlign w:val="center"/>
          </w:tcPr>
          <w:p w14:paraId="525F8E34" w14:textId="77777777" w:rsidR="00060E63" w:rsidRPr="00E32729" w:rsidRDefault="00060E63" w:rsidP="00D46D1F">
            <w:pPr>
              <w:spacing w:line="240" w:lineRule="exact"/>
              <w:ind w:left="1539" w:hanging="360"/>
              <w:outlineLvl w:val="0"/>
              <w:rPr>
                <w:rFonts w:ascii="Times New Roman" w:hAnsi="Times New Roman" w:cs="Times New Roman"/>
                <w:b/>
                <w:bCs/>
              </w:rPr>
            </w:pPr>
            <w:bookmarkStart w:id="1850" w:name="_Toc167449630"/>
            <w:bookmarkStart w:id="1851" w:name="_Toc167450386"/>
            <w:bookmarkStart w:id="1852" w:name="_Toc167462140"/>
            <w:bookmarkStart w:id="1853" w:name="_Toc167795498"/>
            <w:r w:rsidRPr="00E32729">
              <w:rPr>
                <w:rFonts w:ascii="Times New Roman" w:hAnsi="Times New Roman" w:cs="Times New Roman"/>
              </w:rPr>
              <w:t>Total properties for sale</w:t>
            </w:r>
            <w:bookmarkEnd w:id="1850"/>
            <w:bookmarkEnd w:id="1851"/>
            <w:bookmarkEnd w:id="1852"/>
            <w:bookmarkEnd w:id="1853"/>
          </w:p>
        </w:tc>
        <w:tc>
          <w:tcPr>
            <w:tcW w:w="990" w:type="dxa"/>
            <w:gridSpan w:val="2"/>
            <w:tcBorders>
              <w:top w:val="single" w:sz="4" w:space="0" w:color="auto"/>
              <w:bottom w:val="double" w:sz="4" w:space="0" w:color="auto"/>
            </w:tcBorders>
            <w:vAlign w:val="center"/>
          </w:tcPr>
          <w:p w14:paraId="36DF3B54"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54" w:name="_Toc167449631"/>
            <w:bookmarkStart w:id="1855" w:name="_Toc167450387"/>
            <w:bookmarkStart w:id="1856" w:name="_Toc167462141"/>
            <w:bookmarkStart w:id="1857" w:name="_Toc167795499"/>
            <w:r w:rsidRPr="00E32729">
              <w:rPr>
                <w:rFonts w:ascii="Times New Roman" w:hAnsi="Times New Roman" w:cs="Times New Roman"/>
              </w:rPr>
              <w:t>4,825</w:t>
            </w:r>
            <w:bookmarkEnd w:id="1854"/>
            <w:bookmarkEnd w:id="1855"/>
            <w:bookmarkEnd w:id="1856"/>
            <w:bookmarkEnd w:id="1857"/>
          </w:p>
        </w:tc>
        <w:tc>
          <w:tcPr>
            <w:tcW w:w="270" w:type="dxa"/>
            <w:gridSpan w:val="3"/>
            <w:vAlign w:val="center"/>
          </w:tcPr>
          <w:p w14:paraId="2CF3E893"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42E07D3"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58" w:name="_Toc167449632"/>
            <w:bookmarkStart w:id="1859" w:name="_Toc167450388"/>
            <w:bookmarkStart w:id="1860" w:name="_Toc167462142"/>
            <w:bookmarkStart w:id="1861" w:name="_Toc167795500"/>
            <w:r w:rsidRPr="00E32729">
              <w:rPr>
                <w:rFonts w:ascii="Times New Roman" w:hAnsi="Times New Roman" w:cs="Times New Roman"/>
              </w:rPr>
              <w:t>10,753</w:t>
            </w:r>
            <w:bookmarkEnd w:id="1858"/>
            <w:bookmarkEnd w:id="1859"/>
            <w:bookmarkEnd w:id="1860"/>
            <w:bookmarkEnd w:id="1861"/>
          </w:p>
        </w:tc>
        <w:tc>
          <w:tcPr>
            <w:tcW w:w="270" w:type="dxa"/>
            <w:gridSpan w:val="3"/>
            <w:vAlign w:val="center"/>
          </w:tcPr>
          <w:p w14:paraId="14EEFAE1"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F1B3952"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62" w:name="_Toc167449633"/>
            <w:bookmarkStart w:id="1863" w:name="_Toc167450389"/>
            <w:bookmarkStart w:id="1864" w:name="_Toc167462143"/>
            <w:bookmarkStart w:id="1865" w:name="_Toc167795501"/>
            <w:r w:rsidRPr="00E32729">
              <w:rPr>
                <w:rFonts w:ascii="Times New Roman" w:hAnsi="Times New Roman" w:cs="Times New Roman"/>
              </w:rPr>
              <w:t>(10,352)</w:t>
            </w:r>
            <w:bookmarkEnd w:id="1862"/>
            <w:bookmarkEnd w:id="1863"/>
            <w:bookmarkEnd w:id="1864"/>
            <w:bookmarkEnd w:id="1865"/>
          </w:p>
        </w:tc>
        <w:tc>
          <w:tcPr>
            <w:tcW w:w="360" w:type="dxa"/>
            <w:gridSpan w:val="3"/>
            <w:vAlign w:val="center"/>
          </w:tcPr>
          <w:p w14:paraId="4272BF61" w14:textId="77777777" w:rsidR="00060E63" w:rsidRPr="00E32729" w:rsidRDefault="00060E63" w:rsidP="00D46D1F">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724B5BE" w14:textId="77777777" w:rsidR="00060E63" w:rsidRPr="00E32729" w:rsidRDefault="00060E63" w:rsidP="00D46D1F">
            <w:pPr>
              <w:tabs>
                <w:tab w:val="decimal" w:pos="810"/>
              </w:tabs>
              <w:spacing w:line="240" w:lineRule="exact"/>
              <w:outlineLvl w:val="0"/>
              <w:rPr>
                <w:rFonts w:ascii="Times New Roman" w:hAnsi="Times New Roman" w:cs="Times New Roman"/>
              </w:rPr>
            </w:pPr>
            <w:bookmarkStart w:id="1866" w:name="_Toc167449634"/>
            <w:bookmarkStart w:id="1867" w:name="_Toc167450390"/>
            <w:bookmarkStart w:id="1868" w:name="_Toc167462144"/>
            <w:bookmarkStart w:id="1869" w:name="_Toc167795502"/>
            <w:r w:rsidRPr="00E32729">
              <w:rPr>
                <w:rFonts w:ascii="Times New Roman" w:hAnsi="Times New Roman" w:cs="Times New Roman"/>
              </w:rPr>
              <w:t>5,226</w:t>
            </w:r>
            <w:bookmarkEnd w:id="1866"/>
            <w:bookmarkEnd w:id="1867"/>
            <w:bookmarkEnd w:id="1868"/>
            <w:bookmarkEnd w:id="1869"/>
          </w:p>
        </w:tc>
      </w:tr>
    </w:tbl>
    <w:p w14:paraId="1CE6AA6A" w14:textId="77777777" w:rsidR="00060E63" w:rsidRPr="00E32729" w:rsidRDefault="00060E63" w:rsidP="00060E63">
      <w:pPr>
        <w:spacing w:before="240" w:line="240" w:lineRule="exact"/>
        <w:ind w:left="1276" w:hanging="164"/>
        <w:jc w:val="both"/>
        <w:rPr>
          <w:rFonts w:ascii="Times New Roman" w:hAnsi="Times New Roman" w:cstheme="minorBidi"/>
        </w:rPr>
      </w:pPr>
      <w:r w:rsidRPr="00E32729">
        <w:rPr>
          <w:rFonts w:ascii="Times New Roman" w:hAnsi="Times New Roman" w:cs="Times New Roman"/>
          <w:vertAlign w:val="superscript"/>
          <w:cs/>
        </w:rPr>
        <w:t>*</w:t>
      </w:r>
      <w:r w:rsidRPr="00E32729">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58246DC9" w14:textId="77777777" w:rsidR="00060E63" w:rsidRPr="00E32729" w:rsidRDefault="00060E63" w:rsidP="00060E63">
      <w:pPr>
        <w:ind w:left="900"/>
        <w:jc w:val="both"/>
        <w:rPr>
          <w:rFonts w:ascii="Times New Roman" w:hAnsi="Times New Roman" w:cs="Times New Roman"/>
          <w:sz w:val="24"/>
          <w:szCs w:val="24"/>
        </w:rPr>
      </w:pPr>
    </w:p>
    <w:p w14:paraId="4A610BEA" w14:textId="362D2579" w:rsidR="00060E63" w:rsidRPr="00E32729" w:rsidRDefault="00060E63" w:rsidP="00060E63">
      <w:pPr>
        <w:ind w:left="900"/>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 xml:space="preserve">Immovable assets for sale classified by external and internal appraisers as at </w:t>
      </w:r>
      <w:r w:rsidR="00333089" w:rsidRPr="00E32729">
        <w:rPr>
          <w:rFonts w:ascii="Times New Roman" w:hAnsi="Times New Roman" w:cs="Times New Roman"/>
          <w:spacing w:val="-4"/>
          <w:sz w:val="24"/>
          <w:szCs w:val="24"/>
        </w:rPr>
        <w:t>December 31, 2024 and 2023</w:t>
      </w:r>
      <w:r w:rsidRPr="00E32729">
        <w:rPr>
          <w:rFonts w:ascii="Times New Roman" w:hAnsi="Times New Roman" w:cs="Times New Roman"/>
          <w:spacing w:val="-4"/>
          <w:sz w:val="24"/>
          <w:szCs w:val="24"/>
        </w:rPr>
        <w:t xml:space="preserve"> consist of the following</w:t>
      </w:r>
      <w:r w:rsidRPr="00E32729">
        <w:rPr>
          <w:rFonts w:ascii="Times New Roman" w:hAnsi="Times New Roman" w:cs="Times New Roman"/>
          <w:spacing w:val="-4"/>
          <w:sz w:val="24"/>
          <w:szCs w:val="24"/>
          <w:cs/>
        </w:rPr>
        <w:t>:</w:t>
      </w:r>
    </w:p>
    <w:p w14:paraId="055DD7B6" w14:textId="77777777" w:rsidR="00333089" w:rsidRPr="00E32729" w:rsidRDefault="00333089" w:rsidP="00060E63">
      <w:pPr>
        <w:ind w:left="900"/>
        <w:jc w:val="both"/>
        <w:rPr>
          <w:rFonts w:ascii="Times New Roman" w:hAnsi="Times New Roman" w:cs="Times New Roman"/>
          <w:sz w:val="24"/>
          <w:szCs w:val="24"/>
        </w:rPr>
      </w:pPr>
    </w:p>
    <w:p w14:paraId="0812FE88" w14:textId="77777777" w:rsidR="00060E63" w:rsidRPr="00E32729" w:rsidRDefault="00060E63" w:rsidP="00060E63">
      <w:pPr>
        <w:rPr>
          <w:rFonts w:ascii="Times New Roman" w:hAnsi="Times New Roman" w:cs="Times New Roman"/>
          <w:sz w:val="4"/>
          <w:szCs w:val="4"/>
        </w:rPr>
      </w:pPr>
    </w:p>
    <w:p w14:paraId="5BBB57CF" w14:textId="77777777" w:rsidR="00060E63" w:rsidRPr="00E32729" w:rsidRDefault="00060E63" w:rsidP="00060E63">
      <w:pPr>
        <w:ind w:right="172"/>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060E63" w:rsidRPr="00E32729" w14:paraId="6FC85937" w14:textId="77777777" w:rsidTr="00D46D1F">
        <w:tc>
          <w:tcPr>
            <w:tcW w:w="4002" w:type="dxa"/>
          </w:tcPr>
          <w:p w14:paraId="3D248714"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2404" w:type="dxa"/>
            <w:gridSpan w:val="3"/>
          </w:tcPr>
          <w:p w14:paraId="3D5ECCCD" w14:textId="77777777" w:rsidR="00060E63" w:rsidRPr="00E32729" w:rsidRDefault="00060E63" w:rsidP="00D46D1F">
            <w:pPr>
              <w:spacing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6"/>
                <w:szCs w:val="16"/>
              </w:rPr>
              <w:t xml:space="preserve">CONSOLIDATED </w:t>
            </w:r>
          </w:p>
        </w:tc>
        <w:tc>
          <w:tcPr>
            <w:tcW w:w="141" w:type="dxa"/>
          </w:tcPr>
          <w:p w14:paraId="78E3B9B3"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2398" w:type="dxa"/>
            <w:gridSpan w:val="3"/>
          </w:tcPr>
          <w:p w14:paraId="5357F113" w14:textId="77777777" w:rsidR="00060E63" w:rsidRPr="00E32729" w:rsidRDefault="00060E63" w:rsidP="00D46D1F">
            <w:pPr>
              <w:spacing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 xml:space="preserve">S </w:t>
            </w:r>
          </w:p>
        </w:tc>
      </w:tr>
      <w:tr w:rsidR="00060E63" w:rsidRPr="00E32729" w14:paraId="16626664" w14:textId="77777777" w:rsidTr="00D46D1F">
        <w:tc>
          <w:tcPr>
            <w:tcW w:w="4002" w:type="dxa"/>
          </w:tcPr>
          <w:p w14:paraId="741381B9"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2404" w:type="dxa"/>
            <w:gridSpan w:val="3"/>
          </w:tcPr>
          <w:p w14:paraId="2B648208" w14:textId="77777777" w:rsidR="00060E63" w:rsidRPr="00E32729" w:rsidRDefault="00060E63" w:rsidP="00D46D1F">
            <w:pPr>
              <w:spacing w:after="100"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c>
          <w:tcPr>
            <w:tcW w:w="141" w:type="dxa"/>
          </w:tcPr>
          <w:p w14:paraId="49DD2F11"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2398" w:type="dxa"/>
            <w:gridSpan w:val="3"/>
          </w:tcPr>
          <w:p w14:paraId="456387ED" w14:textId="77777777" w:rsidR="00060E63" w:rsidRPr="00E32729" w:rsidRDefault="00060E63" w:rsidP="00D46D1F">
            <w:pPr>
              <w:spacing w:after="100"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6"/>
                <w:szCs w:val="16"/>
              </w:rPr>
              <w:t>FINANCIAL STATEMENTS</w:t>
            </w:r>
          </w:p>
        </w:tc>
      </w:tr>
      <w:tr w:rsidR="00060E63" w:rsidRPr="00E32729" w14:paraId="06589A79" w14:textId="77777777" w:rsidTr="00D46D1F">
        <w:tc>
          <w:tcPr>
            <w:tcW w:w="4002" w:type="dxa"/>
          </w:tcPr>
          <w:p w14:paraId="57FED541"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1071" w:type="dxa"/>
          </w:tcPr>
          <w:p w14:paraId="75C22164" w14:textId="77777777" w:rsidR="00060E63" w:rsidRPr="00E32729" w:rsidRDefault="00060E63" w:rsidP="00D46D1F">
            <w:pPr>
              <w:spacing w:after="100"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Pr>
          <w:p w14:paraId="3387F017"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1191" w:type="dxa"/>
          </w:tcPr>
          <w:p w14:paraId="01127874" w14:textId="272233D8"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c>
          <w:tcPr>
            <w:tcW w:w="141" w:type="dxa"/>
          </w:tcPr>
          <w:p w14:paraId="3CA3A24D"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1071" w:type="dxa"/>
          </w:tcPr>
          <w:p w14:paraId="5CDF19E7" w14:textId="77777777" w:rsidR="00060E63" w:rsidRPr="00E32729" w:rsidRDefault="00060E63" w:rsidP="00D46D1F">
            <w:pPr>
              <w:spacing w:after="100"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36" w:type="dxa"/>
          </w:tcPr>
          <w:p w14:paraId="75F18D5A" w14:textId="77777777" w:rsidR="00060E63" w:rsidRPr="00E32729" w:rsidRDefault="00060E63" w:rsidP="00D46D1F">
            <w:pPr>
              <w:spacing w:line="220" w:lineRule="exact"/>
              <w:contextualSpacing/>
              <w:jc w:val="center"/>
              <w:rPr>
                <w:rFonts w:ascii="Times New Roman" w:hAnsi="Times New Roman" w:cs="Times New Roman"/>
                <w:b/>
                <w:bCs/>
                <w:sz w:val="18"/>
                <w:szCs w:val="18"/>
              </w:rPr>
            </w:pPr>
          </w:p>
        </w:tc>
        <w:tc>
          <w:tcPr>
            <w:tcW w:w="1191" w:type="dxa"/>
          </w:tcPr>
          <w:p w14:paraId="4EC8BF1D" w14:textId="662BB677" w:rsidR="00060E63" w:rsidRPr="00E32729" w:rsidRDefault="00060E63" w:rsidP="00D46D1F">
            <w:pPr>
              <w:spacing w:after="100" w:line="220" w:lineRule="exact"/>
              <w:contextualSpacing/>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060E63" w:rsidRPr="00E32729" w14:paraId="3D7DB114" w14:textId="77777777" w:rsidTr="00D46D1F">
        <w:tc>
          <w:tcPr>
            <w:tcW w:w="4002" w:type="dxa"/>
          </w:tcPr>
          <w:p w14:paraId="4AB2A3D5" w14:textId="77777777" w:rsidR="00060E63" w:rsidRPr="00E32729" w:rsidRDefault="00060E63" w:rsidP="00D46D1F">
            <w:pPr>
              <w:spacing w:after="100" w:line="220" w:lineRule="exact"/>
              <w:ind w:left="702" w:firstLine="90"/>
              <w:contextualSpacing/>
              <w:rPr>
                <w:rFonts w:ascii="Times New Roman" w:hAnsi="Times New Roman" w:cs="Times New Roman"/>
                <w:sz w:val="18"/>
                <w:szCs w:val="18"/>
              </w:rPr>
            </w:pPr>
            <w:r w:rsidRPr="00E32729">
              <w:rPr>
                <w:rFonts w:ascii="Times New Roman" w:hAnsi="Times New Roman" w:cs="Times New Roman"/>
                <w:sz w:val="18"/>
                <w:szCs w:val="18"/>
              </w:rPr>
              <w:t xml:space="preserve">Immovable assets </w:t>
            </w:r>
            <w:r w:rsidRPr="00E32729">
              <w:rPr>
                <w:rFonts w:ascii="Times New Roman" w:hAnsi="Times New Roman" w:cs="Times New Roman"/>
                <w:sz w:val="18"/>
                <w:szCs w:val="18"/>
                <w:cs/>
              </w:rPr>
              <w:t>-</w:t>
            </w:r>
            <w:r w:rsidRPr="00E32729">
              <w:rPr>
                <w:rFonts w:ascii="Times New Roman" w:hAnsi="Times New Roman" w:cs="Times New Roman"/>
                <w:sz w:val="18"/>
                <w:szCs w:val="18"/>
              </w:rPr>
              <w:t xml:space="preserve"> Foreclosed assets</w:t>
            </w:r>
          </w:p>
        </w:tc>
        <w:tc>
          <w:tcPr>
            <w:tcW w:w="1071" w:type="dxa"/>
          </w:tcPr>
          <w:p w14:paraId="4243FB2B" w14:textId="77777777" w:rsidR="00060E63" w:rsidRPr="00E32729" w:rsidRDefault="00060E63" w:rsidP="00D46D1F">
            <w:pPr>
              <w:tabs>
                <w:tab w:val="decimal" w:pos="855"/>
              </w:tabs>
              <w:spacing w:line="220" w:lineRule="exact"/>
              <w:contextualSpacing/>
              <w:rPr>
                <w:rFonts w:ascii="Times New Roman" w:hAnsi="Times New Roman" w:cs="Times New Roman"/>
                <w:sz w:val="18"/>
                <w:szCs w:val="18"/>
              </w:rPr>
            </w:pPr>
          </w:p>
        </w:tc>
        <w:tc>
          <w:tcPr>
            <w:tcW w:w="142" w:type="dxa"/>
          </w:tcPr>
          <w:p w14:paraId="450783D3"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Pr>
          <w:p w14:paraId="4C59225F" w14:textId="77777777" w:rsidR="00060E63" w:rsidRPr="00E32729" w:rsidRDefault="00060E63" w:rsidP="00D46D1F">
            <w:pPr>
              <w:tabs>
                <w:tab w:val="decimal" w:pos="855"/>
              </w:tabs>
              <w:spacing w:line="220" w:lineRule="exact"/>
              <w:contextualSpacing/>
              <w:rPr>
                <w:rFonts w:ascii="Times New Roman" w:hAnsi="Times New Roman" w:cs="Times New Roman"/>
                <w:sz w:val="18"/>
                <w:szCs w:val="18"/>
              </w:rPr>
            </w:pPr>
          </w:p>
        </w:tc>
        <w:tc>
          <w:tcPr>
            <w:tcW w:w="141" w:type="dxa"/>
          </w:tcPr>
          <w:p w14:paraId="128885DC" w14:textId="77777777" w:rsidR="00060E63" w:rsidRPr="00E32729" w:rsidRDefault="00060E63" w:rsidP="00D46D1F">
            <w:pPr>
              <w:spacing w:line="220" w:lineRule="exact"/>
              <w:contextualSpacing/>
              <w:rPr>
                <w:rFonts w:ascii="Times New Roman" w:hAnsi="Times New Roman" w:cs="Times New Roman"/>
                <w:sz w:val="18"/>
                <w:szCs w:val="18"/>
              </w:rPr>
            </w:pPr>
          </w:p>
        </w:tc>
        <w:tc>
          <w:tcPr>
            <w:tcW w:w="1071" w:type="dxa"/>
          </w:tcPr>
          <w:p w14:paraId="1A83F941" w14:textId="77777777" w:rsidR="00060E63" w:rsidRPr="00E32729" w:rsidRDefault="00060E63" w:rsidP="00D46D1F">
            <w:pPr>
              <w:tabs>
                <w:tab w:val="decimal" w:pos="855"/>
              </w:tabs>
              <w:spacing w:line="220" w:lineRule="exact"/>
              <w:contextualSpacing/>
              <w:rPr>
                <w:rFonts w:ascii="Times New Roman" w:hAnsi="Times New Roman" w:cs="Times New Roman"/>
                <w:sz w:val="18"/>
                <w:szCs w:val="18"/>
              </w:rPr>
            </w:pPr>
          </w:p>
        </w:tc>
        <w:tc>
          <w:tcPr>
            <w:tcW w:w="136" w:type="dxa"/>
          </w:tcPr>
          <w:p w14:paraId="53FDEC28"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Pr>
          <w:p w14:paraId="4F59A78D" w14:textId="77777777" w:rsidR="00060E63" w:rsidRPr="00E32729" w:rsidRDefault="00060E63" w:rsidP="00D46D1F">
            <w:pPr>
              <w:tabs>
                <w:tab w:val="decimal" w:pos="855"/>
              </w:tabs>
              <w:spacing w:line="220" w:lineRule="exact"/>
              <w:contextualSpacing/>
              <w:rPr>
                <w:rFonts w:ascii="Times New Roman" w:hAnsi="Times New Roman" w:cs="Times New Roman"/>
                <w:sz w:val="18"/>
                <w:szCs w:val="18"/>
              </w:rPr>
            </w:pPr>
          </w:p>
        </w:tc>
      </w:tr>
      <w:tr w:rsidR="00060E63" w:rsidRPr="00E32729" w14:paraId="2844A494" w14:textId="77777777" w:rsidTr="00D46D1F">
        <w:tc>
          <w:tcPr>
            <w:tcW w:w="4002" w:type="dxa"/>
          </w:tcPr>
          <w:p w14:paraId="19FF127A" w14:textId="77777777" w:rsidR="00060E63" w:rsidRPr="00E32729" w:rsidRDefault="00060E63" w:rsidP="00D46D1F">
            <w:pPr>
              <w:spacing w:after="100" w:line="220" w:lineRule="exact"/>
              <w:ind w:left="882" w:firstLine="171"/>
              <w:contextualSpacing/>
              <w:rPr>
                <w:rFonts w:ascii="Times New Roman" w:hAnsi="Times New Roman" w:cs="Times New Roman"/>
                <w:sz w:val="18"/>
                <w:szCs w:val="18"/>
              </w:rPr>
            </w:pPr>
            <w:r w:rsidRPr="00E32729">
              <w:rPr>
                <w:rFonts w:ascii="Times New Roman" w:hAnsi="Times New Roman" w:cs="Times New Roman"/>
                <w:sz w:val="18"/>
                <w:szCs w:val="18"/>
              </w:rPr>
              <w:t>Appraised by external appraisers</w:t>
            </w:r>
          </w:p>
        </w:tc>
        <w:tc>
          <w:tcPr>
            <w:tcW w:w="1071" w:type="dxa"/>
          </w:tcPr>
          <w:p w14:paraId="69748D5D" w14:textId="00E58F25" w:rsidR="00060E63" w:rsidRPr="00E32729" w:rsidRDefault="00410BE1" w:rsidP="00D46D1F">
            <w:pPr>
              <w:tabs>
                <w:tab w:val="decimal" w:pos="855"/>
              </w:tabs>
              <w:spacing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2,556</w:t>
            </w:r>
          </w:p>
        </w:tc>
        <w:tc>
          <w:tcPr>
            <w:tcW w:w="142" w:type="dxa"/>
          </w:tcPr>
          <w:p w14:paraId="376007B8"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Pr>
          <w:p w14:paraId="7A14FD00"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2,524</w:t>
            </w:r>
          </w:p>
        </w:tc>
        <w:tc>
          <w:tcPr>
            <w:tcW w:w="141" w:type="dxa"/>
          </w:tcPr>
          <w:p w14:paraId="123ADD11"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071" w:type="dxa"/>
          </w:tcPr>
          <w:p w14:paraId="773F9696" w14:textId="7005915F" w:rsidR="00060E63" w:rsidRPr="00E32729" w:rsidRDefault="00410BE1" w:rsidP="00D46D1F">
            <w:pPr>
              <w:tabs>
                <w:tab w:val="decimal" w:pos="855"/>
              </w:tabs>
              <w:spacing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2,51</w:t>
            </w:r>
            <w:r w:rsidR="00F30B0A" w:rsidRPr="00E32729">
              <w:rPr>
                <w:rFonts w:ascii="Times New Roman" w:hAnsi="Times New Roman" w:cs="Times New Roman"/>
                <w:sz w:val="18"/>
                <w:szCs w:val="18"/>
              </w:rPr>
              <w:t>2</w:t>
            </w:r>
          </w:p>
        </w:tc>
        <w:tc>
          <w:tcPr>
            <w:tcW w:w="136" w:type="dxa"/>
          </w:tcPr>
          <w:p w14:paraId="5D80E849"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Pr>
          <w:p w14:paraId="355C12A9"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2,481</w:t>
            </w:r>
          </w:p>
        </w:tc>
      </w:tr>
      <w:tr w:rsidR="00060E63" w:rsidRPr="00E32729" w14:paraId="56100D43" w14:textId="77777777" w:rsidTr="00D46D1F">
        <w:tc>
          <w:tcPr>
            <w:tcW w:w="4002" w:type="dxa"/>
          </w:tcPr>
          <w:p w14:paraId="6C6A8AAB" w14:textId="77777777" w:rsidR="00060E63" w:rsidRPr="00E32729" w:rsidRDefault="00060E63" w:rsidP="00D46D1F">
            <w:pPr>
              <w:spacing w:after="100" w:line="220" w:lineRule="exact"/>
              <w:ind w:left="882" w:firstLine="171"/>
              <w:contextualSpacing/>
              <w:rPr>
                <w:rFonts w:ascii="Times New Roman" w:hAnsi="Times New Roman" w:cs="Times New Roman"/>
                <w:sz w:val="18"/>
                <w:szCs w:val="18"/>
              </w:rPr>
            </w:pPr>
            <w:r w:rsidRPr="00E32729">
              <w:rPr>
                <w:rFonts w:ascii="Times New Roman" w:hAnsi="Times New Roman" w:cs="Times New Roman"/>
                <w:sz w:val="18"/>
                <w:szCs w:val="18"/>
              </w:rPr>
              <w:t>Appraised by internal appraisers</w:t>
            </w:r>
          </w:p>
        </w:tc>
        <w:tc>
          <w:tcPr>
            <w:tcW w:w="1071" w:type="dxa"/>
            <w:tcBorders>
              <w:bottom w:val="single" w:sz="4" w:space="0" w:color="auto"/>
            </w:tcBorders>
          </w:tcPr>
          <w:p w14:paraId="4E56B835" w14:textId="4DDBE508" w:rsidR="00060E63" w:rsidRPr="00E32729" w:rsidRDefault="00410BE1" w:rsidP="00D46D1F">
            <w:pPr>
              <w:tabs>
                <w:tab w:val="decimal" w:pos="855"/>
              </w:tabs>
              <w:spacing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2,773</w:t>
            </w:r>
          </w:p>
        </w:tc>
        <w:tc>
          <w:tcPr>
            <w:tcW w:w="142" w:type="dxa"/>
          </w:tcPr>
          <w:p w14:paraId="6FE5AD48"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59358FCD"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2,639</w:t>
            </w:r>
          </w:p>
        </w:tc>
        <w:tc>
          <w:tcPr>
            <w:tcW w:w="141" w:type="dxa"/>
          </w:tcPr>
          <w:p w14:paraId="76DA93FF"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3A6C8663" w14:textId="33389CC1" w:rsidR="00060E63" w:rsidRPr="00E32729" w:rsidRDefault="00410BE1" w:rsidP="00D46D1F">
            <w:pPr>
              <w:tabs>
                <w:tab w:val="decimal" w:pos="855"/>
              </w:tabs>
              <w:spacing w:line="220" w:lineRule="exact"/>
              <w:contextualSpacing/>
              <w:rPr>
                <w:rFonts w:ascii="Times New Roman" w:hAnsi="Times New Roman" w:cstheme="minorBidi"/>
                <w:sz w:val="18"/>
                <w:szCs w:val="18"/>
              </w:rPr>
            </w:pPr>
            <w:r w:rsidRPr="00E32729">
              <w:rPr>
                <w:rFonts w:ascii="Times New Roman" w:hAnsi="Times New Roman" w:cstheme="minorBidi"/>
                <w:sz w:val="18"/>
                <w:szCs w:val="18"/>
              </w:rPr>
              <w:t>2,311</w:t>
            </w:r>
          </w:p>
        </w:tc>
        <w:tc>
          <w:tcPr>
            <w:tcW w:w="136" w:type="dxa"/>
          </w:tcPr>
          <w:p w14:paraId="706C5B67"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07FB7DA6"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heme="minorBidi"/>
                <w:sz w:val="18"/>
                <w:szCs w:val="18"/>
              </w:rPr>
              <w:t>2,109</w:t>
            </w:r>
          </w:p>
        </w:tc>
      </w:tr>
      <w:tr w:rsidR="00060E63" w:rsidRPr="00E32729" w14:paraId="7D7F3AEB" w14:textId="77777777" w:rsidTr="00D46D1F">
        <w:tc>
          <w:tcPr>
            <w:tcW w:w="4002" w:type="dxa"/>
          </w:tcPr>
          <w:p w14:paraId="40D9B9E0" w14:textId="77777777" w:rsidR="00060E63" w:rsidRPr="00E32729" w:rsidRDefault="00060E63" w:rsidP="00D46D1F">
            <w:pPr>
              <w:spacing w:after="100" w:line="220" w:lineRule="exact"/>
              <w:ind w:left="1168" w:firstLine="353"/>
              <w:contextualSpacing/>
              <w:rPr>
                <w:rFonts w:ascii="Times New Roman" w:hAnsi="Times New Roman" w:cs="Times New Roman"/>
                <w:sz w:val="18"/>
                <w:szCs w:val="18"/>
              </w:rPr>
            </w:pPr>
            <w:r w:rsidRPr="00E32729">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7BBCADD9" w14:textId="734EEED8" w:rsidR="00060E63" w:rsidRPr="00E32729" w:rsidRDefault="00410BE1" w:rsidP="00D46D1F">
            <w:pPr>
              <w:tabs>
                <w:tab w:val="decimal" w:pos="855"/>
              </w:tabs>
              <w:spacing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5,329</w:t>
            </w:r>
          </w:p>
        </w:tc>
        <w:tc>
          <w:tcPr>
            <w:tcW w:w="142" w:type="dxa"/>
          </w:tcPr>
          <w:p w14:paraId="1066581E"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414F3B29"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5,163</w:t>
            </w:r>
          </w:p>
        </w:tc>
        <w:tc>
          <w:tcPr>
            <w:tcW w:w="141" w:type="dxa"/>
          </w:tcPr>
          <w:p w14:paraId="179D5995"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0A8259C3" w14:textId="3AB20DA6" w:rsidR="00060E63" w:rsidRPr="00E32729" w:rsidRDefault="00410BE1" w:rsidP="00D46D1F">
            <w:pPr>
              <w:tabs>
                <w:tab w:val="decimal" w:pos="855"/>
              </w:tabs>
              <w:spacing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4,82</w:t>
            </w:r>
            <w:r w:rsidR="00F30B0A" w:rsidRPr="00E32729">
              <w:rPr>
                <w:rFonts w:ascii="Times New Roman" w:hAnsi="Times New Roman" w:cs="Times New Roman"/>
                <w:sz w:val="18"/>
                <w:szCs w:val="18"/>
              </w:rPr>
              <w:t>3</w:t>
            </w:r>
          </w:p>
        </w:tc>
        <w:tc>
          <w:tcPr>
            <w:tcW w:w="136" w:type="dxa"/>
          </w:tcPr>
          <w:p w14:paraId="45BA3CE5" w14:textId="77777777" w:rsidR="00060E63" w:rsidRPr="00E32729" w:rsidRDefault="00060E63" w:rsidP="00D46D1F">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14BEF9BB" w14:textId="77777777" w:rsidR="00060E63" w:rsidRPr="00E32729" w:rsidRDefault="00060E63" w:rsidP="00D46D1F">
            <w:pPr>
              <w:tabs>
                <w:tab w:val="decimal" w:pos="855"/>
              </w:tabs>
              <w:spacing w:after="100" w:line="220" w:lineRule="exact"/>
              <w:contextualSpacing/>
              <w:rPr>
                <w:rFonts w:ascii="Times New Roman" w:hAnsi="Times New Roman" w:cs="Times New Roman"/>
                <w:sz w:val="18"/>
                <w:szCs w:val="18"/>
              </w:rPr>
            </w:pPr>
            <w:r w:rsidRPr="00E32729">
              <w:rPr>
                <w:rFonts w:ascii="Times New Roman" w:hAnsi="Times New Roman" w:cs="Times New Roman"/>
                <w:sz w:val="18"/>
                <w:szCs w:val="18"/>
              </w:rPr>
              <w:t>4,590</w:t>
            </w:r>
          </w:p>
        </w:tc>
      </w:tr>
    </w:tbl>
    <w:p w14:paraId="15044E39" w14:textId="77777777" w:rsidR="00060E63" w:rsidRPr="00E32729" w:rsidRDefault="00060E63" w:rsidP="00060E63">
      <w:pPr>
        <w:ind w:right="-143"/>
        <w:jc w:val="right"/>
        <w:rPr>
          <w:b/>
          <w:bCs/>
          <w:sz w:val="24"/>
          <w:szCs w:val="24"/>
        </w:rPr>
      </w:pPr>
    </w:p>
    <w:p w14:paraId="61399621" w14:textId="77777777" w:rsidR="00060E63" w:rsidRPr="00E32729" w:rsidRDefault="00060E63" w:rsidP="00060E63">
      <w:pPr>
        <w:ind w:right="-143"/>
        <w:jc w:val="right"/>
        <w:rPr>
          <w:b/>
          <w:bCs/>
          <w:sz w:val="24"/>
          <w:szCs w:val="24"/>
        </w:rPr>
      </w:pPr>
    </w:p>
    <w:p w14:paraId="79415D61" w14:textId="77777777" w:rsidR="00060E63" w:rsidRPr="00E32729" w:rsidRDefault="00060E63" w:rsidP="00060E63">
      <w:pPr>
        <w:ind w:right="-143"/>
        <w:jc w:val="right"/>
        <w:rPr>
          <w:b/>
          <w:bCs/>
          <w:sz w:val="24"/>
          <w:szCs w:val="24"/>
        </w:rPr>
      </w:pPr>
    </w:p>
    <w:p w14:paraId="5BA859EF" w14:textId="77777777" w:rsidR="00060E63" w:rsidRPr="00E32729" w:rsidRDefault="00060E63" w:rsidP="00060E63">
      <w:pPr>
        <w:ind w:right="-143"/>
        <w:jc w:val="right"/>
        <w:rPr>
          <w:b/>
          <w:bCs/>
          <w:sz w:val="24"/>
          <w:szCs w:val="24"/>
        </w:rPr>
      </w:pPr>
    </w:p>
    <w:p w14:paraId="648EFDDD" w14:textId="77777777" w:rsidR="00060E63" w:rsidRPr="00E32729" w:rsidRDefault="00060E63" w:rsidP="00060E63">
      <w:pPr>
        <w:ind w:right="-143"/>
        <w:jc w:val="right"/>
        <w:rPr>
          <w:b/>
          <w:bCs/>
          <w:sz w:val="24"/>
          <w:szCs w:val="24"/>
        </w:rPr>
      </w:pPr>
    </w:p>
    <w:p w14:paraId="5CADF188" w14:textId="77777777" w:rsidR="00060E63" w:rsidRPr="00E32729" w:rsidRDefault="00060E63" w:rsidP="00060E63">
      <w:pPr>
        <w:ind w:right="-143"/>
        <w:jc w:val="right"/>
        <w:rPr>
          <w:b/>
          <w:bCs/>
          <w:sz w:val="24"/>
          <w:szCs w:val="24"/>
        </w:rPr>
      </w:pPr>
    </w:p>
    <w:p w14:paraId="1817DDFA" w14:textId="77777777" w:rsidR="00060E63" w:rsidRPr="00E32729" w:rsidRDefault="00060E63" w:rsidP="00060E63">
      <w:pPr>
        <w:ind w:right="-143"/>
        <w:jc w:val="right"/>
        <w:rPr>
          <w:b/>
          <w:bCs/>
          <w:sz w:val="24"/>
          <w:szCs w:val="24"/>
        </w:rPr>
      </w:pPr>
    </w:p>
    <w:p w14:paraId="66AB850D" w14:textId="77777777" w:rsidR="00060E63" w:rsidRPr="00E32729" w:rsidRDefault="00060E63" w:rsidP="00060E63">
      <w:pPr>
        <w:ind w:right="-143"/>
        <w:jc w:val="right"/>
        <w:rPr>
          <w:b/>
          <w:bCs/>
          <w:sz w:val="24"/>
          <w:szCs w:val="24"/>
        </w:rPr>
      </w:pPr>
    </w:p>
    <w:p w14:paraId="5D1C3DA1" w14:textId="77777777" w:rsidR="00060E63" w:rsidRPr="00E32729" w:rsidRDefault="00060E63" w:rsidP="00060E63">
      <w:pPr>
        <w:ind w:right="-143"/>
        <w:jc w:val="right"/>
        <w:rPr>
          <w:b/>
          <w:bCs/>
          <w:sz w:val="24"/>
          <w:szCs w:val="24"/>
        </w:rPr>
      </w:pPr>
    </w:p>
    <w:p w14:paraId="1F7537A3" w14:textId="77777777" w:rsidR="00060E63" w:rsidRPr="00E32729" w:rsidRDefault="00060E63" w:rsidP="00060E63">
      <w:pPr>
        <w:ind w:right="-143"/>
        <w:jc w:val="right"/>
        <w:rPr>
          <w:b/>
          <w:bCs/>
          <w:sz w:val="24"/>
          <w:szCs w:val="24"/>
        </w:rPr>
      </w:pPr>
    </w:p>
    <w:p w14:paraId="6EE41C23" w14:textId="77777777" w:rsidR="00060E63" w:rsidRPr="00E32729" w:rsidRDefault="00060E63" w:rsidP="00060E63">
      <w:pPr>
        <w:rPr>
          <w:b/>
          <w:bCs/>
        </w:rPr>
      </w:pPr>
    </w:p>
    <w:p w14:paraId="40186632" w14:textId="77777777" w:rsidR="00060E63" w:rsidRPr="00E32729" w:rsidRDefault="00060E63" w:rsidP="00060E63">
      <w:pPr>
        <w:rPr>
          <w:rFonts w:ascii="Times New Roman" w:hAnsi="Times New Roman" w:cs="Times New Roman"/>
          <w:b/>
          <w:bCs/>
          <w:sz w:val="24"/>
          <w:szCs w:val="24"/>
          <w:lang w:eastAsia="x-none"/>
        </w:rPr>
      </w:pPr>
      <w:bookmarkStart w:id="1870" w:name="_Toc167795503"/>
      <w:r w:rsidRPr="00E32729">
        <w:rPr>
          <w:b/>
          <w:bCs/>
        </w:rPr>
        <w:br w:type="page"/>
      </w:r>
    </w:p>
    <w:p w14:paraId="03157332" w14:textId="77777777" w:rsidR="00060E63" w:rsidRPr="00E32729" w:rsidRDefault="00060E63" w:rsidP="00060E63">
      <w:pPr>
        <w:pStyle w:val="Heading2"/>
        <w:rPr>
          <w:b/>
          <w:bCs/>
        </w:rPr>
      </w:pPr>
      <w:r w:rsidRPr="00E32729">
        <w:rPr>
          <w:b/>
          <w:bCs/>
        </w:rPr>
        <w:lastRenderedPageBreak/>
        <w:t>7</w:t>
      </w:r>
      <w:r w:rsidRPr="00E32729">
        <w:rPr>
          <w:b/>
          <w:bCs/>
          <w:cs/>
        </w:rPr>
        <w:t>.</w:t>
      </w:r>
      <w:r w:rsidRPr="00E32729">
        <w:rPr>
          <w:b/>
          <w:bCs/>
        </w:rPr>
        <w:t>11</w:t>
      </w:r>
      <w:r w:rsidRPr="00E32729">
        <w:rPr>
          <w:b/>
          <w:bCs/>
        </w:rPr>
        <w:tab/>
        <w:t>Premises and equipment, net</w:t>
      </w:r>
      <w:bookmarkEnd w:id="1870"/>
    </w:p>
    <w:p w14:paraId="68F0EF46" w14:textId="77777777" w:rsidR="00060E63" w:rsidRPr="00E32729" w:rsidRDefault="00060E63" w:rsidP="00060E63">
      <w:pPr>
        <w:ind w:left="993"/>
        <w:rPr>
          <w:rFonts w:ascii="Times New Roman" w:hAnsi="Times New Roman" w:cs="Times New Roman"/>
          <w:color w:val="000000"/>
          <w:spacing w:val="-6"/>
          <w:sz w:val="24"/>
          <w:szCs w:val="24"/>
        </w:rPr>
      </w:pPr>
    </w:p>
    <w:p w14:paraId="7E182D6A" w14:textId="1B1173F0" w:rsidR="00060E63" w:rsidRPr="00E32729" w:rsidRDefault="00060E63" w:rsidP="00060E63">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Premises and equipment, net as at </w:t>
      </w:r>
      <w:r w:rsidR="00333089" w:rsidRPr="00E32729">
        <w:rPr>
          <w:rFonts w:ascii="Times New Roman" w:hAnsi="Times New Roman" w:cs="Times New Roman"/>
          <w:color w:val="000000"/>
          <w:sz w:val="24"/>
          <w:szCs w:val="24"/>
        </w:rPr>
        <w:t xml:space="preserve">December 31, 2024 and 2023 </w:t>
      </w:r>
      <w:r w:rsidRPr="00E32729">
        <w:rPr>
          <w:rFonts w:ascii="Times New Roman" w:hAnsi="Times New Roman" w:cs="Times New Roman"/>
          <w:color w:val="000000"/>
          <w:sz w:val="24"/>
          <w:szCs w:val="24"/>
        </w:rPr>
        <w:t>are as follows</w:t>
      </w:r>
      <w:r w:rsidRPr="00E32729">
        <w:rPr>
          <w:rFonts w:ascii="Times New Roman" w:hAnsi="Times New Roman" w:cs="Times New Roman"/>
          <w:color w:val="000000"/>
          <w:sz w:val="24"/>
          <w:szCs w:val="24"/>
          <w:cs/>
        </w:rPr>
        <w:t>:</w:t>
      </w:r>
    </w:p>
    <w:p w14:paraId="00933C50" w14:textId="77777777" w:rsidR="00060E63" w:rsidRPr="00E32729" w:rsidRDefault="00060E63" w:rsidP="00060E63">
      <w:pPr>
        <w:rPr>
          <w:rFonts w:ascii="Times New Roman" w:hAnsi="Times New Roman" w:cs="Times New Roman"/>
          <w:color w:val="000000"/>
          <w:sz w:val="24"/>
          <w:szCs w:val="24"/>
        </w:rPr>
      </w:pPr>
    </w:p>
    <w:p w14:paraId="2B7D85D5" w14:textId="77777777" w:rsidR="00060E63" w:rsidRPr="00E32729" w:rsidRDefault="00060E63" w:rsidP="007609D4">
      <w:pPr>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060E63" w:rsidRPr="00E32729" w14:paraId="715A8F96" w14:textId="77777777" w:rsidTr="00D46D1F">
        <w:trPr>
          <w:cantSplit/>
        </w:trPr>
        <w:tc>
          <w:tcPr>
            <w:tcW w:w="3544" w:type="dxa"/>
          </w:tcPr>
          <w:p w14:paraId="0983FBC6" w14:textId="77777777" w:rsidR="00060E63" w:rsidRPr="00E32729" w:rsidRDefault="00060E63" w:rsidP="00D46D1F">
            <w:pPr>
              <w:spacing w:line="220" w:lineRule="exact"/>
              <w:ind w:firstLine="900"/>
              <w:rPr>
                <w:rFonts w:ascii="Times New Roman" w:hAnsi="Times New Roman" w:cs="Times New Roman"/>
                <w:b/>
                <w:bCs/>
                <w:sz w:val="16"/>
                <w:szCs w:val="16"/>
              </w:rPr>
            </w:pPr>
          </w:p>
        </w:tc>
        <w:tc>
          <w:tcPr>
            <w:tcW w:w="5528" w:type="dxa"/>
            <w:gridSpan w:val="9"/>
          </w:tcPr>
          <w:p w14:paraId="275E8D2C" w14:textId="77777777" w:rsidR="00060E63" w:rsidRPr="00E32729" w:rsidRDefault="00060E63" w:rsidP="00D46D1F">
            <w:pPr>
              <w:spacing w:line="22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060E63" w:rsidRPr="00E32729" w14:paraId="11C042A0" w14:textId="77777777" w:rsidTr="00D46D1F">
        <w:trPr>
          <w:cantSplit/>
        </w:trPr>
        <w:tc>
          <w:tcPr>
            <w:tcW w:w="3544" w:type="dxa"/>
          </w:tcPr>
          <w:p w14:paraId="3A435156"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4394186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tcPr>
          <w:p w14:paraId="2378D7D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6DFC7A2A"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42" w:type="dxa"/>
          </w:tcPr>
          <w:p w14:paraId="09E78629"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121291C3"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42" w:type="dxa"/>
          </w:tcPr>
          <w:p w14:paraId="6D6EA88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9440FD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5320B25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866FB37" w14:textId="77777777" w:rsidR="00060E63" w:rsidRPr="00E32729" w:rsidRDefault="00060E63" w:rsidP="00D46D1F">
            <w:pPr>
              <w:spacing w:line="26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7B7241BF" w14:textId="77777777" w:rsidTr="00D46D1F">
        <w:trPr>
          <w:cantSplit/>
        </w:trPr>
        <w:tc>
          <w:tcPr>
            <w:tcW w:w="3544" w:type="dxa"/>
          </w:tcPr>
          <w:p w14:paraId="17C8BF35"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0B5C07E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tcPr>
          <w:p w14:paraId="64A7225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ADD817A"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1EBD1AA9"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57B48A4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428B6A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68F50D9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1C177F0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C6FE35D" w14:textId="6184D632" w:rsidR="00060E63" w:rsidRPr="00E32729" w:rsidRDefault="00333089"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r w:rsidR="00060E63" w:rsidRPr="00E32729">
              <w:rPr>
                <w:rFonts w:ascii="Times New Roman" w:hAnsi="Times New Roman" w:cs="Times New Roman"/>
                <w:b/>
                <w:bCs/>
                <w:sz w:val="16"/>
                <w:szCs w:val="16"/>
              </w:rPr>
              <w:t>,</w:t>
            </w:r>
          </w:p>
        </w:tc>
      </w:tr>
      <w:tr w:rsidR="00060E63" w:rsidRPr="00E32729" w14:paraId="6CEC1ADD" w14:textId="77777777" w:rsidTr="00D46D1F">
        <w:trPr>
          <w:cantSplit/>
        </w:trPr>
        <w:tc>
          <w:tcPr>
            <w:tcW w:w="3544" w:type="dxa"/>
          </w:tcPr>
          <w:p w14:paraId="695129DB"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69BF9EE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tcPr>
          <w:p w14:paraId="774111A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164E79C0"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5BA18501"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5E78516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8D8A92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3ADEF06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15B8623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5D9D0C4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4F57F400" w14:textId="77777777" w:rsidTr="00D46D1F">
        <w:trPr>
          <w:cantSplit/>
        </w:trPr>
        <w:tc>
          <w:tcPr>
            <w:tcW w:w="3544" w:type="dxa"/>
          </w:tcPr>
          <w:p w14:paraId="38CF76CA"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0A0CE97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2C64678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2E4407F"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298B002F"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5492DFD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21A13F7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20CEA0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47B366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05E222A6"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7281E2DD" w14:textId="77777777" w:rsidTr="00D46D1F">
        <w:trPr>
          <w:cantSplit/>
        </w:trPr>
        <w:tc>
          <w:tcPr>
            <w:tcW w:w="3544" w:type="dxa"/>
          </w:tcPr>
          <w:p w14:paraId="7C387897"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1D773BD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23F215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AEEBA9B"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4379A866"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2D3E249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40EEFB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0C0F8CD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B9BA90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DB0CBA9"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1FC769A4" w14:textId="77777777" w:rsidTr="007609D4">
        <w:trPr>
          <w:cantSplit/>
          <w:trHeight w:val="126"/>
        </w:trPr>
        <w:tc>
          <w:tcPr>
            <w:tcW w:w="3544" w:type="dxa"/>
          </w:tcPr>
          <w:p w14:paraId="7BE93BA2"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3DA19FBA"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142" w:type="dxa"/>
          </w:tcPr>
          <w:p w14:paraId="7C796F5E"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992" w:type="dxa"/>
          </w:tcPr>
          <w:p w14:paraId="59B27051"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2D8BC757" w14:textId="77777777" w:rsidR="00060E63" w:rsidRPr="00E32729" w:rsidRDefault="00060E63" w:rsidP="00D46D1F">
            <w:pPr>
              <w:spacing w:line="260" w:lineRule="exact"/>
              <w:rPr>
                <w:rFonts w:ascii="Times New Roman" w:hAnsi="Times New Roman" w:cs="Times New Roman"/>
                <w:sz w:val="16"/>
                <w:szCs w:val="16"/>
              </w:rPr>
            </w:pPr>
          </w:p>
        </w:tc>
        <w:tc>
          <w:tcPr>
            <w:tcW w:w="992" w:type="dxa"/>
          </w:tcPr>
          <w:p w14:paraId="666B2E5E" w14:textId="77777777" w:rsidR="00060E63" w:rsidRPr="00E32729" w:rsidRDefault="00060E63" w:rsidP="00D46D1F">
            <w:pPr>
              <w:tabs>
                <w:tab w:val="decimal" w:pos="910"/>
              </w:tabs>
              <w:spacing w:line="260" w:lineRule="exact"/>
              <w:rPr>
                <w:rFonts w:ascii="Times New Roman" w:hAnsi="Times New Roman" w:cs="Times New Roman"/>
                <w:sz w:val="16"/>
                <w:szCs w:val="16"/>
              </w:rPr>
            </w:pPr>
          </w:p>
        </w:tc>
        <w:tc>
          <w:tcPr>
            <w:tcW w:w="142" w:type="dxa"/>
          </w:tcPr>
          <w:p w14:paraId="38DEBD37" w14:textId="77777777" w:rsidR="00060E63" w:rsidRPr="00E32729" w:rsidRDefault="00060E63" w:rsidP="00D46D1F">
            <w:pPr>
              <w:spacing w:line="260" w:lineRule="exact"/>
              <w:rPr>
                <w:rFonts w:ascii="Times New Roman" w:hAnsi="Times New Roman" w:cs="Times New Roman"/>
                <w:sz w:val="16"/>
                <w:szCs w:val="16"/>
              </w:rPr>
            </w:pPr>
          </w:p>
        </w:tc>
        <w:tc>
          <w:tcPr>
            <w:tcW w:w="992" w:type="dxa"/>
          </w:tcPr>
          <w:p w14:paraId="540DC47D"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2F37E3A0"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c>
          <w:tcPr>
            <w:tcW w:w="992" w:type="dxa"/>
          </w:tcPr>
          <w:p w14:paraId="0E244067"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r>
      <w:tr w:rsidR="00060E63" w:rsidRPr="00E32729" w14:paraId="02DA4DE6" w14:textId="77777777" w:rsidTr="00D46D1F">
        <w:trPr>
          <w:cantSplit/>
        </w:trPr>
        <w:tc>
          <w:tcPr>
            <w:tcW w:w="3544" w:type="dxa"/>
          </w:tcPr>
          <w:p w14:paraId="402C713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Cost</w:t>
            </w:r>
          </w:p>
        </w:tc>
        <w:tc>
          <w:tcPr>
            <w:tcW w:w="992" w:type="dxa"/>
          </w:tcPr>
          <w:p w14:paraId="04007DD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5,175</w:t>
            </w:r>
          </w:p>
        </w:tc>
        <w:tc>
          <w:tcPr>
            <w:tcW w:w="142" w:type="dxa"/>
          </w:tcPr>
          <w:p w14:paraId="21E8445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691E5DD"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062C349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68EA4E82" w14:textId="1BEC4DF5"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w:t>
            </w:r>
          </w:p>
        </w:tc>
        <w:tc>
          <w:tcPr>
            <w:tcW w:w="142" w:type="dxa"/>
          </w:tcPr>
          <w:p w14:paraId="7FD2C044"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5326F83F" w14:textId="28B30A4F"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190E795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5B52642F" w14:textId="6E43A0CF"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5,066</w:t>
            </w:r>
          </w:p>
        </w:tc>
      </w:tr>
      <w:tr w:rsidR="00060E63" w:rsidRPr="00E32729" w14:paraId="00F0D25F" w14:textId="77777777" w:rsidTr="00D46D1F">
        <w:trPr>
          <w:cantSplit/>
        </w:trPr>
        <w:tc>
          <w:tcPr>
            <w:tcW w:w="3544" w:type="dxa"/>
          </w:tcPr>
          <w:p w14:paraId="0BEB167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54C9CFF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10,407</w:t>
            </w:r>
          </w:p>
        </w:tc>
        <w:tc>
          <w:tcPr>
            <w:tcW w:w="142" w:type="dxa"/>
          </w:tcPr>
          <w:p w14:paraId="5D3CF7F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0700975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3CBAC6B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64651EDC" w14:textId="6FD608FB"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(202)</w:t>
            </w:r>
          </w:p>
        </w:tc>
        <w:tc>
          <w:tcPr>
            <w:tcW w:w="142" w:type="dxa"/>
          </w:tcPr>
          <w:p w14:paraId="165DBE5C"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255C7A22"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67C6325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986BC41" w14:textId="42F8F7BD"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10,205</w:t>
            </w:r>
          </w:p>
        </w:tc>
      </w:tr>
      <w:tr w:rsidR="00060E63" w:rsidRPr="00E32729" w14:paraId="5E2F8E46" w14:textId="77777777" w:rsidTr="00D46D1F">
        <w:trPr>
          <w:cantSplit/>
        </w:trPr>
        <w:tc>
          <w:tcPr>
            <w:tcW w:w="3544" w:type="dxa"/>
          </w:tcPr>
          <w:p w14:paraId="31C3484D"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2BB977E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11</w:t>
            </w:r>
            <w:r w:rsidRPr="00E32729">
              <w:rPr>
                <w:rFonts w:ascii="Times New Roman" w:hAnsi="Times New Roman" w:cs="Times New Roman"/>
                <w:color w:val="000000"/>
                <w:sz w:val="16"/>
                <w:szCs w:val="16"/>
                <w:cs/>
              </w:rPr>
              <w:t>)</w:t>
            </w:r>
          </w:p>
        </w:tc>
        <w:tc>
          <w:tcPr>
            <w:tcW w:w="142" w:type="dxa"/>
          </w:tcPr>
          <w:p w14:paraId="0538EA2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737B186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4649EF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33327285" w14:textId="77777777" w:rsidR="00060E63" w:rsidRPr="00E32729" w:rsidRDefault="00060E63" w:rsidP="00F30B0A">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42" w:type="dxa"/>
          </w:tcPr>
          <w:p w14:paraId="31603288"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527F598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A9B87B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BB30765" w14:textId="0F3CAB39"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w:t>
            </w:r>
          </w:p>
        </w:tc>
      </w:tr>
      <w:tr w:rsidR="00060E63" w:rsidRPr="00E32729" w14:paraId="6450F838" w14:textId="77777777" w:rsidTr="00D46D1F">
        <w:trPr>
          <w:cantSplit/>
        </w:trPr>
        <w:tc>
          <w:tcPr>
            <w:tcW w:w="3544" w:type="dxa"/>
          </w:tcPr>
          <w:p w14:paraId="6171F270" w14:textId="77777777" w:rsidR="00060E63" w:rsidRPr="00E32729" w:rsidRDefault="00060E63" w:rsidP="00D46D1F">
            <w:pPr>
              <w:spacing w:line="260" w:lineRule="exact"/>
              <w:ind w:left="432" w:firstLine="468"/>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6B6E98D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0CE9538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E35641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114D933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816265B"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42" w:type="dxa"/>
          </w:tcPr>
          <w:p w14:paraId="34CA6ECA"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55090D47"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574F4B16"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1800733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61BFC009" w14:textId="77777777" w:rsidTr="00D46D1F">
        <w:trPr>
          <w:cantSplit/>
        </w:trPr>
        <w:tc>
          <w:tcPr>
            <w:tcW w:w="3544" w:type="dxa"/>
          </w:tcPr>
          <w:p w14:paraId="114F641F"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Cost</w:t>
            </w:r>
          </w:p>
        </w:tc>
        <w:tc>
          <w:tcPr>
            <w:tcW w:w="992" w:type="dxa"/>
          </w:tcPr>
          <w:p w14:paraId="2DC0C2B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12,868</w:t>
            </w:r>
          </w:p>
        </w:tc>
        <w:tc>
          <w:tcPr>
            <w:tcW w:w="142" w:type="dxa"/>
          </w:tcPr>
          <w:p w14:paraId="56F9DA7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4A3DE83B" w14:textId="4FE79B5C"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1,809</w:t>
            </w:r>
          </w:p>
        </w:tc>
        <w:tc>
          <w:tcPr>
            <w:tcW w:w="142" w:type="dxa"/>
          </w:tcPr>
          <w:p w14:paraId="44030EB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4457DF1D" w14:textId="01872AEE"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(158)</w:t>
            </w:r>
          </w:p>
        </w:tc>
        <w:tc>
          <w:tcPr>
            <w:tcW w:w="142" w:type="dxa"/>
          </w:tcPr>
          <w:p w14:paraId="7A173F9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68EE63F5" w14:textId="32629005" w:rsidR="00060E63" w:rsidRPr="00E32729" w:rsidRDefault="00F30B0A" w:rsidP="00F30B0A">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w:t>
            </w:r>
          </w:p>
        </w:tc>
        <w:tc>
          <w:tcPr>
            <w:tcW w:w="142" w:type="dxa"/>
          </w:tcPr>
          <w:p w14:paraId="1C7D968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1904A1CC" w14:textId="3E0D52A6"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14,507</w:t>
            </w:r>
          </w:p>
        </w:tc>
      </w:tr>
      <w:tr w:rsidR="00060E63" w:rsidRPr="00E32729" w14:paraId="1A58683F" w14:textId="77777777" w:rsidTr="00D46D1F">
        <w:trPr>
          <w:cantSplit/>
        </w:trPr>
        <w:tc>
          <w:tcPr>
            <w:tcW w:w="3544" w:type="dxa"/>
          </w:tcPr>
          <w:p w14:paraId="14370A90"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1E9D025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23,599</w:t>
            </w:r>
          </w:p>
        </w:tc>
        <w:tc>
          <w:tcPr>
            <w:tcW w:w="142" w:type="dxa"/>
          </w:tcPr>
          <w:p w14:paraId="087091A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618FEA9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9285F0D"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4CD363A4" w14:textId="3B166EEE"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(236)</w:t>
            </w:r>
          </w:p>
        </w:tc>
        <w:tc>
          <w:tcPr>
            <w:tcW w:w="142" w:type="dxa"/>
          </w:tcPr>
          <w:p w14:paraId="64A27653"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47A22FA2"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340A3FC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83CAA28" w14:textId="1E5B6264"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23,363</w:t>
            </w:r>
          </w:p>
        </w:tc>
      </w:tr>
      <w:tr w:rsidR="00060E63" w:rsidRPr="00E32729" w14:paraId="5C6DCF08" w14:textId="77777777" w:rsidTr="00D46D1F">
        <w:trPr>
          <w:cantSplit/>
        </w:trPr>
        <w:tc>
          <w:tcPr>
            <w:tcW w:w="3544" w:type="dxa"/>
          </w:tcPr>
          <w:p w14:paraId="4CA3F6B4"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493C2B9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15</w:t>
            </w:r>
            <w:r w:rsidRPr="00E32729">
              <w:rPr>
                <w:rFonts w:ascii="Times New Roman" w:hAnsi="Times New Roman" w:cs="Times New Roman"/>
                <w:color w:val="000000"/>
                <w:sz w:val="16"/>
                <w:szCs w:val="16"/>
                <w:cs/>
              </w:rPr>
              <w:t>)</w:t>
            </w:r>
          </w:p>
        </w:tc>
        <w:tc>
          <w:tcPr>
            <w:tcW w:w="142" w:type="dxa"/>
          </w:tcPr>
          <w:p w14:paraId="2461DFC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59D3BD6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2B15CA8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7E082430"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42" w:type="dxa"/>
          </w:tcPr>
          <w:p w14:paraId="196142A5"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43467B8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1FCA2E3" w14:textId="77777777" w:rsidR="00060E63" w:rsidRPr="00E32729" w:rsidRDefault="00060E63" w:rsidP="00D46D1F">
            <w:pPr>
              <w:spacing w:line="260" w:lineRule="exact"/>
              <w:rPr>
                <w:rFonts w:ascii="Times New Roman" w:hAnsi="Times New Roman" w:cs="Times New Roman"/>
                <w:color w:val="000000"/>
                <w:sz w:val="16"/>
                <w:szCs w:val="16"/>
              </w:rPr>
            </w:pPr>
          </w:p>
        </w:tc>
        <w:tc>
          <w:tcPr>
            <w:tcW w:w="992" w:type="dxa"/>
          </w:tcPr>
          <w:p w14:paraId="54019995" w14:textId="37B161B2"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w:t>
            </w:r>
          </w:p>
        </w:tc>
      </w:tr>
      <w:tr w:rsidR="00060E63" w:rsidRPr="00E32729" w14:paraId="56610A3B" w14:textId="77777777" w:rsidTr="00D46D1F">
        <w:trPr>
          <w:cantSplit/>
        </w:trPr>
        <w:tc>
          <w:tcPr>
            <w:tcW w:w="3544" w:type="dxa"/>
          </w:tcPr>
          <w:p w14:paraId="7BAC57F2"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Pr>
          <w:p w14:paraId="1DB6CA4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16,609</w:t>
            </w:r>
          </w:p>
        </w:tc>
        <w:tc>
          <w:tcPr>
            <w:tcW w:w="142" w:type="dxa"/>
          </w:tcPr>
          <w:p w14:paraId="087B379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7A10C3B1" w14:textId="4659611D"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2,479</w:t>
            </w:r>
          </w:p>
        </w:tc>
        <w:tc>
          <w:tcPr>
            <w:tcW w:w="142" w:type="dxa"/>
          </w:tcPr>
          <w:p w14:paraId="703058B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09C7F7E4" w14:textId="18B09F76"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(986)</w:t>
            </w:r>
          </w:p>
        </w:tc>
        <w:tc>
          <w:tcPr>
            <w:tcW w:w="142" w:type="dxa"/>
          </w:tcPr>
          <w:p w14:paraId="577D9B1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08B413E8" w14:textId="245EAC7C"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(199)</w:t>
            </w:r>
          </w:p>
        </w:tc>
        <w:tc>
          <w:tcPr>
            <w:tcW w:w="142" w:type="dxa"/>
          </w:tcPr>
          <w:p w14:paraId="7F6C6E7D"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7DD7AEFD" w14:textId="5087E98F"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17,903</w:t>
            </w:r>
          </w:p>
        </w:tc>
      </w:tr>
      <w:tr w:rsidR="00060E63" w:rsidRPr="00E32729" w14:paraId="723513B3" w14:textId="77777777" w:rsidTr="00D46D1F">
        <w:trPr>
          <w:cantSplit/>
        </w:trPr>
        <w:tc>
          <w:tcPr>
            <w:tcW w:w="3544" w:type="dxa"/>
          </w:tcPr>
          <w:p w14:paraId="63D2700B"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 xml:space="preserve">Leasehold improvement </w:t>
            </w:r>
          </w:p>
        </w:tc>
        <w:tc>
          <w:tcPr>
            <w:tcW w:w="992" w:type="dxa"/>
            <w:tcBorders>
              <w:bottom w:val="single" w:sz="4" w:space="0" w:color="auto"/>
            </w:tcBorders>
          </w:tcPr>
          <w:p w14:paraId="1B21447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3,691</w:t>
            </w:r>
          </w:p>
        </w:tc>
        <w:tc>
          <w:tcPr>
            <w:tcW w:w="142" w:type="dxa"/>
          </w:tcPr>
          <w:p w14:paraId="664B72D9"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781D9D4" w14:textId="48F46078"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181</w:t>
            </w:r>
          </w:p>
        </w:tc>
        <w:tc>
          <w:tcPr>
            <w:tcW w:w="142" w:type="dxa"/>
          </w:tcPr>
          <w:p w14:paraId="4B8E828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532D0F5" w14:textId="46C7EA03"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(107)</w:t>
            </w:r>
          </w:p>
        </w:tc>
        <w:tc>
          <w:tcPr>
            <w:tcW w:w="142" w:type="dxa"/>
          </w:tcPr>
          <w:p w14:paraId="7987254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0AD6882" w14:textId="4FE6BC60"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120</w:t>
            </w:r>
          </w:p>
        </w:tc>
        <w:tc>
          <w:tcPr>
            <w:tcW w:w="142" w:type="dxa"/>
          </w:tcPr>
          <w:p w14:paraId="278F361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C1AFBA7" w14:textId="3AE9C1BE"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3,885</w:t>
            </w:r>
          </w:p>
        </w:tc>
      </w:tr>
      <w:tr w:rsidR="00060E63" w:rsidRPr="00E32729" w14:paraId="6544DFA7" w14:textId="77777777" w:rsidTr="00D46D1F">
        <w:trPr>
          <w:cantSplit/>
        </w:trPr>
        <w:tc>
          <w:tcPr>
            <w:tcW w:w="3544" w:type="dxa"/>
            <w:vAlign w:val="bottom"/>
          </w:tcPr>
          <w:p w14:paraId="7941B8A7" w14:textId="77777777" w:rsidR="00060E63" w:rsidRPr="00E32729" w:rsidRDefault="00060E63" w:rsidP="00D46D1F">
            <w:pPr>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6955DDF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72,323</w:t>
            </w:r>
          </w:p>
        </w:tc>
        <w:tc>
          <w:tcPr>
            <w:tcW w:w="142" w:type="dxa"/>
          </w:tcPr>
          <w:p w14:paraId="1E31645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7E21625" w14:textId="5A4EEA08"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4,469</w:t>
            </w:r>
          </w:p>
        </w:tc>
        <w:tc>
          <w:tcPr>
            <w:tcW w:w="142" w:type="dxa"/>
          </w:tcPr>
          <w:p w14:paraId="67787569"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33D3389" w14:textId="235CBD66"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(1,791)</w:t>
            </w:r>
          </w:p>
        </w:tc>
        <w:tc>
          <w:tcPr>
            <w:tcW w:w="142" w:type="dxa"/>
            <w:vAlign w:val="bottom"/>
          </w:tcPr>
          <w:p w14:paraId="2DEEC1F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B933D14" w14:textId="52C5C620"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w:t>
            </w:r>
          </w:p>
        </w:tc>
        <w:tc>
          <w:tcPr>
            <w:tcW w:w="142" w:type="dxa"/>
          </w:tcPr>
          <w:p w14:paraId="1A9AEBC7"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453FE05" w14:textId="12EFC102"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74,903</w:t>
            </w:r>
          </w:p>
        </w:tc>
      </w:tr>
      <w:tr w:rsidR="00060E63" w:rsidRPr="00E32729" w14:paraId="63DE1EA1" w14:textId="77777777" w:rsidTr="00D46D1F">
        <w:trPr>
          <w:cantSplit/>
        </w:trPr>
        <w:tc>
          <w:tcPr>
            <w:tcW w:w="3544" w:type="dxa"/>
          </w:tcPr>
          <w:p w14:paraId="1E4501B5" w14:textId="77777777" w:rsidR="00060E63" w:rsidRPr="00E32729" w:rsidRDefault="00060E63" w:rsidP="00D46D1F">
            <w:pPr>
              <w:tabs>
                <w:tab w:val="right" w:pos="5670"/>
              </w:tabs>
              <w:spacing w:line="260" w:lineRule="exact"/>
              <w:ind w:left="1260" w:hanging="36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ab/>
              <w:t xml:space="preserve">Accumulated depreciation </w:t>
            </w:r>
          </w:p>
        </w:tc>
        <w:tc>
          <w:tcPr>
            <w:tcW w:w="992" w:type="dxa"/>
            <w:tcBorders>
              <w:top w:val="single" w:sz="4" w:space="0" w:color="auto"/>
            </w:tcBorders>
          </w:tcPr>
          <w:p w14:paraId="585F2FC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56B8D9E1"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0C8B7EDC"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142" w:type="dxa"/>
          </w:tcPr>
          <w:p w14:paraId="5E8E6389"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178D5FA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259B5E30"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54792D14"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47C349B5"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29EF7EB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40C071D1" w14:textId="77777777" w:rsidTr="00D46D1F">
        <w:trPr>
          <w:cantSplit/>
        </w:trPr>
        <w:tc>
          <w:tcPr>
            <w:tcW w:w="3544" w:type="dxa"/>
          </w:tcPr>
          <w:p w14:paraId="5B49FDFF"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Premises </w:t>
            </w:r>
          </w:p>
        </w:tc>
        <w:tc>
          <w:tcPr>
            <w:tcW w:w="992" w:type="dxa"/>
          </w:tcPr>
          <w:p w14:paraId="40A214F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250B7F88"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992" w:type="dxa"/>
          </w:tcPr>
          <w:p w14:paraId="45284D8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36336566"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992" w:type="dxa"/>
          </w:tcPr>
          <w:p w14:paraId="6CC5D1B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7C0B6D9C"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992" w:type="dxa"/>
          </w:tcPr>
          <w:p w14:paraId="5D78FDEB"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05B21124"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Pr>
          <w:p w14:paraId="1B4853B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0E9794F2" w14:textId="77777777" w:rsidTr="00D46D1F">
        <w:trPr>
          <w:cantSplit/>
        </w:trPr>
        <w:tc>
          <w:tcPr>
            <w:tcW w:w="3544" w:type="dxa"/>
          </w:tcPr>
          <w:p w14:paraId="31DB2CB4"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Cost </w:t>
            </w:r>
          </w:p>
        </w:tc>
        <w:tc>
          <w:tcPr>
            <w:tcW w:w="992" w:type="dxa"/>
          </w:tcPr>
          <w:p w14:paraId="404EBDB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6,181</w:t>
            </w:r>
            <w:r w:rsidRPr="00E32729">
              <w:rPr>
                <w:rFonts w:ascii="Times New Roman" w:hAnsi="Times New Roman" w:cs="Times New Roman"/>
                <w:color w:val="000000"/>
                <w:sz w:val="16"/>
                <w:szCs w:val="16"/>
                <w:cs/>
              </w:rPr>
              <w:t>)</w:t>
            </w:r>
          </w:p>
        </w:tc>
        <w:tc>
          <w:tcPr>
            <w:tcW w:w="142" w:type="dxa"/>
          </w:tcPr>
          <w:p w14:paraId="27D03A5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7A5C06C8" w14:textId="30931A83"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(316)</w:t>
            </w:r>
          </w:p>
        </w:tc>
        <w:tc>
          <w:tcPr>
            <w:tcW w:w="142" w:type="dxa"/>
          </w:tcPr>
          <w:p w14:paraId="377D104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53E75EAB" w14:textId="26D3DB18" w:rsidR="00060E63" w:rsidRPr="00E32729" w:rsidRDefault="00F30B0A" w:rsidP="00D46D1F">
            <w:pPr>
              <w:tabs>
                <w:tab w:val="decimal" w:pos="806"/>
              </w:tabs>
              <w:spacing w:line="260" w:lineRule="exact"/>
              <w:rPr>
                <w:rFonts w:ascii="Times New Roman" w:hAnsi="Times New Roman" w:cstheme="minorBidi"/>
                <w:color w:val="000000"/>
                <w:sz w:val="16"/>
                <w:szCs w:val="16"/>
              </w:rPr>
            </w:pPr>
            <w:r w:rsidRPr="00E32729">
              <w:rPr>
                <w:rFonts w:ascii="Times New Roman" w:hAnsi="Times New Roman" w:cstheme="minorBidi"/>
                <w:color w:val="000000"/>
                <w:sz w:val="16"/>
                <w:szCs w:val="16"/>
              </w:rPr>
              <w:t>116</w:t>
            </w:r>
          </w:p>
        </w:tc>
        <w:tc>
          <w:tcPr>
            <w:tcW w:w="142" w:type="dxa"/>
          </w:tcPr>
          <w:p w14:paraId="6E27BA4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052164A6" w14:textId="68CFB218" w:rsidR="00060E63" w:rsidRPr="00E32729" w:rsidRDefault="00AD5D24" w:rsidP="00AD5D24">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6D1EF2B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57526272" w14:textId="051E01FE"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(6,379)</w:t>
            </w:r>
          </w:p>
        </w:tc>
      </w:tr>
      <w:tr w:rsidR="00060E63" w:rsidRPr="00E32729" w14:paraId="5F008020" w14:textId="77777777" w:rsidTr="00D46D1F">
        <w:trPr>
          <w:cantSplit/>
        </w:trPr>
        <w:tc>
          <w:tcPr>
            <w:tcW w:w="3544" w:type="dxa"/>
          </w:tcPr>
          <w:p w14:paraId="6839C01C" w14:textId="77777777" w:rsidR="00060E63" w:rsidRPr="00E32729" w:rsidRDefault="00060E63" w:rsidP="00D46D1F">
            <w:pPr>
              <w:tabs>
                <w:tab w:val="right" w:pos="5670"/>
              </w:tabs>
              <w:spacing w:line="260" w:lineRule="exact"/>
              <w:ind w:left="1259"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0A8BD4D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19,288</w:t>
            </w:r>
            <w:r w:rsidRPr="00E32729">
              <w:rPr>
                <w:rFonts w:ascii="Times New Roman" w:hAnsi="Times New Roman" w:cs="Times New Roman"/>
                <w:color w:val="000000"/>
                <w:sz w:val="16"/>
                <w:szCs w:val="16"/>
                <w:cs/>
              </w:rPr>
              <w:t>)</w:t>
            </w:r>
          </w:p>
        </w:tc>
        <w:tc>
          <w:tcPr>
            <w:tcW w:w="142" w:type="dxa"/>
          </w:tcPr>
          <w:p w14:paraId="3171918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CE7C153" w14:textId="00ADEE23"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(293)</w:t>
            </w:r>
          </w:p>
        </w:tc>
        <w:tc>
          <w:tcPr>
            <w:tcW w:w="142" w:type="dxa"/>
          </w:tcPr>
          <w:p w14:paraId="11F0879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538E57D6" w14:textId="348AC437"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158</w:t>
            </w:r>
          </w:p>
        </w:tc>
        <w:tc>
          <w:tcPr>
            <w:tcW w:w="142" w:type="dxa"/>
          </w:tcPr>
          <w:p w14:paraId="16CC9E7C"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42E8CA8C"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77AF2BFB" w14:textId="77777777" w:rsidR="00060E63" w:rsidRPr="00E32729" w:rsidRDefault="00060E63" w:rsidP="00D46D1F">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16373532" w14:textId="63728A7A"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(19,423)</w:t>
            </w:r>
          </w:p>
        </w:tc>
      </w:tr>
      <w:tr w:rsidR="00060E63" w:rsidRPr="00E32729" w14:paraId="15B57E3D" w14:textId="77777777" w:rsidTr="00D46D1F">
        <w:trPr>
          <w:cantSplit/>
        </w:trPr>
        <w:tc>
          <w:tcPr>
            <w:tcW w:w="3544" w:type="dxa"/>
          </w:tcPr>
          <w:p w14:paraId="314037F9"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Equipment </w:t>
            </w:r>
          </w:p>
        </w:tc>
        <w:tc>
          <w:tcPr>
            <w:tcW w:w="992" w:type="dxa"/>
          </w:tcPr>
          <w:p w14:paraId="07B017F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12,195</w:t>
            </w:r>
            <w:r w:rsidRPr="00E32729">
              <w:rPr>
                <w:rFonts w:ascii="Times New Roman" w:hAnsi="Times New Roman" w:cs="Times New Roman"/>
                <w:color w:val="000000"/>
                <w:sz w:val="16"/>
                <w:szCs w:val="16"/>
                <w:cs/>
              </w:rPr>
              <w:t>)</w:t>
            </w:r>
          </w:p>
        </w:tc>
        <w:tc>
          <w:tcPr>
            <w:tcW w:w="142" w:type="dxa"/>
          </w:tcPr>
          <w:p w14:paraId="0993FD4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0D695103" w14:textId="4BC6F6EF"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(1,480)</w:t>
            </w:r>
          </w:p>
        </w:tc>
        <w:tc>
          <w:tcPr>
            <w:tcW w:w="142" w:type="dxa"/>
          </w:tcPr>
          <w:p w14:paraId="1C5591F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19CE9611" w14:textId="745A1902"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869</w:t>
            </w:r>
          </w:p>
        </w:tc>
        <w:tc>
          <w:tcPr>
            <w:tcW w:w="142" w:type="dxa"/>
          </w:tcPr>
          <w:p w14:paraId="255FC70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6662D12C" w14:textId="02E351F2"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191</w:t>
            </w:r>
          </w:p>
        </w:tc>
        <w:tc>
          <w:tcPr>
            <w:tcW w:w="142" w:type="dxa"/>
          </w:tcPr>
          <w:p w14:paraId="77FF7453"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1E1E9136" w14:textId="31F45880"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(12,615)</w:t>
            </w:r>
          </w:p>
        </w:tc>
      </w:tr>
      <w:tr w:rsidR="00060E63" w:rsidRPr="00E32729" w14:paraId="2B25C881" w14:textId="77777777" w:rsidTr="00D46D1F">
        <w:trPr>
          <w:cantSplit/>
        </w:trPr>
        <w:tc>
          <w:tcPr>
            <w:tcW w:w="3544" w:type="dxa"/>
          </w:tcPr>
          <w:p w14:paraId="6EB8B7C9"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Leasehold improvement</w:t>
            </w:r>
          </w:p>
        </w:tc>
        <w:tc>
          <w:tcPr>
            <w:tcW w:w="992" w:type="dxa"/>
            <w:tcBorders>
              <w:bottom w:val="single" w:sz="4" w:space="0" w:color="auto"/>
            </w:tcBorders>
          </w:tcPr>
          <w:p w14:paraId="3F6F7AC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2,848</w:t>
            </w:r>
            <w:r w:rsidRPr="00E32729">
              <w:rPr>
                <w:rFonts w:ascii="Times New Roman" w:hAnsi="Times New Roman" w:cs="Times New Roman"/>
                <w:color w:val="000000"/>
                <w:sz w:val="16"/>
                <w:szCs w:val="16"/>
                <w:cs/>
              </w:rPr>
              <w:t>)</w:t>
            </w:r>
          </w:p>
        </w:tc>
        <w:tc>
          <w:tcPr>
            <w:tcW w:w="142" w:type="dxa"/>
          </w:tcPr>
          <w:p w14:paraId="32C504C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B54DE6B" w14:textId="13E65990"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(241)</w:t>
            </w:r>
          </w:p>
        </w:tc>
        <w:tc>
          <w:tcPr>
            <w:tcW w:w="142" w:type="dxa"/>
          </w:tcPr>
          <w:p w14:paraId="11E59B7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0891F75" w14:textId="6D77451A"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w:t>
            </w:r>
          </w:p>
        </w:tc>
        <w:tc>
          <w:tcPr>
            <w:tcW w:w="142" w:type="dxa"/>
          </w:tcPr>
          <w:p w14:paraId="1788AA7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0FF69D8" w14:textId="2E3BB8DB"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(114)</w:t>
            </w:r>
          </w:p>
        </w:tc>
        <w:tc>
          <w:tcPr>
            <w:tcW w:w="142" w:type="dxa"/>
          </w:tcPr>
          <w:p w14:paraId="118C7789"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4D2842E" w14:textId="04AC74D6"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(3,105)</w:t>
            </w:r>
          </w:p>
        </w:tc>
      </w:tr>
      <w:tr w:rsidR="00060E63" w:rsidRPr="00E32729" w14:paraId="7B2226DD" w14:textId="77777777" w:rsidTr="00D46D1F">
        <w:trPr>
          <w:cantSplit/>
        </w:trPr>
        <w:tc>
          <w:tcPr>
            <w:tcW w:w="3544" w:type="dxa"/>
            <w:vAlign w:val="bottom"/>
          </w:tcPr>
          <w:p w14:paraId="6389D700"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 xml:space="preserve">Total </w:t>
            </w:r>
          </w:p>
        </w:tc>
        <w:tc>
          <w:tcPr>
            <w:tcW w:w="992" w:type="dxa"/>
            <w:tcBorders>
              <w:top w:val="single" w:sz="4" w:space="0" w:color="auto"/>
            </w:tcBorders>
            <w:vAlign w:val="bottom"/>
          </w:tcPr>
          <w:p w14:paraId="3A0A088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40,512</w:t>
            </w:r>
            <w:r w:rsidRPr="00E32729">
              <w:rPr>
                <w:rFonts w:ascii="Times New Roman" w:hAnsi="Times New Roman" w:cs="Times New Roman"/>
                <w:color w:val="000000"/>
                <w:sz w:val="16"/>
                <w:szCs w:val="16"/>
                <w:cs/>
              </w:rPr>
              <w:t>)</w:t>
            </w:r>
          </w:p>
        </w:tc>
        <w:tc>
          <w:tcPr>
            <w:tcW w:w="142" w:type="dxa"/>
          </w:tcPr>
          <w:p w14:paraId="2DF6ABC4"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B284DED" w14:textId="4D7808BF"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(2,330)</w:t>
            </w:r>
          </w:p>
        </w:tc>
        <w:tc>
          <w:tcPr>
            <w:tcW w:w="142" w:type="dxa"/>
          </w:tcPr>
          <w:p w14:paraId="0442612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194F55A" w14:textId="2AF18D68"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1,241</w:t>
            </w:r>
          </w:p>
        </w:tc>
        <w:tc>
          <w:tcPr>
            <w:tcW w:w="142" w:type="dxa"/>
            <w:vAlign w:val="bottom"/>
          </w:tcPr>
          <w:p w14:paraId="4A95205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560573C1" w14:textId="2CF91094"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79</w:t>
            </w:r>
          </w:p>
        </w:tc>
        <w:tc>
          <w:tcPr>
            <w:tcW w:w="142" w:type="dxa"/>
          </w:tcPr>
          <w:p w14:paraId="2A369E7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C6AE00E" w14:textId="7D5AF700"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(41,522)</w:t>
            </w:r>
          </w:p>
        </w:tc>
      </w:tr>
      <w:tr w:rsidR="00060E63" w:rsidRPr="00E32729" w14:paraId="59101A08" w14:textId="77777777" w:rsidTr="00D46D1F">
        <w:trPr>
          <w:cantSplit/>
        </w:trPr>
        <w:tc>
          <w:tcPr>
            <w:tcW w:w="3544" w:type="dxa"/>
          </w:tcPr>
          <w:p w14:paraId="6839EBD0" w14:textId="77777777" w:rsidR="00060E63" w:rsidRPr="00E32729" w:rsidRDefault="00060E63" w:rsidP="00D46D1F">
            <w:pPr>
              <w:spacing w:line="260" w:lineRule="exact"/>
              <w:ind w:left="1133" w:hanging="233"/>
              <w:rPr>
                <w:rFonts w:ascii="Times New Roman" w:hAnsi="Times New Roman" w:cs="Times New Roman"/>
                <w:sz w:val="16"/>
                <w:szCs w:val="16"/>
              </w:rPr>
            </w:pPr>
            <w:r w:rsidRPr="00E32729">
              <w:rPr>
                <w:rFonts w:ascii="Times New Roman" w:hAnsi="Times New Roman" w:cs="Times New Roman"/>
                <w:sz w:val="16"/>
                <w:szCs w:val="16"/>
              </w:rPr>
              <w:t>Construction in progress/under      installation</w:t>
            </w:r>
          </w:p>
        </w:tc>
        <w:tc>
          <w:tcPr>
            <w:tcW w:w="992" w:type="dxa"/>
          </w:tcPr>
          <w:p w14:paraId="11186A6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70B68AB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1,084</w:t>
            </w:r>
          </w:p>
        </w:tc>
        <w:tc>
          <w:tcPr>
            <w:tcW w:w="142" w:type="dxa"/>
          </w:tcPr>
          <w:p w14:paraId="25F5840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0B50F397" w14:textId="77777777" w:rsidR="00060E63" w:rsidRPr="00E32729" w:rsidRDefault="00060E63" w:rsidP="00885CA3">
            <w:pPr>
              <w:spacing w:line="260" w:lineRule="exact"/>
              <w:ind w:left="113" w:right="-76"/>
              <w:jc w:val="center"/>
              <w:rPr>
                <w:rFonts w:ascii="Times New Roman" w:hAnsi="Times New Roman" w:cs="Times New Roman"/>
                <w:color w:val="000000"/>
                <w:sz w:val="16"/>
                <w:szCs w:val="16"/>
              </w:rPr>
            </w:pPr>
          </w:p>
          <w:p w14:paraId="6049E52D" w14:textId="6E4519BC" w:rsidR="00F30B0A" w:rsidRPr="00E32729" w:rsidRDefault="00F30B0A" w:rsidP="00885CA3">
            <w:pPr>
              <w:spacing w:line="260" w:lineRule="exact"/>
              <w:ind w:left="113" w:right="-76"/>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744</w:t>
            </w:r>
          </w:p>
        </w:tc>
        <w:tc>
          <w:tcPr>
            <w:tcW w:w="142" w:type="dxa"/>
          </w:tcPr>
          <w:p w14:paraId="0DE9DEC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6C3DD2BC"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75F31412" w14:textId="542B2AC9" w:rsidR="00F30B0A"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(1,870)</w:t>
            </w:r>
          </w:p>
        </w:tc>
        <w:tc>
          <w:tcPr>
            <w:tcW w:w="142" w:type="dxa"/>
          </w:tcPr>
          <w:p w14:paraId="0955E3F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48C9B80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5035BB7F" w14:textId="7DFB2EDC" w:rsidR="00AD5D24"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67</w:t>
            </w:r>
          </w:p>
        </w:tc>
        <w:tc>
          <w:tcPr>
            <w:tcW w:w="142" w:type="dxa"/>
          </w:tcPr>
          <w:p w14:paraId="3866DA6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A440F4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1A055164" w14:textId="417EE347" w:rsidR="00AD5D24"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25</w:t>
            </w:r>
          </w:p>
        </w:tc>
      </w:tr>
      <w:tr w:rsidR="00060E63" w:rsidRPr="00E32729" w14:paraId="3E5E4642" w14:textId="77777777" w:rsidTr="00D46D1F">
        <w:trPr>
          <w:cantSplit/>
        </w:trPr>
        <w:tc>
          <w:tcPr>
            <w:tcW w:w="3544" w:type="dxa"/>
          </w:tcPr>
          <w:p w14:paraId="59C3814B" w14:textId="77777777" w:rsidR="00060E63" w:rsidRPr="00E32729" w:rsidRDefault="00060E63" w:rsidP="00D46D1F">
            <w:pPr>
              <w:spacing w:line="260" w:lineRule="exact"/>
              <w:ind w:left="1133" w:hanging="233"/>
              <w:rPr>
                <w:rFonts w:ascii="Times New Roman" w:hAnsi="Times New Roman" w:cs="Times New Roman"/>
                <w:sz w:val="16"/>
                <w:szCs w:val="16"/>
              </w:rPr>
            </w:pPr>
            <w:r w:rsidRPr="00E32729">
              <w:rPr>
                <w:rFonts w:ascii="Times New Roman" w:hAnsi="Times New Roman" w:cs="Times New Roman"/>
                <w:sz w:val="16"/>
                <w:szCs w:val="16"/>
              </w:rPr>
              <w:t>Allowance for impairment</w:t>
            </w:r>
          </w:p>
        </w:tc>
        <w:tc>
          <w:tcPr>
            <w:tcW w:w="992" w:type="dxa"/>
            <w:tcBorders>
              <w:bottom w:val="single" w:sz="4" w:space="0" w:color="auto"/>
            </w:tcBorders>
          </w:tcPr>
          <w:p w14:paraId="3C43F2A9"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5C1242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D93943A" w14:textId="0F0E1AC5" w:rsidR="00060E63" w:rsidRPr="00E32729" w:rsidRDefault="00F30B0A" w:rsidP="00885CA3">
            <w:pPr>
              <w:spacing w:line="260" w:lineRule="exact"/>
              <w:ind w:left="113" w:right="-166"/>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(53)</w:t>
            </w:r>
          </w:p>
        </w:tc>
        <w:tc>
          <w:tcPr>
            <w:tcW w:w="142" w:type="dxa"/>
          </w:tcPr>
          <w:p w14:paraId="11AA3C2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AD372A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2CE21E2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9AB7B75" w14:textId="2841A489"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w:t>
            </w:r>
          </w:p>
        </w:tc>
        <w:tc>
          <w:tcPr>
            <w:tcW w:w="142" w:type="dxa"/>
          </w:tcPr>
          <w:p w14:paraId="42AC27AC"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17AC82D" w14:textId="70932E43"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(49)</w:t>
            </w:r>
          </w:p>
        </w:tc>
      </w:tr>
      <w:tr w:rsidR="00060E63" w:rsidRPr="00E32729" w14:paraId="4155A4FD" w14:textId="77777777" w:rsidTr="00D46D1F">
        <w:trPr>
          <w:cantSplit/>
        </w:trPr>
        <w:tc>
          <w:tcPr>
            <w:tcW w:w="3544" w:type="dxa"/>
          </w:tcPr>
          <w:p w14:paraId="41BA18A2"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1B4FE3B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32,895</w:t>
            </w:r>
          </w:p>
        </w:tc>
        <w:tc>
          <w:tcPr>
            <w:tcW w:w="142" w:type="dxa"/>
          </w:tcPr>
          <w:p w14:paraId="62DF5CF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DFE2AC7" w14:textId="5102223B" w:rsidR="00060E63" w:rsidRPr="00E32729" w:rsidRDefault="00871FB6" w:rsidP="00885CA3">
            <w:pPr>
              <w:tabs>
                <w:tab w:val="decimal" w:pos="693"/>
              </w:tabs>
              <w:spacing w:line="260" w:lineRule="exact"/>
              <w:ind w:right="-256"/>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F30B0A" w:rsidRPr="00E32729">
              <w:rPr>
                <w:rFonts w:ascii="Times New Roman" w:hAnsi="Times New Roman" w:cs="Times New Roman"/>
                <w:color w:val="000000"/>
                <w:sz w:val="16"/>
                <w:szCs w:val="16"/>
              </w:rPr>
              <w:t>2,830</w:t>
            </w:r>
          </w:p>
        </w:tc>
        <w:tc>
          <w:tcPr>
            <w:tcW w:w="142" w:type="dxa"/>
          </w:tcPr>
          <w:p w14:paraId="0ABBCCD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1AF1971" w14:textId="2443770D"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(2,420)</w:t>
            </w:r>
          </w:p>
        </w:tc>
        <w:tc>
          <w:tcPr>
            <w:tcW w:w="142" w:type="dxa"/>
          </w:tcPr>
          <w:p w14:paraId="156FF81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38E583D" w14:textId="55A1D1DD"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w:t>
            </w:r>
          </w:p>
        </w:tc>
        <w:tc>
          <w:tcPr>
            <w:tcW w:w="142" w:type="dxa"/>
          </w:tcPr>
          <w:p w14:paraId="06DBDEA0"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BF85806" w14:textId="733E0992"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33,357</w:t>
            </w:r>
          </w:p>
        </w:tc>
      </w:tr>
      <w:tr w:rsidR="00060E63" w:rsidRPr="00E32729" w14:paraId="2DF0B661" w14:textId="77777777" w:rsidTr="00D46D1F">
        <w:trPr>
          <w:cantSplit/>
        </w:trPr>
        <w:tc>
          <w:tcPr>
            <w:tcW w:w="3544" w:type="dxa"/>
          </w:tcPr>
          <w:p w14:paraId="0DA74A57"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Right-of-use assets</w:t>
            </w:r>
          </w:p>
        </w:tc>
        <w:tc>
          <w:tcPr>
            <w:tcW w:w="992" w:type="dxa"/>
            <w:tcBorders>
              <w:top w:val="single" w:sz="4" w:space="0" w:color="auto"/>
            </w:tcBorders>
          </w:tcPr>
          <w:p w14:paraId="65DBA99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3705283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BE3DE0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4FCA9B66"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AB86981"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7FB43E5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0C8B6EC"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6F1E466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781143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38E719CA" w14:textId="77777777" w:rsidTr="00D46D1F">
        <w:trPr>
          <w:cantSplit/>
        </w:trPr>
        <w:tc>
          <w:tcPr>
            <w:tcW w:w="3544" w:type="dxa"/>
          </w:tcPr>
          <w:p w14:paraId="06917697"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157F400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w:t>
            </w:r>
          </w:p>
        </w:tc>
        <w:tc>
          <w:tcPr>
            <w:tcW w:w="142" w:type="dxa"/>
          </w:tcPr>
          <w:p w14:paraId="4DC8C0E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299C849B" w14:textId="72C58B6E"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7497F45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04868D9F" w14:textId="282DB669" w:rsidR="00060E63" w:rsidRPr="00E32729" w:rsidRDefault="00F30B0A" w:rsidP="00F30B0A">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38F3CDB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7C281E8D" w14:textId="32F5D8FD"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w:t>
            </w:r>
          </w:p>
        </w:tc>
        <w:tc>
          <w:tcPr>
            <w:tcW w:w="142" w:type="dxa"/>
          </w:tcPr>
          <w:p w14:paraId="2A28FA17"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10F095E" w14:textId="2E021516"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r>
      <w:tr w:rsidR="00060E63" w:rsidRPr="00E32729" w14:paraId="18199C8D" w14:textId="77777777" w:rsidTr="00D46D1F">
        <w:trPr>
          <w:cantSplit/>
        </w:trPr>
        <w:tc>
          <w:tcPr>
            <w:tcW w:w="3544" w:type="dxa"/>
          </w:tcPr>
          <w:p w14:paraId="14D52E88"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5166D5A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3,887</w:t>
            </w:r>
          </w:p>
        </w:tc>
        <w:tc>
          <w:tcPr>
            <w:tcW w:w="142" w:type="dxa"/>
          </w:tcPr>
          <w:p w14:paraId="711FFF2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738C4292" w14:textId="0F6D63D5"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1,193</w:t>
            </w:r>
          </w:p>
        </w:tc>
        <w:tc>
          <w:tcPr>
            <w:tcW w:w="142" w:type="dxa"/>
          </w:tcPr>
          <w:p w14:paraId="66E2DF4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289CE44A" w14:textId="5A4938B5"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(674)</w:t>
            </w:r>
          </w:p>
        </w:tc>
        <w:tc>
          <w:tcPr>
            <w:tcW w:w="142" w:type="dxa"/>
          </w:tcPr>
          <w:p w14:paraId="25EEAC8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505D48A7" w14:textId="2F13FD0E"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45</w:t>
            </w:r>
          </w:p>
        </w:tc>
        <w:tc>
          <w:tcPr>
            <w:tcW w:w="142" w:type="dxa"/>
          </w:tcPr>
          <w:p w14:paraId="25B8FC7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44B969B8" w14:textId="0F5AB992"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4,451</w:t>
            </w:r>
          </w:p>
        </w:tc>
      </w:tr>
      <w:tr w:rsidR="00060E63" w:rsidRPr="00E32729" w14:paraId="670F3DCC" w14:textId="77777777" w:rsidTr="00D46D1F">
        <w:trPr>
          <w:cantSplit/>
        </w:trPr>
        <w:tc>
          <w:tcPr>
            <w:tcW w:w="3544" w:type="dxa"/>
          </w:tcPr>
          <w:p w14:paraId="2997857F"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Borders>
              <w:bottom w:val="single" w:sz="4" w:space="0" w:color="auto"/>
            </w:tcBorders>
          </w:tcPr>
          <w:p w14:paraId="34E91C6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1,382</w:t>
            </w:r>
          </w:p>
        </w:tc>
        <w:tc>
          <w:tcPr>
            <w:tcW w:w="142" w:type="dxa"/>
          </w:tcPr>
          <w:p w14:paraId="6DF4396B"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D4BA413" w14:textId="0FA80C2B"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350</w:t>
            </w:r>
          </w:p>
        </w:tc>
        <w:tc>
          <w:tcPr>
            <w:tcW w:w="142" w:type="dxa"/>
          </w:tcPr>
          <w:p w14:paraId="69E23D7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75C48BC" w14:textId="3BE5F062"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(351)</w:t>
            </w:r>
          </w:p>
        </w:tc>
        <w:tc>
          <w:tcPr>
            <w:tcW w:w="142" w:type="dxa"/>
          </w:tcPr>
          <w:p w14:paraId="1A5F139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C80342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D5E300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1669281" w14:textId="036ACED1"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1,381</w:t>
            </w:r>
          </w:p>
        </w:tc>
      </w:tr>
      <w:tr w:rsidR="00060E63" w:rsidRPr="00E32729" w14:paraId="79CAF7FD" w14:textId="77777777" w:rsidTr="00D46D1F">
        <w:trPr>
          <w:cantSplit/>
        </w:trPr>
        <w:tc>
          <w:tcPr>
            <w:tcW w:w="3544" w:type="dxa"/>
          </w:tcPr>
          <w:p w14:paraId="4EC29A45"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1AA516C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5,283</w:t>
            </w:r>
          </w:p>
        </w:tc>
        <w:tc>
          <w:tcPr>
            <w:tcW w:w="142" w:type="dxa"/>
          </w:tcPr>
          <w:p w14:paraId="4A6744E7"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6CB3ABD" w14:textId="405EE83E" w:rsidR="00060E63" w:rsidRPr="00E32729" w:rsidRDefault="00F30B0A">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1,545</w:t>
            </w:r>
          </w:p>
        </w:tc>
        <w:tc>
          <w:tcPr>
            <w:tcW w:w="142" w:type="dxa"/>
          </w:tcPr>
          <w:p w14:paraId="6D99694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168DC7A" w14:textId="6EAC8B38"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(1,026)</w:t>
            </w:r>
          </w:p>
        </w:tc>
        <w:tc>
          <w:tcPr>
            <w:tcW w:w="142" w:type="dxa"/>
          </w:tcPr>
          <w:p w14:paraId="1EDF0EC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E460B87" w14:textId="21CB92DE"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w:t>
            </w:r>
          </w:p>
        </w:tc>
        <w:tc>
          <w:tcPr>
            <w:tcW w:w="142" w:type="dxa"/>
          </w:tcPr>
          <w:p w14:paraId="10353F3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5C60C19" w14:textId="31E78C8A"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5,837</w:t>
            </w:r>
          </w:p>
        </w:tc>
      </w:tr>
      <w:tr w:rsidR="00060E63" w:rsidRPr="00E32729" w14:paraId="6A7BF5BD" w14:textId="77777777" w:rsidTr="00D46D1F">
        <w:trPr>
          <w:cantSplit/>
        </w:trPr>
        <w:tc>
          <w:tcPr>
            <w:tcW w:w="3544" w:type="dxa"/>
          </w:tcPr>
          <w:p w14:paraId="7A98AE1A"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Accumulated depreciation</w:t>
            </w:r>
          </w:p>
        </w:tc>
        <w:tc>
          <w:tcPr>
            <w:tcW w:w="992" w:type="dxa"/>
            <w:tcBorders>
              <w:top w:val="single" w:sz="4" w:space="0" w:color="auto"/>
            </w:tcBorders>
          </w:tcPr>
          <w:p w14:paraId="4E5C0BC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3C3C1C78"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91CFF4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187974C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680A133"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0FB4E4E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9BDBD9F"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6F20387A"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223979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2FC7C9C4" w14:textId="77777777" w:rsidTr="00D46D1F">
        <w:trPr>
          <w:cantSplit/>
        </w:trPr>
        <w:tc>
          <w:tcPr>
            <w:tcW w:w="3544" w:type="dxa"/>
          </w:tcPr>
          <w:p w14:paraId="308F4B1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0440C61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43FC293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3BC4DF32" w14:textId="1015C063" w:rsidR="00060E63" w:rsidRPr="00E32729" w:rsidRDefault="00F30B0A" w:rsidP="00871FB6">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w:t>
            </w:r>
          </w:p>
        </w:tc>
        <w:tc>
          <w:tcPr>
            <w:tcW w:w="142" w:type="dxa"/>
          </w:tcPr>
          <w:p w14:paraId="0AB342F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1A1C508D" w14:textId="1725B9AB" w:rsidR="00060E63" w:rsidRPr="00E32729" w:rsidRDefault="00F30B0A" w:rsidP="00F30B0A">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4B4AF6C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15E93989" w14:textId="13368921" w:rsidR="00060E63" w:rsidRPr="00E32729" w:rsidRDefault="00AD5D24" w:rsidP="00AD5D24">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2F50F41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4FB00BF6" w14:textId="71641714"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r>
      <w:tr w:rsidR="00060E63" w:rsidRPr="00E32729" w14:paraId="3E864019" w14:textId="77777777" w:rsidTr="00D46D1F">
        <w:trPr>
          <w:cantSplit/>
        </w:trPr>
        <w:tc>
          <w:tcPr>
            <w:tcW w:w="3544" w:type="dxa"/>
          </w:tcPr>
          <w:p w14:paraId="1E941F2D"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337CB2F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(1,689)</w:t>
            </w:r>
          </w:p>
        </w:tc>
        <w:tc>
          <w:tcPr>
            <w:tcW w:w="142" w:type="dxa"/>
          </w:tcPr>
          <w:p w14:paraId="51E9F78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17CAF647" w14:textId="792BA34A" w:rsidR="00060E63" w:rsidRPr="00E32729" w:rsidRDefault="00F30B0A" w:rsidP="00871FB6">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(940)</w:t>
            </w:r>
          </w:p>
        </w:tc>
        <w:tc>
          <w:tcPr>
            <w:tcW w:w="142" w:type="dxa"/>
          </w:tcPr>
          <w:p w14:paraId="6056C6A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7C0FCBBB" w14:textId="148379DA"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613</w:t>
            </w:r>
          </w:p>
        </w:tc>
        <w:tc>
          <w:tcPr>
            <w:tcW w:w="142" w:type="dxa"/>
          </w:tcPr>
          <w:p w14:paraId="0507C7B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16845D11" w14:textId="11119061"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(283)</w:t>
            </w:r>
          </w:p>
        </w:tc>
        <w:tc>
          <w:tcPr>
            <w:tcW w:w="142" w:type="dxa"/>
          </w:tcPr>
          <w:p w14:paraId="6EF31C8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7F997E11" w14:textId="3E09A777"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(2,299)</w:t>
            </w:r>
          </w:p>
        </w:tc>
      </w:tr>
      <w:tr w:rsidR="00060E63" w:rsidRPr="00E32729" w14:paraId="7C575903" w14:textId="77777777" w:rsidTr="00D46D1F">
        <w:trPr>
          <w:cantSplit/>
        </w:trPr>
        <w:tc>
          <w:tcPr>
            <w:tcW w:w="3544" w:type="dxa"/>
          </w:tcPr>
          <w:p w14:paraId="3F55C48A"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Borders>
              <w:bottom w:val="single" w:sz="4" w:space="0" w:color="auto"/>
            </w:tcBorders>
          </w:tcPr>
          <w:p w14:paraId="5861CA9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(154)</w:t>
            </w:r>
          </w:p>
        </w:tc>
        <w:tc>
          <w:tcPr>
            <w:tcW w:w="142" w:type="dxa"/>
          </w:tcPr>
          <w:p w14:paraId="3AA597E9"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DC1A10E" w14:textId="79E762DC" w:rsidR="00060E63" w:rsidRPr="00E32729" w:rsidRDefault="00F30B0A" w:rsidP="00871FB6">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(285)</w:t>
            </w:r>
          </w:p>
        </w:tc>
        <w:tc>
          <w:tcPr>
            <w:tcW w:w="142" w:type="dxa"/>
          </w:tcPr>
          <w:p w14:paraId="084C870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AE40102" w14:textId="12E6564C"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w:t>
            </w:r>
          </w:p>
        </w:tc>
        <w:tc>
          <w:tcPr>
            <w:tcW w:w="142" w:type="dxa"/>
          </w:tcPr>
          <w:p w14:paraId="1807AD2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98A7BB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50B937C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C9DC9E5" w14:textId="59B20FA4"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(431)</w:t>
            </w:r>
          </w:p>
        </w:tc>
      </w:tr>
      <w:tr w:rsidR="00060E63" w:rsidRPr="00E32729" w14:paraId="12F15CF6" w14:textId="77777777" w:rsidTr="00D46D1F">
        <w:trPr>
          <w:cantSplit/>
        </w:trPr>
        <w:tc>
          <w:tcPr>
            <w:tcW w:w="3544" w:type="dxa"/>
          </w:tcPr>
          <w:p w14:paraId="3DFECDFD"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73312D2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(1,850)</w:t>
            </w:r>
          </w:p>
        </w:tc>
        <w:tc>
          <w:tcPr>
            <w:tcW w:w="142" w:type="dxa"/>
          </w:tcPr>
          <w:p w14:paraId="409E7E5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B60F685" w14:textId="530794E3" w:rsidR="00060E63" w:rsidRPr="00E32729" w:rsidRDefault="00F30B0A" w:rsidP="00871FB6">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(1,228)</w:t>
            </w:r>
          </w:p>
        </w:tc>
        <w:tc>
          <w:tcPr>
            <w:tcW w:w="142" w:type="dxa"/>
          </w:tcPr>
          <w:p w14:paraId="71DE00E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CD5FE7A" w14:textId="203E350F"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628</w:t>
            </w:r>
          </w:p>
        </w:tc>
        <w:tc>
          <w:tcPr>
            <w:tcW w:w="142" w:type="dxa"/>
          </w:tcPr>
          <w:p w14:paraId="689076B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926658E" w14:textId="637F3A4B"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(282)</w:t>
            </w:r>
          </w:p>
        </w:tc>
        <w:tc>
          <w:tcPr>
            <w:tcW w:w="142" w:type="dxa"/>
          </w:tcPr>
          <w:p w14:paraId="2112B8BA"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6457DA0" w14:textId="0A329BD9"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(2,732)</w:t>
            </w:r>
          </w:p>
        </w:tc>
      </w:tr>
      <w:tr w:rsidR="00060E63" w:rsidRPr="00E32729" w14:paraId="5F1832D6" w14:textId="77777777" w:rsidTr="00D46D1F">
        <w:trPr>
          <w:cantSplit/>
        </w:trPr>
        <w:tc>
          <w:tcPr>
            <w:tcW w:w="3544" w:type="dxa"/>
          </w:tcPr>
          <w:p w14:paraId="50880A2E"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0DFB652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3,433</w:t>
            </w:r>
          </w:p>
        </w:tc>
        <w:tc>
          <w:tcPr>
            <w:tcW w:w="142" w:type="dxa"/>
          </w:tcPr>
          <w:p w14:paraId="00632B0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775AFE9" w14:textId="544ADB71" w:rsidR="00060E63" w:rsidRPr="00E32729" w:rsidRDefault="00F30B0A"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317</w:t>
            </w:r>
          </w:p>
        </w:tc>
        <w:tc>
          <w:tcPr>
            <w:tcW w:w="142" w:type="dxa"/>
          </w:tcPr>
          <w:p w14:paraId="78EA62B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DA3CC8" w14:textId="66FDEE85" w:rsidR="00060E63" w:rsidRPr="00E32729" w:rsidRDefault="00F30B0A"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(398)</w:t>
            </w:r>
          </w:p>
        </w:tc>
        <w:tc>
          <w:tcPr>
            <w:tcW w:w="142" w:type="dxa"/>
          </w:tcPr>
          <w:p w14:paraId="195A9BF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41D8435" w14:textId="66E00AE2" w:rsidR="00060E63" w:rsidRPr="00E32729" w:rsidRDefault="00AD5D2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(247)</w:t>
            </w:r>
          </w:p>
        </w:tc>
        <w:tc>
          <w:tcPr>
            <w:tcW w:w="142" w:type="dxa"/>
          </w:tcPr>
          <w:p w14:paraId="3B65B14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74FE530" w14:textId="0DE48B35"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3,105</w:t>
            </w:r>
          </w:p>
        </w:tc>
      </w:tr>
      <w:tr w:rsidR="00060E63" w:rsidRPr="00E32729" w14:paraId="1B20327C" w14:textId="77777777" w:rsidTr="00D46D1F">
        <w:trPr>
          <w:cantSplit/>
        </w:trPr>
        <w:tc>
          <w:tcPr>
            <w:tcW w:w="3544" w:type="dxa"/>
          </w:tcPr>
          <w:p w14:paraId="3E6311C3" w14:textId="77777777" w:rsidR="00060E63" w:rsidRPr="00E32729" w:rsidRDefault="00060E63" w:rsidP="00D46D1F">
            <w:pPr>
              <w:spacing w:line="260" w:lineRule="exact"/>
              <w:ind w:right="-113" w:firstLine="902"/>
              <w:rPr>
                <w:rFonts w:ascii="Times New Roman" w:hAnsi="Times New Roman" w:cs="Times New Roman"/>
                <w:sz w:val="16"/>
                <w:szCs w:val="16"/>
              </w:rPr>
            </w:pPr>
            <w:r w:rsidRPr="00E32729">
              <w:rPr>
                <w:rFonts w:ascii="Times New Roman" w:hAnsi="Times New Roman" w:cs="Times New Roman"/>
                <w:sz w:val="16"/>
                <w:szCs w:val="16"/>
              </w:rPr>
              <w:t>Premises and equipment, net</w:t>
            </w:r>
          </w:p>
        </w:tc>
        <w:tc>
          <w:tcPr>
            <w:tcW w:w="992" w:type="dxa"/>
            <w:tcBorders>
              <w:bottom w:val="double" w:sz="4" w:space="0" w:color="auto"/>
            </w:tcBorders>
            <w:vAlign w:val="bottom"/>
          </w:tcPr>
          <w:p w14:paraId="79AD2D6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36,328</w:t>
            </w:r>
          </w:p>
        </w:tc>
        <w:tc>
          <w:tcPr>
            <w:tcW w:w="142" w:type="dxa"/>
          </w:tcPr>
          <w:p w14:paraId="03B36771"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992" w:type="dxa"/>
          </w:tcPr>
          <w:p w14:paraId="14941552"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1002B845"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992" w:type="dxa"/>
          </w:tcPr>
          <w:p w14:paraId="5363DB7F"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38E88C5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4C5C294A"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142" w:type="dxa"/>
          </w:tcPr>
          <w:p w14:paraId="06A8CD4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14D71A7F" w14:textId="167B625C" w:rsidR="00060E63" w:rsidRPr="00E32729" w:rsidRDefault="00AD5D2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36,462</w:t>
            </w:r>
          </w:p>
        </w:tc>
      </w:tr>
    </w:tbl>
    <w:p w14:paraId="3D3D894D" w14:textId="77777777" w:rsidR="00060E63" w:rsidRPr="00E32729" w:rsidRDefault="00060E63" w:rsidP="00060E63">
      <w:pPr>
        <w:ind w:right="-112"/>
        <w:jc w:val="right"/>
        <w:rPr>
          <w:rFonts w:ascii="Times New Roman" w:hAnsi="Times New Roman" w:cs="Times New Roman"/>
          <w:b/>
          <w:bCs/>
          <w:sz w:val="24"/>
          <w:szCs w:val="24"/>
        </w:rPr>
      </w:pPr>
    </w:p>
    <w:p w14:paraId="4BDEF029" w14:textId="77777777" w:rsidR="00060E63" w:rsidRPr="00E32729" w:rsidRDefault="00060E63" w:rsidP="00060E63">
      <w:pPr>
        <w:ind w:right="-112"/>
        <w:jc w:val="right"/>
        <w:rPr>
          <w:rFonts w:ascii="Times New Roman" w:hAnsi="Times New Roman" w:cs="Times New Roman"/>
          <w:b/>
          <w:bCs/>
          <w:sz w:val="16"/>
          <w:szCs w:val="16"/>
        </w:rPr>
      </w:pPr>
    </w:p>
    <w:p w14:paraId="42B02DD6" w14:textId="77777777" w:rsidR="00060E63" w:rsidRPr="00E32729" w:rsidRDefault="00060E63" w:rsidP="00060E63">
      <w:pPr>
        <w:ind w:right="-112"/>
        <w:jc w:val="right"/>
        <w:rPr>
          <w:rFonts w:ascii="Times New Roman" w:hAnsi="Times New Roman" w:cs="Times New Roman"/>
          <w:b/>
          <w:bCs/>
          <w:sz w:val="16"/>
          <w:szCs w:val="16"/>
        </w:rPr>
      </w:pPr>
    </w:p>
    <w:p w14:paraId="7BDB3584" w14:textId="77777777" w:rsidR="00060E63" w:rsidRPr="00E32729" w:rsidRDefault="00060E63" w:rsidP="00060E63">
      <w:pPr>
        <w:ind w:right="-112"/>
        <w:jc w:val="right"/>
        <w:rPr>
          <w:rFonts w:ascii="Times New Roman" w:hAnsi="Times New Roman" w:cs="Times New Roman"/>
          <w:b/>
          <w:bCs/>
          <w:sz w:val="16"/>
          <w:szCs w:val="16"/>
        </w:rPr>
      </w:pPr>
    </w:p>
    <w:p w14:paraId="23A113CC" w14:textId="77777777" w:rsidR="00060E63" w:rsidRPr="00E32729" w:rsidRDefault="00060E63" w:rsidP="00060E63">
      <w:pPr>
        <w:ind w:right="-112"/>
        <w:jc w:val="right"/>
        <w:rPr>
          <w:rFonts w:ascii="Times New Roman" w:hAnsi="Times New Roman" w:cs="Times New Roman"/>
          <w:b/>
          <w:bCs/>
          <w:sz w:val="16"/>
          <w:szCs w:val="16"/>
        </w:rPr>
      </w:pPr>
    </w:p>
    <w:p w14:paraId="758142E9" w14:textId="77777777" w:rsidR="00060E63" w:rsidRPr="00E32729" w:rsidRDefault="00060E63" w:rsidP="00060E63">
      <w:pPr>
        <w:ind w:right="-112"/>
        <w:rPr>
          <w:rFonts w:ascii="Times New Roman" w:hAnsi="Times New Roman" w:cs="Times New Roman"/>
          <w:b/>
          <w:bCs/>
          <w:sz w:val="16"/>
          <w:szCs w:val="16"/>
        </w:rPr>
      </w:pPr>
    </w:p>
    <w:p w14:paraId="7AF0E19F" w14:textId="77777777" w:rsidR="00060E63" w:rsidRPr="00E32729" w:rsidRDefault="00060E63" w:rsidP="00060E63">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060C9012" w14:textId="77777777" w:rsidR="00060E63" w:rsidRPr="00E32729" w:rsidRDefault="00060E63" w:rsidP="007609D4">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357" w:type="dxa"/>
        <w:tblInd w:w="284" w:type="dxa"/>
        <w:tblLayout w:type="fixed"/>
        <w:tblCellMar>
          <w:left w:w="0" w:type="dxa"/>
          <w:right w:w="0" w:type="dxa"/>
        </w:tblCellMar>
        <w:tblLook w:val="0000" w:firstRow="0" w:lastRow="0" w:firstColumn="0" w:lastColumn="0" w:noHBand="0" w:noVBand="0"/>
      </w:tblPr>
      <w:tblGrid>
        <w:gridCol w:w="3496"/>
        <w:gridCol w:w="898"/>
        <w:gridCol w:w="142"/>
        <w:gridCol w:w="850"/>
        <w:gridCol w:w="142"/>
        <w:gridCol w:w="758"/>
        <w:gridCol w:w="93"/>
        <w:gridCol w:w="850"/>
        <w:gridCol w:w="142"/>
        <w:gridCol w:w="852"/>
        <w:gridCol w:w="142"/>
        <w:gridCol w:w="992"/>
      </w:tblGrid>
      <w:tr w:rsidR="00060E63" w:rsidRPr="00E32729" w14:paraId="1BF4AFE2" w14:textId="77777777" w:rsidTr="00181872">
        <w:trPr>
          <w:cantSplit/>
        </w:trPr>
        <w:tc>
          <w:tcPr>
            <w:tcW w:w="3496" w:type="dxa"/>
          </w:tcPr>
          <w:p w14:paraId="2AFFA708" w14:textId="77777777" w:rsidR="00060E63" w:rsidRPr="00E32729" w:rsidRDefault="00060E63" w:rsidP="00D46D1F">
            <w:pPr>
              <w:spacing w:line="220" w:lineRule="exact"/>
              <w:ind w:firstLine="900"/>
              <w:rPr>
                <w:rFonts w:ascii="Times New Roman" w:hAnsi="Times New Roman" w:cs="Times New Roman"/>
                <w:b/>
                <w:bCs/>
                <w:sz w:val="16"/>
                <w:szCs w:val="16"/>
              </w:rPr>
            </w:pPr>
          </w:p>
        </w:tc>
        <w:tc>
          <w:tcPr>
            <w:tcW w:w="5861" w:type="dxa"/>
            <w:gridSpan w:val="11"/>
          </w:tcPr>
          <w:p w14:paraId="2CB7A2FE" w14:textId="77777777" w:rsidR="00060E63" w:rsidRPr="00E32729" w:rsidRDefault="00060E63" w:rsidP="00D46D1F">
            <w:pPr>
              <w:spacing w:line="22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060E63" w:rsidRPr="00E32729" w14:paraId="5F971418" w14:textId="77777777" w:rsidTr="00885CA3">
        <w:trPr>
          <w:cantSplit/>
        </w:trPr>
        <w:tc>
          <w:tcPr>
            <w:tcW w:w="3496" w:type="dxa"/>
          </w:tcPr>
          <w:p w14:paraId="150C4121"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898" w:type="dxa"/>
          </w:tcPr>
          <w:p w14:paraId="122B422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tcPr>
          <w:p w14:paraId="2096216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3A8CEFB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of</w:t>
            </w:r>
          </w:p>
        </w:tc>
        <w:tc>
          <w:tcPr>
            <w:tcW w:w="142" w:type="dxa"/>
          </w:tcPr>
          <w:p w14:paraId="4BD63F1D" w14:textId="77777777" w:rsidR="00060E63" w:rsidRPr="00E32729" w:rsidRDefault="00060E63" w:rsidP="00D46D1F">
            <w:pPr>
              <w:spacing w:line="260" w:lineRule="exact"/>
              <w:rPr>
                <w:rFonts w:ascii="Times New Roman" w:hAnsi="Times New Roman" w:cs="Times New Roman"/>
                <w:b/>
                <w:bCs/>
                <w:sz w:val="16"/>
                <w:szCs w:val="16"/>
              </w:rPr>
            </w:pPr>
          </w:p>
        </w:tc>
        <w:tc>
          <w:tcPr>
            <w:tcW w:w="758" w:type="dxa"/>
          </w:tcPr>
          <w:p w14:paraId="7540155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93" w:type="dxa"/>
          </w:tcPr>
          <w:p w14:paraId="3680D58C"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078D3567"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42" w:type="dxa"/>
          </w:tcPr>
          <w:p w14:paraId="4F46663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2" w:type="dxa"/>
          </w:tcPr>
          <w:p w14:paraId="5ACC35DA"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673ADF4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5894CD5B" w14:textId="77777777" w:rsidR="00060E63" w:rsidRPr="00E32729" w:rsidRDefault="00060E63" w:rsidP="00D46D1F">
            <w:pPr>
              <w:spacing w:line="26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02313585" w14:textId="77777777" w:rsidTr="00885CA3">
        <w:trPr>
          <w:cantSplit/>
        </w:trPr>
        <w:tc>
          <w:tcPr>
            <w:tcW w:w="3496" w:type="dxa"/>
          </w:tcPr>
          <w:p w14:paraId="41EAB61C"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898" w:type="dxa"/>
          </w:tcPr>
          <w:p w14:paraId="64591E6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tcPr>
          <w:p w14:paraId="49EFFAC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1675A32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142" w:type="dxa"/>
          </w:tcPr>
          <w:p w14:paraId="3A01D63B" w14:textId="77777777" w:rsidR="00060E63" w:rsidRPr="00E32729" w:rsidRDefault="00060E63" w:rsidP="00D46D1F">
            <w:pPr>
              <w:spacing w:line="260" w:lineRule="exact"/>
              <w:rPr>
                <w:rFonts w:ascii="Times New Roman" w:hAnsi="Times New Roman" w:cs="Times New Roman"/>
                <w:b/>
                <w:bCs/>
                <w:sz w:val="16"/>
                <w:szCs w:val="16"/>
              </w:rPr>
            </w:pPr>
          </w:p>
        </w:tc>
        <w:tc>
          <w:tcPr>
            <w:tcW w:w="758" w:type="dxa"/>
          </w:tcPr>
          <w:p w14:paraId="738469F3" w14:textId="77777777" w:rsidR="00060E63" w:rsidRPr="00E32729" w:rsidRDefault="00060E63" w:rsidP="00D46D1F">
            <w:pPr>
              <w:spacing w:line="260" w:lineRule="exact"/>
              <w:rPr>
                <w:rFonts w:ascii="Times New Roman" w:hAnsi="Times New Roman" w:cs="Times New Roman"/>
                <w:b/>
                <w:bCs/>
                <w:sz w:val="16"/>
                <w:szCs w:val="16"/>
              </w:rPr>
            </w:pPr>
          </w:p>
        </w:tc>
        <w:tc>
          <w:tcPr>
            <w:tcW w:w="93" w:type="dxa"/>
          </w:tcPr>
          <w:p w14:paraId="39E18B49"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1CA93AA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233CB97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2" w:type="dxa"/>
          </w:tcPr>
          <w:p w14:paraId="6BA2FF8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673222A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0968527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147FEC7A" w14:textId="77777777" w:rsidTr="00885CA3">
        <w:trPr>
          <w:cantSplit/>
        </w:trPr>
        <w:tc>
          <w:tcPr>
            <w:tcW w:w="3496" w:type="dxa"/>
          </w:tcPr>
          <w:p w14:paraId="34DED3F5"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898" w:type="dxa"/>
          </w:tcPr>
          <w:p w14:paraId="6376310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142" w:type="dxa"/>
          </w:tcPr>
          <w:p w14:paraId="4843ADE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6773B1B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as at</w:t>
            </w:r>
          </w:p>
        </w:tc>
        <w:tc>
          <w:tcPr>
            <w:tcW w:w="142" w:type="dxa"/>
          </w:tcPr>
          <w:p w14:paraId="5C758CCD" w14:textId="77777777" w:rsidR="00060E63" w:rsidRPr="00E32729" w:rsidRDefault="00060E63" w:rsidP="00D46D1F">
            <w:pPr>
              <w:spacing w:line="260" w:lineRule="exact"/>
              <w:rPr>
                <w:rFonts w:ascii="Times New Roman" w:hAnsi="Times New Roman" w:cs="Times New Roman"/>
                <w:b/>
                <w:bCs/>
                <w:sz w:val="16"/>
                <w:szCs w:val="16"/>
              </w:rPr>
            </w:pPr>
          </w:p>
        </w:tc>
        <w:tc>
          <w:tcPr>
            <w:tcW w:w="758" w:type="dxa"/>
          </w:tcPr>
          <w:p w14:paraId="24A76DB7" w14:textId="77777777" w:rsidR="00060E63" w:rsidRPr="00E32729" w:rsidRDefault="00060E63" w:rsidP="00D46D1F">
            <w:pPr>
              <w:spacing w:line="260" w:lineRule="exact"/>
              <w:rPr>
                <w:rFonts w:ascii="Times New Roman" w:hAnsi="Times New Roman" w:cs="Times New Roman"/>
                <w:b/>
                <w:bCs/>
                <w:sz w:val="16"/>
                <w:szCs w:val="16"/>
              </w:rPr>
            </w:pPr>
          </w:p>
        </w:tc>
        <w:tc>
          <w:tcPr>
            <w:tcW w:w="93" w:type="dxa"/>
          </w:tcPr>
          <w:p w14:paraId="4628C5C5"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2537EA9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6D2E618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2" w:type="dxa"/>
          </w:tcPr>
          <w:p w14:paraId="2760D30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88DBDE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00BAACB3"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2E891807" w14:textId="77777777" w:rsidTr="00885CA3">
        <w:trPr>
          <w:cantSplit/>
        </w:trPr>
        <w:tc>
          <w:tcPr>
            <w:tcW w:w="3496" w:type="dxa"/>
          </w:tcPr>
          <w:p w14:paraId="0A9FC690"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898" w:type="dxa"/>
          </w:tcPr>
          <w:p w14:paraId="2E9130C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130A30A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08F968C0"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acquisition</w:t>
            </w:r>
          </w:p>
        </w:tc>
        <w:tc>
          <w:tcPr>
            <w:tcW w:w="142" w:type="dxa"/>
          </w:tcPr>
          <w:p w14:paraId="6334430F" w14:textId="77777777" w:rsidR="00060E63" w:rsidRPr="00E32729" w:rsidRDefault="00060E63" w:rsidP="00D46D1F">
            <w:pPr>
              <w:spacing w:line="260" w:lineRule="exact"/>
              <w:rPr>
                <w:rFonts w:ascii="Times New Roman" w:hAnsi="Times New Roman" w:cs="Times New Roman"/>
                <w:b/>
                <w:bCs/>
                <w:sz w:val="16"/>
                <w:szCs w:val="16"/>
              </w:rPr>
            </w:pPr>
          </w:p>
        </w:tc>
        <w:tc>
          <w:tcPr>
            <w:tcW w:w="758" w:type="dxa"/>
          </w:tcPr>
          <w:p w14:paraId="66FD8C92" w14:textId="77777777" w:rsidR="00060E63" w:rsidRPr="00E32729" w:rsidRDefault="00060E63" w:rsidP="00D46D1F">
            <w:pPr>
              <w:spacing w:line="260" w:lineRule="exact"/>
              <w:rPr>
                <w:rFonts w:ascii="Times New Roman" w:hAnsi="Times New Roman" w:cs="Times New Roman"/>
                <w:b/>
                <w:bCs/>
                <w:sz w:val="16"/>
                <w:szCs w:val="16"/>
              </w:rPr>
            </w:pPr>
          </w:p>
        </w:tc>
        <w:tc>
          <w:tcPr>
            <w:tcW w:w="93" w:type="dxa"/>
          </w:tcPr>
          <w:p w14:paraId="2806B7C6"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24C4EEA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203B68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2" w:type="dxa"/>
          </w:tcPr>
          <w:p w14:paraId="537E7F0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6DB566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178D9B3C"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734834A7" w14:textId="77777777" w:rsidTr="00885CA3">
        <w:trPr>
          <w:cantSplit/>
        </w:trPr>
        <w:tc>
          <w:tcPr>
            <w:tcW w:w="3496" w:type="dxa"/>
          </w:tcPr>
          <w:p w14:paraId="5C6B861B"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898" w:type="dxa"/>
          </w:tcPr>
          <w:p w14:paraId="2404912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5E423D3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2E3461D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date</w:t>
            </w:r>
          </w:p>
        </w:tc>
        <w:tc>
          <w:tcPr>
            <w:tcW w:w="142" w:type="dxa"/>
          </w:tcPr>
          <w:p w14:paraId="2A997727" w14:textId="77777777" w:rsidR="00060E63" w:rsidRPr="00E32729" w:rsidRDefault="00060E63" w:rsidP="00D46D1F">
            <w:pPr>
              <w:spacing w:line="260" w:lineRule="exact"/>
              <w:rPr>
                <w:rFonts w:ascii="Times New Roman" w:hAnsi="Times New Roman" w:cs="Times New Roman"/>
                <w:b/>
                <w:bCs/>
                <w:sz w:val="16"/>
                <w:szCs w:val="16"/>
              </w:rPr>
            </w:pPr>
          </w:p>
        </w:tc>
        <w:tc>
          <w:tcPr>
            <w:tcW w:w="758" w:type="dxa"/>
          </w:tcPr>
          <w:p w14:paraId="5C7CE00B" w14:textId="77777777" w:rsidR="00060E63" w:rsidRPr="00E32729" w:rsidRDefault="00060E63" w:rsidP="00D46D1F">
            <w:pPr>
              <w:spacing w:line="260" w:lineRule="exact"/>
              <w:rPr>
                <w:rFonts w:ascii="Times New Roman" w:hAnsi="Times New Roman" w:cs="Times New Roman"/>
                <w:b/>
                <w:bCs/>
                <w:sz w:val="16"/>
                <w:szCs w:val="16"/>
              </w:rPr>
            </w:pPr>
          </w:p>
        </w:tc>
        <w:tc>
          <w:tcPr>
            <w:tcW w:w="93" w:type="dxa"/>
          </w:tcPr>
          <w:p w14:paraId="3DABEDC6"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07CD8E5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73DB398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2" w:type="dxa"/>
          </w:tcPr>
          <w:p w14:paraId="3C3C107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6751A13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1A1B276"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7F06811A" w14:textId="77777777" w:rsidTr="00885CA3">
        <w:trPr>
          <w:cantSplit/>
        </w:trPr>
        <w:tc>
          <w:tcPr>
            <w:tcW w:w="3496" w:type="dxa"/>
          </w:tcPr>
          <w:p w14:paraId="3418D810"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Land</w:t>
            </w:r>
          </w:p>
        </w:tc>
        <w:tc>
          <w:tcPr>
            <w:tcW w:w="898" w:type="dxa"/>
          </w:tcPr>
          <w:p w14:paraId="3825BF25"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142" w:type="dxa"/>
          </w:tcPr>
          <w:p w14:paraId="1B22C669"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850" w:type="dxa"/>
          </w:tcPr>
          <w:p w14:paraId="20226710" w14:textId="77777777" w:rsidR="00060E63" w:rsidRPr="00E32729" w:rsidRDefault="00060E63" w:rsidP="00D46D1F">
            <w:pPr>
              <w:tabs>
                <w:tab w:val="decimal" w:pos="910"/>
              </w:tabs>
              <w:spacing w:line="260" w:lineRule="exact"/>
              <w:rPr>
                <w:rFonts w:ascii="Times New Roman" w:hAnsi="Times New Roman" w:cs="Times New Roman"/>
                <w:sz w:val="16"/>
                <w:szCs w:val="16"/>
              </w:rPr>
            </w:pPr>
          </w:p>
        </w:tc>
        <w:tc>
          <w:tcPr>
            <w:tcW w:w="142" w:type="dxa"/>
          </w:tcPr>
          <w:p w14:paraId="62D89E23" w14:textId="77777777" w:rsidR="00060E63" w:rsidRPr="00E32729" w:rsidRDefault="00060E63" w:rsidP="00D46D1F">
            <w:pPr>
              <w:spacing w:line="260" w:lineRule="exact"/>
              <w:rPr>
                <w:rFonts w:ascii="Times New Roman" w:hAnsi="Times New Roman" w:cs="Times New Roman"/>
                <w:sz w:val="16"/>
                <w:szCs w:val="16"/>
              </w:rPr>
            </w:pPr>
          </w:p>
        </w:tc>
        <w:tc>
          <w:tcPr>
            <w:tcW w:w="758" w:type="dxa"/>
          </w:tcPr>
          <w:p w14:paraId="2B378FF0" w14:textId="77777777" w:rsidR="00060E63" w:rsidRPr="00E32729" w:rsidRDefault="00060E63" w:rsidP="00D46D1F">
            <w:pPr>
              <w:spacing w:line="260" w:lineRule="exact"/>
              <w:rPr>
                <w:rFonts w:ascii="Times New Roman" w:hAnsi="Times New Roman" w:cs="Times New Roman"/>
                <w:sz w:val="16"/>
                <w:szCs w:val="16"/>
              </w:rPr>
            </w:pPr>
          </w:p>
        </w:tc>
        <w:tc>
          <w:tcPr>
            <w:tcW w:w="93" w:type="dxa"/>
          </w:tcPr>
          <w:p w14:paraId="0D99C142" w14:textId="77777777" w:rsidR="00060E63" w:rsidRPr="00E32729" w:rsidRDefault="00060E63" w:rsidP="00D46D1F">
            <w:pPr>
              <w:spacing w:line="260" w:lineRule="exact"/>
              <w:rPr>
                <w:rFonts w:ascii="Times New Roman" w:hAnsi="Times New Roman" w:cs="Times New Roman"/>
                <w:sz w:val="16"/>
                <w:szCs w:val="16"/>
              </w:rPr>
            </w:pPr>
          </w:p>
        </w:tc>
        <w:tc>
          <w:tcPr>
            <w:tcW w:w="850" w:type="dxa"/>
          </w:tcPr>
          <w:p w14:paraId="5E97B700" w14:textId="77777777" w:rsidR="00060E63" w:rsidRPr="00E32729" w:rsidRDefault="00060E63" w:rsidP="00D46D1F">
            <w:pPr>
              <w:tabs>
                <w:tab w:val="decimal" w:pos="910"/>
              </w:tabs>
              <w:spacing w:line="260" w:lineRule="exact"/>
              <w:rPr>
                <w:rFonts w:ascii="Times New Roman" w:hAnsi="Times New Roman" w:cs="Times New Roman"/>
                <w:sz w:val="16"/>
                <w:szCs w:val="16"/>
              </w:rPr>
            </w:pPr>
          </w:p>
        </w:tc>
        <w:tc>
          <w:tcPr>
            <w:tcW w:w="142" w:type="dxa"/>
          </w:tcPr>
          <w:p w14:paraId="7D545369" w14:textId="77777777" w:rsidR="00060E63" w:rsidRPr="00E32729" w:rsidRDefault="00060E63" w:rsidP="00D46D1F">
            <w:pPr>
              <w:spacing w:line="260" w:lineRule="exact"/>
              <w:rPr>
                <w:rFonts w:ascii="Times New Roman" w:hAnsi="Times New Roman" w:cs="Times New Roman"/>
                <w:sz w:val="16"/>
                <w:szCs w:val="16"/>
              </w:rPr>
            </w:pPr>
          </w:p>
        </w:tc>
        <w:tc>
          <w:tcPr>
            <w:tcW w:w="852" w:type="dxa"/>
          </w:tcPr>
          <w:p w14:paraId="2710F03D"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4FDD08D6"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c>
          <w:tcPr>
            <w:tcW w:w="992" w:type="dxa"/>
          </w:tcPr>
          <w:p w14:paraId="6DA8C7D1"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r>
      <w:tr w:rsidR="00060E63" w:rsidRPr="00E32729" w14:paraId="63C5CB73" w14:textId="77777777" w:rsidTr="00885CA3">
        <w:trPr>
          <w:cantSplit/>
        </w:trPr>
        <w:tc>
          <w:tcPr>
            <w:tcW w:w="3496" w:type="dxa"/>
          </w:tcPr>
          <w:p w14:paraId="3793BD1B"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Cost</w:t>
            </w:r>
          </w:p>
        </w:tc>
        <w:tc>
          <w:tcPr>
            <w:tcW w:w="898" w:type="dxa"/>
          </w:tcPr>
          <w:p w14:paraId="39CA759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5,255</w:t>
            </w:r>
          </w:p>
        </w:tc>
        <w:tc>
          <w:tcPr>
            <w:tcW w:w="142" w:type="dxa"/>
          </w:tcPr>
          <w:p w14:paraId="270F332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0D2AF3B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3D5111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5FFE90FA" w14:textId="77777777" w:rsidR="00060E63" w:rsidRPr="00E32729" w:rsidRDefault="00060E63" w:rsidP="00D46D1F">
            <w:pPr>
              <w:spacing w:line="260" w:lineRule="exact"/>
              <w:ind w:left="113"/>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p>
        </w:tc>
        <w:tc>
          <w:tcPr>
            <w:tcW w:w="93" w:type="dxa"/>
          </w:tcPr>
          <w:p w14:paraId="440CA1E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33AD22D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70</w:t>
            </w:r>
            <w:r w:rsidRPr="00E32729">
              <w:rPr>
                <w:rFonts w:ascii="Times New Roman" w:hAnsi="Times New Roman" w:cs="Times New Roman"/>
                <w:color w:val="000000"/>
                <w:sz w:val="16"/>
                <w:szCs w:val="16"/>
                <w:cs/>
              </w:rPr>
              <w:t>)</w:t>
            </w:r>
          </w:p>
        </w:tc>
        <w:tc>
          <w:tcPr>
            <w:tcW w:w="142" w:type="dxa"/>
          </w:tcPr>
          <w:p w14:paraId="141F7EB6"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174CBA5A"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w:t>
            </w:r>
          </w:p>
        </w:tc>
        <w:tc>
          <w:tcPr>
            <w:tcW w:w="142" w:type="dxa"/>
          </w:tcPr>
          <w:p w14:paraId="7595C4F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DB13EE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5,175</w:t>
            </w:r>
          </w:p>
        </w:tc>
      </w:tr>
      <w:tr w:rsidR="00060E63" w:rsidRPr="00E32729" w14:paraId="0C1CC08B" w14:textId="77777777" w:rsidTr="00885CA3">
        <w:trPr>
          <w:cantSplit/>
        </w:trPr>
        <w:tc>
          <w:tcPr>
            <w:tcW w:w="3496" w:type="dxa"/>
          </w:tcPr>
          <w:p w14:paraId="361ADDD5"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898" w:type="dxa"/>
          </w:tcPr>
          <w:p w14:paraId="3FBD132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9,236</w:t>
            </w:r>
          </w:p>
        </w:tc>
        <w:tc>
          <w:tcPr>
            <w:tcW w:w="142" w:type="dxa"/>
          </w:tcPr>
          <w:p w14:paraId="5395037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16B35BA1"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79CEF01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12DCF8C6"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1,216</w:t>
            </w:r>
          </w:p>
        </w:tc>
        <w:tc>
          <w:tcPr>
            <w:tcW w:w="93" w:type="dxa"/>
          </w:tcPr>
          <w:p w14:paraId="42407EC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3F4B55C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45</w:t>
            </w:r>
            <w:r w:rsidRPr="00E32729">
              <w:rPr>
                <w:rFonts w:ascii="Times New Roman" w:hAnsi="Times New Roman" w:cs="Times New Roman"/>
                <w:color w:val="000000"/>
                <w:sz w:val="16"/>
                <w:szCs w:val="16"/>
                <w:cs/>
              </w:rPr>
              <w:t>)</w:t>
            </w:r>
          </w:p>
        </w:tc>
        <w:tc>
          <w:tcPr>
            <w:tcW w:w="142" w:type="dxa"/>
          </w:tcPr>
          <w:p w14:paraId="48269ED1"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0CA78482"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119314C5"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52907D1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10,407</w:t>
            </w:r>
          </w:p>
        </w:tc>
      </w:tr>
      <w:tr w:rsidR="00060E63" w:rsidRPr="00E32729" w14:paraId="2C83F726" w14:textId="77777777" w:rsidTr="00885CA3">
        <w:trPr>
          <w:cantSplit/>
        </w:trPr>
        <w:tc>
          <w:tcPr>
            <w:tcW w:w="3496" w:type="dxa"/>
          </w:tcPr>
          <w:p w14:paraId="46134367"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898" w:type="dxa"/>
          </w:tcPr>
          <w:p w14:paraId="6C0D950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20</w:t>
            </w:r>
            <w:r w:rsidRPr="00E32729">
              <w:rPr>
                <w:rFonts w:ascii="Times New Roman" w:hAnsi="Times New Roman" w:cs="Times New Roman"/>
                <w:color w:val="000000"/>
                <w:sz w:val="16"/>
                <w:szCs w:val="16"/>
                <w:cs/>
              </w:rPr>
              <w:t>)</w:t>
            </w:r>
          </w:p>
        </w:tc>
        <w:tc>
          <w:tcPr>
            <w:tcW w:w="142" w:type="dxa"/>
          </w:tcPr>
          <w:p w14:paraId="601AA90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79D40F17"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753EE79"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49F0816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93" w:type="dxa"/>
          </w:tcPr>
          <w:p w14:paraId="2AA055E2"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640B8B4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9</w:t>
            </w:r>
          </w:p>
        </w:tc>
        <w:tc>
          <w:tcPr>
            <w:tcW w:w="142" w:type="dxa"/>
          </w:tcPr>
          <w:p w14:paraId="29EBFEC3"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5D9946F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C457B67"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709C054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11</w:t>
            </w:r>
            <w:r w:rsidRPr="00E32729">
              <w:rPr>
                <w:rFonts w:ascii="Times New Roman" w:hAnsi="Times New Roman" w:cs="Times New Roman"/>
                <w:color w:val="000000"/>
                <w:sz w:val="16"/>
                <w:szCs w:val="16"/>
                <w:cs/>
              </w:rPr>
              <w:t>)</w:t>
            </w:r>
          </w:p>
        </w:tc>
      </w:tr>
      <w:tr w:rsidR="00060E63" w:rsidRPr="00E32729" w14:paraId="4142CF38" w14:textId="77777777" w:rsidTr="00885CA3">
        <w:trPr>
          <w:cantSplit/>
        </w:trPr>
        <w:tc>
          <w:tcPr>
            <w:tcW w:w="3496" w:type="dxa"/>
          </w:tcPr>
          <w:p w14:paraId="5DAD2BAB" w14:textId="77777777" w:rsidR="00060E63" w:rsidRPr="00E32729" w:rsidRDefault="00060E63" w:rsidP="00D46D1F">
            <w:pPr>
              <w:spacing w:line="260" w:lineRule="exact"/>
              <w:ind w:left="432" w:firstLine="468"/>
              <w:rPr>
                <w:rFonts w:ascii="Times New Roman" w:hAnsi="Times New Roman" w:cs="Times New Roman"/>
                <w:sz w:val="16"/>
                <w:szCs w:val="16"/>
              </w:rPr>
            </w:pPr>
            <w:r w:rsidRPr="00E32729">
              <w:rPr>
                <w:rFonts w:ascii="Times New Roman" w:hAnsi="Times New Roman" w:cs="Times New Roman"/>
                <w:sz w:val="16"/>
                <w:szCs w:val="16"/>
              </w:rPr>
              <w:t>Premises</w:t>
            </w:r>
          </w:p>
        </w:tc>
        <w:tc>
          <w:tcPr>
            <w:tcW w:w="898" w:type="dxa"/>
          </w:tcPr>
          <w:p w14:paraId="5771282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2B1EECC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5C6EBBD3" w14:textId="77777777" w:rsidR="00060E63" w:rsidRPr="00E32729" w:rsidRDefault="00060E63" w:rsidP="00D46D1F">
            <w:pPr>
              <w:tabs>
                <w:tab w:val="decimal" w:pos="765"/>
              </w:tabs>
              <w:spacing w:line="260" w:lineRule="exact"/>
              <w:rPr>
                <w:rFonts w:ascii="Times New Roman" w:hAnsi="Times New Roman" w:cs="Times New Roman"/>
                <w:color w:val="000000"/>
                <w:sz w:val="16"/>
                <w:szCs w:val="16"/>
              </w:rPr>
            </w:pPr>
          </w:p>
        </w:tc>
        <w:tc>
          <w:tcPr>
            <w:tcW w:w="142" w:type="dxa"/>
          </w:tcPr>
          <w:p w14:paraId="1F28819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758" w:type="dxa"/>
          </w:tcPr>
          <w:p w14:paraId="6FFF717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3" w:type="dxa"/>
          </w:tcPr>
          <w:p w14:paraId="35AFC6C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3368B7B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42" w:type="dxa"/>
          </w:tcPr>
          <w:p w14:paraId="535C22D8"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10B1A9FD"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0AD3098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5D20755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4CBC817D" w14:textId="77777777" w:rsidTr="00885CA3">
        <w:trPr>
          <w:cantSplit/>
        </w:trPr>
        <w:tc>
          <w:tcPr>
            <w:tcW w:w="3496" w:type="dxa"/>
          </w:tcPr>
          <w:p w14:paraId="3B1462CC"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Cost</w:t>
            </w:r>
          </w:p>
        </w:tc>
        <w:tc>
          <w:tcPr>
            <w:tcW w:w="898" w:type="dxa"/>
          </w:tcPr>
          <w:p w14:paraId="181F029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12,690</w:t>
            </w:r>
          </w:p>
        </w:tc>
        <w:tc>
          <w:tcPr>
            <w:tcW w:w="142" w:type="dxa"/>
          </w:tcPr>
          <w:p w14:paraId="78B2B2C4"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7A810295" w14:textId="77777777" w:rsidR="00060E63" w:rsidRPr="00E32729" w:rsidRDefault="00060E63" w:rsidP="00D46D1F">
            <w:pPr>
              <w:tabs>
                <w:tab w:val="decimal" w:pos="693"/>
              </w:tabs>
              <w:spacing w:line="260" w:lineRule="exact"/>
              <w:rPr>
                <w:rFonts w:ascii="Times New Roman" w:hAnsi="Times New Roman" w:cstheme="minorBidi"/>
                <w:color w:val="000000"/>
                <w:sz w:val="16"/>
                <w:szCs w:val="16"/>
              </w:rPr>
            </w:pPr>
            <w:r w:rsidRPr="00E32729">
              <w:rPr>
                <w:rFonts w:ascii="Times New Roman" w:hAnsi="Times New Roman" w:cstheme="minorBidi"/>
                <w:color w:val="000000"/>
                <w:sz w:val="16"/>
                <w:szCs w:val="16"/>
              </w:rPr>
              <w:t>99</w:t>
            </w:r>
          </w:p>
        </w:tc>
        <w:tc>
          <w:tcPr>
            <w:tcW w:w="142" w:type="dxa"/>
          </w:tcPr>
          <w:p w14:paraId="424D183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22A7138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175</w:t>
            </w:r>
          </w:p>
        </w:tc>
        <w:tc>
          <w:tcPr>
            <w:tcW w:w="93" w:type="dxa"/>
          </w:tcPr>
          <w:p w14:paraId="7EA6080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428FAFEB"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96</w:t>
            </w:r>
            <w:r w:rsidRPr="00E32729">
              <w:rPr>
                <w:rFonts w:ascii="Times New Roman" w:hAnsi="Times New Roman" w:cs="Times New Roman"/>
                <w:color w:val="000000"/>
                <w:sz w:val="16"/>
                <w:szCs w:val="16"/>
                <w:cs/>
              </w:rPr>
              <w:t>)</w:t>
            </w:r>
          </w:p>
        </w:tc>
        <w:tc>
          <w:tcPr>
            <w:tcW w:w="142" w:type="dxa"/>
          </w:tcPr>
          <w:p w14:paraId="1D5C921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035CDC97"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C873FBC"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BA4CF9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12,868</w:t>
            </w:r>
          </w:p>
        </w:tc>
      </w:tr>
      <w:tr w:rsidR="00060E63" w:rsidRPr="00E32729" w14:paraId="0437563C" w14:textId="77777777" w:rsidTr="00885CA3">
        <w:trPr>
          <w:cantSplit/>
        </w:trPr>
        <w:tc>
          <w:tcPr>
            <w:tcW w:w="3496" w:type="dxa"/>
          </w:tcPr>
          <w:p w14:paraId="76C063A3"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898" w:type="dxa"/>
          </w:tcPr>
          <w:p w14:paraId="4DBB4C2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15,584</w:t>
            </w:r>
          </w:p>
        </w:tc>
        <w:tc>
          <w:tcPr>
            <w:tcW w:w="142" w:type="dxa"/>
          </w:tcPr>
          <w:p w14:paraId="2564D88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28D33F2F"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4B2BB1E2"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665413B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8,097</w:t>
            </w:r>
          </w:p>
        </w:tc>
        <w:tc>
          <w:tcPr>
            <w:tcW w:w="93" w:type="dxa"/>
          </w:tcPr>
          <w:p w14:paraId="4284A9B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7670D78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82</w:t>
            </w:r>
            <w:r w:rsidRPr="00E32729">
              <w:rPr>
                <w:rFonts w:ascii="Times New Roman" w:hAnsi="Times New Roman" w:cs="Times New Roman"/>
                <w:color w:val="000000"/>
                <w:sz w:val="16"/>
                <w:szCs w:val="16"/>
                <w:cs/>
              </w:rPr>
              <w:t>)</w:t>
            </w:r>
          </w:p>
        </w:tc>
        <w:tc>
          <w:tcPr>
            <w:tcW w:w="142" w:type="dxa"/>
          </w:tcPr>
          <w:p w14:paraId="620A5440"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414F0A38"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1047E090"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07E9C1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23,599</w:t>
            </w:r>
          </w:p>
        </w:tc>
      </w:tr>
      <w:tr w:rsidR="00060E63" w:rsidRPr="00E32729" w14:paraId="5BBEDA0B" w14:textId="77777777" w:rsidTr="00885CA3">
        <w:trPr>
          <w:cantSplit/>
        </w:trPr>
        <w:tc>
          <w:tcPr>
            <w:tcW w:w="3496" w:type="dxa"/>
          </w:tcPr>
          <w:p w14:paraId="59F3E588"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898" w:type="dxa"/>
          </w:tcPr>
          <w:p w14:paraId="7CB972E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55</w:t>
            </w:r>
            <w:r w:rsidRPr="00E32729">
              <w:rPr>
                <w:rFonts w:ascii="Times New Roman" w:hAnsi="Times New Roman" w:cs="Times New Roman"/>
                <w:color w:val="000000"/>
                <w:sz w:val="16"/>
                <w:szCs w:val="16"/>
                <w:cs/>
              </w:rPr>
              <w:t>)</w:t>
            </w:r>
          </w:p>
        </w:tc>
        <w:tc>
          <w:tcPr>
            <w:tcW w:w="142" w:type="dxa"/>
          </w:tcPr>
          <w:p w14:paraId="717A530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7CD0DDA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3D552D2"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59D730C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93" w:type="dxa"/>
          </w:tcPr>
          <w:p w14:paraId="2F784C0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Pr>
          <w:p w14:paraId="350A097B"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40</w:t>
            </w:r>
          </w:p>
        </w:tc>
        <w:tc>
          <w:tcPr>
            <w:tcW w:w="142" w:type="dxa"/>
          </w:tcPr>
          <w:p w14:paraId="5D1A7219"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852" w:type="dxa"/>
          </w:tcPr>
          <w:p w14:paraId="5A980EA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1678351B" w14:textId="77777777" w:rsidR="00060E63" w:rsidRPr="00E32729" w:rsidRDefault="00060E63" w:rsidP="00D46D1F">
            <w:pPr>
              <w:spacing w:line="260" w:lineRule="exact"/>
              <w:rPr>
                <w:rFonts w:ascii="Times New Roman" w:hAnsi="Times New Roman" w:cs="Times New Roman"/>
                <w:color w:val="000000"/>
                <w:sz w:val="16"/>
                <w:szCs w:val="16"/>
              </w:rPr>
            </w:pPr>
          </w:p>
        </w:tc>
        <w:tc>
          <w:tcPr>
            <w:tcW w:w="992" w:type="dxa"/>
          </w:tcPr>
          <w:p w14:paraId="1C9A050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15</w:t>
            </w:r>
            <w:r w:rsidRPr="00E32729">
              <w:rPr>
                <w:rFonts w:ascii="Times New Roman" w:hAnsi="Times New Roman" w:cs="Times New Roman"/>
                <w:color w:val="000000"/>
                <w:sz w:val="16"/>
                <w:szCs w:val="16"/>
                <w:cs/>
              </w:rPr>
              <w:t>)</w:t>
            </w:r>
          </w:p>
        </w:tc>
      </w:tr>
      <w:tr w:rsidR="00060E63" w:rsidRPr="00E32729" w14:paraId="739C9D40" w14:textId="77777777" w:rsidTr="00885CA3">
        <w:trPr>
          <w:cantSplit/>
        </w:trPr>
        <w:tc>
          <w:tcPr>
            <w:tcW w:w="3496" w:type="dxa"/>
          </w:tcPr>
          <w:p w14:paraId="43BFBA4D"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Equipment</w:t>
            </w:r>
          </w:p>
        </w:tc>
        <w:tc>
          <w:tcPr>
            <w:tcW w:w="898" w:type="dxa"/>
          </w:tcPr>
          <w:p w14:paraId="2D5B01C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14,743</w:t>
            </w:r>
          </w:p>
        </w:tc>
        <w:tc>
          <w:tcPr>
            <w:tcW w:w="142" w:type="dxa"/>
          </w:tcPr>
          <w:p w14:paraId="1760E98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7BEC4BB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1,828</w:t>
            </w:r>
          </w:p>
        </w:tc>
        <w:tc>
          <w:tcPr>
            <w:tcW w:w="142" w:type="dxa"/>
          </w:tcPr>
          <w:p w14:paraId="3320A91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0704488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2,025</w:t>
            </w:r>
          </w:p>
        </w:tc>
        <w:tc>
          <w:tcPr>
            <w:tcW w:w="93" w:type="dxa"/>
          </w:tcPr>
          <w:p w14:paraId="4A60179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6376224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1,939</w:t>
            </w:r>
            <w:r w:rsidRPr="00E32729">
              <w:rPr>
                <w:rFonts w:ascii="Times New Roman" w:hAnsi="Times New Roman" w:cs="Times New Roman"/>
                <w:color w:val="000000"/>
                <w:sz w:val="16"/>
                <w:szCs w:val="16"/>
                <w:cs/>
              </w:rPr>
              <w:t>)</w:t>
            </w:r>
          </w:p>
        </w:tc>
        <w:tc>
          <w:tcPr>
            <w:tcW w:w="142" w:type="dxa"/>
          </w:tcPr>
          <w:p w14:paraId="460D9B2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13067BE4"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(48)</w:t>
            </w:r>
          </w:p>
        </w:tc>
        <w:tc>
          <w:tcPr>
            <w:tcW w:w="142" w:type="dxa"/>
          </w:tcPr>
          <w:p w14:paraId="7ACBA74D"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71DE2E2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16,609</w:t>
            </w:r>
          </w:p>
        </w:tc>
      </w:tr>
      <w:tr w:rsidR="00060E63" w:rsidRPr="00E32729" w14:paraId="027472E5" w14:textId="77777777" w:rsidTr="00885CA3">
        <w:trPr>
          <w:cantSplit/>
        </w:trPr>
        <w:tc>
          <w:tcPr>
            <w:tcW w:w="3496" w:type="dxa"/>
          </w:tcPr>
          <w:p w14:paraId="5A49846E"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 xml:space="preserve">Leasehold improvement </w:t>
            </w:r>
          </w:p>
        </w:tc>
        <w:tc>
          <w:tcPr>
            <w:tcW w:w="898" w:type="dxa"/>
            <w:tcBorders>
              <w:bottom w:val="single" w:sz="4" w:space="0" w:color="auto"/>
            </w:tcBorders>
          </w:tcPr>
          <w:p w14:paraId="516A444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3,496</w:t>
            </w:r>
          </w:p>
        </w:tc>
        <w:tc>
          <w:tcPr>
            <w:tcW w:w="142" w:type="dxa"/>
          </w:tcPr>
          <w:p w14:paraId="74C958B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B5D3BE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317</w:t>
            </w:r>
          </w:p>
        </w:tc>
        <w:tc>
          <w:tcPr>
            <w:tcW w:w="142" w:type="dxa"/>
          </w:tcPr>
          <w:p w14:paraId="72D0A5A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bottom w:val="single" w:sz="4" w:space="0" w:color="auto"/>
            </w:tcBorders>
          </w:tcPr>
          <w:p w14:paraId="4970A8B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136</w:t>
            </w:r>
          </w:p>
        </w:tc>
        <w:tc>
          <w:tcPr>
            <w:tcW w:w="93" w:type="dxa"/>
          </w:tcPr>
          <w:p w14:paraId="0204C68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C41DBC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247</w:t>
            </w:r>
            <w:r w:rsidRPr="00E32729">
              <w:rPr>
                <w:rFonts w:ascii="Times New Roman" w:hAnsi="Times New Roman" w:cs="Times New Roman"/>
                <w:color w:val="000000"/>
                <w:sz w:val="16"/>
                <w:szCs w:val="16"/>
                <w:cs/>
              </w:rPr>
              <w:t>)</w:t>
            </w:r>
          </w:p>
        </w:tc>
        <w:tc>
          <w:tcPr>
            <w:tcW w:w="142" w:type="dxa"/>
          </w:tcPr>
          <w:p w14:paraId="559A136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12E63AC9"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w:t>
            </w:r>
          </w:p>
        </w:tc>
        <w:tc>
          <w:tcPr>
            <w:tcW w:w="142" w:type="dxa"/>
          </w:tcPr>
          <w:p w14:paraId="2569F14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C5B37B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3,691</w:t>
            </w:r>
          </w:p>
        </w:tc>
      </w:tr>
      <w:tr w:rsidR="00060E63" w:rsidRPr="00E32729" w14:paraId="04D71F4B" w14:textId="77777777" w:rsidTr="00885CA3">
        <w:trPr>
          <w:cantSplit/>
        </w:trPr>
        <w:tc>
          <w:tcPr>
            <w:tcW w:w="3496" w:type="dxa"/>
            <w:vAlign w:val="bottom"/>
          </w:tcPr>
          <w:p w14:paraId="48687CC1" w14:textId="77777777" w:rsidR="00060E63" w:rsidRPr="00E32729" w:rsidRDefault="00060E63" w:rsidP="00D46D1F">
            <w:pPr>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Total</w:t>
            </w:r>
          </w:p>
        </w:tc>
        <w:tc>
          <w:tcPr>
            <w:tcW w:w="898" w:type="dxa"/>
            <w:tcBorders>
              <w:top w:val="single" w:sz="4" w:space="0" w:color="auto"/>
              <w:bottom w:val="single" w:sz="4" w:space="0" w:color="auto"/>
            </w:tcBorders>
            <w:vAlign w:val="bottom"/>
          </w:tcPr>
          <w:p w14:paraId="6B86CF7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60,929</w:t>
            </w:r>
          </w:p>
        </w:tc>
        <w:tc>
          <w:tcPr>
            <w:tcW w:w="142" w:type="dxa"/>
          </w:tcPr>
          <w:p w14:paraId="2DD28A9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011B5B5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2,244</w:t>
            </w:r>
          </w:p>
        </w:tc>
        <w:tc>
          <w:tcPr>
            <w:tcW w:w="142" w:type="dxa"/>
          </w:tcPr>
          <w:p w14:paraId="118C9B1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Borders>
              <w:top w:val="single" w:sz="4" w:space="0" w:color="auto"/>
              <w:bottom w:val="single" w:sz="4" w:space="0" w:color="auto"/>
            </w:tcBorders>
            <w:vAlign w:val="bottom"/>
          </w:tcPr>
          <w:p w14:paraId="5A274DF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11,649</w:t>
            </w:r>
          </w:p>
        </w:tc>
        <w:tc>
          <w:tcPr>
            <w:tcW w:w="93" w:type="dxa"/>
          </w:tcPr>
          <w:p w14:paraId="30E735C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31067C5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2,430</w:t>
            </w:r>
            <w:r w:rsidRPr="00E32729">
              <w:rPr>
                <w:rFonts w:ascii="Times New Roman" w:hAnsi="Times New Roman" w:cs="Times New Roman"/>
                <w:color w:val="000000"/>
                <w:sz w:val="16"/>
                <w:szCs w:val="16"/>
                <w:cs/>
              </w:rPr>
              <w:t>)</w:t>
            </w:r>
          </w:p>
        </w:tc>
        <w:tc>
          <w:tcPr>
            <w:tcW w:w="142" w:type="dxa"/>
            <w:vAlign w:val="bottom"/>
          </w:tcPr>
          <w:p w14:paraId="60DDE5A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vAlign w:val="bottom"/>
          </w:tcPr>
          <w:p w14:paraId="3BC0511F"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(69)</w:t>
            </w:r>
          </w:p>
        </w:tc>
        <w:tc>
          <w:tcPr>
            <w:tcW w:w="142" w:type="dxa"/>
          </w:tcPr>
          <w:p w14:paraId="5BF4EC19"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E12731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72,323</w:t>
            </w:r>
          </w:p>
        </w:tc>
      </w:tr>
      <w:tr w:rsidR="00060E63" w:rsidRPr="00E32729" w14:paraId="2ECD1DAD" w14:textId="77777777" w:rsidTr="00885CA3">
        <w:trPr>
          <w:cantSplit/>
        </w:trPr>
        <w:tc>
          <w:tcPr>
            <w:tcW w:w="3496" w:type="dxa"/>
          </w:tcPr>
          <w:p w14:paraId="4BD8281C" w14:textId="77777777" w:rsidR="00060E63" w:rsidRPr="00E32729" w:rsidRDefault="00060E63" w:rsidP="00D46D1F">
            <w:pPr>
              <w:tabs>
                <w:tab w:val="right" w:pos="5670"/>
              </w:tabs>
              <w:spacing w:line="260" w:lineRule="exact"/>
              <w:ind w:left="1260" w:hanging="36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ab/>
              <w:t xml:space="preserve">Accumulated depreciation </w:t>
            </w:r>
          </w:p>
        </w:tc>
        <w:tc>
          <w:tcPr>
            <w:tcW w:w="898" w:type="dxa"/>
            <w:tcBorders>
              <w:top w:val="single" w:sz="4" w:space="0" w:color="auto"/>
            </w:tcBorders>
          </w:tcPr>
          <w:p w14:paraId="3E8785E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7029A113"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850" w:type="dxa"/>
            <w:tcBorders>
              <w:top w:val="single" w:sz="4" w:space="0" w:color="auto"/>
            </w:tcBorders>
          </w:tcPr>
          <w:p w14:paraId="081536CA" w14:textId="77777777" w:rsidR="00060E63" w:rsidRPr="00E32729" w:rsidRDefault="00060E63" w:rsidP="00D46D1F">
            <w:pPr>
              <w:tabs>
                <w:tab w:val="decimal" w:pos="765"/>
              </w:tabs>
              <w:spacing w:line="260" w:lineRule="exact"/>
              <w:rPr>
                <w:rFonts w:ascii="Times New Roman" w:hAnsi="Times New Roman" w:cs="Times New Roman"/>
                <w:color w:val="000000"/>
                <w:sz w:val="16"/>
                <w:szCs w:val="16"/>
              </w:rPr>
            </w:pPr>
          </w:p>
        </w:tc>
        <w:tc>
          <w:tcPr>
            <w:tcW w:w="142" w:type="dxa"/>
          </w:tcPr>
          <w:p w14:paraId="30E3919D"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758" w:type="dxa"/>
            <w:tcBorders>
              <w:top w:val="single" w:sz="4" w:space="0" w:color="auto"/>
            </w:tcBorders>
          </w:tcPr>
          <w:p w14:paraId="255610A6"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93" w:type="dxa"/>
          </w:tcPr>
          <w:p w14:paraId="71C97742"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58F11FB4"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355A18A1"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852" w:type="dxa"/>
            <w:tcBorders>
              <w:top w:val="single" w:sz="4" w:space="0" w:color="auto"/>
            </w:tcBorders>
          </w:tcPr>
          <w:p w14:paraId="5C6FA2F7"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41CBCCB3"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278C93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7594D4F1" w14:textId="77777777" w:rsidTr="00885CA3">
        <w:trPr>
          <w:cantSplit/>
        </w:trPr>
        <w:tc>
          <w:tcPr>
            <w:tcW w:w="3496" w:type="dxa"/>
          </w:tcPr>
          <w:p w14:paraId="0DF83AA3"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Premises </w:t>
            </w:r>
          </w:p>
        </w:tc>
        <w:tc>
          <w:tcPr>
            <w:tcW w:w="898" w:type="dxa"/>
          </w:tcPr>
          <w:p w14:paraId="06EE28F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79A5D2C8"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850" w:type="dxa"/>
          </w:tcPr>
          <w:p w14:paraId="6994410F" w14:textId="77777777" w:rsidR="00060E63" w:rsidRPr="00E32729" w:rsidRDefault="00060E63" w:rsidP="00D46D1F">
            <w:pPr>
              <w:tabs>
                <w:tab w:val="decimal" w:pos="765"/>
              </w:tabs>
              <w:spacing w:line="260" w:lineRule="exact"/>
              <w:rPr>
                <w:rFonts w:ascii="Times New Roman" w:hAnsi="Times New Roman" w:cs="Times New Roman"/>
                <w:color w:val="000000"/>
                <w:sz w:val="16"/>
                <w:szCs w:val="16"/>
              </w:rPr>
            </w:pPr>
          </w:p>
        </w:tc>
        <w:tc>
          <w:tcPr>
            <w:tcW w:w="142" w:type="dxa"/>
          </w:tcPr>
          <w:p w14:paraId="7790C6C5"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758" w:type="dxa"/>
          </w:tcPr>
          <w:p w14:paraId="08266A1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3" w:type="dxa"/>
          </w:tcPr>
          <w:p w14:paraId="44C14F12"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850" w:type="dxa"/>
          </w:tcPr>
          <w:p w14:paraId="4703476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63D6D012"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852" w:type="dxa"/>
          </w:tcPr>
          <w:p w14:paraId="42F92F56"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6C99C630"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Pr>
          <w:p w14:paraId="6255185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23AEFF3A" w14:textId="77777777" w:rsidTr="00885CA3">
        <w:trPr>
          <w:cantSplit/>
        </w:trPr>
        <w:tc>
          <w:tcPr>
            <w:tcW w:w="3496" w:type="dxa"/>
          </w:tcPr>
          <w:p w14:paraId="69BA18FC"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Cost </w:t>
            </w:r>
          </w:p>
        </w:tc>
        <w:tc>
          <w:tcPr>
            <w:tcW w:w="898" w:type="dxa"/>
          </w:tcPr>
          <w:p w14:paraId="235D6A1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5,912</w:t>
            </w:r>
            <w:r w:rsidRPr="00E32729">
              <w:rPr>
                <w:rFonts w:ascii="Times New Roman" w:hAnsi="Times New Roman" w:cs="Times New Roman"/>
                <w:color w:val="000000"/>
                <w:sz w:val="16"/>
                <w:szCs w:val="16"/>
                <w:cs/>
              </w:rPr>
              <w:t>)</w:t>
            </w:r>
          </w:p>
        </w:tc>
        <w:tc>
          <w:tcPr>
            <w:tcW w:w="142" w:type="dxa"/>
          </w:tcPr>
          <w:p w14:paraId="51BAE4F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09EDD86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w:t>
            </w:r>
          </w:p>
        </w:tc>
        <w:tc>
          <w:tcPr>
            <w:tcW w:w="142" w:type="dxa"/>
          </w:tcPr>
          <w:p w14:paraId="0494B68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582A0B5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318</w:t>
            </w:r>
            <w:r w:rsidRPr="00E32729">
              <w:rPr>
                <w:rFonts w:ascii="Times New Roman" w:hAnsi="Times New Roman" w:cs="Times New Roman"/>
                <w:color w:val="000000"/>
                <w:sz w:val="16"/>
                <w:szCs w:val="16"/>
                <w:cs/>
              </w:rPr>
              <w:t>)</w:t>
            </w:r>
          </w:p>
        </w:tc>
        <w:tc>
          <w:tcPr>
            <w:tcW w:w="93" w:type="dxa"/>
          </w:tcPr>
          <w:p w14:paraId="6002D7D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681EF98B"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73</w:t>
            </w:r>
          </w:p>
        </w:tc>
        <w:tc>
          <w:tcPr>
            <w:tcW w:w="142" w:type="dxa"/>
          </w:tcPr>
          <w:p w14:paraId="07582A4F"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5C5BBFE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6DD413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11C3F2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6,181</w:t>
            </w:r>
            <w:r w:rsidRPr="00E32729">
              <w:rPr>
                <w:rFonts w:ascii="Times New Roman" w:hAnsi="Times New Roman" w:cs="Times New Roman"/>
                <w:color w:val="000000"/>
                <w:sz w:val="16"/>
                <w:szCs w:val="16"/>
                <w:cs/>
              </w:rPr>
              <w:t>)</w:t>
            </w:r>
          </w:p>
        </w:tc>
      </w:tr>
      <w:tr w:rsidR="00060E63" w:rsidRPr="00E32729" w14:paraId="16F2128D" w14:textId="77777777" w:rsidTr="00885CA3">
        <w:trPr>
          <w:cantSplit/>
        </w:trPr>
        <w:tc>
          <w:tcPr>
            <w:tcW w:w="3496" w:type="dxa"/>
          </w:tcPr>
          <w:p w14:paraId="0B8221ED" w14:textId="77777777" w:rsidR="00060E63" w:rsidRPr="00E32729" w:rsidRDefault="00060E63" w:rsidP="00D46D1F">
            <w:pPr>
              <w:tabs>
                <w:tab w:val="right" w:pos="5670"/>
              </w:tabs>
              <w:spacing w:line="260" w:lineRule="exact"/>
              <w:ind w:left="1259"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898" w:type="dxa"/>
          </w:tcPr>
          <w:p w14:paraId="1A5C2A0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12,533</w:t>
            </w:r>
            <w:r w:rsidRPr="00E32729">
              <w:rPr>
                <w:rFonts w:ascii="Times New Roman" w:hAnsi="Times New Roman" w:cs="Times New Roman"/>
                <w:color w:val="000000"/>
                <w:sz w:val="16"/>
                <w:szCs w:val="16"/>
                <w:cs/>
              </w:rPr>
              <w:t>)</w:t>
            </w:r>
          </w:p>
        </w:tc>
        <w:tc>
          <w:tcPr>
            <w:tcW w:w="142" w:type="dxa"/>
          </w:tcPr>
          <w:p w14:paraId="5CC46F4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76EF08B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B2DEDE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758" w:type="dxa"/>
          </w:tcPr>
          <w:p w14:paraId="3C0BC0C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6,808</w:t>
            </w:r>
            <w:r w:rsidRPr="00E32729">
              <w:rPr>
                <w:rFonts w:ascii="Times New Roman" w:hAnsi="Times New Roman" w:cs="Times New Roman"/>
                <w:color w:val="000000"/>
                <w:sz w:val="16"/>
                <w:szCs w:val="16"/>
                <w:cs/>
              </w:rPr>
              <w:t>)</w:t>
            </w:r>
          </w:p>
        </w:tc>
        <w:tc>
          <w:tcPr>
            <w:tcW w:w="93" w:type="dxa"/>
          </w:tcPr>
          <w:p w14:paraId="29EE9B2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41C32EB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53</w:t>
            </w:r>
          </w:p>
        </w:tc>
        <w:tc>
          <w:tcPr>
            <w:tcW w:w="142" w:type="dxa"/>
          </w:tcPr>
          <w:p w14:paraId="77E3EC8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7DF522BF"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4042EC67" w14:textId="77777777" w:rsidR="00060E63" w:rsidRPr="00E32729" w:rsidRDefault="00060E63" w:rsidP="00D46D1F">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6273FE5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19,288</w:t>
            </w:r>
            <w:r w:rsidRPr="00E32729">
              <w:rPr>
                <w:rFonts w:ascii="Times New Roman" w:hAnsi="Times New Roman" w:cs="Times New Roman"/>
                <w:color w:val="000000"/>
                <w:sz w:val="16"/>
                <w:szCs w:val="16"/>
                <w:cs/>
              </w:rPr>
              <w:t>)</w:t>
            </w:r>
          </w:p>
        </w:tc>
      </w:tr>
      <w:tr w:rsidR="00060E63" w:rsidRPr="00E32729" w14:paraId="3A165FEB" w14:textId="77777777" w:rsidTr="00885CA3">
        <w:trPr>
          <w:cantSplit/>
        </w:trPr>
        <w:tc>
          <w:tcPr>
            <w:tcW w:w="3496" w:type="dxa"/>
          </w:tcPr>
          <w:p w14:paraId="5FBE59C0"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Equipment </w:t>
            </w:r>
          </w:p>
        </w:tc>
        <w:tc>
          <w:tcPr>
            <w:tcW w:w="898" w:type="dxa"/>
          </w:tcPr>
          <w:p w14:paraId="2486133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11,335</w:t>
            </w:r>
            <w:r w:rsidRPr="00E32729">
              <w:rPr>
                <w:rFonts w:ascii="Times New Roman" w:hAnsi="Times New Roman" w:cs="Times New Roman"/>
                <w:color w:val="000000"/>
                <w:sz w:val="16"/>
                <w:szCs w:val="16"/>
                <w:cs/>
              </w:rPr>
              <w:t>)</w:t>
            </w:r>
          </w:p>
        </w:tc>
        <w:tc>
          <w:tcPr>
            <w:tcW w:w="142" w:type="dxa"/>
          </w:tcPr>
          <w:p w14:paraId="469CC1A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06BD3FB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(1,493)</w:t>
            </w:r>
          </w:p>
        </w:tc>
        <w:tc>
          <w:tcPr>
            <w:tcW w:w="142" w:type="dxa"/>
          </w:tcPr>
          <w:p w14:paraId="25421D7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7471D4E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1,200</w:t>
            </w:r>
            <w:r w:rsidRPr="00E32729">
              <w:rPr>
                <w:rFonts w:ascii="Times New Roman" w:hAnsi="Times New Roman" w:cs="Times New Roman"/>
                <w:color w:val="000000"/>
                <w:sz w:val="16"/>
                <w:szCs w:val="16"/>
                <w:cs/>
              </w:rPr>
              <w:t>)</w:t>
            </w:r>
          </w:p>
        </w:tc>
        <w:tc>
          <w:tcPr>
            <w:tcW w:w="93" w:type="dxa"/>
          </w:tcPr>
          <w:p w14:paraId="4E012D8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1E3C9A3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1,794</w:t>
            </w:r>
          </w:p>
        </w:tc>
        <w:tc>
          <w:tcPr>
            <w:tcW w:w="142" w:type="dxa"/>
          </w:tcPr>
          <w:p w14:paraId="15F5FC3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18D98C9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39</w:t>
            </w:r>
          </w:p>
        </w:tc>
        <w:tc>
          <w:tcPr>
            <w:tcW w:w="142" w:type="dxa"/>
          </w:tcPr>
          <w:p w14:paraId="6CF3690D"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5111FCA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12,195</w:t>
            </w:r>
            <w:r w:rsidRPr="00E32729">
              <w:rPr>
                <w:rFonts w:ascii="Times New Roman" w:hAnsi="Times New Roman" w:cs="Times New Roman"/>
                <w:color w:val="000000"/>
                <w:sz w:val="16"/>
                <w:szCs w:val="16"/>
                <w:cs/>
              </w:rPr>
              <w:t>)</w:t>
            </w:r>
          </w:p>
        </w:tc>
      </w:tr>
      <w:tr w:rsidR="00060E63" w:rsidRPr="00E32729" w14:paraId="67A750D5" w14:textId="77777777" w:rsidTr="00885CA3">
        <w:trPr>
          <w:cantSplit/>
        </w:trPr>
        <w:tc>
          <w:tcPr>
            <w:tcW w:w="3496" w:type="dxa"/>
          </w:tcPr>
          <w:p w14:paraId="076A9EA1"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Leasehold improvement</w:t>
            </w:r>
          </w:p>
        </w:tc>
        <w:tc>
          <w:tcPr>
            <w:tcW w:w="898" w:type="dxa"/>
            <w:tcBorders>
              <w:bottom w:val="single" w:sz="4" w:space="0" w:color="auto"/>
            </w:tcBorders>
          </w:tcPr>
          <w:p w14:paraId="20543B5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2,614</w:t>
            </w:r>
            <w:r w:rsidRPr="00E32729">
              <w:rPr>
                <w:rFonts w:ascii="Times New Roman" w:hAnsi="Times New Roman" w:cs="Times New Roman"/>
                <w:color w:val="000000"/>
                <w:sz w:val="16"/>
                <w:szCs w:val="16"/>
                <w:cs/>
              </w:rPr>
              <w:t>)</w:t>
            </w:r>
          </w:p>
        </w:tc>
        <w:tc>
          <w:tcPr>
            <w:tcW w:w="142" w:type="dxa"/>
          </w:tcPr>
          <w:p w14:paraId="5A74481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9FDDCD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(245)</w:t>
            </w:r>
          </w:p>
        </w:tc>
        <w:tc>
          <w:tcPr>
            <w:tcW w:w="142" w:type="dxa"/>
          </w:tcPr>
          <w:p w14:paraId="5B0DF91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bottom w:val="single" w:sz="4" w:space="0" w:color="auto"/>
            </w:tcBorders>
          </w:tcPr>
          <w:p w14:paraId="421926F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215</w:t>
            </w:r>
            <w:r w:rsidRPr="00E32729">
              <w:rPr>
                <w:rFonts w:ascii="Times New Roman" w:hAnsi="Times New Roman" w:cs="Times New Roman"/>
                <w:color w:val="000000"/>
                <w:sz w:val="16"/>
                <w:szCs w:val="16"/>
                <w:cs/>
              </w:rPr>
              <w:t>)</w:t>
            </w:r>
          </w:p>
        </w:tc>
        <w:tc>
          <w:tcPr>
            <w:tcW w:w="93" w:type="dxa"/>
          </w:tcPr>
          <w:p w14:paraId="59F9B6F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BEDE42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217</w:t>
            </w:r>
          </w:p>
        </w:tc>
        <w:tc>
          <w:tcPr>
            <w:tcW w:w="142" w:type="dxa"/>
          </w:tcPr>
          <w:p w14:paraId="5056504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1A52C921"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w:t>
            </w:r>
          </w:p>
        </w:tc>
        <w:tc>
          <w:tcPr>
            <w:tcW w:w="142" w:type="dxa"/>
          </w:tcPr>
          <w:p w14:paraId="74FAAAD6"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F78C84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2,848</w:t>
            </w:r>
            <w:r w:rsidRPr="00E32729">
              <w:rPr>
                <w:rFonts w:ascii="Times New Roman" w:hAnsi="Times New Roman" w:cs="Times New Roman"/>
                <w:color w:val="000000"/>
                <w:sz w:val="16"/>
                <w:szCs w:val="16"/>
                <w:cs/>
              </w:rPr>
              <w:t>)</w:t>
            </w:r>
          </w:p>
        </w:tc>
      </w:tr>
      <w:tr w:rsidR="00060E63" w:rsidRPr="00E32729" w14:paraId="085A9311" w14:textId="77777777" w:rsidTr="00885CA3">
        <w:trPr>
          <w:cantSplit/>
        </w:trPr>
        <w:tc>
          <w:tcPr>
            <w:tcW w:w="3496" w:type="dxa"/>
            <w:vAlign w:val="bottom"/>
          </w:tcPr>
          <w:p w14:paraId="18D4F8D0"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 xml:space="preserve">Total </w:t>
            </w:r>
          </w:p>
        </w:tc>
        <w:tc>
          <w:tcPr>
            <w:tcW w:w="898" w:type="dxa"/>
            <w:tcBorders>
              <w:top w:val="single" w:sz="4" w:space="0" w:color="auto"/>
            </w:tcBorders>
            <w:vAlign w:val="bottom"/>
          </w:tcPr>
          <w:p w14:paraId="3D59F99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32,394</w:t>
            </w:r>
            <w:r w:rsidRPr="00E32729">
              <w:rPr>
                <w:rFonts w:ascii="Times New Roman" w:hAnsi="Times New Roman" w:cs="Times New Roman"/>
                <w:color w:val="000000"/>
                <w:sz w:val="16"/>
                <w:szCs w:val="16"/>
                <w:cs/>
              </w:rPr>
              <w:t>)</w:t>
            </w:r>
          </w:p>
        </w:tc>
        <w:tc>
          <w:tcPr>
            <w:tcW w:w="142" w:type="dxa"/>
          </w:tcPr>
          <w:p w14:paraId="3FC8C7E8"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4A9F60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(1,762)</w:t>
            </w:r>
          </w:p>
        </w:tc>
        <w:tc>
          <w:tcPr>
            <w:tcW w:w="142" w:type="dxa"/>
          </w:tcPr>
          <w:p w14:paraId="574F85B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tcBorders>
          </w:tcPr>
          <w:p w14:paraId="20C89E6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8,541</w:t>
            </w:r>
            <w:r w:rsidRPr="00E32729">
              <w:rPr>
                <w:rFonts w:ascii="Times New Roman" w:hAnsi="Times New Roman" w:cs="Times New Roman"/>
                <w:color w:val="000000"/>
                <w:sz w:val="16"/>
                <w:szCs w:val="16"/>
                <w:cs/>
              </w:rPr>
              <w:t>)</w:t>
            </w:r>
          </w:p>
        </w:tc>
        <w:tc>
          <w:tcPr>
            <w:tcW w:w="93" w:type="dxa"/>
          </w:tcPr>
          <w:p w14:paraId="4B71E41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tcBorders>
            <w:vAlign w:val="bottom"/>
          </w:tcPr>
          <w:p w14:paraId="6B47CD79"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2,137</w:t>
            </w:r>
          </w:p>
        </w:tc>
        <w:tc>
          <w:tcPr>
            <w:tcW w:w="142" w:type="dxa"/>
            <w:vAlign w:val="bottom"/>
          </w:tcPr>
          <w:p w14:paraId="3CA27E9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tcBorders>
            <w:vAlign w:val="bottom"/>
          </w:tcPr>
          <w:p w14:paraId="40E016F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48</w:t>
            </w:r>
          </w:p>
        </w:tc>
        <w:tc>
          <w:tcPr>
            <w:tcW w:w="142" w:type="dxa"/>
          </w:tcPr>
          <w:p w14:paraId="6FDECC7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5156C1E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40,512</w:t>
            </w:r>
            <w:r w:rsidRPr="00E32729">
              <w:rPr>
                <w:rFonts w:ascii="Times New Roman" w:hAnsi="Times New Roman" w:cs="Times New Roman"/>
                <w:color w:val="000000"/>
                <w:sz w:val="16"/>
                <w:szCs w:val="16"/>
                <w:cs/>
              </w:rPr>
              <w:t>)</w:t>
            </w:r>
          </w:p>
        </w:tc>
      </w:tr>
      <w:tr w:rsidR="00060E63" w:rsidRPr="00E32729" w14:paraId="656BB74E" w14:textId="77777777" w:rsidTr="00885CA3">
        <w:trPr>
          <w:cantSplit/>
        </w:trPr>
        <w:tc>
          <w:tcPr>
            <w:tcW w:w="3496" w:type="dxa"/>
          </w:tcPr>
          <w:p w14:paraId="15C8B138" w14:textId="77777777" w:rsidR="00060E63" w:rsidRPr="00E32729" w:rsidRDefault="00060E63" w:rsidP="00D46D1F">
            <w:pPr>
              <w:spacing w:line="260" w:lineRule="exact"/>
              <w:ind w:left="1133" w:hanging="233"/>
              <w:rPr>
                <w:rFonts w:ascii="Times New Roman" w:hAnsi="Times New Roman" w:cs="Times New Roman"/>
                <w:sz w:val="16"/>
                <w:szCs w:val="16"/>
              </w:rPr>
            </w:pPr>
            <w:r w:rsidRPr="00E32729">
              <w:rPr>
                <w:rFonts w:ascii="Times New Roman" w:hAnsi="Times New Roman" w:cs="Times New Roman"/>
                <w:sz w:val="16"/>
                <w:szCs w:val="16"/>
              </w:rPr>
              <w:t>Construction in progress/under      installation</w:t>
            </w:r>
          </w:p>
        </w:tc>
        <w:tc>
          <w:tcPr>
            <w:tcW w:w="898" w:type="dxa"/>
            <w:tcBorders>
              <w:bottom w:val="single" w:sz="4" w:space="0" w:color="auto"/>
            </w:tcBorders>
          </w:tcPr>
          <w:p w14:paraId="4F43741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69CA039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546</w:t>
            </w:r>
          </w:p>
        </w:tc>
        <w:tc>
          <w:tcPr>
            <w:tcW w:w="142" w:type="dxa"/>
          </w:tcPr>
          <w:p w14:paraId="05F82175"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B282D1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p w14:paraId="6F55BB6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w:t>
            </w:r>
          </w:p>
        </w:tc>
        <w:tc>
          <w:tcPr>
            <w:tcW w:w="142" w:type="dxa"/>
          </w:tcPr>
          <w:p w14:paraId="4703D45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p>
        </w:tc>
        <w:tc>
          <w:tcPr>
            <w:tcW w:w="758" w:type="dxa"/>
            <w:tcBorders>
              <w:bottom w:val="single" w:sz="4" w:space="0" w:color="auto"/>
            </w:tcBorders>
          </w:tcPr>
          <w:p w14:paraId="78F5A06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p w14:paraId="0217CCB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733</w:t>
            </w:r>
          </w:p>
        </w:tc>
        <w:tc>
          <w:tcPr>
            <w:tcW w:w="93" w:type="dxa"/>
          </w:tcPr>
          <w:p w14:paraId="66144F2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42E9059"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796481B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244</w:t>
            </w:r>
            <w:r w:rsidRPr="00E32729">
              <w:rPr>
                <w:rFonts w:ascii="Times New Roman" w:hAnsi="Times New Roman" w:cs="Times New Roman"/>
                <w:color w:val="000000"/>
                <w:sz w:val="16"/>
                <w:szCs w:val="16"/>
                <w:cs/>
              </w:rPr>
              <w:t>)</w:t>
            </w:r>
          </w:p>
        </w:tc>
        <w:tc>
          <w:tcPr>
            <w:tcW w:w="142" w:type="dxa"/>
          </w:tcPr>
          <w:p w14:paraId="1FD246F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60F85B33"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32CF909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w:t>
            </w:r>
          </w:p>
        </w:tc>
        <w:tc>
          <w:tcPr>
            <w:tcW w:w="142" w:type="dxa"/>
          </w:tcPr>
          <w:p w14:paraId="5FEABB4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B1EBAF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74F7E72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1,084</w:t>
            </w:r>
          </w:p>
        </w:tc>
      </w:tr>
      <w:tr w:rsidR="00060E63" w:rsidRPr="00E32729" w14:paraId="7C2DA3AA" w14:textId="77777777" w:rsidTr="00885CA3">
        <w:trPr>
          <w:cantSplit/>
        </w:trPr>
        <w:tc>
          <w:tcPr>
            <w:tcW w:w="3496" w:type="dxa"/>
          </w:tcPr>
          <w:p w14:paraId="70641A27"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fixed assets</w:t>
            </w:r>
          </w:p>
        </w:tc>
        <w:tc>
          <w:tcPr>
            <w:tcW w:w="898" w:type="dxa"/>
            <w:tcBorders>
              <w:top w:val="single" w:sz="4" w:space="0" w:color="auto"/>
              <w:bottom w:val="single" w:sz="4" w:space="0" w:color="auto"/>
            </w:tcBorders>
          </w:tcPr>
          <w:p w14:paraId="4B4C3CC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29,081</w:t>
            </w:r>
          </w:p>
        </w:tc>
        <w:tc>
          <w:tcPr>
            <w:tcW w:w="142" w:type="dxa"/>
          </w:tcPr>
          <w:p w14:paraId="46C5A7B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7C0F5F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534</w:t>
            </w:r>
          </w:p>
        </w:tc>
        <w:tc>
          <w:tcPr>
            <w:tcW w:w="142" w:type="dxa"/>
          </w:tcPr>
          <w:p w14:paraId="30AA068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bottom w:val="single" w:sz="4" w:space="0" w:color="auto"/>
            </w:tcBorders>
            <w:tcMar>
              <w:left w:w="29" w:type="dxa"/>
              <w:right w:w="0" w:type="dxa"/>
            </w:tcMar>
          </w:tcPr>
          <w:p w14:paraId="05C999E1" w14:textId="6C92C659" w:rsidR="00060E63" w:rsidRPr="00E32729" w:rsidRDefault="00871FB6" w:rsidP="002E07EB">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002E07EB">
              <w:rPr>
                <w:rFonts w:ascii="Times New Roman" w:hAnsi="Times New Roman" w:cstheme="minorBidi" w:hint="cs"/>
                <w:color w:val="000000"/>
                <w:sz w:val="16"/>
                <w:szCs w:val="16"/>
                <w:cs/>
              </w:rPr>
              <w:t xml:space="preserve"> </w:t>
            </w:r>
            <w:r w:rsidR="00060E63" w:rsidRPr="00E32729">
              <w:rPr>
                <w:rFonts w:ascii="Times New Roman" w:hAnsi="Times New Roman" w:cs="Times New Roman"/>
                <w:color w:val="000000"/>
                <w:sz w:val="16"/>
                <w:szCs w:val="16"/>
              </w:rPr>
              <w:t>3,841</w:t>
            </w:r>
          </w:p>
        </w:tc>
        <w:tc>
          <w:tcPr>
            <w:tcW w:w="93" w:type="dxa"/>
          </w:tcPr>
          <w:p w14:paraId="2220F3A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652F2561"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(537)</w:t>
            </w:r>
          </w:p>
        </w:tc>
        <w:tc>
          <w:tcPr>
            <w:tcW w:w="142" w:type="dxa"/>
          </w:tcPr>
          <w:p w14:paraId="5CB9D56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603D929C"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w:t>
            </w:r>
          </w:p>
        </w:tc>
        <w:tc>
          <w:tcPr>
            <w:tcW w:w="142" w:type="dxa"/>
          </w:tcPr>
          <w:p w14:paraId="352E469C"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B57A3A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32,895</w:t>
            </w:r>
          </w:p>
        </w:tc>
      </w:tr>
      <w:tr w:rsidR="00060E63" w:rsidRPr="00E32729" w14:paraId="5EC209D3" w14:textId="77777777" w:rsidTr="00885CA3">
        <w:trPr>
          <w:cantSplit/>
        </w:trPr>
        <w:tc>
          <w:tcPr>
            <w:tcW w:w="3496" w:type="dxa"/>
          </w:tcPr>
          <w:p w14:paraId="7DECAFD5"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Right-of-use assets</w:t>
            </w:r>
          </w:p>
        </w:tc>
        <w:tc>
          <w:tcPr>
            <w:tcW w:w="898" w:type="dxa"/>
            <w:tcBorders>
              <w:top w:val="single" w:sz="4" w:space="0" w:color="auto"/>
            </w:tcBorders>
          </w:tcPr>
          <w:p w14:paraId="7C2280F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52BAE7B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67590D4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5E606CC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tcBorders>
          </w:tcPr>
          <w:p w14:paraId="34393F3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3" w:type="dxa"/>
          </w:tcPr>
          <w:p w14:paraId="133C158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0312940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7AC52B3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tcBorders>
          </w:tcPr>
          <w:p w14:paraId="79183EB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322BD45E"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67EEFC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198ED3B9" w14:textId="77777777" w:rsidTr="00885CA3">
        <w:trPr>
          <w:cantSplit/>
        </w:trPr>
        <w:tc>
          <w:tcPr>
            <w:tcW w:w="3496" w:type="dxa"/>
          </w:tcPr>
          <w:p w14:paraId="54FFBDA4"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898" w:type="dxa"/>
          </w:tcPr>
          <w:p w14:paraId="721B1C2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w:t>
            </w:r>
          </w:p>
        </w:tc>
        <w:tc>
          <w:tcPr>
            <w:tcW w:w="142" w:type="dxa"/>
          </w:tcPr>
          <w:p w14:paraId="15152E9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68A8FF8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3660432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25FDDA5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c>
          <w:tcPr>
            <w:tcW w:w="93" w:type="dxa"/>
          </w:tcPr>
          <w:p w14:paraId="16AEBA1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4824CBF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46B14F2B"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1B37044F"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w:t>
            </w:r>
          </w:p>
        </w:tc>
        <w:tc>
          <w:tcPr>
            <w:tcW w:w="142" w:type="dxa"/>
          </w:tcPr>
          <w:p w14:paraId="28ACFC74"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F5DB8F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w:t>
            </w:r>
          </w:p>
        </w:tc>
      </w:tr>
      <w:tr w:rsidR="00060E63" w:rsidRPr="00E32729" w14:paraId="436203CE" w14:textId="77777777" w:rsidTr="00885CA3">
        <w:trPr>
          <w:cantSplit/>
        </w:trPr>
        <w:tc>
          <w:tcPr>
            <w:tcW w:w="3496" w:type="dxa"/>
          </w:tcPr>
          <w:p w14:paraId="175D25D1"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898" w:type="dxa"/>
          </w:tcPr>
          <w:p w14:paraId="6B8092F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3,370</w:t>
            </w:r>
          </w:p>
        </w:tc>
        <w:tc>
          <w:tcPr>
            <w:tcW w:w="142" w:type="dxa"/>
          </w:tcPr>
          <w:p w14:paraId="3E924DD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0DC0272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958</w:t>
            </w:r>
          </w:p>
        </w:tc>
        <w:tc>
          <w:tcPr>
            <w:tcW w:w="142" w:type="dxa"/>
          </w:tcPr>
          <w:p w14:paraId="1FAB40B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07DF5B4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817</w:t>
            </w:r>
          </w:p>
        </w:tc>
        <w:tc>
          <w:tcPr>
            <w:tcW w:w="93" w:type="dxa"/>
          </w:tcPr>
          <w:p w14:paraId="1EBD19E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57981A8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(1,224)</w:t>
            </w:r>
          </w:p>
        </w:tc>
        <w:tc>
          <w:tcPr>
            <w:tcW w:w="142" w:type="dxa"/>
          </w:tcPr>
          <w:p w14:paraId="013E4B7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4DE1E454"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(34)</w:t>
            </w:r>
          </w:p>
        </w:tc>
        <w:tc>
          <w:tcPr>
            <w:tcW w:w="142" w:type="dxa"/>
          </w:tcPr>
          <w:p w14:paraId="6E014B06"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42A808A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3,887</w:t>
            </w:r>
          </w:p>
        </w:tc>
      </w:tr>
      <w:tr w:rsidR="00060E63" w:rsidRPr="00E32729" w14:paraId="0CA9DE05" w14:textId="77777777" w:rsidTr="00885CA3">
        <w:trPr>
          <w:cantSplit/>
        </w:trPr>
        <w:tc>
          <w:tcPr>
            <w:tcW w:w="3496" w:type="dxa"/>
          </w:tcPr>
          <w:p w14:paraId="2238D4B3"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898" w:type="dxa"/>
            <w:tcBorders>
              <w:bottom w:val="single" w:sz="4" w:space="0" w:color="auto"/>
            </w:tcBorders>
          </w:tcPr>
          <w:p w14:paraId="794488D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986</w:t>
            </w:r>
          </w:p>
        </w:tc>
        <w:tc>
          <w:tcPr>
            <w:tcW w:w="142" w:type="dxa"/>
          </w:tcPr>
          <w:p w14:paraId="55430B6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8186F9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c>
          <w:tcPr>
            <w:tcW w:w="142" w:type="dxa"/>
          </w:tcPr>
          <w:p w14:paraId="2C7CD3A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bottom w:val="single" w:sz="4" w:space="0" w:color="auto"/>
            </w:tcBorders>
          </w:tcPr>
          <w:p w14:paraId="4BD0C6E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1,584</w:t>
            </w:r>
          </w:p>
        </w:tc>
        <w:tc>
          <w:tcPr>
            <w:tcW w:w="93" w:type="dxa"/>
          </w:tcPr>
          <w:p w14:paraId="236B2A7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149DB7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(1,193)</w:t>
            </w:r>
          </w:p>
        </w:tc>
        <w:tc>
          <w:tcPr>
            <w:tcW w:w="142" w:type="dxa"/>
          </w:tcPr>
          <w:p w14:paraId="69747CA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34DFF80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0F39FB35"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E66E69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1,382</w:t>
            </w:r>
          </w:p>
        </w:tc>
      </w:tr>
      <w:tr w:rsidR="00060E63" w:rsidRPr="00E32729" w14:paraId="723AFF74" w14:textId="77777777" w:rsidTr="00885CA3">
        <w:trPr>
          <w:cantSplit/>
        </w:trPr>
        <w:tc>
          <w:tcPr>
            <w:tcW w:w="3496" w:type="dxa"/>
          </w:tcPr>
          <w:p w14:paraId="6BB71625"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898" w:type="dxa"/>
            <w:tcBorders>
              <w:top w:val="single" w:sz="4" w:space="0" w:color="auto"/>
              <w:bottom w:val="single" w:sz="4" w:space="0" w:color="auto"/>
            </w:tcBorders>
          </w:tcPr>
          <w:p w14:paraId="69D9695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4,370</w:t>
            </w:r>
          </w:p>
        </w:tc>
        <w:tc>
          <w:tcPr>
            <w:tcW w:w="142" w:type="dxa"/>
          </w:tcPr>
          <w:p w14:paraId="54AB685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4ECF298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963</w:t>
            </w:r>
          </w:p>
        </w:tc>
        <w:tc>
          <w:tcPr>
            <w:tcW w:w="142" w:type="dxa"/>
          </w:tcPr>
          <w:p w14:paraId="7C79CC6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bottom w:val="single" w:sz="4" w:space="0" w:color="auto"/>
            </w:tcBorders>
          </w:tcPr>
          <w:p w14:paraId="67A4795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2,406</w:t>
            </w:r>
          </w:p>
        </w:tc>
        <w:tc>
          <w:tcPr>
            <w:tcW w:w="93" w:type="dxa"/>
          </w:tcPr>
          <w:p w14:paraId="2BD0EA16"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08B106CB"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(2,418)</w:t>
            </w:r>
          </w:p>
        </w:tc>
        <w:tc>
          <w:tcPr>
            <w:tcW w:w="142" w:type="dxa"/>
          </w:tcPr>
          <w:p w14:paraId="0A5E411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5CF3AA54"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(38)</w:t>
            </w:r>
          </w:p>
        </w:tc>
        <w:tc>
          <w:tcPr>
            <w:tcW w:w="142" w:type="dxa"/>
          </w:tcPr>
          <w:p w14:paraId="0ADA415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20984D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5,283</w:t>
            </w:r>
          </w:p>
        </w:tc>
      </w:tr>
      <w:tr w:rsidR="00060E63" w:rsidRPr="00E32729" w14:paraId="22119C6D" w14:textId="77777777" w:rsidTr="00885CA3">
        <w:trPr>
          <w:cantSplit/>
        </w:trPr>
        <w:tc>
          <w:tcPr>
            <w:tcW w:w="3496" w:type="dxa"/>
          </w:tcPr>
          <w:p w14:paraId="5C66F801"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Accumulated depreciation</w:t>
            </w:r>
          </w:p>
        </w:tc>
        <w:tc>
          <w:tcPr>
            <w:tcW w:w="898" w:type="dxa"/>
            <w:tcBorders>
              <w:top w:val="single" w:sz="4" w:space="0" w:color="auto"/>
            </w:tcBorders>
          </w:tcPr>
          <w:p w14:paraId="754529B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795EF64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4B1BBC1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020CA42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tcBorders>
          </w:tcPr>
          <w:p w14:paraId="3A01B95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3" w:type="dxa"/>
          </w:tcPr>
          <w:p w14:paraId="6F311F2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4A84B0AC"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5F7A956B"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tcBorders>
          </w:tcPr>
          <w:p w14:paraId="7CC3090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613E459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D01331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6A61D59F" w14:textId="77777777" w:rsidTr="00885CA3">
        <w:trPr>
          <w:cantSplit/>
        </w:trPr>
        <w:tc>
          <w:tcPr>
            <w:tcW w:w="3496" w:type="dxa"/>
          </w:tcPr>
          <w:p w14:paraId="18AAB560"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898" w:type="dxa"/>
          </w:tcPr>
          <w:p w14:paraId="67FCEB0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c>
          <w:tcPr>
            <w:tcW w:w="142" w:type="dxa"/>
          </w:tcPr>
          <w:p w14:paraId="6CD2675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5ED3DDC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00F025B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17E2973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w:t>
            </w:r>
          </w:p>
        </w:tc>
        <w:tc>
          <w:tcPr>
            <w:tcW w:w="93" w:type="dxa"/>
          </w:tcPr>
          <w:p w14:paraId="6AD027B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4E90A42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1DF680C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14B6270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2B0348BA"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809C89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r>
      <w:tr w:rsidR="00060E63" w:rsidRPr="00E32729" w14:paraId="1D37DE2E" w14:textId="77777777" w:rsidTr="00885CA3">
        <w:trPr>
          <w:cantSplit/>
        </w:trPr>
        <w:tc>
          <w:tcPr>
            <w:tcW w:w="3496" w:type="dxa"/>
          </w:tcPr>
          <w:p w14:paraId="464D2381"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898" w:type="dxa"/>
          </w:tcPr>
          <w:p w14:paraId="1857F78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(1,575)</w:t>
            </w:r>
          </w:p>
        </w:tc>
        <w:tc>
          <w:tcPr>
            <w:tcW w:w="142" w:type="dxa"/>
          </w:tcPr>
          <w:p w14:paraId="01C01D49"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Pr>
          <w:p w14:paraId="42303D2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(446)</w:t>
            </w:r>
          </w:p>
        </w:tc>
        <w:tc>
          <w:tcPr>
            <w:tcW w:w="142" w:type="dxa"/>
          </w:tcPr>
          <w:p w14:paraId="4FA7E86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Pr>
          <w:p w14:paraId="778A937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(890)</w:t>
            </w:r>
          </w:p>
        </w:tc>
        <w:tc>
          <w:tcPr>
            <w:tcW w:w="93" w:type="dxa"/>
          </w:tcPr>
          <w:p w14:paraId="1A4878A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Pr>
          <w:p w14:paraId="694A581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1,208</w:t>
            </w:r>
          </w:p>
        </w:tc>
        <w:tc>
          <w:tcPr>
            <w:tcW w:w="142" w:type="dxa"/>
          </w:tcPr>
          <w:p w14:paraId="642262F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163C6EB0"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w:t>
            </w:r>
          </w:p>
        </w:tc>
        <w:tc>
          <w:tcPr>
            <w:tcW w:w="142" w:type="dxa"/>
          </w:tcPr>
          <w:p w14:paraId="276F033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68DA63E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(1,689)</w:t>
            </w:r>
          </w:p>
        </w:tc>
      </w:tr>
      <w:tr w:rsidR="00060E63" w:rsidRPr="00E32729" w14:paraId="48C94419" w14:textId="77777777" w:rsidTr="00885CA3">
        <w:trPr>
          <w:cantSplit/>
        </w:trPr>
        <w:tc>
          <w:tcPr>
            <w:tcW w:w="3496" w:type="dxa"/>
          </w:tcPr>
          <w:p w14:paraId="035339D8"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898" w:type="dxa"/>
            <w:tcBorders>
              <w:bottom w:val="single" w:sz="4" w:space="0" w:color="auto"/>
            </w:tcBorders>
          </w:tcPr>
          <w:p w14:paraId="2ADED09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(867)</w:t>
            </w:r>
          </w:p>
        </w:tc>
        <w:tc>
          <w:tcPr>
            <w:tcW w:w="142" w:type="dxa"/>
          </w:tcPr>
          <w:p w14:paraId="40F5D2E8"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1A8DDC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365110C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bottom w:val="single" w:sz="4" w:space="0" w:color="auto"/>
            </w:tcBorders>
          </w:tcPr>
          <w:p w14:paraId="5EFD9B4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(250)</w:t>
            </w:r>
          </w:p>
        </w:tc>
        <w:tc>
          <w:tcPr>
            <w:tcW w:w="93" w:type="dxa"/>
          </w:tcPr>
          <w:p w14:paraId="423BC03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94A301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965</w:t>
            </w:r>
          </w:p>
        </w:tc>
        <w:tc>
          <w:tcPr>
            <w:tcW w:w="142" w:type="dxa"/>
          </w:tcPr>
          <w:p w14:paraId="7E238C9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34D64DF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C7991A3"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ED4E7B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(154)</w:t>
            </w:r>
          </w:p>
        </w:tc>
      </w:tr>
      <w:tr w:rsidR="00060E63" w:rsidRPr="00E32729" w14:paraId="0B1E3B9C" w14:textId="77777777" w:rsidTr="00885CA3">
        <w:trPr>
          <w:cantSplit/>
        </w:trPr>
        <w:tc>
          <w:tcPr>
            <w:tcW w:w="3496" w:type="dxa"/>
          </w:tcPr>
          <w:p w14:paraId="6C4641FB"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898" w:type="dxa"/>
            <w:tcBorders>
              <w:top w:val="single" w:sz="4" w:space="0" w:color="auto"/>
              <w:bottom w:val="single" w:sz="4" w:space="0" w:color="auto"/>
            </w:tcBorders>
          </w:tcPr>
          <w:p w14:paraId="5E5E1E4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(2,447)</w:t>
            </w:r>
          </w:p>
        </w:tc>
        <w:tc>
          <w:tcPr>
            <w:tcW w:w="142" w:type="dxa"/>
          </w:tcPr>
          <w:p w14:paraId="5BBCCA2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4A35E9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(448)</w:t>
            </w:r>
          </w:p>
        </w:tc>
        <w:tc>
          <w:tcPr>
            <w:tcW w:w="142" w:type="dxa"/>
          </w:tcPr>
          <w:p w14:paraId="3A713B7F"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bottom w:val="single" w:sz="4" w:space="0" w:color="auto"/>
            </w:tcBorders>
          </w:tcPr>
          <w:p w14:paraId="2504533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(1,143)</w:t>
            </w:r>
          </w:p>
        </w:tc>
        <w:tc>
          <w:tcPr>
            <w:tcW w:w="93" w:type="dxa"/>
          </w:tcPr>
          <w:p w14:paraId="31F9949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4EC71BE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2,174</w:t>
            </w:r>
          </w:p>
        </w:tc>
        <w:tc>
          <w:tcPr>
            <w:tcW w:w="142" w:type="dxa"/>
          </w:tcPr>
          <w:p w14:paraId="4785869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68883DD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w:t>
            </w:r>
          </w:p>
        </w:tc>
        <w:tc>
          <w:tcPr>
            <w:tcW w:w="142" w:type="dxa"/>
          </w:tcPr>
          <w:p w14:paraId="4DBA5BA5"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15A954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(1,850)</w:t>
            </w:r>
          </w:p>
        </w:tc>
      </w:tr>
      <w:tr w:rsidR="00060E63" w:rsidRPr="00E32729" w14:paraId="07AF113E" w14:textId="77777777" w:rsidTr="00885CA3">
        <w:trPr>
          <w:cantSplit/>
        </w:trPr>
        <w:tc>
          <w:tcPr>
            <w:tcW w:w="3496" w:type="dxa"/>
          </w:tcPr>
          <w:p w14:paraId="21E18F97"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right-of-use assets</w:t>
            </w:r>
          </w:p>
        </w:tc>
        <w:tc>
          <w:tcPr>
            <w:tcW w:w="898" w:type="dxa"/>
            <w:tcBorders>
              <w:top w:val="single" w:sz="4" w:space="0" w:color="auto"/>
              <w:bottom w:val="single" w:sz="4" w:space="0" w:color="auto"/>
            </w:tcBorders>
          </w:tcPr>
          <w:p w14:paraId="654E508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1,923</w:t>
            </w:r>
          </w:p>
        </w:tc>
        <w:tc>
          <w:tcPr>
            <w:tcW w:w="142" w:type="dxa"/>
          </w:tcPr>
          <w:p w14:paraId="087379B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110FB4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515</w:t>
            </w:r>
          </w:p>
        </w:tc>
        <w:tc>
          <w:tcPr>
            <w:tcW w:w="142" w:type="dxa"/>
          </w:tcPr>
          <w:p w14:paraId="1383D90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758" w:type="dxa"/>
            <w:tcBorders>
              <w:top w:val="single" w:sz="4" w:space="0" w:color="auto"/>
              <w:bottom w:val="single" w:sz="4" w:space="0" w:color="auto"/>
            </w:tcBorders>
          </w:tcPr>
          <w:p w14:paraId="442A01B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1,263</w:t>
            </w:r>
          </w:p>
        </w:tc>
        <w:tc>
          <w:tcPr>
            <w:tcW w:w="93" w:type="dxa"/>
          </w:tcPr>
          <w:p w14:paraId="1A9196D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E546E26"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(244)</w:t>
            </w:r>
          </w:p>
        </w:tc>
        <w:tc>
          <w:tcPr>
            <w:tcW w:w="142" w:type="dxa"/>
          </w:tcPr>
          <w:p w14:paraId="6812A2E9"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2E00AF3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w:t>
            </w:r>
          </w:p>
        </w:tc>
        <w:tc>
          <w:tcPr>
            <w:tcW w:w="142" w:type="dxa"/>
          </w:tcPr>
          <w:p w14:paraId="6B4DCFE0"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32CC5D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3,433</w:t>
            </w:r>
          </w:p>
        </w:tc>
      </w:tr>
      <w:tr w:rsidR="00060E63" w:rsidRPr="00E32729" w14:paraId="3FDC41EF" w14:textId="77777777" w:rsidTr="00885CA3">
        <w:trPr>
          <w:cantSplit/>
        </w:trPr>
        <w:tc>
          <w:tcPr>
            <w:tcW w:w="3496" w:type="dxa"/>
          </w:tcPr>
          <w:p w14:paraId="62353137" w14:textId="77777777" w:rsidR="00060E63" w:rsidRPr="00E32729" w:rsidRDefault="00060E63" w:rsidP="00D46D1F">
            <w:pPr>
              <w:spacing w:line="260" w:lineRule="exact"/>
              <w:ind w:right="-113" w:firstLine="902"/>
              <w:rPr>
                <w:rFonts w:ascii="Times New Roman" w:hAnsi="Times New Roman" w:cs="Times New Roman"/>
                <w:sz w:val="16"/>
                <w:szCs w:val="16"/>
              </w:rPr>
            </w:pPr>
            <w:r w:rsidRPr="00E32729">
              <w:rPr>
                <w:rFonts w:ascii="Times New Roman" w:hAnsi="Times New Roman" w:cs="Times New Roman"/>
                <w:sz w:val="16"/>
                <w:szCs w:val="16"/>
              </w:rPr>
              <w:t>Premises and equipment, net</w:t>
            </w:r>
          </w:p>
        </w:tc>
        <w:tc>
          <w:tcPr>
            <w:tcW w:w="898" w:type="dxa"/>
            <w:tcBorders>
              <w:bottom w:val="double" w:sz="4" w:space="0" w:color="auto"/>
            </w:tcBorders>
            <w:vAlign w:val="bottom"/>
          </w:tcPr>
          <w:p w14:paraId="2DAE05F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31,004</w:t>
            </w:r>
          </w:p>
        </w:tc>
        <w:tc>
          <w:tcPr>
            <w:tcW w:w="142" w:type="dxa"/>
          </w:tcPr>
          <w:p w14:paraId="0826A4CD"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850" w:type="dxa"/>
          </w:tcPr>
          <w:p w14:paraId="4D8D136E"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382F3D53"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758" w:type="dxa"/>
          </w:tcPr>
          <w:p w14:paraId="0750753E"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93" w:type="dxa"/>
          </w:tcPr>
          <w:p w14:paraId="34AE8811"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850" w:type="dxa"/>
          </w:tcPr>
          <w:p w14:paraId="26A6C506"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66E150A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852" w:type="dxa"/>
          </w:tcPr>
          <w:p w14:paraId="6CDF9F2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142" w:type="dxa"/>
          </w:tcPr>
          <w:p w14:paraId="59E8C95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528127A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36,328</w:t>
            </w:r>
          </w:p>
        </w:tc>
      </w:tr>
    </w:tbl>
    <w:p w14:paraId="7FDA5419" w14:textId="77777777" w:rsidR="00060E63" w:rsidRPr="00E32729" w:rsidRDefault="00060E63" w:rsidP="00060E63">
      <w:pPr>
        <w:ind w:right="-112"/>
        <w:jc w:val="right"/>
        <w:rPr>
          <w:b/>
          <w:bCs/>
          <w:sz w:val="24"/>
          <w:szCs w:val="24"/>
        </w:rPr>
      </w:pPr>
    </w:p>
    <w:p w14:paraId="75D940F5" w14:textId="77777777" w:rsidR="00060E63" w:rsidRPr="00E32729" w:rsidRDefault="00060E63" w:rsidP="007609D4">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346" w:type="dxa"/>
        <w:tblInd w:w="284" w:type="dxa"/>
        <w:tblLayout w:type="fixed"/>
        <w:tblCellMar>
          <w:left w:w="0" w:type="dxa"/>
          <w:right w:w="0" w:type="dxa"/>
        </w:tblCellMar>
        <w:tblLook w:val="0000" w:firstRow="0" w:lastRow="0" w:firstColumn="0" w:lastColumn="0" w:noHBand="0" w:noVBand="0"/>
      </w:tblPr>
      <w:tblGrid>
        <w:gridCol w:w="7366"/>
        <w:gridCol w:w="853"/>
        <w:gridCol w:w="143"/>
        <w:gridCol w:w="984"/>
      </w:tblGrid>
      <w:tr w:rsidR="00B21AEF" w:rsidRPr="00E32729" w14:paraId="087111B2" w14:textId="77777777" w:rsidTr="00B21AEF">
        <w:trPr>
          <w:cantSplit/>
        </w:trPr>
        <w:tc>
          <w:tcPr>
            <w:tcW w:w="7366" w:type="dxa"/>
          </w:tcPr>
          <w:p w14:paraId="2A9DFD34" w14:textId="77777777" w:rsidR="00060E63" w:rsidRPr="00E32729" w:rsidRDefault="00060E63" w:rsidP="00D46D1F">
            <w:pPr>
              <w:tabs>
                <w:tab w:val="decimal" w:pos="792"/>
              </w:tabs>
              <w:spacing w:line="220" w:lineRule="exact"/>
              <w:rPr>
                <w:rFonts w:ascii="Times New Roman" w:hAnsi="Times New Roman" w:cs="Times New Roman"/>
                <w:b/>
                <w:bCs/>
                <w:sz w:val="16"/>
                <w:szCs w:val="16"/>
              </w:rPr>
            </w:pPr>
          </w:p>
        </w:tc>
        <w:tc>
          <w:tcPr>
            <w:tcW w:w="853" w:type="dxa"/>
          </w:tcPr>
          <w:p w14:paraId="0A0773A9" w14:textId="31E745CC" w:rsidR="00060E63" w:rsidRPr="00E32729" w:rsidRDefault="00333089" w:rsidP="00D46D1F">
            <w:pPr>
              <w:spacing w:line="22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2024</w:t>
            </w:r>
          </w:p>
        </w:tc>
        <w:tc>
          <w:tcPr>
            <w:tcW w:w="143" w:type="dxa"/>
          </w:tcPr>
          <w:p w14:paraId="5AECBD9C" w14:textId="77777777" w:rsidR="00060E63" w:rsidRPr="00E32729" w:rsidRDefault="00060E63" w:rsidP="00D46D1F">
            <w:pPr>
              <w:spacing w:line="220" w:lineRule="exact"/>
              <w:jc w:val="center"/>
              <w:rPr>
                <w:rFonts w:ascii="Times New Roman" w:hAnsi="Times New Roman" w:cs="Times New Roman"/>
                <w:b/>
                <w:bCs/>
                <w:color w:val="000000"/>
                <w:sz w:val="16"/>
                <w:szCs w:val="16"/>
              </w:rPr>
            </w:pPr>
          </w:p>
        </w:tc>
        <w:tc>
          <w:tcPr>
            <w:tcW w:w="984" w:type="dxa"/>
          </w:tcPr>
          <w:p w14:paraId="4732F1BF" w14:textId="106D79E1" w:rsidR="00060E63" w:rsidRPr="00E32729" w:rsidRDefault="00060E63" w:rsidP="00D46D1F">
            <w:pPr>
              <w:spacing w:line="22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2023</w:t>
            </w:r>
          </w:p>
        </w:tc>
      </w:tr>
      <w:tr w:rsidR="00B21AEF" w:rsidRPr="00E32729" w14:paraId="45A8212B" w14:textId="77777777" w:rsidTr="00B327EE">
        <w:trPr>
          <w:cantSplit/>
          <w:trHeight w:val="80"/>
        </w:trPr>
        <w:tc>
          <w:tcPr>
            <w:tcW w:w="7366" w:type="dxa"/>
          </w:tcPr>
          <w:p w14:paraId="74C07CF4" w14:textId="77777777" w:rsidR="00060E63" w:rsidRPr="00E32729" w:rsidRDefault="00060E63" w:rsidP="00D46D1F">
            <w:pPr>
              <w:tabs>
                <w:tab w:val="decimal" w:pos="792"/>
              </w:tabs>
              <w:spacing w:line="120" w:lineRule="exact"/>
              <w:rPr>
                <w:rFonts w:ascii="Times New Roman" w:hAnsi="Times New Roman" w:cs="Times New Roman"/>
                <w:b/>
                <w:bCs/>
                <w:sz w:val="16"/>
                <w:szCs w:val="16"/>
              </w:rPr>
            </w:pPr>
          </w:p>
        </w:tc>
        <w:tc>
          <w:tcPr>
            <w:tcW w:w="853" w:type="dxa"/>
          </w:tcPr>
          <w:p w14:paraId="17868BB0" w14:textId="77777777" w:rsidR="00060E63" w:rsidRPr="00E32729" w:rsidRDefault="00060E63" w:rsidP="00D46D1F">
            <w:pPr>
              <w:spacing w:line="120" w:lineRule="exact"/>
              <w:jc w:val="center"/>
              <w:rPr>
                <w:rFonts w:ascii="Times New Roman" w:hAnsi="Times New Roman" w:cs="Times New Roman"/>
                <w:b/>
                <w:bCs/>
                <w:color w:val="000000"/>
                <w:sz w:val="16"/>
                <w:szCs w:val="16"/>
              </w:rPr>
            </w:pPr>
          </w:p>
        </w:tc>
        <w:tc>
          <w:tcPr>
            <w:tcW w:w="143" w:type="dxa"/>
          </w:tcPr>
          <w:p w14:paraId="1FA999E9" w14:textId="77777777" w:rsidR="00060E63" w:rsidRPr="00E32729" w:rsidRDefault="00060E63" w:rsidP="00D46D1F">
            <w:pPr>
              <w:spacing w:line="120" w:lineRule="exact"/>
              <w:jc w:val="center"/>
              <w:rPr>
                <w:rFonts w:ascii="Times New Roman" w:hAnsi="Times New Roman" w:cs="Times New Roman"/>
                <w:b/>
                <w:bCs/>
                <w:color w:val="000000"/>
                <w:sz w:val="16"/>
                <w:szCs w:val="16"/>
              </w:rPr>
            </w:pPr>
          </w:p>
        </w:tc>
        <w:tc>
          <w:tcPr>
            <w:tcW w:w="984" w:type="dxa"/>
          </w:tcPr>
          <w:p w14:paraId="4882313F" w14:textId="77777777" w:rsidR="00060E63" w:rsidRPr="00E32729" w:rsidRDefault="00060E63" w:rsidP="00D46D1F">
            <w:pPr>
              <w:spacing w:line="120" w:lineRule="exact"/>
              <w:jc w:val="center"/>
              <w:rPr>
                <w:rFonts w:ascii="Times New Roman" w:hAnsi="Times New Roman" w:cs="Times New Roman"/>
                <w:b/>
                <w:bCs/>
                <w:color w:val="000000"/>
                <w:sz w:val="16"/>
                <w:szCs w:val="16"/>
              </w:rPr>
            </w:pPr>
          </w:p>
        </w:tc>
      </w:tr>
      <w:tr w:rsidR="00B21AEF" w:rsidRPr="00E32729" w14:paraId="4827727C" w14:textId="77777777" w:rsidTr="00B327EE">
        <w:trPr>
          <w:cantSplit/>
        </w:trPr>
        <w:tc>
          <w:tcPr>
            <w:tcW w:w="7366" w:type="dxa"/>
          </w:tcPr>
          <w:p w14:paraId="5E0D3BF2" w14:textId="40CDCECF" w:rsidR="00060E63" w:rsidRPr="00E32729" w:rsidRDefault="00060E63" w:rsidP="00D46D1F">
            <w:pPr>
              <w:tabs>
                <w:tab w:val="decimal" w:pos="930"/>
              </w:tabs>
              <w:spacing w:line="260" w:lineRule="exact"/>
              <w:ind w:left="900" w:right="36"/>
              <w:rPr>
                <w:rFonts w:ascii="Times New Roman" w:hAnsi="Times New Roman" w:cs="Times New Roman"/>
                <w:sz w:val="16"/>
                <w:szCs w:val="16"/>
              </w:rPr>
            </w:pPr>
            <w:r w:rsidRPr="00E32729">
              <w:rPr>
                <w:rFonts w:ascii="Times New Roman" w:hAnsi="Times New Roman" w:cs="Times New Roman"/>
                <w:sz w:val="16"/>
                <w:szCs w:val="16"/>
              </w:rPr>
              <w:t>Depreciation for the year</w:t>
            </w:r>
            <w:r w:rsidR="00333089" w:rsidRPr="00E32729">
              <w:rPr>
                <w:rFonts w:ascii="Times New Roman" w:hAnsi="Times New Roman" w:cs="Times New Roman"/>
                <w:sz w:val="16"/>
                <w:szCs w:val="16"/>
              </w:rPr>
              <w:t>s</w:t>
            </w:r>
          </w:p>
        </w:tc>
        <w:tc>
          <w:tcPr>
            <w:tcW w:w="853" w:type="dxa"/>
            <w:tcBorders>
              <w:bottom w:val="double" w:sz="4" w:space="0" w:color="auto"/>
            </w:tcBorders>
          </w:tcPr>
          <w:p w14:paraId="3CC19E23" w14:textId="60B0A2E6" w:rsidR="00060E63" w:rsidRPr="00E32729" w:rsidRDefault="00AD5D24" w:rsidP="00D46D1F">
            <w:pPr>
              <w:tabs>
                <w:tab w:val="decimal" w:pos="806"/>
              </w:tabs>
              <w:spacing w:line="260" w:lineRule="exact"/>
              <w:rPr>
                <w:rFonts w:ascii="Times New Roman" w:hAnsi="Times New Roman" w:cs="Times New Roman"/>
                <w:sz w:val="16"/>
                <w:szCs w:val="16"/>
              </w:rPr>
            </w:pPr>
            <w:r w:rsidRPr="00E32729">
              <w:rPr>
                <w:rFonts w:ascii="Times New Roman" w:hAnsi="Times New Roman" w:cs="Times New Roman"/>
                <w:sz w:val="16"/>
                <w:szCs w:val="16"/>
              </w:rPr>
              <w:t>3,558</w:t>
            </w:r>
          </w:p>
        </w:tc>
        <w:tc>
          <w:tcPr>
            <w:tcW w:w="143" w:type="dxa"/>
          </w:tcPr>
          <w:p w14:paraId="6ADC7BC7" w14:textId="77777777" w:rsidR="00060E63" w:rsidRPr="00E32729" w:rsidRDefault="00060E63" w:rsidP="00D46D1F">
            <w:pPr>
              <w:tabs>
                <w:tab w:val="decimal" w:pos="1170"/>
              </w:tabs>
              <w:spacing w:line="260" w:lineRule="exact"/>
              <w:rPr>
                <w:rFonts w:ascii="Times New Roman" w:hAnsi="Times New Roman" w:cs="Times New Roman"/>
                <w:sz w:val="16"/>
                <w:szCs w:val="16"/>
              </w:rPr>
            </w:pPr>
          </w:p>
        </w:tc>
        <w:tc>
          <w:tcPr>
            <w:tcW w:w="984" w:type="dxa"/>
            <w:tcBorders>
              <w:bottom w:val="double" w:sz="4" w:space="0" w:color="auto"/>
            </w:tcBorders>
          </w:tcPr>
          <w:p w14:paraId="2785840B" w14:textId="77777777" w:rsidR="00060E63" w:rsidRPr="00E32729" w:rsidRDefault="00060E63" w:rsidP="00B21AEF">
            <w:pPr>
              <w:tabs>
                <w:tab w:val="decimal" w:pos="812"/>
              </w:tabs>
              <w:spacing w:line="260" w:lineRule="exact"/>
              <w:rPr>
                <w:rFonts w:ascii="Times New Roman" w:hAnsi="Times New Roman" w:cs="Times New Roman"/>
                <w:sz w:val="16"/>
                <w:szCs w:val="16"/>
              </w:rPr>
            </w:pPr>
            <w:r w:rsidRPr="00E32729">
              <w:rPr>
                <w:rFonts w:ascii="Times New Roman" w:hAnsi="Times New Roman" w:cs="Times New Roman"/>
                <w:sz w:val="16"/>
                <w:szCs w:val="16"/>
              </w:rPr>
              <w:t>3,</w:t>
            </w:r>
            <w:r w:rsidRPr="00E32729">
              <w:rPr>
                <w:rFonts w:ascii="Times New Roman" w:hAnsi="Times New Roman" w:cs="Times New Roman"/>
                <w:color w:val="000000"/>
                <w:sz w:val="16"/>
                <w:szCs w:val="16"/>
              </w:rPr>
              <w:t>133</w:t>
            </w:r>
          </w:p>
        </w:tc>
      </w:tr>
    </w:tbl>
    <w:p w14:paraId="2C5FECBE" w14:textId="77777777" w:rsidR="00060E63" w:rsidRPr="00E32729" w:rsidRDefault="00060E63" w:rsidP="00B21AEF">
      <w:pPr>
        <w:pStyle w:val="BodyTextIndent"/>
        <w:tabs>
          <w:tab w:val="clear" w:pos="0"/>
        </w:tabs>
        <w:ind w:left="993"/>
        <w:rPr>
          <w:rFonts w:ascii="Times New Roman" w:hAnsi="Times New Roman" w:cs="Times New Roman"/>
          <w:b/>
          <w:bCs/>
          <w:sz w:val="24"/>
          <w:szCs w:val="24"/>
        </w:rPr>
      </w:pPr>
    </w:p>
    <w:p w14:paraId="770A0BDD" w14:textId="3FEC3CFB" w:rsidR="00060E63" w:rsidRPr="00E32729" w:rsidRDefault="00060E63" w:rsidP="00060E63">
      <w:pPr>
        <w:spacing w:line="260" w:lineRule="exact"/>
        <w:ind w:left="913" w:hanging="13"/>
        <w:jc w:val="both"/>
        <w:rPr>
          <w:rFonts w:ascii="Times New Roman" w:hAnsi="Times New Roman" w:cs="Times New Roman"/>
          <w:sz w:val="24"/>
          <w:szCs w:val="32"/>
          <w:lang w:eastAsia="x-none"/>
        </w:rPr>
      </w:pPr>
      <w:r w:rsidRPr="00E32729">
        <w:rPr>
          <w:rFonts w:ascii="Times New Roman" w:hAnsi="Times New Roman" w:cs="Times New Roman"/>
          <w:sz w:val="24"/>
          <w:szCs w:val="32"/>
          <w:lang w:eastAsia="x-none"/>
        </w:rPr>
        <w:t xml:space="preserve">As at </w:t>
      </w:r>
      <w:r w:rsidR="00333089" w:rsidRPr="00E32729">
        <w:rPr>
          <w:rFonts w:ascii="Times New Roman" w:hAnsi="Times New Roman" w:cs="Times New Roman"/>
          <w:sz w:val="24"/>
          <w:szCs w:val="32"/>
          <w:lang w:eastAsia="x-none"/>
        </w:rPr>
        <w:t>December 31, 2024 and 2023</w:t>
      </w:r>
      <w:r w:rsidRPr="00E32729">
        <w:rPr>
          <w:rFonts w:ascii="Times New Roman" w:hAnsi="Times New Roman" w:cs="Times New Roman"/>
          <w:sz w:val="24"/>
          <w:szCs w:val="32"/>
          <w:lang w:eastAsia="x-none"/>
        </w:rPr>
        <w:t xml:space="preserve">, the Bank and its subsidiaries had premises and equipment which were fully depreciated but still in use, with the original costs amounting to Baht </w:t>
      </w:r>
      <w:r w:rsidR="00AD5D24" w:rsidRPr="00E32729">
        <w:rPr>
          <w:rFonts w:ascii="Times New Roman" w:hAnsi="Times New Roman" w:cs="Times New Roman"/>
          <w:sz w:val="24"/>
          <w:szCs w:val="32"/>
          <w:lang w:eastAsia="x-none"/>
        </w:rPr>
        <w:t>16</w:t>
      </w:r>
      <w:r w:rsidRPr="00E32729">
        <w:rPr>
          <w:rFonts w:ascii="Times New Roman" w:hAnsi="Times New Roman" w:cs="Times New Roman"/>
          <w:sz w:val="24"/>
          <w:szCs w:val="32"/>
          <w:lang w:eastAsia="x-none"/>
        </w:rPr>
        <w:t>,</w:t>
      </w:r>
      <w:r w:rsidR="00AD5D24" w:rsidRPr="00E32729">
        <w:rPr>
          <w:rFonts w:ascii="Times New Roman" w:hAnsi="Times New Roman" w:cs="Times New Roman"/>
          <w:sz w:val="24"/>
          <w:szCs w:val="32"/>
          <w:lang w:eastAsia="x-none"/>
        </w:rPr>
        <w:t>176</w:t>
      </w:r>
      <w:r w:rsidRPr="00E32729">
        <w:rPr>
          <w:rFonts w:ascii="Times New Roman" w:hAnsi="Times New Roman" w:cs="Times New Roman"/>
          <w:sz w:val="24"/>
          <w:szCs w:val="32"/>
          <w:cs/>
          <w:lang w:eastAsia="x-none"/>
        </w:rPr>
        <w:t xml:space="preserve"> </w:t>
      </w:r>
      <w:r w:rsidRPr="00E32729">
        <w:rPr>
          <w:rFonts w:ascii="Times New Roman" w:hAnsi="Times New Roman" w:cs="Times New Roman"/>
          <w:sz w:val="24"/>
          <w:szCs w:val="32"/>
          <w:lang w:eastAsia="x-none"/>
        </w:rPr>
        <w:t>million and Baht 15,408</w:t>
      </w:r>
      <w:r w:rsidRPr="00E32729">
        <w:rPr>
          <w:rFonts w:ascii="Times New Roman" w:hAnsi="Times New Roman" w:cs="Times New Roman"/>
          <w:sz w:val="24"/>
          <w:szCs w:val="32"/>
          <w:cs/>
          <w:lang w:eastAsia="x-none"/>
        </w:rPr>
        <w:t xml:space="preserve"> </w:t>
      </w:r>
      <w:r w:rsidRPr="00E32729">
        <w:rPr>
          <w:rFonts w:ascii="Times New Roman" w:hAnsi="Times New Roman" w:cs="Times New Roman"/>
          <w:sz w:val="24"/>
          <w:szCs w:val="32"/>
          <w:lang w:eastAsia="x-none"/>
        </w:rPr>
        <w:t>million, respectively</w:t>
      </w:r>
      <w:r w:rsidRPr="00E32729">
        <w:rPr>
          <w:rFonts w:ascii="Times New Roman" w:hAnsi="Times New Roman" w:cs="Times New Roman"/>
          <w:sz w:val="24"/>
          <w:szCs w:val="32"/>
          <w:cs/>
          <w:lang w:eastAsia="x-none"/>
        </w:rPr>
        <w:t xml:space="preserve">. </w:t>
      </w:r>
    </w:p>
    <w:p w14:paraId="09286C98" w14:textId="77777777" w:rsidR="00333089" w:rsidRPr="00E32729" w:rsidRDefault="00333089" w:rsidP="007609D4">
      <w:pPr>
        <w:ind w:right="-112"/>
        <w:jc w:val="right"/>
        <w:rPr>
          <w:rFonts w:ascii="Times New Roman" w:hAnsi="Times New Roman" w:cs="Times New Roman"/>
          <w:spacing w:val="-2"/>
          <w:sz w:val="24"/>
          <w:szCs w:val="24"/>
          <w:lang w:eastAsia="x-none"/>
        </w:rPr>
      </w:pPr>
    </w:p>
    <w:p w14:paraId="1D3C658D" w14:textId="748BFC80" w:rsidR="00060E63" w:rsidRPr="00E32729" w:rsidRDefault="00060E63" w:rsidP="00D10492">
      <w:pPr>
        <w:spacing w:line="260" w:lineRule="exact"/>
        <w:ind w:left="913" w:hanging="13"/>
        <w:jc w:val="both"/>
        <w:rPr>
          <w:rFonts w:ascii="Times New Roman" w:hAnsi="Times New Roman" w:cs="Times New Roman"/>
          <w:sz w:val="24"/>
          <w:szCs w:val="24"/>
        </w:rPr>
      </w:pPr>
      <w:r w:rsidRPr="00E32729">
        <w:rPr>
          <w:rFonts w:ascii="Times New Roman" w:hAnsi="Times New Roman" w:cs="Times New Roman"/>
          <w:sz w:val="24"/>
          <w:szCs w:val="24"/>
        </w:rPr>
        <w:t xml:space="preserve">Land and premises of the Bank was revalued in </w:t>
      </w:r>
      <w:r w:rsidRPr="00E32729">
        <w:rPr>
          <w:rFonts w:ascii="Times New Roman" w:hAnsi="Times New Roman"/>
          <w:sz w:val="24"/>
          <w:szCs w:val="24"/>
        </w:rPr>
        <w:t>2023</w:t>
      </w:r>
      <w:r w:rsidRPr="00E32729">
        <w:rPr>
          <w:rFonts w:ascii="Times New Roman" w:hAnsi="Times New Roman" w:cs="Times New Roman"/>
          <w:sz w:val="24"/>
          <w:szCs w:val="24"/>
        </w:rPr>
        <w:t xml:space="preserve"> by the independent professional qualified appraisers. The basis of revaluation for land and premises are market value and depreciated replacement cost. The fair value of land and premises are determined as level </w:t>
      </w:r>
      <w:r w:rsidRPr="00E32729">
        <w:rPr>
          <w:rFonts w:ascii="Times New Roman" w:hAnsi="Times New Roman"/>
          <w:sz w:val="24"/>
          <w:szCs w:val="24"/>
        </w:rPr>
        <w:t>3</w:t>
      </w:r>
      <w:r w:rsidRPr="00E32729">
        <w:rPr>
          <w:rFonts w:ascii="Times New Roman" w:hAnsi="Times New Roman" w:cs="Times New Roman"/>
          <w:sz w:val="24"/>
          <w:szCs w:val="24"/>
        </w:rPr>
        <w:t xml:space="preserve"> hierarchy.</w:t>
      </w:r>
    </w:p>
    <w:p w14:paraId="19E0F151" w14:textId="77777777" w:rsidR="00D10492" w:rsidRPr="00E32729" w:rsidRDefault="00D10492" w:rsidP="00B21AEF">
      <w:pPr>
        <w:ind w:right="-112"/>
        <w:jc w:val="right"/>
        <w:rPr>
          <w:rFonts w:ascii="Times New Roman" w:hAnsi="Times New Roman" w:cs="Times New Roman"/>
          <w:b/>
          <w:bCs/>
          <w:sz w:val="24"/>
          <w:szCs w:val="24"/>
        </w:rPr>
      </w:pPr>
    </w:p>
    <w:p w14:paraId="31108925" w14:textId="77777777" w:rsidR="00060E63" w:rsidRPr="00E32729" w:rsidRDefault="00060E63" w:rsidP="007609D4">
      <w:pPr>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060E63" w:rsidRPr="00E32729" w14:paraId="6233196C" w14:textId="77777777" w:rsidTr="00D46D1F">
        <w:trPr>
          <w:cantSplit/>
        </w:trPr>
        <w:tc>
          <w:tcPr>
            <w:tcW w:w="3544" w:type="dxa"/>
          </w:tcPr>
          <w:p w14:paraId="626A2FC0" w14:textId="77777777" w:rsidR="00060E63" w:rsidRPr="00E32729" w:rsidRDefault="00060E63" w:rsidP="00D46D1F">
            <w:pPr>
              <w:spacing w:line="220" w:lineRule="exact"/>
              <w:ind w:firstLine="900"/>
              <w:rPr>
                <w:rFonts w:ascii="Times New Roman" w:hAnsi="Times New Roman" w:cs="Times New Roman"/>
                <w:b/>
                <w:bCs/>
                <w:sz w:val="16"/>
                <w:szCs w:val="16"/>
              </w:rPr>
            </w:pPr>
          </w:p>
        </w:tc>
        <w:tc>
          <w:tcPr>
            <w:tcW w:w="5528" w:type="dxa"/>
            <w:gridSpan w:val="9"/>
          </w:tcPr>
          <w:p w14:paraId="1EB6B464" w14:textId="77777777" w:rsidR="00060E63" w:rsidRPr="00E32729" w:rsidRDefault="00060E63" w:rsidP="00D46D1F">
            <w:pPr>
              <w:spacing w:line="22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060E63" w:rsidRPr="00E32729" w14:paraId="20A3EFD4" w14:textId="77777777" w:rsidTr="00D46D1F">
        <w:trPr>
          <w:cantSplit/>
        </w:trPr>
        <w:tc>
          <w:tcPr>
            <w:tcW w:w="3544" w:type="dxa"/>
          </w:tcPr>
          <w:p w14:paraId="5D632DCF"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40E1356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tcPr>
          <w:p w14:paraId="1ACB0DD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ADE748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42" w:type="dxa"/>
          </w:tcPr>
          <w:p w14:paraId="432A2CB3"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4401A30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42" w:type="dxa"/>
          </w:tcPr>
          <w:p w14:paraId="0DD7E86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EFBC5B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0BDC882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65EDF29" w14:textId="77777777" w:rsidR="00060E63" w:rsidRPr="00E32729" w:rsidRDefault="00060E63" w:rsidP="00D46D1F">
            <w:pPr>
              <w:spacing w:line="26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105DECE7" w14:textId="77777777" w:rsidTr="00D46D1F">
        <w:trPr>
          <w:cantSplit/>
        </w:trPr>
        <w:tc>
          <w:tcPr>
            <w:tcW w:w="3544" w:type="dxa"/>
          </w:tcPr>
          <w:p w14:paraId="4C3459E1"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0F68D99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tcPr>
          <w:p w14:paraId="447143D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8434BFE"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58C72969"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6B8C8EB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A4AE53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647F20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11DC7B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E83C65F" w14:textId="0D0B36F1" w:rsidR="00060E63" w:rsidRPr="00E32729" w:rsidRDefault="00D10492"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4ECBD60E" w14:textId="77777777" w:rsidTr="00D46D1F">
        <w:trPr>
          <w:cantSplit/>
        </w:trPr>
        <w:tc>
          <w:tcPr>
            <w:tcW w:w="3544" w:type="dxa"/>
          </w:tcPr>
          <w:p w14:paraId="7E560AD8"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45EAF1C3"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tcPr>
          <w:p w14:paraId="614991E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5E6EBFAD"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59BC469C"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26EDA4B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5D3E1D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2C8C7A4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243CE3D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EFCAED4"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2597CFAD" w14:textId="77777777" w:rsidTr="00D46D1F">
        <w:trPr>
          <w:cantSplit/>
        </w:trPr>
        <w:tc>
          <w:tcPr>
            <w:tcW w:w="3544" w:type="dxa"/>
          </w:tcPr>
          <w:p w14:paraId="7CDFA528"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2ACFFA1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7B97F3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2518843"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3CE57025"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490C146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6F76BE6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397273B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76CE23A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5D3A6DEC"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73B0E1C9" w14:textId="77777777" w:rsidTr="00D46D1F">
        <w:trPr>
          <w:cantSplit/>
        </w:trPr>
        <w:tc>
          <w:tcPr>
            <w:tcW w:w="3544" w:type="dxa"/>
          </w:tcPr>
          <w:p w14:paraId="4C06EAA0"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4063E09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52AC640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3A86A348"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5A32DE37" w14:textId="77777777" w:rsidR="00060E63" w:rsidRPr="00E32729" w:rsidRDefault="00060E63" w:rsidP="00D46D1F">
            <w:pPr>
              <w:spacing w:line="260" w:lineRule="exact"/>
              <w:rPr>
                <w:rFonts w:ascii="Times New Roman" w:hAnsi="Times New Roman" w:cs="Times New Roman"/>
                <w:b/>
                <w:bCs/>
                <w:sz w:val="16"/>
                <w:szCs w:val="16"/>
              </w:rPr>
            </w:pPr>
          </w:p>
        </w:tc>
        <w:tc>
          <w:tcPr>
            <w:tcW w:w="992" w:type="dxa"/>
          </w:tcPr>
          <w:p w14:paraId="6C83D4B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18858B6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5641334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1E59DEC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8C3340D"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66B3C628" w14:textId="77777777" w:rsidTr="00D46D1F">
        <w:trPr>
          <w:cantSplit/>
        </w:trPr>
        <w:tc>
          <w:tcPr>
            <w:tcW w:w="3544" w:type="dxa"/>
          </w:tcPr>
          <w:p w14:paraId="63D2E104"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2C0F402E"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142" w:type="dxa"/>
          </w:tcPr>
          <w:p w14:paraId="601DE380"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992" w:type="dxa"/>
          </w:tcPr>
          <w:p w14:paraId="75AD8794"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1D37300E" w14:textId="77777777" w:rsidR="00060E63" w:rsidRPr="00E32729" w:rsidRDefault="00060E63" w:rsidP="00D46D1F">
            <w:pPr>
              <w:spacing w:line="260" w:lineRule="exact"/>
              <w:rPr>
                <w:rFonts w:ascii="Times New Roman" w:hAnsi="Times New Roman" w:cs="Times New Roman"/>
                <w:sz w:val="16"/>
                <w:szCs w:val="16"/>
              </w:rPr>
            </w:pPr>
          </w:p>
        </w:tc>
        <w:tc>
          <w:tcPr>
            <w:tcW w:w="992" w:type="dxa"/>
          </w:tcPr>
          <w:p w14:paraId="693B4327" w14:textId="77777777" w:rsidR="00060E63" w:rsidRPr="00E32729" w:rsidRDefault="00060E63" w:rsidP="00D46D1F">
            <w:pPr>
              <w:tabs>
                <w:tab w:val="decimal" w:pos="910"/>
              </w:tabs>
              <w:spacing w:line="260" w:lineRule="exact"/>
              <w:rPr>
                <w:rFonts w:ascii="Times New Roman" w:hAnsi="Times New Roman" w:cs="Times New Roman"/>
                <w:sz w:val="16"/>
                <w:szCs w:val="16"/>
              </w:rPr>
            </w:pPr>
          </w:p>
        </w:tc>
        <w:tc>
          <w:tcPr>
            <w:tcW w:w="142" w:type="dxa"/>
          </w:tcPr>
          <w:p w14:paraId="218C269B" w14:textId="77777777" w:rsidR="00060E63" w:rsidRPr="00E32729" w:rsidRDefault="00060E63" w:rsidP="00D46D1F">
            <w:pPr>
              <w:spacing w:line="260" w:lineRule="exact"/>
              <w:rPr>
                <w:rFonts w:ascii="Times New Roman" w:hAnsi="Times New Roman" w:cs="Times New Roman"/>
                <w:sz w:val="16"/>
                <w:szCs w:val="16"/>
              </w:rPr>
            </w:pPr>
          </w:p>
        </w:tc>
        <w:tc>
          <w:tcPr>
            <w:tcW w:w="992" w:type="dxa"/>
          </w:tcPr>
          <w:p w14:paraId="18B1D051"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78917C41"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c>
          <w:tcPr>
            <w:tcW w:w="992" w:type="dxa"/>
          </w:tcPr>
          <w:p w14:paraId="0058B8BC"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r>
      <w:tr w:rsidR="00060E63" w:rsidRPr="00E32729" w14:paraId="2462CD52" w14:textId="77777777" w:rsidTr="00D46D1F">
        <w:trPr>
          <w:cantSplit/>
        </w:trPr>
        <w:tc>
          <w:tcPr>
            <w:tcW w:w="3544" w:type="dxa"/>
          </w:tcPr>
          <w:p w14:paraId="19C5DFC6"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Cost</w:t>
            </w:r>
          </w:p>
        </w:tc>
        <w:tc>
          <w:tcPr>
            <w:tcW w:w="992" w:type="dxa"/>
          </w:tcPr>
          <w:p w14:paraId="57267EB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4,167</w:t>
            </w:r>
          </w:p>
        </w:tc>
        <w:tc>
          <w:tcPr>
            <w:tcW w:w="142" w:type="dxa"/>
          </w:tcPr>
          <w:p w14:paraId="7AD8909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12EF33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p>
        </w:tc>
        <w:tc>
          <w:tcPr>
            <w:tcW w:w="142" w:type="dxa"/>
          </w:tcPr>
          <w:p w14:paraId="6134D45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42C35EF5" w14:textId="2A8EE0AA"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w:t>
            </w:r>
          </w:p>
        </w:tc>
        <w:tc>
          <w:tcPr>
            <w:tcW w:w="142" w:type="dxa"/>
          </w:tcPr>
          <w:p w14:paraId="5C1EA3CF"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1E7F2EF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103A843E"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2FEFFA51" w14:textId="1BA5695C"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4,065</w:t>
            </w:r>
          </w:p>
        </w:tc>
      </w:tr>
      <w:tr w:rsidR="00060E63" w:rsidRPr="00E32729" w14:paraId="3F7E380A" w14:textId="77777777" w:rsidTr="00D46D1F">
        <w:trPr>
          <w:cantSplit/>
        </w:trPr>
        <w:tc>
          <w:tcPr>
            <w:tcW w:w="3544" w:type="dxa"/>
          </w:tcPr>
          <w:p w14:paraId="7D6B78BC"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1F03BC1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10,407</w:t>
            </w:r>
          </w:p>
        </w:tc>
        <w:tc>
          <w:tcPr>
            <w:tcW w:w="142" w:type="dxa"/>
          </w:tcPr>
          <w:p w14:paraId="6D5442B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5490E17D" w14:textId="5447D3D2" w:rsidR="00060E63" w:rsidRPr="00E32729" w:rsidRDefault="00CF14F4"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r w:rsidR="00060E63" w:rsidRPr="00E32729">
              <w:rPr>
                <w:rFonts w:ascii="Times New Roman" w:hAnsi="Times New Roman" w:cs="Times New Roman"/>
                <w:color w:val="000000"/>
                <w:sz w:val="16"/>
                <w:szCs w:val="16"/>
              </w:rPr>
              <w:t>-</w:t>
            </w:r>
          </w:p>
        </w:tc>
        <w:tc>
          <w:tcPr>
            <w:tcW w:w="142" w:type="dxa"/>
          </w:tcPr>
          <w:p w14:paraId="5527656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636B11D0" w14:textId="6804F6C2"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(202)</w:t>
            </w:r>
          </w:p>
        </w:tc>
        <w:tc>
          <w:tcPr>
            <w:tcW w:w="142" w:type="dxa"/>
          </w:tcPr>
          <w:p w14:paraId="1D974523"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4F440AC2"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005D936A"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20ED024E" w14:textId="2990360B"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10,205</w:t>
            </w:r>
          </w:p>
        </w:tc>
      </w:tr>
      <w:tr w:rsidR="00060E63" w:rsidRPr="00E32729" w14:paraId="1F1E00A3" w14:textId="77777777" w:rsidTr="00D46D1F">
        <w:trPr>
          <w:cantSplit/>
          <w:trHeight w:val="205"/>
        </w:trPr>
        <w:tc>
          <w:tcPr>
            <w:tcW w:w="3544" w:type="dxa"/>
          </w:tcPr>
          <w:p w14:paraId="6838A75B"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6079321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w:t>
            </w:r>
          </w:p>
        </w:tc>
        <w:tc>
          <w:tcPr>
            <w:tcW w:w="142" w:type="dxa"/>
          </w:tcPr>
          <w:p w14:paraId="248362A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5F6BEF97"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p>
        </w:tc>
        <w:tc>
          <w:tcPr>
            <w:tcW w:w="142" w:type="dxa"/>
          </w:tcPr>
          <w:p w14:paraId="4AD34EAB"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277DD5A8" w14:textId="77777777" w:rsidR="00060E63" w:rsidRPr="00E32729" w:rsidRDefault="00060E63" w:rsidP="00CF14F4">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42" w:type="dxa"/>
          </w:tcPr>
          <w:p w14:paraId="217A5836"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6D96E2B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0844AD0"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7E370093" w14:textId="69324414"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w:t>
            </w:r>
          </w:p>
        </w:tc>
      </w:tr>
      <w:tr w:rsidR="00060E63" w:rsidRPr="00E32729" w14:paraId="6169663A" w14:textId="77777777" w:rsidTr="00D46D1F">
        <w:trPr>
          <w:cantSplit/>
        </w:trPr>
        <w:tc>
          <w:tcPr>
            <w:tcW w:w="3544" w:type="dxa"/>
          </w:tcPr>
          <w:p w14:paraId="5D0B4328" w14:textId="77777777" w:rsidR="00060E63" w:rsidRPr="00E32729" w:rsidRDefault="00060E63" w:rsidP="00D46D1F">
            <w:pPr>
              <w:spacing w:line="260" w:lineRule="exact"/>
              <w:ind w:left="432" w:firstLine="468"/>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141C3C7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1A492A8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03F2445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003433F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DB96DD4"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42" w:type="dxa"/>
          </w:tcPr>
          <w:p w14:paraId="7DB75094"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7C9B420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6B405DD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1F5D82A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48B90D33" w14:textId="77777777" w:rsidTr="00D46D1F">
        <w:trPr>
          <w:cantSplit/>
        </w:trPr>
        <w:tc>
          <w:tcPr>
            <w:tcW w:w="3544" w:type="dxa"/>
          </w:tcPr>
          <w:p w14:paraId="2383B60F"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Cost</w:t>
            </w:r>
          </w:p>
        </w:tc>
        <w:tc>
          <w:tcPr>
            <w:tcW w:w="992" w:type="dxa"/>
          </w:tcPr>
          <w:p w14:paraId="0EEC220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12,766</w:t>
            </w:r>
          </w:p>
        </w:tc>
        <w:tc>
          <w:tcPr>
            <w:tcW w:w="142" w:type="dxa"/>
          </w:tcPr>
          <w:p w14:paraId="13E18849"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4E361F07" w14:textId="79404CAB"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w:t>
            </w:r>
          </w:p>
        </w:tc>
        <w:tc>
          <w:tcPr>
            <w:tcW w:w="142" w:type="dxa"/>
          </w:tcPr>
          <w:p w14:paraId="0D51267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7D3D4B50" w14:textId="3B2B831B"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(167)</w:t>
            </w:r>
          </w:p>
        </w:tc>
        <w:tc>
          <w:tcPr>
            <w:tcW w:w="142" w:type="dxa"/>
          </w:tcPr>
          <w:p w14:paraId="337F431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343D62C2"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3202760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2377DF2A" w14:textId="63F5BE4B"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12,628</w:t>
            </w:r>
          </w:p>
        </w:tc>
      </w:tr>
      <w:tr w:rsidR="00060E63" w:rsidRPr="00E32729" w14:paraId="4DBD3470" w14:textId="77777777" w:rsidTr="00D46D1F">
        <w:trPr>
          <w:cantSplit/>
        </w:trPr>
        <w:tc>
          <w:tcPr>
            <w:tcW w:w="3544" w:type="dxa"/>
          </w:tcPr>
          <w:p w14:paraId="7E3C272E"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64B7FEC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23,599</w:t>
            </w:r>
          </w:p>
        </w:tc>
        <w:tc>
          <w:tcPr>
            <w:tcW w:w="142" w:type="dxa"/>
          </w:tcPr>
          <w:p w14:paraId="01B5137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1AB7D462"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95B708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63F882A5" w14:textId="77620442"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(235)</w:t>
            </w:r>
          </w:p>
        </w:tc>
        <w:tc>
          <w:tcPr>
            <w:tcW w:w="142" w:type="dxa"/>
          </w:tcPr>
          <w:p w14:paraId="4FB8D619"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00FA54FA"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1E9AB0C5"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2F7C4704" w14:textId="461A4C1D"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23,364</w:t>
            </w:r>
          </w:p>
        </w:tc>
      </w:tr>
      <w:tr w:rsidR="00060E63" w:rsidRPr="00E32729" w14:paraId="2E08287E" w14:textId="77777777" w:rsidTr="00D46D1F">
        <w:trPr>
          <w:cantSplit/>
        </w:trPr>
        <w:tc>
          <w:tcPr>
            <w:tcW w:w="3544" w:type="dxa"/>
          </w:tcPr>
          <w:p w14:paraId="6E9195EC"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6231702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w:t>
            </w:r>
          </w:p>
        </w:tc>
        <w:tc>
          <w:tcPr>
            <w:tcW w:w="142" w:type="dxa"/>
          </w:tcPr>
          <w:p w14:paraId="1DA9487D"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024EAA99"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EF3522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Pr>
          <w:p w14:paraId="77A26559"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42" w:type="dxa"/>
          </w:tcPr>
          <w:p w14:paraId="2C17025E"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992" w:type="dxa"/>
          </w:tcPr>
          <w:p w14:paraId="09C28D8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7BBD1BB" w14:textId="77777777" w:rsidR="00060E63" w:rsidRPr="00E32729" w:rsidRDefault="00060E63" w:rsidP="00D46D1F">
            <w:pPr>
              <w:spacing w:line="260" w:lineRule="exact"/>
              <w:rPr>
                <w:rFonts w:ascii="Times New Roman" w:hAnsi="Times New Roman" w:cs="Times New Roman"/>
                <w:color w:val="000000"/>
                <w:sz w:val="16"/>
                <w:szCs w:val="16"/>
              </w:rPr>
            </w:pPr>
          </w:p>
        </w:tc>
        <w:tc>
          <w:tcPr>
            <w:tcW w:w="992" w:type="dxa"/>
          </w:tcPr>
          <w:p w14:paraId="4B699F11" w14:textId="4722E605"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w:t>
            </w:r>
          </w:p>
        </w:tc>
      </w:tr>
      <w:tr w:rsidR="00060E63" w:rsidRPr="00E32729" w14:paraId="552923FC" w14:textId="77777777" w:rsidTr="00D46D1F">
        <w:trPr>
          <w:cantSplit/>
        </w:trPr>
        <w:tc>
          <w:tcPr>
            <w:tcW w:w="3544" w:type="dxa"/>
          </w:tcPr>
          <w:p w14:paraId="0A063109"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Pr>
          <w:p w14:paraId="2A93CFC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10,960</w:t>
            </w:r>
          </w:p>
        </w:tc>
        <w:tc>
          <w:tcPr>
            <w:tcW w:w="142" w:type="dxa"/>
          </w:tcPr>
          <w:p w14:paraId="0396F74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51988361" w14:textId="622D2ABD"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1,902</w:t>
            </w:r>
          </w:p>
        </w:tc>
        <w:tc>
          <w:tcPr>
            <w:tcW w:w="142" w:type="dxa"/>
          </w:tcPr>
          <w:p w14:paraId="62F5095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6D75088D" w14:textId="52D5E570"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(438)</w:t>
            </w:r>
          </w:p>
        </w:tc>
        <w:tc>
          <w:tcPr>
            <w:tcW w:w="142" w:type="dxa"/>
          </w:tcPr>
          <w:p w14:paraId="3DD60C4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57A1A76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FA1042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F29E454" w14:textId="2EF66F04"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12,424</w:t>
            </w:r>
          </w:p>
        </w:tc>
      </w:tr>
      <w:tr w:rsidR="00060E63" w:rsidRPr="00E32729" w14:paraId="5DA54C2F" w14:textId="77777777" w:rsidTr="00D46D1F">
        <w:trPr>
          <w:cantSplit/>
        </w:trPr>
        <w:tc>
          <w:tcPr>
            <w:tcW w:w="3544" w:type="dxa"/>
          </w:tcPr>
          <w:p w14:paraId="2656609A"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 xml:space="preserve">Leasehold improvement </w:t>
            </w:r>
          </w:p>
        </w:tc>
        <w:tc>
          <w:tcPr>
            <w:tcW w:w="992" w:type="dxa"/>
            <w:tcBorders>
              <w:bottom w:val="single" w:sz="4" w:space="0" w:color="auto"/>
            </w:tcBorders>
          </w:tcPr>
          <w:p w14:paraId="5AC4B68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2,373</w:t>
            </w:r>
          </w:p>
        </w:tc>
        <w:tc>
          <w:tcPr>
            <w:tcW w:w="142" w:type="dxa"/>
          </w:tcPr>
          <w:p w14:paraId="479C51C8"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2FA4A95" w14:textId="664645FB"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122</w:t>
            </w:r>
          </w:p>
        </w:tc>
        <w:tc>
          <w:tcPr>
            <w:tcW w:w="142" w:type="dxa"/>
          </w:tcPr>
          <w:p w14:paraId="670C29A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8A76268" w14:textId="168CDCCC"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(78)</w:t>
            </w:r>
          </w:p>
        </w:tc>
        <w:tc>
          <w:tcPr>
            <w:tcW w:w="142" w:type="dxa"/>
          </w:tcPr>
          <w:p w14:paraId="28770F1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A8AC0FD"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381AAFBC"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2D482A8" w14:textId="224775E1"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2,417</w:t>
            </w:r>
          </w:p>
        </w:tc>
      </w:tr>
      <w:tr w:rsidR="00060E63" w:rsidRPr="00E32729" w14:paraId="4AAB7C7B" w14:textId="77777777" w:rsidTr="00D46D1F">
        <w:trPr>
          <w:cantSplit/>
        </w:trPr>
        <w:tc>
          <w:tcPr>
            <w:tcW w:w="3544" w:type="dxa"/>
            <w:vAlign w:val="bottom"/>
          </w:tcPr>
          <w:p w14:paraId="2968894F" w14:textId="77777777" w:rsidR="00060E63" w:rsidRPr="00E32729" w:rsidRDefault="00060E63" w:rsidP="00D46D1F">
            <w:pPr>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2A68543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64,246</w:t>
            </w:r>
          </w:p>
        </w:tc>
        <w:tc>
          <w:tcPr>
            <w:tcW w:w="142" w:type="dxa"/>
          </w:tcPr>
          <w:p w14:paraId="7F72DA5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42FA6E1" w14:textId="43D4C19B"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2,053</w:t>
            </w:r>
          </w:p>
        </w:tc>
        <w:tc>
          <w:tcPr>
            <w:tcW w:w="142" w:type="dxa"/>
          </w:tcPr>
          <w:p w14:paraId="6321ED1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7906B3C" w14:textId="23F5D6E8"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(1,222)</w:t>
            </w:r>
          </w:p>
        </w:tc>
        <w:tc>
          <w:tcPr>
            <w:tcW w:w="142" w:type="dxa"/>
            <w:vAlign w:val="bottom"/>
          </w:tcPr>
          <w:p w14:paraId="6A6EB04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36D07E1"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78D42125"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D08838C" w14:textId="1AA1905A"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65,077</w:t>
            </w:r>
          </w:p>
        </w:tc>
      </w:tr>
      <w:tr w:rsidR="00060E63" w:rsidRPr="00E32729" w14:paraId="32734034" w14:textId="77777777" w:rsidTr="00D46D1F">
        <w:trPr>
          <w:cantSplit/>
        </w:trPr>
        <w:tc>
          <w:tcPr>
            <w:tcW w:w="3544" w:type="dxa"/>
          </w:tcPr>
          <w:p w14:paraId="2FD366CE" w14:textId="77777777" w:rsidR="00060E63" w:rsidRPr="00E32729" w:rsidRDefault="00060E63" w:rsidP="00D46D1F">
            <w:pPr>
              <w:tabs>
                <w:tab w:val="right" w:pos="5670"/>
              </w:tabs>
              <w:spacing w:line="260" w:lineRule="exact"/>
              <w:ind w:left="1260" w:hanging="36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ab/>
              <w:t xml:space="preserve">Accumulated depreciation </w:t>
            </w:r>
          </w:p>
        </w:tc>
        <w:tc>
          <w:tcPr>
            <w:tcW w:w="992" w:type="dxa"/>
            <w:tcBorders>
              <w:top w:val="single" w:sz="4" w:space="0" w:color="auto"/>
            </w:tcBorders>
          </w:tcPr>
          <w:p w14:paraId="5C1BCAC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313FC568"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768503B0"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142" w:type="dxa"/>
          </w:tcPr>
          <w:p w14:paraId="67EB8021"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509F624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0D8B2EE5"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2F92B187"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29B15393"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12DFE57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681D8926" w14:textId="77777777" w:rsidTr="00D46D1F">
        <w:trPr>
          <w:cantSplit/>
        </w:trPr>
        <w:tc>
          <w:tcPr>
            <w:tcW w:w="3544" w:type="dxa"/>
          </w:tcPr>
          <w:p w14:paraId="0A72DE4A"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Premises </w:t>
            </w:r>
          </w:p>
        </w:tc>
        <w:tc>
          <w:tcPr>
            <w:tcW w:w="992" w:type="dxa"/>
          </w:tcPr>
          <w:p w14:paraId="73C676B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1FC5A01A"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992" w:type="dxa"/>
          </w:tcPr>
          <w:p w14:paraId="7B9BD9E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2502CE81"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992" w:type="dxa"/>
          </w:tcPr>
          <w:p w14:paraId="77B8FA36"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0E63D12C"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992" w:type="dxa"/>
          </w:tcPr>
          <w:p w14:paraId="265C39A9" w14:textId="77777777" w:rsidR="00060E63" w:rsidRPr="00E32729" w:rsidRDefault="00060E63" w:rsidP="00D46D1F">
            <w:pPr>
              <w:tabs>
                <w:tab w:val="decimal" w:pos="738"/>
              </w:tabs>
              <w:spacing w:line="260" w:lineRule="exact"/>
              <w:rPr>
                <w:rFonts w:ascii="Times New Roman" w:hAnsi="Times New Roman" w:cs="Times New Roman"/>
                <w:color w:val="000000"/>
                <w:sz w:val="16"/>
                <w:szCs w:val="16"/>
              </w:rPr>
            </w:pPr>
          </w:p>
        </w:tc>
        <w:tc>
          <w:tcPr>
            <w:tcW w:w="142" w:type="dxa"/>
          </w:tcPr>
          <w:p w14:paraId="3B1CD678" w14:textId="77777777" w:rsidR="00060E63" w:rsidRPr="00E32729" w:rsidRDefault="00060E63" w:rsidP="00D46D1F">
            <w:pPr>
              <w:tabs>
                <w:tab w:val="decimal" w:pos="851"/>
              </w:tabs>
              <w:spacing w:line="260" w:lineRule="exact"/>
              <w:rPr>
                <w:rFonts w:ascii="Times New Roman" w:hAnsi="Times New Roman" w:cs="Times New Roman"/>
                <w:sz w:val="16"/>
                <w:szCs w:val="16"/>
              </w:rPr>
            </w:pPr>
          </w:p>
        </w:tc>
        <w:tc>
          <w:tcPr>
            <w:tcW w:w="992" w:type="dxa"/>
          </w:tcPr>
          <w:p w14:paraId="5C5C9DC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2BD348D8" w14:textId="77777777" w:rsidTr="00D46D1F">
        <w:trPr>
          <w:cantSplit/>
        </w:trPr>
        <w:tc>
          <w:tcPr>
            <w:tcW w:w="3544" w:type="dxa"/>
          </w:tcPr>
          <w:p w14:paraId="502356F0"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Cost </w:t>
            </w:r>
          </w:p>
        </w:tc>
        <w:tc>
          <w:tcPr>
            <w:tcW w:w="992" w:type="dxa"/>
          </w:tcPr>
          <w:p w14:paraId="76CB10B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(6,157)</w:t>
            </w:r>
          </w:p>
        </w:tc>
        <w:tc>
          <w:tcPr>
            <w:tcW w:w="142" w:type="dxa"/>
          </w:tcPr>
          <w:p w14:paraId="674E6E3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46E807EE" w14:textId="6BD17CA3"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(304)</w:t>
            </w:r>
          </w:p>
        </w:tc>
        <w:tc>
          <w:tcPr>
            <w:tcW w:w="142" w:type="dxa"/>
          </w:tcPr>
          <w:p w14:paraId="4E85134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624127CA" w14:textId="7C0DDB92"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118</w:t>
            </w:r>
          </w:p>
        </w:tc>
        <w:tc>
          <w:tcPr>
            <w:tcW w:w="142" w:type="dxa"/>
          </w:tcPr>
          <w:p w14:paraId="78A0558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39FE4AD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B8A5E3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364C6534" w14:textId="543183CF"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(6,343)</w:t>
            </w:r>
          </w:p>
        </w:tc>
      </w:tr>
      <w:tr w:rsidR="00060E63" w:rsidRPr="00E32729" w14:paraId="5AD20215" w14:textId="77777777" w:rsidTr="00D46D1F">
        <w:trPr>
          <w:cantSplit/>
        </w:trPr>
        <w:tc>
          <w:tcPr>
            <w:tcW w:w="3544" w:type="dxa"/>
          </w:tcPr>
          <w:p w14:paraId="639E4ED9" w14:textId="77777777" w:rsidR="00060E63" w:rsidRPr="00E32729" w:rsidRDefault="00060E63" w:rsidP="00D46D1F">
            <w:pPr>
              <w:tabs>
                <w:tab w:val="right" w:pos="5670"/>
              </w:tabs>
              <w:spacing w:line="260" w:lineRule="exact"/>
              <w:ind w:left="1259"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992" w:type="dxa"/>
          </w:tcPr>
          <w:p w14:paraId="4B43C68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(19,288)</w:t>
            </w:r>
          </w:p>
        </w:tc>
        <w:tc>
          <w:tcPr>
            <w:tcW w:w="142" w:type="dxa"/>
          </w:tcPr>
          <w:p w14:paraId="02231D6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182AD5E7" w14:textId="40E635C6"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(288)</w:t>
            </w:r>
          </w:p>
        </w:tc>
        <w:tc>
          <w:tcPr>
            <w:tcW w:w="142" w:type="dxa"/>
          </w:tcPr>
          <w:p w14:paraId="3E5CB33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055453F3" w14:textId="65FF3525"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159</w:t>
            </w:r>
          </w:p>
        </w:tc>
        <w:tc>
          <w:tcPr>
            <w:tcW w:w="142" w:type="dxa"/>
          </w:tcPr>
          <w:p w14:paraId="0F25344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21530E3D" w14:textId="77777777" w:rsidR="00060E63" w:rsidRPr="00E32729" w:rsidRDefault="00060E63" w:rsidP="00D46D1F">
            <w:pPr>
              <w:spacing w:line="260" w:lineRule="exact"/>
              <w:ind w:left="113"/>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0A560577" w14:textId="77777777" w:rsidR="00060E63" w:rsidRPr="00E32729" w:rsidRDefault="00060E63" w:rsidP="00D46D1F">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211C6EC3" w14:textId="6CB02F26"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(19,417)</w:t>
            </w:r>
          </w:p>
        </w:tc>
      </w:tr>
      <w:tr w:rsidR="00060E63" w:rsidRPr="00E32729" w14:paraId="06C7EA53" w14:textId="77777777" w:rsidTr="00D46D1F">
        <w:trPr>
          <w:cantSplit/>
        </w:trPr>
        <w:tc>
          <w:tcPr>
            <w:tcW w:w="3544" w:type="dxa"/>
          </w:tcPr>
          <w:p w14:paraId="45A6D843"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Equipment </w:t>
            </w:r>
          </w:p>
        </w:tc>
        <w:tc>
          <w:tcPr>
            <w:tcW w:w="992" w:type="dxa"/>
          </w:tcPr>
          <w:p w14:paraId="2CC36D1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(8,342)</w:t>
            </w:r>
          </w:p>
        </w:tc>
        <w:tc>
          <w:tcPr>
            <w:tcW w:w="142" w:type="dxa"/>
          </w:tcPr>
          <w:p w14:paraId="603DC527"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3CC15E48" w14:textId="703EEFF8"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(914)</w:t>
            </w:r>
          </w:p>
        </w:tc>
        <w:tc>
          <w:tcPr>
            <w:tcW w:w="142" w:type="dxa"/>
          </w:tcPr>
          <w:p w14:paraId="614AC65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0CA733A6" w14:textId="32ABCEFB"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437</w:t>
            </w:r>
          </w:p>
        </w:tc>
        <w:tc>
          <w:tcPr>
            <w:tcW w:w="142" w:type="dxa"/>
          </w:tcPr>
          <w:p w14:paraId="0575247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7A040BA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083F97CE"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0AAF6BD1" w14:textId="380FF79D"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(8,819)</w:t>
            </w:r>
          </w:p>
        </w:tc>
      </w:tr>
      <w:tr w:rsidR="00060E63" w:rsidRPr="00E32729" w14:paraId="459C9D65" w14:textId="77777777" w:rsidTr="00D46D1F">
        <w:trPr>
          <w:cantSplit/>
        </w:trPr>
        <w:tc>
          <w:tcPr>
            <w:tcW w:w="3544" w:type="dxa"/>
          </w:tcPr>
          <w:p w14:paraId="3E752AE0"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Leasehold improvement</w:t>
            </w:r>
          </w:p>
        </w:tc>
        <w:tc>
          <w:tcPr>
            <w:tcW w:w="992" w:type="dxa"/>
            <w:tcBorders>
              <w:bottom w:val="single" w:sz="4" w:space="0" w:color="auto"/>
            </w:tcBorders>
          </w:tcPr>
          <w:p w14:paraId="2FFA9A1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(1,725)</w:t>
            </w:r>
          </w:p>
        </w:tc>
        <w:tc>
          <w:tcPr>
            <w:tcW w:w="142" w:type="dxa"/>
          </w:tcPr>
          <w:p w14:paraId="3BF6E9A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A6DADF1" w14:textId="24C9492D"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(153)</w:t>
            </w:r>
          </w:p>
        </w:tc>
        <w:tc>
          <w:tcPr>
            <w:tcW w:w="142" w:type="dxa"/>
          </w:tcPr>
          <w:p w14:paraId="2CB6B1F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7D65281" w14:textId="47A3C36B"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69</w:t>
            </w:r>
          </w:p>
        </w:tc>
        <w:tc>
          <w:tcPr>
            <w:tcW w:w="142" w:type="dxa"/>
          </w:tcPr>
          <w:p w14:paraId="74280FC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FF23B4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AD9FC79"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7B77F55" w14:textId="70CE1BD3"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(1,809)</w:t>
            </w:r>
          </w:p>
        </w:tc>
      </w:tr>
      <w:tr w:rsidR="00060E63" w:rsidRPr="00E32729" w14:paraId="332B012C" w14:textId="77777777" w:rsidTr="00D46D1F">
        <w:trPr>
          <w:cantSplit/>
        </w:trPr>
        <w:tc>
          <w:tcPr>
            <w:tcW w:w="3544" w:type="dxa"/>
            <w:vAlign w:val="bottom"/>
          </w:tcPr>
          <w:p w14:paraId="244F0A67"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 xml:space="preserve">Total </w:t>
            </w:r>
          </w:p>
        </w:tc>
        <w:tc>
          <w:tcPr>
            <w:tcW w:w="992" w:type="dxa"/>
            <w:tcBorders>
              <w:top w:val="single" w:sz="4" w:space="0" w:color="auto"/>
            </w:tcBorders>
            <w:vAlign w:val="bottom"/>
          </w:tcPr>
          <w:p w14:paraId="074EDBA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(35,512)</w:t>
            </w:r>
          </w:p>
        </w:tc>
        <w:tc>
          <w:tcPr>
            <w:tcW w:w="142" w:type="dxa"/>
          </w:tcPr>
          <w:p w14:paraId="774E2F8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D82F471" w14:textId="1AD4C294"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(1,659)</w:t>
            </w:r>
          </w:p>
        </w:tc>
        <w:tc>
          <w:tcPr>
            <w:tcW w:w="142" w:type="dxa"/>
          </w:tcPr>
          <w:p w14:paraId="73E839C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2EFDD0B4" w14:textId="0ED7A966"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783</w:t>
            </w:r>
          </w:p>
        </w:tc>
        <w:tc>
          <w:tcPr>
            <w:tcW w:w="142" w:type="dxa"/>
            <w:vAlign w:val="bottom"/>
          </w:tcPr>
          <w:p w14:paraId="5A3C467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5567D1C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0AE72F30"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6209F5E3" w14:textId="4CC3DCE7"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(36,388)</w:t>
            </w:r>
          </w:p>
        </w:tc>
      </w:tr>
      <w:tr w:rsidR="00060E63" w:rsidRPr="00E32729" w14:paraId="08221F00" w14:textId="77777777" w:rsidTr="00D46D1F">
        <w:trPr>
          <w:cantSplit/>
        </w:trPr>
        <w:tc>
          <w:tcPr>
            <w:tcW w:w="3544" w:type="dxa"/>
          </w:tcPr>
          <w:p w14:paraId="13D8CA8E" w14:textId="77777777" w:rsidR="00060E63" w:rsidRPr="00E32729" w:rsidRDefault="00060E63" w:rsidP="00D46D1F">
            <w:pPr>
              <w:spacing w:line="260" w:lineRule="exact"/>
              <w:ind w:left="1133" w:hanging="233"/>
              <w:rPr>
                <w:rFonts w:ascii="Times New Roman" w:hAnsi="Times New Roman" w:cs="Times New Roman"/>
                <w:sz w:val="16"/>
                <w:szCs w:val="16"/>
              </w:rPr>
            </w:pPr>
            <w:r w:rsidRPr="00E32729">
              <w:rPr>
                <w:rFonts w:ascii="Times New Roman" w:hAnsi="Times New Roman" w:cs="Times New Roman"/>
                <w:sz w:val="16"/>
                <w:szCs w:val="16"/>
              </w:rPr>
              <w:t>Construction in progress/under      installation</w:t>
            </w:r>
          </w:p>
        </w:tc>
        <w:tc>
          <w:tcPr>
            <w:tcW w:w="992" w:type="dxa"/>
          </w:tcPr>
          <w:p w14:paraId="7EDF6DB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5C8023C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w:t>
            </w:r>
          </w:p>
        </w:tc>
        <w:tc>
          <w:tcPr>
            <w:tcW w:w="142" w:type="dxa"/>
          </w:tcPr>
          <w:p w14:paraId="3AE9422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59C54A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p w14:paraId="7C9B7CAD" w14:textId="7CEE74E0" w:rsidR="00CF14F4" w:rsidRPr="00E32729" w:rsidRDefault="00CF14F4"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22</w:t>
            </w:r>
          </w:p>
        </w:tc>
        <w:tc>
          <w:tcPr>
            <w:tcW w:w="142" w:type="dxa"/>
          </w:tcPr>
          <w:p w14:paraId="740AE20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0D25B5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5F92B4B8" w14:textId="4D385F7C" w:rsidR="00CF14F4"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(50)</w:t>
            </w:r>
          </w:p>
        </w:tc>
        <w:tc>
          <w:tcPr>
            <w:tcW w:w="142" w:type="dxa"/>
          </w:tcPr>
          <w:p w14:paraId="1A2BF27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230200EC"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1EEA25F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7BF527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C5F62F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174689D3" w14:textId="426473C0" w:rsidR="00CF14F4"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w:t>
            </w:r>
          </w:p>
        </w:tc>
      </w:tr>
      <w:tr w:rsidR="00060E63" w:rsidRPr="00E32729" w14:paraId="67CC78A2" w14:textId="77777777" w:rsidTr="00D46D1F">
        <w:trPr>
          <w:cantSplit/>
        </w:trPr>
        <w:tc>
          <w:tcPr>
            <w:tcW w:w="3544" w:type="dxa"/>
          </w:tcPr>
          <w:p w14:paraId="200BF115"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052C814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28,770</w:t>
            </w:r>
          </w:p>
        </w:tc>
        <w:tc>
          <w:tcPr>
            <w:tcW w:w="142" w:type="dxa"/>
          </w:tcPr>
          <w:p w14:paraId="17695C8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00FCD62" w14:textId="5F7E3D43"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416</w:t>
            </w:r>
          </w:p>
        </w:tc>
        <w:tc>
          <w:tcPr>
            <w:tcW w:w="142" w:type="dxa"/>
          </w:tcPr>
          <w:p w14:paraId="39470BB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599EAAF" w14:textId="1412837B"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(489)</w:t>
            </w:r>
          </w:p>
        </w:tc>
        <w:tc>
          <w:tcPr>
            <w:tcW w:w="142" w:type="dxa"/>
          </w:tcPr>
          <w:p w14:paraId="2CCD2F0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6926906"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9D3F594"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38105E8" w14:textId="3A810DA0"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28,697</w:t>
            </w:r>
          </w:p>
        </w:tc>
      </w:tr>
      <w:tr w:rsidR="00060E63" w:rsidRPr="00E32729" w14:paraId="5FDD040C" w14:textId="77777777" w:rsidTr="00D46D1F">
        <w:trPr>
          <w:cantSplit/>
        </w:trPr>
        <w:tc>
          <w:tcPr>
            <w:tcW w:w="3544" w:type="dxa"/>
          </w:tcPr>
          <w:p w14:paraId="2A3CD983"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Right-of-use assets</w:t>
            </w:r>
          </w:p>
        </w:tc>
        <w:tc>
          <w:tcPr>
            <w:tcW w:w="992" w:type="dxa"/>
            <w:tcBorders>
              <w:top w:val="single" w:sz="4" w:space="0" w:color="auto"/>
            </w:tcBorders>
          </w:tcPr>
          <w:p w14:paraId="7B71375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416468F5"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41B57F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6809A9B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5BFCFC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3A92F56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2DCA69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55F0B21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DED337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6AB64F1F" w14:textId="77777777" w:rsidTr="00D46D1F">
        <w:trPr>
          <w:cantSplit/>
        </w:trPr>
        <w:tc>
          <w:tcPr>
            <w:tcW w:w="3544" w:type="dxa"/>
          </w:tcPr>
          <w:p w14:paraId="3CF11EB2"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0933607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w:t>
            </w:r>
          </w:p>
        </w:tc>
        <w:tc>
          <w:tcPr>
            <w:tcW w:w="142" w:type="dxa"/>
          </w:tcPr>
          <w:p w14:paraId="1307975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254662C4" w14:textId="0C8AFF89" w:rsidR="00060E63" w:rsidRPr="00E32729" w:rsidRDefault="00CF14F4" w:rsidP="00CF14F4">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1847B17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1170589C" w14:textId="51E1E70F" w:rsidR="00060E63" w:rsidRPr="00E32729" w:rsidRDefault="00CF14F4" w:rsidP="00CF14F4">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1E04107F"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1CF997F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2E48225F"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205B541B" w14:textId="03F4974F"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r>
      <w:tr w:rsidR="00060E63" w:rsidRPr="00E32729" w14:paraId="567AFDD4" w14:textId="77777777" w:rsidTr="00D46D1F">
        <w:trPr>
          <w:cantSplit/>
        </w:trPr>
        <w:tc>
          <w:tcPr>
            <w:tcW w:w="3544" w:type="dxa"/>
          </w:tcPr>
          <w:p w14:paraId="6F0644C1"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5E88A0E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2,031</w:t>
            </w:r>
          </w:p>
        </w:tc>
        <w:tc>
          <w:tcPr>
            <w:tcW w:w="142" w:type="dxa"/>
          </w:tcPr>
          <w:p w14:paraId="3A92142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111B6878" w14:textId="07B4D9C9"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469</w:t>
            </w:r>
          </w:p>
        </w:tc>
        <w:tc>
          <w:tcPr>
            <w:tcW w:w="142" w:type="dxa"/>
          </w:tcPr>
          <w:p w14:paraId="638390B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4952D2FB" w14:textId="6A030785"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(370)</w:t>
            </w:r>
          </w:p>
        </w:tc>
        <w:tc>
          <w:tcPr>
            <w:tcW w:w="142" w:type="dxa"/>
          </w:tcPr>
          <w:p w14:paraId="0974CA9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608DC44C" w14:textId="2BF818CA"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128</w:t>
            </w:r>
          </w:p>
        </w:tc>
        <w:tc>
          <w:tcPr>
            <w:tcW w:w="142" w:type="dxa"/>
          </w:tcPr>
          <w:p w14:paraId="39B07A97"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425BCAAC" w14:textId="2C4FAA82"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2,258</w:t>
            </w:r>
          </w:p>
        </w:tc>
      </w:tr>
      <w:tr w:rsidR="00060E63" w:rsidRPr="00E32729" w14:paraId="62B1EAAE" w14:textId="77777777" w:rsidTr="00D46D1F">
        <w:trPr>
          <w:cantSplit/>
        </w:trPr>
        <w:tc>
          <w:tcPr>
            <w:tcW w:w="3544" w:type="dxa"/>
          </w:tcPr>
          <w:p w14:paraId="47688395"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Borders>
              <w:bottom w:val="single" w:sz="4" w:space="0" w:color="auto"/>
            </w:tcBorders>
          </w:tcPr>
          <w:p w14:paraId="0F8CD59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2,425</w:t>
            </w:r>
          </w:p>
        </w:tc>
        <w:tc>
          <w:tcPr>
            <w:tcW w:w="142" w:type="dxa"/>
          </w:tcPr>
          <w:p w14:paraId="28EB530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6DE1F51" w14:textId="5BBF61BA"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210</w:t>
            </w:r>
          </w:p>
        </w:tc>
        <w:tc>
          <w:tcPr>
            <w:tcW w:w="142" w:type="dxa"/>
          </w:tcPr>
          <w:p w14:paraId="7264617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FFBA916" w14:textId="1C57F55A"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(322)</w:t>
            </w:r>
          </w:p>
        </w:tc>
        <w:tc>
          <w:tcPr>
            <w:tcW w:w="142" w:type="dxa"/>
          </w:tcPr>
          <w:p w14:paraId="449273E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17546A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B233C9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1D77BB7" w14:textId="6C215295"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2,313</w:t>
            </w:r>
          </w:p>
        </w:tc>
      </w:tr>
      <w:tr w:rsidR="00060E63" w:rsidRPr="00E32729" w14:paraId="08708D20" w14:textId="77777777" w:rsidTr="00D46D1F">
        <w:trPr>
          <w:cantSplit/>
        </w:trPr>
        <w:tc>
          <w:tcPr>
            <w:tcW w:w="3544" w:type="dxa"/>
          </w:tcPr>
          <w:p w14:paraId="5E84EED3"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2CCAF7C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4,460</w:t>
            </w:r>
          </w:p>
        </w:tc>
        <w:tc>
          <w:tcPr>
            <w:tcW w:w="142" w:type="dxa"/>
          </w:tcPr>
          <w:p w14:paraId="0190996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35A1E3F" w14:textId="6B1B00F9"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681</w:t>
            </w:r>
          </w:p>
        </w:tc>
        <w:tc>
          <w:tcPr>
            <w:tcW w:w="142" w:type="dxa"/>
          </w:tcPr>
          <w:p w14:paraId="53472D3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C9E12D2" w14:textId="38F83108"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(693)</w:t>
            </w:r>
          </w:p>
        </w:tc>
        <w:tc>
          <w:tcPr>
            <w:tcW w:w="142" w:type="dxa"/>
          </w:tcPr>
          <w:p w14:paraId="0744EC3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A27B400" w14:textId="1972B99F"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128</w:t>
            </w:r>
          </w:p>
        </w:tc>
        <w:tc>
          <w:tcPr>
            <w:tcW w:w="142" w:type="dxa"/>
          </w:tcPr>
          <w:p w14:paraId="60316E04"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3567FC5" w14:textId="616F7368"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4,576</w:t>
            </w:r>
          </w:p>
        </w:tc>
      </w:tr>
      <w:tr w:rsidR="00060E63" w:rsidRPr="00E32729" w14:paraId="5068BDC0" w14:textId="77777777" w:rsidTr="00D46D1F">
        <w:trPr>
          <w:cantSplit/>
        </w:trPr>
        <w:tc>
          <w:tcPr>
            <w:tcW w:w="3544" w:type="dxa"/>
          </w:tcPr>
          <w:p w14:paraId="60E2AEF5"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Accumulated depreciation</w:t>
            </w:r>
          </w:p>
        </w:tc>
        <w:tc>
          <w:tcPr>
            <w:tcW w:w="992" w:type="dxa"/>
            <w:tcBorders>
              <w:top w:val="single" w:sz="4" w:space="0" w:color="auto"/>
            </w:tcBorders>
          </w:tcPr>
          <w:p w14:paraId="735EDEE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2" w:type="dxa"/>
          </w:tcPr>
          <w:p w14:paraId="1999D4A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D7EEB7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491B4EC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7AA0461"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1076E02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B81BC4A"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7B213C58"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514F78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1BA030AF" w14:textId="77777777" w:rsidTr="00D46D1F">
        <w:trPr>
          <w:cantSplit/>
        </w:trPr>
        <w:tc>
          <w:tcPr>
            <w:tcW w:w="3544" w:type="dxa"/>
          </w:tcPr>
          <w:p w14:paraId="5D444212"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992" w:type="dxa"/>
          </w:tcPr>
          <w:p w14:paraId="1EA785C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1BC409F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4ABE5CE9" w14:textId="6C29CD55"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142" w:type="dxa"/>
          </w:tcPr>
          <w:p w14:paraId="03FF21E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6DC34FEF" w14:textId="524FF6CC" w:rsidR="00060E63" w:rsidRPr="00E32729" w:rsidRDefault="00CF14F4" w:rsidP="00CF14F4">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78DE818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0B1CF6A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712E7AC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1F29A4B3" w14:textId="2807E09A"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w:t>
            </w:r>
          </w:p>
        </w:tc>
      </w:tr>
      <w:tr w:rsidR="00060E63" w:rsidRPr="00E32729" w14:paraId="793430FA" w14:textId="77777777" w:rsidTr="00D46D1F">
        <w:trPr>
          <w:cantSplit/>
        </w:trPr>
        <w:tc>
          <w:tcPr>
            <w:tcW w:w="3544" w:type="dxa"/>
          </w:tcPr>
          <w:p w14:paraId="6B787241"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992" w:type="dxa"/>
          </w:tcPr>
          <w:p w14:paraId="06C408C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(764)</w:t>
            </w:r>
          </w:p>
        </w:tc>
        <w:tc>
          <w:tcPr>
            <w:tcW w:w="142" w:type="dxa"/>
          </w:tcPr>
          <w:p w14:paraId="29924437"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Pr>
          <w:p w14:paraId="6B4FBE1B" w14:textId="7DD8EB2A"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(469)</w:t>
            </w:r>
          </w:p>
        </w:tc>
        <w:tc>
          <w:tcPr>
            <w:tcW w:w="142" w:type="dxa"/>
          </w:tcPr>
          <w:p w14:paraId="6D3D00A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Pr>
          <w:p w14:paraId="584DECD7" w14:textId="63D6A1D6"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355</w:t>
            </w:r>
          </w:p>
        </w:tc>
        <w:tc>
          <w:tcPr>
            <w:tcW w:w="142" w:type="dxa"/>
          </w:tcPr>
          <w:p w14:paraId="4083D18B"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1C0A8861" w14:textId="1A52857A"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(30)</w:t>
            </w:r>
          </w:p>
        </w:tc>
        <w:tc>
          <w:tcPr>
            <w:tcW w:w="142" w:type="dxa"/>
          </w:tcPr>
          <w:p w14:paraId="5B1EC4A2"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Pr>
          <w:p w14:paraId="466A5B0F" w14:textId="741CB3A4"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(908)</w:t>
            </w:r>
          </w:p>
        </w:tc>
      </w:tr>
      <w:tr w:rsidR="00060E63" w:rsidRPr="00E32729" w14:paraId="0074B98B" w14:textId="77777777" w:rsidTr="00D46D1F">
        <w:trPr>
          <w:cantSplit/>
        </w:trPr>
        <w:tc>
          <w:tcPr>
            <w:tcW w:w="3544" w:type="dxa"/>
          </w:tcPr>
          <w:p w14:paraId="6247E18D"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992" w:type="dxa"/>
            <w:tcBorders>
              <w:bottom w:val="single" w:sz="4" w:space="0" w:color="auto"/>
            </w:tcBorders>
          </w:tcPr>
          <w:p w14:paraId="7AA4CC7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(699)</w:t>
            </w:r>
          </w:p>
        </w:tc>
        <w:tc>
          <w:tcPr>
            <w:tcW w:w="142" w:type="dxa"/>
          </w:tcPr>
          <w:p w14:paraId="1F43EC4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BCD63DA" w14:textId="2529C7DE"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(482)</w:t>
            </w:r>
          </w:p>
        </w:tc>
        <w:tc>
          <w:tcPr>
            <w:tcW w:w="142" w:type="dxa"/>
          </w:tcPr>
          <w:p w14:paraId="617C4AC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84EABE8" w14:textId="23E4CC9A"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285</w:t>
            </w:r>
          </w:p>
        </w:tc>
        <w:tc>
          <w:tcPr>
            <w:tcW w:w="142" w:type="dxa"/>
          </w:tcPr>
          <w:p w14:paraId="7D25D2C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F13DA8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27B477B1"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1608FAD" w14:textId="77B80BDB"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(896)</w:t>
            </w:r>
          </w:p>
        </w:tc>
      </w:tr>
      <w:tr w:rsidR="00060E63" w:rsidRPr="00E32729" w14:paraId="79080EF3" w14:textId="77777777" w:rsidTr="00D46D1F">
        <w:trPr>
          <w:cantSplit/>
        </w:trPr>
        <w:tc>
          <w:tcPr>
            <w:tcW w:w="3544" w:type="dxa"/>
          </w:tcPr>
          <w:p w14:paraId="18FEA6DF"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7C54744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(1,465)</w:t>
            </w:r>
          </w:p>
        </w:tc>
        <w:tc>
          <w:tcPr>
            <w:tcW w:w="142" w:type="dxa"/>
          </w:tcPr>
          <w:p w14:paraId="4EFDC72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8CD44D5" w14:textId="0B300946"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(953)</w:t>
            </w:r>
          </w:p>
        </w:tc>
        <w:tc>
          <w:tcPr>
            <w:tcW w:w="142" w:type="dxa"/>
          </w:tcPr>
          <w:p w14:paraId="75D6854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C3F632" w14:textId="4693644C"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641</w:t>
            </w:r>
          </w:p>
        </w:tc>
        <w:tc>
          <w:tcPr>
            <w:tcW w:w="142" w:type="dxa"/>
          </w:tcPr>
          <w:p w14:paraId="15C8AA5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E3AAA36" w14:textId="43A85791"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(30)</w:t>
            </w:r>
          </w:p>
        </w:tc>
        <w:tc>
          <w:tcPr>
            <w:tcW w:w="142" w:type="dxa"/>
          </w:tcPr>
          <w:p w14:paraId="3BA0A9B7"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D9BB1FE" w14:textId="5B0401C6"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(1,807)</w:t>
            </w:r>
          </w:p>
        </w:tc>
      </w:tr>
      <w:tr w:rsidR="00060E63" w:rsidRPr="00E32729" w14:paraId="495E3897" w14:textId="77777777" w:rsidTr="00D46D1F">
        <w:trPr>
          <w:cantSplit/>
        </w:trPr>
        <w:tc>
          <w:tcPr>
            <w:tcW w:w="3544" w:type="dxa"/>
          </w:tcPr>
          <w:p w14:paraId="45326A87"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3A2D866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2,995</w:t>
            </w:r>
          </w:p>
        </w:tc>
        <w:tc>
          <w:tcPr>
            <w:tcW w:w="142" w:type="dxa"/>
          </w:tcPr>
          <w:p w14:paraId="7F89CA39"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41FDE5F" w14:textId="24E67FE9" w:rsidR="00060E63" w:rsidRPr="00E32729" w:rsidRDefault="00CF14F4" w:rsidP="00D46D1F">
            <w:pPr>
              <w:tabs>
                <w:tab w:val="decimal" w:pos="693"/>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(272)</w:t>
            </w:r>
          </w:p>
        </w:tc>
        <w:tc>
          <w:tcPr>
            <w:tcW w:w="142" w:type="dxa"/>
          </w:tcPr>
          <w:p w14:paraId="35A2D17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24B35E6" w14:textId="576C03F8"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(52)</w:t>
            </w:r>
          </w:p>
        </w:tc>
        <w:tc>
          <w:tcPr>
            <w:tcW w:w="142" w:type="dxa"/>
          </w:tcPr>
          <w:p w14:paraId="5A5F86B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DBF928A" w14:textId="68DBEEF3" w:rsidR="00060E63" w:rsidRPr="00E32729" w:rsidRDefault="00CF14F4"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w:t>
            </w:r>
          </w:p>
        </w:tc>
        <w:tc>
          <w:tcPr>
            <w:tcW w:w="142" w:type="dxa"/>
          </w:tcPr>
          <w:p w14:paraId="5965883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7281FF1" w14:textId="2F4E0F09"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2,769</w:t>
            </w:r>
          </w:p>
        </w:tc>
      </w:tr>
      <w:tr w:rsidR="00060E63" w:rsidRPr="00E32729" w14:paraId="718AD030" w14:textId="77777777" w:rsidTr="00D46D1F">
        <w:trPr>
          <w:cantSplit/>
        </w:trPr>
        <w:tc>
          <w:tcPr>
            <w:tcW w:w="3544" w:type="dxa"/>
          </w:tcPr>
          <w:p w14:paraId="3EADE31B" w14:textId="77777777" w:rsidR="00060E63" w:rsidRPr="00E32729" w:rsidRDefault="00060E63" w:rsidP="00D46D1F">
            <w:pPr>
              <w:spacing w:line="260" w:lineRule="exact"/>
              <w:ind w:right="-113" w:firstLine="902"/>
              <w:rPr>
                <w:rFonts w:ascii="Times New Roman" w:hAnsi="Times New Roman" w:cs="Times New Roman"/>
                <w:sz w:val="16"/>
                <w:szCs w:val="16"/>
              </w:rPr>
            </w:pPr>
            <w:r w:rsidRPr="00E32729">
              <w:rPr>
                <w:rFonts w:ascii="Times New Roman" w:hAnsi="Times New Roman" w:cs="Times New Roman"/>
                <w:sz w:val="16"/>
                <w:szCs w:val="16"/>
              </w:rPr>
              <w:t>Premises and equipment, net</w:t>
            </w:r>
          </w:p>
        </w:tc>
        <w:tc>
          <w:tcPr>
            <w:tcW w:w="992" w:type="dxa"/>
            <w:tcBorders>
              <w:bottom w:val="double" w:sz="4" w:space="0" w:color="auto"/>
            </w:tcBorders>
            <w:vAlign w:val="bottom"/>
          </w:tcPr>
          <w:p w14:paraId="2FEE4C0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31,765</w:t>
            </w:r>
          </w:p>
        </w:tc>
        <w:tc>
          <w:tcPr>
            <w:tcW w:w="142" w:type="dxa"/>
          </w:tcPr>
          <w:p w14:paraId="63E6FAAF"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992" w:type="dxa"/>
          </w:tcPr>
          <w:p w14:paraId="2F2C057C"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46DB2DD4"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992" w:type="dxa"/>
          </w:tcPr>
          <w:p w14:paraId="6179F84D"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1F379D7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992" w:type="dxa"/>
          </w:tcPr>
          <w:p w14:paraId="33A0522B"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142" w:type="dxa"/>
          </w:tcPr>
          <w:p w14:paraId="287D0C19" w14:textId="77777777" w:rsidR="00060E63" w:rsidRPr="00E32729" w:rsidRDefault="00060E63" w:rsidP="00D46D1F">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6045D1B4" w14:textId="38420E98" w:rsidR="00060E63" w:rsidRPr="00E32729" w:rsidRDefault="00CF14F4"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31,466</w:t>
            </w:r>
          </w:p>
        </w:tc>
      </w:tr>
    </w:tbl>
    <w:p w14:paraId="1E50EB67" w14:textId="77777777" w:rsidR="00060E63" w:rsidRPr="00E32729" w:rsidRDefault="00060E63" w:rsidP="00060E63">
      <w:pPr>
        <w:rPr>
          <w:rFonts w:ascii="Times New Roman" w:hAnsi="Times New Roman" w:cs="Times New Roman"/>
          <w:b/>
          <w:bCs/>
          <w:sz w:val="16"/>
          <w:szCs w:val="16"/>
        </w:rPr>
      </w:pPr>
    </w:p>
    <w:p w14:paraId="21638D6F" w14:textId="77777777" w:rsidR="00060E63" w:rsidRPr="00E32729" w:rsidRDefault="00060E63" w:rsidP="00060E63">
      <w:pPr>
        <w:rPr>
          <w:rFonts w:ascii="Times New Roman" w:hAnsi="Times New Roman" w:cs="Times New Roman"/>
          <w:b/>
          <w:bCs/>
          <w:sz w:val="16"/>
          <w:szCs w:val="16"/>
        </w:rPr>
      </w:pPr>
    </w:p>
    <w:p w14:paraId="0335ABF3" w14:textId="77777777" w:rsidR="00060E63" w:rsidRPr="00E32729" w:rsidRDefault="00060E63" w:rsidP="00060E63">
      <w:pPr>
        <w:rPr>
          <w:rFonts w:ascii="Times New Roman" w:hAnsi="Times New Roman" w:cs="Times New Roman"/>
          <w:b/>
          <w:bCs/>
          <w:sz w:val="16"/>
          <w:szCs w:val="16"/>
        </w:rPr>
      </w:pPr>
    </w:p>
    <w:p w14:paraId="3D124DD6" w14:textId="77777777" w:rsidR="00060E63" w:rsidRPr="00E32729" w:rsidRDefault="00060E63" w:rsidP="00060E63">
      <w:pPr>
        <w:rPr>
          <w:rFonts w:ascii="Times New Roman" w:hAnsi="Times New Roman" w:cs="Times New Roman"/>
          <w:b/>
          <w:bCs/>
          <w:sz w:val="16"/>
          <w:szCs w:val="16"/>
        </w:rPr>
      </w:pPr>
    </w:p>
    <w:p w14:paraId="0240EC4E" w14:textId="77777777" w:rsidR="00060E63" w:rsidRPr="00E32729" w:rsidRDefault="00060E63" w:rsidP="00060E63">
      <w:pPr>
        <w:rPr>
          <w:rFonts w:ascii="Times New Roman" w:hAnsi="Times New Roman" w:cs="Times New Roman"/>
          <w:b/>
          <w:bCs/>
          <w:sz w:val="16"/>
          <w:szCs w:val="16"/>
        </w:rPr>
      </w:pPr>
    </w:p>
    <w:p w14:paraId="0FB6237D" w14:textId="77777777" w:rsidR="00060E63" w:rsidRPr="00E32729" w:rsidRDefault="00060E63" w:rsidP="00060E63">
      <w:pPr>
        <w:rPr>
          <w:rFonts w:ascii="Times New Roman" w:hAnsi="Times New Roman" w:cs="Times New Roman"/>
          <w:b/>
          <w:bCs/>
          <w:sz w:val="16"/>
          <w:szCs w:val="16"/>
        </w:rPr>
      </w:pPr>
    </w:p>
    <w:p w14:paraId="597C19E6" w14:textId="77777777" w:rsidR="00060E63" w:rsidRPr="00E32729" w:rsidRDefault="00060E63" w:rsidP="00060E63">
      <w:pPr>
        <w:rPr>
          <w:rFonts w:ascii="Times New Roman" w:hAnsi="Times New Roman" w:cs="Times New Roman"/>
          <w:b/>
          <w:bCs/>
          <w:sz w:val="16"/>
          <w:szCs w:val="16"/>
        </w:rPr>
      </w:pPr>
    </w:p>
    <w:p w14:paraId="08FA72D6" w14:textId="77777777" w:rsidR="00060E63" w:rsidRPr="00E32729" w:rsidRDefault="00060E63" w:rsidP="00060E63">
      <w:pPr>
        <w:rPr>
          <w:rFonts w:ascii="Times New Roman" w:hAnsi="Times New Roman" w:cs="Times New Roman"/>
          <w:b/>
          <w:bCs/>
          <w:sz w:val="16"/>
          <w:szCs w:val="16"/>
        </w:rPr>
      </w:pPr>
    </w:p>
    <w:p w14:paraId="0B142CE6" w14:textId="77777777" w:rsidR="00060E63" w:rsidRPr="00E32729" w:rsidRDefault="00060E63" w:rsidP="00060E63">
      <w:pPr>
        <w:rPr>
          <w:rFonts w:ascii="Times New Roman" w:hAnsi="Times New Roman" w:cs="Times New Roman"/>
          <w:b/>
          <w:bCs/>
          <w:sz w:val="16"/>
          <w:szCs w:val="16"/>
        </w:rPr>
      </w:pPr>
    </w:p>
    <w:p w14:paraId="200B2D07" w14:textId="77777777" w:rsidR="00060E63" w:rsidRPr="00E32729" w:rsidRDefault="00060E63" w:rsidP="00060E63">
      <w:pPr>
        <w:rPr>
          <w:rFonts w:ascii="Times New Roman" w:hAnsi="Times New Roman" w:cs="Times New Roman"/>
          <w:b/>
          <w:bCs/>
          <w:sz w:val="16"/>
          <w:szCs w:val="16"/>
        </w:rPr>
      </w:pPr>
    </w:p>
    <w:p w14:paraId="67CB253B" w14:textId="77777777" w:rsidR="00060E63" w:rsidRPr="00E32729" w:rsidRDefault="00060E63" w:rsidP="00060E63">
      <w:pPr>
        <w:rPr>
          <w:rFonts w:ascii="Times New Roman" w:hAnsi="Times New Roman" w:cs="Times New Roman"/>
          <w:b/>
          <w:bCs/>
          <w:sz w:val="16"/>
          <w:szCs w:val="16"/>
        </w:rPr>
      </w:pPr>
    </w:p>
    <w:p w14:paraId="77603168" w14:textId="77777777" w:rsidR="00060E63" w:rsidRPr="00E32729" w:rsidRDefault="00060E63" w:rsidP="00060E63">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40544EFA" w14:textId="77777777" w:rsidR="00060E63" w:rsidRPr="00E32729" w:rsidRDefault="00060E63" w:rsidP="007609D4">
      <w:pPr>
        <w:ind w:right="450"/>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47" w:type="dxa"/>
        <w:tblInd w:w="284" w:type="dxa"/>
        <w:tblLayout w:type="fixed"/>
        <w:tblCellMar>
          <w:left w:w="0" w:type="dxa"/>
          <w:right w:w="0" w:type="dxa"/>
        </w:tblCellMar>
        <w:tblLook w:val="0000" w:firstRow="0" w:lastRow="0" w:firstColumn="0" w:lastColumn="0" w:noHBand="0" w:noVBand="0"/>
      </w:tblPr>
      <w:tblGrid>
        <w:gridCol w:w="3544"/>
        <w:gridCol w:w="1134"/>
        <w:gridCol w:w="141"/>
        <w:gridCol w:w="1134"/>
        <w:gridCol w:w="142"/>
        <w:gridCol w:w="1276"/>
        <w:gridCol w:w="142"/>
        <w:gridCol w:w="1134"/>
      </w:tblGrid>
      <w:tr w:rsidR="00060E63" w:rsidRPr="00E32729" w14:paraId="7A446488" w14:textId="77777777" w:rsidTr="00D46D1F">
        <w:trPr>
          <w:cantSplit/>
        </w:trPr>
        <w:tc>
          <w:tcPr>
            <w:tcW w:w="3544" w:type="dxa"/>
          </w:tcPr>
          <w:p w14:paraId="7D66B1BF" w14:textId="77777777" w:rsidR="00060E63" w:rsidRPr="00E32729" w:rsidRDefault="00060E63" w:rsidP="00D46D1F">
            <w:pPr>
              <w:spacing w:line="220" w:lineRule="exact"/>
              <w:ind w:firstLine="900"/>
              <w:rPr>
                <w:rFonts w:ascii="Times New Roman" w:hAnsi="Times New Roman" w:cs="Times New Roman"/>
                <w:b/>
                <w:bCs/>
                <w:sz w:val="16"/>
                <w:szCs w:val="16"/>
              </w:rPr>
            </w:pPr>
          </w:p>
        </w:tc>
        <w:tc>
          <w:tcPr>
            <w:tcW w:w="5103" w:type="dxa"/>
            <w:gridSpan w:val="7"/>
          </w:tcPr>
          <w:p w14:paraId="67BDDFED" w14:textId="77777777" w:rsidR="00060E63" w:rsidRPr="00E32729" w:rsidRDefault="00060E63" w:rsidP="00D46D1F">
            <w:pPr>
              <w:spacing w:line="22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060E63" w:rsidRPr="00E32729" w14:paraId="0ED971EF" w14:textId="77777777" w:rsidTr="00D46D1F">
        <w:trPr>
          <w:cantSplit/>
        </w:trPr>
        <w:tc>
          <w:tcPr>
            <w:tcW w:w="3544" w:type="dxa"/>
          </w:tcPr>
          <w:p w14:paraId="2CD1A2A7"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34" w:type="dxa"/>
          </w:tcPr>
          <w:p w14:paraId="0159B43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1" w:type="dxa"/>
          </w:tcPr>
          <w:p w14:paraId="696369C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25DD382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42" w:type="dxa"/>
          </w:tcPr>
          <w:p w14:paraId="32BF2A92" w14:textId="77777777" w:rsidR="00060E63" w:rsidRPr="00E32729" w:rsidRDefault="00060E63" w:rsidP="00D46D1F">
            <w:pPr>
              <w:spacing w:line="260" w:lineRule="exact"/>
              <w:rPr>
                <w:rFonts w:ascii="Times New Roman" w:hAnsi="Times New Roman" w:cs="Times New Roman"/>
                <w:b/>
                <w:bCs/>
                <w:sz w:val="16"/>
                <w:szCs w:val="16"/>
              </w:rPr>
            </w:pPr>
          </w:p>
        </w:tc>
        <w:tc>
          <w:tcPr>
            <w:tcW w:w="1276" w:type="dxa"/>
          </w:tcPr>
          <w:p w14:paraId="6AD1020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42" w:type="dxa"/>
          </w:tcPr>
          <w:p w14:paraId="6F486C7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4876C111" w14:textId="77777777" w:rsidR="00060E63" w:rsidRPr="00E32729" w:rsidRDefault="00060E63" w:rsidP="00D46D1F">
            <w:pPr>
              <w:spacing w:line="260" w:lineRule="exact"/>
              <w:ind w:right="7"/>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5AD0DB12" w14:textId="77777777" w:rsidTr="00D46D1F">
        <w:trPr>
          <w:cantSplit/>
        </w:trPr>
        <w:tc>
          <w:tcPr>
            <w:tcW w:w="3544" w:type="dxa"/>
          </w:tcPr>
          <w:p w14:paraId="46F49F9C"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34" w:type="dxa"/>
          </w:tcPr>
          <w:p w14:paraId="319C0FF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1" w:type="dxa"/>
          </w:tcPr>
          <w:p w14:paraId="4B1C7C7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1EDF10D6"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6E959909" w14:textId="77777777" w:rsidR="00060E63" w:rsidRPr="00E32729" w:rsidRDefault="00060E63" w:rsidP="00D46D1F">
            <w:pPr>
              <w:spacing w:line="260" w:lineRule="exact"/>
              <w:rPr>
                <w:rFonts w:ascii="Times New Roman" w:hAnsi="Times New Roman" w:cs="Times New Roman"/>
                <w:b/>
                <w:bCs/>
                <w:sz w:val="16"/>
                <w:szCs w:val="16"/>
              </w:rPr>
            </w:pPr>
          </w:p>
        </w:tc>
        <w:tc>
          <w:tcPr>
            <w:tcW w:w="1276" w:type="dxa"/>
          </w:tcPr>
          <w:p w14:paraId="7C1CF06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7D40265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210BBFF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2E8719BA" w14:textId="77777777" w:rsidTr="00D46D1F">
        <w:trPr>
          <w:cantSplit/>
        </w:trPr>
        <w:tc>
          <w:tcPr>
            <w:tcW w:w="3544" w:type="dxa"/>
          </w:tcPr>
          <w:p w14:paraId="1971280B"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34" w:type="dxa"/>
          </w:tcPr>
          <w:p w14:paraId="2519F40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141" w:type="dxa"/>
          </w:tcPr>
          <w:p w14:paraId="6FB4908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7D1A7EC2"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7C7DDD52" w14:textId="77777777" w:rsidR="00060E63" w:rsidRPr="00E32729" w:rsidRDefault="00060E63" w:rsidP="00D46D1F">
            <w:pPr>
              <w:spacing w:line="260" w:lineRule="exact"/>
              <w:rPr>
                <w:rFonts w:ascii="Times New Roman" w:hAnsi="Times New Roman" w:cs="Times New Roman"/>
                <w:b/>
                <w:bCs/>
                <w:sz w:val="16"/>
                <w:szCs w:val="16"/>
              </w:rPr>
            </w:pPr>
          </w:p>
        </w:tc>
        <w:tc>
          <w:tcPr>
            <w:tcW w:w="1276" w:type="dxa"/>
          </w:tcPr>
          <w:p w14:paraId="03A094F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27EA8A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10191D5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11BECBE5" w14:textId="77777777" w:rsidTr="00D46D1F">
        <w:trPr>
          <w:cantSplit/>
        </w:trPr>
        <w:tc>
          <w:tcPr>
            <w:tcW w:w="3544" w:type="dxa"/>
          </w:tcPr>
          <w:p w14:paraId="0FF2B1DD"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34" w:type="dxa"/>
          </w:tcPr>
          <w:p w14:paraId="6C9E351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1" w:type="dxa"/>
          </w:tcPr>
          <w:p w14:paraId="0C6789F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7B24EE65"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52DA89D5" w14:textId="77777777" w:rsidR="00060E63" w:rsidRPr="00E32729" w:rsidRDefault="00060E63" w:rsidP="00D46D1F">
            <w:pPr>
              <w:spacing w:line="260" w:lineRule="exact"/>
              <w:rPr>
                <w:rFonts w:ascii="Times New Roman" w:hAnsi="Times New Roman" w:cs="Times New Roman"/>
                <w:b/>
                <w:bCs/>
                <w:sz w:val="16"/>
                <w:szCs w:val="16"/>
              </w:rPr>
            </w:pPr>
          </w:p>
        </w:tc>
        <w:tc>
          <w:tcPr>
            <w:tcW w:w="1276" w:type="dxa"/>
          </w:tcPr>
          <w:p w14:paraId="24E6950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CEF456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4245FB19"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1F9F681C" w14:textId="77777777" w:rsidTr="00D46D1F">
        <w:trPr>
          <w:cantSplit/>
        </w:trPr>
        <w:tc>
          <w:tcPr>
            <w:tcW w:w="3544" w:type="dxa"/>
          </w:tcPr>
          <w:p w14:paraId="5FA0D38D"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34" w:type="dxa"/>
          </w:tcPr>
          <w:p w14:paraId="37E0AD6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1" w:type="dxa"/>
          </w:tcPr>
          <w:p w14:paraId="41681DF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525210ED"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31603488" w14:textId="77777777" w:rsidR="00060E63" w:rsidRPr="00E32729" w:rsidRDefault="00060E63" w:rsidP="00D46D1F">
            <w:pPr>
              <w:spacing w:line="260" w:lineRule="exact"/>
              <w:rPr>
                <w:rFonts w:ascii="Times New Roman" w:hAnsi="Times New Roman" w:cs="Times New Roman"/>
                <w:b/>
                <w:bCs/>
                <w:sz w:val="16"/>
                <w:szCs w:val="16"/>
              </w:rPr>
            </w:pPr>
          </w:p>
        </w:tc>
        <w:tc>
          <w:tcPr>
            <w:tcW w:w="1276" w:type="dxa"/>
          </w:tcPr>
          <w:p w14:paraId="52CC167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7A8734B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34" w:type="dxa"/>
          </w:tcPr>
          <w:p w14:paraId="2FFD3322"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620A7D35" w14:textId="77777777" w:rsidTr="00D46D1F">
        <w:trPr>
          <w:cantSplit/>
        </w:trPr>
        <w:tc>
          <w:tcPr>
            <w:tcW w:w="3544" w:type="dxa"/>
          </w:tcPr>
          <w:p w14:paraId="4169BBF6"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Land</w:t>
            </w:r>
          </w:p>
        </w:tc>
        <w:tc>
          <w:tcPr>
            <w:tcW w:w="1134" w:type="dxa"/>
          </w:tcPr>
          <w:p w14:paraId="105C9247"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141" w:type="dxa"/>
          </w:tcPr>
          <w:p w14:paraId="4A647353" w14:textId="77777777" w:rsidR="00060E63" w:rsidRPr="00E32729" w:rsidRDefault="00060E63" w:rsidP="00D46D1F">
            <w:pPr>
              <w:tabs>
                <w:tab w:val="decimal" w:pos="930"/>
              </w:tabs>
              <w:spacing w:line="260" w:lineRule="exact"/>
              <w:ind w:left="30" w:right="36"/>
              <w:rPr>
                <w:rFonts w:ascii="Times New Roman" w:hAnsi="Times New Roman" w:cs="Times New Roman"/>
                <w:sz w:val="16"/>
                <w:szCs w:val="16"/>
              </w:rPr>
            </w:pPr>
          </w:p>
        </w:tc>
        <w:tc>
          <w:tcPr>
            <w:tcW w:w="1134" w:type="dxa"/>
          </w:tcPr>
          <w:p w14:paraId="0AA92693" w14:textId="77777777" w:rsidR="00060E63" w:rsidRPr="00E32729" w:rsidRDefault="00060E63" w:rsidP="00D46D1F">
            <w:pPr>
              <w:spacing w:line="260" w:lineRule="exact"/>
              <w:rPr>
                <w:rFonts w:ascii="Times New Roman" w:hAnsi="Times New Roman" w:cs="Times New Roman"/>
                <w:sz w:val="16"/>
                <w:szCs w:val="16"/>
              </w:rPr>
            </w:pPr>
          </w:p>
        </w:tc>
        <w:tc>
          <w:tcPr>
            <w:tcW w:w="142" w:type="dxa"/>
          </w:tcPr>
          <w:p w14:paraId="16398CB4" w14:textId="77777777" w:rsidR="00060E63" w:rsidRPr="00E32729" w:rsidRDefault="00060E63" w:rsidP="00D46D1F">
            <w:pPr>
              <w:spacing w:line="260" w:lineRule="exact"/>
              <w:rPr>
                <w:rFonts w:ascii="Times New Roman" w:hAnsi="Times New Roman" w:cs="Times New Roman"/>
                <w:sz w:val="16"/>
                <w:szCs w:val="16"/>
              </w:rPr>
            </w:pPr>
          </w:p>
        </w:tc>
        <w:tc>
          <w:tcPr>
            <w:tcW w:w="1276" w:type="dxa"/>
          </w:tcPr>
          <w:p w14:paraId="38D78AD1" w14:textId="77777777" w:rsidR="00060E63" w:rsidRPr="00E32729" w:rsidRDefault="00060E63" w:rsidP="00D46D1F">
            <w:pPr>
              <w:tabs>
                <w:tab w:val="decimal" w:pos="910"/>
              </w:tabs>
              <w:spacing w:line="260" w:lineRule="exact"/>
              <w:rPr>
                <w:rFonts w:ascii="Times New Roman" w:hAnsi="Times New Roman" w:cs="Times New Roman"/>
                <w:sz w:val="16"/>
                <w:szCs w:val="16"/>
              </w:rPr>
            </w:pPr>
          </w:p>
        </w:tc>
        <w:tc>
          <w:tcPr>
            <w:tcW w:w="142" w:type="dxa"/>
          </w:tcPr>
          <w:p w14:paraId="3FF53AF5" w14:textId="77777777" w:rsidR="00060E63" w:rsidRPr="00E32729" w:rsidRDefault="00060E63" w:rsidP="00D46D1F">
            <w:pPr>
              <w:spacing w:line="260" w:lineRule="exact"/>
              <w:rPr>
                <w:rFonts w:ascii="Times New Roman" w:hAnsi="Times New Roman" w:cs="Times New Roman"/>
                <w:sz w:val="16"/>
                <w:szCs w:val="16"/>
              </w:rPr>
            </w:pPr>
          </w:p>
        </w:tc>
        <w:tc>
          <w:tcPr>
            <w:tcW w:w="1134" w:type="dxa"/>
          </w:tcPr>
          <w:p w14:paraId="3DE3AA56" w14:textId="77777777" w:rsidR="00060E63" w:rsidRPr="00E32729" w:rsidRDefault="00060E63" w:rsidP="00D46D1F">
            <w:pPr>
              <w:tabs>
                <w:tab w:val="decimal" w:pos="974"/>
              </w:tabs>
              <w:spacing w:line="260" w:lineRule="exact"/>
              <w:rPr>
                <w:rFonts w:ascii="Times New Roman" w:hAnsi="Times New Roman" w:cs="Times New Roman"/>
                <w:sz w:val="16"/>
                <w:szCs w:val="16"/>
              </w:rPr>
            </w:pPr>
          </w:p>
        </w:tc>
      </w:tr>
      <w:tr w:rsidR="00060E63" w:rsidRPr="00E32729" w14:paraId="3AE2F90C" w14:textId="77777777" w:rsidTr="00D46D1F">
        <w:trPr>
          <w:cantSplit/>
        </w:trPr>
        <w:tc>
          <w:tcPr>
            <w:tcW w:w="3544" w:type="dxa"/>
          </w:tcPr>
          <w:p w14:paraId="47723D8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Cost</w:t>
            </w:r>
          </w:p>
        </w:tc>
        <w:tc>
          <w:tcPr>
            <w:tcW w:w="1134" w:type="dxa"/>
          </w:tcPr>
          <w:p w14:paraId="04AF7E1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4,238</w:t>
            </w:r>
          </w:p>
        </w:tc>
        <w:tc>
          <w:tcPr>
            <w:tcW w:w="141" w:type="dxa"/>
          </w:tcPr>
          <w:p w14:paraId="5B8549F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2372799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w:t>
            </w:r>
          </w:p>
        </w:tc>
        <w:tc>
          <w:tcPr>
            <w:tcW w:w="142" w:type="dxa"/>
          </w:tcPr>
          <w:p w14:paraId="79B07EC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Pr>
          <w:p w14:paraId="02FCBD70"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(71)</w:t>
            </w:r>
          </w:p>
        </w:tc>
        <w:tc>
          <w:tcPr>
            <w:tcW w:w="142" w:type="dxa"/>
          </w:tcPr>
          <w:p w14:paraId="34FC320D"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4A18F7B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4,167</w:t>
            </w:r>
          </w:p>
        </w:tc>
      </w:tr>
      <w:tr w:rsidR="00060E63" w:rsidRPr="00E32729" w14:paraId="150668D1" w14:textId="77777777" w:rsidTr="00D46D1F">
        <w:trPr>
          <w:cantSplit/>
        </w:trPr>
        <w:tc>
          <w:tcPr>
            <w:tcW w:w="3544" w:type="dxa"/>
          </w:tcPr>
          <w:p w14:paraId="30792098"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1134" w:type="dxa"/>
          </w:tcPr>
          <w:p w14:paraId="31E43BE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9,237</w:t>
            </w:r>
          </w:p>
        </w:tc>
        <w:tc>
          <w:tcPr>
            <w:tcW w:w="141" w:type="dxa"/>
          </w:tcPr>
          <w:p w14:paraId="1BDA570C"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134" w:type="dxa"/>
          </w:tcPr>
          <w:p w14:paraId="224A2A3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1,215</w:t>
            </w:r>
          </w:p>
        </w:tc>
        <w:tc>
          <w:tcPr>
            <w:tcW w:w="142" w:type="dxa"/>
          </w:tcPr>
          <w:p w14:paraId="12419AE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Pr>
          <w:p w14:paraId="79E0687B"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(45)</w:t>
            </w:r>
          </w:p>
        </w:tc>
        <w:tc>
          <w:tcPr>
            <w:tcW w:w="142" w:type="dxa"/>
          </w:tcPr>
          <w:p w14:paraId="31152B59"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142CC82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10,407</w:t>
            </w:r>
          </w:p>
        </w:tc>
      </w:tr>
      <w:tr w:rsidR="00060E63" w:rsidRPr="00E32729" w14:paraId="3CF0594E" w14:textId="77777777" w:rsidTr="00D46D1F">
        <w:trPr>
          <w:cantSplit/>
        </w:trPr>
        <w:tc>
          <w:tcPr>
            <w:tcW w:w="3544" w:type="dxa"/>
          </w:tcPr>
          <w:p w14:paraId="31EFD0B3"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1134" w:type="dxa"/>
          </w:tcPr>
          <w:p w14:paraId="5826346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20</w:t>
            </w:r>
            <w:r w:rsidRPr="00E32729">
              <w:rPr>
                <w:rFonts w:ascii="Times New Roman" w:hAnsi="Times New Roman" w:cs="Times New Roman"/>
                <w:color w:val="000000"/>
                <w:sz w:val="16"/>
                <w:szCs w:val="16"/>
                <w:cs/>
              </w:rPr>
              <w:t>)</w:t>
            </w:r>
          </w:p>
        </w:tc>
        <w:tc>
          <w:tcPr>
            <w:tcW w:w="141" w:type="dxa"/>
          </w:tcPr>
          <w:p w14:paraId="4CB510E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134" w:type="dxa"/>
          </w:tcPr>
          <w:p w14:paraId="59577F88"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CC47507"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Pr>
          <w:p w14:paraId="67CA413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9</w:t>
            </w:r>
          </w:p>
        </w:tc>
        <w:tc>
          <w:tcPr>
            <w:tcW w:w="142" w:type="dxa"/>
          </w:tcPr>
          <w:p w14:paraId="5535CE19"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0C30887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w:t>
            </w:r>
          </w:p>
        </w:tc>
      </w:tr>
      <w:tr w:rsidR="00060E63" w:rsidRPr="00E32729" w14:paraId="1BB16D16" w14:textId="77777777" w:rsidTr="00D46D1F">
        <w:trPr>
          <w:cantSplit/>
        </w:trPr>
        <w:tc>
          <w:tcPr>
            <w:tcW w:w="3544" w:type="dxa"/>
          </w:tcPr>
          <w:p w14:paraId="6B9EECE2" w14:textId="77777777" w:rsidR="00060E63" w:rsidRPr="00E32729" w:rsidRDefault="00060E63" w:rsidP="00D46D1F">
            <w:pPr>
              <w:spacing w:line="260" w:lineRule="exact"/>
              <w:ind w:left="432" w:firstLine="468"/>
              <w:rPr>
                <w:rFonts w:ascii="Times New Roman" w:hAnsi="Times New Roman" w:cs="Times New Roman"/>
                <w:sz w:val="16"/>
                <w:szCs w:val="16"/>
              </w:rPr>
            </w:pPr>
            <w:r w:rsidRPr="00E32729">
              <w:rPr>
                <w:rFonts w:ascii="Times New Roman" w:hAnsi="Times New Roman" w:cs="Times New Roman"/>
                <w:sz w:val="16"/>
                <w:szCs w:val="16"/>
              </w:rPr>
              <w:t>Premises</w:t>
            </w:r>
          </w:p>
        </w:tc>
        <w:tc>
          <w:tcPr>
            <w:tcW w:w="1134" w:type="dxa"/>
          </w:tcPr>
          <w:p w14:paraId="4AF29B5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1" w:type="dxa"/>
          </w:tcPr>
          <w:p w14:paraId="583EB245"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7849F474"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42" w:type="dxa"/>
          </w:tcPr>
          <w:p w14:paraId="4833FBDA"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276" w:type="dxa"/>
          </w:tcPr>
          <w:p w14:paraId="0D51C1D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42" w:type="dxa"/>
          </w:tcPr>
          <w:p w14:paraId="14857726"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5F38A8D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760369A4" w14:textId="77777777" w:rsidTr="00D46D1F">
        <w:trPr>
          <w:cantSplit/>
        </w:trPr>
        <w:tc>
          <w:tcPr>
            <w:tcW w:w="3544" w:type="dxa"/>
          </w:tcPr>
          <w:p w14:paraId="00B2B4F2"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Cost</w:t>
            </w:r>
          </w:p>
        </w:tc>
        <w:tc>
          <w:tcPr>
            <w:tcW w:w="1134" w:type="dxa"/>
          </w:tcPr>
          <w:p w14:paraId="62D4541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12,690</w:t>
            </w:r>
          </w:p>
        </w:tc>
        <w:tc>
          <w:tcPr>
            <w:tcW w:w="141" w:type="dxa"/>
          </w:tcPr>
          <w:p w14:paraId="06AC098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10F70E7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171</w:t>
            </w:r>
          </w:p>
        </w:tc>
        <w:tc>
          <w:tcPr>
            <w:tcW w:w="142" w:type="dxa"/>
          </w:tcPr>
          <w:p w14:paraId="70F28D18"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241BD5D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(95)</w:t>
            </w:r>
          </w:p>
        </w:tc>
        <w:tc>
          <w:tcPr>
            <w:tcW w:w="142" w:type="dxa"/>
          </w:tcPr>
          <w:p w14:paraId="5AE695C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5B0BFD5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12,766</w:t>
            </w:r>
          </w:p>
        </w:tc>
      </w:tr>
      <w:tr w:rsidR="00060E63" w:rsidRPr="00E32729" w14:paraId="51AC55E8" w14:textId="77777777" w:rsidTr="00D46D1F">
        <w:trPr>
          <w:cantSplit/>
        </w:trPr>
        <w:tc>
          <w:tcPr>
            <w:tcW w:w="3544" w:type="dxa"/>
          </w:tcPr>
          <w:p w14:paraId="7BF8B3C2"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1134" w:type="dxa"/>
          </w:tcPr>
          <w:p w14:paraId="0F150AF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15,584</w:t>
            </w:r>
          </w:p>
        </w:tc>
        <w:tc>
          <w:tcPr>
            <w:tcW w:w="141" w:type="dxa"/>
          </w:tcPr>
          <w:p w14:paraId="3553934E"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134" w:type="dxa"/>
          </w:tcPr>
          <w:p w14:paraId="6246F9C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8,097</w:t>
            </w:r>
          </w:p>
        </w:tc>
        <w:tc>
          <w:tcPr>
            <w:tcW w:w="142" w:type="dxa"/>
          </w:tcPr>
          <w:p w14:paraId="57E9AE2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Pr>
          <w:p w14:paraId="3ACAB3A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(82)</w:t>
            </w:r>
          </w:p>
        </w:tc>
        <w:tc>
          <w:tcPr>
            <w:tcW w:w="142" w:type="dxa"/>
          </w:tcPr>
          <w:p w14:paraId="0D5A20CD"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55A90ED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23,599</w:t>
            </w:r>
          </w:p>
        </w:tc>
      </w:tr>
      <w:tr w:rsidR="00060E63" w:rsidRPr="00E32729" w14:paraId="29B1D3A3" w14:textId="77777777" w:rsidTr="00D46D1F">
        <w:trPr>
          <w:cantSplit/>
        </w:trPr>
        <w:tc>
          <w:tcPr>
            <w:tcW w:w="3544" w:type="dxa"/>
          </w:tcPr>
          <w:p w14:paraId="5B687767" w14:textId="77777777" w:rsidR="00060E63" w:rsidRPr="00E32729" w:rsidRDefault="00060E63" w:rsidP="00D46D1F">
            <w:pPr>
              <w:spacing w:line="260" w:lineRule="exact"/>
              <w:ind w:left="1080"/>
              <w:rPr>
                <w:rFonts w:ascii="Times New Roman" w:hAnsi="Times New Roman" w:cs="Times New Roman"/>
                <w:sz w:val="16"/>
                <w:szCs w:val="16"/>
              </w:rPr>
            </w:pPr>
            <w:r w:rsidRPr="00E32729">
              <w:rPr>
                <w:rFonts w:ascii="Times New Roman" w:hAnsi="Times New Roman" w:cs="Times New Roman"/>
                <w:sz w:val="16"/>
                <w:szCs w:val="16"/>
              </w:rPr>
              <w:t xml:space="preserve">Appraisal decrease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1134" w:type="dxa"/>
          </w:tcPr>
          <w:p w14:paraId="51B9874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55</w:t>
            </w:r>
            <w:r w:rsidRPr="00E32729">
              <w:rPr>
                <w:rFonts w:ascii="Times New Roman" w:hAnsi="Times New Roman" w:cs="Times New Roman"/>
                <w:color w:val="000000"/>
                <w:sz w:val="16"/>
                <w:szCs w:val="16"/>
                <w:cs/>
              </w:rPr>
              <w:t>)</w:t>
            </w:r>
          </w:p>
        </w:tc>
        <w:tc>
          <w:tcPr>
            <w:tcW w:w="141" w:type="dxa"/>
          </w:tcPr>
          <w:p w14:paraId="5586A479"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134" w:type="dxa"/>
          </w:tcPr>
          <w:p w14:paraId="2960AA53"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7C72E8FF"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Pr>
          <w:p w14:paraId="5F617D57"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40</w:t>
            </w:r>
          </w:p>
        </w:tc>
        <w:tc>
          <w:tcPr>
            <w:tcW w:w="142" w:type="dxa"/>
          </w:tcPr>
          <w:p w14:paraId="3A125270" w14:textId="77777777" w:rsidR="00060E63" w:rsidRPr="00E32729" w:rsidRDefault="00060E63" w:rsidP="00D46D1F">
            <w:pPr>
              <w:tabs>
                <w:tab w:val="decimal" w:pos="1021"/>
              </w:tabs>
              <w:spacing w:line="260" w:lineRule="exact"/>
              <w:rPr>
                <w:rFonts w:ascii="Times New Roman" w:hAnsi="Times New Roman" w:cs="Times New Roman"/>
                <w:color w:val="000000"/>
                <w:sz w:val="16"/>
                <w:szCs w:val="16"/>
              </w:rPr>
            </w:pPr>
          </w:p>
        </w:tc>
        <w:tc>
          <w:tcPr>
            <w:tcW w:w="1134" w:type="dxa"/>
          </w:tcPr>
          <w:p w14:paraId="6BF178B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w:t>
            </w:r>
          </w:p>
        </w:tc>
      </w:tr>
      <w:tr w:rsidR="00060E63" w:rsidRPr="00E32729" w14:paraId="1449C7EA" w14:textId="77777777" w:rsidTr="00D46D1F">
        <w:trPr>
          <w:cantSplit/>
        </w:trPr>
        <w:tc>
          <w:tcPr>
            <w:tcW w:w="3544" w:type="dxa"/>
          </w:tcPr>
          <w:p w14:paraId="2610DA20"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Equipment</w:t>
            </w:r>
          </w:p>
        </w:tc>
        <w:tc>
          <w:tcPr>
            <w:tcW w:w="1134" w:type="dxa"/>
          </w:tcPr>
          <w:p w14:paraId="6F8CC32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10,574</w:t>
            </w:r>
          </w:p>
        </w:tc>
        <w:tc>
          <w:tcPr>
            <w:tcW w:w="141" w:type="dxa"/>
          </w:tcPr>
          <w:p w14:paraId="0627C4F4"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3EBB7C0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1,405</w:t>
            </w:r>
          </w:p>
        </w:tc>
        <w:tc>
          <w:tcPr>
            <w:tcW w:w="142" w:type="dxa"/>
          </w:tcPr>
          <w:p w14:paraId="399161D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196384BF"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(1,019)</w:t>
            </w:r>
          </w:p>
        </w:tc>
        <w:tc>
          <w:tcPr>
            <w:tcW w:w="142" w:type="dxa"/>
          </w:tcPr>
          <w:p w14:paraId="19E84EBC"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0021306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10,960</w:t>
            </w:r>
          </w:p>
        </w:tc>
      </w:tr>
      <w:tr w:rsidR="00060E63" w:rsidRPr="00E32729" w14:paraId="1CAA3BB6" w14:textId="77777777" w:rsidTr="00D46D1F">
        <w:trPr>
          <w:cantSplit/>
        </w:trPr>
        <w:tc>
          <w:tcPr>
            <w:tcW w:w="3544" w:type="dxa"/>
          </w:tcPr>
          <w:p w14:paraId="6D872B35"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 xml:space="preserve">Leasehold improvement </w:t>
            </w:r>
          </w:p>
        </w:tc>
        <w:tc>
          <w:tcPr>
            <w:tcW w:w="1134" w:type="dxa"/>
            <w:tcBorders>
              <w:bottom w:val="single" w:sz="4" w:space="0" w:color="auto"/>
            </w:tcBorders>
          </w:tcPr>
          <w:p w14:paraId="7591783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2,490</w:t>
            </w:r>
          </w:p>
        </w:tc>
        <w:tc>
          <w:tcPr>
            <w:tcW w:w="141" w:type="dxa"/>
          </w:tcPr>
          <w:p w14:paraId="68BE7C12"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6EAABC7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90</w:t>
            </w:r>
          </w:p>
        </w:tc>
        <w:tc>
          <w:tcPr>
            <w:tcW w:w="142" w:type="dxa"/>
          </w:tcPr>
          <w:p w14:paraId="270E149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bottom w:val="single" w:sz="4" w:space="0" w:color="auto"/>
            </w:tcBorders>
          </w:tcPr>
          <w:p w14:paraId="62382D5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(207)</w:t>
            </w:r>
          </w:p>
        </w:tc>
        <w:tc>
          <w:tcPr>
            <w:tcW w:w="142" w:type="dxa"/>
          </w:tcPr>
          <w:p w14:paraId="202FFF3B"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6C5F3CB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2,373</w:t>
            </w:r>
          </w:p>
        </w:tc>
      </w:tr>
      <w:tr w:rsidR="00060E63" w:rsidRPr="00E32729" w14:paraId="4EA23190" w14:textId="77777777" w:rsidTr="00D46D1F">
        <w:trPr>
          <w:cantSplit/>
        </w:trPr>
        <w:tc>
          <w:tcPr>
            <w:tcW w:w="3544" w:type="dxa"/>
            <w:vAlign w:val="bottom"/>
          </w:tcPr>
          <w:p w14:paraId="49C1842B" w14:textId="77777777" w:rsidR="00060E63" w:rsidRPr="00E32729" w:rsidRDefault="00060E63" w:rsidP="00D46D1F">
            <w:pPr>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Total</w:t>
            </w:r>
          </w:p>
        </w:tc>
        <w:tc>
          <w:tcPr>
            <w:tcW w:w="1134" w:type="dxa"/>
            <w:tcBorders>
              <w:top w:val="single" w:sz="4" w:space="0" w:color="auto"/>
              <w:bottom w:val="single" w:sz="4" w:space="0" w:color="auto"/>
            </w:tcBorders>
            <w:vAlign w:val="bottom"/>
          </w:tcPr>
          <w:p w14:paraId="1FF8314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54,738</w:t>
            </w:r>
          </w:p>
        </w:tc>
        <w:tc>
          <w:tcPr>
            <w:tcW w:w="141" w:type="dxa"/>
          </w:tcPr>
          <w:p w14:paraId="0F881BF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73A6512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10,978</w:t>
            </w:r>
          </w:p>
        </w:tc>
        <w:tc>
          <w:tcPr>
            <w:tcW w:w="142" w:type="dxa"/>
          </w:tcPr>
          <w:p w14:paraId="4E857295"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p>
        </w:tc>
        <w:tc>
          <w:tcPr>
            <w:tcW w:w="1276" w:type="dxa"/>
            <w:tcBorders>
              <w:top w:val="single" w:sz="4" w:space="0" w:color="auto"/>
              <w:bottom w:val="single" w:sz="4" w:space="0" w:color="auto"/>
            </w:tcBorders>
            <w:vAlign w:val="bottom"/>
          </w:tcPr>
          <w:p w14:paraId="7089975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(1,470)</w:t>
            </w:r>
          </w:p>
        </w:tc>
        <w:tc>
          <w:tcPr>
            <w:tcW w:w="142" w:type="dxa"/>
            <w:vAlign w:val="bottom"/>
          </w:tcPr>
          <w:p w14:paraId="6980D7CC"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0EE3A79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64,246</w:t>
            </w:r>
          </w:p>
        </w:tc>
      </w:tr>
      <w:tr w:rsidR="00060E63" w:rsidRPr="00E32729" w14:paraId="0D163463" w14:textId="77777777" w:rsidTr="00D46D1F">
        <w:trPr>
          <w:cantSplit/>
        </w:trPr>
        <w:tc>
          <w:tcPr>
            <w:tcW w:w="3544" w:type="dxa"/>
          </w:tcPr>
          <w:p w14:paraId="3F5440FF" w14:textId="77777777" w:rsidR="00060E63" w:rsidRPr="00E32729" w:rsidRDefault="00060E63" w:rsidP="00D46D1F">
            <w:pPr>
              <w:tabs>
                <w:tab w:val="right" w:pos="5670"/>
              </w:tabs>
              <w:spacing w:line="260" w:lineRule="exact"/>
              <w:ind w:left="1260" w:hanging="36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ab/>
              <w:t xml:space="preserve">Accumulated depreciation </w:t>
            </w:r>
          </w:p>
        </w:tc>
        <w:tc>
          <w:tcPr>
            <w:tcW w:w="1134" w:type="dxa"/>
            <w:tcBorders>
              <w:top w:val="single" w:sz="4" w:space="0" w:color="auto"/>
            </w:tcBorders>
          </w:tcPr>
          <w:p w14:paraId="1E4E4EC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1" w:type="dxa"/>
          </w:tcPr>
          <w:p w14:paraId="3D300CF8"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1134" w:type="dxa"/>
            <w:tcBorders>
              <w:top w:val="single" w:sz="4" w:space="0" w:color="auto"/>
            </w:tcBorders>
          </w:tcPr>
          <w:p w14:paraId="776E4B2D"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142" w:type="dxa"/>
          </w:tcPr>
          <w:p w14:paraId="5D46E951"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1276" w:type="dxa"/>
            <w:tcBorders>
              <w:top w:val="single" w:sz="4" w:space="0" w:color="auto"/>
            </w:tcBorders>
          </w:tcPr>
          <w:p w14:paraId="0471BEE4"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1AB4EAFA"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1134" w:type="dxa"/>
            <w:tcBorders>
              <w:top w:val="single" w:sz="4" w:space="0" w:color="auto"/>
            </w:tcBorders>
          </w:tcPr>
          <w:p w14:paraId="29A72A8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15904204" w14:textId="77777777" w:rsidTr="00D46D1F">
        <w:trPr>
          <w:cantSplit/>
        </w:trPr>
        <w:tc>
          <w:tcPr>
            <w:tcW w:w="3544" w:type="dxa"/>
          </w:tcPr>
          <w:p w14:paraId="27E4832C"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Premises </w:t>
            </w:r>
          </w:p>
        </w:tc>
        <w:tc>
          <w:tcPr>
            <w:tcW w:w="1134" w:type="dxa"/>
          </w:tcPr>
          <w:p w14:paraId="0488F43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1" w:type="dxa"/>
          </w:tcPr>
          <w:p w14:paraId="150DDBE4" w14:textId="77777777" w:rsidR="00060E63" w:rsidRPr="00E32729" w:rsidRDefault="00060E63" w:rsidP="00D46D1F">
            <w:pPr>
              <w:tabs>
                <w:tab w:val="decimal" w:pos="680"/>
              </w:tabs>
              <w:spacing w:line="260" w:lineRule="exact"/>
              <w:rPr>
                <w:rFonts w:ascii="Times New Roman" w:hAnsi="Times New Roman" w:cs="Times New Roman"/>
                <w:sz w:val="16"/>
                <w:szCs w:val="16"/>
              </w:rPr>
            </w:pPr>
          </w:p>
        </w:tc>
        <w:tc>
          <w:tcPr>
            <w:tcW w:w="1134" w:type="dxa"/>
          </w:tcPr>
          <w:p w14:paraId="4FB9819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1AAE17F7" w14:textId="77777777" w:rsidR="00060E63" w:rsidRPr="00E32729" w:rsidRDefault="00060E63" w:rsidP="00D46D1F">
            <w:pPr>
              <w:tabs>
                <w:tab w:val="decimal" w:pos="693"/>
              </w:tabs>
              <w:spacing w:line="260" w:lineRule="exact"/>
              <w:rPr>
                <w:rFonts w:ascii="Times New Roman" w:hAnsi="Times New Roman" w:cs="Times New Roman"/>
                <w:sz w:val="16"/>
                <w:szCs w:val="16"/>
              </w:rPr>
            </w:pPr>
          </w:p>
        </w:tc>
        <w:tc>
          <w:tcPr>
            <w:tcW w:w="1276" w:type="dxa"/>
          </w:tcPr>
          <w:p w14:paraId="23DA0D7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7F443512" w14:textId="77777777" w:rsidR="00060E63" w:rsidRPr="00E32729" w:rsidRDefault="00060E63" w:rsidP="00D46D1F">
            <w:pPr>
              <w:tabs>
                <w:tab w:val="decimal" w:pos="792"/>
              </w:tabs>
              <w:spacing w:line="260" w:lineRule="exact"/>
              <w:rPr>
                <w:rFonts w:ascii="Times New Roman" w:hAnsi="Times New Roman" w:cs="Times New Roman"/>
                <w:sz w:val="16"/>
                <w:szCs w:val="16"/>
              </w:rPr>
            </w:pPr>
          </w:p>
        </w:tc>
        <w:tc>
          <w:tcPr>
            <w:tcW w:w="1134" w:type="dxa"/>
          </w:tcPr>
          <w:p w14:paraId="76B4EA5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170AA6C0" w14:textId="77777777" w:rsidTr="00D46D1F">
        <w:trPr>
          <w:cantSplit/>
        </w:trPr>
        <w:tc>
          <w:tcPr>
            <w:tcW w:w="3544" w:type="dxa"/>
          </w:tcPr>
          <w:p w14:paraId="5A413E89"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Cost </w:t>
            </w:r>
          </w:p>
        </w:tc>
        <w:tc>
          <w:tcPr>
            <w:tcW w:w="1134" w:type="dxa"/>
          </w:tcPr>
          <w:p w14:paraId="1408F89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5,912</w:t>
            </w:r>
            <w:r w:rsidRPr="00E32729">
              <w:rPr>
                <w:rFonts w:ascii="Times New Roman" w:hAnsi="Times New Roman" w:cs="Times New Roman"/>
                <w:color w:val="000000"/>
                <w:sz w:val="16"/>
                <w:szCs w:val="16"/>
                <w:cs/>
              </w:rPr>
              <w:t>)</w:t>
            </w:r>
          </w:p>
        </w:tc>
        <w:tc>
          <w:tcPr>
            <w:tcW w:w="141" w:type="dxa"/>
          </w:tcPr>
          <w:p w14:paraId="37369FF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45A4778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(317)</w:t>
            </w:r>
          </w:p>
        </w:tc>
        <w:tc>
          <w:tcPr>
            <w:tcW w:w="142" w:type="dxa"/>
          </w:tcPr>
          <w:p w14:paraId="518ABFA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52E821D2"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72</w:t>
            </w:r>
          </w:p>
        </w:tc>
        <w:tc>
          <w:tcPr>
            <w:tcW w:w="142" w:type="dxa"/>
          </w:tcPr>
          <w:p w14:paraId="2E66443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2452C98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(6,157)</w:t>
            </w:r>
          </w:p>
        </w:tc>
      </w:tr>
      <w:tr w:rsidR="00060E63" w:rsidRPr="00E32729" w14:paraId="1BC6C5CD" w14:textId="77777777" w:rsidTr="00D46D1F">
        <w:trPr>
          <w:cantSplit/>
        </w:trPr>
        <w:tc>
          <w:tcPr>
            <w:tcW w:w="3544" w:type="dxa"/>
          </w:tcPr>
          <w:p w14:paraId="0EABD1A5" w14:textId="77777777" w:rsidR="00060E63" w:rsidRPr="00E32729" w:rsidRDefault="00060E63" w:rsidP="00D46D1F">
            <w:pPr>
              <w:tabs>
                <w:tab w:val="right" w:pos="5670"/>
              </w:tabs>
              <w:spacing w:line="260" w:lineRule="exact"/>
              <w:ind w:left="1259" w:firstLine="108"/>
              <w:rPr>
                <w:rFonts w:ascii="Times New Roman" w:hAnsi="Times New Roman" w:cs="Times New Roman"/>
                <w:sz w:val="16"/>
                <w:szCs w:val="16"/>
              </w:rPr>
            </w:pP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Appraisal increase </w:t>
            </w:r>
            <w:r w:rsidRPr="00E32729">
              <w:rPr>
                <w:rFonts w:ascii="Times New Roman" w:hAnsi="Times New Roman" w:cs="Times New Roman"/>
                <w:sz w:val="16"/>
                <w:szCs w:val="16"/>
                <w:cs/>
              </w:rPr>
              <w:t>(</w:t>
            </w:r>
            <w:r w:rsidRPr="00E32729">
              <w:rPr>
                <w:rFonts w:ascii="Times New Roman" w:hAnsi="Times New Roman" w:cs="Times New Roman"/>
                <w:sz w:val="16"/>
                <w:szCs w:val="16"/>
              </w:rPr>
              <w:t>Year 2023</w:t>
            </w:r>
            <w:r w:rsidRPr="00E32729">
              <w:rPr>
                <w:rFonts w:ascii="Times New Roman" w:hAnsi="Times New Roman" w:cs="Times New Roman"/>
                <w:sz w:val="16"/>
                <w:szCs w:val="16"/>
                <w:cs/>
              </w:rPr>
              <w:t>)</w:t>
            </w:r>
          </w:p>
        </w:tc>
        <w:tc>
          <w:tcPr>
            <w:tcW w:w="1134" w:type="dxa"/>
          </w:tcPr>
          <w:p w14:paraId="70965BC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12,533</w:t>
            </w:r>
            <w:r w:rsidRPr="00E32729">
              <w:rPr>
                <w:rFonts w:ascii="Times New Roman" w:hAnsi="Times New Roman" w:cs="Times New Roman"/>
                <w:color w:val="000000"/>
                <w:sz w:val="16"/>
                <w:szCs w:val="16"/>
                <w:cs/>
              </w:rPr>
              <w:t>)</w:t>
            </w:r>
          </w:p>
        </w:tc>
        <w:tc>
          <w:tcPr>
            <w:tcW w:w="141" w:type="dxa"/>
          </w:tcPr>
          <w:p w14:paraId="534B4A37"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0A6AFBE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(6,808)</w:t>
            </w:r>
          </w:p>
        </w:tc>
        <w:tc>
          <w:tcPr>
            <w:tcW w:w="142" w:type="dxa"/>
          </w:tcPr>
          <w:p w14:paraId="454F3B5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0BA451B3"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53</w:t>
            </w:r>
          </w:p>
        </w:tc>
        <w:tc>
          <w:tcPr>
            <w:tcW w:w="142" w:type="dxa"/>
          </w:tcPr>
          <w:p w14:paraId="39DEF26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39054F7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(19,288)</w:t>
            </w:r>
          </w:p>
        </w:tc>
      </w:tr>
      <w:tr w:rsidR="00060E63" w:rsidRPr="00E32729" w14:paraId="06AB4725" w14:textId="77777777" w:rsidTr="00D46D1F">
        <w:trPr>
          <w:cantSplit/>
        </w:trPr>
        <w:tc>
          <w:tcPr>
            <w:tcW w:w="3544" w:type="dxa"/>
          </w:tcPr>
          <w:p w14:paraId="339F1214"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 xml:space="preserve">Equipment </w:t>
            </w:r>
          </w:p>
        </w:tc>
        <w:tc>
          <w:tcPr>
            <w:tcW w:w="1134" w:type="dxa"/>
          </w:tcPr>
          <w:p w14:paraId="7885637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8,660</w:t>
            </w:r>
            <w:r w:rsidRPr="00E32729">
              <w:rPr>
                <w:rFonts w:ascii="Times New Roman" w:hAnsi="Times New Roman" w:cs="Times New Roman"/>
                <w:color w:val="000000"/>
                <w:sz w:val="16"/>
                <w:szCs w:val="16"/>
                <w:cs/>
              </w:rPr>
              <w:t>)</w:t>
            </w:r>
          </w:p>
        </w:tc>
        <w:tc>
          <w:tcPr>
            <w:tcW w:w="141" w:type="dxa"/>
          </w:tcPr>
          <w:p w14:paraId="304633D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103F5D9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(686)</w:t>
            </w:r>
          </w:p>
        </w:tc>
        <w:tc>
          <w:tcPr>
            <w:tcW w:w="142" w:type="dxa"/>
          </w:tcPr>
          <w:p w14:paraId="69F6B40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3864B37A"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1,004</w:t>
            </w:r>
          </w:p>
        </w:tc>
        <w:tc>
          <w:tcPr>
            <w:tcW w:w="142" w:type="dxa"/>
          </w:tcPr>
          <w:p w14:paraId="0A4627B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406F3E0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(8,342)</w:t>
            </w:r>
          </w:p>
        </w:tc>
      </w:tr>
      <w:tr w:rsidR="00060E63" w:rsidRPr="00E32729" w14:paraId="5E2A7866" w14:textId="77777777" w:rsidTr="00D46D1F">
        <w:trPr>
          <w:cantSplit/>
        </w:trPr>
        <w:tc>
          <w:tcPr>
            <w:tcW w:w="3544" w:type="dxa"/>
          </w:tcPr>
          <w:p w14:paraId="73D51D8C" w14:textId="77777777" w:rsidR="00060E63" w:rsidRPr="00E32729" w:rsidRDefault="00060E63" w:rsidP="00D46D1F">
            <w:pPr>
              <w:tabs>
                <w:tab w:val="right" w:pos="5670"/>
              </w:tabs>
              <w:spacing w:line="260" w:lineRule="exact"/>
              <w:ind w:left="1260"/>
              <w:rPr>
                <w:rFonts w:ascii="Times New Roman" w:hAnsi="Times New Roman" w:cs="Times New Roman"/>
                <w:sz w:val="16"/>
                <w:szCs w:val="16"/>
              </w:rPr>
            </w:pPr>
            <w:r w:rsidRPr="00E32729">
              <w:rPr>
                <w:rFonts w:ascii="Times New Roman" w:hAnsi="Times New Roman" w:cs="Times New Roman"/>
                <w:sz w:val="16"/>
                <w:szCs w:val="16"/>
              </w:rPr>
              <w:t>Leasehold improvement</w:t>
            </w:r>
          </w:p>
        </w:tc>
        <w:tc>
          <w:tcPr>
            <w:tcW w:w="1134" w:type="dxa"/>
            <w:tcBorders>
              <w:bottom w:val="single" w:sz="4" w:space="0" w:color="auto"/>
            </w:tcBorders>
          </w:tcPr>
          <w:p w14:paraId="51DB6C2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1,758</w:t>
            </w:r>
            <w:r w:rsidRPr="00E32729">
              <w:rPr>
                <w:rFonts w:ascii="Times New Roman" w:hAnsi="Times New Roman" w:cs="Times New Roman"/>
                <w:color w:val="000000"/>
                <w:sz w:val="16"/>
                <w:szCs w:val="16"/>
                <w:cs/>
              </w:rPr>
              <w:t>)</w:t>
            </w:r>
          </w:p>
        </w:tc>
        <w:tc>
          <w:tcPr>
            <w:tcW w:w="141" w:type="dxa"/>
          </w:tcPr>
          <w:p w14:paraId="69D134BD"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19E11A5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(145)</w:t>
            </w:r>
          </w:p>
        </w:tc>
        <w:tc>
          <w:tcPr>
            <w:tcW w:w="142" w:type="dxa"/>
          </w:tcPr>
          <w:p w14:paraId="6BBB5F3A"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bottom w:val="single" w:sz="4" w:space="0" w:color="auto"/>
            </w:tcBorders>
          </w:tcPr>
          <w:p w14:paraId="0E41310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178</w:t>
            </w:r>
          </w:p>
        </w:tc>
        <w:tc>
          <w:tcPr>
            <w:tcW w:w="142" w:type="dxa"/>
          </w:tcPr>
          <w:p w14:paraId="760398A9"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3047C8A"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(1,725)</w:t>
            </w:r>
          </w:p>
        </w:tc>
      </w:tr>
      <w:tr w:rsidR="00060E63" w:rsidRPr="00E32729" w14:paraId="66BA8A7F" w14:textId="77777777" w:rsidTr="00D46D1F">
        <w:trPr>
          <w:cantSplit/>
        </w:trPr>
        <w:tc>
          <w:tcPr>
            <w:tcW w:w="3544" w:type="dxa"/>
            <w:vAlign w:val="bottom"/>
          </w:tcPr>
          <w:p w14:paraId="1E59B8BA"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 xml:space="preserve">Total </w:t>
            </w:r>
          </w:p>
        </w:tc>
        <w:tc>
          <w:tcPr>
            <w:tcW w:w="1134" w:type="dxa"/>
            <w:tcBorders>
              <w:top w:val="single" w:sz="4" w:space="0" w:color="auto"/>
            </w:tcBorders>
            <w:vAlign w:val="bottom"/>
          </w:tcPr>
          <w:p w14:paraId="73106F9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28,863</w:t>
            </w:r>
            <w:r w:rsidRPr="00E32729">
              <w:rPr>
                <w:rFonts w:ascii="Times New Roman" w:hAnsi="Times New Roman" w:cs="Times New Roman"/>
                <w:color w:val="000000"/>
                <w:sz w:val="16"/>
                <w:szCs w:val="16"/>
                <w:cs/>
              </w:rPr>
              <w:t>)</w:t>
            </w:r>
          </w:p>
        </w:tc>
        <w:tc>
          <w:tcPr>
            <w:tcW w:w="141" w:type="dxa"/>
          </w:tcPr>
          <w:p w14:paraId="5896D524"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tcBorders>
          </w:tcPr>
          <w:p w14:paraId="2D7BB0B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(7,956)</w:t>
            </w:r>
          </w:p>
        </w:tc>
        <w:tc>
          <w:tcPr>
            <w:tcW w:w="142" w:type="dxa"/>
          </w:tcPr>
          <w:p w14:paraId="7D36AF12"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tcBorders>
            <w:vAlign w:val="bottom"/>
          </w:tcPr>
          <w:p w14:paraId="35E742E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1,307</w:t>
            </w:r>
          </w:p>
        </w:tc>
        <w:tc>
          <w:tcPr>
            <w:tcW w:w="142" w:type="dxa"/>
            <w:vAlign w:val="bottom"/>
          </w:tcPr>
          <w:p w14:paraId="03FE20B0"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tcBorders>
            <w:vAlign w:val="bottom"/>
          </w:tcPr>
          <w:p w14:paraId="4738BD1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(35,512)</w:t>
            </w:r>
          </w:p>
        </w:tc>
      </w:tr>
      <w:tr w:rsidR="00060E63" w:rsidRPr="00E32729" w14:paraId="5E346795" w14:textId="77777777" w:rsidTr="00D46D1F">
        <w:trPr>
          <w:cantSplit/>
        </w:trPr>
        <w:tc>
          <w:tcPr>
            <w:tcW w:w="3544" w:type="dxa"/>
          </w:tcPr>
          <w:p w14:paraId="1D600900" w14:textId="77777777" w:rsidR="00060E63" w:rsidRPr="00E32729" w:rsidRDefault="00060E63" w:rsidP="00D46D1F">
            <w:pPr>
              <w:spacing w:line="260" w:lineRule="exact"/>
              <w:ind w:left="1133" w:hanging="233"/>
              <w:rPr>
                <w:rFonts w:ascii="Times New Roman" w:hAnsi="Times New Roman" w:cs="Times New Roman"/>
                <w:sz w:val="16"/>
                <w:szCs w:val="16"/>
              </w:rPr>
            </w:pPr>
            <w:r w:rsidRPr="00E32729">
              <w:rPr>
                <w:rFonts w:ascii="Times New Roman" w:hAnsi="Times New Roman" w:cs="Times New Roman"/>
                <w:sz w:val="16"/>
                <w:szCs w:val="16"/>
              </w:rPr>
              <w:t>Construction in progress/under      installation</w:t>
            </w:r>
          </w:p>
        </w:tc>
        <w:tc>
          <w:tcPr>
            <w:tcW w:w="1134" w:type="dxa"/>
            <w:tcBorders>
              <w:bottom w:val="single" w:sz="4" w:space="0" w:color="auto"/>
            </w:tcBorders>
          </w:tcPr>
          <w:p w14:paraId="0845F6D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7F1AF4D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164</w:t>
            </w:r>
          </w:p>
        </w:tc>
        <w:tc>
          <w:tcPr>
            <w:tcW w:w="141" w:type="dxa"/>
          </w:tcPr>
          <w:p w14:paraId="482F9D11"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65A9819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32DD9E0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35</w:t>
            </w:r>
          </w:p>
        </w:tc>
        <w:tc>
          <w:tcPr>
            <w:tcW w:w="142" w:type="dxa"/>
          </w:tcPr>
          <w:p w14:paraId="7B053FE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bottom w:val="single" w:sz="4" w:space="0" w:color="auto"/>
            </w:tcBorders>
          </w:tcPr>
          <w:p w14:paraId="137138F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p w14:paraId="79A33079"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(163)</w:t>
            </w:r>
          </w:p>
        </w:tc>
        <w:tc>
          <w:tcPr>
            <w:tcW w:w="142" w:type="dxa"/>
          </w:tcPr>
          <w:p w14:paraId="04877C8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5CC0461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p w14:paraId="574DC96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w:t>
            </w:r>
          </w:p>
        </w:tc>
      </w:tr>
      <w:tr w:rsidR="00060E63" w:rsidRPr="00E32729" w14:paraId="5E96DB3C" w14:textId="77777777" w:rsidTr="00D46D1F">
        <w:trPr>
          <w:cantSplit/>
        </w:trPr>
        <w:tc>
          <w:tcPr>
            <w:tcW w:w="3544" w:type="dxa"/>
          </w:tcPr>
          <w:p w14:paraId="1B769FF0"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fixed assets</w:t>
            </w:r>
          </w:p>
        </w:tc>
        <w:tc>
          <w:tcPr>
            <w:tcW w:w="1134" w:type="dxa"/>
            <w:tcBorders>
              <w:top w:val="single" w:sz="4" w:space="0" w:color="auto"/>
              <w:bottom w:val="single" w:sz="4" w:space="0" w:color="auto"/>
            </w:tcBorders>
          </w:tcPr>
          <w:p w14:paraId="30E287B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26,039</w:t>
            </w:r>
          </w:p>
        </w:tc>
        <w:tc>
          <w:tcPr>
            <w:tcW w:w="141" w:type="dxa"/>
          </w:tcPr>
          <w:p w14:paraId="7D7E376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6E211B4C"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3,057</w:t>
            </w:r>
          </w:p>
        </w:tc>
        <w:tc>
          <w:tcPr>
            <w:tcW w:w="142" w:type="dxa"/>
          </w:tcPr>
          <w:p w14:paraId="07213690"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bottom w:val="single" w:sz="4" w:space="0" w:color="auto"/>
            </w:tcBorders>
          </w:tcPr>
          <w:p w14:paraId="2036E0D8"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(326)</w:t>
            </w:r>
          </w:p>
        </w:tc>
        <w:tc>
          <w:tcPr>
            <w:tcW w:w="142" w:type="dxa"/>
          </w:tcPr>
          <w:p w14:paraId="745C909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1E23CDB2"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28,770</w:t>
            </w:r>
          </w:p>
        </w:tc>
      </w:tr>
      <w:tr w:rsidR="00060E63" w:rsidRPr="00E32729" w14:paraId="0E4A1892" w14:textId="77777777" w:rsidTr="00D46D1F">
        <w:trPr>
          <w:cantSplit/>
        </w:trPr>
        <w:tc>
          <w:tcPr>
            <w:tcW w:w="3544" w:type="dxa"/>
          </w:tcPr>
          <w:p w14:paraId="5C658821"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rPr>
              <w:t>Right-of-use assets</w:t>
            </w:r>
          </w:p>
        </w:tc>
        <w:tc>
          <w:tcPr>
            <w:tcW w:w="1134" w:type="dxa"/>
            <w:tcBorders>
              <w:top w:val="single" w:sz="4" w:space="0" w:color="auto"/>
            </w:tcBorders>
          </w:tcPr>
          <w:p w14:paraId="3E24331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1" w:type="dxa"/>
          </w:tcPr>
          <w:p w14:paraId="0DC85EF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tcBorders>
          </w:tcPr>
          <w:p w14:paraId="5AF09F6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5C20BCB6"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tcBorders>
          </w:tcPr>
          <w:p w14:paraId="6EF48115"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3509033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tcBorders>
          </w:tcPr>
          <w:p w14:paraId="35CCD66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08CD9770" w14:textId="77777777" w:rsidTr="00D46D1F">
        <w:trPr>
          <w:cantSplit/>
        </w:trPr>
        <w:tc>
          <w:tcPr>
            <w:tcW w:w="3544" w:type="dxa"/>
          </w:tcPr>
          <w:p w14:paraId="4B9D42C6"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1134" w:type="dxa"/>
          </w:tcPr>
          <w:p w14:paraId="6B17866F"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w:t>
            </w:r>
          </w:p>
        </w:tc>
        <w:tc>
          <w:tcPr>
            <w:tcW w:w="141" w:type="dxa"/>
          </w:tcPr>
          <w:p w14:paraId="008D4EB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48121FE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7A5E645D"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123D36BA"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5169499F"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4F3A409D" w14:textId="77777777" w:rsidR="00060E63" w:rsidRPr="00E32729" w:rsidRDefault="00060E63" w:rsidP="007066AB">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w:t>
            </w:r>
          </w:p>
        </w:tc>
      </w:tr>
      <w:tr w:rsidR="00060E63" w:rsidRPr="00E32729" w14:paraId="5D7C3E26" w14:textId="77777777" w:rsidTr="00D46D1F">
        <w:trPr>
          <w:cantSplit/>
        </w:trPr>
        <w:tc>
          <w:tcPr>
            <w:tcW w:w="3544" w:type="dxa"/>
          </w:tcPr>
          <w:p w14:paraId="52375357"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1134" w:type="dxa"/>
          </w:tcPr>
          <w:p w14:paraId="2F851E8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2,435</w:t>
            </w:r>
          </w:p>
        </w:tc>
        <w:tc>
          <w:tcPr>
            <w:tcW w:w="141" w:type="dxa"/>
          </w:tcPr>
          <w:p w14:paraId="20F0E66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54C4C51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481</w:t>
            </w:r>
          </w:p>
        </w:tc>
        <w:tc>
          <w:tcPr>
            <w:tcW w:w="142" w:type="dxa"/>
          </w:tcPr>
          <w:p w14:paraId="1BC9762C"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1AC72AA9"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(885)</w:t>
            </w:r>
          </w:p>
        </w:tc>
        <w:tc>
          <w:tcPr>
            <w:tcW w:w="142" w:type="dxa"/>
          </w:tcPr>
          <w:p w14:paraId="65BC637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0740D6C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2,031</w:t>
            </w:r>
          </w:p>
        </w:tc>
      </w:tr>
      <w:tr w:rsidR="00060E63" w:rsidRPr="00E32729" w14:paraId="077CB87E" w14:textId="77777777" w:rsidTr="00D46D1F">
        <w:trPr>
          <w:cantSplit/>
        </w:trPr>
        <w:tc>
          <w:tcPr>
            <w:tcW w:w="3544" w:type="dxa"/>
          </w:tcPr>
          <w:p w14:paraId="026917F1"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1134" w:type="dxa"/>
            <w:tcBorders>
              <w:bottom w:val="single" w:sz="4" w:space="0" w:color="auto"/>
            </w:tcBorders>
          </w:tcPr>
          <w:p w14:paraId="14C82DC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1,986</w:t>
            </w:r>
          </w:p>
        </w:tc>
        <w:tc>
          <w:tcPr>
            <w:tcW w:w="141" w:type="dxa"/>
          </w:tcPr>
          <w:p w14:paraId="5E8FF73E"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540CE3D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1,487</w:t>
            </w:r>
          </w:p>
        </w:tc>
        <w:tc>
          <w:tcPr>
            <w:tcW w:w="142" w:type="dxa"/>
          </w:tcPr>
          <w:p w14:paraId="0D8E3CB3"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bottom w:val="single" w:sz="4" w:space="0" w:color="auto"/>
            </w:tcBorders>
          </w:tcPr>
          <w:p w14:paraId="24BB6756"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(1,048)</w:t>
            </w:r>
          </w:p>
        </w:tc>
        <w:tc>
          <w:tcPr>
            <w:tcW w:w="142" w:type="dxa"/>
          </w:tcPr>
          <w:p w14:paraId="44780C9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4C878EC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2,425</w:t>
            </w:r>
          </w:p>
        </w:tc>
      </w:tr>
      <w:tr w:rsidR="00060E63" w:rsidRPr="00E32729" w14:paraId="684A69D2" w14:textId="77777777" w:rsidTr="00D46D1F">
        <w:trPr>
          <w:cantSplit/>
        </w:trPr>
        <w:tc>
          <w:tcPr>
            <w:tcW w:w="3544" w:type="dxa"/>
          </w:tcPr>
          <w:p w14:paraId="56BE7198"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6318BA6B"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4,424</w:t>
            </w:r>
          </w:p>
        </w:tc>
        <w:tc>
          <w:tcPr>
            <w:tcW w:w="141" w:type="dxa"/>
          </w:tcPr>
          <w:p w14:paraId="46B491C8"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1849899D"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1,969</w:t>
            </w:r>
          </w:p>
        </w:tc>
        <w:tc>
          <w:tcPr>
            <w:tcW w:w="142" w:type="dxa"/>
          </w:tcPr>
          <w:p w14:paraId="58310B59"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bottom w:val="single" w:sz="4" w:space="0" w:color="auto"/>
            </w:tcBorders>
          </w:tcPr>
          <w:p w14:paraId="6C8D41D3"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(1,933)</w:t>
            </w:r>
          </w:p>
        </w:tc>
        <w:tc>
          <w:tcPr>
            <w:tcW w:w="142" w:type="dxa"/>
          </w:tcPr>
          <w:p w14:paraId="02233C7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1CD3114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4,460</w:t>
            </w:r>
          </w:p>
        </w:tc>
      </w:tr>
      <w:tr w:rsidR="00060E63" w:rsidRPr="00E32729" w14:paraId="5E13827B" w14:textId="77777777" w:rsidTr="00D46D1F">
        <w:trPr>
          <w:cantSplit/>
        </w:trPr>
        <w:tc>
          <w:tcPr>
            <w:tcW w:w="3544" w:type="dxa"/>
          </w:tcPr>
          <w:p w14:paraId="09CA8166"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sz w:val="16"/>
                <w:szCs w:val="16"/>
                <w:u w:val="single"/>
              </w:rPr>
              <w:t>Less</w:t>
            </w:r>
            <w:r w:rsidRPr="00E32729">
              <w:rPr>
                <w:rFonts w:ascii="Times New Roman" w:hAnsi="Times New Roman" w:cs="Times New Roman"/>
                <w:sz w:val="16"/>
                <w:szCs w:val="16"/>
              </w:rPr>
              <w:t xml:space="preserve"> Accumulated depreciation</w:t>
            </w:r>
          </w:p>
        </w:tc>
        <w:tc>
          <w:tcPr>
            <w:tcW w:w="1134" w:type="dxa"/>
            <w:tcBorders>
              <w:top w:val="single" w:sz="4" w:space="0" w:color="auto"/>
            </w:tcBorders>
          </w:tcPr>
          <w:p w14:paraId="38D2CCF1"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c>
          <w:tcPr>
            <w:tcW w:w="141" w:type="dxa"/>
          </w:tcPr>
          <w:p w14:paraId="0A0D1DC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tcBorders>
          </w:tcPr>
          <w:p w14:paraId="343D4306"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42" w:type="dxa"/>
          </w:tcPr>
          <w:p w14:paraId="2D411931"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tcBorders>
          </w:tcPr>
          <w:p w14:paraId="357048BD"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p>
        </w:tc>
        <w:tc>
          <w:tcPr>
            <w:tcW w:w="142" w:type="dxa"/>
          </w:tcPr>
          <w:p w14:paraId="2FA34FA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tcBorders>
          </w:tcPr>
          <w:p w14:paraId="2732AC9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p>
        </w:tc>
      </w:tr>
      <w:tr w:rsidR="00060E63" w:rsidRPr="00E32729" w14:paraId="78D1A43A" w14:textId="77777777" w:rsidTr="00D46D1F">
        <w:trPr>
          <w:cantSplit/>
        </w:trPr>
        <w:tc>
          <w:tcPr>
            <w:tcW w:w="3544" w:type="dxa"/>
          </w:tcPr>
          <w:p w14:paraId="2D8184EC"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Land</w:t>
            </w:r>
          </w:p>
        </w:tc>
        <w:tc>
          <w:tcPr>
            <w:tcW w:w="1134" w:type="dxa"/>
          </w:tcPr>
          <w:p w14:paraId="5CD51C36"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1" w:type="dxa"/>
          </w:tcPr>
          <w:p w14:paraId="76A83295"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2DA97EB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w:t>
            </w:r>
          </w:p>
        </w:tc>
        <w:tc>
          <w:tcPr>
            <w:tcW w:w="142" w:type="dxa"/>
          </w:tcPr>
          <w:p w14:paraId="5A6EB3E7"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63F89010" w14:textId="77777777" w:rsidR="00060E63" w:rsidRPr="00E32729" w:rsidRDefault="00060E63" w:rsidP="00D46D1F">
            <w:pPr>
              <w:spacing w:line="260" w:lineRule="exact"/>
              <w:ind w:left="113"/>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51BBAC4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27CCD9F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r>
      <w:tr w:rsidR="00060E63" w:rsidRPr="00E32729" w14:paraId="1721BC88" w14:textId="77777777" w:rsidTr="00D46D1F">
        <w:trPr>
          <w:cantSplit/>
        </w:trPr>
        <w:tc>
          <w:tcPr>
            <w:tcW w:w="3544" w:type="dxa"/>
          </w:tcPr>
          <w:p w14:paraId="1D962F52"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Premises</w:t>
            </w:r>
          </w:p>
        </w:tc>
        <w:tc>
          <w:tcPr>
            <w:tcW w:w="1134" w:type="dxa"/>
          </w:tcPr>
          <w:p w14:paraId="25A2262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(1,113)</w:t>
            </w:r>
          </w:p>
        </w:tc>
        <w:tc>
          <w:tcPr>
            <w:tcW w:w="141" w:type="dxa"/>
          </w:tcPr>
          <w:p w14:paraId="589E2C9C"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Pr>
          <w:p w14:paraId="47224E5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(530)</w:t>
            </w:r>
          </w:p>
        </w:tc>
        <w:tc>
          <w:tcPr>
            <w:tcW w:w="142" w:type="dxa"/>
          </w:tcPr>
          <w:p w14:paraId="0A242824"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Pr>
          <w:p w14:paraId="282499F6"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879</w:t>
            </w:r>
          </w:p>
        </w:tc>
        <w:tc>
          <w:tcPr>
            <w:tcW w:w="142" w:type="dxa"/>
          </w:tcPr>
          <w:p w14:paraId="1F3344A4"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Pr>
          <w:p w14:paraId="0CDD0BFE"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(764)</w:t>
            </w:r>
          </w:p>
        </w:tc>
      </w:tr>
      <w:tr w:rsidR="00060E63" w:rsidRPr="00E32729" w14:paraId="133920F8" w14:textId="77777777" w:rsidTr="00D46D1F">
        <w:trPr>
          <w:cantSplit/>
        </w:trPr>
        <w:tc>
          <w:tcPr>
            <w:tcW w:w="3544" w:type="dxa"/>
          </w:tcPr>
          <w:p w14:paraId="044A7C2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Equipment</w:t>
            </w:r>
          </w:p>
        </w:tc>
        <w:tc>
          <w:tcPr>
            <w:tcW w:w="1134" w:type="dxa"/>
            <w:tcBorders>
              <w:bottom w:val="single" w:sz="4" w:space="0" w:color="auto"/>
            </w:tcBorders>
          </w:tcPr>
          <w:p w14:paraId="3889E0B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(1,223)</w:t>
            </w:r>
          </w:p>
        </w:tc>
        <w:tc>
          <w:tcPr>
            <w:tcW w:w="141" w:type="dxa"/>
          </w:tcPr>
          <w:p w14:paraId="1C7E0886"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2A19B9D3"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(464)</w:t>
            </w:r>
          </w:p>
        </w:tc>
        <w:tc>
          <w:tcPr>
            <w:tcW w:w="142" w:type="dxa"/>
          </w:tcPr>
          <w:p w14:paraId="37FA8F85"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bottom w:val="single" w:sz="4" w:space="0" w:color="auto"/>
            </w:tcBorders>
          </w:tcPr>
          <w:p w14:paraId="2260C02E"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988</w:t>
            </w:r>
          </w:p>
        </w:tc>
        <w:tc>
          <w:tcPr>
            <w:tcW w:w="142" w:type="dxa"/>
          </w:tcPr>
          <w:p w14:paraId="74B95689"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539BDF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(699)</w:t>
            </w:r>
          </w:p>
        </w:tc>
      </w:tr>
      <w:tr w:rsidR="00060E63" w:rsidRPr="00E32729" w14:paraId="63D05075" w14:textId="77777777" w:rsidTr="00D46D1F">
        <w:trPr>
          <w:cantSplit/>
        </w:trPr>
        <w:tc>
          <w:tcPr>
            <w:tcW w:w="3544" w:type="dxa"/>
          </w:tcPr>
          <w:p w14:paraId="11B29014" w14:textId="77777777" w:rsidR="00060E63" w:rsidRPr="00E32729" w:rsidRDefault="00060E63" w:rsidP="00D46D1F">
            <w:pPr>
              <w:tabs>
                <w:tab w:val="right" w:pos="3690"/>
              </w:tabs>
              <w:spacing w:line="260" w:lineRule="exact"/>
              <w:ind w:firstLine="1260"/>
              <w:rPr>
                <w:rFonts w:ascii="Times New Roman" w:hAnsi="Times New Roman" w:cs="Times New Roman"/>
                <w:sz w:val="16"/>
                <w:szCs w:val="16"/>
              </w:rPr>
            </w:pPr>
            <w:r w:rsidRPr="00E32729">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0A4E1BC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(2,337)</w:t>
            </w:r>
          </w:p>
        </w:tc>
        <w:tc>
          <w:tcPr>
            <w:tcW w:w="141" w:type="dxa"/>
          </w:tcPr>
          <w:p w14:paraId="718C197F"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26BB2189"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(995)</w:t>
            </w:r>
          </w:p>
        </w:tc>
        <w:tc>
          <w:tcPr>
            <w:tcW w:w="142" w:type="dxa"/>
          </w:tcPr>
          <w:p w14:paraId="74025D1B"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bottom w:val="single" w:sz="4" w:space="0" w:color="auto"/>
            </w:tcBorders>
          </w:tcPr>
          <w:p w14:paraId="19BADAEF"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1,867</w:t>
            </w:r>
          </w:p>
        </w:tc>
        <w:tc>
          <w:tcPr>
            <w:tcW w:w="142" w:type="dxa"/>
          </w:tcPr>
          <w:p w14:paraId="306DBBB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7CC67054"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(1,465)</w:t>
            </w:r>
          </w:p>
        </w:tc>
      </w:tr>
      <w:tr w:rsidR="00060E63" w:rsidRPr="00E32729" w14:paraId="6EB0D81E" w14:textId="77777777" w:rsidTr="00D46D1F">
        <w:trPr>
          <w:cantSplit/>
        </w:trPr>
        <w:tc>
          <w:tcPr>
            <w:tcW w:w="3544" w:type="dxa"/>
          </w:tcPr>
          <w:p w14:paraId="49AB81C7" w14:textId="77777777" w:rsidR="00060E63" w:rsidRPr="00E32729" w:rsidRDefault="00060E63" w:rsidP="00D46D1F">
            <w:pPr>
              <w:tabs>
                <w:tab w:val="right" w:pos="5670"/>
              </w:tabs>
              <w:spacing w:line="260" w:lineRule="exact"/>
              <w:ind w:left="1260" w:firstLine="108"/>
              <w:rPr>
                <w:rFonts w:ascii="Times New Roman" w:hAnsi="Times New Roman" w:cs="Times New Roman"/>
                <w:sz w:val="16"/>
                <w:szCs w:val="16"/>
              </w:rPr>
            </w:pPr>
            <w:r w:rsidRPr="00E32729">
              <w:rPr>
                <w:rFonts w:ascii="Times New Roman" w:hAnsi="Times New Roman" w:cs="Times New Roman"/>
                <w:sz w:val="16"/>
                <w:szCs w:val="16"/>
              </w:rPr>
              <w:t>Total right-of-use assets</w:t>
            </w:r>
          </w:p>
        </w:tc>
        <w:tc>
          <w:tcPr>
            <w:tcW w:w="1134" w:type="dxa"/>
            <w:tcBorders>
              <w:top w:val="single" w:sz="4" w:space="0" w:color="auto"/>
              <w:bottom w:val="single" w:sz="4" w:space="0" w:color="auto"/>
            </w:tcBorders>
          </w:tcPr>
          <w:p w14:paraId="539E9100"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2,087</w:t>
            </w:r>
          </w:p>
        </w:tc>
        <w:tc>
          <w:tcPr>
            <w:tcW w:w="141" w:type="dxa"/>
          </w:tcPr>
          <w:p w14:paraId="052D8173" w14:textId="77777777" w:rsidR="00060E63" w:rsidRPr="00E32729" w:rsidRDefault="00060E63" w:rsidP="00D46D1F">
            <w:pPr>
              <w:tabs>
                <w:tab w:val="decimal" w:pos="680"/>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3DCBC117"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974</w:t>
            </w:r>
          </w:p>
        </w:tc>
        <w:tc>
          <w:tcPr>
            <w:tcW w:w="142" w:type="dxa"/>
          </w:tcPr>
          <w:p w14:paraId="4CBB5E8E" w14:textId="77777777" w:rsidR="00060E63" w:rsidRPr="00E32729" w:rsidRDefault="00060E63" w:rsidP="00D46D1F">
            <w:pPr>
              <w:tabs>
                <w:tab w:val="decimal" w:pos="693"/>
              </w:tabs>
              <w:spacing w:line="260" w:lineRule="exact"/>
              <w:rPr>
                <w:rFonts w:ascii="Times New Roman" w:hAnsi="Times New Roman" w:cs="Times New Roman"/>
                <w:color w:val="000000"/>
                <w:sz w:val="16"/>
                <w:szCs w:val="16"/>
              </w:rPr>
            </w:pPr>
          </w:p>
        </w:tc>
        <w:tc>
          <w:tcPr>
            <w:tcW w:w="1276" w:type="dxa"/>
            <w:tcBorders>
              <w:top w:val="single" w:sz="4" w:space="0" w:color="auto"/>
              <w:bottom w:val="single" w:sz="4" w:space="0" w:color="auto"/>
            </w:tcBorders>
          </w:tcPr>
          <w:p w14:paraId="4B274733" w14:textId="77777777" w:rsidR="00060E63" w:rsidRPr="00E32729" w:rsidRDefault="00060E63" w:rsidP="00D46D1F">
            <w:pPr>
              <w:tabs>
                <w:tab w:val="decimal" w:pos="80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(66)</w:t>
            </w:r>
          </w:p>
        </w:tc>
        <w:tc>
          <w:tcPr>
            <w:tcW w:w="142" w:type="dxa"/>
          </w:tcPr>
          <w:p w14:paraId="3CE352A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77E6DCC8"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2,995</w:t>
            </w:r>
          </w:p>
        </w:tc>
      </w:tr>
      <w:tr w:rsidR="00060E63" w:rsidRPr="00E32729" w14:paraId="4C4B7E00" w14:textId="77777777" w:rsidTr="00D46D1F">
        <w:trPr>
          <w:cantSplit/>
        </w:trPr>
        <w:tc>
          <w:tcPr>
            <w:tcW w:w="3544" w:type="dxa"/>
          </w:tcPr>
          <w:p w14:paraId="115FF3A8" w14:textId="77777777" w:rsidR="00060E63" w:rsidRPr="00E32729" w:rsidRDefault="00060E63" w:rsidP="00D46D1F">
            <w:pPr>
              <w:spacing w:line="260" w:lineRule="exact"/>
              <w:ind w:right="-113" w:firstLine="902"/>
              <w:rPr>
                <w:rFonts w:ascii="Times New Roman" w:hAnsi="Times New Roman" w:cs="Times New Roman"/>
                <w:sz w:val="16"/>
                <w:szCs w:val="16"/>
              </w:rPr>
            </w:pPr>
            <w:r w:rsidRPr="00E32729">
              <w:rPr>
                <w:rFonts w:ascii="Times New Roman" w:hAnsi="Times New Roman" w:cs="Times New Roman"/>
                <w:sz w:val="16"/>
                <w:szCs w:val="16"/>
              </w:rPr>
              <w:t>Premises and equipment, net</w:t>
            </w:r>
          </w:p>
        </w:tc>
        <w:tc>
          <w:tcPr>
            <w:tcW w:w="1134" w:type="dxa"/>
            <w:tcBorders>
              <w:bottom w:val="double" w:sz="4" w:space="0" w:color="auto"/>
            </w:tcBorders>
            <w:vAlign w:val="bottom"/>
          </w:tcPr>
          <w:p w14:paraId="29133825" w14:textId="77777777" w:rsidR="00060E63" w:rsidRPr="00E32729" w:rsidRDefault="00060E63" w:rsidP="00D46D1F">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28,126</w:t>
            </w:r>
          </w:p>
        </w:tc>
        <w:tc>
          <w:tcPr>
            <w:tcW w:w="141" w:type="dxa"/>
          </w:tcPr>
          <w:p w14:paraId="615D9B30"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134" w:type="dxa"/>
          </w:tcPr>
          <w:p w14:paraId="5F175FAB"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1EBE1E28"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276" w:type="dxa"/>
          </w:tcPr>
          <w:p w14:paraId="7E97A1BF" w14:textId="77777777" w:rsidR="00060E63" w:rsidRPr="00E32729" w:rsidRDefault="00060E63" w:rsidP="00D46D1F">
            <w:pPr>
              <w:tabs>
                <w:tab w:val="decimal" w:pos="737"/>
              </w:tabs>
              <w:spacing w:line="260" w:lineRule="exact"/>
              <w:rPr>
                <w:rFonts w:ascii="Times New Roman" w:hAnsi="Times New Roman" w:cs="Times New Roman"/>
                <w:color w:val="000000"/>
                <w:sz w:val="16"/>
                <w:szCs w:val="16"/>
              </w:rPr>
            </w:pPr>
          </w:p>
        </w:tc>
        <w:tc>
          <w:tcPr>
            <w:tcW w:w="142" w:type="dxa"/>
          </w:tcPr>
          <w:p w14:paraId="1A25059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134" w:type="dxa"/>
            <w:tcBorders>
              <w:bottom w:val="double" w:sz="4" w:space="0" w:color="auto"/>
            </w:tcBorders>
            <w:vAlign w:val="bottom"/>
          </w:tcPr>
          <w:p w14:paraId="1954263C" w14:textId="77777777" w:rsidR="00060E63" w:rsidRPr="00E32729" w:rsidRDefault="00060E63" w:rsidP="007066AB">
            <w:pPr>
              <w:tabs>
                <w:tab w:val="decimal" w:pos="81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31,765</w:t>
            </w:r>
          </w:p>
        </w:tc>
      </w:tr>
    </w:tbl>
    <w:p w14:paraId="072D944E" w14:textId="77777777" w:rsidR="00060E63" w:rsidRPr="00E32729" w:rsidRDefault="00060E63" w:rsidP="00060E63">
      <w:pPr>
        <w:rPr>
          <w:rFonts w:ascii="Times New Roman" w:hAnsi="Times New Roman" w:cs="Times New Roman"/>
          <w:b/>
          <w:bCs/>
          <w:sz w:val="24"/>
          <w:szCs w:val="24"/>
        </w:rPr>
      </w:pPr>
    </w:p>
    <w:p w14:paraId="7A9F20B1" w14:textId="77777777" w:rsidR="00060E63" w:rsidRPr="00E32729" w:rsidRDefault="00060E63" w:rsidP="007609D4">
      <w:pPr>
        <w:ind w:right="45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40" w:type="dxa"/>
        <w:tblInd w:w="270" w:type="dxa"/>
        <w:tblLayout w:type="fixed"/>
        <w:tblCellMar>
          <w:left w:w="0" w:type="dxa"/>
          <w:right w:w="0" w:type="dxa"/>
        </w:tblCellMar>
        <w:tblLook w:val="0000" w:firstRow="0" w:lastRow="0" w:firstColumn="0" w:lastColumn="0" w:noHBand="0" w:noVBand="0"/>
      </w:tblPr>
      <w:tblGrid>
        <w:gridCol w:w="6120"/>
        <w:gridCol w:w="1245"/>
        <w:gridCol w:w="144"/>
        <w:gridCol w:w="1131"/>
      </w:tblGrid>
      <w:tr w:rsidR="007B1799" w:rsidRPr="00E32729" w14:paraId="69849F45" w14:textId="77777777" w:rsidTr="00B21AEF">
        <w:trPr>
          <w:cantSplit/>
        </w:trPr>
        <w:tc>
          <w:tcPr>
            <w:tcW w:w="6120" w:type="dxa"/>
          </w:tcPr>
          <w:p w14:paraId="45B61485" w14:textId="77777777" w:rsidR="007B1799" w:rsidRPr="00E32729" w:rsidRDefault="007B1799" w:rsidP="007B1799">
            <w:pPr>
              <w:tabs>
                <w:tab w:val="decimal" w:pos="792"/>
              </w:tabs>
              <w:spacing w:line="220" w:lineRule="exact"/>
              <w:rPr>
                <w:rFonts w:ascii="Times New Roman" w:hAnsi="Times New Roman" w:cs="Times New Roman"/>
                <w:b/>
                <w:bCs/>
                <w:sz w:val="16"/>
                <w:szCs w:val="16"/>
              </w:rPr>
            </w:pPr>
          </w:p>
        </w:tc>
        <w:tc>
          <w:tcPr>
            <w:tcW w:w="1245" w:type="dxa"/>
          </w:tcPr>
          <w:p w14:paraId="64902BBA" w14:textId="3454079D" w:rsidR="007B1799" w:rsidRPr="00E32729" w:rsidRDefault="007B1799" w:rsidP="007B1799">
            <w:pPr>
              <w:spacing w:line="22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2024</w:t>
            </w:r>
          </w:p>
        </w:tc>
        <w:tc>
          <w:tcPr>
            <w:tcW w:w="144" w:type="dxa"/>
          </w:tcPr>
          <w:p w14:paraId="51F144F1" w14:textId="7811F926" w:rsidR="007B1799" w:rsidRPr="00E32729" w:rsidRDefault="007B1799" w:rsidP="007B1799">
            <w:pPr>
              <w:spacing w:line="220" w:lineRule="exact"/>
              <w:jc w:val="center"/>
              <w:rPr>
                <w:rFonts w:ascii="Times New Roman" w:hAnsi="Times New Roman" w:cs="Times New Roman"/>
                <w:b/>
                <w:bCs/>
                <w:color w:val="000000"/>
                <w:sz w:val="16"/>
                <w:szCs w:val="16"/>
              </w:rPr>
            </w:pPr>
          </w:p>
        </w:tc>
        <w:tc>
          <w:tcPr>
            <w:tcW w:w="1131" w:type="dxa"/>
          </w:tcPr>
          <w:p w14:paraId="753E13A5" w14:textId="16B4D1F4" w:rsidR="007B1799" w:rsidRPr="00E32729" w:rsidRDefault="007B1799" w:rsidP="007B1799">
            <w:pPr>
              <w:spacing w:line="220" w:lineRule="exact"/>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2023</w:t>
            </w:r>
          </w:p>
        </w:tc>
      </w:tr>
      <w:tr w:rsidR="007B1799" w:rsidRPr="00E32729" w14:paraId="1B41480A" w14:textId="77777777" w:rsidTr="00B21AEF">
        <w:trPr>
          <w:cantSplit/>
          <w:trHeight w:val="80"/>
        </w:trPr>
        <w:tc>
          <w:tcPr>
            <w:tcW w:w="6120" w:type="dxa"/>
          </w:tcPr>
          <w:p w14:paraId="1FDEFD80" w14:textId="77777777" w:rsidR="007B1799" w:rsidRPr="00E32729" w:rsidRDefault="007B1799" w:rsidP="007B1799">
            <w:pPr>
              <w:tabs>
                <w:tab w:val="decimal" w:pos="792"/>
              </w:tabs>
              <w:spacing w:line="120" w:lineRule="exact"/>
              <w:rPr>
                <w:rFonts w:ascii="Times New Roman" w:hAnsi="Times New Roman" w:cs="Times New Roman"/>
                <w:b/>
                <w:bCs/>
                <w:sz w:val="16"/>
                <w:szCs w:val="16"/>
              </w:rPr>
            </w:pPr>
          </w:p>
        </w:tc>
        <w:tc>
          <w:tcPr>
            <w:tcW w:w="1245" w:type="dxa"/>
          </w:tcPr>
          <w:p w14:paraId="7FA7764B" w14:textId="77777777" w:rsidR="007B1799" w:rsidRPr="00E32729" w:rsidRDefault="007B1799" w:rsidP="007B1799">
            <w:pPr>
              <w:spacing w:line="120" w:lineRule="exact"/>
              <w:jc w:val="center"/>
              <w:rPr>
                <w:rFonts w:ascii="Times New Roman" w:hAnsi="Times New Roman" w:cs="Times New Roman"/>
                <w:b/>
                <w:bCs/>
                <w:color w:val="000000"/>
                <w:sz w:val="16"/>
                <w:szCs w:val="16"/>
              </w:rPr>
            </w:pPr>
          </w:p>
        </w:tc>
        <w:tc>
          <w:tcPr>
            <w:tcW w:w="144" w:type="dxa"/>
          </w:tcPr>
          <w:p w14:paraId="72C1A688" w14:textId="09EA6168" w:rsidR="007B1799" w:rsidRPr="00E32729" w:rsidRDefault="007B1799" w:rsidP="007B1799">
            <w:pPr>
              <w:spacing w:line="120" w:lineRule="exact"/>
              <w:jc w:val="center"/>
              <w:rPr>
                <w:rFonts w:ascii="Times New Roman" w:hAnsi="Times New Roman" w:cs="Times New Roman"/>
                <w:b/>
                <w:bCs/>
                <w:color w:val="000000"/>
                <w:sz w:val="16"/>
                <w:szCs w:val="16"/>
              </w:rPr>
            </w:pPr>
          </w:p>
        </w:tc>
        <w:tc>
          <w:tcPr>
            <w:tcW w:w="1131" w:type="dxa"/>
          </w:tcPr>
          <w:p w14:paraId="48AFCC66" w14:textId="2FEEAF23" w:rsidR="007B1799" w:rsidRPr="00E32729" w:rsidRDefault="007B1799" w:rsidP="007B1799">
            <w:pPr>
              <w:spacing w:line="120" w:lineRule="exact"/>
              <w:jc w:val="center"/>
              <w:rPr>
                <w:rFonts w:ascii="Times New Roman" w:hAnsi="Times New Roman" w:cs="Times New Roman"/>
                <w:b/>
                <w:bCs/>
                <w:color w:val="000000"/>
                <w:sz w:val="16"/>
                <w:szCs w:val="16"/>
              </w:rPr>
            </w:pPr>
          </w:p>
        </w:tc>
      </w:tr>
      <w:tr w:rsidR="007B1799" w:rsidRPr="00E32729" w14:paraId="7CB396CF" w14:textId="77777777" w:rsidTr="00B21AEF">
        <w:trPr>
          <w:cantSplit/>
        </w:trPr>
        <w:tc>
          <w:tcPr>
            <w:tcW w:w="6120" w:type="dxa"/>
          </w:tcPr>
          <w:p w14:paraId="32755916" w14:textId="661229D9" w:rsidR="007B1799" w:rsidRPr="00E32729" w:rsidRDefault="007B1799" w:rsidP="007B1799">
            <w:pPr>
              <w:spacing w:line="260" w:lineRule="exact"/>
              <w:ind w:right="-113" w:firstLine="902"/>
              <w:rPr>
                <w:rFonts w:ascii="Times New Roman" w:hAnsi="Times New Roman" w:cs="Times New Roman"/>
                <w:sz w:val="16"/>
                <w:szCs w:val="16"/>
              </w:rPr>
            </w:pPr>
            <w:r w:rsidRPr="00E32729">
              <w:rPr>
                <w:rFonts w:ascii="Times New Roman" w:hAnsi="Times New Roman" w:cs="Times New Roman"/>
                <w:sz w:val="16"/>
                <w:szCs w:val="16"/>
              </w:rPr>
              <w:t>Depreciation for the years</w:t>
            </w:r>
          </w:p>
        </w:tc>
        <w:tc>
          <w:tcPr>
            <w:tcW w:w="1245" w:type="dxa"/>
            <w:tcBorders>
              <w:bottom w:val="double" w:sz="4" w:space="0" w:color="auto"/>
            </w:tcBorders>
          </w:tcPr>
          <w:p w14:paraId="7323960E" w14:textId="2E029E14" w:rsidR="007B1799" w:rsidRPr="00E32729" w:rsidRDefault="00CF14F4" w:rsidP="007B1799">
            <w:pPr>
              <w:spacing w:line="260" w:lineRule="exact"/>
              <w:jc w:val="center"/>
              <w:rPr>
                <w:rFonts w:ascii="Times New Roman" w:hAnsi="Times New Roman" w:cs="Times New Roman"/>
                <w:sz w:val="16"/>
                <w:szCs w:val="16"/>
              </w:rPr>
            </w:pPr>
            <w:r w:rsidRPr="00E32729">
              <w:rPr>
                <w:rFonts w:ascii="Times New Roman" w:hAnsi="Times New Roman" w:cs="Times New Roman"/>
                <w:sz w:val="16"/>
                <w:szCs w:val="16"/>
              </w:rPr>
              <w:t>2,612</w:t>
            </w:r>
          </w:p>
        </w:tc>
        <w:tc>
          <w:tcPr>
            <w:tcW w:w="144" w:type="dxa"/>
          </w:tcPr>
          <w:p w14:paraId="54105EC4" w14:textId="56721F32" w:rsidR="007B1799" w:rsidRPr="00E32729" w:rsidRDefault="007B1799" w:rsidP="007B1799">
            <w:pPr>
              <w:spacing w:line="260" w:lineRule="exact"/>
              <w:jc w:val="center"/>
              <w:rPr>
                <w:rFonts w:ascii="Times New Roman" w:hAnsi="Times New Roman" w:cs="Times New Roman"/>
                <w:sz w:val="16"/>
                <w:szCs w:val="16"/>
              </w:rPr>
            </w:pPr>
          </w:p>
        </w:tc>
        <w:tc>
          <w:tcPr>
            <w:tcW w:w="1131" w:type="dxa"/>
            <w:tcBorders>
              <w:bottom w:val="double" w:sz="4" w:space="0" w:color="auto"/>
            </w:tcBorders>
          </w:tcPr>
          <w:p w14:paraId="5AE77656" w14:textId="0A1EA0ED" w:rsidR="007B1799" w:rsidRPr="00E32729" w:rsidRDefault="007B1799" w:rsidP="00B21AEF">
            <w:pPr>
              <w:tabs>
                <w:tab w:val="decimal" w:pos="812"/>
              </w:tabs>
              <w:spacing w:line="260" w:lineRule="exact"/>
              <w:rPr>
                <w:rFonts w:ascii="Times New Roman" w:hAnsi="Times New Roman" w:cs="Times New Roman"/>
                <w:sz w:val="16"/>
                <w:szCs w:val="16"/>
              </w:rPr>
            </w:pPr>
            <w:r w:rsidRPr="00E32729">
              <w:rPr>
                <w:rFonts w:ascii="Times New Roman" w:hAnsi="Times New Roman" w:cs="Times New Roman"/>
                <w:sz w:val="16"/>
                <w:szCs w:val="16"/>
              </w:rPr>
              <w:t>2,396</w:t>
            </w:r>
          </w:p>
        </w:tc>
      </w:tr>
    </w:tbl>
    <w:p w14:paraId="10AD6DAD" w14:textId="77777777" w:rsidR="00060E63" w:rsidRPr="00E32729" w:rsidRDefault="00060E63" w:rsidP="007066AB">
      <w:pPr>
        <w:pStyle w:val="BodyTextIndent"/>
        <w:tabs>
          <w:tab w:val="clear" w:pos="0"/>
        </w:tabs>
        <w:ind w:left="993"/>
        <w:rPr>
          <w:rFonts w:ascii="Times New Roman" w:hAnsi="Times New Roman" w:cs="Times New Roman"/>
          <w:b/>
          <w:bCs/>
          <w:sz w:val="24"/>
          <w:szCs w:val="24"/>
        </w:rPr>
      </w:pPr>
    </w:p>
    <w:p w14:paraId="68553DAB" w14:textId="17748C35" w:rsidR="00060E63" w:rsidRPr="00E32729" w:rsidRDefault="00060E63" w:rsidP="00060E63">
      <w:pPr>
        <w:pStyle w:val="BodyTextIndent"/>
        <w:tabs>
          <w:tab w:val="clear" w:pos="0"/>
        </w:tabs>
        <w:ind w:left="993"/>
        <w:rPr>
          <w:rFonts w:ascii="Times New Roman" w:hAnsi="Times New Roman" w:cs="Times New Roman"/>
          <w:sz w:val="24"/>
          <w:szCs w:val="24"/>
          <w:lang w:val="en-US"/>
        </w:rPr>
      </w:pPr>
      <w:r w:rsidRPr="00E32729">
        <w:rPr>
          <w:rFonts w:ascii="Times New Roman" w:hAnsi="Times New Roman" w:cs="Times New Roman"/>
          <w:spacing w:val="-2"/>
          <w:sz w:val="24"/>
          <w:szCs w:val="32"/>
          <w:lang w:val="en-US"/>
        </w:rPr>
        <w:t xml:space="preserve">As at </w:t>
      </w:r>
      <w:r w:rsidR="007B1799" w:rsidRPr="00E32729">
        <w:rPr>
          <w:rFonts w:ascii="Times New Roman" w:hAnsi="Times New Roman" w:cs="Times New Roman"/>
          <w:spacing w:val="-2"/>
          <w:sz w:val="24"/>
          <w:szCs w:val="32"/>
          <w:lang w:val="en-US"/>
        </w:rPr>
        <w:t>December 31, 2024 and 2023</w:t>
      </w:r>
      <w:r w:rsidRPr="00E32729">
        <w:rPr>
          <w:rFonts w:ascii="Times New Roman" w:hAnsi="Times New Roman" w:cs="Times New Roman"/>
          <w:spacing w:val="-2"/>
          <w:sz w:val="24"/>
          <w:szCs w:val="32"/>
        </w:rPr>
        <w:t>,</w:t>
      </w:r>
      <w:r w:rsidRPr="00E32729">
        <w:rPr>
          <w:rFonts w:ascii="Times New Roman" w:hAnsi="Times New Roman" w:cs="Times New Roman"/>
          <w:sz w:val="24"/>
          <w:szCs w:val="24"/>
        </w:rPr>
        <w:t xml:space="preserve"> the Bank had premises and equipment </w:t>
      </w:r>
      <w:r w:rsidRPr="00E32729">
        <w:rPr>
          <w:rFonts w:ascii="Times New Roman" w:hAnsi="Times New Roman" w:cs="Times New Roman"/>
          <w:spacing w:val="6"/>
          <w:sz w:val="24"/>
          <w:szCs w:val="24"/>
        </w:rPr>
        <w:t xml:space="preserve">which were </w:t>
      </w:r>
      <w:r w:rsidRPr="00E32729">
        <w:rPr>
          <w:rFonts w:ascii="Times New Roman" w:hAnsi="Times New Roman" w:cs="Times New Roman"/>
          <w:spacing w:val="-4"/>
          <w:sz w:val="24"/>
          <w:szCs w:val="24"/>
        </w:rPr>
        <w:t xml:space="preserve">fully depreciated but still in use, with the original costs amounting to Baht </w:t>
      </w:r>
      <w:r w:rsidR="00CF14F4" w:rsidRPr="00E32729">
        <w:rPr>
          <w:rFonts w:ascii="Times New Roman" w:hAnsi="Times New Roman" w:cs="Times New Roman"/>
          <w:spacing w:val="-4"/>
          <w:sz w:val="24"/>
          <w:szCs w:val="24"/>
        </w:rPr>
        <w:t>11</w:t>
      </w:r>
      <w:r w:rsidRPr="00E32729">
        <w:rPr>
          <w:rFonts w:ascii="Times New Roman" w:hAnsi="Times New Roman" w:cs="Times New Roman"/>
          <w:spacing w:val="-4"/>
          <w:sz w:val="24"/>
          <w:szCs w:val="24"/>
          <w:lang w:val="en-US"/>
        </w:rPr>
        <w:t>,</w:t>
      </w:r>
      <w:r w:rsidR="00CF14F4" w:rsidRPr="00E32729">
        <w:rPr>
          <w:rFonts w:ascii="Times New Roman" w:hAnsi="Times New Roman" w:cs="Times New Roman"/>
          <w:spacing w:val="-4"/>
          <w:sz w:val="24"/>
          <w:szCs w:val="24"/>
          <w:lang w:val="en-US"/>
        </w:rPr>
        <w:t>963</w:t>
      </w:r>
      <w:r w:rsidRPr="00E32729">
        <w:rPr>
          <w:rFonts w:ascii="Times New Roman" w:hAnsi="Times New Roman" w:cs="Times New Roman"/>
          <w:spacing w:val="-4"/>
          <w:sz w:val="24"/>
          <w:szCs w:val="24"/>
        </w:rPr>
        <w:t xml:space="preserve"> million</w:t>
      </w:r>
      <w:r w:rsidRPr="00E32729">
        <w:rPr>
          <w:rFonts w:ascii="Times New Roman" w:hAnsi="Times New Roman" w:cs="Times New Roman"/>
          <w:sz w:val="24"/>
          <w:szCs w:val="24"/>
        </w:rPr>
        <w:t xml:space="preserve"> and Baht </w:t>
      </w:r>
      <w:r w:rsidRPr="00E32729">
        <w:rPr>
          <w:rFonts w:ascii="Times New Roman" w:hAnsi="Times New Roman" w:cs="Times New Roman"/>
          <w:spacing w:val="-4"/>
          <w:sz w:val="24"/>
          <w:szCs w:val="24"/>
          <w:lang w:val="en-US"/>
        </w:rPr>
        <w:t>11,252</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million, respectively</w:t>
      </w:r>
      <w:r w:rsidRPr="00E32729">
        <w:rPr>
          <w:rFonts w:ascii="Times New Roman" w:hAnsi="Times New Roman" w:cs="Times New Roman"/>
          <w:sz w:val="24"/>
          <w:szCs w:val="24"/>
          <w:cs/>
        </w:rPr>
        <w:t>.</w:t>
      </w:r>
    </w:p>
    <w:p w14:paraId="3121C032" w14:textId="3EBB3D04" w:rsidR="007B1799" w:rsidRPr="00E32729" w:rsidRDefault="007B1799" w:rsidP="007B1799">
      <w:pPr>
        <w:pStyle w:val="BodyTextIndent"/>
        <w:tabs>
          <w:tab w:val="clear" w:pos="0"/>
        </w:tabs>
        <w:ind w:left="993"/>
        <w:rPr>
          <w:rFonts w:ascii="Times New Roman" w:hAnsi="Times New Roman" w:cs="Times New Roman"/>
          <w:sz w:val="24"/>
          <w:szCs w:val="24"/>
        </w:rPr>
      </w:pPr>
    </w:p>
    <w:p w14:paraId="0BF1D3B4" w14:textId="334DE0B8" w:rsidR="00060E63" w:rsidRPr="00E32729" w:rsidRDefault="00060E63" w:rsidP="00060E63">
      <w:pPr>
        <w:rPr>
          <w:rFonts w:ascii="Times New Roman" w:hAnsi="Times New Roman" w:cs="Times New Roman"/>
          <w:sz w:val="24"/>
          <w:szCs w:val="32"/>
        </w:rPr>
      </w:pPr>
    </w:p>
    <w:p w14:paraId="2A9E9BE0" w14:textId="77777777" w:rsidR="00181872" w:rsidRPr="00E32729" w:rsidRDefault="00181872" w:rsidP="00060E63">
      <w:pPr>
        <w:rPr>
          <w:rFonts w:ascii="Times New Roman" w:hAnsi="Times New Roman" w:cs="Times New Roman"/>
          <w:sz w:val="24"/>
          <w:szCs w:val="32"/>
        </w:rPr>
      </w:pPr>
    </w:p>
    <w:p w14:paraId="12A26377" w14:textId="77777777" w:rsidR="00181872" w:rsidRPr="00E32729" w:rsidRDefault="00181872" w:rsidP="00060E63">
      <w:pPr>
        <w:rPr>
          <w:rFonts w:ascii="Times New Roman" w:hAnsi="Times New Roman" w:cs="Times New Roman"/>
          <w:sz w:val="24"/>
          <w:szCs w:val="32"/>
        </w:rPr>
      </w:pPr>
    </w:p>
    <w:p w14:paraId="244D393D" w14:textId="77777777" w:rsidR="00181872" w:rsidRPr="00E32729" w:rsidRDefault="00181872" w:rsidP="00060E63">
      <w:pPr>
        <w:rPr>
          <w:rFonts w:ascii="Times New Roman" w:hAnsi="Times New Roman" w:cs="Times New Roman"/>
          <w:sz w:val="24"/>
          <w:szCs w:val="24"/>
        </w:rPr>
      </w:pPr>
    </w:p>
    <w:p w14:paraId="57535DFB" w14:textId="77777777" w:rsidR="00060E63" w:rsidRPr="00E32729" w:rsidRDefault="00060E63" w:rsidP="00060E63">
      <w:pPr>
        <w:pStyle w:val="Heading2"/>
        <w:rPr>
          <w:b/>
          <w:bCs/>
        </w:rPr>
      </w:pPr>
      <w:bookmarkStart w:id="1871" w:name="_Toc167795504"/>
      <w:r w:rsidRPr="00E32729">
        <w:rPr>
          <w:b/>
          <w:bCs/>
        </w:rPr>
        <w:lastRenderedPageBreak/>
        <w:t>7</w:t>
      </w:r>
      <w:r w:rsidRPr="00E32729">
        <w:rPr>
          <w:b/>
          <w:bCs/>
          <w:cs/>
        </w:rPr>
        <w:t>.</w:t>
      </w:r>
      <w:r w:rsidRPr="00E32729">
        <w:rPr>
          <w:b/>
          <w:bCs/>
        </w:rPr>
        <w:t>12</w:t>
      </w:r>
      <w:r w:rsidRPr="00E32729">
        <w:rPr>
          <w:b/>
          <w:bCs/>
        </w:rPr>
        <w:tab/>
        <w:t>Goodwill and other intangible assets, net</w:t>
      </w:r>
      <w:bookmarkEnd w:id="1871"/>
    </w:p>
    <w:p w14:paraId="34494BDD" w14:textId="77777777" w:rsidR="00060E63" w:rsidRPr="00E32729" w:rsidRDefault="00060E63" w:rsidP="00060E63">
      <w:pPr>
        <w:pStyle w:val="BodyTextIndent"/>
        <w:tabs>
          <w:tab w:val="clear" w:pos="0"/>
        </w:tabs>
        <w:ind w:left="907"/>
        <w:rPr>
          <w:rFonts w:ascii="Times New Roman" w:hAnsi="Times New Roman" w:cs="Times New Roman"/>
          <w:sz w:val="24"/>
          <w:szCs w:val="24"/>
        </w:rPr>
      </w:pPr>
    </w:p>
    <w:p w14:paraId="7AF0236A" w14:textId="6FC2A3B6" w:rsidR="00060E63" w:rsidRPr="00E32729" w:rsidRDefault="00060E63" w:rsidP="00060E63">
      <w:pPr>
        <w:ind w:left="992"/>
        <w:jc w:val="both"/>
        <w:rPr>
          <w:rFonts w:ascii="Times New Roman" w:hAnsi="Times New Roman" w:cs="Times New Roman"/>
          <w:sz w:val="24"/>
          <w:szCs w:val="32"/>
        </w:rPr>
      </w:pPr>
      <w:r w:rsidRPr="00E32729">
        <w:rPr>
          <w:rFonts w:ascii="Times New Roman" w:hAnsi="Times New Roman" w:cs="Times New Roman"/>
          <w:sz w:val="24"/>
          <w:szCs w:val="32"/>
        </w:rPr>
        <w:t xml:space="preserve">Goodwill and other intangible assets, net as at </w:t>
      </w:r>
      <w:r w:rsidR="00B21AEF" w:rsidRPr="00E32729">
        <w:rPr>
          <w:rFonts w:ascii="Times New Roman" w:hAnsi="Times New Roman" w:cs="Times New Roman"/>
          <w:sz w:val="24"/>
          <w:szCs w:val="32"/>
        </w:rPr>
        <w:t xml:space="preserve">December 31, 2024 and 2023 </w:t>
      </w:r>
      <w:r w:rsidRPr="00E32729">
        <w:rPr>
          <w:rFonts w:ascii="Times New Roman" w:hAnsi="Times New Roman" w:cs="Times New Roman"/>
          <w:sz w:val="24"/>
          <w:szCs w:val="32"/>
        </w:rPr>
        <w:t>are as follows</w:t>
      </w:r>
      <w:r w:rsidRPr="00E32729">
        <w:rPr>
          <w:rFonts w:ascii="Times New Roman" w:hAnsi="Times New Roman" w:cs="Times New Roman"/>
          <w:sz w:val="24"/>
          <w:szCs w:val="24"/>
          <w:cs/>
        </w:rPr>
        <w:t>:</w:t>
      </w:r>
    </w:p>
    <w:p w14:paraId="698B9A4F" w14:textId="77777777" w:rsidR="00060E63" w:rsidRPr="00E32729" w:rsidRDefault="00060E63" w:rsidP="00060E63">
      <w:pPr>
        <w:ind w:left="913" w:hanging="556"/>
        <w:jc w:val="both"/>
        <w:rPr>
          <w:rFonts w:ascii="Times New Roman" w:hAnsi="Times New Roman" w:cs="Times New Roman"/>
          <w:sz w:val="10"/>
          <w:szCs w:val="10"/>
        </w:rPr>
      </w:pPr>
    </w:p>
    <w:p w14:paraId="2BABABD5" w14:textId="77777777" w:rsidR="00060E63" w:rsidRPr="00E32729" w:rsidRDefault="00060E63" w:rsidP="00B21AEF">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3690"/>
        <w:gridCol w:w="1083"/>
        <w:gridCol w:w="118"/>
        <w:gridCol w:w="1082"/>
        <w:gridCol w:w="135"/>
        <w:gridCol w:w="1082"/>
        <w:gridCol w:w="135"/>
        <w:gridCol w:w="1082"/>
        <w:gridCol w:w="135"/>
        <w:gridCol w:w="1082"/>
        <w:gridCol w:w="6"/>
      </w:tblGrid>
      <w:tr w:rsidR="00060E63" w:rsidRPr="00E32729" w14:paraId="50381183" w14:textId="77777777" w:rsidTr="00B21AEF">
        <w:trPr>
          <w:cantSplit/>
        </w:trPr>
        <w:tc>
          <w:tcPr>
            <w:tcW w:w="3690" w:type="dxa"/>
          </w:tcPr>
          <w:p w14:paraId="73EBC9C4"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5940" w:type="dxa"/>
            <w:gridSpan w:val="10"/>
          </w:tcPr>
          <w:p w14:paraId="37A857AB"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060E63" w:rsidRPr="00E32729" w14:paraId="22256078" w14:textId="77777777" w:rsidTr="00B21AEF">
        <w:trPr>
          <w:gridAfter w:val="1"/>
          <w:wAfter w:w="6" w:type="dxa"/>
          <w:cantSplit/>
        </w:trPr>
        <w:tc>
          <w:tcPr>
            <w:tcW w:w="3690" w:type="dxa"/>
          </w:tcPr>
          <w:p w14:paraId="1204B8FE"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083" w:type="dxa"/>
          </w:tcPr>
          <w:p w14:paraId="5A39990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18" w:type="dxa"/>
          </w:tcPr>
          <w:p w14:paraId="6EB16B1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2765B290"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35" w:type="dxa"/>
          </w:tcPr>
          <w:p w14:paraId="037FFF21" w14:textId="77777777" w:rsidR="00060E63" w:rsidRPr="00E32729" w:rsidRDefault="00060E63" w:rsidP="00D46D1F">
            <w:pPr>
              <w:spacing w:line="260" w:lineRule="exact"/>
              <w:rPr>
                <w:rFonts w:ascii="Times New Roman" w:hAnsi="Times New Roman" w:cs="Times New Roman"/>
                <w:b/>
                <w:bCs/>
                <w:sz w:val="16"/>
                <w:szCs w:val="16"/>
              </w:rPr>
            </w:pPr>
          </w:p>
        </w:tc>
        <w:tc>
          <w:tcPr>
            <w:tcW w:w="1082" w:type="dxa"/>
          </w:tcPr>
          <w:p w14:paraId="606B4D0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35" w:type="dxa"/>
          </w:tcPr>
          <w:p w14:paraId="0F77270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692088A3"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w:t>
            </w:r>
          </w:p>
        </w:tc>
        <w:tc>
          <w:tcPr>
            <w:tcW w:w="135" w:type="dxa"/>
          </w:tcPr>
          <w:p w14:paraId="2026BA4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08C5AA5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05BEEDCB" w14:textId="77777777" w:rsidTr="00B21AEF">
        <w:trPr>
          <w:gridAfter w:val="1"/>
          <w:wAfter w:w="6" w:type="dxa"/>
          <w:cantSplit/>
        </w:trPr>
        <w:tc>
          <w:tcPr>
            <w:tcW w:w="3690" w:type="dxa"/>
          </w:tcPr>
          <w:p w14:paraId="0EF2954B"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083" w:type="dxa"/>
          </w:tcPr>
          <w:p w14:paraId="0B560C7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18" w:type="dxa"/>
          </w:tcPr>
          <w:p w14:paraId="7F2980E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764417C7" w14:textId="77777777" w:rsidR="00060E63" w:rsidRPr="00E32729" w:rsidRDefault="00060E63" w:rsidP="00D46D1F">
            <w:pPr>
              <w:spacing w:line="260" w:lineRule="exact"/>
              <w:rPr>
                <w:rFonts w:ascii="Times New Roman" w:hAnsi="Times New Roman" w:cs="Times New Roman"/>
                <w:b/>
                <w:bCs/>
                <w:sz w:val="16"/>
                <w:szCs w:val="16"/>
              </w:rPr>
            </w:pPr>
          </w:p>
        </w:tc>
        <w:tc>
          <w:tcPr>
            <w:tcW w:w="135" w:type="dxa"/>
          </w:tcPr>
          <w:p w14:paraId="2D512E19" w14:textId="77777777" w:rsidR="00060E63" w:rsidRPr="00E32729" w:rsidRDefault="00060E63" w:rsidP="00D46D1F">
            <w:pPr>
              <w:spacing w:line="260" w:lineRule="exact"/>
              <w:rPr>
                <w:rFonts w:ascii="Times New Roman" w:hAnsi="Times New Roman" w:cs="Times New Roman"/>
                <w:b/>
                <w:bCs/>
                <w:sz w:val="16"/>
                <w:szCs w:val="16"/>
              </w:rPr>
            </w:pPr>
          </w:p>
        </w:tc>
        <w:tc>
          <w:tcPr>
            <w:tcW w:w="1082" w:type="dxa"/>
          </w:tcPr>
          <w:p w14:paraId="1E6231D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381F379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20A4429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589B978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64114633" w14:textId="507E9A0D" w:rsidR="00060E63" w:rsidRPr="00E32729" w:rsidRDefault="00B21AEF"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r w:rsidR="00060E63" w:rsidRPr="00E32729">
              <w:rPr>
                <w:rFonts w:ascii="Times New Roman" w:hAnsi="Times New Roman" w:cs="Times New Roman"/>
                <w:b/>
                <w:bCs/>
                <w:sz w:val="16"/>
                <w:szCs w:val="16"/>
              </w:rPr>
              <w:t>,</w:t>
            </w:r>
          </w:p>
        </w:tc>
      </w:tr>
      <w:tr w:rsidR="00060E63" w:rsidRPr="00E32729" w14:paraId="42A5EE5A" w14:textId="77777777" w:rsidTr="00B21AEF">
        <w:trPr>
          <w:gridAfter w:val="1"/>
          <w:wAfter w:w="6" w:type="dxa"/>
          <w:cantSplit/>
        </w:trPr>
        <w:tc>
          <w:tcPr>
            <w:tcW w:w="3690" w:type="dxa"/>
          </w:tcPr>
          <w:p w14:paraId="08B5415E"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083" w:type="dxa"/>
          </w:tcPr>
          <w:p w14:paraId="2C99649A" w14:textId="77777777" w:rsidR="00060E63" w:rsidRPr="00E32729" w:rsidRDefault="00060E63" w:rsidP="00D46D1F">
            <w:pPr>
              <w:spacing w:line="260" w:lineRule="exact"/>
              <w:jc w:val="center"/>
              <w:rPr>
                <w:rFonts w:ascii="Times New Roman" w:hAnsi="Times New Roman" w:cstheme="minorBidi"/>
                <w:b/>
                <w:bCs/>
                <w:sz w:val="16"/>
                <w:szCs w:val="16"/>
              </w:rPr>
            </w:pPr>
            <w:r w:rsidRPr="00E32729">
              <w:rPr>
                <w:rFonts w:ascii="Times New Roman" w:hAnsi="Times New Roman" w:cs="Times New Roman"/>
                <w:b/>
                <w:bCs/>
                <w:sz w:val="16"/>
                <w:szCs w:val="16"/>
              </w:rPr>
              <w:t>202</w:t>
            </w:r>
            <w:r w:rsidRPr="00E32729">
              <w:rPr>
                <w:rFonts w:ascii="Times New Roman" w:hAnsi="Times New Roman" w:cstheme="minorBidi"/>
                <w:b/>
                <w:bCs/>
                <w:sz w:val="16"/>
                <w:szCs w:val="16"/>
              </w:rPr>
              <w:t>4</w:t>
            </w:r>
          </w:p>
        </w:tc>
        <w:tc>
          <w:tcPr>
            <w:tcW w:w="118" w:type="dxa"/>
          </w:tcPr>
          <w:p w14:paraId="13B53D4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2AFD1574" w14:textId="77777777" w:rsidR="00060E63" w:rsidRPr="00E32729" w:rsidRDefault="00060E63" w:rsidP="00D46D1F">
            <w:pPr>
              <w:spacing w:line="260" w:lineRule="exact"/>
              <w:rPr>
                <w:rFonts w:ascii="Times New Roman" w:hAnsi="Times New Roman" w:cs="Times New Roman"/>
                <w:b/>
                <w:bCs/>
                <w:sz w:val="16"/>
                <w:szCs w:val="16"/>
              </w:rPr>
            </w:pPr>
          </w:p>
        </w:tc>
        <w:tc>
          <w:tcPr>
            <w:tcW w:w="135" w:type="dxa"/>
          </w:tcPr>
          <w:p w14:paraId="4A2CC740" w14:textId="77777777" w:rsidR="00060E63" w:rsidRPr="00E32729" w:rsidRDefault="00060E63" w:rsidP="00D46D1F">
            <w:pPr>
              <w:spacing w:line="260" w:lineRule="exact"/>
              <w:rPr>
                <w:rFonts w:ascii="Times New Roman" w:hAnsi="Times New Roman" w:cs="Times New Roman"/>
                <w:b/>
                <w:bCs/>
                <w:sz w:val="16"/>
                <w:szCs w:val="16"/>
              </w:rPr>
            </w:pPr>
          </w:p>
        </w:tc>
        <w:tc>
          <w:tcPr>
            <w:tcW w:w="1082" w:type="dxa"/>
          </w:tcPr>
          <w:p w14:paraId="32E4C05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0CB468A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001FC9B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5E89BB9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64EF128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7BBDD05A" w14:textId="77777777" w:rsidTr="00B21AEF">
        <w:trPr>
          <w:gridAfter w:val="1"/>
          <w:wAfter w:w="6" w:type="dxa"/>
          <w:cantSplit/>
        </w:trPr>
        <w:tc>
          <w:tcPr>
            <w:tcW w:w="3690" w:type="dxa"/>
          </w:tcPr>
          <w:p w14:paraId="72B5C676"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083" w:type="dxa"/>
          </w:tcPr>
          <w:p w14:paraId="428B9FE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8" w:type="dxa"/>
          </w:tcPr>
          <w:p w14:paraId="0182C86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114DC1BA" w14:textId="77777777" w:rsidR="00060E63" w:rsidRPr="00E32729" w:rsidRDefault="00060E63" w:rsidP="00D46D1F">
            <w:pPr>
              <w:spacing w:line="260" w:lineRule="exact"/>
              <w:rPr>
                <w:rFonts w:ascii="Times New Roman" w:hAnsi="Times New Roman" w:cs="Times New Roman"/>
                <w:b/>
                <w:bCs/>
                <w:sz w:val="16"/>
                <w:szCs w:val="16"/>
              </w:rPr>
            </w:pPr>
          </w:p>
        </w:tc>
        <w:tc>
          <w:tcPr>
            <w:tcW w:w="135" w:type="dxa"/>
          </w:tcPr>
          <w:p w14:paraId="6F0DAE8C" w14:textId="77777777" w:rsidR="00060E63" w:rsidRPr="00E32729" w:rsidRDefault="00060E63" w:rsidP="00D46D1F">
            <w:pPr>
              <w:spacing w:line="260" w:lineRule="exact"/>
              <w:rPr>
                <w:rFonts w:ascii="Times New Roman" w:hAnsi="Times New Roman" w:cs="Times New Roman"/>
                <w:b/>
                <w:bCs/>
                <w:sz w:val="16"/>
                <w:szCs w:val="16"/>
              </w:rPr>
            </w:pPr>
          </w:p>
        </w:tc>
        <w:tc>
          <w:tcPr>
            <w:tcW w:w="1082" w:type="dxa"/>
          </w:tcPr>
          <w:p w14:paraId="7AEE1C1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1BB998A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3A22B60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60AD350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6FD93B1E"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7474AEA3" w14:textId="77777777" w:rsidTr="00B21AEF">
        <w:trPr>
          <w:gridAfter w:val="1"/>
          <w:wAfter w:w="6" w:type="dxa"/>
          <w:cantSplit/>
        </w:trPr>
        <w:tc>
          <w:tcPr>
            <w:tcW w:w="3690" w:type="dxa"/>
          </w:tcPr>
          <w:p w14:paraId="3BEF009C"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083" w:type="dxa"/>
          </w:tcPr>
          <w:p w14:paraId="5AF73A8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18" w:type="dxa"/>
          </w:tcPr>
          <w:p w14:paraId="598C854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7EE134BA" w14:textId="77777777" w:rsidR="00060E63" w:rsidRPr="00E32729" w:rsidRDefault="00060E63" w:rsidP="00D46D1F">
            <w:pPr>
              <w:spacing w:line="260" w:lineRule="exact"/>
              <w:rPr>
                <w:rFonts w:ascii="Times New Roman" w:hAnsi="Times New Roman" w:cs="Times New Roman"/>
                <w:b/>
                <w:bCs/>
                <w:sz w:val="16"/>
                <w:szCs w:val="16"/>
              </w:rPr>
            </w:pPr>
          </w:p>
        </w:tc>
        <w:tc>
          <w:tcPr>
            <w:tcW w:w="135" w:type="dxa"/>
          </w:tcPr>
          <w:p w14:paraId="20B0B829" w14:textId="77777777" w:rsidR="00060E63" w:rsidRPr="00E32729" w:rsidRDefault="00060E63" w:rsidP="00D46D1F">
            <w:pPr>
              <w:spacing w:line="260" w:lineRule="exact"/>
              <w:rPr>
                <w:rFonts w:ascii="Times New Roman" w:hAnsi="Times New Roman" w:cs="Times New Roman"/>
                <w:b/>
                <w:bCs/>
                <w:sz w:val="16"/>
                <w:szCs w:val="16"/>
              </w:rPr>
            </w:pPr>
          </w:p>
        </w:tc>
        <w:tc>
          <w:tcPr>
            <w:tcW w:w="1082" w:type="dxa"/>
          </w:tcPr>
          <w:p w14:paraId="3695C8A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2B3F544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37912F0A"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35" w:type="dxa"/>
          </w:tcPr>
          <w:p w14:paraId="57C6672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2" w:type="dxa"/>
          </w:tcPr>
          <w:p w14:paraId="717018CF"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00116D26" w14:textId="77777777" w:rsidTr="00B21AEF">
        <w:trPr>
          <w:gridAfter w:val="1"/>
          <w:wAfter w:w="6" w:type="dxa"/>
          <w:cantSplit/>
        </w:trPr>
        <w:tc>
          <w:tcPr>
            <w:tcW w:w="3690" w:type="dxa"/>
          </w:tcPr>
          <w:p w14:paraId="3B5CA3B8"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Cost</w:t>
            </w:r>
          </w:p>
        </w:tc>
        <w:tc>
          <w:tcPr>
            <w:tcW w:w="1083" w:type="dxa"/>
          </w:tcPr>
          <w:p w14:paraId="6C019119"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c>
          <w:tcPr>
            <w:tcW w:w="118" w:type="dxa"/>
          </w:tcPr>
          <w:p w14:paraId="1328625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0F50AF8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35" w:type="dxa"/>
          </w:tcPr>
          <w:p w14:paraId="256B337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1CA289D7"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35" w:type="dxa"/>
          </w:tcPr>
          <w:p w14:paraId="228ED1A0"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5C0CBCC4"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35" w:type="dxa"/>
          </w:tcPr>
          <w:p w14:paraId="6FB29CA4"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Pr>
          <w:p w14:paraId="32303FEE"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6CB9AB9C" w14:textId="77777777" w:rsidTr="00885CA3">
        <w:trPr>
          <w:gridAfter w:val="1"/>
          <w:wAfter w:w="6" w:type="dxa"/>
          <w:cantSplit/>
        </w:trPr>
        <w:tc>
          <w:tcPr>
            <w:tcW w:w="3690" w:type="dxa"/>
          </w:tcPr>
          <w:p w14:paraId="3794FC8F"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Goodwill</w:t>
            </w:r>
          </w:p>
        </w:tc>
        <w:tc>
          <w:tcPr>
            <w:tcW w:w="1083" w:type="dxa"/>
          </w:tcPr>
          <w:p w14:paraId="69A9C4CD"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25,269</w:t>
            </w:r>
          </w:p>
        </w:tc>
        <w:tc>
          <w:tcPr>
            <w:tcW w:w="118" w:type="dxa"/>
          </w:tcPr>
          <w:p w14:paraId="30EFE58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7E4666CD" w14:textId="79FBDC22"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74</w:t>
            </w:r>
          </w:p>
        </w:tc>
        <w:tc>
          <w:tcPr>
            <w:tcW w:w="135" w:type="dxa"/>
          </w:tcPr>
          <w:p w14:paraId="6DE2CE17" w14:textId="77777777" w:rsidR="00060E63" w:rsidRPr="00E32729" w:rsidRDefault="00060E63" w:rsidP="00D46D1F">
            <w:pPr>
              <w:tabs>
                <w:tab w:val="decimal" w:pos="648"/>
              </w:tabs>
              <w:spacing w:line="260" w:lineRule="exact"/>
              <w:ind w:left="14"/>
              <w:jc w:val="center"/>
              <w:rPr>
                <w:rFonts w:ascii="Times New Roman" w:hAnsi="Times New Roman" w:cs="Times New Roman"/>
                <w:color w:val="000000"/>
                <w:sz w:val="16"/>
                <w:szCs w:val="16"/>
              </w:rPr>
            </w:pPr>
          </w:p>
        </w:tc>
        <w:tc>
          <w:tcPr>
            <w:tcW w:w="1082" w:type="dxa"/>
          </w:tcPr>
          <w:p w14:paraId="31093FDE" w14:textId="1B0B40A4"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(1,793)</w:t>
            </w:r>
          </w:p>
        </w:tc>
        <w:tc>
          <w:tcPr>
            <w:tcW w:w="135" w:type="dxa"/>
          </w:tcPr>
          <w:p w14:paraId="4AE3F6B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267BFCB5" w14:textId="0B65EF39"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(510)</w:t>
            </w:r>
          </w:p>
        </w:tc>
        <w:tc>
          <w:tcPr>
            <w:tcW w:w="135" w:type="dxa"/>
          </w:tcPr>
          <w:p w14:paraId="7D9A70C2"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Pr>
          <w:p w14:paraId="28E4CDD8" w14:textId="5864448A"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23,040</w:t>
            </w:r>
          </w:p>
        </w:tc>
      </w:tr>
      <w:tr w:rsidR="00060E63" w:rsidRPr="00E32729" w14:paraId="62E78CD8" w14:textId="77777777" w:rsidTr="00885CA3">
        <w:trPr>
          <w:gridAfter w:val="1"/>
          <w:wAfter w:w="6" w:type="dxa"/>
          <w:cantSplit/>
        </w:trPr>
        <w:tc>
          <w:tcPr>
            <w:tcW w:w="3690" w:type="dxa"/>
          </w:tcPr>
          <w:p w14:paraId="29F97F34"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1083" w:type="dxa"/>
          </w:tcPr>
          <w:p w14:paraId="6391A75C"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18,916</w:t>
            </w:r>
          </w:p>
        </w:tc>
        <w:tc>
          <w:tcPr>
            <w:tcW w:w="118" w:type="dxa"/>
          </w:tcPr>
          <w:p w14:paraId="65CE5A7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3871BCEF" w14:textId="1FEA6583"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3,256</w:t>
            </w:r>
          </w:p>
        </w:tc>
        <w:tc>
          <w:tcPr>
            <w:tcW w:w="135" w:type="dxa"/>
          </w:tcPr>
          <w:p w14:paraId="7E69E2A7"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Pr>
          <w:p w14:paraId="3F292BF6" w14:textId="640D782E"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(40)</w:t>
            </w:r>
          </w:p>
        </w:tc>
        <w:tc>
          <w:tcPr>
            <w:tcW w:w="135" w:type="dxa"/>
          </w:tcPr>
          <w:p w14:paraId="2988499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6C7D16A6" w14:textId="1385F10F"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(317)</w:t>
            </w:r>
          </w:p>
        </w:tc>
        <w:tc>
          <w:tcPr>
            <w:tcW w:w="135" w:type="dxa"/>
          </w:tcPr>
          <w:p w14:paraId="15DADFDC"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Pr>
          <w:p w14:paraId="08CAB0A6" w14:textId="474B1389"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21,815</w:t>
            </w:r>
          </w:p>
        </w:tc>
      </w:tr>
      <w:tr w:rsidR="00060E63" w:rsidRPr="00E32729" w14:paraId="3A9236DA" w14:textId="77777777" w:rsidTr="00885CA3">
        <w:trPr>
          <w:gridAfter w:val="1"/>
          <w:wAfter w:w="6" w:type="dxa"/>
          <w:cantSplit/>
        </w:trPr>
        <w:tc>
          <w:tcPr>
            <w:tcW w:w="3690" w:type="dxa"/>
          </w:tcPr>
          <w:p w14:paraId="681331AD"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1083" w:type="dxa"/>
            <w:tcBorders>
              <w:bottom w:val="single" w:sz="4" w:space="0" w:color="auto"/>
            </w:tcBorders>
          </w:tcPr>
          <w:p w14:paraId="4365B9AD"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6,866</w:t>
            </w:r>
          </w:p>
        </w:tc>
        <w:tc>
          <w:tcPr>
            <w:tcW w:w="118" w:type="dxa"/>
          </w:tcPr>
          <w:p w14:paraId="3090F70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72" w:type="dxa"/>
            </w:tcMar>
          </w:tcPr>
          <w:p w14:paraId="446228A1" w14:textId="5D43D602"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2,562</w:t>
            </w:r>
          </w:p>
        </w:tc>
        <w:tc>
          <w:tcPr>
            <w:tcW w:w="135" w:type="dxa"/>
          </w:tcPr>
          <w:p w14:paraId="04BD74D8"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73383977" w14:textId="77777777" w:rsidR="00060E63" w:rsidRPr="00E32729" w:rsidRDefault="00060E63" w:rsidP="00D46D1F">
            <w:pPr>
              <w:spacing w:line="260" w:lineRule="exact"/>
              <w:ind w:left="1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r w:rsidRPr="00E32729" w:rsidDel="00506AA5">
              <w:rPr>
                <w:rFonts w:ascii="Times New Roman" w:hAnsi="Times New Roman" w:cs="Times New Roman"/>
                <w:color w:val="000000"/>
                <w:sz w:val="16"/>
                <w:szCs w:val="16"/>
              </w:rPr>
              <w:t xml:space="preserve"> </w:t>
            </w:r>
          </w:p>
        </w:tc>
        <w:tc>
          <w:tcPr>
            <w:tcW w:w="135" w:type="dxa"/>
          </w:tcPr>
          <w:p w14:paraId="4F017082"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054602D2" w14:textId="4D1CEE0F"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(250)</w:t>
            </w:r>
          </w:p>
        </w:tc>
        <w:tc>
          <w:tcPr>
            <w:tcW w:w="135" w:type="dxa"/>
          </w:tcPr>
          <w:p w14:paraId="69E6F2BA"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5BFAAB80" w14:textId="2AD70450"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9,178</w:t>
            </w:r>
          </w:p>
        </w:tc>
      </w:tr>
      <w:tr w:rsidR="00060E63" w:rsidRPr="00E32729" w14:paraId="13C6B587" w14:textId="77777777" w:rsidTr="00885CA3">
        <w:trPr>
          <w:gridAfter w:val="1"/>
          <w:wAfter w:w="6" w:type="dxa"/>
          <w:cantSplit/>
        </w:trPr>
        <w:tc>
          <w:tcPr>
            <w:tcW w:w="3690" w:type="dxa"/>
          </w:tcPr>
          <w:p w14:paraId="164F0B82"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71794A8C"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51,051</w:t>
            </w:r>
          </w:p>
        </w:tc>
        <w:tc>
          <w:tcPr>
            <w:tcW w:w="118" w:type="dxa"/>
          </w:tcPr>
          <w:p w14:paraId="552DD24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72" w:type="dxa"/>
            </w:tcMar>
          </w:tcPr>
          <w:p w14:paraId="59E8932E" w14:textId="01F289DC"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5,892</w:t>
            </w:r>
          </w:p>
        </w:tc>
        <w:tc>
          <w:tcPr>
            <w:tcW w:w="135" w:type="dxa"/>
          </w:tcPr>
          <w:p w14:paraId="4A633E0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5C50599B" w14:textId="1C195409"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(1,833)</w:t>
            </w:r>
          </w:p>
        </w:tc>
        <w:tc>
          <w:tcPr>
            <w:tcW w:w="135" w:type="dxa"/>
          </w:tcPr>
          <w:p w14:paraId="118A63D5"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052491AA" w14:textId="338B61D1"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(1,077)</w:t>
            </w:r>
          </w:p>
        </w:tc>
        <w:tc>
          <w:tcPr>
            <w:tcW w:w="135" w:type="dxa"/>
          </w:tcPr>
          <w:p w14:paraId="66F4CB78"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582EBAF2" w14:textId="64E50F37"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54,033</w:t>
            </w:r>
          </w:p>
        </w:tc>
      </w:tr>
      <w:tr w:rsidR="00060E63" w:rsidRPr="00E32729" w14:paraId="381832D3" w14:textId="77777777" w:rsidTr="00B21AEF">
        <w:trPr>
          <w:gridAfter w:val="1"/>
          <w:wAfter w:w="6" w:type="dxa"/>
          <w:cantSplit/>
        </w:trPr>
        <w:tc>
          <w:tcPr>
            <w:tcW w:w="3690" w:type="dxa"/>
          </w:tcPr>
          <w:p w14:paraId="492EA6D4"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Accumulated amortization</w:t>
            </w:r>
          </w:p>
        </w:tc>
        <w:tc>
          <w:tcPr>
            <w:tcW w:w="1083" w:type="dxa"/>
          </w:tcPr>
          <w:p w14:paraId="1DC2E1FE"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p>
        </w:tc>
        <w:tc>
          <w:tcPr>
            <w:tcW w:w="118" w:type="dxa"/>
          </w:tcPr>
          <w:p w14:paraId="586491F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254139A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35" w:type="dxa"/>
          </w:tcPr>
          <w:p w14:paraId="524E867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2989CDFD"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26B02A5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4F54433C"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6EA43E85"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Pr>
          <w:p w14:paraId="2DFF5979"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0310D8FF" w14:textId="77777777" w:rsidTr="00885CA3">
        <w:trPr>
          <w:gridAfter w:val="1"/>
          <w:wAfter w:w="6" w:type="dxa"/>
          <w:cantSplit/>
        </w:trPr>
        <w:tc>
          <w:tcPr>
            <w:tcW w:w="3690" w:type="dxa"/>
          </w:tcPr>
          <w:p w14:paraId="1362A784"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1083" w:type="dxa"/>
          </w:tcPr>
          <w:p w14:paraId="4AC124C8"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(14,679)</w:t>
            </w:r>
          </w:p>
        </w:tc>
        <w:tc>
          <w:tcPr>
            <w:tcW w:w="118" w:type="dxa"/>
          </w:tcPr>
          <w:p w14:paraId="6EACDE7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Mar>
              <w:left w:w="101" w:type="dxa"/>
              <w:right w:w="0" w:type="dxa"/>
            </w:tcMar>
          </w:tcPr>
          <w:p w14:paraId="78DFD5A5" w14:textId="5D318B24"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(2,033)</w:t>
            </w:r>
          </w:p>
        </w:tc>
        <w:tc>
          <w:tcPr>
            <w:tcW w:w="135" w:type="dxa"/>
          </w:tcPr>
          <w:p w14:paraId="3E14075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216B4E55" w14:textId="747CBAD9"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38</w:t>
            </w:r>
          </w:p>
        </w:tc>
        <w:tc>
          <w:tcPr>
            <w:tcW w:w="135" w:type="dxa"/>
          </w:tcPr>
          <w:p w14:paraId="2CA8DAA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64D95FAE" w14:textId="6662C06F"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133</w:t>
            </w:r>
          </w:p>
        </w:tc>
        <w:tc>
          <w:tcPr>
            <w:tcW w:w="135" w:type="dxa"/>
          </w:tcPr>
          <w:p w14:paraId="023891B2"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Pr>
          <w:p w14:paraId="4F3A1A54" w14:textId="3D72AD68"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(16,541)</w:t>
            </w:r>
          </w:p>
        </w:tc>
      </w:tr>
      <w:tr w:rsidR="00060E63" w:rsidRPr="00E32729" w14:paraId="1C36B1C2" w14:textId="77777777" w:rsidTr="00885CA3">
        <w:trPr>
          <w:gridAfter w:val="1"/>
          <w:wAfter w:w="6" w:type="dxa"/>
          <w:cantSplit/>
        </w:trPr>
        <w:tc>
          <w:tcPr>
            <w:tcW w:w="3690" w:type="dxa"/>
          </w:tcPr>
          <w:p w14:paraId="386155E6"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1083" w:type="dxa"/>
            <w:tcBorders>
              <w:bottom w:val="single" w:sz="4" w:space="0" w:color="auto"/>
            </w:tcBorders>
          </w:tcPr>
          <w:p w14:paraId="0929394B"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(5,775)</w:t>
            </w:r>
          </w:p>
        </w:tc>
        <w:tc>
          <w:tcPr>
            <w:tcW w:w="118" w:type="dxa"/>
          </w:tcPr>
          <w:p w14:paraId="0D87A97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101" w:type="dxa"/>
              <w:right w:w="0" w:type="dxa"/>
            </w:tcMar>
          </w:tcPr>
          <w:p w14:paraId="287D356A" w14:textId="63E79FE9"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(728)</w:t>
            </w:r>
          </w:p>
        </w:tc>
        <w:tc>
          <w:tcPr>
            <w:tcW w:w="135" w:type="dxa"/>
          </w:tcPr>
          <w:p w14:paraId="6676EEA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BAEAA59"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35" w:type="dxa"/>
          </w:tcPr>
          <w:p w14:paraId="76CA1A2E"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425B4EAC" w14:textId="64A738D2"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53</w:t>
            </w:r>
          </w:p>
        </w:tc>
        <w:tc>
          <w:tcPr>
            <w:tcW w:w="135" w:type="dxa"/>
          </w:tcPr>
          <w:p w14:paraId="43E5EEFB"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670DEC7F" w14:textId="4238E6C4"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(6,450)</w:t>
            </w:r>
          </w:p>
        </w:tc>
      </w:tr>
      <w:tr w:rsidR="00060E63" w:rsidRPr="00E32729" w14:paraId="07E8580B" w14:textId="77777777" w:rsidTr="00885CA3">
        <w:trPr>
          <w:gridAfter w:val="1"/>
          <w:wAfter w:w="6" w:type="dxa"/>
          <w:cantSplit/>
        </w:trPr>
        <w:tc>
          <w:tcPr>
            <w:tcW w:w="3690" w:type="dxa"/>
          </w:tcPr>
          <w:p w14:paraId="794E2F5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477B5B4C"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(20,454)</w:t>
            </w:r>
          </w:p>
        </w:tc>
        <w:tc>
          <w:tcPr>
            <w:tcW w:w="118" w:type="dxa"/>
          </w:tcPr>
          <w:p w14:paraId="626A571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101" w:type="dxa"/>
              <w:right w:w="0" w:type="dxa"/>
            </w:tcMar>
          </w:tcPr>
          <w:p w14:paraId="249BD716" w14:textId="1E62C17B"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(2,761)</w:t>
            </w:r>
          </w:p>
        </w:tc>
        <w:tc>
          <w:tcPr>
            <w:tcW w:w="135" w:type="dxa"/>
          </w:tcPr>
          <w:p w14:paraId="099736A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09180EA5" w14:textId="0C9E5124"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38</w:t>
            </w:r>
          </w:p>
        </w:tc>
        <w:tc>
          <w:tcPr>
            <w:tcW w:w="135" w:type="dxa"/>
          </w:tcPr>
          <w:p w14:paraId="7AF673FB"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5BCC4C2F" w14:textId="774D1C2E"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186</w:t>
            </w:r>
          </w:p>
        </w:tc>
        <w:tc>
          <w:tcPr>
            <w:tcW w:w="135" w:type="dxa"/>
          </w:tcPr>
          <w:p w14:paraId="47938569"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0171DAED" w14:textId="3369479C"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(22,991)</w:t>
            </w:r>
          </w:p>
        </w:tc>
      </w:tr>
      <w:tr w:rsidR="00060E63" w:rsidRPr="00E32729" w14:paraId="6EFD7E29" w14:textId="77777777" w:rsidTr="00885CA3">
        <w:trPr>
          <w:gridAfter w:val="1"/>
          <w:wAfter w:w="6" w:type="dxa"/>
          <w:cantSplit/>
        </w:trPr>
        <w:tc>
          <w:tcPr>
            <w:tcW w:w="3690" w:type="dxa"/>
          </w:tcPr>
          <w:p w14:paraId="77865C56"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Software under installation</w:t>
            </w:r>
          </w:p>
        </w:tc>
        <w:tc>
          <w:tcPr>
            <w:tcW w:w="1083" w:type="dxa"/>
            <w:tcBorders>
              <w:top w:val="single" w:sz="4" w:space="0" w:color="auto"/>
            </w:tcBorders>
          </w:tcPr>
          <w:p w14:paraId="78913960"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1,510</w:t>
            </w:r>
          </w:p>
        </w:tc>
        <w:tc>
          <w:tcPr>
            <w:tcW w:w="118" w:type="dxa"/>
          </w:tcPr>
          <w:p w14:paraId="7653104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Mar>
              <w:left w:w="72" w:type="dxa"/>
              <w:right w:w="0" w:type="dxa"/>
            </w:tcMar>
          </w:tcPr>
          <w:p w14:paraId="6BA49676" w14:textId="0C4EB7E8" w:rsidR="00060E63" w:rsidRPr="00E32729" w:rsidRDefault="00C31FAD" w:rsidP="00885CA3">
            <w:pPr>
              <w:tabs>
                <w:tab w:val="decimal" w:pos="77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1,565</w:t>
            </w:r>
          </w:p>
        </w:tc>
        <w:tc>
          <w:tcPr>
            <w:tcW w:w="135" w:type="dxa"/>
          </w:tcPr>
          <w:p w14:paraId="242D13E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06108BD" w14:textId="4952138C" w:rsidR="00060E63" w:rsidRPr="00E32729" w:rsidRDefault="00C31FAD" w:rsidP="00D46D1F">
            <w:pPr>
              <w:tabs>
                <w:tab w:val="decimal" w:pos="648"/>
              </w:tabs>
              <w:spacing w:line="260" w:lineRule="exact"/>
              <w:ind w:left="14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(1,348)</w:t>
            </w:r>
          </w:p>
        </w:tc>
        <w:tc>
          <w:tcPr>
            <w:tcW w:w="135" w:type="dxa"/>
          </w:tcPr>
          <w:p w14:paraId="55991E9D"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tcBorders>
          </w:tcPr>
          <w:p w14:paraId="6E3852DC" w14:textId="4420FA75" w:rsidR="00060E63" w:rsidRPr="00E32729" w:rsidRDefault="00B34D45" w:rsidP="00D46D1F">
            <w:pPr>
              <w:tabs>
                <w:tab w:val="decimal" w:pos="648"/>
              </w:tabs>
              <w:spacing w:line="260" w:lineRule="exact"/>
              <w:ind w:left="14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(50)</w:t>
            </w:r>
          </w:p>
        </w:tc>
        <w:tc>
          <w:tcPr>
            <w:tcW w:w="135" w:type="dxa"/>
          </w:tcPr>
          <w:p w14:paraId="01CFBC5C"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1979C168" w14:textId="07135747" w:rsidR="00060E63" w:rsidRPr="00E32729" w:rsidRDefault="00B34D45" w:rsidP="00D46D1F">
            <w:pPr>
              <w:tabs>
                <w:tab w:val="decimal" w:pos="947"/>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1,677</w:t>
            </w:r>
          </w:p>
        </w:tc>
      </w:tr>
      <w:tr w:rsidR="00060E63" w:rsidRPr="00E32729" w14:paraId="5AAB0CE5" w14:textId="77777777" w:rsidTr="00B21AEF">
        <w:trPr>
          <w:gridAfter w:val="1"/>
          <w:wAfter w:w="6" w:type="dxa"/>
          <w:cantSplit/>
        </w:trPr>
        <w:tc>
          <w:tcPr>
            <w:tcW w:w="3690" w:type="dxa"/>
          </w:tcPr>
          <w:p w14:paraId="0DDDD166"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b/>
                <w:bCs/>
                <w:sz w:val="16"/>
                <w:szCs w:val="16"/>
              </w:rPr>
              <w:t>Allowance for impairment</w:t>
            </w:r>
          </w:p>
        </w:tc>
        <w:tc>
          <w:tcPr>
            <w:tcW w:w="1083" w:type="dxa"/>
            <w:tcBorders>
              <w:bottom w:val="single" w:sz="4" w:space="0" w:color="auto"/>
            </w:tcBorders>
          </w:tcPr>
          <w:p w14:paraId="11B6FC1E"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(567)</w:t>
            </w:r>
          </w:p>
        </w:tc>
        <w:tc>
          <w:tcPr>
            <w:tcW w:w="118" w:type="dxa"/>
          </w:tcPr>
          <w:p w14:paraId="33F2B80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0189E58B"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35" w:type="dxa"/>
          </w:tcPr>
          <w:p w14:paraId="2237BD8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4F6F523E" w14:textId="77777777" w:rsidR="00060E63" w:rsidRPr="00E32729" w:rsidRDefault="00060E63" w:rsidP="00D46D1F">
            <w:pPr>
              <w:spacing w:line="260" w:lineRule="exact"/>
              <w:ind w:left="1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35" w:type="dxa"/>
          </w:tcPr>
          <w:p w14:paraId="7CB2E43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5E9B8F1" w14:textId="56CF26FD" w:rsidR="00060E63" w:rsidRPr="00E32729" w:rsidRDefault="00B34D45" w:rsidP="00D46D1F">
            <w:pPr>
              <w:tabs>
                <w:tab w:val="decimal" w:pos="648"/>
              </w:tabs>
              <w:spacing w:line="260" w:lineRule="exact"/>
              <w:ind w:left="144"/>
              <w:jc w:val="center"/>
              <w:rPr>
                <w:rFonts w:ascii="Times New Roman" w:hAnsi="Times New Roman" w:cs="Times New Roman"/>
                <w:sz w:val="16"/>
                <w:szCs w:val="16"/>
              </w:rPr>
            </w:pPr>
            <w:r w:rsidRPr="00E32729">
              <w:rPr>
                <w:rFonts w:ascii="Times New Roman" w:hAnsi="Times New Roman" w:cs="Times New Roman"/>
                <w:sz w:val="16"/>
                <w:szCs w:val="16"/>
              </w:rPr>
              <w:t>27</w:t>
            </w:r>
          </w:p>
        </w:tc>
        <w:tc>
          <w:tcPr>
            <w:tcW w:w="135" w:type="dxa"/>
          </w:tcPr>
          <w:p w14:paraId="2268E0C6"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2C83E313" w14:textId="4F441919" w:rsidR="00060E63" w:rsidRPr="00E32729" w:rsidRDefault="00B34D45" w:rsidP="00D46D1F">
            <w:pPr>
              <w:tabs>
                <w:tab w:val="decimal" w:pos="947"/>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(540)</w:t>
            </w:r>
          </w:p>
        </w:tc>
      </w:tr>
      <w:tr w:rsidR="00060E63" w:rsidRPr="00E32729" w14:paraId="74FFCD91" w14:textId="77777777" w:rsidTr="00B21AEF">
        <w:trPr>
          <w:gridAfter w:val="1"/>
          <w:wAfter w:w="6" w:type="dxa"/>
          <w:cantSplit/>
        </w:trPr>
        <w:tc>
          <w:tcPr>
            <w:tcW w:w="3690" w:type="dxa"/>
          </w:tcPr>
          <w:p w14:paraId="6F1A817C"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Goodwill and other intangible assets, net</w:t>
            </w:r>
          </w:p>
        </w:tc>
        <w:tc>
          <w:tcPr>
            <w:tcW w:w="1083" w:type="dxa"/>
            <w:tcBorders>
              <w:top w:val="single" w:sz="4" w:space="0" w:color="auto"/>
              <w:bottom w:val="double" w:sz="4" w:space="0" w:color="auto"/>
            </w:tcBorders>
          </w:tcPr>
          <w:p w14:paraId="66E65925" w14:textId="77777777" w:rsidR="00060E63" w:rsidRPr="00E32729" w:rsidRDefault="00060E63" w:rsidP="00D46D1F">
            <w:pPr>
              <w:tabs>
                <w:tab w:val="decimal" w:pos="994"/>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31,540</w:t>
            </w:r>
          </w:p>
        </w:tc>
        <w:tc>
          <w:tcPr>
            <w:tcW w:w="118" w:type="dxa"/>
          </w:tcPr>
          <w:p w14:paraId="2DF6DE3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2B8EFC0"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35" w:type="dxa"/>
          </w:tcPr>
          <w:p w14:paraId="3BD282E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Pr>
          <w:p w14:paraId="15F58069" w14:textId="77777777" w:rsidR="00060E63" w:rsidRPr="00E32729" w:rsidRDefault="00060E63" w:rsidP="00D46D1F">
            <w:pPr>
              <w:tabs>
                <w:tab w:val="decimal" w:pos="567"/>
              </w:tabs>
              <w:spacing w:line="260" w:lineRule="exact"/>
              <w:rPr>
                <w:rFonts w:ascii="Times New Roman" w:hAnsi="Times New Roman" w:cs="Times New Roman"/>
                <w:color w:val="000000"/>
                <w:sz w:val="16"/>
                <w:szCs w:val="16"/>
              </w:rPr>
            </w:pPr>
          </w:p>
        </w:tc>
        <w:tc>
          <w:tcPr>
            <w:tcW w:w="135" w:type="dxa"/>
          </w:tcPr>
          <w:p w14:paraId="064C0C7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2E8726A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35" w:type="dxa"/>
          </w:tcPr>
          <w:p w14:paraId="11E2539F"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1082" w:type="dxa"/>
            <w:tcBorders>
              <w:top w:val="single" w:sz="4" w:space="0" w:color="auto"/>
              <w:bottom w:val="double" w:sz="4" w:space="0" w:color="auto"/>
            </w:tcBorders>
          </w:tcPr>
          <w:p w14:paraId="32AEBFC6" w14:textId="594A92C1" w:rsidR="00060E63" w:rsidRPr="00E32729" w:rsidRDefault="00B34D45"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32,179</w:t>
            </w:r>
          </w:p>
        </w:tc>
      </w:tr>
    </w:tbl>
    <w:p w14:paraId="3E1EB763" w14:textId="77777777" w:rsidR="00060E63" w:rsidRPr="00E32729" w:rsidRDefault="00060E63" w:rsidP="00060E63">
      <w:pPr>
        <w:ind w:right="-395"/>
        <w:jc w:val="right"/>
        <w:rPr>
          <w:rFonts w:ascii="Times New Roman" w:hAnsi="Times New Roman" w:cs="Times New Roman"/>
          <w:b/>
          <w:bCs/>
          <w:sz w:val="10"/>
          <w:szCs w:val="10"/>
        </w:rPr>
      </w:pPr>
    </w:p>
    <w:p w14:paraId="3B6E1586" w14:textId="77777777" w:rsidR="00060E63" w:rsidRPr="00E32729" w:rsidRDefault="00060E63" w:rsidP="00B21AEF">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86"/>
        <w:gridCol w:w="992"/>
        <w:gridCol w:w="142"/>
        <w:gridCol w:w="850"/>
        <w:gridCol w:w="142"/>
        <w:gridCol w:w="709"/>
        <w:gridCol w:w="142"/>
        <w:gridCol w:w="850"/>
        <w:gridCol w:w="142"/>
        <w:gridCol w:w="850"/>
        <w:gridCol w:w="142"/>
        <w:gridCol w:w="992"/>
      </w:tblGrid>
      <w:tr w:rsidR="00060E63" w:rsidRPr="00E32729" w14:paraId="57E60809" w14:textId="77777777" w:rsidTr="00D46D1F">
        <w:trPr>
          <w:cantSplit/>
        </w:trPr>
        <w:tc>
          <w:tcPr>
            <w:tcW w:w="3686" w:type="dxa"/>
          </w:tcPr>
          <w:p w14:paraId="093C973D"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5953" w:type="dxa"/>
            <w:gridSpan w:val="11"/>
          </w:tcPr>
          <w:p w14:paraId="7482C5AA"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060E63" w:rsidRPr="00E32729" w14:paraId="029EA592" w14:textId="77777777" w:rsidTr="00D46D1F">
        <w:trPr>
          <w:cantSplit/>
        </w:trPr>
        <w:tc>
          <w:tcPr>
            <w:tcW w:w="3686" w:type="dxa"/>
          </w:tcPr>
          <w:p w14:paraId="2ECF3616"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5E5AA44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tcPr>
          <w:p w14:paraId="565D6A7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58CB6C24"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of</w:t>
            </w:r>
          </w:p>
        </w:tc>
        <w:tc>
          <w:tcPr>
            <w:tcW w:w="142" w:type="dxa"/>
          </w:tcPr>
          <w:p w14:paraId="0F009166" w14:textId="77777777" w:rsidR="00060E63" w:rsidRPr="00E32729" w:rsidRDefault="00060E63" w:rsidP="00D46D1F">
            <w:pPr>
              <w:spacing w:line="260" w:lineRule="exact"/>
              <w:rPr>
                <w:rFonts w:ascii="Times New Roman" w:hAnsi="Times New Roman" w:cs="Times New Roman"/>
                <w:b/>
                <w:bCs/>
                <w:sz w:val="16"/>
                <w:szCs w:val="16"/>
              </w:rPr>
            </w:pPr>
          </w:p>
        </w:tc>
        <w:tc>
          <w:tcPr>
            <w:tcW w:w="709" w:type="dxa"/>
          </w:tcPr>
          <w:p w14:paraId="23D6B43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42" w:type="dxa"/>
          </w:tcPr>
          <w:p w14:paraId="7ECDA595"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3256370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42" w:type="dxa"/>
          </w:tcPr>
          <w:p w14:paraId="3089984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29A2BC7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w:t>
            </w:r>
          </w:p>
        </w:tc>
        <w:tc>
          <w:tcPr>
            <w:tcW w:w="142" w:type="dxa"/>
          </w:tcPr>
          <w:p w14:paraId="6326278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49C76C9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4FC8A008" w14:textId="77777777" w:rsidTr="00D46D1F">
        <w:trPr>
          <w:cantSplit/>
        </w:trPr>
        <w:tc>
          <w:tcPr>
            <w:tcW w:w="3686" w:type="dxa"/>
          </w:tcPr>
          <w:p w14:paraId="1B42800C"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61371411"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tcPr>
          <w:p w14:paraId="1909BA80"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254490AD" w14:textId="77777777" w:rsidR="00060E63" w:rsidRPr="00E32729" w:rsidRDefault="00060E63" w:rsidP="00D46D1F">
            <w:pPr>
              <w:tabs>
                <w:tab w:val="left" w:pos="570"/>
              </w:tabs>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142" w:type="dxa"/>
          </w:tcPr>
          <w:p w14:paraId="526EFDF6" w14:textId="77777777" w:rsidR="00060E63" w:rsidRPr="00E32729" w:rsidRDefault="00060E63" w:rsidP="00D46D1F">
            <w:pPr>
              <w:spacing w:line="260" w:lineRule="exact"/>
              <w:rPr>
                <w:rFonts w:ascii="Times New Roman" w:hAnsi="Times New Roman" w:cs="Times New Roman"/>
                <w:b/>
                <w:bCs/>
                <w:sz w:val="16"/>
                <w:szCs w:val="16"/>
              </w:rPr>
            </w:pPr>
          </w:p>
        </w:tc>
        <w:tc>
          <w:tcPr>
            <w:tcW w:w="709" w:type="dxa"/>
          </w:tcPr>
          <w:p w14:paraId="07119A4A"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4958CD24"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6EC2CA1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41D1049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0AAAF6E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5BCE6C5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191EDB1D"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33B4AE32" w14:textId="77777777" w:rsidTr="00D46D1F">
        <w:trPr>
          <w:cantSplit/>
        </w:trPr>
        <w:tc>
          <w:tcPr>
            <w:tcW w:w="3686" w:type="dxa"/>
          </w:tcPr>
          <w:p w14:paraId="5EB02B18"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27722FE8" w14:textId="77777777" w:rsidR="00060E63" w:rsidRPr="00E32729" w:rsidRDefault="00060E63" w:rsidP="00D46D1F">
            <w:pPr>
              <w:spacing w:line="260" w:lineRule="exact"/>
              <w:jc w:val="center"/>
              <w:rPr>
                <w:rFonts w:ascii="Times New Roman" w:hAnsi="Times New Roman" w:cstheme="minorBidi"/>
                <w:b/>
                <w:bCs/>
                <w:sz w:val="16"/>
                <w:szCs w:val="16"/>
              </w:rPr>
            </w:pPr>
            <w:r w:rsidRPr="00E32729">
              <w:rPr>
                <w:rFonts w:ascii="Times New Roman" w:hAnsi="Times New Roman" w:cs="Times New Roman"/>
                <w:b/>
                <w:bCs/>
                <w:sz w:val="16"/>
                <w:szCs w:val="16"/>
              </w:rPr>
              <w:t>202</w:t>
            </w:r>
            <w:r w:rsidRPr="00E32729">
              <w:rPr>
                <w:rFonts w:ascii="Times New Roman" w:hAnsi="Times New Roman" w:cstheme="minorBidi"/>
                <w:b/>
                <w:bCs/>
                <w:sz w:val="16"/>
                <w:szCs w:val="16"/>
              </w:rPr>
              <w:t>3</w:t>
            </w:r>
          </w:p>
        </w:tc>
        <w:tc>
          <w:tcPr>
            <w:tcW w:w="142" w:type="dxa"/>
          </w:tcPr>
          <w:p w14:paraId="62A4983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5F716EDE" w14:textId="77777777" w:rsidR="00060E63" w:rsidRPr="00E32729" w:rsidRDefault="00060E63" w:rsidP="00D46D1F">
            <w:pPr>
              <w:tabs>
                <w:tab w:val="decimal" w:pos="576"/>
              </w:tabs>
              <w:spacing w:line="260" w:lineRule="exact"/>
              <w:rPr>
                <w:rFonts w:ascii="Times New Roman" w:hAnsi="Times New Roman" w:cs="Times New Roman"/>
                <w:b/>
                <w:bCs/>
                <w:sz w:val="16"/>
                <w:szCs w:val="16"/>
              </w:rPr>
            </w:pPr>
            <w:r w:rsidRPr="00E32729">
              <w:rPr>
                <w:rFonts w:ascii="Times New Roman" w:hAnsi="Times New Roman" w:cs="Times New Roman"/>
                <w:b/>
                <w:bCs/>
                <w:sz w:val="16"/>
                <w:szCs w:val="16"/>
              </w:rPr>
              <w:t>as at</w:t>
            </w:r>
          </w:p>
        </w:tc>
        <w:tc>
          <w:tcPr>
            <w:tcW w:w="142" w:type="dxa"/>
          </w:tcPr>
          <w:p w14:paraId="1DB72D84" w14:textId="77777777" w:rsidR="00060E63" w:rsidRPr="00E32729" w:rsidRDefault="00060E63" w:rsidP="00D46D1F">
            <w:pPr>
              <w:spacing w:line="260" w:lineRule="exact"/>
              <w:rPr>
                <w:rFonts w:ascii="Times New Roman" w:hAnsi="Times New Roman" w:cs="Times New Roman"/>
                <w:b/>
                <w:bCs/>
                <w:sz w:val="16"/>
                <w:szCs w:val="16"/>
              </w:rPr>
            </w:pPr>
          </w:p>
        </w:tc>
        <w:tc>
          <w:tcPr>
            <w:tcW w:w="709" w:type="dxa"/>
          </w:tcPr>
          <w:p w14:paraId="1759E5E4"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6ED5137F"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7F59EDC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803512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724CC34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5ECFFB2"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701A156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13620FDE" w14:textId="77777777" w:rsidTr="00D46D1F">
        <w:trPr>
          <w:cantSplit/>
        </w:trPr>
        <w:tc>
          <w:tcPr>
            <w:tcW w:w="3686" w:type="dxa"/>
          </w:tcPr>
          <w:p w14:paraId="358B859D"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44919C8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212E74E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0E47B2EA" w14:textId="77777777" w:rsidR="00060E63" w:rsidRPr="00E32729" w:rsidRDefault="00060E63" w:rsidP="00D46D1F">
            <w:pPr>
              <w:tabs>
                <w:tab w:val="decimal" w:pos="576"/>
              </w:tabs>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acquisition</w:t>
            </w:r>
          </w:p>
        </w:tc>
        <w:tc>
          <w:tcPr>
            <w:tcW w:w="142" w:type="dxa"/>
          </w:tcPr>
          <w:p w14:paraId="6FA76B2F" w14:textId="77777777" w:rsidR="00060E63" w:rsidRPr="00E32729" w:rsidRDefault="00060E63" w:rsidP="00D46D1F">
            <w:pPr>
              <w:spacing w:line="260" w:lineRule="exact"/>
              <w:rPr>
                <w:rFonts w:ascii="Times New Roman" w:hAnsi="Times New Roman" w:cs="Times New Roman"/>
                <w:b/>
                <w:bCs/>
                <w:sz w:val="16"/>
                <w:szCs w:val="16"/>
              </w:rPr>
            </w:pPr>
          </w:p>
        </w:tc>
        <w:tc>
          <w:tcPr>
            <w:tcW w:w="709" w:type="dxa"/>
          </w:tcPr>
          <w:p w14:paraId="04C7E26A"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0345A533"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21DF3AD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BE1357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59CD855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C80B29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30504B35"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2EF4AF8E" w14:textId="77777777" w:rsidTr="00D46D1F">
        <w:trPr>
          <w:cantSplit/>
        </w:trPr>
        <w:tc>
          <w:tcPr>
            <w:tcW w:w="3686" w:type="dxa"/>
          </w:tcPr>
          <w:p w14:paraId="3407626F"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2" w:type="dxa"/>
          </w:tcPr>
          <w:p w14:paraId="1A580B4D"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EB64DA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72CEFBB4" w14:textId="77777777" w:rsidR="00060E63" w:rsidRPr="00E32729" w:rsidRDefault="00060E63" w:rsidP="00D46D1F">
            <w:pPr>
              <w:tabs>
                <w:tab w:val="decimal" w:pos="576"/>
              </w:tabs>
              <w:spacing w:line="260" w:lineRule="exact"/>
              <w:rPr>
                <w:rFonts w:ascii="Times New Roman" w:hAnsi="Times New Roman" w:cs="Times New Roman"/>
                <w:b/>
                <w:bCs/>
                <w:sz w:val="16"/>
                <w:szCs w:val="16"/>
              </w:rPr>
            </w:pPr>
            <w:r w:rsidRPr="00E32729">
              <w:rPr>
                <w:rFonts w:ascii="Times New Roman" w:hAnsi="Times New Roman" w:cs="Times New Roman"/>
                <w:b/>
                <w:bCs/>
                <w:sz w:val="16"/>
                <w:szCs w:val="16"/>
              </w:rPr>
              <w:t>date</w:t>
            </w:r>
          </w:p>
        </w:tc>
        <w:tc>
          <w:tcPr>
            <w:tcW w:w="142" w:type="dxa"/>
          </w:tcPr>
          <w:p w14:paraId="099B0D06" w14:textId="77777777" w:rsidR="00060E63" w:rsidRPr="00E32729" w:rsidRDefault="00060E63" w:rsidP="00D46D1F">
            <w:pPr>
              <w:spacing w:line="260" w:lineRule="exact"/>
              <w:rPr>
                <w:rFonts w:ascii="Times New Roman" w:hAnsi="Times New Roman" w:cs="Times New Roman"/>
                <w:b/>
                <w:bCs/>
                <w:sz w:val="16"/>
                <w:szCs w:val="16"/>
              </w:rPr>
            </w:pPr>
          </w:p>
        </w:tc>
        <w:tc>
          <w:tcPr>
            <w:tcW w:w="709" w:type="dxa"/>
          </w:tcPr>
          <w:p w14:paraId="1C4F508F" w14:textId="77777777" w:rsidR="00060E63" w:rsidRPr="00E32729" w:rsidRDefault="00060E63" w:rsidP="00D46D1F">
            <w:pPr>
              <w:spacing w:line="260" w:lineRule="exact"/>
              <w:rPr>
                <w:rFonts w:ascii="Times New Roman" w:hAnsi="Times New Roman" w:cs="Times New Roman"/>
                <w:b/>
                <w:bCs/>
                <w:sz w:val="16"/>
                <w:szCs w:val="16"/>
              </w:rPr>
            </w:pPr>
          </w:p>
        </w:tc>
        <w:tc>
          <w:tcPr>
            <w:tcW w:w="142" w:type="dxa"/>
          </w:tcPr>
          <w:p w14:paraId="29D24C53" w14:textId="77777777" w:rsidR="00060E63" w:rsidRPr="00E32729" w:rsidRDefault="00060E63" w:rsidP="00D46D1F">
            <w:pPr>
              <w:spacing w:line="260" w:lineRule="exact"/>
              <w:rPr>
                <w:rFonts w:ascii="Times New Roman" w:hAnsi="Times New Roman" w:cs="Times New Roman"/>
                <w:b/>
                <w:bCs/>
                <w:sz w:val="16"/>
                <w:szCs w:val="16"/>
              </w:rPr>
            </w:pPr>
          </w:p>
        </w:tc>
        <w:tc>
          <w:tcPr>
            <w:tcW w:w="850" w:type="dxa"/>
          </w:tcPr>
          <w:p w14:paraId="03C6E5D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006C533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850" w:type="dxa"/>
          </w:tcPr>
          <w:p w14:paraId="56C0D38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tcPr>
          <w:p w14:paraId="3E7F892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2" w:type="dxa"/>
          </w:tcPr>
          <w:p w14:paraId="3DBDA1CB"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03AF442D" w14:textId="77777777" w:rsidTr="00D46D1F">
        <w:trPr>
          <w:cantSplit/>
        </w:trPr>
        <w:tc>
          <w:tcPr>
            <w:tcW w:w="3686" w:type="dxa"/>
          </w:tcPr>
          <w:p w14:paraId="7BFFA702"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Cost</w:t>
            </w:r>
          </w:p>
        </w:tc>
        <w:tc>
          <w:tcPr>
            <w:tcW w:w="992" w:type="dxa"/>
          </w:tcPr>
          <w:p w14:paraId="19B7026C"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c>
          <w:tcPr>
            <w:tcW w:w="142" w:type="dxa"/>
          </w:tcPr>
          <w:p w14:paraId="1CE4A51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0A9EB54F"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142" w:type="dxa"/>
          </w:tcPr>
          <w:p w14:paraId="059E498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Pr>
          <w:p w14:paraId="247791D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42" w:type="dxa"/>
          </w:tcPr>
          <w:p w14:paraId="1A23B29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6687F704"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42" w:type="dxa"/>
          </w:tcPr>
          <w:p w14:paraId="091C475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1CE8D9BA"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42" w:type="dxa"/>
          </w:tcPr>
          <w:p w14:paraId="2BF56C3E"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Pr>
          <w:p w14:paraId="01465ECB"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5860C9DB" w14:textId="77777777" w:rsidTr="00D46D1F">
        <w:trPr>
          <w:cantSplit/>
        </w:trPr>
        <w:tc>
          <w:tcPr>
            <w:tcW w:w="3686" w:type="dxa"/>
          </w:tcPr>
          <w:p w14:paraId="75D72F30"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Goodwill</w:t>
            </w:r>
          </w:p>
        </w:tc>
        <w:tc>
          <w:tcPr>
            <w:tcW w:w="992" w:type="dxa"/>
          </w:tcPr>
          <w:p w14:paraId="5B3A3CA7"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12,707</w:t>
            </w:r>
          </w:p>
        </w:tc>
        <w:tc>
          <w:tcPr>
            <w:tcW w:w="142" w:type="dxa"/>
          </w:tcPr>
          <w:p w14:paraId="6435C92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7E71D77E"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064FB2D" w14:textId="77777777" w:rsidR="00060E63" w:rsidRPr="00E32729" w:rsidRDefault="00060E63" w:rsidP="00D46D1F">
            <w:pPr>
              <w:tabs>
                <w:tab w:val="decimal" w:pos="648"/>
              </w:tabs>
              <w:spacing w:line="260" w:lineRule="exact"/>
              <w:ind w:left="14"/>
              <w:jc w:val="center"/>
              <w:rPr>
                <w:rFonts w:ascii="Times New Roman" w:hAnsi="Times New Roman" w:cs="Times New Roman"/>
                <w:color w:val="000000"/>
                <w:sz w:val="16"/>
                <w:szCs w:val="16"/>
              </w:rPr>
            </w:pPr>
          </w:p>
        </w:tc>
        <w:tc>
          <w:tcPr>
            <w:tcW w:w="709" w:type="dxa"/>
          </w:tcPr>
          <w:p w14:paraId="6D04D7AB"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13,067</w:t>
            </w:r>
          </w:p>
        </w:tc>
        <w:tc>
          <w:tcPr>
            <w:tcW w:w="142" w:type="dxa"/>
          </w:tcPr>
          <w:p w14:paraId="6DD2B1BB" w14:textId="77777777" w:rsidR="00060E63" w:rsidRPr="00E32729" w:rsidRDefault="00060E63" w:rsidP="00D46D1F">
            <w:pPr>
              <w:tabs>
                <w:tab w:val="decimal" w:pos="648"/>
              </w:tabs>
              <w:spacing w:line="260" w:lineRule="exact"/>
              <w:ind w:left="14"/>
              <w:jc w:val="center"/>
              <w:rPr>
                <w:rFonts w:ascii="Times New Roman" w:hAnsi="Times New Roman" w:cs="Times New Roman"/>
                <w:color w:val="000000"/>
                <w:sz w:val="16"/>
                <w:szCs w:val="16"/>
              </w:rPr>
            </w:pPr>
          </w:p>
        </w:tc>
        <w:tc>
          <w:tcPr>
            <w:tcW w:w="850" w:type="dxa"/>
          </w:tcPr>
          <w:p w14:paraId="46F94174"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350D5F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2F2DEC0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(505)</w:t>
            </w:r>
          </w:p>
        </w:tc>
        <w:tc>
          <w:tcPr>
            <w:tcW w:w="142" w:type="dxa"/>
          </w:tcPr>
          <w:p w14:paraId="0FC4AD53"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Pr>
          <w:p w14:paraId="073A0865"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25,269</w:t>
            </w:r>
          </w:p>
        </w:tc>
      </w:tr>
      <w:tr w:rsidR="00060E63" w:rsidRPr="00E32729" w14:paraId="172107DE" w14:textId="77777777" w:rsidTr="00D46D1F">
        <w:trPr>
          <w:cantSplit/>
        </w:trPr>
        <w:tc>
          <w:tcPr>
            <w:tcW w:w="3686" w:type="dxa"/>
          </w:tcPr>
          <w:p w14:paraId="142CB51F"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992" w:type="dxa"/>
          </w:tcPr>
          <w:p w14:paraId="122D2295"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14,287</w:t>
            </w:r>
          </w:p>
        </w:tc>
        <w:tc>
          <w:tcPr>
            <w:tcW w:w="142" w:type="dxa"/>
          </w:tcPr>
          <w:p w14:paraId="68946A1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20B61A5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3,729</w:t>
            </w:r>
          </w:p>
        </w:tc>
        <w:tc>
          <w:tcPr>
            <w:tcW w:w="142" w:type="dxa"/>
          </w:tcPr>
          <w:p w14:paraId="051E5C39"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709" w:type="dxa"/>
          </w:tcPr>
          <w:p w14:paraId="78C4A289"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1,033</w:t>
            </w:r>
          </w:p>
        </w:tc>
        <w:tc>
          <w:tcPr>
            <w:tcW w:w="142" w:type="dxa"/>
          </w:tcPr>
          <w:p w14:paraId="2A9C6BF0"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Pr>
          <w:p w14:paraId="4DE5ADE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7F4E51D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7AA6586E"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(126)</w:t>
            </w:r>
          </w:p>
        </w:tc>
        <w:tc>
          <w:tcPr>
            <w:tcW w:w="142" w:type="dxa"/>
          </w:tcPr>
          <w:p w14:paraId="5A9B5E22"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Pr>
          <w:p w14:paraId="15772708"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18,916</w:t>
            </w:r>
          </w:p>
        </w:tc>
      </w:tr>
      <w:tr w:rsidR="00060E63" w:rsidRPr="00E32729" w14:paraId="761AB240" w14:textId="77777777" w:rsidTr="00D46D1F">
        <w:trPr>
          <w:cantSplit/>
        </w:trPr>
        <w:tc>
          <w:tcPr>
            <w:tcW w:w="3686" w:type="dxa"/>
          </w:tcPr>
          <w:p w14:paraId="69379EB2"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992" w:type="dxa"/>
            <w:tcBorders>
              <w:bottom w:val="single" w:sz="4" w:space="0" w:color="auto"/>
            </w:tcBorders>
          </w:tcPr>
          <w:p w14:paraId="15D004B5"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5,649</w:t>
            </w:r>
          </w:p>
        </w:tc>
        <w:tc>
          <w:tcPr>
            <w:tcW w:w="142" w:type="dxa"/>
          </w:tcPr>
          <w:p w14:paraId="685158C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3C715D9"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316</w:t>
            </w:r>
          </w:p>
        </w:tc>
        <w:tc>
          <w:tcPr>
            <w:tcW w:w="142" w:type="dxa"/>
          </w:tcPr>
          <w:p w14:paraId="579DD39D"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709" w:type="dxa"/>
            <w:tcBorders>
              <w:bottom w:val="single" w:sz="4" w:space="0" w:color="auto"/>
            </w:tcBorders>
          </w:tcPr>
          <w:p w14:paraId="5CCC0733"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916</w:t>
            </w:r>
          </w:p>
        </w:tc>
        <w:tc>
          <w:tcPr>
            <w:tcW w:w="142" w:type="dxa"/>
          </w:tcPr>
          <w:p w14:paraId="1A3D0F37"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337D62BC" w14:textId="77777777" w:rsidR="00060E63" w:rsidRPr="00E32729" w:rsidRDefault="00060E63" w:rsidP="00D46D1F">
            <w:pPr>
              <w:spacing w:line="260" w:lineRule="exact"/>
              <w:ind w:left="1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42" w:type="dxa"/>
          </w:tcPr>
          <w:p w14:paraId="6C419126"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2A6A4A41"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w:t>
            </w:r>
          </w:p>
        </w:tc>
        <w:tc>
          <w:tcPr>
            <w:tcW w:w="142" w:type="dxa"/>
          </w:tcPr>
          <w:p w14:paraId="4AAF655F"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5D0CB79"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6,866</w:t>
            </w:r>
          </w:p>
        </w:tc>
      </w:tr>
      <w:tr w:rsidR="00060E63" w:rsidRPr="00E32729" w14:paraId="1E5F0564" w14:textId="77777777" w:rsidTr="00D46D1F">
        <w:trPr>
          <w:cantSplit/>
        </w:trPr>
        <w:tc>
          <w:tcPr>
            <w:tcW w:w="3686" w:type="dxa"/>
          </w:tcPr>
          <w:p w14:paraId="79354485"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0B92AB83"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32,643</w:t>
            </w:r>
          </w:p>
        </w:tc>
        <w:tc>
          <w:tcPr>
            <w:tcW w:w="142" w:type="dxa"/>
          </w:tcPr>
          <w:p w14:paraId="14CA8A8C"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3931DB0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4,045</w:t>
            </w:r>
          </w:p>
        </w:tc>
        <w:tc>
          <w:tcPr>
            <w:tcW w:w="142" w:type="dxa"/>
          </w:tcPr>
          <w:p w14:paraId="48AD526C"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3C3FC4C3"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15,016</w:t>
            </w:r>
          </w:p>
        </w:tc>
        <w:tc>
          <w:tcPr>
            <w:tcW w:w="142" w:type="dxa"/>
          </w:tcPr>
          <w:p w14:paraId="756C4A4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66A4CAD"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470C5C65"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40415679"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(646)</w:t>
            </w:r>
          </w:p>
        </w:tc>
        <w:tc>
          <w:tcPr>
            <w:tcW w:w="142" w:type="dxa"/>
          </w:tcPr>
          <w:p w14:paraId="259F3A3F"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88A5801"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51,051</w:t>
            </w:r>
          </w:p>
        </w:tc>
      </w:tr>
      <w:tr w:rsidR="00060E63" w:rsidRPr="00E32729" w14:paraId="7D76F767" w14:textId="77777777" w:rsidTr="00D46D1F">
        <w:trPr>
          <w:cantSplit/>
        </w:trPr>
        <w:tc>
          <w:tcPr>
            <w:tcW w:w="3686" w:type="dxa"/>
          </w:tcPr>
          <w:p w14:paraId="3E5E9DCD"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Accumulated amortization</w:t>
            </w:r>
          </w:p>
        </w:tc>
        <w:tc>
          <w:tcPr>
            <w:tcW w:w="992" w:type="dxa"/>
          </w:tcPr>
          <w:p w14:paraId="4ED89E75"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c>
          <w:tcPr>
            <w:tcW w:w="142" w:type="dxa"/>
          </w:tcPr>
          <w:p w14:paraId="6743D84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30CDEE1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42" w:type="dxa"/>
          </w:tcPr>
          <w:p w14:paraId="6733ECA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4E0BA082"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p>
        </w:tc>
        <w:tc>
          <w:tcPr>
            <w:tcW w:w="142" w:type="dxa"/>
          </w:tcPr>
          <w:p w14:paraId="2F19782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7F22B98B"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42" w:type="dxa"/>
          </w:tcPr>
          <w:p w14:paraId="7234F9BC"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755DA564"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142" w:type="dxa"/>
          </w:tcPr>
          <w:p w14:paraId="249EF686"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Pr>
          <w:p w14:paraId="01643CA3"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2D48E818" w14:textId="77777777" w:rsidTr="00D46D1F">
        <w:trPr>
          <w:cantSplit/>
        </w:trPr>
        <w:tc>
          <w:tcPr>
            <w:tcW w:w="3686" w:type="dxa"/>
          </w:tcPr>
          <w:p w14:paraId="57FE217B"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992" w:type="dxa"/>
          </w:tcPr>
          <w:p w14:paraId="4B5742D3"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10,974</w:t>
            </w:r>
            <w:r w:rsidRPr="00E32729">
              <w:rPr>
                <w:rFonts w:ascii="Times New Roman" w:hAnsi="Times New Roman" w:cs="Times New Roman"/>
                <w:color w:val="000000"/>
                <w:sz w:val="16"/>
                <w:szCs w:val="16"/>
                <w:cs/>
              </w:rPr>
              <w:t>)</w:t>
            </w:r>
          </w:p>
        </w:tc>
        <w:tc>
          <w:tcPr>
            <w:tcW w:w="142" w:type="dxa"/>
          </w:tcPr>
          <w:p w14:paraId="6DAB7C0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66C12D0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(2,133)</w:t>
            </w:r>
          </w:p>
        </w:tc>
        <w:tc>
          <w:tcPr>
            <w:tcW w:w="142" w:type="dxa"/>
          </w:tcPr>
          <w:p w14:paraId="1BE8FFF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Pr>
          <w:p w14:paraId="54B191AF"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(1,567)</w:t>
            </w:r>
          </w:p>
        </w:tc>
        <w:tc>
          <w:tcPr>
            <w:tcW w:w="142" w:type="dxa"/>
          </w:tcPr>
          <w:p w14:paraId="3B2EBB5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0AD4FCF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27F9C18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33827FE2"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(12)</w:t>
            </w:r>
          </w:p>
        </w:tc>
        <w:tc>
          <w:tcPr>
            <w:tcW w:w="142" w:type="dxa"/>
          </w:tcPr>
          <w:p w14:paraId="3070D625"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Pr>
          <w:p w14:paraId="73D4297F"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(14,679)</w:t>
            </w:r>
          </w:p>
        </w:tc>
      </w:tr>
      <w:tr w:rsidR="00060E63" w:rsidRPr="00E32729" w14:paraId="1624F888" w14:textId="77777777" w:rsidTr="00D46D1F">
        <w:trPr>
          <w:cantSplit/>
        </w:trPr>
        <w:tc>
          <w:tcPr>
            <w:tcW w:w="3686" w:type="dxa"/>
          </w:tcPr>
          <w:p w14:paraId="60FCBD67"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992" w:type="dxa"/>
            <w:tcBorders>
              <w:bottom w:val="single" w:sz="4" w:space="0" w:color="auto"/>
            </w:tcBorders>
          </w:tcPr>
          <w:p w14:paraId="5AFB0CB5"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5,384</w:t>
            </w:r>
            <w:r w:rsidRPr="00E32729">
              <w:rPr>
                <w:rFonts w:ascii="Times New Roman" w:hAnsi="Times New Roman" w:cs="Times New Roman"/>
                <w:color w:val="000000"/>
                <w:sz w:val="16"/>
                <w:szCs w:val="16"/>
                <w:cs/>
              </w:rPr>
              <w:t>)</w:t>
            </w:r>
          </w:p>
        </w:tc>
        <w:tc>
          <w:tcPr>
            <w:tcW w:w="142" w:type="dxa"/>
          </w:tcPr>
          <w:p w14:paraId="6C2351F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20D801A"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(295)</w:t>
            </w:r>
          </w:p>
        </w:tc>
        <w:tc>
          <w:tcPr>
            <w:tcW w:w="142" w:type="dxa"/>
          </w:tcPr>
          <w:p w14:paraId="7AF81E9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1BBB5D94"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(198)</w:t>
            </w:r>
          </w:p>
        </w:tc>
        <w:tc>
          <w:tcPr>
            <w:tcW w:w="142" w:type="dxa"/>
          </w:tcPr>
          <w:p w14:paraId="7E01CA0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5AFA75D"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5EB45F58"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48BA948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102</w:t>
            </w:r>
          </w:p>
        </w:tc>
        <w:tc>
          <w:tcPr>
            <w:tcW w:w="142" w:type="dxa"/>
          </w:tcPr>
          <w:p w14:paraId="38E0C58D"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2078924"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(5,775)</w:t>
            </w:r>
          </w:p>
        </w:tc>
      </w:tr>
      <w:tr w:rsidR="00060E63" w:rsidRPr="00E32729" w14:paraId="0AC417D7" w14:textId="77777777" w:rsidTr="00D46D1F">
        <w:trPr>
          <w:cantSplit/>
        </w:trPr>
        <w:tc>
          <w:tcPr>
            <w:tcW w:w="3686" w:type="dxa"/>
          </w:tcPr>
          <w:p w14:paraId="235F33B4"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single" w:sz="4" w:space="0" w:color="auto"/>
            </w:tcBorders>
          </w:tcPr>
          <w:p w14:paraId="164F4002"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16,358</w:t>
            </w:r>
            <w:r w:rsidRPr="00E32729">
              <w:rPr>
                <w:rFonts w:ascii="Times New Roman" w:hAnsi="Times New Roman" w:cs="Times New Roman"/>
                <w:color w:val="000000"/>
                <w:sz w:val="16"/>
                <w:szCs w:val="16"/>
                <w:cs/>
              </w:rPr>
              <w:t>)</w:t>
            </w:r>
          </w:p>
        </w:tc>
        <w:tc>
          <w:tcPr>
            <w:tcW w:w="142" w:type="dxa"/>
          </w:tcPr>
          <w:p w14:paraId="7957485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4802E78"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(2,428)</w:t>
            </w:r>
          </w:p>
        </w:tc>
        <w:tc>
          <w:tcPr>
            <w:tcW w:w="142" w:type="dxa"/>
          </w:tcPr>
          <w:p w14:paraId="64836FD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21672297"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(1,765)</w:t>
            </w:r>
          </w:p>
        </w:tc>
        <w:tc>
          <w:tcPr>
            <w:tcW w:w="142" w:type="dxa"/>
          </w:tcPr>
          <w:p w14:paraId="0CA6C24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4776226"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142" w:type="dxa"/>
          </w:tcPr>
          <w:p w14:paraId="22FD3588"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66FB6145"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90</w:t>
            </w:r>
          </w:p>
        </w:tc>
        <w:tc>
          <w:tcPr>
            <w:tcW w:w="142" w:type="dxa"/>
          </w:tcPr>
          <w:p w14:paraId="54CF7D1D"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6FFB4B3"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(20,454)</w:t>
            </w:r>
          </w:p>
        </w:tc>
      </w:tr>
      <w:tr w:rsidR="00060E63" w:rsidRPr="00E32729" w14:paraId="1505A343" w14:textId="77777777" w:rsidTr="00D46D1F">
        <w:trPr>
          <w:cantSplit/>
        </w:trPr>
        <w:tc>
          <w:tcPr>
            <w:tcW w:w="3686" w:type="dxa"/>
          </w:tcPr>
          <w:p w14:paraId="1FD33A4C"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Software under installation</w:t>
            </w:r>
          </w:p>
        </w:tc>
        <w:tc>
          <w:tcPr>
            <w:tcW w:w="992" w:type="dxa"/>
            <w:tcBorders>
              <w:top w:val="single" w:sz="4" w:space="0" w:color="auto"/>
            </w:tcBorders>
          </w:tcPr>
          <w:p w14:paraId="05702904"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407</w:t>
            </w:r>
          </w:p>
        </w:tc>
        <w:tc>
          <w:tcPr>
            <w:tcW w:w="142" w:type="dxa"/>
          </w:tcPr>
          <w:p w14:paraId="3AE222C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05DA343"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1,261</w:t>
            </w:r>
          </w:p>
        </w:tc>
        <w:tc>
          <w:tcPr>
            <w:tcW w:w="142" w:type="dxa"/>
          </w:tcPr>
          <w:p w14:paraId="734CE8D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688CDC4A"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952</w:t>
            </w:r>
          </w:p>
        </w:tc>
        <w:tc>
          <w:tcPr>
            <w:tcW w:w="142" w:type="dxa"/>
          </w:tcPr>
          <w:p w14:paraId="7EEBE39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3A87EAFB"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(1,053)</w:t>
            </w:r>
          </w:p>
        </w:tc>
        <w:tc>
          <w:tcPr>
            <w:tcW w:w="142" w:type="dxa"/>
          </w:tcPr>
          <w:p w14:paraId="0B4E7D39"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tcBorders>
          </w:tcPr>
          <w:p w14:paraId="5D26A59C"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(57)</w:t>
            </w:r>
          </w:p>
        </w:tc>
        <w:tc>
          <w:tcPr>
            <w:tcW w:w="142" w:type="dxa"/>
          </w:tcPr>
          <w:p w14:paraId="2EAC2A77"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DE5D413"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1,510</w:t>
            </w:r>
          </w:p>
        </w:tc>
      </w:tr>
      <w:tr w:rsidR="00060E63" w:rsidRPr="00E32729" w14:paraId="7E150F51" w14:textId="77777777" w:rsidTr="00D46D1F">
        <w:trPr>
          <w:cantSplit/>
        </w:trPr>
        <w:tc>
          <w:tcPr>
            <w:tcW w:w="3686" w:type="dxa"/>
          </w:tcPr>
          <w:p w14:paraId="14550A53"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b/>
                <w:bCs/>
                <w:sz w:val="16"/>
                <w:szCs w:val="16"/>
              </w:rPr>
              <w:t>Allowance for impairment</w:t>
            </w:r>
          </w:p>
        </w:tc>
        <w:tc>
          <w:tcPr>
            <w:tcW w:w="992" w:type="dxa"/>
            <w:tcBorders>
              <w:bottom w:val="single" w:sz="4" w:space="0" w:color="auto"/>
            </w:tcBorders>
          </w:tcPr>
          <w:p w14:paraId="1D79C27C"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20</w:t>
            </w:r>
            <w:r w:rsidRPr="00E32729">
              <w:rPr>
                <w:rFonts w:ascii="Times New Roman" w:hAnsi="Times New Roman" w:cs="Times New Roman"/>
                <w:color w:val="000000"/>
                <w:sz w:val="16"/>
                <w:szCs w:val="16"/>
                <w:cs/>
              </w:rPr>
              <w:t>)</w:t>
            </w:r>
          </w:p>
        </w:tc>
        <w:tc>
          <w:tcPr>
            <w:tcW w:w="142" w:type="dxa"/>
          </w:tcPr>
          <w:p w14:paraId="6326C897"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1EA35E0"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121B73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357F18A4" w14:textId="77777777" w:rsidR="00060E63" w:rsidRPr="00E32729" w:rsidRDefault="00060E63" w:rsidP="00D46D1F">
            <w:pPr>
              <w:tabs>
                <w:tab w:val="decimal" w:pos="67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(584)</w:t>
            </w:r>
          </w:p>
        </w:tc>
        <w:tc>
          <w:tcPr>
            <w:tcW w:w="142" w:type="dxa"/>
          </w:tcPr>
          <w:p w14:paraId="67E12D0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448A7E5A" w14:textId="77777777" w:rsidR="00060E63" w:rsidRPr="00E32729" w:rsidRDefault="00060E63" w:rsidP="00D46D1F">
            <w:pPr>
              <w:spacing w:line="260" w:lineRule="exact"/>
              <w:ind w:left="14"/>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p>
        </w:tc>
        <w:tc>
          <w:tcPr>
            <w:tcW w:w="142" w:type="dxa"/>
          </w:tcPr>
          <w:p w14:paraId="101E1DB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E67835F" w14:textId="77777777" w:rsidR="00060E63" w:rsidRPr="00E32729" w:rsidRDefault="00060E63" w:rsidP="00D46D1F">
            <w:pPr>
              <w:tabs>
                <w:tab w:val="decimal" w:pos="792"/>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37</w:t>
            </w:r>
          </w:p>
        </w:tc>
        <w:tc>
          <w:tcPr>
            <w:tcW w:w="142" w:type="dxa"/>
          </w:tcPr>
          <w:p w14:paraId="1427B7B2"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2BED598"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(567)</w:t>
            </w:r>
          </w:p>
        </w:tc>
      </w:tr>
      <w:tr w:rsidR="00060E63" w:rsidRPr="00E32729" w14:paraId="04CCC8AA" w14:textId="77777777" w:rsidTr="00D46D1F">
        <w:trPr>
          <w:cantSplit/>
        </w:trPr>
        <w:tc>
          <w:tcPr>
            <w:tcW w:w="3686" w:type="dxa"/>
          </w:tcPr>
          <w:p w14:paraId="08F9943C"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Goodwill and other intangible assets, net</w:t>
            </w:r>
          </w:p>
        </w:tc>
        <w:tc>
          <w:tcPr>
            <w:tcW w:w="992" w:type="dxa"/>
            <w:tcBorders>
              <w:top w:val="single" w:sz="4" w:space="0" w:color="auto"/>
              <w:bottom w:val="double" w:sz="4" w:space="0" w:color="auto"/>
            </w:tcBorders>
          </w:tcPr>
          <w:p w14:paraId="69B8745F"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16,672</w:t>
            </w:r>
          </w:p>
        </w:tc>
        <w:tc>
          <w:tcPr>
            <w:tcW w:w="142" w:type="dxa"/>
          </w:tcPr>
          <w:p w14:paraId="645551A7"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382A5826"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42" w:type="dxa"/>
          </w:tcPr>
          <w:p w14:paraId="4B84738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33511E6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42" w:type="dxa"/>
          </w:tcPr>
          <w:p w14:paraId="4A08CBE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Pr>
          <w:p w14:paraId="4E845A3A" w14:textId="77777777" w:rsidR="00060E63" w:rsidRPr="00E32729" w:rsidRDefault="00060E63" w:rsidP="00D46D1F">
            <w:pPr>
              <w:tabs>
                <w:tab w:val="decimal" w:pos="567"/>
              </w:tabs>
              <w:spacing w:line="260" w:lineRule="exact"/>
              <w:rPr>
                <w:rFonts w:ascii="Times New Roman" w:hAnsi="Times New Roman" w:cs="Times New Roman"/>
                <w:color w:val="000000"/>
                <w:sz w:val="16"/>
                <w:szCs w:val="16"/>
              </w:rPr>
            </w:pPr>
          </w:p>
        </w:tc>
        <w:tc>
          <w:tcPr>
            <w:tcW w:w="142" w:type="dxa"/>
          </w:tcPr>
          <w:p w14:paraId="46864B1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28FACFE0"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42" w:type="dxa"/>
          </w:tcPr>
          <w:p w14:paraId="39059227" w14:textId="77777777" w:rsidR="00060E63" w:rsidRPr="00E32729" w:rsidRDefault="00060E63" w:rsidP="00D46D1F">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25C4AA7A"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31,540</w:t>
            </w:r>
          </w:p>
        </w:tc>
      </w:tr>
    </w:tbl>
    <w:p w14:paraId="3F3ADA08" w14:textId="77777777" w:rsidR="00060E63" w:rsidRPr="00E32729" w:rsidRDefault="00060E63" w:rsidP="00060E63">
      <w:pPr>
        <w:ind w:right="-395"/>
        <w:rPr>
          <w:rFonts w:ascii="Times New Roman" w:hAnsi="Times New Roman" w:cs="Times New Roman"/>
          <w:b/>
          <w:bCs/>
          <w:sz w:val="10"/>
          <w:szCs w:val="10"/>
        </w:rPr>
      </w:pPr>
    </w:p>
    <w:p w14:paraId="4FCB2831" w14:textId="77777777" w:rsidR="00060E63" w:rsidRPr="00E32729" w:rsidRDefault="00060E63" w:rsidP="00B21AEF">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7646"/>
        <w:gridCol w:w="850"/>
        <w:gridCol w:w="144"/>
        <w:gridCol w:w="990"/>
      </w:tblGrid>
      <w:tr w:rsidR="00B327EE" w:rsidRPr="00E32729" w14:paraId="5FC427A3" w14:textId="77777777" w:rsidTr="00B327EE">
        <w:trPr>
          <w:cantSplit/>
          <w:trHeight w:val="215"/>
        </w:trPr>
        <w:tc>
          <w:tcPr>
            <w:tcW w:w="7646" w:type="dxa"/>
          </w:tcPr>
          <w:p w14:paraId="3FD1BDFC" w14:textId="77777777" w:rsidR="00B327EE" w:rsidRPr="00E32729" w:rsidRDefault="00B327EE" w:rsidP="00B327EE">
            <w:pPr>
              <w:tabs>
                <w:tab w:val="decimal" w:pos="648"/>
              </w:tabs>
              <w:spacing w:line="240" w:lineRule="exact"/>
              <w:rPr>
                <w:rFonts w:ascii="Times New Roman" w:hAnsi="Times New Roman" w:cs="Times New Roman"/>
                <w:color w:val="000000"/>
                <w:sz w:val="16"/>
                <w:szCs w:val="16"/>
              </w:rPr>
            </w:pPr>
          </w:p>
        </w:tc>
        <w:tc>
          <w:tcPr>
            <w:tcW w:w="850" w:type="dxa"/>
            <w:tcBorders>
              <w:right w:val="nil"/>
            </w:tcBorders>
          </w:tcPr>
          <w:p w14:paraId="6858E52D" w14:textId="0F69097B" w:rsidR="00B327EE" w:rsidRPr="00E32729" w:rsidRDefault="00B327EE" w:rsidP="00B327EE">
            <w:pPr>
              <w:spacing w:line="240" w:lineRule="exact"/>
              <w:jc w:val="center"/>
              <w:rPr>
                <w:rFonts w:ascii="Times New Roman" w:hAnsi="Times New Roman" w:cs="Times New Roman"/>
                <w:color w:val="000000"/>
                <w:sz w:val="16"/>
                <w:szCs w:val="16"/>
              </w:rPr>
            </w:pPr>
            <w:r w:rsidRPr="00E32729">
              <w:rPr>
                <w:rFonts w:ascii="Times New Roman" w:hAnsi="Times New Roman" w:cs="Times New Roman"/>
                <w:b/>
                <w:bCs/>
                <w:sz w:val="16"/>
                <w:szCs w:val="16"/>
              </w:rPr>
              <w:t>2024</w:t>
            </w:r>
          </w:p>
        </w:tc>
        <w:tc>
          <w:tcPr>
            <w:tcW w:w="144" w:type="dxa"/>
            <w:tcBorders>
              <w:left w:val="nil"/>
            </w:tcBorders>
          </w:tcPr>
          <w:p w14:paraId="6C7252BF" w14:textId="58DE6F19" w:rsidR="00B327EE" w:rsidRPr="00E32729" w:rsidRDefault="00B327EE" w:rsidP="00B327EE">
            <w:pPr>
              <w:tabs>
                <w:tab w:val="decimal" w:pos="648"/>
              </w:tabs>
              <w:spacing w:line="240" w:lineRule="exact"/>
              <w:rPr>
                <w:rFonts w:ascii="Times New Roman" w:hAnsi="Times New Roman" w:cs="Times New Roman"/>
                <w:color w:val="000000"/>
                <w:sz w:val="16"/>
                <w:szCs w:val="16"/>
              </w:rPr>
            </w:pPr>
          </w:p>
        </w:tc>
        <w:tc>
          <w:tcPr>
            <w:tcW w:w="990" w:type="dxa"/>
          </w:tcPr>
          <w:p w14:paraId="78DD604B" w14:textId="648AE3C5" w:rsidR="00B327EE" w:rsidRPr="00E32729" w:rsidRDefault="00B327EE" w:rsidP="00B327EE">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B327EE" w:rsidRPr="00E32729" w14:paraId="6FE86FF9" w14:textId="77777777" w:rsidTr="00B327EE">
        <w:trPr>
          <w:cantSplit/>
          <w:trHeight w:val="215"/>
        </w:trPr>
        <w:tc>
          <w:tcPr>
            <w:tcW w:w="7646" w:type="dxa"/>
            <w:vAlign w:val="bottom"/>
          </w:tcPr>
          <w:p w14:paraId="033184F1" w14:textId="17E3E7CB" w:rsidR="00B327EE" w:rsidRPr="00E32729" w:rsidRDefault="00B327EE" w:rsidP="00885CA3">
            <w:pPr>
              <w:ind w:left="902"/>
              <w:rPr>
                <w:rFonts w:ascii="Times New Roman" w:hAnsi="Times New Roman" w:cs="Times New Roman"/>
                <w:color w:val="000000"/>
                <w:sz w:val="16"/>
                <w:szCs w:val="16"/>
              </w:rPr>
            </w:pPr>
            <w:r w:rsidRPr="00E32729">
              <w:rPr>
                <w:rFonts w:ascii="Times New Roman" w:hAnsi="Times New Roman" w:cs="Times New Roman"/>
                <w:sz w:val="16"/>
                <w:szCs w:val="16"/>
              </w:rPr>
              <w:t>Amortization for the years</w:t>
            </w:r>
          </w:p>
        </w:tc>
        <w:tc>
          <w:tcPr>
            <w:tcW w:w="850" w:type="dxa"/>
            <w:tcBorders>
              <w:bottom w:val="double" w:sz="4" w:space="0" w:color="auto"/>
              <w:right w:val="nil"/>
            </w:tcBorders>
          </w:tcPr>
          <w:p w14:paraId="4625CB03" w14:textId="1CDF396B" w:rsidR="00B327EE" w:rsidRPr="00E32729" w:rsidRDefault="00B34D45" w:rsidP="00885CA3">
            <w:pPr>
              <w:tabs>
                <w:tab w:val="decimal" w:pos="1120"/>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2,761</w:t>
            </w:r>
          </w:p>
        </w:tc>
        <w:tc>
          <w:tcPr>
            <w:tcW w:w="144" w:type="dxa"/>
            <w:tcBorders>
              <w:left w:val="nil"/>
            </w:tcBorders>
            <w:vAlign w:val="bottom"/>
          </w:tcPr>
          <w:p w14:paraId="1DC5B42C" w14:textId="355CDA0C" w:rsidR="00B327EE" w:rsidRPr="00E32729" w:rsidRDefault="00B327EE" w:rsidP="00885CA3">
            <w:pPr>
              <w:rPr>
                <w:rFonts w:ascii="Times New Roman" w:hAnsi="Times New Roman" w:cs="Times New Roman"/>
                <w:color w:val="000000"/>
                <w:sz w:val="16"/>
                <w:szCs w:val="16"/>
              </w:rPr>
            </w:pPr>
          </w:p>
        </w:tc>
        <w:tc>
          <w:tcPr>
            <w:tcW w:w="990" w:type="dxa"/>
            <w:tcBorders>
              <w:bottom w:val="double" w:sz="4" w:space="0" w:color="auto"/>
            </w:tcBorders>
            <w:vAlign w:val="bottom"/>
          </w:tcPr>
          <w:p w14:paraId="449DAC51" w14:textId="77777777" w:rsidR="00B327EE" w:rsidRPr="00885CA3" w:rsidRDefault="00B327EE" w:rsidP="00885CA3">
            <w:pPr>
              <w:tabs>
                <w:tab w:val="decimal" w:pos="1120"/>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1,765</w:t>
            </w:r>
          </w:p>
        </w:tc>
      </w:tr>
    </w:tbl>
    <w:p w14:paraId="431C8769" w14:textId="77777777" w:rsidR="00060E63" w:rsidRPr="00E32729" w:rsidRDefault="00060E63" w:rsidP="00060E63">
      <w:pPr>
        <w:rPr>
          <w:rFonts w:ascii="Times New Roman" w:hAnsi="Times New Roman" w:cs="Times New Roman"/>
          <w:b/>
          <w:bCs/>
        </w:rPr>
      </w:pPr>
    </w:p>
    <w:p w14:paraId="1EF7AA4E" w14:textId="77777777" w:rsidR="003647AC" w:rsidRPr="00E32729" w:rsidRDefault="00060E63" w:rsidP="003647AC">
      <w:pPr>
        <w:spacing w:after="240"/>
        <w:ind w:left="994"/>
        <w:jc w:val="both"/>
        <w:rPr>
          <w:rFonts w:ascii="Times New Roman" w:hAnsi="Times New Roman" w:cs="Times New Roman"/>
          <w:spacing w:val="-2"/>
          <w:sz w:val="24"/>
          <w:szCs w:val="32"/>
        </w:rPr>
      </w:pPr>
      <w:r w:rsidRPr="00E32729">
        <w:rPr>
          <w:rFonts w:ascii="Times New Roman" w:hAnsi="Times New Roman" w:cs="Times New Roman"/>
          <w:spacing w:val="-2"/>
          <w:sz w:val="24"/>
          <w:szCs w:val="32"/>
        </w:rPr>
        <w:t>In 2023, the Bank has been recognized impairment loss on goodwill of SHBank Finance Company Limited, in the amount of Baht 584 million. Loss on impairment of goodwill was presented as other operating expenses in the consolidated financial statements.</w:t>
      </w:r>
    </w:p>
    <w:p w14:paraId="2E8FA087" w14:textId="0C247541" w:rsidR="00060E63" w:rsidRPr="00E32729" w:rsidRDefault="00060E63" w:rsidP="003647AC">
      <w:pPr>
        <w:spacing w:after="240"/>
        <w:ind w:left="994"/>
        <w:jc w:val="both"/>
        <w:rPr>
          <w:rFonts w:ascii="Times New Roman" w:hAnsi="Times New Roman" w:cs="Times New Roman"/>
          <w:spacing w:val="-2"/>
          <w:sz w:val="24"/>
          <w:szCs w:val="32"/>
        </w:rPr>
      </w:pPr>
      <w:r w:rsidRPr="00E32729">
        <w:rPr>
          <w:rFonts w:ascii="Times New Roman" w:hAnsi="Times New Roman" w:cs="Times New Roman"/>
          <w:sz w:val="24"/>
          <w:szCs w:val="32"/>
        </w:rPr>
        <w:t xml:space="preserve">As at </w:t>
      </w:r>
      <w:r w:rsidR="00B327EE" w:rsidRPr="00E32729">
        <w:rPr>
          <w:rFonts w:ascii="Times New Roman" w:hAnsi="Times New Roman" w:cs="Times New Roman"/>
          <w:sz w:val="24"/>
          <w:szCs w:val="32"/>
        </w:rPr>
        <w:t>December 31, 2024 and 2023</w:t>
      </w:r>
      <w:r w:rsidRPr="00E32729">
        <w:rPr>
          <w:rFonts w:ascii="Times New Roman" w:hAnsi="Times New Roman" w:cs="Times New Roman"/>
          <w:sz w:val="24"/>
          <w:szCs w:val="24"/>
        </w:rPr>
        <w:t xml:space="preserve">, the Bank and its subsidiaries had intangible assets which were fully amortized but still in use, with the original costs amounting to </w:t>
      </w:r>
      <w:r w:rsidRPr="00E32729">
        <w:rPr>
          <w:rFonts w:ascii="Times New Roman" w:hAnsi="Times New Roman" w:cs="Times New Roman"/>
          <w:sz w:val="24"/>
          <w:szCs w:val="24"/>
          <w:cs/>
        </w:rPr>
        <w:br/>
      </w:r>
      <w:r w:rsidRPr="00E32729">
        <w:rPr>
          <w:rFonts w:ascii="Times New Roman" w:hAnsi="Times New Roman" w:cs="Times New Roman"/>
          <w:sz w:val="24"/>
          <w:szCs w:val="24"/>
        </w:rPr>
        <w:t xml:space="preserve">Baht </w:t>
      </w:r>
      <w:r w:rsidR="00B34D45" w:rsidRPr="00E32729">
        <w:rPr>
          <w:rFonts w:ascii="Times New Roman" w:hAnsi="Times New Roman" w:cs="Times New Roman"/>
          <w:sz w:val="24"/>
          <w:szCs w:val="24"/>
        </w:rPr>
        <w:t>11</w:t>
      </w:r>
      <w:r w:rsidRPr="00E32729">
        <w:rPr>
          <w:rFonts w:ascii="Times New Roman" w:hAnsi="Times New Roman" w:cs="Times New Roman"/>
          <w:sz w:val="24"/>
          <w:szCs w:val="24"/>
        </w:rPr>
        <w:t>,</w:t>
      </w:r>
      <w:r w:rsidR="00B34D45" w:rsidRPr="00E32729">
        <w:rPr>
          <w:rFonts w:ascii="Times New Roman" w:hAnsi="Times New Roman" w:cs="Times New Roman"/>
          <w:sz w:val="24"/>
          <w:szCs w:val="24"/>
        </w:rPr>
        <w:t>813</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million and Baht 10,041 million, respectively</w:t>
      </w:r>
      <w:r w:rsidRPr="00E32729">
        <w:rPr>
          <w:rFonts w:ascii="Times New Roman" w:hAnsi="Times New Roman" w:cs="Times New Roman"/>
          <w:sz w:val="24"/>
          <w:szCs w:val="24"/>
          <w:cs/>
        </w:rPr>
        <w:t>.</w:t>
      </w:r>
    </w:p>
    <w:p w14:paraId="570E2D3D" w14:textId="77777777" w:rsidR="00060E63" w:rsidRPr="00E32729" w:rsidRDefault="00060E63" w:rsidP="00B327EE">
      <w:pPr>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B327EE" w:rsidRPr="00E32729" w14:paraId="5F3639C6" w14:textId="77777777" w:rsidTr="00486CE2">
        <w:trPr>
          <w:cantSplit/>
        </w:trPr>
        <w:tc>
          <w:tcPr>
            <w:tcW w:w="4050" w:type="dxa"/>
          </w:tcPr>
          <w:p w14:paraId="55EA60F7" w14:textId="77777777" w:rsidR="00B327EE" w:rsidRPr="00E32729" w:rsidRDefault="00B327EE" w:rsidP="00D46D1F">
            <w:pPr>
              <w:spacing w:line="240" w:lineRule="exact"/>
              <w:jc w:val="center"/>
              <w:rPr>
                <w:rFonts w:ascii="Times New Roman" w:hAnsi="Times New Roman" w:cs="Times New Roman"/>
                <w:b/>
                <w:bCs/>
                <w:sz w:val="16"/>
                <w:szCs w:val="16"/>
              </w:rPr>
            </w:pPr>
          </w:p>
        </w:tc>
        <w:tc>
          <w:tcPr>
            <w:tcW w:w="5310" w:type="dxa"/>
            <w:gridSpan w:val="9"/>
          </w:tcPr>
          <w:p w14:paraId="035E9992" w14:textId="77777777" w:rsidR="00B327EE" w:rsidRPr="00E32729" w:rsidRDefault="00B327EE"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060E63" w:rsidRPr="00E32729" w14:paraId="646EE60E" w14:textId="77777777" w:rsidTr="00D46D1F">
        <w:trPr>
          <w:cantSplit/>
        </w:trPr>
        <w:tc>
          <w:tcPr>
            <w:tcW w:w="4050" w:type="dxa"/>
          </w:tcPr>
          <w:p w14:paraId="3E534E0F"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0" w:type="dxa"/>
          </w:tcPr>
          <w:p w14:paraId="1CE669F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90" w:type="dxa"/>
          </w:tcPr>
          <w:p w14:paraId="4E7C24B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0B9A31B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90" w:type="dxa"/>
          </w:tcPr>
          <w:p w14:paraId="3572F9A6" w14:textId="77777777" w:rsidR="00060E63" w:rsidRPr="00E32729" w:rsidRDefault="00060E63" w:rsidP="00D46D1F">
            <w:pPr>
              <w:spacing w:line="260" w:lineRule="exact"/>
              <w:rPr>
                <w:rFonts w:ascii="Times New Roman" w:hAnsi="Times New Roman" w:cs="Times New Roman"/>
                <w:b/>
                <w:bCs/>
                <w:sz w:val="16"/>
                <w:szCs w:val="16"/>
              </w:rPr>
            </w:pPr>
          </w:p>
        </w:tc>
        <w:tc>
          <w:tcPr>
            <w:tcW w:w="990" w:type="dxa"/>
          </w:tcPr>
          <w:p w14:paraId="16E034E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90" w:type="dxa"/>
          </w:tcPr>
          <w:p w14:paraId="325AC62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5F70BB81"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Other</w:t>
            </w:r>
          </w:p>
        </w:tc>
        <w:tc>
          <w:tcPr>
            <w:tcW w:w="90" w:type="dxa"/>
          </w:tcPr>
          <w:p w14:paraId="02D62EF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6DD37651"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679F77AC" w14:textId="77777777" w:rsidTr="00D46D1F">
        <w:trPr>
          <w:cantSplit/>
        </w:trPr>
        <w:tc>
          <w:tcPr>
            <w:tcW w:w="4050" w:type="dxa"/>
          </w:tcPr>
          <w:p w14:paraId="0D7C95C2"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0" w:type="dxa"/>
          </w:tcPr>
          <w:p w14:paraId="7F89F1D0"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90" w:type="dxa"/>
          </w:tcPr>
          <w:p w14:paraId="6A0EBD8F"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528B00AC" w14:textId="77777777" w:rsidR="00060E63" w:rsidRPr="00E32729" w:rsidRDefault="00060E63" w:rsidP="00D46D1F">
            <w:pPr>
              <w:tabs>
                <w:tab w:val="left" w:pos="570"/>
              </w:tabs>
              <w:spacing w:line="260" w:lineRule="exact"/>
              <w:jc w:val="center"/>
              <w:rPr>
                <w:rFonts w:ascii="Times New Roman" w:hAnsi="Times New Roman" w:cs="Times New Roman"/>
                <w:b/>
                <w:bCs/>
                <w:sz w:val="16"/>
                <w:szCs w:val="16"/>
              </w:rPr>
            </w:pPr>
          </w:p>
        </w:tc>
        <w:tc>
          <w:tcPr>
            <w:tcW w:w="90" w:type="dxa"/>
          </w:tcPr>
          <w:p w14:paraId="39A5ABA3" w14:textId="77777777" w:rsidR="00060E63" w:rsidRPr="00E32729" w:rsidRDefault="00060E63" w:rsidP="00D46D1F">
            <w:pPr>
              <w:spacing w:line="260" w:lineRule="exact"/>
              <w:rPr>
                <w:rFonts w:ascii="Times New Roman" w:hAnsi="Times New Roman" w:cs="Times New Roman"/>
                <w:b/>
                <w:bCs/>
                <w:sz w:val="16"/>
                <w:szCs w:val="16"/>
              </w:rPr>
            </w:pPr>
          </w:p>
        </w:tc>
        <w:tc>
          <w:tcPr>
            <w:tcW w:w="990" w:type="dxa"/>
          </w:tcPr>
          <w:p w14:paraId="23B66E4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0" w:type="dxa"/>
          </w:tcPr>
          <w:p w14:paraId="28B22A89"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561683D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0" w:type="dxa"/>
          </w:tcPr>
          <w:p w14:paraId="38CCA02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1D29CCB8" w14:textId="071F1A8A" w:rsidR="00060E63" w:rsidRPr="00E32729" w:rsidRDefault="00B327EE"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r w:rsidR="00060E63" w:rsidRPr="00E32729">
              <w:rPr>
                <w:rFonts w:ascii="Times New Roman" w:hAnsi="Times New Roman" w:cs="Times New Roman"/>
                <w:b/>
                <w:bCs/>
                <w:sz w:val="16"/>
                <w:szCs w:val="16"/>
              </w:rPr>
              <w:t>,</w:t>
            </w:r>
          </w:p>
        </w:tc>
      </w:tr>
      <w:tr w:rsidR="00060E63" w:rsidRPr="00E32729" w14:paraId="777EC143" w14:textId="77777777" w:rsidTr="00D46D1F">
        <w:trPr>
          <w:cantSplit/>
        </w:trPr>
        <w:tc>
          <w:tcPr>
            <w:tcW w:w="4050" w:type="dxa"/>
          </w:tcPr>
          <w:p w14:paraId="6BBEF09A"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990" w:type="dxa"/>
          </w:tcPr>
          <w:p w14:paraId="17212C1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90" w:type="dxa"/>
          </w:tcPr>
          <w:p w14:paraId="6EA5812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5E58158C" w14:textId="77777777" w:rsidR="00060E63" w:rsidRPr="00E32729" w:rsidRDefault="00060E63" w:rsidP="00D46D1F">
            <w:pPr>
              <w:tabs>
                <w:tab w:val="decimal" w:pos="576"/>
              </w:tabs>
              <w:spacing w:line="260" w:lineRule="exact"/>
              <w:rPr>
                <w:rFonts w:ascii="Times New Roman" w:hAnsi="Times New Roman" w:cs="Times New Roman"/>
                <w:b/>
                <w:bCs/>
                <w:sz w:val="16"/>
                <w:szCs w:val="16"/>
              </w:rPr>
            </w:pPr>
          </w:p>
        </w:tc>
        <w:tc>
          <w:tcPr>
            <w:tcW w:w="90" w:type="dxa"/>
          </w:tcPr>
          <w:p w14:paraId="743F832F" w14:textId="77777777" w:rsidR="00060E63" w:rsidRPr="00E32729" w:rsidRDefault="00060E63" w:rsidP="00D46D1F">
            <w:pPr>
              <w:spacing w:line="260" w:lineRule="exact"/>
              <w:rPr>
                <w:rFonts w:ascii="Times New Roman" w:hAnsi="Times New Roman" w:cs="Times New Roman"/>
                <w:b/>
                <w:bCs/>
                <w:sz w:val="16"/>
                <w:szCs w:val="16"/>
              </w:rPr>
            </w:pPr>
          </w:p>
        </w:tc>
        <w:tc>
          <w:tcPr>
            <w:tcW w:w="990" w:type="dxa"/>
          </w:tcPr>
          <w:p w14:paraId="43988E6C"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0" w:type="dxa"/>
          </w:tcPr>
          <w:p w14:paraId="4E9C91E3"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6795845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0" w:type="dxa"/>
          </w:tcPr>
          <w:p w14:paraId="6E02AD0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990" w:type="dxa"/>
          </w:tcPr>
          <w:p w14:paraId="77B50B4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08B7D8DE" w14:textId="77777777" w:rsidTr="00D46D1F">
        <w:trPr>
          <w:cantSplit/>
        </w:trPr>
        <w:tc>
          <w:tcPr>
            <w:tcW w:w="4050" w:type="dxa"/>
          </w:tcPr>
          <w:p w14:paraId="54C92E23"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Cost</w:t>
            </w:r>
          </w:p>
        </w:tc>
        <w:tc>
          <w:tcPr>
            <w:tcW w:w="990" w:type="dxa"/>
          </w:tcPr>
          <w:p w14:paraId="44FBC5DD"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c>
          <w:tcPr>
            <w:tcW w:w="90" w:type="dxa"/>
          </w:tcPr>
          <w:p w14:paraId="09E27E4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5112950C"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90" w:type="dxa"/>
          </w:tcPr>
          <w:p w14:paraId="50ECDCD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29E17BD3"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90" w:type="dxa"/>
          </w:tcPr>
          <w:p w14:paraId="4A58255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329C823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0" w:type="dxa"/>
          </w:tcPr>
          <w:p w14:paraId="393B95F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3DF55B2E"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26BBBA6C" w14:textId="77777777" w:rsidTr="00D46D1F">
        <w:trPr>
          <w:cantSplit/>
        </w:trPr>
        <w:tc>
          <w:tcPr>
            <w:tcW w:w="4050" w:type="dxa"/>
          </w:tcPr>
          <w:p w14:paraId="1007785F"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Goodwill</w:t>
            </w:r>
          </w:p>
        </w:tc>
        <w:tc>
          <w:tcPr>
            <w:tcW w:w="990" w:type="dxa"/>
          </w:tcPr>
          <w:p w14:paraId="09A17F13"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1,054</w:t>
            </w:r>
          </w:p>
        </w:tc>
        <w:tc>
          <w:tcPr>
            <w:tcW w:w="90" w:type="dxa"/>
          </w:tcPr>
          <w:p w14:paraId="1394B5F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4B15E287"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90" w:type="dxa"/>
          </w:tcPr>
          <w:p w14:paraId="21A0436A" w14:textId="77777777" w:rsidR="00060E63" w:rsidRPr="00E32729" w:rsidRDefault="00060E63" w:rsidP="00D46D1F">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1C470257"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90" w:type="dxa"/>
          </w:tcPr>
          <w:p w14:paraId="6B318C5C" w14:textId="77777777" w:rsidR="00060E63" w:rsidRPr="00E32729" w:rsidRDefault="00060E63" w:rsidP="00D46D1F">
            <w:pPr>
              <w:tabs>
                <w:tab w:val="decimal" w:pos="648"/>
              </w:tabs>
              <w:spacing w:line="260" w:lineRule="exact"/>
              <w:jc w:val="center"/>
              <w:rPr>
                <w:rFonts w:ascii="Times New Roman" w:hAnsi="Times New Roman" w:cs="Times New Roman"/>
                <w:color w:val="000000"/>
                <w:sz w:val="16"/>
                <w:szCs w:val="16"/>
              </w:rPr>
            </w:pPr>
          </w:p>
        </w:tc>
        <w:tc>
          <w:tcPr>
            <w:tcW w:w="990" w:type="dxa"/>
          </w:tcPr>
          <w:p w14:paraId="66E28D92"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1C5E067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5E2AB056" w14:textId="4F5A5D85"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1,054</w:t>
            </w:r>
          </w:p>
        </w:tc>
      </w:tr>
      <w:tr w:rsidR="00060E63" w:rsidRPr="00E32729" w14:paraId="072D6725" w14:textId="77777777" w:rsidTr="00D46D1F">
        <w:trPr>
          <w:cantSplit/>
        </w:trPr>
        <w:tc>
          <w:tcPr>
            <w:tcW w:w="4050" w:type="dxa"/>
          </w:tcPr>
          <w:p w14:paraId="0AEB794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990" w:type="dxa"/>
          </w:tcPr>
          <w:p w14:paraId="069893E7"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13,037</w:t>
            </w:r>
          </w:p>
        </w:tc>
        <w:tc>
          <w:tcPr>
            <w:tcW w:w="90" w:type="dxa"/>
          </w:tcPr>
          <w:p w14:paraId="266EC91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0325CF87" w14:textId="7A618F1A"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2,090</w:t>
            </w:r>
          </w:p>
        </w:tc>
        <w:tc>
          <w:tcPr>
            <w:tcW w:w="90" w:type="dxa"/>
          </w:tcPr>
          <w:p w14:paraId="5C9722CB"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2D1E9ACB" w14:textId="3F26E61D"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w:t>
            </w:r>
          </w:p>
        </w:tc>
        <w:tc>
          <w:tcPr>
            <w:tcW w:w="90" w:type="dxa"/>
          </w:tcPr>
          <w:p w14:paraId="0A252E7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4F7396F1" w14:textId="3E743DF8"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90" w:type="dxa"/>
          </w:tcPr>
          <w:p w14:paraId="207278F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629848CA" w14:textId="3FA5BCBC"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15,108</w:t>
            </w:r>
          </w:p>
        </w:tc>
      </w:tr>
      <w:tr w:rsidR="00060E63" w:rsidRPr="00E32729" w14:paraId="6D8E808A" w14:textId="77777777" w:rsidTr="00D46D1F">
        <w:trPr>
          <w:cantSplit/>
        </w:trPr>
        <w:tc>
          <w:tcPr>
            <w:tcW w:w="4050" w:type="dxa"/>
          </w:tcPr>
          <w:p w14:paraId="73DAB04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990" w:type="dxa"/>
            <w:tcBorders>
              <w:bottom w:val="single" w:sz="4" w:space="0" w:color="auto"/>
            </w:tcBorders>
          </w:tcPr>
          <w:p w14:paraId="27A9C30D"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w:t>
            </w:r>
          </w:p>
        </w:tc>
        <w:tc>
          <w:tcPr>
            <w:tcW w:w="90" w:type="dxa"/>
          </w:tcPr>
          <w:p w14:paraId="36AC9E2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173CA64C" w14:textId="0BBBC6BE"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90" w:type="dxa"/>
          </w:tcPr>
          <w:p w14:paraId="0CC480D0"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698E5ED0" w14:textId="77777777" w:rsidR="00060E63" w:rsidRPr="00E32729" w:rsidRDefault="00060E63" w:rsidP="00D46D1F">
            <w:pPr>
              <w:spacing w:line="260" w:lineRule="exact"/>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cs/>
              </w:rPr>
              <w:t>-</w:t>
            </w:r>
            <w:r w:rsidRPr="00E32729" w:rsidDel="005059D8">
              <w:rPr>
                <w:rFonts w:ascii="Times New Roman" w:hAnsi="Times New Roman" w:cs="Times New Roman"/>
                <w:color w:val="000000"/>
                <w:sz w:val="16"/>
                <w:szCs w:val="16"/>
              </w:rPr>
              <w:t xml:space="preserve"> </w:t>
            </w:r>
          </w:p>
        </w:tc>
        <w:tc>
          <w:tcPr>
            <w:tcW w:w="90" w:type="dxa"/>
          </w:tcPr>
          <w:p w14:paraId="15D834B2"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26A500E" w14:textId="6E185E12"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90" w:type="dxa"/>
          </w:tcPr>
          <w:p w14:paraId="638DF62F"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582A65C1" w14:textId="25828027"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w:t>
            </w:r>
          </w:p>
        </w:tc>
      </w:tr>
      <w:tr w:rsidR="00060E63" w:rsidRPr="00E32729" w14:paraId="1CD2B3A4" w14:textId="77777777" w:rsidTr="00D46D1F">
        <w:trPr>
          <w:cantSplit/>
        </w:trPr>
        <w:tc>
          <w:tcPr>
            <w:tcW w:w="4050" w:type="dxa"/>
          </w:tcPr>
          <w:p w14:paraId="0EE62FC3"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990" w:type="dxa"/>
            <w:tcBorders>
              <w:top w:val="single" w:sz="4" w:space="0" w:color="auto"/>
              <w:bottom w:val="single" w:sz="4" w:space="0" w:color="auto"/>
            </w:tcBorders>
          </w:tcPr>
          <w:p w14:paraId="2FC3089C"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14,103</w:t>
            </w:r>
          </w:p>
        </w:tc>
        <w:tc>
          <w:tcPr>
            <w:tcW w:w="90" w:type="dxa"/>
          </w:tcPr>
          <w:p w14:paraId="682E080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8F81AEA" w14:textId="7CB8F80B"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2,092</w:t>
            </w:r>
          </w:p>
        </w:tc>
        <w:tc>
          <w:tcPr>
            <w:tcW w:w="90" w:type="dxa"/>
          </w:tcPr>
          <w:p w14:paraId="712D595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3C8A894" w14:textId="725548C6"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(21)</w:t>
            </w:r>
          </w:p>
        </w:tc>
        <w:tc>
          <w:tcPr>
            <w:tcW w:w="90" w:type="dxa"/>
          </w:tcPr>
          <w:p w14:paraId="73F83777"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1474BA42"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5D1A2A5A"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FD79743" w14:textId="73F2E39E"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16,174</w:t>
            </w:r>
          </w:p>
        </w:tc>
      </w:tr>
      <w:tr w:rsidR="00060E63" w:rsidRPr="00E32729" w14:paraId="06E09425" w14:textId="77777777" w:rsidTr="00D46D1F">
        <w:trPr>
          <w:cantSplit/>
        </w:trPr>
        <w:tc>
          <w:tcPr>
            <w:tcW w:w="4050" w:type="dxa"/>
          </w:tcPr>
          <w:p w14:paraId="5A426D4C"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Accumulated amortization</w:t>
            </w:r>
          </w:p>
        </w:tc>
        <w:tc>
          <w:tcPr>
            <w:tcW w:w="990" w:type="dxa"/>
          </w:tcPr>
          <w:p w14:paraId="4167EAD4"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p>
        </w:tc>
        <w:tc>
          <w:tcPr>
            <w:tcW w:w="90" w:type="dxa"/>
          </w:tcPr>
          <w:p w14:paraId="4AA8A84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434C566D"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90" w:type="dxa"/>
          </w:tcPr>
          <w:p w14:paraId="629C7AF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28277BF4"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p>
        </w:tc>
        <w:tc>
          <w:tcPr>
            <w:tcW w:w="90" w:type="dxa"/>
          </w:tcPr>
          <w:p w14:paraId="0DCB080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40FF937D"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p>
        </w:tc>
        <w:tc>
          <w:tcPr>
            <w:tcW w:w="90" w:type="dxa"/>
          </w:tcPr>
          <w:p w14:paraId="27C9FCE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0AF8D3C3"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p>
        </w:tc>
      </w:tr>
      <w:tr w:rsidR="00060E63" w:rsidRPr="00E32729" w14:paraId="51814F8C" w14:textId="77777777" w:rsidTr="00D46D1F">
        <w:trPr>
          <w:cantSplit/>
        </w:trPr>
        <w:tc>
          <w:tcPr>
            <w:tcW w:w="4050" w:type="dxa"/>
          </w:tcPr>
          <w:p w14:paraId="709FFAAC"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990" w:type="dxa"/>
          </w:tcPr>
          <w:p w14:paraId="44609145"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(10,301)</w:t>
            </w:r>
          </w:p>
        </w:tc>
        <w:tc>
          <w:tcPr>
            <w:tcW w:w="90" w:type="dxa"/>
          </w:tcPr>
          <w:p w14:paraId="47B1D66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0C7B6BE4" w14:textId="4B621478"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(1,242)</w:t>
            </w:r>
          </w:p>
        </w:tc>
        <w:tc>
          <w:tcPr>
            <w:tcW w:w="90" w:type="dxa"/>
          </w:tcPr>
          <w:p w14:paraId="75E6B2F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2E6C7CDB" w14:textId="0D173F6E" w:rsidR="00060E63" w:rsidRPr="00E32729" w:rsidRDefault="00B34D45" w:rsidP="00B34D45">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w:t>
            </w:r>
          </w:p>
        </w:tc>
        <w:tc>
          <w:tcPr>
            <w:tcW w:w="90" w:type="dxa"/>
          </w:tcPr>
          <w:p w14:paraId="12FEB03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4FBAA224" w14:textId="563266EC"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90" w:type="dxa"/>
          </w:tcPr>
          <w:p w14:paraId="45EB247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68E26D20" w14:textId="285065E3"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(11,526)</w:t>
            </w:r>
          </w:p>
        </w:tc>
      </w:tr>
      <w:tr w:rsidR="00060E63" w:rsidRPr="00E32729" w14:paraId="58F7ABE3" w14:textId="77777777" w:rsidTr="00D46D1F">
        <w:trPr>
          <w:cantSplit/>
        </w:trPr>
        <w:tc>
          <w:tcPr>
            <w:tcW w:w="4050" w:type="dxa"/>
          </w:tcPr>
          <w:p w14:paraId="68D58F6A"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990" w:type="dxa"/>
            <w:tcBorders>
              <w:bottom w:val="single" w:sz="4" w:space="0" w:color="auto"/>
            </w:tcBorders>
          </w:tcPr>
          <w:p w14:paraId="63EBC260"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c>
          <w:tcPr>
            <w:tcW w:w="90" w:type="dxa"/>
          </w:tcPr>
          <w:p w14:paraId="668CDA27"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4499FEFB"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62D7C3D7"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0A80F516"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104708A3"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10231F2C" w14:textId="66A34439"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2</w:t>
            </w:r>
          </w:p>
        </w:tc>
        <w:tc>
          <w:tcPr>
            <w:tcW w:w="90" w:type="dxa"/>
          </w:tcPr>
          <w:p w14:paraId="2E6F992D"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0A54240D" w14:textId="30E4BD41"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w:t>
            </w:r>
          </w:p>
        </w:tc>
      </w:tr>
      <w:tr w:rsidR="00060E63" w:rsidRPr="00E32729" w14:paraId="15402667" w14:textId="77777777" w:rsidTr="00D46D1F">
        <w:trPr>
          <w:cantSplit/>
        </w:trPr>
        <w:tc>
          <w:tcPr>
            <w:tcW w:w="4050" w:type="dxa"/>
          </w:tcPr>
          <w:p w14:paraId="308A00E7"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990" w:type="dxa"/>
            <w:tcBorders>
              <w:top w:val="single" w:sz="4" w:space="0" w:color="auto"/>
              <w:bottom w:val="single" w:sz="4" w:space="0" w:color="auto"/>
            </w:tcBorders>
          </w:tcPr>
          <w:p w14:paraId="395164CD"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(10,308)</w:t>
            </w:r>
          </w:p>
        </w:tc>
        <w:tc>
          <w:tcPr>
            <w:tcW w:w="90" w:type="dxa"/>
          </w:tcPr>
          <w:p w14:paraId="0294DFD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45D27DC" w14:textId="24C10852"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(1,242)</w:t>
            </w:r>
          </w:p>
        </w:tc>
        <w:tc>
          <w:tcPr>
            <w:tcW w:w="90" w:type="dxa"/>
          </w:tcPr>
          <w:p w14:paraId="24CEDF1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F5160BB" w14:textId="4572CBC7" w:rsidR="00060E63" w:rsidRPr="00E32729" w:rsidRDefault="00B34D45" w:rsidP="00B34D45">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19</w:t>
            </w:r>
          </w:p>
        </w:tc>
        <w:tc>
          <w:tcPr>
            <w:tcW w:w="90" w:type="dxa"/>
          </w:tcPr>
          <w:p w14:paraId="5FF8A492"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0CE6F8C"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6A9A2706"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6D7F0DD" w14:textId="3FBA8426"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(11,531)</w:t>
            </w:r>
          </w:p>
        </w:tc>
      </w:tr>
      <w:tr w:rsidR="00060E63" w:rsidRPr="00E32729" w14:paraId="2090F1AE" w14:textId="77777777" w:rsidTr="00D46D1F">
        <w:trPr>
          <w:cantSplit/>
        </w:trPr>
        <w:tc>
          <w:tcPr>
            <w:tcW w:w="4050" w:type="dxa"/>
          </w:tcPr>
          <w:p w14:paraId="590E0845"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Software under installation</w:t>
            </w:r>
          </w:p>
        </w:tc>
        <w:tc>
          <w:tcPr>
            <w:tcW w:w="990" w:type="dxa"/>
            <w:tcBorders>
              <w:top w:val="single" w:sz="4" w:space="0" w:color="auto"/>
            </w:tcBorders>
          </w:tcPr>
          <w:p w14:paraId="0A602A84"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589</w:t>
            </w:r>
          </w:p>
        </w:tc>
        <w:tc>
          <w:tcPr>
            <w:tcW w:w="90" w:type="dxa"/>
          </w:tcPr>
          <w:p w14:paraId="264BCF90"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45669756" w14:textId="6E9B4A27" w:rsidR="00060E63" w:rsidRPr="00E32729" w:rsidRDefault="00B34D45"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953</w:t>
            </w:r>
          </w:p>
        </w:tc>
        <w:tc>
          <w:tcPr>
            <w:tcW w:w="90" w:type="dxa"/>
          </w:tcPr>
          <w:p w14:paraId="0BC897C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2973AFD2" w14:textId="71B9DCE5"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(640)</w:t>
            </w:r>
          </w:p>
        </w:tc>
        <w:tc>
          <w:tcPr>
            <w:tcW w:w="90" w:type="dxa"/>
          </w:tcPr>
          <w:p w14:paraId="562CCECC"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10065B34"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5EE58D5D"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276D20D2" w14:textId="5A73F203" w:rsidR="00060E63" w:rsidRPr="00E32729" w:rsidRDefault="00B34D45"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902</w:t>
            </w:r>
          </w:p>
        </w:tc>
      </w:tr>
      <w:tr w:rsidR="00060E63" w:rsidRPr="00E32729" w14:paraId="5361B303" w14:textId="77777777" w:rsidTr="00D46D1F">
        <w:trPr>
          <w:cantSplit/>
        </w:trPr>
        <w:tc>
          <w:tcPr>
            <w:tcW w:w="4050" w:type="dxa"/>
          </w:tcPr>
          <w:p w14:paraId="73946E6F"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205D8A71"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(618)</w:t>
            </w:r>
          </w:p>
        </w:tc>
        <w:tc>
          <w:tcPr>
            <w:tcW w:w="90" w:type="dxa"/>
          </w:tcPr>
          <w:p w14:paraId="3F94DD1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4CF3164C"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24AB320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56AA4CBE"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90" w:type="dxa"/>
          </w:tcPr>
          <w:p w14:paraId="5E4F02F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1830C34D"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90" w:type="dxa"/>
          </w:tcPr>
          <w:p w14:paraId="21C11C1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085F8443" w14:textId="42913249" w:rsidR="00060E63" w:rsidRPr="00E32729" w:rsidRDefault="00B34D45"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(618)</w:t>
            </w:r>
          </w:p>
        </w:tc>
      </w:tr>
      <w:tr w:rsidR="00060E63" w:rsidRPr="00E32729" w14:paraId="68DFCE60" w14:textId="77777777" w:rsidTr="00D46D1F">
        <w:trPr>
          <w:cantSplit/>
        </w:trPr>
        <w:tc>
          <w:tcPr>
            <w:tcW w:w="4050" w:type="dxa"/>
          </w:tcPr>
          <w:p w14:paraId="661D6E87"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1226153A"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3,766</w:t>
            </w:r>
          </w:p>
        </w:tc>
        <w:tc>
          <w:tcPr>
            <w:tcW w:w="90" w:type="dxa"/>
          </w:tcPr>
          <w:p w14:paraId="5A08FFE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264F073C"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90" w:type="dxa"/>
          </w:tcPr>
          <w:p w14:paraId="40D53DF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Pr>
          <w:p w14:paraId="4FB83820" w14:textId="77777777" w:rsidR="00060E63" w:rsidRPr="00E32729" w:rsidRDefault="00060E63" w:rsidP="00D46D1F">
            <w:pPr>
              <w:tabs>
                <w:tab w:val="decimal" w:pos="567"/>
              </w:tabs>
              <w:spacing w:line="260" w:lineRule="exact"/>
              <w:rPr>
                <w:rFonts w:ascii="Times New Roman" w:hAnsi="Times New Roman" w:cs="Times New Roman"/>
                <w:color w:val="000000"/>
                <w:sz w:val="16"/>
                <w:szCs w:val="16"/>
              </w:rPr>
            </w:pPr>
          </w:p>
        </w:tc>
        <w:tc>
          <w:tcPr>
            <w:tcW w:w="90" w:type="dxa"/>
          </w:tcPr>
          <w:p w14:paraId="694E115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72FB4DA1"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0" w:type="dxa"/>
          </w:tcPr>
          <w:p w14:paraId="2DDE0756"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39CC2CCF" w14:textId="2B313801" w:rsidR="00060E63" w:rsidRPr="00E32729" w:rsidRDefault="00B34D45"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4,927</w:t>
            </w:r>
          </w:p>
        </w:tc>
      </w:tr>
    </w:tbl>
    <w:p w14:paraId="08F270D0" w14:textId="77777777" w:rsidR="00060E63" w:rsidRPr="00E32729" w:rsidRDefault="00060E63" w:rsidP="00060E63">
      <w:pPr>
        <w:ind w:left="913" w:hanging="13"/>
        <w:jc w:val="right"/>
        <w:rPr>
          <w:rFonts w:ascii="Times New Roman" w:hAnsi="Times New Roman" w:cs="Times New Roman"/>
          <w:b/>
          <w:bCs/>
          <w:sz w:val="10"/>
          <w:szCs w:val="10"/>
        </w:rPr>
      </w:pPr>
    </w:p>
    <w:p w14:paraId="57DE9B8D" w14:textId="77777777" w:rsidR="00060E63" w:rsidRPr="00E32729" w:rsidRDefault="00060E63" w:rsidP="00B327EE">
      <w:pPr>
        <w:ind w:right="18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060E63" w:rsidRPr="00E32729" w14:paraId="714C28A8" w14:textId="77777777" w:rsidTr="00D46D1F">
        <w:trPr>
          <w:cantSplit/>
        </w:trPr>
        <w:tc>
          <w:tcPr>
            <w:tcW w:w="4050" w:type="dxa"/>
          </w:tcPr>
          <w:p w14:paraId="12024EB6" w14:textId="77777777" w:rsidR="00060E63" w:rsidRPr="00E32729" w:rsidRDefault="00060E63" w:rsidP="00D46D1F">
            <w:pPr>
              <w:spacing w:line="240" w:lineRule="exact"/>
              <w:jc w:val="center"/>
              <w:rPr>
                <w:rFonts w:ascii="Times New Roman" w:hAnsi="Times New Roman" w:cs="Times New Roman"/>
                <w:b/>
                <w:bCs/>
                <w:sz w:val="16"/>
                <w:szCs w:val="16"/>
              </w:rPr>
            </w:pPr>
          </w:p>
        </w:tc>
        <w:tc>
          <w:tcPr>
            <w:tcW w:w="5130" w:type="dxa"/>
            <w:gridSpan w:val="7"/>
          </w:tcPr>
          <w:p w14:paraId="7D925176" w14:textId="77777777" w:rsidR="00060E63" w:rsidRPr="00E32729" w:rsidRDefault="00060E63"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060E63" w:rsidRPr="00E32729" w14:paraId="60E37C0E" w14:textId="77777777" w:rsidTr="00D46D1F">
        <w:trPr>
          <w:cantSplit/>
        </w:trPr>
        <w:tc>
          <w:tcPr>
            <w:tcW w:w="4050" w:type="dxa"/>
          </w:tcPr>
          <w:p w14:paraId="11C09A90"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70" w:type="dxa"/>
          </w:tcPr>
          <w:p w14:paraId="24F63E9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80" w:type="dxa"/>
          </w:tcPr>
          <w:p w14:paraId="15CBC3C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0" w:type="dxa"/>
          </w:tcPr>
          <w:p w14:paraId="4522877A"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tc>
        <w:tc>
          <w:tcPr>
            <w:tcW w:w="180" w:type="dxa"/>
          </w:tcPr>
          <w:p w14:paraId="58B43985" w14:textId="77777777" w:rsidR="00060E63" w:rsidRPr="00E32729" w:rsidRDefault="00060E63" w:rsidP="00D46D1F">
            <w:pPr>
              <w:spacing w:line="260" w:lineRule="exact"/>
              <w:rPr>
                <w:rFonts w:ascii="Times New Roman" w:hAnsi="Times New Roman" w:cs="Times New Roman"/>
                <w:b/>
                <w:bCs/>
                <w:sz w:val="16"/>
                <w:szCs w:val="16"/>
              </w:rPr>
            </w:pPr>
          </w:p>
        </w:tc>
        <w:tc>
          <w:tcPr>
            <w:tcW w:w="1080" w:type="dxa"/>
          </w:tcPr>
          <w:p w14:paraId="150F9A3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Decrease</w:t>
            </w:r>
          </w:p>
        </w:tc>
        <w:tc>
          <w:tcPr>
            <w:tcW w:w="180" w:type="dxa"/>
          </w:tcPr>
          <w:p w14:paraId="129C8707"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260" w:type="dxa"/>
          </w:tcPr>
          <w:p w14:paraId="19F4D6D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2E693DDC" w14:textId="77777777" w:rsidTr="00D46D1F">
        <w:trPr>
          <w:cantSplit/>
        </w:trPr>
        <w:tc>
          <w:tcPr>
            <w:tcW w:w="4050" w:type="dxa"/>
          </w:tcPr>
          <w:p w14:paraId="121AFF87"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70" w:type="dxa"/>
          </w:tcPr>
          <w:p w14:paraId="30C99AB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80" w:type="dxa"/>
          </w:tcPr>
          <w:p w14:paraId="4141FD15"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0" w:type="dxa"/>
          </w:tcPr>
          <w:p w14:paraId="1B96DFDB" w14:textId="77777777" w:rsidR="00060E63" w:rsidRPr="00E32729" w:rsidRDefault="00060E63" w:rsidP="00D46D1F">
            <w:pPr>
              <w:tabs>
                <w:tab w:val="left" w:pos="570"/>
              </w:tabs>
              <w:spacing w:line="260" w:lineRule="exact"/>
              <w:jc w:val="center"/>
              <w:rPr>
                <w:rFonts w:ascii="Times New Roman" w:hAnsi="Times New Roman" w:cs="Times New Roman"/>
                <w:b/>
                <w:bCs/>
                <w:sz w:val="16"/>
                <w:szCs w:val="16"/>
              </w:rPr>
            </w:pPr>
          </w:p>
        </w:tc>
        <w:tc>
          <w:tcPr>
            <w:tcW w:w="180" w:type="dxa"/>
          </w:tcPr>
          <w:p w14:paraId="06168424" w14:textId="77777777" w:rsidR="00060E63" w:rsidRPr="00E32729" w:rsidRDefault="00060E63" w:rsidP="00D46D1F">
            <w:pPr>
              <w:spacing w:line="260" w:lineRule="exact"/>
              <w:rPr>
                <w:rFonts w:ascii="Times New Roman" w:hAnsi="Times New Roman" w:cs="Times New Roman"/>
                <w:b/>
                <w:bCs/>
                <w:sz w:val="16"/>
                <w:szCs w:val="16"/>
              </w:rPr>
            </w:pPr>
          </w:p>
        </w:tc>
        <w:tc>
          <w:tcPr>
            <w:tcW w:w="1080" w:type="dxa"/>
          </w:tcPr>
          <w:p w14:paraId="28D819A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80" w:type="dxa"/>
          </w:tcPr>
          <w:p w14:paraId="055D7EA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260" w:type="dxa"/>
          </w:tcPr>
          <w:p w14:paraId="6ECFA13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1C6F9FD1" w14:textId="77777777" w:rsidTr="00D46D1F">
        <w:trPr>
          <w:cantSplit/>
        </w:trPr>
        <w:tc>
          <w:tcPr>
            <w:tcW w:w="4050" w:type="dxa"/>
          </w:tcPr>
          <w:p w14:paraId="1676EA48" w14:textId="77777777" w:rsidR="00060E63" w:rsidRPr="00E32729" w:rsidRDefault="00060E63" w:rsidP="00D46D1F">
            <w:pPr>
              <w:spacing w:line="260" w:lineRule="exact"/>
              <w:ind w:firstLine="900"/>
              <w:rPr>
                <w:rFonts w:ascii="Times New Roman" w:hAnsi="Times New Roman" w:cs="Times New Roman"/>
                <w:b/>
                <w:bCs/>
                <w:sz w:val="16"/>
                <w:szCs w:val="16"/>
              </w:rPr>
            </w:pPr>
          </w:p>
        </w:tc>
        <w:tc>
          <w:tcPr>
            <w:tcW w:w="1170" w:type="dxa"/>
          </w:tcPr>
          <w:p w14:paraId="6B0678F6"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180" w:type="dxa"/>
          </w:tcPr>
          <w:p w14:paraId="725B670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080" w:type="dxa"/>
          </w:tcPr>
          <w:p w14:paraId="378C8CE0" w14:textId="77777777" w:rsidR="00060E63" w:rsidRPr="00E32729" w:rsidRDefault="00060E63" w:rsidP="00D46D1F">
            <w:pPr>
              <w:tabs>
                <w:tab w:val="decimal" w:pos="576"/>
              </w:tabs>
              <w:spacing w:line="260" w:lineRule="exact"/>
              <w:rPr>
                <w:rFonts w:ascii="Times New Roman" w:hAnsi="Times New Roman" w:cs="Times New Roman"/>
                <w:b/>
                <w:bCs/>
                <w:sz w:val="16"/>
                <w:szCs w:val="16"/>
              </w:rPr>
            </w:pPr>
          </w:p>
        </w:tc>
        <w:tc>
          <w:tcPr>
            <w:tcW w:w="180" w:type="dxa"/>
          </w:tcPr>
          <w:p w14:paraId="260547AA" w14:textId="77777777" w:rsidR="00060E63" w:rsidRPr="00E32729" w:rsidRDefault="00060E63" w:rsidP="00D46D1F">
            <w:pPr>
              <w:spacing w:line="260" w:lineRule="exact"/>
              <w:rPr>
                <w:rFonts w:ascii="Times New Roman" w:hAnsi="Times New Roman" w:cs="Times New Roman"/>
                <w:b/>
                <w:bCs/>
                <w:sz w:val="16"/>
                <w:szCs w:val="16"/>
              </w:rPr>
            </w:pPr>
          </w:p>
        </w:tc>
        <w:tc>
          <w:tcPr>
            <w:tcW w:w="1080" w:type="dxa"/>
          </w:tcPr>
          <w:p w14:paraId="339B19E1"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80" w:type="dxa"/>
          </w:tcPr>
          <w:p w14:paraId="603C8D66"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260" w:type="dxa"/>
          </w:tcPr>
          <w:p w14:paraId="0E0978E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4B69E4D3" w14:textId="77777777" w:rsidTr="00D46D1F">
        <w:trPr>
          <w:cantSplit/>
        </w:trPr>
        <w:tc>
          <w:tcPr>
            <w:tcW w:w="4050" w:type="dxa"/>
          </w:tcPr>
          <w:p w14:paraId="0152D85E"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Cost</w:t>
            </w:r>
          </w:p>
        </w:tc>
        <w:tc>
          <w:tcPr>
            <w:tcW w:w="1170" w:type="dxa"/>
          </w:tcPr>
          <w:p w14:paraId="62432D8B"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c>
          <w:tcPr>
            <w:tcW w:w="180" w:type="dxa"/>
          </w:tcPr>
          <w:p w14:paraId="46370B7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48BF6444"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180" w:type="dxa"/>
          </w:tcPr>
          <w:p w14:paraId="7176599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645814B4"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80" w:type="dxa"/>
          </w:tcPr>
          <w:p w14:paraId="221F1A3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Pr>
          <w:p w14:paraId="1E3DFEEF" w14:textId="77777777" w:rsidR="00060E63" w:rsidRPr="00E32729" w:rsidRDefault="00060E63" w:rsidP="00D46D1F">
            <w:pPr>
              <w:tabs>
                <w:tab w:val="decimal" w:pos="947"/>
              </w:tabs>
              <w:spacing w:line="260" w:lineRule="exact"/>
              <w:rPr>
                <w:rFonts w:ascii="Times New Roman" w:hAnsi="Times New Roman" w:cs="Times New Roman"/>
                <w:color w:val="000000"/>
                <w:sz w:val="16"/>
                <w:szCs w:val="16"/>
              </w:rPr>
            </w:pPr>
          </w:p>
        </w:tc>
      </w:tr>
      <w:tr w:rsidR="00060E63" w:rsidRPr="00E32729" w14:paraId="76E394A4" w14:textId="77777777" w:rsidTr="00D46D1F">
        <w:trPr>
          <w:cantSplit/>
        </w:trPr>
        <w:tc>
          <w:tcPr>
            <w:tcW w:w="4050" w:type="dxa"/>
          </w:tcPr>
          <w:p w14:paraId="387C4FDD"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Goodwill</w:t>
            </w:r>
          </w:p>
        </w:tc>
        <w:tc>
          <w:tcPr>
            <w:tcW w:w="1170" w:type="dxa"/>
          </w:tcPr>
          <w:p w14:paraId="1410A9A1"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1,054</w:t>
            </w:r>
          </w:p>
        </w:tc>
        <w:tc>
          <w:tcPr>
            <w:tcW w:w="180" w:type="dxa"/>
          </w:tcPr>
          <w:p w14:paraId="5E483EE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14A14330"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80" w:type="dxa"/>
          </w:tcPr>
          <w:p w14:paraId="099B4F2C" w14:textId="77777777" w:rsidR="00060E63" w:rsidRPr="00E32729" w:rsidRDefault="00060E63" w:rsidP="00D46D1F">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26391072"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80" w:type="dxa"/>
          </w:tcPr>
          <w:p w14:paraId="7638A77F"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Pr>
          <w:p w14:paraId="767EBB47"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1,054</w:t>
            </w:r>
          </w:p>
        </w:tc>
      </w:tr>
      <w:tr w:rsidR="00060E63" w:rsidRPr="00E32729" w14:paraId="18501243" w14:textId="77777777" w:rsidTr="00D46D1F">
        <w:trPr>
          <w:cantSplit/>
        </w:trPr>
        <w:tc>
          <w:tcPr>
            <w:tcW w:w="4050" w:type="dxa"/>
          </w:tcPr>
          <w:p w14:paraId="13CA4F8B"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1170" w:type="dxa"/>
          </w:tcPr>
          <w:p w14:paraId="535A33A1"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11,973</w:t>
            </w:r>
          </w:p>
        </w:tc>
        <w:tc>
          <w:tcPr>
            <w:tcW w:w="180" w:type="dxa"/>
          </w:tcPr>
          <w:p w14:paraId="467B80C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0B092619"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1,064</w:t>
            </w:r>
          </w:p>
        </w:tc>
        <w:tc>
          <w:tcPr>
            <w:tcW w:w="180" w:type="dxa"/>
          </w:tcPr>
          <w:p w14:paraId="79073697"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24C630D3"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624BCCC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Pr>
          <w:p w14:paraId="10FB6B4D"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13,037</w:t>
            </w:r>
          </w:p>
        </w:tc>
      </w:tr>
      <w:tr w:rsidR="00060E63" w:rsidRPr="00E32729" w14:paraId="422DB78B" w14:textId="77777777" w:rsidTr="00D46D1F">
        <w:trPr>
          <w:cantSplit/>
        </w:trPr>
        <w:tc>
          <w:tcPr>
            <w:tcW w:w="4050" w:type="dxa"/>
          </w:tcPr>
          <w:p w14:paraId="52D94B09"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1170" w:type="dxa"/>
            <w:tcBorders>
              <w:bottom w:val="single" w:sz="4" w:space="0" w:color="auto"/>
            </w:tcBorders>
          </w:tcPr>
          <w:p w14:paraId="75208909"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w:t>
            </w:r>
          </w:p>
        </w:tc>
        <w:tc>
          <w:tcPr>
            <w:tcW w:w="180" w:type="dxa"/>
          </w:tcPr>
          <w:p w14:paraId="7C36064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3F9B6367"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80" w:type="dxa"/>
          </w:tcPr>
          <w:p w14:paraId="47413445"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2B7F0A58" w14:textId="77777777" w:rsidR="00060E63" w:rsidRPr="00E32729" w:rsidRDefault="00060E63" w:rsidP="00D46D1F">
            <w:pPr>
              <w:spacing w:line="260" w:lineRule="exact"/>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80" w:type="dxa"/>
          </w:tcPr>
          <w:p w14:paraId="43BC8C30"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335AEC73"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12</w:t>
            </w:r>
          </w:p>
        </w:tc>
      </w:tr>
      <w:tr w:rsidR="00060E63" w:rsidRPr="00E32729" w14:paraId="55884989" w14:textId="77777777" w:rsidTr="00D46D1F">
        <w:trPr>
          <w:cantSplit/>
        </w:trPr>
        <w:tc>
          <w:tcPr>
            <w:tcW w:w="4050" w:type="dxa"/>
          </w:tcPr>
          <w:p w14:paraId="6EE71913"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32B9D5FB"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13,039</w:t>
            </w:r>
          </w:p>
        </w:tc>
        <w:tc>
          <w:tcPr>
            <w:tcW w:w="180" w:type="dxa"/>
          </w:tcPr>
          <w:p w14:paraId="1E52BD3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7311E26"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1,064</w:t>
            </w:r>
          </w:p>
        </w:tc>
        <w:tc>
          <w:tcPr>
            <w:tcW w:w="180" w:type="dxa"/>
          </w:tcPr>
          <w:p w14:paraId="625E82BA"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5EC9FB20"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05B3E780"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1C4CA0D"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14,103</w:t>
            </w:r>
          </w:p>
        </w:tc>
      </w:tr>
      <w:tr w:rsidR="00060E63" w:rsidRPr="00E32729" w14:paraId="368A1C23" w14:textId="77777777" w:rsidTr="00D46D1F">
        <w:trPr>
          <w:cantSplit/>
        </w:trPr>
        <w:tc>
          <w:tcPr>
            <w:tcW w:w="4050" w:type="dxa"/>
          </w:tcPr>
          <w:p w14:paraId="6879ED6D"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Accumulated amortization</w:t>
            </w:r>
          </w:p>
        </w:tc>
        <w:tc>
          <w:tcPr>
            <w:tcW w:w="1170" w:type="dxa"/>
          </w:tcPr>
          <w:p w14:paraId="28965494"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p>
        </w:tc>
        <w:tc>
          <w:tcPr>
            <w:tcW w:w="180" w:type="dxa"/>
          </w:tcPr>
          <w:p w14:paraId="2A376D6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2B6D1F1A" w14:textId="77777777" w:rsidR="00060E63" w:rsidRPr="00E32729" w:rsidRDefault="00060E63" w:rsidP="00D46D1F">
            <w:pPr>
              <w:tabs>
                <w:tab w:val="decimal" w:pos="835"/>
              </w:tabs>
              <w:spacing w:line="260" w:lineRule="exact"/>
              <w:rPr>
                <w:rFonts w:ascii="Times New Roman" w:hAnsi="Times New Roman" w:cs="Times New Roman"/>
                <w:color w:val="000000"/>
                <w:sz w:val="16"/>
                <w:szCs w:val="16"/>
              </w:rPr>
            </w:pPr>
          </w:p>
        </w:tc>
        <w:tc>
          <w:tcPr>
            <w:tcW w:w="180" w:type="dxa"/>
          </w:tcPr>
          <w:p w14:paraId="144EE6A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31F2CBEA"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80" w:type="dxa"/>
          </w:tcPr>
          <w:p w14:paraId="4A859B8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Pr>
          <w:p w14:paraId="02ACB436"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p>
        </w:tc>
      </w:tr>
      <w:tr w:rsidR="00060E63" w:rsidRPr="00E32729" w14:paraId="1A3D9EAA" w14:textId="77777777" w:rsidTr="00D46D1F">
        <w:trPr>
          <w:cantSplit/>
        </w:trPr>
        <w:tc>
          <w:tcPr>
            <w:tcW w:w="4050" w:type="dxa"/>
          </w:tcPr>
          <w:p w14:paraId="6B663E1C"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Software</w:t>
            </w:r>
          </w:p>
        </w:tc>
        <w:tc>
          <w:tcPr>
            <w:tcW w:w="1170" w:type="dxa"/>
          </w:tcPr>
          <w:p w14:paraId="4C69AF62"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9,106</w:t>
            </w:r>
            <w:r w:rsidRPr="00E32729">
              <w:rPr>
                <w:rFonts w:ascii="Times New Roman" w:hAnsi="Times New Roman" w:cs="Times New Roman"/>
                <w:color w:val="000000"/>
                <w:sz w:val="16"/>
                <w:szCs w:val="16"/>
                <w:cs/>
              </w:rPr>
              <w:t>)</w:t>
            </w:r>
          </w:p>
        </w:tc>
        <w:tc>
          <w:tcPr>
            <w:tcW w:w="180" w:type="dxa"/>
          </w:tcPr>
          <w:p w14:paraId="0D7A1C25"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20966D3E"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(1,195)</w:t>
            </w:r>
          </w:p>
        </w:tc>
        <w:tc>
          <w:tcPr>
            <w:tcW w:w="180" w:type="dxa"/>
          </w:tcPr>
          <w:p w14:paraId="45E9A70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2FB9D0FF"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0693A07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Pr>
          <w:p w14:paraId="688039FD" w14:textId="77777777" w:rsidR="00060E63" w:rsidRPr="00E32729" w:rsidRDefault="00060E63" w:rsidP="00355A9E">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(10,301)</w:t>
            </w:r>
          </w:p>
        </w:tc>
      </w:tr>
      <w:tr w:rsidR="00060E63" w:rsidRPr="00E32729" w14:paraId="65274A5A" w14:textId="77777777" w:rsidTr="00D46D1F">
        <w:trPr>
          <w:cantSplit/>
        </w:trPr>
        <w:tc>
          <w:tcPr>
            <w:tcW w:w="4050" w:type="dxa"/>
          </w:tcPr>
          <w:p w14:paraId="48FCADFC"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Other intangible assets</w:t>
            </w:r>
          </w:p>
        </w:tc>
        <w:tc>
          <w:tcPr>
            <w:tcW w:w="1170" w:type="dxa"/>
            <w:tcBorders>
              <w:bottom w:val="single" w:sz="4" w:space="0" w:color="auto"/>
            </w:tcBorders>
          </w:tcPr>
          <w:p w14:paraId="20AB684D"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7</w:t>
            </w:r>
            <w:r w:rsidRPr="00E32729">
              <w:rPr>
                <w:rFonts w:ascii="Times New Roman" w:hAnsi="Times New Roman" w:cs="Times New Roman"/>
                <w:color w:val="000000"/>
                <w:sz w:val="16"/>
                <w:szCs w:val="16"/>
                <w:cs/>
              </w:rPr>
              <w:t>)</w:t>
            </w:r>
          </w:p>
        </w:tc>
        <w:tc>
          <w:tcPr>
            <w:tcW w:w="180" w:type="dxa"/>
          </w:tcPr>
          <w:p w14:paraId="6ACD1DF3"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5A02D429"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3991FD7D"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30B68106"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64808A23"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32403B14"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(7)</w:t>
            </w:r>
          </w:p>
        </w:tc>
      </w:tr>
      <w:tr w:rsidR="00060E63" w:rsidRPr="00E32729" w14:paraId="0112832A" w14:textId="77777777" w:rsidTr="00D46D1F">
        <w:trPr>
          <w:cantSplit/>
        </w:trPr>
        <w:tc>
          <w:tcPr>
            <w:tcW w:w="4050" w:type="dxa"/>
          </w:tcPr>
          <w:p w14:paraId="2F5C419A" w14:textId="77777777" w:rsidR="00060E63" w:rsidRPr="00E32729" w:rsidRDefault="00060E63" w:rsidP="00D46D1F">
            <w:pPr>
              <w:spacing w:line="260" w:lineRule="exact"/>
              <w:ind w:firstLine="1080"/>
              <w:rPr>
                <w:rFonts w:ascii="Times New Roman" w:hAnsi="Times New Roman" w:cs="Times New Roman"/>
                <w:sz w:val="16"/>
                <w:szCs w:val="16"/>
              </w:rPr>
            </w:pPr>
            <w:r w:rsidRPr="00E32729">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14D81CC"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9,113</w:t>
            </w:r>
            <w:r w:rsidRPr="00E32729">
              <w:rPr>
                <w:rFonts w:ascii="Times New Roman" w:hAnsi="Times New Roman" w:cs="Times New Roman"/>
                <w:color w:val="000000"/>
                <w:sz w:val="16"/>
                <w:szCs w:val="16"/>
                <w:cs/>
              </w:rPr>
              <w:t>)</w:t>
            </w:r>
          </w:p>
        </w:tc>
        <w:tc>
          <w:tcPr>
            <w:tcW w:w="180" w:type="dxa"/>
          </w:tcPr>
          <w:p w14:paraId="15792237"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32246CF"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(1,195)</w:t>
            </w:r>
          </w:p>
        </w:tc>
        <w:tc>
          <w:tcPr>
            <w:tcW w:w="180" w:type="dxa"/>
          </w:tcPr>
          <w:p w14:paraId="35036CB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5F6DC3A0"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10F6BE99"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64FAB584"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(10,308)</w:t>
            </w:r>
          </w:p>
        </w:tc>
      </w:tr>
      <w:tr w:rsidR="00060E63" w:rsidRPr="00E32729" w14:paraId="3B0CDEAD" w14:textId="77777777" w:rsidTr="00D46D1F">
        <w:trPr>
          <w:cantSplit/>
        </w:trPr>
        <w:tc>
          <w:tcPr>
            <w:tcW w:w="4050" w:type="dxa"/>
          </w:tcPr>
          <w:p w14:paraId="3E3E9F8D"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Software under installation</w:t>
            </w:r>
          </w:p>
        </w:tc>
        <w:tc>
          <w:tcPr>
            <w:tcW w:w="1170" w:type="dxa"/>
            <w:tcBorders>
              <w:top w:val="single" w:sz="4" w:space="0" w:color="auto"/>
            </w:tcBorders>
          </w:tcPr>
          <w:p w14:paraId="037BAE08"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369</w:t>
            </w:r>
          </w:p>
        </w:tc>
        <w:tc>
          <w:tcPr>
            <w:tcW w:w="180" w:type="dxa"/>
          </w:tcPr>
          <w:p w14:paraId="3AD024A0"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5E19DF0C" w14:textId="77777777" w:rsidR="00060E63" w:rsidRPr="00E32729" w:rsidRDefault="00060E63" w:rsidP="00D46D1F">
            <w:pPr>
              <w:tabs>
                <w:tab w:val="decimal" w:pos="898"/>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732</w:t>
            </w:r>
          </w:p>
        </w:tc>
        <w:tc>
          <w:tcPr>
            <w:tcW w:w="180" w:type="dxa"/>
          </w:tcPr>
          <w:p w14:paraId="218EAFCB"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79FACFD1" w14:textId="77777777" w:rsidR="00060E63" w:rsidRPr="00E32729" w:rsidRDefault="00060E63" w:rsidP="00D46D1F">
            <w:pPr>
              <w:tabs>
                <w:tab w:val="decimal" w:pos="887"/>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(512)</w:t>
            </w:r>
          </w:p>
        </w:tc>
        <w:tc>
          <w:tcPr>
            <w:tcW w:w="180" w:type="dxa"/>
          </w:tcPr>
          <w:p w14:paraId="2603734C" w14:textId="77777777" w:rsidR="00060E63" w:rsidRPr="00E32729" w:rsidRDefault="00060E63" w:rsidP="00D46D1F">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6D6AF383"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589</w:t>
            </w:r>
          </w:p>
        </w:tc>
      </w:tr>
      <w:tr w:rsidR="00060E63" w:rsidRPr="00E32729" w14:paraId="06DE33EE" w14:textId="77777777" w:rsidTr="00D46D1F">
        <w:trPr>
          <w:cantSplit/>
        </w:trPr>
        <w:tc>
          <w:tcPr>
            <w:tcW w:w="4050" w:type="dxa"/>
          </w:tcPr>
          <w:p w14:paraId="77C776E0" w14:textId="77777777" w:rsidR="00060E63" w:rsidRPr="00E32729" w:rsidRDefault="00060E63" w:rsidP="00D46D1F">
            <w:pPr>
              <w:spacing w:line="260" w:lineRule="exact"/>
              <w:ind w:firstLine="900"/>
              <w:rPr>
                <w:rFonts w:ascii="Times New Roman" w:hAnsi="Times New Roman" w:cs="Times New Roman"/>
                <w:sz w:val="16"/>
                <w:szCs w:val="16"/>
              </w:rPr>
            </w:pPr>
            <w:r w:rsidRPr="00E32729">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3A285C06"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r w:rsidRPr="00E32729">
              <w:rPr>
                <w:rFonts w:ascii="Times New Roman" w:hAnsi="Times New Roman" w:cs="Times New Roman"/>
                <w:color w:val="000000"/>
                <w:sz w:val="16"/>
                <w:szCs w:val="16"/>
              </w:rPr>
              <w:t>618</w:t>
            </w:r>
            <w:r w:rsidRPr="00E32729">
              <w:rPr>
                <w:rFonts w:ascii="Times New Roman" w:hAnsi="Times New Roman" w:cs="Times New Roman"/>
                <w:color w:val="000000"/>
                <w:sz w:val="16"/>
                <w:szCs w:val="16"/>
                <w:cs/>
              </w:rPr>
              <w:t>)</w:t>
            </w:r>
          </w:p>
        </w:tc>
        <w:tc>
          <w:tcPr>
            <w:tcW w:w="180" w:type="dxa"/>
          </w:tcPr>
          <w:p w14:paraId="395F1458"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0F9C365C" w14:textId="77777777" w:rsidR="00060E63" w:rsidRPr="00E32729" w:rsidRDefault="00060E63" w:rsidP="00D46D1F">
            <w:pPr>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80" w:type="dxa"/>
          </w:tcPr>
          <w:p w14:paraId="76DE1859"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4158FFA0" w14:textId="77777777" w:rsidR="00060E63" w:rsidRPr="00E32729" w:rsidRDefault="00060E63" w:rsidP="00D46D1F">
            <w:pPr>
              <w:spacing w:line="260" w:lineRule="exact"/>
              <w:jc w:val="center"/>
              <w:rPr>
                <w:rFonts w:ascii="Times New Roman" w:hAnsi="Times New Roman" w:cs="Times New Roman"/>
                <w:color w:val="000000"/>
                <w:sz w:val="16"/>
                <w:szCs w:val="16"/>
                <w:cs/>
              </w:rPr>
            </w:pPr>
            <w:r w:rsidRPr="00E32729">
              <w:rPr>
                <w:rFonts w:ascii="Times New Roman" w:hAnsi="Times New Roman" w:cs="Times New Roman"/>
                <w:color w:val="000000"/>
                <w:sz w:val="16"/>
                <w:szCs w:val="16"/>
              </w:rPr>
              <w:t>-</w:t>
            </w:r>
          </w:p>
        </w:tc>
        <w:tc>
          <w:tcPr>
            <w:tcW w:w="180" w:type="dxa"/>
          </w:tcPr>
          <w:p w14:paraId="0E53692E"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30F6CB33"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cs/>
              </w:rPr>
            </w:pPr>
            <w:r w:rsidRPr="00E32729">
              <w:rPr>
                <w:rFonts w:ascii="Times New Roman" w:hAnsi="Times New Roman" w:cs="Times New Roman"/>
                <w:color w:val="000000"/>
                <w:sz w:val="16"/>
                <w:szCs w:val="16"/>
              </w:rPr>
              <w:t>(618)</w:t>
            </w:r>
          </w:p>
        </w:tc>
      </w:tr>
      <w:tr w:rsidR="00060E63" w:rsidRPr="00E32729" w14:paraId="750E4F0A" w14:textId="77777777" w:rsidTr="00D46D1F">
        <w:trPr>
          <w:cantSplit/>
        </w:trPr>
        <w:tc>
          <w:tcPr>
            <w:tcW w:w="4050" w:type="dxa"/>
          </w:tcPr>
          <w:p w14:paraId="157AE11E" w14:textId="77777777" w:rsidR="00060E63" w:rsidRPr="00E32729" w:rsidRDefault="00060E63" w:rsidP="00D46D1F">
            <w:pPr>
              <w:spacing w:line="260" w:lineRule="exact"/>
              <w:ind w:firstLine="900"/>
              <w:rPr>
                <w:rFonts w:ascii="Times New Roman" w:hAnsi="Times New Roman" w:cs="Times New Roman"/>
                <w:b/>
                <w:bCs/>
                <w:sz w:val="16"/>
                <w:szCs w:val="16"/>
              </w:rPr>
            </w:pPr>
            <w:r w:rsidRPr="00E32729">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261B0375" w14:textId="77777777" w:rsidR="00060E63" w:rsidRPr="00E32729" w:rsidRDefault="00060E63" w:rsidP="00D46D1F">
            <w:pPr>
              <w:tabs>
                <w:tab w:val="decimal" w:pos="98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3,677</w:t>
            </w:r>
          </w:p>
        </w:tc>
        <w:tc>
          <w:tcPr>
            <w:tcW w:w="180" w:type="dxa"/>
          </w:tcPr>
          <w:p w14:paraId="756064E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0E0B39F3" w14:textId="77777777" w:rsidR="00060E63" w:rsidRPr="00E32729" w:rsidRDefault="00060E63" w:rsidP="00D46D1F">
            <w:pPr>
              <w:spacing w:line="260" w:lineRule="exact"/>
              <w:ind w:left="14"/>
              <w:jc w:val="center"/>
              <w:rPr>
                <w:rFonts w:ascii="Times New Roman" w:hAnsi="Times New Roman" w:cs="Times New Roman"/>
                <w:color w:val="000000"/>
                <w:sz w:val="16"/>
                <w:szCs w:val="16"/>
              </w:rPr>
            </w:pPr>
          </w:p>
        </w:tc>
        <w:tc>
          <w:tcPr>
            <w:tcW w:w="180" w:type="dxa"/>
          </w:tcPr>
          <w:p w14:paraId="5FBADEE4"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080" w:type="dxa"/>
          </w:tcPr>
          <w:p w14:paraId="1F05B2D6" w14:textId="77777777" w:rsidR="00060E63" w:rsidRPr="00E32729" w:rsidRDefault="00060E63" w:rsidP="00D46D1F">
            <w:pPr>
              <w:tabs>
                <w:tab w:val="decimal" w:pos="567"/>
              </w:tabs>
              <w:spacing w:line="260" w:lineRule="exact"/>
              <w:rPr>
                <w:rFonts w:ascii="Times New Roman" w:hAnsi="Times New Roman" w:cs="Times New Roman"/>
                <w:color w:val="000000"/>
                <w:sz w:val="16"/>
                <w:szCs w:val="16"/>
              </w:rPr>
            </w:pPr>
          </w:p>
        </w:tc>
        <w:tc>
          <w:tcPr>
            <w:tcW w:w="180" w:type="dxa"/>
          </w:tcPr>
          <w:p w14:paraId="38AA85B2" w14:textId="77777777" w:rsidR="00060E63" w:rsidRPr="00E32729" w:rsidRDefault="00060E63" w:rsidP="00D46D1F">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00D7E239" w14:textId="77777777" w:rsidR="00060E63" w:rsidRPr="00E32729" w:rsidRDefault="00060E63" w:rsidP="00D46D1F">
            <w:pPr>
              <w:tabs>
                <w:tab w:val="decimal" w:pos="1076"/>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3,766</w:t>
            </w:r>
          </w:p>
        </w:tc>
      </w:tr>
    </w:tbl>
    <w:p w14:paraId="40FB2486" w14:textId="77777777" w:rsidR="00060E63" w:rsidRPr="00E32729" w:rsidRDefault="00060E63" w:rsidP="00060E63">
      <w:pPr>
        <w:ind w:left="913" w:hanging="13"/>
        <w:jc w:val="right"/>
        <w:rPr>
          <w:rFonts w:ascii="Times New Roman" w:hAnsi="Times New Roman" w:cs="Times New Roman"/>
          <w:b/>
          <w:bCs/>
          <w:sz w:val="10"/>
          <w:szCs w:val="10"/>
        </w:rPr>
      </w:pPr>
    </w:p>
    <w:p w14:paraId="7DB511A7" w14:textId="77777777" w:rsidR="00060E63" w:rsidRPr="00E32729" w:rsidRDefault="00060E63" w:rsidP="00B327EE">
      <w:pPr>
        <w:ind w:right="180"/>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6660"/>
        <w:gridCol w:w="1080"/>
        <w:gridCol w:w="138"/>
        <w:gridCol w:w="1302"/>
      </w:tblGrid>
      <w:tr w:rsidR="00B327EE" w:rsidRPr="00E32729" w14:paraId="5B28D0D1" w14:textId="77777777" w:rsidTr="00B327EE">
        <w:trPr>
          <w:cantSplit/>
          <w:trHeight w:val="215"/>
        </w:trPr>
        <w:tc>
          <w:tcPr>
            <w:tcW w:w="6660" w:type="dxa"/>
          </w:tcPr>
          <w:p w14:paraId="26731FDE" w14:textId="77777777" w:rsidR="00B327EE" w:rsidRPr="00E32729" w:rsidRDefault="00B327EE" w:rsidP="00D46D1F">
            <w:pPr>
              <w:tabs>
                <w:tab w:val="decimal" w:pos="648"/>
              </w:tabs>
              <w:spacing w:line="240" w:lineRule="exact"/>
              <w:rPr>
                <w:rFonts w:ascii="Times New Roman" w:hAnsi="Times New Roman" w:cs="Times New Roman"/>
                <w:color w:val="000000"/>
                <w:sz w:val="16"/>
                <w:szCs w:val="16"/>
              </w:rPr>
            </w:pPr>
          </w:p>
        </w:tc>
        <w:tc>
          <w:tcPr>
            <w:tcW w:w="1080" w:type="dxa"/>
            <w:tcBorders>
              <w:left w:val="nil"/>
            </w:tcBorders>
          </w:tcPr>
          <w:p w14:paraId="299A4637" w14:textId="3AB7C73C" w:rsidR="00B327EE" w:rsidRPr="00E32729" w:rsidRDefault="00B327EE" w:rsidP="00B327EE">
            <w:pPr>
              <w:spacing w:line="240" w:lineRule="exact"/>
              <w:jc w:val="center"/>
              <w:rPr>
                <w:rFonts w:ascii="Times New Roman" w:hAnsi="Times New Roman" w:cs="Times New Roman"/>
                <w:color w:val="000000"/>
                <w:sz w:val="16"/>
                <w:szCs w:val="16"/>
              </w:rPr>
            </w:pPr>
            <w:r w:rsidRPr="00E32729">
              <w:rPr>
                <w:rFonts w:ascii="Times New Roman" w:hAnsi="Times New Roman" w:cs="Times New Roman"/>
                <w:b/>
                <w:bCs/>
                <w:sz w:val="16"/>
                <w:szCs w:val="16"/>
              </w:rPr>
              <w:t>2024</w:t>
            </w:r>
          </w:p>
        </w:tc>
        <w:tc>
          <w:tcPr>
            <w:tcW w:w="138" w:type="dxa"/>
          </w:tcPr>
          <w:p w14:paraId="273F73A1" w14:textId="77777777" w:rsidR="00B327EE" w:rsidRPr="00E32729" w:rsidRDefault="00B327EE" w:rsidP="00D46D1F">
            <w:pPr>
              <w:spacing w:line="240" w:lineRule="exact"/>
              <w:jc w:val="center"/>
              <w:rPr>
                <w:rFonts w:ascii="Times New Roman" w:hAnsi="Times New Roman" w:cs="Times New Roman"/>
                <w:b/>
                <w:bCs/>
                <w:sz w:val="16"/>
                <w:szCs w:val="16"/>
              </w:rPr>
            </w:pPr>
          </w:p>
        </w:tc>
        <w:tc>
          <w:tcPr>
            <w:tcW w:w="1302" w:type="dxa"/>
          </w:tcPr>
          <w:p w14:paraId="1E847929" w14:textId="2D4BA63D" w:rsidR="00B327EE" w:rsidRPr="00E32729" w:rsidRDefault="00B327EE" w:rsidP="00B327EE">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B327EE" w:rsidRPr="00E32729" w14:paraId="6B8BE561" w14:textId="77777777" w:rsidTr="00B327EE">
        <w:trPr>
          <w:cantSplit/>
          <w:trHeight w:val="215"/>
        </w:trPr>
        <w:tc>
          <w:tcPr>
            <w:tcW w:w="6660" w:type="dxa"/>
            <w:vAlign w:val="bottom"/>
          </w:tcPr>
          <w:p w14:paraId="47DFC13C" w14:textId="0E29D357" w:rsidR="00B327EE" w:rsidRPr="00E32729" w:rsidRDefault="00B327EE" w:rsidP="00D46D1F">
            <w:pPr>
              <w:spacing w:before="120"/>
              <w:ind w:left="902"/>
              <w:rPr>
                <w:rFonts w:ascii="Times New Roman" w:hAnsi="Times New Roman" w:cs="Times New Roman"/>
                <w:color w:val="000000"/>
                <w:sz w:val="16"/>
                <w:szCs w:val="16"/>
              </w:rPr>
            </w:pPr>
            <w:r w:rsidRPr="00E32729">
              <w:rPr>
                <w:rFonts w:ascii="Times New Roman" w:hAnsi="Times New Roman" w:cs="Times New Roman"/>
                <w:sz w:val="16"/>
                <w:szCs w:val="16"/>
              </w:rPr>
              <w:t>Amortization for the year</w:t>
            </w:r>
            <w:r w:rsidR="00355A9E" w:rsidRPr="00E32729">
              <w:rPr>
                <w:rFonts w:ascii="Times New Roman" w:hAnsi="Times New Roman" w:cs="Times New Roman"/>
                <w:sz w:val="16"/>
                <w:szCs w:val="16"/>
              </w:rPr>
              <w:t>s</w:t>
            </w:r>
          </w:p>
        </w:tc>
        <w:tc>
          <w:tcPr>
            <w:tcW w:w="1080" w:type="dxa"/>
            <w:tcBorders>
              <w:left w:val="nil"/>
              <w:bottom w:val="double" w:sz="4" w:space="0" w:color="auto"/>
            </w:tcBorders>
            <w:vAlign w:val="bottom"/>
          </w:tcPr>
          <w:p w14:paraId="6E04F66F" w14:textId="01EF134A" w:rsidR="00B327EE" w:rsidRPr="00E32729" w:rsidRDefault="00B34D45" w:rsidP="00885CA3">
            <w:pPr>
              <w:tabs>
                <w:tab w:val="decimal" w:pos="895"/>
              </w:tabs>
              <w:spacing w:line="260" w:lineRule="exact"/>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1,242</w:t>
            </w:r>
          </w:p>
        </w:tc>
        <w:tc>
          <w:tcPr>
            <w:tcW w:w="138" w:type="dxa"/>
          </w:tcPr>
          <w:p w14:paraId="6890B0E1" w14:textId="77777777" w:rsidR="00B327EE" w:rsidRPr="00E32729" w:rsidRDefault="00B327EE" w:rsidP="00D46D1F">
            <w:pPr>
              <w:spacing w:line="260" w:lineRule="exact"/>
              <w:jc w:val="center"/>
              <w:rPr>
                <w:rFonts w:ascii="Times New Roman" w:hAnsi="Times New Roman" w:cs="Times New Roman"/>
                <w:color w:val="000000"/>
                <w:sz w:val="16"/>
                <w:szCs w:val="16"/>
              </w:rPr>
            </w:pPr>
          </w:p>
        </w:tc>
        <w:tc>
          <w:tcPr>
            <w:tcW w:w="1302" w:type="dxa"/>
            <w:tcBorders>
              <w:bottom w:val="double" w:sz="4" w:space="0" w:color="auto"/>
            </w:tcBorders>
            <w:vAlign w:val="bottom"/>
          </w:tcPr>
          <w:p w14:paraId="4F6EDFC8" w14:textId="4843B557" w:rsidR="00B327EE" w:rsidRPr="00E32729" w:rsidRDefault="00B327EE" w:rsidP="00355A9E">
            <w:pPr>
              <w:tabs>
                <w:tab w:val="decimal" w:pos="1120"/>
              </w:tabs>
              <w:spacing w:line="260" w:lineRule="exact"/>
              <w:rPr>
                <w:rFonts w:ascii="Times New Roman" w:hAnsi="Times New Roman" w:cs="Times New Roman"/>
                <w:color w:val="000000"/>
                <w:sz w:val="16"/>
                <w:szCs w:val="16"/>
              </w:rPr>
            </w:pPr>
            <w:r w:rsidRPr="00E32729">
              <w:rPr>
                <w:rFonts w:ascii="Times New Roman" w:hAnsi="Times New Roman" w:cs="Times New Roman"/>
                <w:color w:val="000000"/>
                <w:sz w:val="16"/>
                <w:szCs w:val="16"/>
              </w:rPr>
              <w:t>1,195</w:t>
            </w:r>
          </w:p>
        </w:tc>
      </w:tr>
    </w:tbl>
    <w:p w14:paraId="70EB9F64" w14:textId="77777777" w:rsidR="00060E63" w:rsidRPr="00E32729" w:rsidRDefault="00060E63" w:rsidP="00060E63">
      <w:pPr>
        <w:pStyle w:val="BodyTextIndent"/>
        <w:tabs>
          <w:tab w:val="clear" w:pos="0"/>
        </w:tabs>
        <w:ind w:left="992"/>
        <w:rPr>
          <w:rFonts w:ascii="Times New Roman" w:hAnsi="Times New Roman" w:cs="Times New Roman"/>
          <w:szCs w:val="20"/>
        </w:rPr>
      </w:pPr>
    </w:p>
    <w:p w14:paraId="1A4EA190" w14:textId="2E5DD6A0" w:rsidR="00060E63" w:rsidRPr="00E32729" w:rsidRDefault="00060E63" w:rsidP="00060E63">
      <w:pPr>
        <w:pStyle w:val="BodyTextIndent"/>
        <w:tabs>
          <w:tab w:val="clear" w:pos="0"/>
        </w:tabs>
        <w:ind w:left="992"/>
        <w:rPr>
          <w:rFonts w:ascii="Times New Roman" w:hAnsi="Times New Roman" w:cs="Times New Roman"/>
          <w:sz w:val="24"/>
          <w:szCs w:val="24"/>
        </w:rPr>
      </w:pPr>
      <w:r w:rsidRPr="00E32729">
        <w:rPr>
          <w:rFonts w:ascii="Times New Roman" w:hAnsi="Times New Roman" w:cs="Times New Roman"/>
          <w:sz w:val="24"/>
          <w:szCs w:val="32"/>
        </w:rPr>
        <w:t xml:space="preserve">As at </w:t>
      </w:r>
      <w:r w:rsidR="00B327EE" w:rsidRPr="00E32729">
        <w:rPr>
          <w:rFonts w:ascii="Times New Roman" w:hAnsi="Times New Roman" w:cs="Times New Roman"/>
          <w:sz w:val="24"/>
          <w:szCs w:val="32"/>
        </w:rPr>
        <w:t>December 31, 2024 and 2023</w:t>
      </w:r>
      <w:r w:rsidRPr="00E32729">
        <w:rPr>
          <w:rFonts w:ascii="Times New Roman" w:hAnsi="Times New Roman" w:cs="Times New Roman"/>
          <w:sz w:val="24"/>
          <w:szCs w:val="24"/>
        </w:rPr>
        <w:t>,</w:t>
      </w:r>
      <w:r w:rsidRPr="00E32729">
        <w:rPr>
          <w:rFonts w:ascii="Times New Roman" w:hAnsi="Times New Roman" w:cs="Times New Roman"/>
          <w:sz w:val="24"/>
          <w:szCs w:val="32"/>
        </w:rPr>
        <w:t xml:space="preserve"> the Bank had intangible assets which were fully amortized but still in use, with the original costs amounting to Baht </w:t>
      </w:r>
      <w:r w:rsidR="00455295" w:rsidRPr="00E32729">
        <w:rPr>
          <w:rFonts w:ascii="Times New Roman" w:hAnsi="Times New Roman" w:cs="Times New Roman"/>
          <w:sz w:val="24"/>
          <w:szCs w:val="32"/>
        </w:rPr>
        <w:t>8</w:t>
      </w:r>
      <w:r w:rsidRPr="00E32729">
        <w:rPr>
          <w:rFonts w:ascii="Times New Roman" w:hAnsi="Times New Roman" w:cs="Times New Roman"/>
          <w:sz w:val="24"/>
          <w:szCs w:val="32"/>
        </w:rPr>
        <w:t>,</w:t>
      </w:r>
      <w:r w:rsidR="00455295" w:rsidRPr="00E32729">
        <w:rPr>
          <w:rFonts w:ascii="Times New Roman" w:hAnsi="Times New Roman" w:cs="Times New Roman"/>
          <w:sz w:val="24"/>
          <w:szCs w:val="32"/>
        </w:rPr>
        <w:t>554</w:t>
      </w:r>
      <w:r w:rsidRPr="00E32729">
        <w:rPr>
          <w:rFonts w:ascii="Times New Roman" w:hAnsi="Times New Roman" w:cs="Times New Roman"/>
          <w:sz w:val="24"/>
          <w:szCs w:val="32"/>
        </w:rPr>
        <w:t xml:space="preserve"> million and Baht </w:t>
      </w:r>
      <w:r w:rsidRPr="00E32729">
        <w:rPr>
          <w:rFonts w:ascii="Times New Roman" w:hAnsi="Times New Roman" w:cs="Times New Roman"/>
          <w:sz w:val="24"/>
          <w:szCs w:val="32"/>
          <w:lang w:val="en-US"/>
        </w:rPr>
        <w:t>7</w:t>
      </w:r>
      <w:r w:rsidRPr="00E32729">
        <w:rPr>
          <w:rFonts w:ascii="Times New Roman" w:hAnsi="Times New Roman" w:cs="Times New Roman"/>
          <w:sz w:val="24"/>
          <w:szCs w:val="32"/>
        </w:rPr>
        <w:t>,</w:t>
      </w:r>
      <w:r w:rsidRPr="00E32729">
        <w:rPr>
          <w:rFonts w:ascii="Times New Roman" w:hAnsi="Times New Roman" w:cs="Times New Roman"/>
          <w:sz w:val="24"/>
          <w:szCs w:val="32"/>
          <w:lang w:val="en-US"/>
        </w:rPr>
        <w:t>091</w:t>
      </w:r>
      <w:r w:rsidRPr="00E32729">
        <w:rPr>
          <w:rFonts w:ascii="Times New Roman" w:hAnsi="Times New Roman" w:cs="Times New Roman"/>
          <w:sz w:val="24"/>
          <w:szCs w:val="32"/>
        </w:rPr>
        <w:t xml:space="preserve"> million, respectively</w:t>
      </w:r>
      <w:r w:rsidRPr="00E32729">
        <w:rPr>
          <w:rFonts w:ascii="Times New Roman" w:hAnsi="Times New Roman" w:cs="Times New Roman"/>
          <w:sz w:val="24"/>
          <w:szCs w:val="24"/>
          <w:cs/>
        </w:rPr>
        <w:t xml:space="preserve">. </w:t>
      </w:r>
    </w:p>
    <w:p w14:paraId="5598C9E2" w14:textId="77777777" w:rsidR="00060E63" w:rsidRPr="00E32729" w:rsidRDefault="00060E63" w:rsidP="00060E63">
      <w:pPr>
        <w:pStyle w:val="BodyTextIndent"/>
        <w:tabs>
          <w:tab w:val="clear" w:pos="0"/>
        </w:tabs>
        <w:ind w:left="992"/>
        <w:rPr>
          <w:rFonts w:ascii="Times New Roman" w:hAnsi="Times New Roman" w:cs="Times New Roman"/>
          <w:b/>
          <w:bCs/>
          <w:sz w:val="24"/>
          <w:szCs w:val="24"/>
        </w:rPr>
      </w:pPr>
    </w:p>
    <w:p w14:paraId="0C84068F"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4E0F93CD"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15B0C17D"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7A05B71F"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58BE2B61"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4135A811"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0C5E0483"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517E37E4"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50D1EF2E"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74EB2283"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334BA6EE" w14:textId="77777777" w:rsidR="00B327EE" w:rsidRPr="00E32729" w:rsidRDefault="00B327EE" w:rsidP="00060E63">
      <w:pPr>
        <w:pStyle w:val="BodyTextIndent"/>
        <w:tabs>
          <w:tab w:val="clear" w:pos="0"/>
        </w:tabs>
        <w:ind w:left="992"/>
        <w:rPr>
          <w:rFonts w:ascii="Times New Roman" w:hAnsi="Times New Roman" w:cs="Times New Roman"/>
          <w:b/>
          <w:bCs/>
          <w:sz w:val="24"/>
          <w:szCs w:val="24"/>
        </w:rPr>
      </w:pPr>
    </w:p>
    <w:p w14:paraId="6185C242" w14:textId="77777777" w:rsidR="00060E63" w:rsidRPr="00E32729" w:rsidRDefault="00060E63" w:rsidP="00060E63">
      <w:pPr>
        <w:pStyle w:val="Heading2"/>
        <w:rPr>
          <w:rFonts w:cstheme="minorBidi"/>
          <w:b/>
          <w:bCs/>
          <w:cs/>
        </w:rPr>
      </w:pPr>
      <w:bookmarkStart w:id="1872" w:name="_Toc167795505"/>
      <w:r w:rsidRPr="00E32729">
        <w:rPr>
          <w:b/>
          <w:bCs/>
        </w:rPr>
        <w:lastRenderedPageBreak/>
        <w:t>7</w:t>
      </w:r>
      <w:r w:rsidRPr="00E32729">
        <w:rPr>
          <w:b/>
          <w:bCs/>
          <w:cs/>
        </w:rPr>
        <w:t>.</w:t>
      </w:r>
      <w:r w:rsidRPr="00E32729">
        <w:rPr>
          <w:b/>
          <w:bCs/>
        </w:rPr>
        <w:t>13</w:t>
      </w:r>
      <w:r w:rsidRPr="00E32729">
        <w:rPr>
          <w:b/>
          <w:bCs/>
        </w:rPr>
        <w:tab/>
        <w:t>Deferred tax</w:t>
      </w:r>
      <w:bookmarkEnd w:id="1872"/>
    </w:p>
    <w:p w14:paraId="637A520A" w14:textId="77777777" w:rsidR="00060E63" w:rsidRPr="00E32729" w:rsidRDefault="00060E63" w:rsidP="00060E63">
      <w:pPr>
        <w:ind w:left="992"/>
        <w:jc w:val="both"/>
        <w:rPr>
          <w:rFonts w:ascii="Times New Roman" w:hAnsi="Times New Roman" w:cs="Times New Roman"/>
          <w:sz w:val="24"/>
          <w:szCs w:val="24"/>
        </w:rPr>
      </w:pPr>
    </w:p>
    <w:p w14:paraId="66AA3155" w14:textId="23F44A64" w:rsidR="00060E63" w:rsidRPr="00E32729" w:rsidRDefault="00060E63" w:rsidP="00060E63">
      <w:pPr>
        <w:ind w:left="992"/>
        <w:jc w:val="both"/>
        <w:rPr>
          <w:rFonts w:ascii="Times New Roman" w:hAnsi="Times New Roman" w:cs="Times New Roman"/>
          <w:sz w:val="24"/>
          <w:szCs w:val="24"/>
        </w:rPr>
      </w:pPr>
      <w:r w:rsidRPr="00E32729">
        <w:rPr>
          <w:rFonts w:ascii="Times New Roman" w:hAnsi="Times New Roman" w:cs="Times New Roman"/>
          <w:sz w:val="24"/>
          <w:szCs w:val="24"/>
        </w:rPr>
        <w:t xml:space="preserve">Deferred tax assets and deferred tax liabilities as at </w:t>
      </w:r>
      <w:r w:rsidR="00B327EE" w:rsidRPr="00E32729">
        <w:rPr>
          <w:rFonts w:ascii="Times New Roman" w:hAnsi="Times New Roman" w:cs="Times New Roman"/>
          <w:sz w:val="24"/>
          <w:szCs w:val="24"/>
        </w:rPr>
        <w:t>December 31, 2024 and 2023</w:t>
      </w:r>
      <w:r w:rsidRPr="00E32729">
        <w:rPr>
          <w:rFonts w:ascii="Times New Roman" w:hAnsi="Times New Roman" w:cs="Times New Roman"/>
          <w:sz w:val="24"/>
          <w:szCs w:val="24"/>
        </w:rPr>
        <w:t xml:space="preserve"> are as follows</w:t>
      </w:r>
      <w:r w:rsidRPr="00E32729">
        <w:rPr>
          <w:rFonts w:ascii="Times New Roman" w:hAnsi="Times New Roman" w:cs="Times New Roman"/>
          <w:sz w:val="24"/>
          <w:szCs w:val="24"/>
          <w:cs/>
        </w:rPr>
        <w:t>:</w:t>
      </w:r>
    </w:p>
    <w:p w14:paraId="2A3372B5" w14:textId="77777777" w:rsidR="00060E63" w:rsidRPr="00E32729" w:rsidRDefault="00060E63" w:rsidP="00060E63">
      <w:pPr>
        <w:ind w:left="992"/>
        <w:jc w:val="both"/>
        <w:rPr>
          <w:rFonts w:ascii="Times New Roman" w:hAnsi="Times New Roman" w:cs="Times New Roman"/>
          <w:b/>
          <w:bCs/>
          <w:sz w:val="24"/>
          <w:szCs w:val="24"/>
        </w:rPr>
      </w:pPr>
    </w:p>
    <w:p w14:paraId="12C441A7" w14:textId="77777777" w:rsidR="00060E63" w:rsidRPr="00E32729" w:rsidRDefault="00060E63" w:rsidP="00060E63">
      <w:pPr>
        <w:ind w:right="-11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060E63" w:rsidRPr="00E32729" w14:paraId="537DBB01" w14:textId="77777777" w:rsidTr="00D46D1F">
        <w:trPr>
          <w:trHeight w:val="433"/>
        </w:trPr>
        <w:tc>
          <w:tcPr>
            <w:tcW w:w="2670" w:type="dxa"/>
            <w:vAlign w:val="bottom"/>
          </w:tcPr>
          <w:p w14:paraId="0E176A7B" w14:textId="77777777" w:rsidR="00060E63" w:rsidRPr="00E32729" w:rsidRDefault="00060E63" w:rsidP="00D46D1F">
            <w:pPr>
              <w:ind w:right="65"/>
              <w:jc w:val="both"/>
              <w:rPr>
                <w:rFonts w:ascii="Times New Roman" w:hAnsi="Times New Roman" w:cs="Times New Roman"/>
                <w:sz w:val="18"/>
                <w:szCs w:val="18"/>
              </w:rPr>
            </w:pPr>
          </w:p>
        </w:tc>
        <w:tc>
          <w:tcPr>
            <w:tcW w:w="2956" w:type="dxa"/>
            <w:gridSpan w:val="7"/>
            <w:vAlign w:val="bottom"/>
          </w:tcPr>
          <w:p w14:paraId="335C96C0" w14:textId="77777777" w:rsidR="00060E63" w:rsidRPr="00E32729" w:rsidRDefault="00060E63" w:rsidP="00D46D1F">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p w14:paraId="021001B8" w14:textId="77777777" w:rsidR="00060E63" w:rsidRPr="00E32729" w:rsidRDefault="00060E63" w:rsidP="00D46D1F">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77" w:type="dxa"/>
            <w:noWrap/>
            <w:tcMar>
              <w:left w:w="28" w:type="dxa"/>
              <w:right w:w="28" w:type="dxa"/>
            </w:tcMar>
            <w:vAlign w:val="bottom"/>
          </w:tcPr>
          <w:p w14:paraId="3B1EABA3" w14:textId="77777777" w:rsidR="00060E63" w:rsidRPr="00E32729" w:rsidRDefault="00060E63" w:rsidP="00D46D1F">
            <w:pPr>
              <w:ind w:left="-57" w:right="-57"/>
              <w:jc w:val="center"/>
              <w:rPr>
                <w:rFonts w:ascii="Times New Roman" w:hAnsi="Times New Roman" w:cs="Times New Roman"/>
                <w:b/>
                <w:bCs/>
                <w:sz w:val="18"/>
                <w:szCs w:val="18"/>
              </w:rPr>
            </w:pPr>
          </w:p>
        </w:tc>
        <w:tc>
          <w:tcPr>
            <w:tcW w:w="2759" w:type="dxa"/>
            <w:gridSpan w:val="7"/>
            <w:vAlign w:val="bottom"/>
          </w:tcPr>
          <w:p w14:paraId="22AB641C" w14:textId="77777777" w:rsidR="00060E63" w:rsidRPr="00E32729" w:rsidRDefault="00060E63" w:rsidP="00D46D1F">
            <w:pPr>
              <w:ind w:left="-57" w:right="-57"/>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w:t>
            </w:r>
          </w:p>
          <w:p w14:paraId="242C5320" w14:textId="77777777" w:rsidR="00060E63" w:rsidRPr="00E32729" w:rsidRDefault="00060E63" w:rsidP="00D46D1F">
            <w:pPr>
              <w:ind w:left="-57" w:right="-57"/>
              <w:jc w:val="center"/>
              <w:rPr>
                <w:rFonts w:ascii="Times New Roman" w:hAnsi="Times New Roman" w:cs="Times New Roman"/>
                <w:b/>
                <w:bCs/>
                <w:sz w:val="18"/>
                <w:szCs w:val="18"/>
                <w:cs/>
              </w:rPr>
            </w:pPr>
            <w:r w:rsidRPr="00E32729">
              <w:rPr>
                <w:rFonts w:ascii="Times New Roman" w:hAnsi="Times New Roman" w:cs="Times New Roman"/>
                <w:b/>
                <w:bCs/>
                <w:sz w:val="18"/>
                <w:szCs w:val="18"/>
              </w:rPr>
              <w:t>FINANCIAL STATEMENTS</w:t>
            </w:r>
          </w:p>
        </w:tc>
      </w:tr>
      <w:tr w:rsidR="00060E63" w:rsidRPr="00E32729" w14:paraId="75B05668" w14:textId="77777777" w:rsidTr="00D46D1F">
        <w:trPr>
          <w:cantSplit/>
        </w:trPr>
        <w:tc>
          <w:tcPr>
            <w:tcW w:w="2670" w:type="dxa"/>
          </w:tcPr>
          <w:p w14:paraId="197C010A" w14:textId="77777777" w:rsidR="00060E63" w:rsidRPr="00E32729" w:rsidRDefault="00060E63" w:rsidP="00D46D1F">
            <w:pPr>
              <w:ind w:right="65"/>
              <w:jc w:val="both"/>
              <w:rPr>
                <w:rFonts w:ascii="Times New Roman" w:hAnsi="Times New Roman" w:cs="Times New Roman"/>
              </w:rPr>
            </w:pPr>
          </w:p>
        </w:tc>
        <w:tc>
          <w:tcPr>
            <w:tcW w:w="1416" w:type="dxa"/>
            <w:gridSpan w:val="3"/>
          </w:tcPr>
          <w:p w14:paraId="58FF32AE" w14:textId="77777777" w:rsidR="00060E63" w:rsidRPr="00E32729" w:rsidRDefault="00060E63" w:rsidP="00D46D1F">
            <w:pPr>
              <w:spacing w:line="240" w:lineRule="exact"/>
              <w:ind w:left="-57" w:right="-57"/>
              <w:jc w:val="center"/>
              <w:rPr>
                <w:rFonts w:ascii="Times New Roman" w:hAnsi="Times New Roman" w:cs="Times New Roman"/>
                <w:b/>
                <w:bCs/>
              </w:rPr>
            </w:pPr>
            <w:r w:rsidRPr="00E32729">
              <w:rPr>
                <w:rFonts w:ascii="Times New Roman" w:hAnsi="Times New Roman" w:cs="Times New Roman"/>
                <w:b/>
                <w:bCs/>
              </w:rPr>
              <w:t>2024</w:t>
            </w:r>
          </w:p>
        </w:tc>
        <w:tc>
          <w:tcPr>
            <w:tcW w:w="77" w:type="dxa"/>
            <w:tcMar>
              <w:left w:w="28" w:type="dxa"/>
              <w:right w:w="28" w:type="dxa"/>
            </w:tcMar>
          </w:tcPr>
          <w:p w14:paraId="514817E0" w14:textId="77777777" w:rsidR="00060E63" w:rsidRPr="00E32729" w:rsidRDefault="00060E63" w:rsidP="00D46D1F">
            <w:pPr>
              <w:spacing w:line="240" w:lineRule="exact"/>
              <w:jc w:val="center"/>
              <w:rPr>
                <w:rFonts w:ascii="Times New Roman" w:hAnsi="Times New Roman" w:cs="Times New Roman"/>
                <w:b/>
                <w:bCs/>
              </w:rPr>
            </w:pPr>
          </w:p>
        </w:tc>
        <w:tc>
          <w:tcPr>
            <w:tcW w:w="1463" w:type="dxa"/>
            <w:gridSpan w:val="3"/>
          </w:tcPr>
          <w:p w14:paraId="55C8BDF9" w14:textId="2C3E5744" w:rsidR="00060E63" w:rsidRPr="00E32729" w:rsidRDefault="00060E63" w:rsidP="00D46D1F">
            <w:pPr>
              <w:spacing w:line="240" w:lineRule="exact"/>
              <w:ind w:left="-57" w:right="-57"/>
              <w:jc w:val="center"/>
              <w:rPr>
                <w:rFonts w:ascii="Times New Roman" w:hAnsi="Times New Roman" w:cs="Times New Roman"/>
                <w:b/>
                <w:bCs/>
              </w:rPr>
            </w:pPr>
            <w:r w:rsidRPr="00E32729">
              <w:rPr>
                <w:rFonts w:ascii="Times New Roman" w:hAnsi="Times New Roman" w:cs="Times New Roman"/>
                <w:b/>
                <w:bCs/>
              </w:rPr>
              <w:t>2023</w:t>
            </w:r>
          </w:p>
        </w:tc>
        <w:tc>
          <w:tcPr>
            <w:tcW w:w="77" w:type="dxa"/>
            <w:noWrap/>
            <w:tcMar>
              <w:left w:w="28" w:type="dxa"/>
              <w:right w:w="28" w:type="dxa"/>
            </w:tcMar>
          </w:tcPr>
          <w:p w14:paraId="112CCBE2" w14:textId="77777777" w:rsidR="00060E63" w:rsidRPr="00E32729" w:rsidRDefault="00060E63" w:rsidP="00D46D1F">
            <w:pPr>
              <w:spacing w:line="240" w:lineRule="exact"/>
              <w:jc w:val="center"/>
              <w:rPr>
                <w:rFonts w:ascii="Times New Roman" w:hAnsi="Times New Roman" w:cs="Times New Roman"/>
                <w:b/>
                <w:bCs/>
              </w:rPr>
            </w:pPr>
          </w:p>
        </w:tc>
        <w:tc>
          <w:tcPr>
            <w:tcW w:w="1354" w:type="dxa"/>
            <w:gridSpan w:val="3"/>
          </w:tcPr>
          <w:p w14:paraId="667E9C5E" w14:textId="77777777" w:rsidR="00060E63" w:rsidRPr="00E32729" w:rsidRDefault="00060E63" w:rsidP="00D46D1F">
            <w:pPr>
              <w:spacing w:line="240" w:lineRule="exact"/>
              <w:ind w:left="-57" w:right="-57"/>
              <w:jc w:val="center"/>
              <w:rPr>
                <w:rFonts w:ascii="Times New Roman" w:hAnsi="Times New Roman" w:cs="Times New Roman"/>
                <w:b/>
                <w:bCs/>
              </w:rPr>
            </w:pPr>
            <w:r w:rsidRPr="00E32729">
              <w:rPr>
                <w:rFonts w:ascii="Times New Roman" w:hAnsi="Times New Roman" w:cs="Times New Roman"/>
                <w:b/>
                <w:bCs/>
              </w:rPr>
              <w:t>2024</w:t>
            </w:r>
          </w:p>
        </w:tc>
        <w:tc>
          <w:tcPr>
            <w:tcW w:w="77" w:type="dxa"/>
            <w:tcMar>
              <w:left w:w="28" w:type="dxa"/>
              <w:right w:w="28" w:type="dxa"/>
            </w:tcMar>
          </w:tcPr>
          <w:p w14:paraId="2241B82A" w14:textId="77777777" w:rsidR="00060E63" w:rsidRPr="00E32729" w:rsidRDefault="00060E63" w:rsidP="00D46D1F">
            <w:pPr>
              <w:spacing w:line="240" w:lineRule="exact"/>
              <w:jc w:val="center"/>
              <w:rPr>
                <w:rFonts w:ascii="Times New Roman" w:hAnsi="Times New Roman" w:cs="Times New Roman"/>
                <w:b/>
                <w:bCs/>
              </w:rPr>
            </w:pPr>
          </w:p>
        </w:tc>
        <w:tc>
          <w:tcPr>
            <w:tcW w:w="1328" w:type="dxa"/>
            <w:gridSpan w:val="3"/>
          </w:tcPr>
          <w:p w14:paraId="4E42D9F4" w14:textId="6EA69AAD" w:rsidR="00060E63" w:rsidRPr="00E32729" w:rsidRDefault="00060E63" w:rsidP="00D46D1F">
            <w:pPr>
              <w:spacing w:line="240" w:lineRule="exact"/>
              <w:ind w:left="-57" w:right="-57"/>
              <w:jc w:val="center"/>
              <w:rPr>
                <w:rFonts w:ascii="Times New Roman" w:hAnsi="Times New Roman" w:cs="Times New Roman"/>
                <w:b/>
                <w:bCs/>
              </w:rPr>
            </w:pPr>
            <w:r w:rsidRPr="00E32729">
              <w:rPr>
                <w:rFonts w:ascii="Times New Roman" w:hAnsi="Times New Roman" w:cs="Times New Roman"/>
                <w:b/>
                <w:bCs/>
              </w:rPr>
              <w:t>2023</w:t>
            </w:r>
          </w:p>
        </w:tc>
      </w:tr>
      <w:tr w:rsidR="00060E63" w:rsidRPr="00E32729" w14:paraId="71EE4B05" w14:textId="77777777" w:rsidTr="00D46D1F">
        <w:trPr>
          <w:gridAfter w:val="1"/>
          <w:wAfter w:w="256" w:type="dxa"/>
        </w:trPr>
        <w:tc>
          <w:tcPr>
            <w:tcW w:w="3020" w:type="dxa"/>
            <w:gridSpan w:val="2"/>
          </w:tcPr>
          <w:p w14:paraId="08EFBBC9" w14:textId="77777777" w:rsidR="00060E63" w:rsidRPr="00E32729" w:rsidRDefault="00060E63" w:rsidP="00D46D1F">
            <w:pPr>
              <w:spacing w:before="120" w:line="240" w:lineRule="exact"/>
              <w:ind w:right="65"/>
              <w:jc w:val="both"/>
              <w:rPr>
                <w:rFonts w:ascii="Times New Roman" w:hAnsi="Times New Roman" w:cs="Times New Roman"/>
              </w:rPr>
            </w:pPr>
            <w:r w:rsidRPr="00E32729">
              <w:rPr>
                <w:rFonts w:ascii="Times New Roman" w:hAnsi="Times New Roman" w:cs="Times New Roman"/>
              </w:rPr>
              <w:t>Deferred tax assets</w:t>
            </w:r>
          </w:p>
        </w:tc>
        <w:tc>
          <w:tcPr>
            <w:tcW w:w="718" w:type="dxa"/>
            <w:shd w:val="clear" w:color="auto" w:fill="auto"/>
          </w:tcPr>
          <w:p w14:paraId="7003C5FD" w14:textId="66128017" w:rsidR="00060E63" w:rsidRPr="00E32729" w:rsidRDefault="00FC1DE5" w:rsidP="00D46D1F">
            <w:pPr>
              <w:tabs>
                <w:tab w:val="decimal" w:pos="567"/>
              </w:tabs>
              <w:spacing w:before="120" w:line="240" w:lineRule="exact"/>
              <w:rPr>
                <w:rFonts w:ascii="Times New Roman" w:hAnsi="Times New Roman" w:cs="Times New Roman"/>
              </w:rPr>
            </w:pPr>
            <w:r w:rsidRPr="00E32729">
              <w:rPr>
                <w:rFonts w:ascii="Times New Roman" w:hAnsi="Times New Roman" w:cs="Times New Roman"/>
              </w:rPr>
              <w:t>5,439</w:t>
            </w:r>
          </w:p>
        </w:tc>
        <w:tc>
          <w:tcPr>
            <w:tcW w:w="681" w:type="dxa"/>
            <w:gridSpan w:val="3"/>
            <w:shd w:val="clear" w:color="auto" w:fill="auto"/>
            <w:tcMar>
              <w:left w:w="28" w:type="dxa"/>
              <w:right w:w="28" w:type="dxa"/>
            </w:tcMar>
          </w:tcPr>
          <w:p w14:paraId="5BCF6F0C"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3" w:type="dxa"/>
            <w:shd w:val="clear" w:color="auto" w:fill="auto"/>
          </w:tcPr>
          <w:p w14:paraId="3FE40E2E" w14:textId="77777777" w:rsidR="00060E63" w:rsidRPr="00E32729" w:rsidRDefault="00060E63" w:rsidP="00D46D1F">
            <w:pPr>
              <w:tabs>
                <w:tab w:val="decimal" w:pos="668"/>
              </w:tabs>
              <w:spacing w:before="120" w:line="240" w:lineRule="exact"/>
              <w:rPr>
                <w:rFonts w:ascii="Times New Roman" w:hAnsi="Times New Roman" w:cs="Times New Roman"/>
                <w:sz w:val="22"/>
                <w:szCs w:val="26"/>
              </w:rPr>
            </w:pPr>
            <w:r w:rsidRPr="00E32729">
              <w:rPr>
                <w:rFonts w:ascii="Times New Roman" w:hAnsi="Times New Roman" w:cs="Times New Roman"/>
              </w:rPr>
              <w:t>6,086</w:t>
            </w:r>
          </w:p>
        </w:tc>
        <w:tc>
          <w:tcPr>
            <w:tcW w:w="683" w:type="dxa"/>
            <w:gridSpan w:val="3"/>
            <w:shd w:val="clear" w:color="auto" w:fill="auto"/>
            <w:noWrap/>
            <w:tcMar>
              <w:left w:w="28" w:type="dxa"/>
              <w:right w:w="28" w:type="dxa"/>
            </w:tcMar>
          </w:tcPr>
          <w:p w14:paraId="2B00C6FD"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716" w:type="dxa"/>
            <w:shd w:val="clear" w:color="auto" w:fill="auto"/>
          </w:tcPr>
          <w:p w14:paraId="57DEAE4D" w14:textId="19A5984A" w:rsidR="00060E63" w:rsidRPr="00E32729" w:rsidRDefault="00FC1DE5" w:rsidP="00D46D1F">
            <w:pPr>
              <w:tabs>
                <w:tab w:val="decimal" w:pos="567"/>
              </w:tabs>
              <w:spacing w:before="120" w:line="240" w:lineRule="exact"/>
              <w:rPr>
                <w:rFonts w:ascii="Times New Roman" w:hAnsi="Times New Roman" w:cs="Times New Roman"/>
              </w:rPr>
            </w:pPr>
            <w:r w:rsidRPr="00E32729">
              <w:rPr>
                <w:rFonts w:ascii="Times New Roman" w:hAnsi="Times New Roman" w:cs="Times New Roman"/>
              </w:rPr>
              <w:t>134</w:t>
            </w:r>
          </w:p>
        </w:tc>
        <w:tc>
          <w:tcPr>
            <w:tcW w:w="703" w:type="dxa"/>
            <w:gridSpan w:val="3"/>
            <w:tcMar>
              <w:left w:w="28" w:type="dxa"/>
              <w:right w:w="28" w:type="dxa"/>
            </w:tcMar>
          </w:tcPr>
          <w:p w14:paraId="14D1AA60"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2" w:type="dxa"/>
          </w:tcPr>
          <w:p w14:paraId="4A81D5A7" w14:textId="77777777" w:rsidR="00060E63" w:rsidRPr="00E32729" w:rsidRDefault="00060E63" w:rsidP="00D46D1F">
            <w:pPr>
              <w:tabs>
                <w:tab w:val="decimal" w:pos="567"/>
              </w:tabs>
              <w:spacing w:before="120" w:line="240" w:lineRule="exact"/>
              <w:rPr>
                <w:rFonts w:ascii="Times New Roman" w:hAnsi="Times New Roman" w:cs="Times New Roman"/>
              </w:rPr>
            </w:pPr>
            <w:r w:rsidRPr="00E32729">
              <w:rPr>
                <w:rFonts w:ascii="Times New Roman" w:hAnsi="Times New Roman" w:cs="Times New Roman"/>
              </w:rPr>
              <w:t>285</w:t>
            </w:r>
          </w:p>
        </w:tc>
      </w:tr>
      <w:tr w:rsidR="00060E63" w:rsidRPr="00E32729" w14:paraId="462A75D2" w14:textId="77777777" w:rsidTr="00D46D1F">
        <w:trPr>
          <w:gridAfter w:val="1"/>
          <w:wAfter w:w="256" w:type="dxa"/>
        </w:trPr>
        <w:tc>
          <w:tcPr>
            <w:tcW w:w="3020" w:type="dxa"/>
            <w:gridSpan w:val="2"/>
          </w:tcPr>
          <w:p w14:paraId="5DC0F979" w14:textId="77777777" w:rsidR="00060E63" w:rsidRPr="00E32729" w:rsidRDefault="00060E63" w:rsidP="00D46D1F">
            <w:pPr>
              <w:spacing w:before="120" w:line="240" w:lineRule="exact"/>
              <w:ind w:right="65"/>
              <w:jc w:val="both"/>
              <w:rPr>
                <w:rFonts w:ascii="Times New Roman" w:hAnsi="Times New Roman" w:cs="Times New Roman"/>
              </w:rPr>
            </w:pPr>
            <w:r w:rsidRPr="00E32729">
              <w:rPr>
                <w:rFonts w:ascii="Times New Roman" w:hAnsi="Times New Roman" w:cs="Times New Roman"/>
              </w:rPr>
              <w:t>Deferred tax liabilities</w:t>
            </w:r>
          </w:p>
        </w:tc>
        <w:tc>
          <w:tcPr>
            <w:tcW w:w="718" w:type="dxa"/>
            <w:tcBorders>
              <w:bottom w:val="single" w:sz="4" w:space="0" w:color="auto"/>
            </w:tcBorders>
            <w:shd w:val="clear" w:color="auto" w:fill="auto"/>
          </w:tcPr>
          <w:p w14:paraId="4F2F7E22" w14:textId="5971F2E4" w:rsidR="00060E63" w:rsidRPr="00E32729" w:rsidRDefault="00FC1DE5" w:rsidP="00D46D1F">
            <w:pPr>
              <w:tabs>
                <w:tab w:val="decimal" w:pos="567"/>
              </w:tabs>
              <w:spacing w:before="120" w:line="240" w:lineRule="exact"/>
              <w:rPr>
                <w:rFonts w:ascii="Times New Roman" w:hAnsi="Times New Roman" w:cs="Times New Roman"/>
              </w:rPr>
            </w:pPr>
            <w:r w:rsidRPr="00E32729">
              <w:rPr>
                <w:rFonts w:ascii="Times New Roman" w:hAnsi="Times New Roman" w:cs="Times New Roman"/>
              </w:rPr>
              <w:t>(1,557)</w:t>
            </w:r>
          </w:p>
        </w:tc>
        <w:tc>
          <w:tcPr>
            <w:tcW w:w="681" w:type="dxa"/>
            <w:gridSpan w:val="3"/>
            <w:shd w:val="clear" w:color="auto" w:fill="auto"/>
            <w:tcMar>
              <w:left w:w="28" w:type="dxa"/>
              <w:right w:w="28" w:type="dxa"/>
            </w:tcMar>
          </w:tcPr>
          <w:p w14:paraId="6C06BCC2"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59845995" w14:textId="77777777" w:rsidR="00060E63" w:rsidRPr="00E32729" w:rsidRDefault="00060E63" w:rsidP="00D46D1F">
            <w:pPr>
              <w:tabs>
                <w:tab w:val="decimal" w:pos="668"/>
              </w:tabs>
              <w:spacing w:before="120" w:line="240" w:lineRule="exact"/>
              <w:rPr>
                <w:rFonts w:ascii="Times New Roman" w:hAnsi="Times New Roman" w:cs="Times New Roman"/>
                <w:sz w:val="22"/>
                <w:szCs w:val="26"/>
              </w:rPr>
            </w:pPr>
            <w:r w:rsidRPr="00E32729">
              <w:rPr>
                <w:rFonts w:ascii="Times New Roman" w:hAnsi="Times New Roman" w:cs="Times New Roman"/>
              </w:rPr>
              <w:t>(1,304)</w:t>
            </w:r>
          </w:p>
        </w:tc>
        <w:tc>
          <w:tcPr>
            <w:tcW w:w="683" w:type="dxa"/>
            <w:gridSpan w:val="3"/>
            <w:shd w:val="clear" w:color="auto" w:fill="auto"/>
            <w:noWrap/>
            <w:tcMar>
              <w:left w:w="28" w:type="dxa"/>
              <w:right w:w="28" w:type="dxa"/>
            </w:tcMar>
          </w:tcPr>
          <w:p w14:paraId="456D93C0"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17CA18CD" w14:textId="77777777" w:rsidR="00060E63" w:rsidRPr="00E32729" w:rsidRDefault="00060E63" w:rsidP="00D46D1F">
            <w:pPr>
              <w:spacing w:before="120" w:line="240" w:lineRule="exact"/>
              <w:jc w:val="center"/>
              <w:rPr>
                <w:rFonts w:ascii="Times New Roman" w:hAnsi="Times New Roman" w:cs="Times New Roman"/>
                <w:cs/>
              </w:rPr>
            </w:pPr>
            <w:r w:rsidRPr="00E32729">
              <w:rPr>
                <w:rFonts w:ascii="Times New Roman" w:hAnsi="Times New Roman" w:cs="Times New Roman"/>
              </w:rPr>
              <w:t>-</w:t>
            </w:r>
          </w:p>
        </w:tc>
        <w:tc>
          <w:tcPr>
            <w:tcW w:w="703" w:type="dxa"/>
            <w:gridSpan w:val="3"/>
            <w:tcMar>
              <w:left w:w="28" w:type="dxa"/>
              <w:right w:w="28" w:type="dxa"/>
            </w:tcMar>
          </w:tcPr>
          <w:p w14:paraId="3F26211A"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34D0B7DD" w14:textId="77777777" w:rsidR="00060E63" w:rsidRPr="00E32729" w:rsidRDefault="00060E63" w:rsidP="00D46D1F">
            <w:pPr>
              <w:spacing w:before="120" w:line="240" w:lineRule="exact"/>
              <w:jc w:val="center"/>
              <w:rPr>
                <w:rFonts w:ascii="Times New Roman" w:hAnsi="Times New Roman" w:cs="Times New Roman"/>
                <w:sz w:val="22"/>
                <w:szCs w:val="26"/>
              </w:rPr>
            </w:pPr>
            <w:r w:rsidRPr="00E32729">
              <w:rPr>
                <w:rFonts w:ascii="Times New Roman" w:hAnsi="Times New Roman" w:cs="Times New Roman"/>
                <w:cs/>
              </w:rPr>
              <w:t>-</w:t>
            </w:r>
          </w:p>
        </w:tc>
      </w:tr>
      <w:tr w:rsidR="00060E63" w:rsidRPr="00E32729" w14:paraId="1A7C4C7E" w14:textId="77777777" w:rsidTr="00D46D1F">
        <w:trPr>
          <w:gridAfter w:val="1"/>
          <w:wAfter w:w="256" w:type="dxa"/>
        </w:trPr>
        <w:tc>
          <w:tcPr>
            <w:tcW w:w="3020" w:type="dxa"/>
            <w:gridSpan w:val="2"/>
          </w:tcPr>
          <w:p w14:paraId="65F6DFA4" w14:textId="77777777" w:rsidR="00060E63" w:rsidRPr="00E32729" w:rsidRDefault="00060E63" w:rsidP="00D46D1F">
            <w:pPr>
              <w:spacing w:before="120" w:line="240" w:lineRule="exact"/>
              <w:ind w:right="65" w:firstLine="522"/>
              <w:jc w:val="both"/>
              <w:rPr>
                <w:rFonts w:ascii="Times New Roman" w:hAnsi="Times New Roman" w:cs="Times New Roman"/>
                <w:cs/>
              </w:rPr>
            </w:pPr>
            <w:r w:rsidRPr="00E32729">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4AEE7510" w14:textId="4172B0FF" w:rsidR="00060E63" w:rsidRPr="00E32729" w:rsidRDefault="00FC1DE5" w:rsidP="00D46D1F">
            <w:pPr>
              <w:tabs>
                <w:tab w:val="decimal" w:pos="567"/>
              </w:tabs>
              <w:spacing w:before="120" w:line="240" w:lineRule="exact"/>
              <w:rPr>
                <w:rFonts w:ascii="Times New Roman" w:hAnsi="Times New Roman" w:cs="Times New Roman"/>
              </w:rPr>
            </w:pPr>
            <w:r w:rsidRPr="00E32729">
              <w:rPr>
                <w:rFonts w:ascii="Times New Roman" w:hAnsi="Times New Roman" w:cs="Times New Roman"/>
              </w:rPr>
              <w:t>3,882</w:t>
            </w:r>
          </w:p>
        </w:tc>
        <w:tc>
          <w:tcPr>
            <w:tcW w:w="681" w:type="dxa"/>
            <w:gridSpan w:val="3"/>
            <w:shd w:val="clear" w:color="auto" w:fill="auto"/>
            <w:tcMar>
              <w:left w:w="28" w:type="dxa"/>
              <w:right w:w="28" w:type="dxa"/>
            </w:tcMar>
          </w:tcPr>
          <w:p w14:paraId="390DC287"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5FEC751B" w14:textId="77777777" w:rsidR="00060E63" w:rsidRPr="00E32729" w:rsidRDefault="00060E63" w:rsidP="00D46D1F">
            <w:pPr>
              <w:tabs>
                <w:tab w:val="decimal" w:pos="668"/>
              </w:tabs>
              <w:spacing w:before="120" w:line="240" w:lineRule="exact"/>
              <w:rPr>
                <w:rFonts w:ascii="Times New Roman" w:hAnsi="Times New Roman" w:cs="Times New Roman"/>
                <w:sz w:val="22"/>
                <w:szCs w:val="26"/>
              </w:rPr>
            </w:pPr>
            <w:r w:rsidRPr="00E32729">
              <w:rPr>
                <w:rFonts w:ascii="Times New Roman" w:hAnsi="Times New Roman" w:cs="Times New Roman"/>
              </w:rPr>
              <w:t>4,782</w:t>
            </w:r>
          </w:p>
        </w:tc>
        <w:tc>
          <w:tcPr>
            <w:tcW w:w="683" w:type="dxa"/>
            <w:gridSpan w:val="3"/>
            <w:shd w:val="clear" w:color="auto" w:fill="auto"/>
            <w:noWrap/>
            <w:tcMar>
              <w:left w:w="28" w:type="dxa"/>
              <w:right w:w="28" w:type="dxa"/>
            </w:tcMar>
          </w:tcPr>
          <w:p w14:paraId="0D557244"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220D4BEF" w14:textId="46FA6813" w:rsidR="00060E63" w:rsidRPr="00E32729" w:rsidRDefault="00FC1DE5" w:rsidP="00D46D1F">
            <w:pPr>
              <w:tabs>
                <w:tab w:val="decimal" w:pos="567"/>
              </w:tabs>
              <w:spacing w:before="120" w:line="240" w:lineRule="exact"/>
              <w:rPr>
                <w:rFonts w:ascii="Times New Roman" w:hAnsi="Times New Roman" w:cstheme="minorBidi"/>
              </w:rPr>
            </w:pPr>
            <w:r w:rsidRPr="00E32729">
              <w:rPr>
                <w:rFonts w:ascii="Times New Roman" w:hAnsi="Times New Roman" w:cstheme="minorBidi"/>
              </w:rPr>
              <w:t>134</w:t>
            </w:r>
          </w:p>
        </w:tc>
        <w:tc>
          <w:tcPr>
            <w:tcW w:w="703" w:type="dxa"/>
            <w:gridSpan w:val="3"/>
            <w:tcMar>
              <w:left w:w="28" w:type="dxa"/>
              <w:right w:w="28" w:type="dxa"/>
            </w:tcMar>
          </w:tcPr>
          <w:p w14:paraId="7326D042" w14:textId="77777777" w:rsidR="00060E63" w:rsidRPr="00E32729" w:rsidRDefault="00060E63" w:rsidP="00D46D1F">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33107C46" w14:textId="77777777" w:rsidR="00060E63" w:rsidRPr="00E32729" w:rsidRDefault="00060E63" w:rsidP="00D46D1F">
            <w:pPr>
              <w:tabs>
                <w:tab w:val="decimal" w:pos="567"/>
              </w:tabs>
              <w:spacing w:before="120" w:line="240" w:lineRule="exact"/>
              <w:rPr>
                <w:rFonts w:ascii="Times New Roman" w:hAnsi="Times New Roman" w:cs="Times New Roman"/>
              </w:rPr>
            </w:pPr>
            <w:r w:rsidRPr="00E32729">
              <w:rPr>
                <w:rFonts w:ascii="Times New Roman" w:hAnsi="Times New Roman" w:cstheme="minorBidi"/>
              </w:rPr>
              <w:t>285</w:t>
            </w:r>
          </w:p>
        </w:tc>
      </w:tr>
    </w:tbl>
    <w:p w14:paraId="2D8F470E" w14:textId="77777777" w:rsidR="00060E63" w:rsidRPr="00E32729" w:rsidRDefault="00060E63" w:rsidP="00060E63">
      <w:pPr>
        <w:ind w:left="900" w:right="62"/>
        <w:jc w:val="both"/>
        <w:rPr>
          <w:rFonts w:ascii="Times New Roman" w:hAnsi="Times New Roman" w:cs="Times New Roman"/>
          <w:sz w:val="24"/>
          <w:szCs w:val="24"/>
        </w:rPr>
      </w:pPr>
    </w:p>
    <w:p w14:paraId="6CA5B049" w14:textId="17B54924" w:rsidR="00060E63" w:rsidRPr="00E32729" w:rsidRDefault="00060E63" w:rsidP="00060E63">
      <w:pPr>
        <w:ind w:left="992"/>
        <w:jc w:val="both"/>
        <w:rPr>
          <w:rFonts w:ascii="Times New Roman" w:hAnsi="Times New Roman" w:cs="Times New Roman"/>
          <w:b/>
          <w:bCs/>
          <w:sz w:val="24"/>
          <w:szCs w:val="24"/>
        </w:rPr>
      </w:pPr>
      <w:r w:rsidRPr="00E32729">
        <w:rPr>
          <w:rFonts w:ascii="Times New Roman" w:hAnsi="Times New Roman" w:cs="Times New Roman"/>
          <w:sz w:val="24"/>
          <w:szCs w:val="24"/>
        </w:rPr>
        <w:t>Movements of deferred tax assets and deferred tax liabilities during the year</w:t>
      </w:r>
      <w:r w:rsidR="0078557F" w:rsidRPr="00E32729">
        <w:rPr>
          <w:rFonts w:ascii="Times New Roman" w:hAnsi="Times New Roman" w:cs="Times New Roman"/>
          <w:sz w:val="24"/>
          <w:szCs w:val="24"/>
        </w:rPr>
        <w:t>s</w:t>
      </w:r>
      <w:r w:rsidRPr="00E32729">
        <w:rPr>
          <w:rFonts w:ascii="Times New Roman" w:hAnsi="Times New Roman" w:cs="Times New Roman"/>
          <w:sz w:val="24"/>
          <w:szCs w:val="24"/>
        </w:rPr>
        <w:t xml:space="preserve"> are as follows</w:t>
      </w:r>
      <w:r w:rsidRPr="00E32729">
        <w:rPr>
          <w:rFonts w:ascii="Times New Roman" w:hAnsi="Times New Roman" w:cs="Times New Roman"/>
          <w:sz w:val="24"/>
          <w:szCs w:val="24"/>
          <w:cs/>
        </w:rPr>
        <w:t>:</w:t>
      </w:r>
    </w:p>
    <w:p w14:paraId="2B68D64F" w14:textId="77777777" w:rsidR="00060E63" w:rsidRPr="00E32729" w:rsidRDefault="00060E63" w:rsidP="00A100BB">
      <w:pPr>
        <w:ind w:left="900" w:right="62"/>
        <w:jc w:val="both"/>
        <w:rPr>
          <w:rFonts w:ascii="Times New Roman" w:hAnsi="Times New Roman" w:cs="Times New Roman"/>
          <w:b/>
          <w:bCs/>
          <w:sz w:val="24"/>
          <w:szCs w:val="24"/>
        </w:rPr>
      </w:pPr>
    </w:p>
    <w:p w14:paraId="6FF25CDA" w14:textId="77777777" w:rsidR="00060E63" w:rsidRPr="00E32729" w:rsidRDefault="00060E63" w:rsidP="00060E63">
      <w:pPr>
        <w:ind w:right="-112"/>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647" w:type="dxa"/>
        <w:tblInd w:w="851" w:type="dxa"/>
        <w:tblLayout w:type="fixed"/>
        <w:tblCellMar>
          <w:left w:w="28" w:type="dxa"/>
          <w:right w:w="28" w:type="dxa"/>
        </w:tblCellMar>
        <w:tblLook w:val="01E0" w:firstRow="1" w:lastRow="1" w:firstColumn="1" w:lastColumn="1" w:noHBand="0" w:noVBand="0"/>
      </w:tblPr>
      <w:tblGrid>
        <w:gridCol w:w="2693"/>
        <w:gridCol w:w="1134"/>
        <w:gridCol w:w="142"/>
        <w:gridCol w:w="992"/>
        <w:gridCol w:w="142"/>
        <w:gridCol w:w="1134"/>
        <w:gridCol w:w="142"/>
        <w:gridCol w:w="992"/>
        <w:gridCol w:w="142"/>
        <w:gridCol w:w="1134"/>
      </w:tblGrid>
      <w:tr w:rsidR="00060E63" w:rsidRPr="00E32729" w14:paraId="75AF042E" w14:textId="77777777" w:rsidTr="00D46D1F">
        <w:trPr>
          <w:trHeight w:val="22"/>
        </w:trPr>
        <w:tc>
          <w:tcPr>
            <w:tcW w:w="2693" w:type="dxa"/>
          </w:tcPr>
          <w:p w14:paraId="3FE11453" w14:textId="77777777" w:rsidR="00060E63" w:rsidRPr="00E32729" w:rsidRDefault="00060E63" w:rsidP="00D46D1F">
            <w:pPr>
              <w:spacing w:line="220" w:lineRule="exact"/>
              <w:ind w:left="113" w:right="-118"/>
              <w:rPr>
                <w:rFonts w:ascii="Times New Roman" w:hAnsi="Times New Roman" w:cs="Times New Roman"/>
                <w:b/>
                <w:bCs/>
                <w:sz w:val="12"/>
                <w:szCs w:val="12"/>
                <w:cs/>
              </w:rPr>
            </w:pPr>
          </w:p>
        </w:tc>
        <w:tc>
          <w:tcPr>
            <w:tcW w:w="5954" w:type="dxa"/>
            <w:gridSpan w:val="9"/>
          </w:tcPr>
          <w:p w14:paraId="38D59B2E" w14:textId="77777777" w:rsidR="00060E63" w:rsidRPr="00E32729" w:rsidRDefault="00060E63" w:rsidP="00D46D1F">
            <w:pPr>
              <w:spacing w:line="220" w:lineRule="exact"/>
              <w:ind w:left="-57" w:right="-57"/>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060E63" w:rsidRPr="00E32729" w14:paraId="74A65E8A" w14:textId="77777777" w:rsidTr="00D46D1F">
        <w:trPr>
          <w:trHeight w:val="22"/>
        </w:trPr>
        <w:tc>
          <w:tcPr>
            <w:tcW w:w="2693" w:type="dxa"/>
          </w:tcPr>
          <w:p w14:paraId="56405C0F" w14:textId="77777777" w:rsidR="00060E63" w:rsidRPr="00E32729" w:rsidRDefault="00060E63" w:rsidP="00D46D1F">
            <w:pPr>
              <w:spacing w:line="260" w:lineRule="exact"/>
              <w:ind w:left="113" w:right="-118"/>
              <w:rPr>
                <w:rFonts w:ascii="Times New Roman" w:hAnsi="Times New Roman" w:cs="Times New Roman"/>
                <w:b/>
                <w:bCs/>
                <w:sz w:val="16"/>
                <w:szCs w:val="16"/>
                <w:cs/>
              </w:rPr>
            </w:pPr>
          </w:p>
        </w:tc>
        <w:tc>
          <w:tcPr>
            <w:tcW w:w="1134" w:type="dxa"/>
            <w:shd w:val="clear" w:color="auto" w:fill="auto"/>
          </w:tcPr>
          <w:p w14:paraId="7E18955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shd w:val="clear" w:color="auto" w:fill="auto"/>
          </w:tcPr>
          <w:p w14:paraId="10255DE2"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048F5A9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Items as</w:t>
            </w:r>
          </w:p>
        </w:tc>
        <w:tc>
          <w:tcPr>
            <w:tcW w:w="142" w:type="dxa"/>
          </w:tcPr>
          <w:p w14:paraId="0A92B17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134" w:type="dxa"/>
          </w:tcPr>
          <w:p w14:paraId="38ADEF1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Items as </w:t>
            </w:r>
          </w:p>
        </w:tc>
        <w:tc>
          <w:tcPr>
            <w:tcW w:w="142" w:type="dxa"/>
          </w:tcPr>
          <w:p w14:paraId="03B9A07F"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shd w:val="clear" w:color="auto" w:fill="auto"/>
          </w:tcPr>
          <w:p w14:paraId="034ECD8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012F800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134" w:type="dxa"/>
          </w:tcPr>
          <w:p w14:paraId="164F20B4"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173D610A" w14:textId="77777777" w:rsidTr="00D46D1F">
        <w:trPr>
          <w:trHeight w:val="22"/>
        </w:trPr>
        <w:tc>
          <w:tcPr>
            <w:tcW w:w="2693" w:type="dxa"/>
          </w:tcPr>
          <w:p w14:paraId="2D85DA50"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134" w:type="dxa"/>
            <w:shd w:val="clear" w:color="auto" w:fill="auto"/>
          </w:tcPr>
          <w:p w14:paraId="0314F6A0"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shd w:val="clear" w:color="auto" w:fill="auto"/>
          </w:tcPr>
          <w:p w14:paraId="5645F72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552727E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5A3385A3"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059AB68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1B5A0E20"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68DC9F5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72DAA666"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492E7B4F" w14:textId="089695E8" w:rsidR="00060E63" w:rsidRPr="00E32729" w:rsidRDefault="00A100BB"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3DCE8A58" w14:textId="77777777" w:rsidTr="00D46D1F">
        <w:trPr>
          <w:trHeight w:val="22"/>
        </w:trPr>
        <w:tc>
          <w:tcPr>
            <w:tcW w:w="2693" w:type="dxa"/>
          </w:tcPr>
          <w:p w14:paraId="28C08038"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134" w:type="dxa"/>
            <w:shd w:val="clear" w:color="auto" w:fill="auto"/>
          </w:tcPr>
          <w:p w14:paraId="7C03B80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shd w:val="clear" w:color="auto" w:fill="auto"/>
          </w:tcPr>
          <w:p w14:paraId="35B82D5A"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75B0A7B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into </w:t>
            </w:r>
          </w:p>
        </w:tc>
        <w:tc>
          <w:tcPr>
            <w:tcW w:w="142" w:type="dxa"/>
          </w:tcPr>
          <w:p w14:paraId="151FF9E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06C27FF7"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into other</w:t>
            </w:r>
          </w:p>
        </w:tc>
        <w:tc>
          <w:tcPr>
            <w:tcW w:w="142" w:type="dxa"/>
          </w:tcPr>
          <w:p w14:paraId="6EB3DBE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050911F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4802850C"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23B6FB2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5990A98E" w14:textId="77777777" w:rsidTr="00D46D1F">
        <w:trPr>
          <w:trHeight w:val="22"/>
        </w:trPr>
        <w:tc>
          <w:tcPr>
            <w:tcW w:w="2693" w:type="dxa"/>
          </w:tcPr>
          <w:p w14:paraId="379E371F"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134" w:type="dxa"/>
            <w:shd w:val="clear" w:color="auto" w:fill="auto"/>
          </w:tcPr>
          <w:p w14:paraId="4BB58258"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shd w:val="clear" w:color="auto" w:fill="auto"/>
          </w:tcPr>
          <w:p w14:paraId="0D563AE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401E1D4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profit or </w:t>
            </w:r>
          </w:p>
        </w:tc>
        <w:tc>
          <w:tcPr>
            <w:tcW w:w="142" w:type="dxa"/>
          </w:tcPr>
          <w:p w14:paraId="5E55646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0CF9FE8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comprehensive</w:t>
            </w:r>
          </w:p>
        </w:tc>
        <w:tc>
          <w:tcPr>
            <w:tcW w:w="142" w:type="dxa"/>
          </w:tcPr>
          <w:p w14:paraId="6DA5D6C8"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0E2DA5C7"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083D852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3B2A1C69"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2ABDC358" w14:textId="77777777" w:rsidTr="00D46D1F">
        <w:trPr>
          <w:trHeight w:val="22"/>
        </w:trPr>
        <w:tc>
          <w:tcPr>
            <w:tcW w:w="2693" w:type="dxa"/>
          </w:tcPr>
          <w:p w14:paraId="1DC59C62"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134" w:type="dxa"/>
            <w:shd w:val="clear" w:color="auto" w:fill="auto"/>
          </w:tcPr>
          <w:p w14:paraId="410D0F6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D13C36C"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6A3CCF2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loss</w:t>
            </w:r>
          </w:p>
        </w:tc>
        <w:tc>
          <w:tcPr>
            <w:tcW w:w="142" w:type="dxa"/>
          </w:tcPr>
          <w:p w14:paraId="39E367C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6412078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142" w:type="dxa"/>
          </w:tcPr>
          <w:p w14:paraId="22B6A626"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shd w:val="clear" w:color="auto" w:fill="auto"/>
          </w:tcPr>
          <w:p w14:paraId="5410C1D1"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42" w:type="dxa"/>
          </w:tcPr>
          <w:p w14:paraId="21E849BE"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6761B731"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14AC4512" w14:textId="77777777" w:rsidTr="00D46D1F">
        <w:trPr>
          <w:trHeight w:val="22"/>
        </w:trPr>
        <w:tc>
          <w:tcPr>
            <w:tcW w:w="2693" w:type="dxa"/>
            <w:vAlign w:val="bottom"/>
          </w:tcPr>
          <w:p w14:paraId="4CFBDA10"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p>
        </w:tc>
        <w:tc>
          <w:tcPr>
            <w:tcW w:w="1134" w:type="dxa"/>
            <w:shd w:val="clear" w:color="auto" w:fill="auto"/>
            <w:vAlign w:val="bottom"/>
          </w:tcPr>
          <w:p w14:paraId="74E98282"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D40A83E"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vAlign w:val="bottom"/>
          </w:tcPr>
          <w:p w14:paraId="74832577"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6641495A"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1134" w:type="dxa"/>
            <w:vAlign w:val="bottom"/>
          </w:tcPr>
          <w:p w14:paraId="71A7FD19"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54A5AE81"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73245F9B"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5574A7DB"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134" w:type="dxa"/>
            <w:vAlign w:val="bottom"/>
          </w:tcPr>
          <w:p w14:paraId="775861C9" w14:textId="77777777" w:rsidR="00060E63" w:rsidRPr="00E32729" w:rsidRDefault="00060E63" w:rsidP="00D46D1F">
            <w:pPr>
              <w:spacing w:before="120"/>
              <w:jc w:val="right"/>
              <w:rPr>
                <w:rFonts w:ascii="Times New Roman" w:hAnsi="Times New Roman" w:cs="Times New Roman"/>
                <w:sz w:val="16"/>
                <w:szCs w:val="16"/>
              </w:rPr>
            </w:pPr>
          </w:p>
        </w:tc>
      </w:tr>
      <w:tr w:rsidR="00060E63" w:rsidRPr="00E32729" w14:paraId="0E112908" w14:textId="77777777" w:rsidTr="00D46D1F">
        <w:trPr>
          <w:trHeight w:val="22"/>
        </w:trPr>
        <w:tc>
          <w:tcPr>
            <w:tcW w:w="2693" w:type="dxa"/>
            <w:vAlign w:val="bottom"/>
          </w:tcPr>
          <w:p w14:paraId="2FE2907E"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Impairment of assets</w:t>
            </w:r>
          </w:p>
        </w:tc>
        <w:tc>
          <w:tcPr>
            <w:tcW w:w="1134" w:type="dxa"/>
            <w:shd w:val="clear" w:color="auto" w:fill="auto"/>
            <w:vAlign w:val="bottom"/>
          </w:tcPr>
          <w:p w14:paraId="21CDFA28"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413</w:t>
            </w:r>
          </w:p>
        </w:tc>
        <w:tc>
          <w:tcPr>
            <w:tcW w:w="142" w:type="dxa"/>
            <w:shd w:val="clear" w:color="auto" w:fill="auto"/>
            <w:vAlign w:val="bottom"/>
          </w:tcPr>
          <w:p w14:paraId="760295D6"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shd w:val="clear" w:color="auto" w:fill="auto"/>
            <w:vAlign w:val="bottom"/>
          </w:tcPr>
          <w:p w14:paraId="5C3B339E" w14:textId="0F0D755B"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15</w:t>
            </w:r>
            <w:r w:rsidR="000A0D00" w:rsidRPr="00E32729">
              <w:rPr>
                <w:rFonts w:ascii="Times New Roman" w:hAnsi="Times New Roman" w:cs="Times New Roman"/>
                <w:sz w:val="16"/>
                <w:szCs w:val="16"/>
              </w:rPr>
              <w:t>7</w:t>
            </w:r>
          </w:p>
        </w:tc>
        <w:tc>
          <w:tcPr>
            <w:tcW w:w="142" w:type="dxa"/>
            <w:shd w:val="clear" w:color="auto" w:fill="auto"/>
            <w:vAlign w:val="bottom"/>
          </w:tcPr>
          <w:p w14:paraId="66381E6C"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11F3EFE7" w14:textId="32196FDE" w:rsidR="00060E63" w:rsidRPr="00E32729" w:rsidRDefault="000A0D00" w:rsidP="000A0D00">
            <w:pPr>
              <w:tabs>
                <w:tab w:val="decimal" w:pos="534"/>
              </w:tabs>
              <w:spacing w:before="120"/>
              <w:ind w:right="258"/>
              <w:rPr>
                <w:rFonts w:ascii="Times New Roman" w:hAnsi="Times New Roman" w:cstheme="minorBidi"/>
                <w:sz w:val="16"/>
                <w:szCs w:val="16"/>
                <w:cs/>
              </w:rPr>
            </w:pPr>
            <w:r w:rsidRPr="00E32729">
              <w:rPr>
                <w:rFonts w:ascii="Times New Roman" w:hAnsi="Times New Roman" w:cstheme="minorBidi"/>
                <w:sz w:val="16"/>
                <w:szCs w:val="16"/>
              </w:rPr>
              <w:t>-</w:t>
            </w:r>
          </w:p>
        </w:tc>
        <w:tc>
          <w:tcPr>
            <w:tcW w:w="142" w:type="dxa"/>
            <w:shd w:val="clear" w:color="auto" w:fill="auto"/>
            <w:vAlign w:val="bottom"/>
          </w:tcPr>
          <w:p w14:paraId="56471C27"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992" w:type="dxa"/>
            <w:shd w:val="clear" w:color="auto" w:fill="auto"/>
            <w:vAlign w:val="bottom"/>
          </w:tcPr>
          <w:p w14:paraId="010FD698" w14:textId="5A03C72C"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(2)</w:t>
            </w:r>
          </w:p>
        </w:tc>
        <w:tc>
          <w:tcPr>
            <w:tcW w:w="142" w:type="dxa"/>
            <w:shd w:val="clear" w:color="auto" w:fill="auto"/>
            <w:vAlign w:val="bottom"/>
          </w:tcPr>
          <w:p w14:paraId="57A83133"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6A746344" w14:textId="6E70A213"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568</w:t>
            </w:r>
          </w:p>
        </w:tc>
      </w:tr>
      <w:tr w:rsidR="00060E63" w:rsidRPr="00E32729" w14:paraId="51E253F3" w14:textId="77777777" w:rsidTr="00D46D1F">
        <w:trPr>
          <w:trHeight w:val="22"/>
        </w:trPr>
        <w:tc>
          <w:tcPr>
            <w:tcW w:w="2693" w:type="dxa"/>
            <w:vAlign w:val="bottom"/>
          </w:tcPr>
          <w:p w14:paraId="435FDF03" w14:textId="77777777" w:rsidR="00060E63" w:rsidRPr="00E32729" w:rsidRDefault="00060E63" w:rsidP="00D46D1F">
            <w:pPr>
              <w:spacing w:before="120"/>
              <w:ind w:left="600" w:right="-165" w:hanging="180"/>
              <w:rPr>
                <w:rFonts w:ascii="Times New Roman" w:hAnsi="Times New Roman" w:cs="Times New Roman"/>
                <w:sz w:val="16"/>
                <w:szCs w:val="16"/>
              </w:rPr>
            </w:pPr>
            <w:r w:rsidRPr="00E32729">
              <w:rPr>
                <w:rFonts w:ascii="Times New Roman" w:hAnsi="Times New Roman" w:cs="Times New Roman"/>
                <w:sz w:val="16"/>
                <w:szCs w:val="16"/>
              </w:rPr>
              <w:t>Loans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to customers and </w:t>
            </w:r>
            <w:r w:rsidRPr="00E32729">
              <w:rPr>
                <w:rFonts w:ascii="Times New Roman" w:hAnsi="Times New Roman" w:cs="Times New Roman"/>
                <w:sz w:val="16"/>
                <w:szCs w:val="16"/>
              </w:rPr>
              <w:br/>
              <w:t>accrued interest</w:t>
            </w:r>
            <w:r w:rsidRPr="00E32729">
              <w:rPr>
                <w:rFonts w:ascii="Times New Roman" w:hAnsi="Times New Roman" w:cs="Times New Roman"/>
                <w:sz w:val="16"/>
                <w:szCs w:val="16"/>
                <w:cs/>
              </w:rPr>
              <w:t xml:space="preserve"> </w:t>
            </w:r>
            <w:r w:rsidRPr="00E32729">
              <w:rPr>
                <w:rFonts w:ascii="Times New Roman" w:hAnsi="Times New Roman" w:cstheme="minorBidi"/>
                <w:sz w:val="16"/>
                <w:szCs w:val="16"/>
                <w:cs/>
              </w:rPr>
              <w:br/>
            </w:r>
            <w:r w:rsidRPr="00E32729">
              <w:rPr>
                <w:rFonts w:ascii="Times New Roman" w:hAnsi="Times New Roman" w:cs="Times New Roman"/>
                <w:sz w:val="16"/>
                <w:szCs w:val="16"/>
              </w:rPr>
              <w:t>receivables, net</w:t>
            </w:r>
          </w:p>
        </w:tc>
        <w:tc>
          <w:tcPr>
            <w:tcW w:w="1134" w:type="dxa"/>
            <w:shd w:val="clear" w:color="auto" w:fill="auto"/>
            <w:vAlign w:val="bottom"/>
          </w:tcPr>
          <w:p w14:paraId="4FFB5E64"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6,385</w:t>
            </w:r>
          </w:p>
        </w:tc>
        <w:tc>
          <w:tcPr>
            <w:tcW w:w="142" w:type="dxa"/>
            <w:shd w:val="clear" w:color="auto" w:fill="auto"/>
            <w:vAlign w:val="bottom"/>
          </w:tcPr>
          <w:p w14:paraId="7960F62B" w14:textId="77777777" w:rsidR="00060E63" w:rsidRPr="00E32729" w:rsidRDefault="00060E63" w:rsidP="00D46D1F">
            <w:pPr>
              <w:spacing w:before="120"/>
              <w:ind w:left="-57" w:right="-57"/>
              <w:jc w:val="right"/>
              <w:rPr>
                <w:rFonts w:ascii="Times New Roman" w:hAnsi="Times New Roman" w:cs="Times New Roman"/>
                <w:sz w:val="16"/>
                <w:szCs w:val="16"/>
                <w:cs/>
              </w:rPr>
            </w:pPr>
          </w:p>
        </w:tc>
        <w:tc>
          <w:tcPr>
            <w:tcW w:w="992" w:type="dxa"/>
            <w:shd w:val="clear" w:color="auto" w:fill="auto"/>
            <w:vAlign w:val="bottom"/>
          </w:tcPr>
          <w:p w14:paraId="17D0D9A4" w14:textId="70D8F695"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69</w:t>
            </w:r>
          </w:p>
        </w:tc>
        <w:tc>
          <w:tcPr>
            <w:tcW w:w="142" w:type="dxa"/>
            <w:shd w:val="clear" w:color="auto" w:fill="auto"/>
            <w:vAlign w:val="bottom"/>
          </w:tcPr>
          <w:p w14:paraId="423A3288"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4DB16FF6" w14:textId="77777777" w:rsidR="00060E63" w:rsidRPr="00E32729" w:rsidRDefault="00060E63" w:rsidP="00D46D1F">
            <w:pPr>
              <w:tabs>
                <w:tab w:val="decimal" w:pos="534"/>
              </w:tabs>
              <w:spacing w:before="120"/>
              <w:ind w:right="258"/>
              <w:rPr>
                <w:rFonts w:ascii="Times New Roman" w:hAnsi="Times New Roman" w:cstheme="minorBidi"/>
                <w:sz w:val="16"/>
                <w:szCs w:val="16"/>
                <w:cs/>
              </w:rPr>
            </w:pPr>
            <w:r w:rsidRPr="00E32729">
              <w:rPr>
                <w:rFonts w:ascii="Times New Roman" w:hAnsi="Times New Roman" w:cstheme="minorBidi"/>
                <w:sz w:val="16"/>
                <w:szCs w:val="16"/>
              </w:rPr>
              <w:t>-</w:t>
            </w:r>
          </w:p>
        </w:tc>
        <w:tc>
          <w:tcPr>
            <w:tcW w:w="142" w:type="dxa"/>
            <w:shd w:val="clear" w:color="auto" w:fill="auto"/>
            <w:vAlign w:val="bottom"/>
          </w:tcPr>
          <w:p w14:paraId="2B210111"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2C32B4B4" w14:textId="7DF70149"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(67)</w:t>
            </w:r>
          </w:p>
        </w:tc>
        <w:tc>
          <w:tcPr>
            <w:tcW w:w="142" w:type="dxa"/>
            <w:shd w:val="clear" w:color="auto" w:fill="auto"/>
            <w:vAlign w:val="bottom"/>
          </w:tcPr>
          <w:p w14:paraId="304B3AD4"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511C9DE6" w14:textId="3BB7E768"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6,387</w:t>
            </w:r>
          </w:p>
        </w:tc>
      </w:tr>
      <w:tr w:rsidR="00060E63" w:rsidRPr="00E32729" w14:paraId="7A692775" w14:textId="77777777" w:rsidTr="00D46D1F">
        <w:trPr>
          <w:trHeight w:val="22"/>
        </w:trPr>
        <w:tc>
          <w:tcPr>
            <w:tcW w:w="2693" w:type="dxa"/>
            <w:vAlign w:val="bottom"/>
          </w:tcPr>
          <w:p w14:paraId="72BB717C"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Provisions</w:t>
            </w:r>
          </w:p>
        </w:tc>
        <w:tc>
          <w:tcPr>
            <w:tcW w:w="1134" w:type="dxa"/>
            <w:shd w:val="clear" w:color="auto" w:fill="auto"/>
            <w:vAlign w:val="bottom"/>
          </w:tcPr>
          <w:p w14:paraId="1BFD8495" w14:textId="7FD878EE"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2,2</w:t>
            </w:r>
            <w:r w:rsidR="00CD050F" w:rsidRPr="00E32729">
              <w:rPr>
                <w:rFonts w:ascii="Times New Roman" w:hAnsi="Times New Roman" w:cs="Times New Roman"/>
                <w:sz w:val="16"/>
                <w:szCs w:val="16"/>
              </w:rPr>
              <w:t>86</w:t>
            </w:r>
          </w:p>
        </w:tc>
        <w:tc>
          <w:tcPr>
            <w:tcW w:w="142" w:type="dxa"/>
            <w:shd w:val="clear" w:color="auto" w:fill="auto"/>
            <w:vAlign w:val="bottom"/>
          </w:tcPr>
          <w:p w14:paraId="67D3F635" w14:textId="77777777" w:rsidR="00060E63" w:rsidRPr="00E32729" w:rsidRDefault="00060E63" w:rsidP="00D46D1F">
            <w:pPr>
              <w:tabs>
                <w:tab w:val="decimal" w:pos="813"/>
              </w:tabs>
              <w:spacing w:before="120"/>
              <w:ind w:left="-455"/>
              <w:jc w:val="center"/>
              <w:rPr>
                <w:rFonts w:ascii="Times New Roman" w:hAnsi="Times New Roman" w:cs="Times New Roman"/>
                <w:sz w:val="16"/>
                <w:szCs w:val="16"/>
                <w:cs/>
              </w:rPr>
            </w:pPr>
          </w:p>
        </w:tc>
        <w:tc>
          <w:tcPr>
            <w:tcW w:w="992" w:type="dxa"/>
            <w:shd w:val="clear" w:color="auto" w:fill="auto"/>
            <w:vAlign w:val="bottom"/>
          </w:tcPr>
          <w:p w14:paraId="4999444B" w14:textId="60C3B67F" w:rsidR="00060E63" w:rsidRPr="00E32729" w:rsidRDefault="00FC1DE5" w:rsidP="00D46D1F">
            <w:pPr>
              <w:tabs>
                <w:tab w:val="decimal" w:pos="742"/>
              </w:tabs>
              <w:spacing w:before="120"/>
              <w:ind w:left="-455"/>
              <w:rPr>
                <w:rFonts w:ascii="Times New Roman" w:hAnsi="Times New Roman" w:cs="Times New Roman"/>
                <w:sz w:val="16"/>
                <w:szCs w:val="16"/>
              </w:rPr>
            </w:pPr>
            <w:r w:rsidRPr="00E32729">
              <w:rPr>
                <w:rFonts w:ascii="Times New Roman" w:hAnsi="Times New Roman" w:cs="Times New Roman"/>
                <w:sz w:val="16"/>
                <w:szCs w:val="16"/>
              </w:rPr>
              <w:t>(30)</w:t>
            </w:r>
          </w:p>
        </w:tc>
        <w:tc>
          <w:tcPr>
            <w:tcW w:w="142" w:type="dxa"/>
            <w:shd w:val="clear" w:color="auto" w:fill="auto"/>
            <w:vAlign w:val="bottom"/>
          </w:tcPr>
          <w:p w14:paraId="17DDC073"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312CAF08" w14:textId="7C78C427"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63</w:t>
            </w:r>
          </w:p>
        </w:tc>
        <w:tc>
          <w:tcPr>
            <w:tcW w:w="142" w:type="dxa"/>
            <w:shd w:val="clear" w:color="auto" w:fill="auto"/>
            <w:vAlign w:val="bottom"/>
          </w:tcPr>
          <w:p w14:paraId="1A4382AD"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2AF8E63D" w14:textId="2B95C6DF" w:rsidR="00060E63" w:rsidRPr="00E32729" w:rsidRDefault="00FC1DE5" w:rsidP="00D46D1F">
            <w:pPr>
              <w:tabs>
                <w:tab w:val="decimal" w:pos="677"/>
              </w:tabs>
              <w:spacing w:before="120"/>
              <w:rPr>
                <w:rFonts w:ascii="Times New Roman" w:hAnsi="Times New Roman" w:cs="Times New Roman"/>
                <w:sz w:val="16"/>
                <w:szCs w:val="16"/>
                <w:cs/>
              </w:rPr>
            </w:pPr>
            <w:r w:rsidRPr="00E32729">
              <w:rPr>
                <w:rFonts w:ascii="Times New Roman" w:hAnsi="Times New Roman" w:cs="Times New Roman"/>
                <w:sz w:val="16"/>
                <w:szCs w:val="16"/>
              </w:rPr>
              <w:t>(8)</w:t>
            </w:r>
          </w:p>
        </w:tc>
        <w:tc>
          <w:tcPr>
            <w:tcW w:w="142" w:type="dxa"/>
            <w:shd w:val="clear" w:color="auto" w:fill="auto"/>
            <w:vAlign w:val="bottom"/>
          </w:tcPr>
          <w:p w14:paraId="29A57F43"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1134" w:type="dxa"/>
            <w:shd w:val="clear" w:color="auto" w:fill="auto"/>
            <w:vAlign w:val="bottom"/>
          </w:tcPr>
          <w:p w14:paraId="4D1003A8" w14:textId="5C8CB4ED"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2,311</w:t>
            </w:r>
          </w:p>
        </w:tc>
      </w:tr>
      <w:tr w:rsidR="00060E63" w:rsidRPr="00E32729" w14:paraId="41940324" w14:textId="77777777" w:rsidTr="00D46D1F">
        <w:trPr>
          <w:trHeight w:val="22"/>
        </w:trPr>
        <w:tc>
          <w:tcPr>
            <w:tcW w:w="2693" w:type="dxa"/>
            <w:vAlign w:val="bottom"/>
          </w:tcPr>
          <w:p w14:paraId="2F1BB522"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 xml:space="preserve">Others </w:t>
            </w:r>
          </w:p>
        </w:tc>
        <w:tc>
          <w:tcPr>
            <w:tcW w:w="1134" w:type="dxa"/>
            <w:tcBorders>
              <w:bottom w:val="single" w:sz="4" w:space="0" w:color="auto"/>
            </w:tcBorders>
            <w:shd w:val="clear" w:color="auto" w:fill="auto"/>
            <w:vAlign w:val="bottom"/>
          </w:tcPr>
          <w:p w14:paraId="5500961E" w14:textId="00EA7EB8"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3,7</w:t>
            </w:r>
            <w:r w:rsidR="00CD050F" w:rsidRPr="00E32729">
              <w:rPr>
                <w:rFonts w:ascii="Times New Roman" w:hAnsi="Times New Roman" w:cs="Times New Roman"/>
                <w:sz w:val="16"/>
                <w:szCs w:val="16"/>
              </w:rPr>
              <w:t>81</w:t>
            </w:r>
          </w:p>
        </w:tc>
        <w:tc>
          <w:tcPr>
            <w:tcW w:w="142" w:type="dxa"/>
            <w:shd w:val="clear" w:color="auto" w:fill="auto"/>
            <w:vAlign w:val="bottom"/>
          </w:tcPr>
          <w:p w14:paraId="128BE2A7"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1B82EDC6" w14:textId="559BB73E"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842</w:t>
            </w:r>
          </w:p>
        </w:tc>
        <w:tc>
          <w:tcPr>
            <w:tcW w:w="142" w:type="dxa"/>
            <w:shd w:val="clear" w:color="auto" w:fill="auto"/>
            <w:vAlign w:val="bottom"/>
          </w:tcPr>
          <w:p w14:paraId="08E874E3"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58D8E588" w14:textId="226F016B"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(229)</w:t>
            </w:r>
          </w:p>
        </w:tc>
        <w:tc>
          <w:tcPr>
            <w:tcW w:w="142" w:type="dxa"/>
            <w:shd w:val="clear" w:color="auto" w:fill="auto"/>
            <w:vAlign w:val="bottom"/>
          </w:tcPr>
          <w:p w14:paraId="13EA6DAC"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237E1C1A" w14:textId="42E40E41"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(256)</w:t>
            </w:r>
          </w:p>
        </w:tc>
        <w:tc>
          <w:tcPr>
            <w:tcW w:w="142" w:type="dxa"/>
            <w:shd w:val="clear" w:color="auto" w:fill="auto"/>
            <w:vAlign w:val="bottom"/>
          </w:tcPr>
          <w:p w14:paraId="3808E943"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48E984AF" w14:textId="2EED4D0D"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4,138</w:t>
            </w:r>
          </w:p>
        </w:tc>
      </w:tr>
      <w:tr w:rsidR="00060E63" w:rsidRPr="00E32729" w14:paraId="6C54C896" w14:textId="77777777" w:rsidTr="00D46D1F">
        <w:trPr>
          <w:trHeight w:val="22"/>
        </w:trPr>
        <w:tc>
          <w:tcPr>
            <w:tcW w:w="2693" w:type="dxa"/>
            <w:vAlign w:val="bottom"/>
          </w:tcPr>
          <w:p w14:paraId="6649668D" w14:textId="77777777" w:rsidR="00060E63" w:rsidRPr="00E32729" w:rsidRDefault="00060E63" w:rsidP="00D46D1F">
            <w:pPr>
              <w:spacing w:before="120"/>
              <w:ind w:left="113" w:right="-118"/>
              <w:rPr>
                <w:rFonts w:ascii="Times New Roman" w:hAnsi="Times New Roman" w:cs="Times New Roman"/>
                <w:sz w:val="16"/>
                <w:szCs w:val="16"/>
                <w:cs/>
              </w:rPr>
            </w:pPr>
            <w:r w:rsidRPr="00E32729">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28F00D56"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12,865</w:t>
            </w:r>
          </w:p>
        </w:tc>
        <w:tc>
          <w:tcPr>
            <w:tcW w:w="142" w:type="dxa"/>
            <w:shd w:val="clear" w:color="auto" w:fill="auto"/>
            <w:vAlign w:val="bottom"/>
          </w:tcPr>
          <w:p w14:paraId="1C3C551E"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519A0E34" w14:textId="621AB8C7"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1,03</w:t>
            </w:r>
            <w:r w:rsidR="000A0D00" w:rsidRPr="00E32729">
              <w:rPr>
                <w:rFonts w:ascii="Times New Roman" w:hAnsi="Times New Roman" w:cs="Times New Roman"/>
                <w:sz w:val="16"/>
                <w:szCs w:val="16"/>
              </w:rPr>
              <w:t>8</w:t>
            </w:r>
          </w:p>
        </w:tc>
        <w:tc>
          <w:tcPr>
            <w:tcW w:w="142" w:type="dxa"/>
            <w:shd w:val="clear" w:color="auto" w:fill="auto"/>
            <w:vAlign w:val="bottom"/>
          </w:tcPr>
          <w:p w14:paraId="1E1FC479"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43C118CB" w14:textId="38D77D8F"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(16</w:t>
            </w:r>
            <w:r w:rsidR="000A0D00" w:rsidRPr="00E32729">
              <w:rPr>
                <w:rFonts w:ascii="Times New Roman" w:hAnsi="Times New Roman" w:cstheme="minorBidi"/>
                <w:sz w:val="16"/>
                <w:szCs w:val="16"/>
              </w:rPr>
              <w:t>6</w:t>
            </w:r>
            <w:r w:rsidRPr="00E32729">
              <w:rPr>
                <w:rFonts w:ascii="Times New Roman" w:hAnsi="Times New Roman" w:cstheme="minorBidi"/>
                <w:sz w:val="16"/>
                <w:szCs w:val="16"/>
              </w:rPr>
              <w:t>)</w:t>
            </w:r>
          </w:p>
        </w:tc>
        <w:tc>
          <w:tcPr>
            <w:tcW w:w="142" w:type="dxa"/>
            <w:shd w:val="clear" w:color="auto" w:fill="auto"/>
            <w:vAlign w:val="bottom"/>
          </w:tcPr>
          <w:p w14:paraId="61E0FE7C"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0F8FB39E" w14:textId="1187D777"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(333)</w:t>
            </w:r>
          </w:p>
        </w:tc>
        <w:tc>
          <w:tcPr>
            <w:tcW w:w="142" w:type="dxa"/>
            <w:shd w:val="clear" w:color="auto" w:fill="auto"/>
            <w:vAlign w:val="bottom"/>
          </w:tcPr>
          <w:p w14:paraId="16EA5C57"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37E521F7" w14:textId="5E8A6FE5"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13,404</w:t>
            </w:r>
          </w:p>
        </w:tc>
      </w:tr>
      <w:tr w:rsidR="00060E63" w:rsidRPr="00E32729" w14:paraId="03D17D43" w14:textId="77777777" w:rsidTr="00D46D1F">
        <w:trPr>
          <w:trHeight w:val="22"/>
        </w:trPr>
        <w:tc>
          <w:tcPr>
            <w:tcW w:w="2693" w:type="dxa"/>
            <w:vAlign w:val="bottom"/>
          </w:tcPr>
          <w:p w14:paraId="0BA003C1"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liabilities</w:t>
            </w:r>
          </w:p>
        </w:tc>
        <w:tc>
          <w:tcPr>
            <w:tcW w:w="1134" w:type="dxa"/>
            <w:tcBorders>
              <w:top w:val="single" w:sz="4" w:space="0" w:color="auto"/>
            </w:tcBorders>
            <w:shd w:val="clear" w:color="auto" w:fill="auto"/>
            <w:vAlign w:val="bottom"/>
          </w:tcPr>
          <w:p w14:paraId="14BCADE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5681F88"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tcBorders>
              <w:top w:val="single" w:sz="4" w:space="0" w:color="auto"/>
            </w:tcBorders>
            <w:shd w:val="clear" w:color="auto" w:fill="auto"/>
            <w:vAlign w:val="bottom"/>
          </w:tcPr>
          <w:p w14:paraId="268E691E"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40636D07"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415A8A2C" w14:textId="77777777" w:rsidR="00060E63" w:rsidRPr="00E32729" w:rsidRDefault="00060E63" w:rsidP="00D46D1F">
            <w:pPr>
              <w:tabs>
                <w:tab w:val="decimal" w:pos="964"/>
              </w:tabs>
              <w:spacing w:before="120"/>
              <w:ind w:left="-455" w:right="154"/>
              <w:rPr>
                <w:rFonts w:ascii="Times New Roman" w:hAnsi="Times New Roman" w:cs="Times New Roman"/>
                <w:sz w:val="16"/>
                <w:szCs w:val="16"/>
              </w:rPr>
            </w:pPr>
          </w:p>
        </w:tc>
        <w:tc>
          <w:tcPr>
            <w:tcW w:w="142" w:type="dxa"/>
            <w:shd w:val="clear" w:color="auto" w:fill="auto"/>
            <w:vAlign w:val="bottom"/>
          </w:tcPr>
          <w:p w14:paraId="497391A6"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71A77B12" w14:textId="77777777" w:rsidR="00060E63" w:rsidRPr="00E32729" w:rsidRDefault="00060E63" w:rsidP="00D46D1F">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412965B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134" w:type="dxa"/>
            <w:tcBorders>
              <w:top w:val="single" w:sz="4" w:space="0" w:color="auto"/>
            </w:tcBorders>
            <w:shd w:val="clear" w:color="auto" w:fill="auto"/>
            <w:vAlign w:val="bottom"/>
          </w:tcPr>
          <w:p w14:paraId="6C2FE0D7" w14:textId="77777777" w:rsidR="00060E63" w:rsidRPr="00E32729" w:rsidRDefault="00060E63" w:rsidP="00D46D1F">
            <w:pPr>
              <w:tabs>
                <w:tab w:val="decimal" w:pos="825"/>
              </w:tabs>
              <w:spacing w:before="120"/>
              <w:rPr>
                <w:rFonts w:ascii="Times New Roman" w:hAnsi="Times New Roman" w:cs="Times New Roman"/>
                <w:sz w:val="16"/>
                <w:szCs w:val="16"/>
              </w:rPr>
            </w:pPr>
          </w:p>
        </w:tc>
      </w:tr>
      <w:tr w:rsidR="00060E63" w:rsidRPr="00E32729" w14:paraId="3FBDDA86" w14:textId="77777777" w:rsidTr="00D46D1F">
        <w:trPr>
          <w:trHeight w:val="22"/>
        </w:trPr>
        <w:tc>
          <w:tcPr>
            <w:tcW w:w="2693" w:type="dxa"/>
            <w:vAlign w:val="bottom"/>
          </w:tcPr>
          <w:p w14:paraId="16BF2F36"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Asset appraisal surplus</w:t>
            </w:r>
          </w:p>
        </w:tc>
        <w:tc>
          <w:tcPr>
            <w:tcW w:w="1134" w:type="dxa"/>
            <w:shd w:val="clear" w:color="auto" w:fill="auto"/>
            <w:vAlign w:val="bottom"/>
          </w:tcPr>
          <w:p w14:paraId="3F82E31D"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2,944</w:t>
            </w:r>
          </w:p>
        </w:tc>
        <w:tc>
          <w:tcPr>
            <w:tcW w:w="142" w:type="dxa"/>
            <w:shd w:val="clear" w:color="auto" w:fill="auto"/>
            <w:vAlign w:val="bottom"/>
          </w:tcPr>
          <w:p w14:paraId="1B4FA7BA"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59E25C64" w14:textId="20F6B0C6"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(115)</w:t>
            </w:r>
          </w:p>
        </w:tc>
        <w:tc>
          <w:tcPr>
            <w:tcW w:w="142" w:type="dxa"/>
            <w:shd w:val="clear" w:color="auto" w:fill="auto"/>
            <w:vAlign w:val="bottom"/>
          </w:tcPr>
          <w:p w14:paraId="5BFF4FA7"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6C9FA603" w14:textId="77777777" w:rsidR="00060E63" w:rsidRPr="00E32729" w:rsidRDefault="00060E63" w:rsidP="00D46D1F">
            <w:pPr>
              <w:tabs>
                <w:tab w:val="decimal" w:pos="534"/>
              </w:tabs>
              <w:spacing w:before="120"/>
              <w:ind w:right="258"/>
              <w:rPr>
                <w:rFonts w:ascii="Times New Roman" w:hAnsi="Times New Roman" w:cs="Times New Roman"/>
                <w:sz w:val="16"/>
              </w:rPr>
            </w:pPr>
            <w:r w:rsidRPr="00E32729">
              <w:rPr>
                <w:rFonts w:ascii="Times New Roman" w:hAnsi="Times New Roman" w:cstheme="minorBidi"/>
                <w:sz w:val="16"/>
                <w:szCs w:val="16"/>
              </w:rPr>
              <w:t>-</w:t>
            </w:r>
          </w:p>
        </w:tc>
        <w:tc>
          <w:tcPr>
            <w:tcW w:w="142" w:type="dxa"/>
            <w:shd w:val="clear" w:color="auto" w:fill="auto"/>
            <w:vAlign w:val="bottom"/>
          </w:tcPr>
          <w:p w14:paraId="43B0B3F4"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6CF48303" w14:textId="77777777" w:rsidR="00060E63" w:rsidRPr="00E32729" w:rsidRDefault="00060E63"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42" w:type="dxa"/>
            <w:shd w:val="clear" w:color="auto" w:fill="auto"/>
            <w:vAlign w:val="bottom"/>
          </w:tcPr>
          <w:p w14:paraId="7B52EF17"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37AB3FDD" w14:textId="5FF2C853"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2,829</w:t>
            </w:r>
          </w:p>
        </w:tc>
      </w:tr>
      <w:tr w:rsidR="00060E63" w:rsidRPr="00E32729" w14:paraId="3D2D3A3C" w14:textId="77777777" w:rsidTr="00D46D1F">
        <w:trPr>
          <w:trHeight w:val="22"/>
        </w:trPr>
        <w:tc>
          <w:tcPr>
            <w:tcW w:w="2693" w:type="dxa"/>
            <w:vAlign w:val="bottom"/>
          </w:tcPr>
          <w:p w14:paraId="71752D54"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Investments</w:t>
            </w:r>
          </w:p>
        </w:tc>
        <w:tc>
          <w:tcPr>
            <w:tcW w:w="1134" w:type="dxa"/>
            <w:shd w:val="clear" w:color="auto" w:fill="auto"/>
            <w:vAlign w:val="bottom"/>
          </w:tcPr>
          <w:p w14:paraId="3758E9E0"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1,008</w:t>
            </w:r>
          </w:p>
        </w:tc>
        <w:tc>
          <w:tcPr>
            <w:tcW w:w="142" w:type="dxa"/>
            <w:shd w:val="clear" w:color="auto" w:fill="auto"/>
            <w:vAlign w:val="bottom"/>
          </w:tcPr>
          <w:p w14:paraId="691101AD"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shd w:val="clear" w:color="auto" w:fill="auto"/>
            <w:vAlign w:val="bottom"/>
          </w:tcPr>
          <w:p w14:paraId="4C7A38BE" w14:textId="32E8595F"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9</w:t>
            </w:r>
          </w:p>
        </w:tc>
        <w:tc>
          <w:tcPr>
            <w:tcW w:w="142" w:type="dxa"/>
            <w:shd w:val="clear" w:color="auto" w:fill="auto"/>
            <w:vAlign w:val="bottom"/>
          </w:tcPr>
          <w:p w14:paraId="07DFA446"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29ADBD57" w14:textId="5537EF5E"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391</w:t>
            </w:r>
          </w:p>
        </w:tc>
        <w:tc>
          <w:tcPr>
            <w:tcW w:w="142" w:type="dxa"/>
            <w:shd w:val="clear" w:color="auto" w:fill="auto"/>
            <w:vAlign w:val="bottom"/>
          </w:tcPr>
          <w:p w14:paraId="09457705"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48F3A813" w14:textId="245A5163" w:rsidR="00060E63" w:rsidRPr="00E32729" w:rsidRDefault="00FC1DE5" w:rsidP="00D46D1F">
            <w:pPr>
              <w:tabs>
                <w:tab w:val="decimal" w:pos="677"/>
              </w:tabs>
              <w:spacing w:before="120"/>
              <w:rPr>
                <w:rFonts w:ascii="Times New Roman" w:hAnsi="Times New Roman" w:cs="Times New Roman"/>
                <w:sz w:val="16"/>
                <w:szCs w:val="16"/>
                <w:cs/>
              </w:rPr>
            </w:pPr>
            <w:r w:rsidRPr="00E32729">
              <w:rPr>
                <w:rFonts w:ascii="Times New Roman" w:hAnsi="Times New Roman" w:cs="Times New Roman"/>
                <w:sz w:val="16"/>
                <w:szCs w:val="16"/>
              </w:rPr>
              <w:t>39</w:t>
            </w:r>
          </w:p>
        </w:tc>
        <w:tc>
          <w:tcPr>
            <w:tcW w:w="142" w:type="dxa"/>
            <w:shd w:val="clear" w:color="auto" w:fill="auto"/>
            <w:vAlign w:val="bottom"/>
          </w:tcPr>
          <w:p w14:paraId="4683AFA7"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134" w:type="dxa"/>
            <w:shd w:val="clear" w:color="auto" w:fill="auto"/>
            <w:vAlign w:val="bottom"/>
          </w:tcPr>
          <w:p w14:paraId="44F66FD6" w14:textId="6BBB8CA3"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1,447</w:t>
            </w:r>
          </w:p>
        </w:tc>
      </w:tr>
      <w:tr w:rsidR="00060E63" w:rsidRPr="00E32729" w14:paraId="246E1B60" w14:textId="77777777" w:rsidTr="00D46D1F">
        <w:trPr>
          <w:trHeight w:val="22"/>
        </w:trPr>
        <w:tc>
          <w:tcPr>
            <w:tcW w:w="2693" w:type="dxa"/>
            <w:vAlign w:val="bottom"/>
          </w:tcPr>
          <w:p w14:paraId="0B1FF34E"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Others</w:t>
            </w:r>
          </w:p>
        </w:tc>
        <w:tc>
          <w:tcPr>
            <w:tcW w:w="1134" w:type="dxa"/>
            <w:tcBorders>
              <w:bottom w:val="single" w:sz="4" w:space="0" w:color="auto"/>
            </w:tcBorders>
            <w:shd w:val="clear" w:color="auto" w:fill="auto"/>
            <w:vAlign w:val="bottom"/>
          </w:tcPr>
          <w:p w14:paraId="63C5B334"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4,131</w:t>
            </w:r>
          </w:p>
        </w:tc>
        <w:tc>
          <w:tcPr>
            <w:tcW w:w="142" w:type="dxa"/>
            <w:shd w:val="clear" w:color="auto" w:fill="auto"/>
            <w:vAlign w:val="bottom"/>
          </w:tcPr>
          <w:p w14:paraId="3278B0C0"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5B218DF0" w14:textId="502F71B4"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w:t>
            </w:r>
            <w:r w:rsidR="000A0D00" w:rsidRPr="00E32729">
              <w:rPr>
                <w:rFonts w:ascii="Times New Roman" w:hAnsi="Times New Roman" w:cs="Times New Roman"/>
                <w:sz w:val="16"/>
                <w:szCs w:val="16"/>
              </w:rPr>
              <w:t>40</w:t>
            </w:r>
          </w:p>
        </w:tc>
        <w:tc>
          <w:tcPr>
            <w:tcW w:w="142" w:type="dxa"/>
            <w:shd w:val="clear" w:color="auto" w:fill="auto"/>
            <w:vAlign w:val="bottom"/>
          </w:tcPr>
          <w:p w14:paraId="314F2860"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44CCABD6" w14:textId="08BFC5C4" w:rsidR="00060E63" w:rsidRPr="00E32729" w:rsidRDefault="00FC1DE5" w:rsidP="00D46D1F">
            <w:pPr>
              <w:tabs>
                <w:tab w:val="decimal" w:pos="818"/>
              </w:tabs>
              <w:spacing w:before="120"/>
              <w:rPr>
                <w:rFonts w:ascii="Times New Roman" w:hAnsi="Times New Roman" w:cstheme="minorBidi"/>
                <w:sz w:val="16"/>
                <w:szCs w:val="16"/>
                <w:cs/>
              </w:rPr>
            </w:pPr>
            <w:r w:rsidRPr="00E32729">
              <w:rPr>
                <w:rFonts w:ascii="Times New Roman" w:hAnsi="Times New Roman" w:cstheme="minorBidi"/>
                <w:sz w:val="16"/>
                <w:szCs w:val="16"/>
              </w:rPr>
              <w:t>(5</w:t>
            </w:r>
            <w:r w:rsidR="000A0D00" w:rsidRPr="00E32729">
              <w:rPr>
                <w:rFonts w:ascii="Times New Roman" w:hAnsi="Times New Roman" w:cstheme="minorBidi"/>
                <w:sz w:val="16"/>
                <w:szCs w:val="16"/>
              </w:rPr>
              <w:t>9</w:t>
            </w:r>
            <w:r w:rsidRPr="00E32729">
              <w:rPr>
                <w:rFonts w:ascii="Times New Roman" w:hAnsi="Times New Roman" w:cstheme="minorBidi"/>
                <w:sz w:val="16"/>
                <w:szCs w:val="16"/>
              </w:rPr>
              <w:t>)</w:t>
            </w:r>
          </w:p>
        </w:tc>
        <w:tc>
          <w:tcPr>
            <w:tcW w:w="142" w:type="dxa"/>
            <w:shd w:val="clear" w:color="auto" w:fill="auto"/>
            <w:vAlign w:val="bottom"/>
          </w:tcPr>
          <w:p w14:paraId="7AE91D16"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shd w:val="clear" w:color="auto" w:fill="auto"/>
            <w:vAlign w:val="bottom"/>
          </w:tcPr>
          <w:p w14:paraId="5C0DC7DB" w14:textId="6777A161"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434</w:t>
            </w:r>
          </w:p>
        </w:tc>
        <w:tc>
          <w:tcPr>
            <w:tcW w:w="142" w:type="dxa"/>
            <w:shd w:val="clear" w:color="auto" w:fill="auto"/>
            <w:vAlign w:val="bottom"/>
          </w:tcPr>
          <w:p w14:paraId="17B907EF"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134" w:type="dxa"/>
            <w:tcBorders>
              <w:bottom w:val="single" w:sz="4" w:space="0" w:color="auto"/>
            </w:tcBorders>
            <w:shd w:val="clear" w:color="auto" w:fill="auto"/>
            <w:vAlign w:val="bottom"/>
          </w:tcPr>
          <w:p w14:paraId="30721A77" w14:textId="751AC456"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5,246</w:t>
            </w:r>
          </w:p>
        </w:tc>
      </w:tr>
      <w:tr w:rsidR="00060E63" w:rsidRPr="00E32729" w14:paraId="14CC16E2" w14:textId="77777777" w:rsidTr="00D46D1F">
        <w:trPr>
          <w:trHeight w:val="22"/>
        </w:trPr>
        <w:tc>
          <w:tcPr>
            <w:tcW w:w="2693" w:type="dxa"/>
            <w:vAlign w:val="bottom"/>
          </w:tcPr>
          <w:p w14:paraId="2F1D0B0B"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shd w:val="clear" w:color="auto" w:fill="auto"/>
            <w:vAlign w:val="bottom"/>
          </w:tcPr>
          <w:p w14:paraId="083D5E52"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8,083</w:t>
            </w:r>
          </w:p>
        </w:tc>
        <w:tc>
          <w:tcPr>
            <w:tcW w:w="142" w:type="dxa"/>
            <w:shd w:val="clear" w:color="auto" w:fill="auto"/>
            <w:vAlign w:val="bottom"/>
          </w:tcPr>
          <w:p w14:paraId="3558218B"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110B9C5A" w14:textId="2B63F66D"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63</w:t>
            </w:r>
            <w:r w:rsidR="000A0D00" w:rsidRPr="00E32729">
              <w:rPr>
                <w:rFonts w:ascii="Times New Roman" w:hAnsi="Times New Roman" w:cs="Times New Roman"/>
                <w:sz w:val="16"/>
                <w:szCs w:val="16"/>
              </w:rPr>
              <w:t>4</w:t>
            </w:r>
          </w:p>
        </w:tc>
        <w:tc>
          <w:tcPr>
            <w:tcW w:w="142" w:type="dxa"/>
            <w:shd w:val="clear" w:color="auto" w:fill="auto"/>
            <w:vAlign w:val="bottom"/>
          </w:tcPr>
          <w:p w14:paraId="0579EDC8"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31A3D744" w14:textId="259FA193"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33</w:t>
            </w:r>
            <w:r w:rsidR="000A0D00" w:rsidRPr="00E32729">
              <w:rPr>
                <w:rFonts w:ascii="Times New Roman" w:hAnsi="Times New Roman" w:cstheme="minorBidi"/>
                <w:sz w:val="16"/>
                <w:szCs w:val="16"/>
              </w:rPr>
              <w:t>2</w:t>
            </w:r>
          </w:p>
        </w:tc>
        <w:tc>
          <w:tcPr>
            <w:tcW w:w="142" w:type="dxa"/>
            <w:shd w:val="clear" w:color="auto" w:fill="auto"/>
            <w:vAlign w:val="bottom"/>
          </w:tcPr>
          <w:p w14:paraId="75861BB9"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34E2881C" w14:textId="4455375C" w:rsidR="00060E63" w:rsidRPr="00E32729" w:rsidRDefault="00FC1DE5"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473</w:t>
            </w:r>
          </w:p>
        </w:tc>
        <w:tc>
          <w:tcPr>
            <w:tcW w:w="142" w:type="dxa"/>
            <w:shd w:val="clear" w:color="auto" w:fill="auto"/>
            <w:vAlign w:val="bottom"/>
          </w:tcPr>
          <w:p w14:paraId="718C7668"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134" w:type="dxa"/>
            <w:tcBorders>
              <w:top w:val="single" w:sz="4" w:space="0" w:color="auto"/>
              <w:bottom w:val="single" w:sz="4" w:space="0" w:color="auto"/>
            </w:tcBorders>
            <w:shd w:val="clear" w:color="auto" w:fill="auto"/>
            <w:vAlign w:val="bottom"/>
          </w:tcPr>
          <w:p w14:paraId="34A764A0" w14:textId="468CC59D"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9,522</w:t>
            </w:r>
          </w:p>
        </w:tc>
      </w:tr>
      <w:tr w:rsidR="00060E63" w:rsidRPr="00E32729" w14:paraId="44A03B6B" w14:textId="77777777" w:rsidTr="00D46D1F">
        <w:trPr>
          <w:trHeight w:val="22"/>
        </w:trPr>
        <w:tc>
          <w:tcPr>
            <w:tcW w:w="2693" w:type="dxa"/>
            <w:vAlign w:val="bottom"/>
          </w:tcPr>
          <w:p w14:paraId="74969DE3"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p>
        </w:tc>
        <w:tc>
          <w:tcPr>
            <w:tcW w:w="1134" w:type="dxa"/>
            <w:tcBorders>
              <w:top w:val="single" w:sz="4" w:space="0" w:color="auto"/>
              <w:bottom w:val="double" w:sz="4" w:space="0" w:color="auto"/>
            </w:tcBorders>
            <w:shd w:val="clear" w:color="auto" w:fill="auto"/>
            <w:vAlign w:val="bottom"/>
          </w:tcPr>
          <w:p w14:paraId="5133F9BC"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4,782</w:t>
            </w:r>
          </w:p>
        </w:tc>
        <w:tc>
          <w:tcPr>
            <w:tcW w:w="142" w:type="dxa"/>
            <w:shd w:val="clear" w:color="auto" w:fill="auto"/>
            <w:vAlign w:val="bottom"/>
          </w:tcPr>
          <w:p w14:paraId="52008D45"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92" w:type="dxa"/>
            <w:tcBorders>
              <w:top w:val="single" w:sz="4" w:space="0" w:color="auto"/>
              <w:bottom w:val="double" w:sz="4" w:space="0" w:color="auto"/>
            </w:tcBorders>
            <w:shd w:val="clear" w:color="auto" w:fill="auto"/>
            <w:vAlign w:val="bottom"/>
          </w:tcPr>
          <w:p w14:paraId="7A386016" w14:textId="3CAE25A2" w:rsidR="00060E63" w:rsidRPr="00E32729" w:rsidRDefault="00FC1DE5"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404</w:t>
            </w:r>
          </w:p>
        </w:tc>
        <w:tc>
          <w:tcPr>
            <w:tcW w:w="142" w:type="dxa"/>
            <w:shd w:val="clear" w:color="auto" w:fill="auto"/>
            <w:vAlign w:val="bottom"/>
          </w:tcPr>
          <w:p w14:paraId="5FCB2BE5"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105FCC6E" w14:textId="5D06120F" w:rsidR="00060E63" w:rsidRPr="00E32729" w:rsidRDefault="00FC1DE5"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(498)</w:t>
            </w:r>
          </w:p>
        </w:tc>
        <w:tc>
          <w:tcPr>
            <w:tcW w:w="142" w:type="dxa"/>
            <w:shd w:val="clear" w:color="auto" w:fill="auto"/>
            <w:vAlign w:val="bottom"/>
          </w:tcPr>
          <w:p w14:paraId="46326271"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15F751A9" w14:textId="5D680653" w:rsidR="00060E63" w:rsidRPr="00E32729" w:rsidRDefault="00FC1DE5" w:rsidP="00D46D1F">
            <w:pPr>
              <w:tabs>
                <w:tab w:val="decimal" w:pos="677"/>
              </w:tabs>
              <w:spacing w:before="120"/>
              <w:rPr>
                <w:rFonts w:ascii="Times New Roman" w:hAnsi="Times New Roman" w:cs="Times New Roman"/>
                <w:sz w:val="16"/>
                <w:szCs w:val="16"/>
                <w:cs/>
              </w:rPr>
            </w:pPr>
            <w:r w:rsidRPr="00E32729">
              <w:rPr>
                <w:rFonts w:ascii="Times New Roman" w:hAnsi="Times New Roman" w:cs="Times New Roman"/>
                <w:sz w:val="16"/>
                <w:szCs w:val="16"/>
              </w:rPr>
              <w:t>(806)</w:t>
            </w:r>
          </w:p>
        </w:tc>
        <w:tc>
          <w:tcPr>
            <w:tcW w:w="142" w:type="dxa"/>
            <w:shd w:val="clear" w:color="auto" w:fill="auto"/>
            <w:vAlign w:val="bottom"/>
          </w:tcPr>
          <w:p w14:paraId="4C04743F"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134" w:type="dxa"/>
            <w:tcBorders>
              <w:top w:val="single" w:sz="4" w:space="0" w:color="auto"/>
              <w:bottom w:val="double" w:sz="4" w:space="0" w:color="auto"/>
            </w:tcBorders>
            <w:shd w:val="clear" w:color="auto" w:fill="auto"/>
            <w:vAlign w:val="bottom"/>
          </w:tcPr>
          <w:p w14:paraId="61EC6309" w14:textId="014D6C70" w:rsidR="00060E63" w:rsidRPr="00E32729" w:rsidRDefault="00FC1DE5"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3,882</w:t>
            </w:r>
          </w:p>
        </w:tc>
      </w:tr>
    </w:tbl>
    <w:p w14:paraId="521447F8" w14:textId="77777777" w:rsidR="00060E63" w:rsidRPr="00E32729" w:rsidRDefault="00060E63" w:rsidP="00060E63">
      <w:pPr>
        <w:ind w:right="-112"/>
        <w:jc w:val="right"/>
        <w:rPr>
          <w:rFonts w:ascii="Times New Roman" w:hAnsi="Times New Roman" w:cs="Times New Roman"/>
          <w:b/>
          <w:bCs/>
          <w:sz w:val="16"/>
          <w:szCs w:val="16"/>
        </w:rPr>
      </w:pPr>
    </w:p>
    <w:p w14:paraId="6F19D599" w14:textId="77777777" w:rsidR="00060E63" w:rsidRPr="00E32729" w:rsidRDefault="00060E63" w:rsidP="00060E63">
      <w:pPr>
        <w:ind w:right="-112"/>
        <w:jc w:val="right"/>
        <w:rPr>
          <w:rFonts w:ascii="Times New Roman" w:hAnsi="Times New Roman" w:cs="Times New Roman"/>
          <w:b/>
          <w:bCs/>
          <w:sz w:val="16"/>
          <w:szCs w:val="16"/>
        </w:rPr>
      </w:pPr>
    </w:p>
    <w:p w14:paraId="4D244CFC" w14:textId="77777777" w:rsidR="00060E63" w:rsidRPr="00E32729" w:rsidRDefault="00060E63" w:rsidP="00060E63">
      <w:pPr>
        <w:rPr>
          <w:rFonts w:ascii="Times New Roman" w:hAnsi="Times New Roman" w:cs="Times New Roman"/>
          <w:b/>
          <w:bCs/>
          <w:sz w:val="24"/>
          <w:szCs w:val="24"/>
        </w:rPr>
      </w:pPr>
      <w:r w:rsidRPr="00E32729">
        <w:rPr>
          <w:rFonts w:ascii="Times New Roman" w:hAnsi="Times New Roman" w:cs="Times New Roman"/>
          <w:b/>
          <w:bCs/>
          <w:sz w:val="24"/>
          <w:szCs w:val="24"/>
        </w:rPr>
        <w:br w:type="page"/>
      </w:r>
    </w:p>
    <w:p w14:paraId="04AA49E0" w14:textId="77777777" w:rsidR="00060E63" w:rsidRPr="00E32729" w:rsidRDefault="00060E63" w:rsidP="00A100BB">
      <w:pPr>
        <w:ind w:right="-540"/>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072" w:type="dxa"/>
        <w:tblInd w:w="851" w:type="dxa"/>
        <w:tblLayout w:type="fixed"/>
        <w:tblCellMar>
          <w:left w:w="28" w:type="dxa"/>
          <w:right w:w="28" w:type="dxa"/>
        </w:tblCellMar>
        <w:tblLook w:val="01E0" w:firstRow="1" w:lastRow="1" w:firstColumn="1" w:lastColumn="1" w:noHBand="0" w:noVBand="0"/>
      </w:tblPr>
      <w:tblGrid>
        <w:gridCol w:w="1983"/>
        <w:gridCol w:w="993"/>
        <w:gridCol w:w="141"/>
        <w:gridCol w:w="851"/>
        <w:gridCol w:w="76"/>
        <w:gridCol w:w="917"/>
        <w:gridCol w:w="142"/>
        <w:gridCol w:w="850"/>
        <w:gridCol w:w="142"/>
        <w:gridCol w:w="992"/>
        <w:gridCol w:w="142"/>
        <w:gridCol w:w="709"/>
        <w:gridCol w:w="142"/>
        <w:gridCol w:w="992"/>
      </w:tblGrid>
      <w:tr w:rsidR="00060E63" w:rsidRPr="00E32729" w14:paraId="30839F25" w14:textId="77777777" w:rsidTr="00D46D1F">
        <w:trPr>
          <w:trHeight w:val="22"/>
        </w:trPr>
        <w:tc>
          <w:tcPr>
            <w:tcW w:w="1983" w:type="dxa"/>
          </w:tcPr>
          <w:p w14:paraId="13E0C030" w14:textId="77777777" w:rsidR="00060E63" w:rsidRPr="00E32729" w:rsidRDefault="00060E63" w:rsidP="00D46D1F">
            <w:pPr>
              <w:spacing w:line="220" w:lineRule="exact"/>
              <w:ind w:left="113" w:right="-118"/>
              <w:rPr>
                <w:rFonts w:ascii="Times New Roman" w:hAnsi="Times New Roman" w:cs="Times New Roman"/>
                <w:b/>
                <w:bCs/>
                <w:sz w:val="12"/>
                <w:szCs w:val="12"/>
                <w:cs/>
              </w:rPr>
            </w:pPr>
          </w:p>
        </w:tc>
        <w:tc>
          <w:tcPr>
            <w:tcW w:w="7089" w:type="dxa"/>
            <w:gridSpan w:val="13"/>
          </w:tcPr>
          <w:p w14:paraId="3039B28D" w14:textId="77777777" w:rsidR="00060E63" w:rsidRPr="00E32729" w:rsidRDefault="00060E63" w:rsidP="00D46D1F">
            <w:pPr>
              <w:spacing w:line="220" w:lineRule="exact"/>
              <w:ind w:left="-57" w:right="-57"/>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060E63" w:rsidRPr="00E32729" w14:paraId="52F44886" w14:textId="77777777" w:rsidTr="00D46D1F">
        <w:trPr>
          <w:trHeight w:val="22"/>
        </w:trPr>
        <w:tc>
          <w:tcPr>
            <w:tcW w:w="1983" w:type="dxa"/>
          </w:tcPr>
          <w:p w14:paraId="447D12B3" w14:textId="77777777" w:rsidR="00060E63" w:rsidRPr="00E32729" w:rsidRDefault="00060E63" w:rsidP="00D46D1F">
            <w:pPr>
              <w:spacing w:line="260" w:lineRule="exact"/>
              <w:ind w:left="113" w:right="-118"/>
              <w:rPr>
                <w:rFonts w:ascii="Times New Roman" w:hAnsi="Times New Roman" w:cs="Times New Roman"/>
                <w:b/>
                <w:bCs/>
                <w:sz w:val="16"/>
                <w:szCs w:val="16"/>
                <w:cs/>
              </w:rPr>
            </w:pPr>
          </w:p>
        </w:tc>
        <w:tc>
          <w:tcPr>
            <w:tcW w:w="993" w:type="dxa"/>
            <w:shd w:val="clear" w:color="auto" w:fill="auto"/>
          </w:tcPr>
          <w:p w14:paraId="0D434914"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1" w:type="dxa"/>
            <w:shd w:val="clear" w:color="auto" w:fill="auto"/>
          </w:tcPr>
          <w:p w14:paraId="695734E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1" w:type="dxa"/>
          </w:tcPr>
          <w:p w14:paraId="51950A9C"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Balance of</w:t>
            </w:r>
          </w:p>
        </w:tc>
        <w:tc>
          <w:tcPr>
            <w:tcW w:w="76" w:type="dxa"/>
          </w:tcPr>
          <w:p w14:paraId="5DC4DF3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17" w:type="dxa"/>
          </w:tcPr>
          <w:p w14:paraId="64B3DA9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Effect from</w:t>
            </w:r>
          </w:p>
        </w:tc>
        <w:tc>
          <w:tcPr>
            <w:tcW w:w="142" w:type="dxa"/>
          </w:tcPr>
          <w:p w14:paraId="62D64AC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5200297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Items as</w:t>
            </w:r>
          </w:p>
        </w:tc>
        <w:tc>
          <w:tcPr>
            <w:tcW w:w="142" w:type="dxa"/>
          </w:tcPr>
          <w:p w14:paraId="6B4353E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10F7B6E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Items as </w:t>
            </w:r>
          </w:p>
        </w:tc>
        <w:tc>
          <w:tcPr>
            <w:tcW w:w="142" w:type="dxa"/>
          </w:tcPr>
          <w:p w14:paraId="0A3106C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709" w:type="dxa"/>
            <w:shd w:val="clear" w:color="auto" w:fill="auto"/>
          </w:tcPr>
          <w:p w14:paraId="15DCC22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51101F5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728E2A2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767023CF" w14:textId="77777777" w:rsidTr="00D46D1F">
        <w:trPr>
          <w:trHeight w:val="22"/>
        </w:trPr>
        <w:tc>
          <w:tcPr>
            <w:tcW w:w="1983" w:type="dxa"/>
          </w:tcPr>
          <w:p w14:paraId="008F3099"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3" w:type="dxa"/>
            <w:shd w:val="clear" w:color="auto" w:fill="auto"/>
          </w:tcPr>
          <w:p w14:paraId="104810FC"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1" w:type="dxa"/>
            <w:shd w:val="clear" w:color="auto" w:fill="auto"/>
          </w:tcPr>
          <w:p w14:paraId="37C05E41"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1" w:type="dxa"/>
          </w:tcPr>
          <w:p w14:paraId="69ECA642"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subsidiaries</w:t>
            </w:r>
          </w:p>
        </w:tc>
        <w:tc>
          <w:tcPr>
            <w:tcW w:w="76" w:type="dxa"/>
          </w:tcPr>
          <w:p w14:paraId="36B334C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17" w:type="dxa"/>
          </w:tcPr>
          <w:p w14:paraId="13FD7BDC"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amendment</w:t>
            </w:r>
          </w:p>
        </w:tc>
        <w:tc>
          <w:tcPr>
            <w:tcW w:w="142" w:type="dxa"/>
          </w:tcPr>
          <w:p w14:paraId="7E85632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5E3A1D9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768E3A3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495D373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181AFE30"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709" w:type="dxa"/>
            <w:shd w:val="clear" w:color="auto" w:fill="auto"/>
          </w:tcPr>
          <w:p w14:paraId="5E96316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42F3396E"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07EEFD18"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4E30EC22" w14:textId="77777777" w:rsidTr="00D46D1F">
        <w:trPr>
          <w:trHeight w:val="22"/>
        </w:trPr>
        <w:tc>
          <w:tcPr>
            <w:tcW w:w="1983" w:type="dxa"/>
          </w:tcPr>
          <w:p w14:paraId="471AAED7"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3" w:type="dxa"/>
            <w:shd w:val="clear" w:color="auto" w:fill="auto"/>
          </w:tcPr>
          <w:p w14:paraId="65B244A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141" w:type="dxa"/>
            <w:shd w:val="clear" w:color="auto" w:fill="auto"/>
          </w:tcPr>
          <w:p w14:paraId="03006648"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1" w:type="dxa"/>
          </w:tcPr>
          <w:p w14:paraId="416080B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as at</w:t>
            </w:r>
          </w:p>
        </w:tc>
        <w:tc>
          <w:tcPr>
            <w:tcW w:w="76" w:type="dxa"/>
          </w:tcPr>
          <w:p w14:paraId="2E35EA6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17" w:type="dxa"/>
          </w:tcPr>
          <w:p w14:paraId="656E7C0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TAS 12</w:t>
            </w:r>
          </w:p>
        </w:tc>
        <w:tc>
          <w:tcPr>
            <w:tcW w:w="142" w:type="dxa"/>
          </w:tcPr>
          <w:p w14:paraId="5A99407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444AA48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into </w:t>
            </w:r>
          </w:p>
        </w:tc>
        <w:tc>
          <w:tcPr>
            <w:tcW w:w="142" w:type="dxa"/>
          </w:tcPr>
          <w:p w14:paraId="7E9637E3"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63EAFACC"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into other</w:t>
            </w:r>
          </w:p>
        </w:tc>
        <w:tc>
          <w:tcPr>
            <w:tcW w:w="142" w:type="dxa"/>
          </w:tcPr>
          <w:p w14:paraId="48A43D5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709" w:type="dxa"/>
            <w:shd w:val="clear" w:color="auto" w:fill="auto"/>
          </w:tcPr>
          <w:p w14:paraId="5FD265F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259F488B"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6AAEC7B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2918636A" w14:textId="77777777" w:rsidTr="00D46D1F">
        <w:trPr>
          <w:trHeight w:val="22"/>
        </w:trPr>
        <w:tc>
          <w:tcPr>
            <w:tcW w:w="1983" w:type="dxa"/>
          </w:tcPr>
          <w:p w14:paraId="45DFABB8"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3" w:type="dxa"/>
            <w:shd w:val="clear" w:color="auto" w:fill="auto"/>
          </w:tcPr>
          <w:p w14:paraId="30CB83BE"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1" w:type="dxa"/>
            <w:shd w:val="clear" w:color="auto" w:fill="auto"/>
          </w:tcPr>
          <w:p w14:paraId="0A89D7F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1" w:type="dxa"/>
          </w:tcPr>
          <w:p w14:paraId="652E93D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acquisition</w:t>
            </w:r>
          </w:p>
        </w:tc>
        <w:tc>
          <w:tcPr>
            <w:tcW w:w="76" w:type="dxa"/>
          </w:tcPr>
          <w:p w14:paraId="46EB788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17" w:type="dxa"/>
          </w:tcPr>
          <w:p w14:paraId="527B947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69FB15E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60854BF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profit or </w:t>
            </w:r>
          </w:p>
        </w:tc>
        <w:tc>
          <w:tcPr>
            <w:tcW w:w="142" w:type="dxa"/>
          </w:tcPr>
          <w:p w14:paraId="74C009E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06491EE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comprehensive</w:t>
            </w:r>
          </w:p>
        </w:tc>
        <w:tc>
          <w:tcPr>
            <w:tcW w:w="142" w:type="dxa"/>
          </w:tcPr>
          <w:p w14:paraId="3E33C6CF"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709" w:type="dxa"/>
            <w:shd w:val="clear" w:color="auto" w:fill="auto"/>
          </w:tcPr>
          <w:p w14:paraId="635EB7D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43BF4EE7"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1D42DCAC"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2E94D5F1" w14:textId="77777777" w:rsidTr="00D46D1F">
        <w:trPr>
          <w:trHeight w:val="22"/>
        </w:trPr>
        <w:tc>
          <w:tcPr>
            <w:tcW w:w="1983" w:type="dxa"/>
          </w:tcPr>
          <w:p w14:paraId="27AAA470"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3" w:type="dxa"/>
            <w:shd w:val="clear" w:color="auto" w:fill="auto"/>
          </w:tcPr>
          <w:p w14:paraId="587328B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1" w:type="dxa"/>
            <w:shd w:val="clear" w:color="auto" w:fill="auto"/>
          </w:tcPr>
          <w:p w14:paraId="54EEC283"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1" w:type="dxa"/>
          </w:tcPr>
          <w:p w14:paraId="66A8EBFC"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date</w:t>
            </w:r>
          </w:p>
        </w:tc>
        <w:tc>
          <w:tcPr>
            <w:tcW w:w="76" w:type="dxa"/>
          </w:tcPr>
          <w:p w14:paraId="79721EE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17" w:type="dxa"/>
          </w:tcPr>
          <w:p w14:paraId="2A19580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29527D47"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5C9CCEE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loss</w:t>
            </w:r>
          </w:p>
        </w:tc>
        <w:tc>
          <w:tcPr>
            <w:tcW w:w="142" w:type="dxa"/>
          </w:tcPr>
          <w:p w14:paraId="06B96F86"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12F81CB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142" w:type="dxa"/>
          </w:tcPr>
          <w:p w14:paraId="5372FC7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709" w:type="dxa"/>
            <w:shd w:val="clear" w:color="auto" w:fill="auto"/>
          </w:tcPr>
          <w:p w14:paraId="7D4D16FB"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42" w:type="dxa"/>
          </w:tcPr>
          <w:p w14:paraId="117797A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34013D2E"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18DA1525" w14:textId="77777777" w:rsidTr="00D46D1F">
        <w:trPr>
          <w:trHeight w:val="22"/>
        </w:trPr>
        <w:tc>
          <w:tcPr>
            <w:tcW w:w="1983" w:type="dxa"/>
            <w:vAlign w:val="bottom"/>
          </w:tcPr>
          <w:p w14:paraId="1EE05C4A"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p>
        </w:tc>
        <w:tc>
          <w:tcPr>
            <w:tcW w:w="993" w:type="dxa"/>
            <w:shd w:val="clear" w:color="auto" w:fill="auto"/>
            <w:vAlign w:val="bottom"/>
          </w:tcPr>
          <w:p w14:paraId="20413F47"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1" w:type="dxa"/>
            <w:shd w:val="clear" w:color="auto" w:fill="auto"/>
            <w:vAlign w:val="bottom"/>
          </w:tcPr>
          <w:p w14:paraId="022549B5"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1" w:type="dxa"/>
          </w:tcPr>
          <w:p w14:paraId="6B89601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76" w:type="dxa"/>
          </w:tcPr>
          <w:p w14:paraId="1038738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17" w:type="dxa"/>
          </w:tcPr>
          <w:p w14:paraId="60B4E7B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tcPr>
          <w:p w14:paraId="172A6A5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850" w:type="dxa"/>
            <w:vAlign w:val="bottom"/>
          </w:tcPr>
          <w:p w14:paraId="513E660B"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61DD970D"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92" w:type="dxa"/>
            <w:vAlign w:val="bottom"/>
          </w:tcPr>
          <w:p w14:paraId="0CF8AC83"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3AFEC873"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709" w:type="dxa"/>
            <w:shd w:val="clear" w:color="auto" w:fill="auto"/>
            <w:vAlign w:val="bottom"/>
          </w:tcPr>
          <w:p w14:paraId="5B5CB9B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0F4DAECC"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vAlign w:val="bottom"/>
          </w:tcPr>
          <w:p w14:paraId="3237919D" w14:textId="77777777" w:rsidR="00060E63" w:rsidRPr="00E32729" w:rsidRDefault="00060E63" w:rsidP="00D46D1F">
            <w:pPr>
              <w:spacing w:before="120"/>
              <w:jc w:val="right"/>
              <w:rPr>
                <w:rFonts w:ascii="Times New Roman" w:hAnsi="Times New Roman" w:cs="Times New Roman"/>
                <w:sz w:val="16"/>
                <w:szCs w:val="16"/>
              </w:rPr>
            </w:pPr>
          </w:p>
        </w:tc>
      </w:tr>
      <w:tr w:rsidR="00060E63" w:rsidRPr="00E32729" w14:paraId="524F1DB3" w14:textId="77777777" w:rsidTr="00D46D1F">
        <w:trPr>
          <w:trHeight w:val="22"/>
        </w:trPr>
        <w:tc>
          <w:tcPr>
            <w:tcW w:w="1983" w:type="dxa"/>
            <w:vAlign w:val="bottom"/>
          </w:tcPr>
          <w:p w14:paraId="0169EF82"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Impairment of assets</w:t>
            </w:r>
          </w:p>
        </w:tc>
        <w:tc>
          <w:tcPr>
            <w:tcW w:w="993" w:type="dxa"/>
            <w:shd w:val="clear" w:color="auto" w:fill="auto"/>
            <w:vAlign w:val="bottom"/>
          </w:tcPr>
          <w:p w14:paraId="5815F124"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331</w:t>
            </w:r>
          </w:p>
        </w:tc>
        <w:tc>
          <w:tcPr>
            <w:tcW w:w="141" w:type="dxa"/>
            <w:shd w:val="clear" w:color="auto" w:fill="auto"/>
            <w:vAlign w:val="bottom"/>
          </w:tcPr>
          <w:p w14:paraId="5CD0E4A5"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1" w:type="dxa"/>
          </w:tcPr>
          <w:p w14:paraId="54E068D4"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w:t>
            </w:r>
          </w:p>
        </w:tc>
        <w:tc>
          <w:tcPr>
            <w:tcW w:w="76" w:type="dxa"/>
          </w:tcPr>
          <w:p w14:paraId="40227385"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Pr>
          <w:p w14:paraId="04B67B61" w14:textId="77777777" w:rsidR="00060E63" w:rsidRPr="00E32729" w:rsidRDefault="00060E63" w:rsidP="00D46D1F">
            <w:pPr>
              <w:tabs>
                <w:tab w:val="decimal" w:pos="466"/>
              </w:tabs>
              <w:spacing w:before="120"/>
              <w:rPr>
                <w:rFonts w:ascii="Times New Roman" w:hAnsi="Times New Roman" w:cs="Times New Roman"/>
                <w:sz w:val="16"/>
                <w:szCs w:val="16"/>
              </w:rPr>
            </w:pPr>
            <w:r w:rsidRPr="00E32729">
              <w:rPr>
                <w:rFonts w:ascii="Times New Roman" w:hAnsi="Times New Roman" w:cs="Times New Roman"/>
                <w:sz w:val="16"/>
                <w:szCs w:val="16"/>
              </w:rPr>
              <w:t xml:space="preserve">      -</w:t>
            </w:r>
          </w:p>
        </w:tc>
        <w:tc>
          <w:tcPr>
            <w:tcW w:w="142" w:type="dxa"/>
          </w:tcPr>
          <w:p w14:paraId="67A7E558"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shd w:val="clear" w:color="auto" w:fill="auto"/>
            <w:vAlign w:val="bottom"/>
          </w:tcPr>
          <w:p w14:paraId="2F164825"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76</w:t>
            </w:r>
          </w:p>
        </w:tc>
        <w:tc>
          <w:tcPr>
            <w:tcW w:w="142" w:type="dxa"/>
            <w:shd w:val="clear" w:color="auto" w:fill="auto"/>
            <w:vAlign w:val="bottom"/>
          </w:tcPr>
          <w:p w14:paraId="04DA91DB"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992" w:type="dxa"/>
            <w:shd w:val="clear" w:color="auto" w:fill="auto"/>
            <w:vAlign w:val="bottom"/>
          </w:tcPr>
          <w:p w14:paraId="501A2CF0" w14:textId="77777777" w:rsidR="00060E63" w:rsidRPr="00E32729" w:rsidRDefault="00060E63" w:rsidP="00D46D1F">
            <w:pPr>
              <w:tabs>
                <w:tab w:val="decimal" w:pos="534"/>
              </w:tabs>
              <w:spacing w:before="120"/>
              <w:ind w:right="256"/>
              <w:rPr>
                <w:rFonts w:ascii="Times New Roman" w:hAnsi="Times New Roman" w:cstheme="minorBidi"/>
                <w:sz w:val="16"/>
                <w:szCs w:val="16"/>
                <w:cs/>
              </w:rPr>
            </w:pPr>
            <w:r w:rsidRPr="00E32729">
              <w:rPr>
                <w:rFonts w:ascii="Times New Roman" w:hAnsi="Times New Roman" w:cs="Times New Roman"/>
                <w:sz w:val="16"/>
                <w:szCs w:val="16"/>
              </w:rPr>
              <w:t>-</w:t>
            </w:r>
          </w:p>
        </w:tc>
        <w:tc>
          <w:tcPr>
            <w:tcW w:w="142" w:type="dxa"/>
            <w:shd w:val="clear" w:color="auto" w:fill="auto"/>
            <w:vAlign w:val="bottom"/>
          </w:tcPr>
          <w:p w14:paraId="173ADDBD"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709" w:type="dxa"/>
            <w:shd w:val="clear" w:color="auto" w:fill="auto"/>
            <w:vAlign w:val="bottom"/>
          </w:tcPr>
          <w:p w14:paraId="48595A60" w14:textId="77777777" w:rsidR="00060E63" w:rsidRPr="00E32729" w:rsidRDefault="00060E63" w:rsidP="00D46D1F">
            <w:pPr>
              <w:spacing w:before="120"/>
              <w:jc w:val="center"/>
              <w:rPr>
                <w:rFonts w:ascii="Times New Roman" w:hAnsi="Times New Roman" w:cs="Times New Roman"/>
                <w:sz w:val="16"/>
              </w:rPr>
            </w:pPr>
            <w:r w:rsidRPr="00E32729">
              <w:rPr>
                <w:rFonts w:ascii="Times New Roman" w:hAnsi="Times New Roman" w:cs="Times New Roman"/>
                <w:sz w:val="16"/>
                <w:szCs w:val="16"/>
              </w:rPr>
              <w:t>-</w:t>
            </w:r>
          </w:p>
        </w:tc>
        <w:tc>
          <w:tcPr>
            <w:tcW w:w="142" w:type="dxa"/>
            <w:shd w:val="clear" w:color="auto" w:fill="auto"/>
            <w:vAlign w:val="bottom"/>
          </w:tcPr>
          <w:p w14:paraId="26ECEFFD"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6ABF91F4"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413</w:t>
            </w:r>
          </w:p>
        </w:tc>
      </w:tr>
      <w:tr w:rsidR="00060E63" w:rsidRPr="00E32729" w14:paraId="77509919" w14:textId="77777777" w:rsidTr="00D46D1F">
        <w:trPr>
          <w:trHeight w:val="22"/>
        </w:trPr>
        <w:tc>
          <w:tcPr>
            <w:tcW w:w="1983" w:type="dxa"/>
            <w:vAlign w:val="bottom"/>
          </w:tcPr>
          <w:p w14:paraId="4033309F" w14:textId="77777777" w:rsidR="00060E63" w:rsidRPr="00E32729" w:rsidRDefault="00060E63" w:rsidP="00D46D1F">
            <w:pPr>
              <w:spacing w:before="120"/>
              <w:ind w:left="600" w:right="-165" w:hanging="180"/>
              <w:rPr>
                <w:rFonts w:ascii="Times New Roman" w:hAnsi="Times New Roman" w:cs="Times New Roman"/>
                <w:sz w:val="16"/>
                <w:szCs w:val="16"/>
              </w:rPr>
            </w:pPr>
            <w:r w:rsidRPr="00E32729">
              <w:rPr>
                <w:rFonts w:ascii="Times New Roman" w:hAnsi="Times New Roman" w:cs="Times New Roman"/>
                <w:sz w:val="16"/>
                <w:szCs w:val="16"/>
              </w:rPr>
              <w:t>Loans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to customers and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accrued interest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receivables, net</w:t>
            </w:r>
          </w:p>
        </w:tc>
        <w:tc>
          <w:tcPr>
            <w:tcW w:w="993" w:type="dxa"/>
            <w:shd w:val="clear" w:color="auto" w:fill="auto"/>
            <w:vAlign w:val="bottom"/>
          </w:tcPr>
          <w:p w14:paraId="06DD2060"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4,927</w:t>
            </w:r>
          </w:p>
        </w:tc>
        <w:tc>
          <w:tcPr>
            <w:tcW w:w="141" w:type="dxa"/>
            <w:shd w:val="clear" w:color="auto" w:fill="auto"/>
            <w:vAlign w:val="bottom"/>
          </w:tcPr>
          <w:p w14:paraId="6C2FC9D4" w14:textId="77777777" w:rsidR="00060E63" w:rsidRPr="00E32729" w:rsidRDefault="00060E63" w:rsidP="00D46D1F">
            <w:pPr>
              <w:spacing w:before="120"/>
              <w:ind w:left="-57" w:right="-57"/>
              <w:jc w:val="right"/>
              <w:rPr>
                <w:rFonts w:ascii="Times New Roman" w:hAnsi="Times New Roman" w:cs="Times New Roman"/>
                <w:sz w:val="16"/>
                <w:szCs w:val="16"/>
                <w:cs/>
              </w:rPr>
            </w:pPr>
          </w:p>
        </w:tc>
        <w:tc>
          <w:tcPr>
            <w:tcW w:w="851" w:type="dxa"/>
            <w:vAlign w:val="bottom"/>
          </w:tcPr>
          <w:p w14:paraId="005ECABF" w14:textId="77777777" w:rsidR="00060E63" w:rsidRPr="00E32729" w:rsidRDefault="00060E63" w:rsidP="00D46D1F">
            <w:pPr>
              <w:tabs>
                <w:tab w:val="decimal" w:pos="686"/>
              </w:tabs>
              <w:spacing w:before="120"/>
              <w:rPr>
                <w:rFonts w:ascii="Times New Roman" w:hAnsi="Times New Roman" w:cs="Times New Roman"/>
                <w:sz w:val="16"/>
                <w:szCs w:val="16"/>
              </w:rPr>
            </w:pPr>
          </w:p>
          <w:p w14:paraId="4F94B742"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1,499</w:t>
            </w:r>
          </w:p>
        </w:tc>
        <w:tc>
          <w:tcPr>
            <w:tcW w:w="76" w:type="dxa"/>
          </w:tcPr>
          <w:p w14:paraId="17474FD3"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Pr>
          <w:p w14:paraId="25CE0248" w14:textId="77777777" w:rsidR="00060E63" w:rsidRPr="00E32729" w:rsidRDefault="00060E63" w:rsidP="00D46D1F">
            <w:pPr>
              <w:tabs>
                <w:tab w:val="decimal" w:pos="466"/>
              </w:tabs>
              <w:spacing w:before="120"/>
              <w:rPr>
                <w:rFonts w:ascii="Times New Roman" w:hAnsi="Times New Roman" w:cs="Times New Roman"/>
                <w:sz w:val="16"/>
                <w:szCs w:val="16"/>
              </w:rPr>
            </w:pPr>
          </w:p>
          <w:p w14:paraId="6B3A5992" w14:textId="77777777" w:rsidR="00060E63" w:rsidRPr="00E32729" w:rsidRDefault="00060E63" w:rsidP="00D46D1F">
            <w:pPr>
              <w:tabs>
                <w:tab w:val="decimal" w:pos="466"/>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388B38F1"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shd w:val="clear" w:color="auto" w:fill="auto"/>
            <w:vAlign w:val="bottom"/>
          </w:tcPr>
          <w:p w14:paraId="5014359D"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w:t>
            </w:r>
          </w:p>
        </w:tc>
        <w:tc>
          <w:tcPr>
            <w:tcW w:w="142" w:type="dxa"/>
            <w:shd w:val="clear" w:color="auto" w:fill="auto"/>
            <w:vAlign w:val="bottom"/>
          </w:tcPr>
          <w:p w14:paraId="3259AD7D"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992" w:type="dxa"/>
            <w:shd w:val="clear" w:color="auto" w:fill="auto"/>
            <w:vAlign w:val="bottom"/>
          </w:tcPr>
          <w:p w14:paraId="35616C01" w14:textId="77777777" w:rsidR="00060E63" w:rsidRPr="00E32729" w:rsidRDefault="00060E63" w:rsidP="00D46D1F">
            <w:pPr>
              <w:tabs>
                <w:tab w:val="decimal" w:pos="534"/>
              </w:tabs>
              <w:spacing w:before="120"/>
              <w:ind w:right="256"/>
              <w:rPr>
                <w:rFonts w:ascii="Times New Roman" w:hAnsi="Times New Roman" w:cstheme="minorBidi"/>
                <w:sz w:val="16"/>
                <w:szCs w:val="16"/>
                <w:cs/>
              </w:rPr>
            </w:pPr>
            <w:r w:rsidRPr="00E32729">
              <w:rPr>
                <w:rFonts w:ascii="Times New Roman" w:hAnsi="Times New Roman" w:cs="Times New Roman"/>
                <w:sz w:val="16"/>
                <w:szCs w:val="16"/>
                <w:cs/>
              </w:rPr>
              <w:t>-</w:t>
            </w:r>
          </w:p>
        </w:tc>
        <w:tc>
          <w:tcPr>
            <w:tcW w:w="142" w:type="dxa"/>
            <w:shd w:val="clear" w:color="auto" w:fill="auto"/>
            <w:vAlign w:val="bottom"/>
          </w:tcPr>
          <w:p w14:paraId="757922CC"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709" w:type="dxa"/>
            <w:shd w:val="clear" w:color="auto" w:fill="auto"/>
            <w:vAlign w:val="bottom"/>
          </w:tcPr>
          <w:p w14:paraId="4338F467" w14:textId="77777777" w:rsidR="00060E63" w:rsidRPr="00E32729" w:rsidRDefault="00060E63" w:rsidP="00D46D1F">
            <w:pPr>
              <w:tabs>
                <w:tab w:val="decimal" w:pos="545"/>
              </w:tabs>
              <w:spacing w:before="120"/>
              <w:rPr>
                <w:rFonts w:ascii="Times New Roman" w:hAnsi="Times New Roman" w:cs="Times New Roman"/>
                <w:sz w:val="16"/>
                <w:szCs w:val="16"/>
              </w:rPr>
            </w:pPr>
            <w:r w:rsidRPr="00E32729">
              <w:rPr>
                <w:rFonts w:ascii="Times New Roman" w:hAnsi="Times New Roman" w:cs="Times New Roman"/>
                <w:sz w:val="16"/>
                <w:szCs w:val="16"/>
              </w:rPr>
              <w:t>(35)</w:t>
            </w:r>
          </w:p>
        </w:tc>
        <w:tc>
          <w:tcPr>
            <w:tcW w:w="142" w:type="dxa"/>
            <w:shd w:val="clear" w:color="auto" w:fill="auto"/>
            <w:vAlign w:val="bottom"/>
          </w:tcPr>
          <w:p w14:paraId="7B04FCD7"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964B3C1"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6,385</w:t>
            </w:r>
          </w:p>
        </w:tc>
      </w:tr>
      <w:tr w:rsidR="00060E63" w:rsidRPr="00E32729" w14:paraId="6913D2E1" w14:textId="77777777" w:rsidTr="00D46D1F">
        <w:trPr>
          <w:trHeight w:val="22"/>
        </w:trPr>
        <w:tc>
          <w:tcPr>
            <w:tcW w:w="1983" w:type="dxa"/>
            <w:vAlign w:val="bottom"/>
          </w:tcPr>
          <w:p w14:paraId="6A0E57CE"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Provisions</w:t>
            </w:r>
          </w:p>
        </w:tc>
        <w:tc>
          <w:tcPr>
            <w:tcW w:w="993" w:type="dxa"/>
            <w:shd w:val="clear" w:color="auto" w:fill="auto"/>
            <w:vAlign w:val="bottom"/>
          </w:tcPr>
          <w:p w14:paraId="434B6043"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1,892</w:t>
            </w:r>
          </w:p>
        </w:tc>
        <w:tc>
          <w:tcPr>
            <w:tcW w:w="141" w:type="dxa"/>
            <w:shd w:val="clear" w:color="auto" w:fill="auto"/>
            <w:vAlign w:val="bottom"/>
          </w:tcPr>
          <w:p w14:paraId="3DB8CFCB" w14:textId="77777777" w:rsidR="00060E63" w:rsidRPr="00E32729" w:rsidRDefault="00060E63" w:rsidP="00D46D1F">
            <w:pPr>
              <w:tabs>
                <w:tab w:val="decimal" w:pos="813"/>
              </w:tabs>
              <w:spacing w:before="120"/>
              <w:ind w:left="-455"/>
              <w:jc w:val="center"/>
              <w:rPr>
                <w:rFonts w:ascii="Times New Roman" w:hAnsi="Times New Roman" w:cs="Times New Roman"/>
                <w:sz w:val="16"/>
                <w:szCs w:val="16"/>
                <w:cs/>
              </w:rPr>
            </w:pPr>
          </w:p>
        </w:tc>
        <w:tc>
          <w:tcPr>
            <w:tcW w:w="851" w:type="dxa"/>
          </w:tcPr>
          <w:p w14:paraId="76087656"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146</w:t>
            </w:r>
          </w:p>
        </w:tc>
        <w:tc>
          <w:tcPr>
            <w:tcW w:w="76" w:type="dxa"/>
          </w:tcPr>
          <w:p w14:paraId="3DB0A80B" w14:textId="77777777" w:rsidR="00060E63" w:rsidRPr="00E32729" w:rsidRDefault="00060E63" w:rsidP="00D46D1F">
            <w:pPr>
              <w:tabs>
                <w:tab w:val="decimal" w:pos="742"/>
              </w:tabs>
              <w:spacing w:before="120"/>
              <w:ind w:left="-455"/>
              <w:rPr>
                <w:rFonts w:ascii="Times New Roman" w:hAnsi="Times New Roman" w:cs="Times New Roman"/>
                <w:sz w:val="16"/>
                <w:szCs w:val="16"/>
              </w:rPr>
            </w:pPr>
          </w:p>
        </w:tc>
        <w:tc>
          <w:tcPr>
            <w:tcW w:w="917" w:type="dxa"/>
          </w:tcPr>
          <w:p w14:paraId="3D2B8FEE" w14:textId="27E4A8E6" w:rsidR="00060E63" w:rsidRPr="00E32729" w:rsidRDefault="00FC1DE5" w:rsidP="00FC1DE5">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11</w:t>
            </w:r>
          </w:p>
        </w:tc>
        <w:tc>
          <w:tcPr>
            <w:tcW w:w="142" w:type="dxa"/>
          </w:tcPr>
          <w:p w14:paraId="4B3D6072" w14:textId="77777777" w:rsidR="00060E63" w:rsidRPr="00E32729" w:rsidRDefault="00060E63" w:rsidP="00D46D1F">
            <w:pPr>
              <w:tabs>
                <w:tab w:val="decimal" w:pos="742"/>
              </w:tabs>
              <w:spacing w:before="120"/>
              <w:ind w:left="-455"/>
              <w:rPr>
                <w:rFonts w:ascii="Times New Roman" w:hAnsi="Times New Roman" w:cs="Times New Roman"/>
                <w:sz w:val="16"/>
                <w:szCs w:val="16"/>
              </w:rPr>
            </w:pPr>
          </w:p>
        </w:tc>
        <w:tc>
          <w:tcPr>
            <w:tcW w:w="850" w:type="dxa"/>
            <w:shd w:val="clear" w:color="auto" w:fill="auto"/>
            <w:vAlign w:val="bottom"/>
          </w:tcPr>
          <w:p w14:paraId="0CA9DE18"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218</w:t>
            </w:r>
          </w:p>
        </w:tc>
        <w:tc>
          <w:tcPr>
            <w:tcW w:w="142" w:type="dxa"/>
            <w:shd w:val="clear" w:color="auto" w:fill="auto"/>
            <w:vAlign w:val="bottom"/>
          </w:tcPr>
          <w:p w14:paraId="6BB9E8AD"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92" w:type="dxa"/>
            <w:shd w:val="clear" w:color="auto" w:fill="auto"/>
            <w:vAlign w:val="bottom"/>
          </w:tcPr>
          <w:p w14:paraId="56202A42"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24</w:t>
            </w:r>
          </w:p>
        </w:tc>
        <w:tc>
          <w:tcPr>
            <w:tcW w:w="142" w:type="dxa"/>
            <w:shd w:val="clear" w:color="auto" w:fill="auto"/>
            <w:vAlign w:val="bottom"/>
          </w:tcPr>
          <w:p w14:paraId="2B021818"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shd w:val="clear" w:color="auto" w:fill="auto"/>
            <w:vAlign w:val="bottom"/>
          </w:tcPr>
          <w:p w14:paraId="0A631CB3" w14:textId="73C27F1D" w:rsidR="00060E63" w:rsidRPr="00E32729" w:rsidRDefault="00060E63" w:rsidP="00D46D1F">
            <w:pPr>
              <w:tabs>
                <w:tab w:val="decimal" w:pos="545"/>
              </w:tabs>
              <w:spacing w:before="120"/>
              <w:rPr>
                <w:rFonts w:ascii="Times New Roman" w:hAnsi="Times New Roman" w:cs="Times New Roman"/>
                <w:sz w:val="16"/>
                <w:szCs w:val="16"/>
                <w:cs/>
              </w:rPr>
            </w:pPr>
            <w:r w:rsidRPr="00E32729">
              <w:rPr>
                <w:rFonts w:ascii="Times New Roman" w:hAnsi="Times New Roman" w:cs="Times New Roman"/>
                <w:sz w:val="16"/>
                <w:szCs w:val="16"/>
              </w:rPr>
              <w:t>(</w:t>
            </w:r>
            <w:r w:rsidR="001F1666" w:rsidRPr="00E32729">
              <w:rPr>
                <w:rFonts w:ascii="Times New Roman" w:hAnsi="Times New Roman" w:cs="Times New Roman"/>
                <w:sz w:val="16"/>
                <w:szCs w:val="16"/>
              </w:rPr>
              <w:t>5</w:t>
            </w:r>
            <w:r w:rsidRPr="00E32729">
              <w:rPr>
                <w:rFonts w:ascii="Times New Roman" w:hAnsi="Times New Roman" w:cs="Times New Roman"/>
                <w:sz w:val="16"/>
                <w:szCs w:val="16"/>
              </w:rPr>
              <w:t>)</w:t>
            </w:r>
          </w:p>
        </w:tc>
        <w:tc>
          <w:tcPr>
            <w:tcW w:w="142" w:type="dxa"/>
            <w:shd w:val="clear" w:color="auto" w:fill="auto"/>
            <w:vAlign w:val="bottom"/>
          </w:tcPr>
          <w:p w14:paraId="1750B98D"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EEB0462" w14:textId="7150CA61"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2,2</w:t>
            </w:r>
            <w:r w:rsidR="00FC1DE5" w:rsidRPr="00E32729">
              <w:rPr>
                <w:rFonts w:ascii="Times New Roman" w:hAnsi="Times New Roman" w:cs="Times New Roman"/>
                <w:sz w:val="16"/>
                <w:szCs w:val="16"/>
              </w:rPr>
              <w:t>86</w:t>
            </w:r>
          </w:p>
        </w:tc>
      </w:tr>
      <w:tr w:rsidR="00060E63" w:rsidRPr="00E32729" w14:paraId="120C13F1" w14:textId="77777777" w:rsidTr="00D46D1F">
        <w:trPr>
          <w:trHeight w:val="22"/>
        </w:trPr>
        <w:tc>
          <w:tcPr>
            <w:tcW w:w="1983" w:type="dxa"/>
            <w:vAlign w:val="bottom"/>
          </w:tcPr>
          <w:p w14:paraId="388DF32E"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 xml:space="preserve">Others </w:t>
            </w:r>
          </w:p>
        </w:tc>
        <w:tc>
          <w:tcPr>
            <w:tcW w:w="993" w:type="dxa"/>
            <w:tcBorders>
              <w:bottom w:val="single" w:sz="4" w:space="0" w:color="auto"/>
            </w:tcBorders>
            <w:shd w:val="clear" w:color="auto" w:fill="auto"/>
            <w:vAlign w:val="bottom"/>
          </w:tcPr>
          <w:p w14:paraId="38B705B3"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1,206</w:t>
            </w:r>
          </w:p>
        </w:tc>
        <w:tc>
          <w:tcPr>
            <w:tcW w:w="141" w:type="dxa"/>
            <w:shd w:val="clear" w:color="auto" w:fill="auto"/>
            <w:vAlign w:val="bottom"/>
          </w:tcPr>
          <w:p w14:paraId="606283A2"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1" w:type="dxa"/>
            <w:tcBorders>
              <w:bottom w:val="single" w:sz="4" w:space="0" w:color="auto"/>
            </w:tcBorders>
          </w:tcPr>
          <w:p w14:paraId="3E60D55D"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410</w:t>
            </w:r>
          </w:p>
        </w:tc>
        <w:tc>
          <w:tcPr>
            <w:tcW w:w="76" w:type="dxa"/>
          </w:tcPr>
          <w:p w14:paraId="23E61FC3"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bottom w:val="single" w:sz="4" w:space="0" w:color="auto"/>
            </w:tcBorders>
          </w:tcPr>
          <w:p w14:paraId="4E5D408C" w14:textId="0CEF7CF2"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w:t>
            </w:r>
            <w:r w:rsidR="00FC1DE5" w:rsidRPr="00E32729">
              <w:rPr>
                <w:rFonts w:ascii="Times New Roman" w:hAnsi="Times New Roman" w:cs="Times New Roman"/>
                <w:sz w:val="16"/>
                <w:szCs w:val="16"/>
              </w:rPr>
              <w:t>03</w:t>
            </w:r>
          </w:p>
        </w:tc>
        <w:tc>
          <w:tcPr>
            <w:tcW w:w="142" w:type="dxa"/>
          </w:tcPr>
          <w:p w14:paraId="6A822A5A"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bottom w:val="single" w:sz="4" w:space="0" w:color="auto"/>
            </w:tcBorders>
            <w:shd w:val="clear" w:color="auto" w:fill="auto"/>
            <w:vAlign w:val="bottom"/>
          </w:tcPr>
          <w:p w14:paraId="1E9FA354"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1,256</w:t>
            </w:r>
          </w:p>
        </w:tc>
        <w:tc>
          <w:tcPr>
            <w:tcW w:w="142" w:type="dxa"/>
            <w:shd w:val="clear" w:color="auto" w:fill="auto"/>
            <w:vAlign w:val="bottom"/>
          </w:tcPr>
          <w:p w14:paraId="6D497ED1"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379305B2"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214</w:t>
            </w:r>
          </w:p>
        </w:tc>
        <w:tc>
          <w:tcPr>
            <w:tcW w:w="142" w:type="dxa"/>
            <w:shd w:val="clear" w:color="auto" w:fill="auto"/>
            <w:vAlign w:val="bottom"/>
          </w:tcPr>
          <w:p w14:paraId="1E4E5B8D"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709" w:type="dxa"/>
            <w:tcBorders>
              <w:bottom w:val="single" w:sz="4" w:space="0" w:color="auto"/>
            </w:tcBorders>
            <w:shd w:val="clear" w:color="auto" w:fill="auto"/>
            <w:vAlign w:val="bottom"/>
          </w:tcPr>
          <w:p w14:paraId="3F1AFA8D" w14:textId="3F0D5E45" w:rsidR="00060E63" w:rsidRPr="00E32729" w:rsidRDefault="00060E63" w:rsidP="00D46D1F">
            <w:pPr>
              <w:tabs>
                <w:tab w:val="decimal" w:pos="545"/>
              </w:tabs>
              <w:spacing w:before="120"/>
              <w:rPr>
                <w:rFonts w:ascii="Times New Roman" w:hAnsi="Times New Roman" w:cs="Times New Roman"/>
                <w:sz w:val="16"/>
                <w:szCs w:val="16"/>
              </w:rPr>
            </w:pPr>
            <w:r w:rsidRPr="00E32729">
              <w:rPr>
                <w:rFonts w:ascii="Times New Roman" w:hAnsi="Times New Roman" w:cs="Times New Roman"/>
                <w:sz w:val="16"/>
                <w:szCs w:val="16"/>
              </w:rPr>
              <w:t>(</w:t>
            </w:r>
            <w:r w:rsidR="001F1666" w:rsidRPr="00E32729">
              <w:rPr>
                <w:rFonts w:ascii="Times New Roman" w:hAnsi="Times New Roman" w:cs="Times New Roman"/>
                <w:sz w:val="16"/>
                <w:szCs w:val="16"/>
              </w:rPr>
              <w:t>8</w:t>
            </w:r>
            <w:r w:rsidRPr="00E32729">
              <w:rPr>
                <w:rFonts w:ascii="Times New Roman" w:hAnsi="Times New Roman" w:cs="Times New Roman"/>
                <w:sz w:val="16"/>
                <w:szCs w:val="16"/>
              </w:rPr>
              <w:t>)</w:t>
            </w:r>
          </w:p>
        </w:tc>
        <w:tc>
          <w:tcPr>
            <w:tcW w:w="142" w:type="dxa"/>
            <w:shd w:val="clear" w:color="auto" w:fill="auto"/>
            <w:vAlign w:val="bottom"/>
          </w:tcPr>
          <w:p w14:paraId="090AD442"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7F7DA411" w14:textId="60C38361"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3,7</w:t>
            </w:r>
            <w:r w:rsidR="00FC1DE5" w:rsidRPr="00E32729">
              <w:rPr>
                <w:rFonts w:ascii="Times New Roman" w:hAnsi="Times New Roman" w:cs="Times New Roman"/>
                <w:sz w:val="16"/>
                <w:szCs w:val="16"/>
              </w:rPr>
              <w:t>81</w:t>
            </w:r>
          </w:p>
        </w:tc>
      </w:tr>
      <w:tr w:rsidR="00060E63" w:rsidRPr="00E32729" w14:paraId="0D66BE81" w14:textId="77777777" w:rsidTr="00D46D1F">
        <w:trPr>
          <w:trHeight w:val="22"/>
        </w:trPr>
        <w:tc>
          <w:tcPr>
            <w:tcW w:w="1983" w:type="dxa"/>
            <w:vAlign w:val="bottom"/>
          </w:tcPr>
          <w:p w14:paraId="7465D073" w14:textId="77777777" w:rsidR="00060E63" w:rsidRPr="00E32729" w:rsidRDefault="00060E63" w:rsidP="00D46D1F">
            <w:pPr>
              <w:spacing w:before="120"/>
              <w:ind w:left="113" w:right="-118"/>
              <w:rPr>
                <w:rFonts w:ascii="Times New Roman" w:hAnsi="Times New Roman" w:cs="Times New Roman"/>
                <w:sz w:val="16"/>
                <w:szCs w:val="16"/>
                <w:cs/>
              </w:rPr>
            </w:pPr>
            <w:r w:rsidRPr="00E32729">
              <w:rPr>
                <w:rFonts w:ascii="Times New Roman" w:hAnsi="Times New Roman" w:cs="Times New Roman"/>
                <w:sz w:val="16"/>
                <w:szCs w:val="16"/>
              </w:rPr>
              <w:t xml:space="preserve">        Total</w:t>
            </w:r>
          </w:p>
        </w:tc>
        <w:tc>
          <w:tcPr>
            <w:tcW w:w="993" w:type="dxa"/>
            <w:tcBorders>
              <w:top w:val="single" w:sz="4" w:space="0" w:color="auto"/>
              <w:bottom w:val="single" w:sz="4" w:space="0" w:color="auto"/>
            </w:tcBorders>
            <w:shd w:val="clear" w:color="auto" w:fill="auto"/>
            <w:vAlign w:val="bottom"/>
          </w:tcPr>
          <w:p w14:paraId="00FACC0F"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8,356</w:t>
            </w:r>
          </w:p>
        </w:tc>
        <w:tc>
          <w:tcPr>
            <w:tcW w:w="141" w:type="dxa"/>
            <w:shd w:val="clear" w:color="auto" w:fill="auto"/>
            <w:vAlign w:val="bottom"/>
          </w:tcPr>
          <w:p w14:paraId="30730DBA"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1" w:type="dxa"/>
            <w:tcBorders>
              <w:top w:val="single" w:sz="4" w:space="0" w:color="auto"/>
              <w:bottom w:val="single" w:sz="4" w:space="0" w:color="auto"/>
            </w:tcBorders>
          </w:tcPr>
          <w:p w14:paraId="48E26DD7"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2,061</w:t>
            </w:r>
          </w:p>
        </w:tc>
        <w:tc>
          <w:tcPr>
            <w:tcW w:w="76" w:type="dxa"/>
          </w:tcPr>
          <w:p w14:paraId="319CAB35"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top w:val="single" w:sz="4" w:space="0" w:color="auto"/>
              <w:bottom w:val="single" w:sz="4" w:space="0" w:color="auto"/>
            </w:tcBorders>
          </w:tcPr>
          <w:p w14:paraId="6260E72B"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714</w:t>
            </w:r>
          </w:p>
        </w:tc>
        <w:tc>
          <w:tcPr>
            <w:tcW w:w="142" w:type="dxa"/>
          </w:tcPr>
          <w:p w14:paraId="3A91516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top w:val="single" w:sz="4" w:space="0" w:color="auto"/>
              <w:bottom w:val="single" w:sz="4" w:space="0" w:color="auto"/>
            </w:tcBorders>
            <w:shd w:val="clear" w:color="auto" w:fill="auto"/>
            <w:vAlign w:val="bottom"/>
          </w:tcPr>
          <w:p w14:paraId="73EDEFFB"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1,544</w:t>
            </w:r>
          </w:p>
        </w:tc>
        <w:tc>
          <w:tcPr>
            <w:tcW w:w="142" w:type="dxa"/>
            <w:shd w:val="clear" w:color="auto" w:fill="auto"/>
            <w:vAlign w:val="bottom"/>
          </w:tcPr>
          <w:p w14:paraId="0A1C562A"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7C2244F9"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238</w:t>
            </w:r>
          </w:p>
        </w:tc>
        <w:tc>
          <w:tcPr>
            <w:tcW w:w="142" w:type="dxa"/>
            <w:shd w:val="clear" w:color="auto" w:fill="auto"/>
            <w:vAlign w:val="bottom"/>
          </w:tcPr>
          <w:p w14:paraId="49BCFBBE"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709" w:type="dxa"/>
            <w:tcBorders>
              <w:top w:val="single" w:sz="4" w:space="0" w:color="auto"/>
              <w:bottom w:val="single" w:sz="4" w:space="0" w:color="auto"/>
            </w:tcBorders>
            <w:shd w:val="clear" w:color="auto" w:fill="auto"/>
            <w:vAlign w:val="bottom"/>
          </w:tcPr>
          <w:p w14:paraId="72128874" w14:textId="77777777" w:rsidR="00060E63" w:rsidRPr="00E32729" w:rsidRDefault="00060E63" w:rsidP="00D46D1F">
            <w:pPr>
              <w:tabs>
                <w:tab w:val="decimal" w:pos="545"/>
              </w:tabs>
              <w:spacing w:before="120"/>
              <w:rPr>
                <w:rFonts w:ascii="Times New Roman" w:hAnsi="Times New Roman" w:cs="Times New Roman"/>
                <w:sz w:val="16"/>
                <w:szCs w:val="16"/>
              </w:rPr>
            </w:pPr>
            <w:r w:rsidRPr="00E32729">
              <w:rPr>
                <w:rFonts w:ascii="Times New Roman" w:hAnsi="Times New Roman" w:cs="Times New Roman"/>
                <w:sz w:val="16"/>
                <w:szCs w:val="16"/>
              </w:rPr>
              <w:t>(48)</w:t>
            </w:r>
          </w:p>
        </w:tc>
        <w:tc>
          <w:tcPr>
            <w:tcW w:w="142" w:type="dxa"/>
            <w:shd w:val="clear" w:color="auto" w:fill="auto"/>
            <w:vAlign w:val="bottom"/>
          </w:tcPr>
          <w:p w14:paraId="4C09C193"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D5412EC"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12,865</w:t>
            </w:r>
          </w:p>
        </w:tc>
      </w:tr>
      <w:tr w:rsidR="00060E63" w:rsidRPr="00E32729" w14:paraId="14433191" w14:textId="77777777" w:rsidTr="00D46D1F">
        <w:trPr>
          <w:trHeight w:val="22"/>
        </w:trPr>
        <w:tc>
          <w:tcPr>
            <w:tcW w:w="1983" w:type="dxa"/>
            <w:vAlign w:val="bottom"/>
          </w:tcPr>
          <w:p w14:paraId="39A71B61"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liabilities</w:t>
            </w:r>
          </w:p>
        </w:tc>
        <w:tc>
          <w:tcPr>
            <w:tcW w:w="993" w:type="dxa"/>
            <w:tcBorders>
              <w:top w:val="single" w:sz="4" w:space="0" w:color="auto"/>
            </w:tcBorders>
            <w:shd w:val="clear" w:color="auto" w:fill="auto"/>
            <w:vAlign w:val="bottom"/>
          </w:tcPr>
          <w:p w14:paraId="5AD21AC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1" w:type="dxa"/>
            <w:shd w:val="clear" w:color="auto" w:fill="auto"/>
            <w:vAlign w:val="bottom"/>
          </w:tcPr>
          <w:p w14:paraId="495A0328"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Borders>
              <w:top w:val="single" w:sz="4" w:space="0" w:color="auto"/>
            </w:tcBorders>
          </w:tcPr>
          <w:p w14:paraId="1D37FE95" w14:textId="77777777" w:rsidR="00060E63" w:rsidRPr="00E32729" w:rsidRDefault="00060E63" w:rsidP="00D46D1F">
            <w:pPr>
              <w:tabs>
                <w:tab w:val="decimal" w:pos="686"/>
              </w:tabs>
              <w:spacing w:before="120"/>
              <w:rPr>
                <w:rFonts w:ascii="Times New Roman" w:hAnsi="Times New Roman" w:cs="Times New Roman"/>
                <w:sz w:val="16"/>
                <w:szCs w:val="16"/>
              </w:rPr>
            </w:pPr>
          </w:p>
        </w:tc>
        <w:tc>
          <w:tcPr>
            <w:tcW w:w="76" w:type="dxa"/>
          </w:tcPr>
          <w:p w14:paraId="082E66E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top w:val="single" w:sz="4" w:space="0" w:color="auto"/>
            </w:tcBorders>
          </w:tcPr>
          <w:p w14:paraId="772F9944"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142" w:type="dxa"/>
          </w:tcPr>
          <w:p w14:paraId="7817B99D"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top w:val="single" w:sz="4" w:space="0" w:color="auto"/>
            </w:tcBorders>
            <w:shd w:val="clear" w:color="auto" w:fill="auto"/>
            <w:vAlign w:val="bottom"/>
          </w:tcPr>
          <w:p w14:paraId="4138BC3D"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p>
        </w:tc>
        <w:tc>
          <w:tcPr>
            <w:tcW w:w="142" w:type="dxa"/>
            <w:shd w:val="clear" w:color="auto" w:fill="auto"/>
            <w:vAlign w:val="bottom"/>
          </w:tcPr>
          <w:p w14:paraId="389A41E8"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tcBorders>
              <w:top w:val="single" w:sz="4" w:space="0" w:color="auto"/>
            </w:tcBorders>
            <w:shd w:val="clear" w:color="auto" w:fill="auto"/>
            <w:vAlign w:val="bottom"/>
          </w:tcPr>
          <w:p w14:paraId="10DF41A4" w14:textId="77777777" w:rsidR="00060E63" w:rsidRPr="00E32729" w:rsidRDefault="00060E63" w:rsidP="00D46D1F">
            <w:pPr>
              <w:tabs>
                <w:tab w:val="decimal" w:pos="818"/>
              </w:tabs>
              <w:spacing w:before="120"/>
              <w:rPr>
                <w:rFonts w:ascii="Times New Roman" w:hAnsi="Times New Roman" w:cstheme="minorBidi"/>
                <w:sz w:val="16"/>
                <w:szCs w:val="16"/>
              </w:rPr>
            </w:pPr>
          </w:p>
        </w:tc>
        <w:tc>
          <w:tcPr>
            <w:tcW w:w="142" w:type="dxa"/>
            <w:shd w:val="clear" w:color="auto" w:fill="auto"/>
            <w:vAlign w:val="bottom"/>
          </w:tcPr>
          <w:p w14:paraId="5FE5FAAE"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tcBorders>
              <w:top w:val="single" w:sz="4" w:space="0" w:color="auto"/>
            </w:tcBorders>
            <w:shd w:val="clear" w:color="auto" w:fill="auto"/>
            <w:vAlign w:val="bottom"/>
          </w:tcPr>
          <w:p w14:paraId="14CED7B4" w14:textId="77777777" w:rsidR="00060E63" w:rsidRPr="00E32729" w:rsidRDefault="00060E63" w:rsidP="00D46D1F">
            <w:pPr>
              <w:tabs>
                <w:tab w:val="decimal" w:pos="545"/>
              </w:tabs>
              <w:spacing w:before="120"/>
              <w:rPr>
                <w:rFonts w:ascii="Times New Roman" w:hAnsi="Times New Roman" w:cs="Times New Roman"/>
                <w:sz w:val="16"/>
                <w:szCs w:val="16"/>
              </w:rPr>
            </w:pPr>
          </w:p>
        </w:tc>
        <w:tc>
          <w:tcPr>
            <w:tcW w:w="142" w:type="dxa"/>
            <w:shd w:val="clear" w:color="auto" w:fill="auto"/>
            <w:vAlign w:val="bottom"/>
          </w:tcPr>
          <w:p w14:paraId="5E35DCD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53663D1C" w14:textId="77777777" w:rsidR="00060E63" w:rsidRPr="00E32729" w:rsidRDefault="00060E63" w:rsidP="00D46D1F">
            <w:pPr>
              <w:tabs>
                <w:tab w:val="decimal" w:pos="825"/>
              </w:tabs>
              <w:spacing w:before="120"/>
              <w:rPr>
                <w:rFonts w:ascii="Times New Roman" w:hAnsi="Times New Roman" w:cs="Times New Roman"/>
                <w:sz w:val="16"/>
                <w:szCs w:val="16"/>
              </w:rPr>
            </w:pPr>
          </w:p>
        </w:tc>
      </w:tr>
      <w:tr w:rsidR="00060E63" w:rsidRPr="00E32729" w14:paraId="216DA726" w14:textId="77777777" w:rsidTr="00D46D1F">
        <w:trPr>
          <w:trHeight w:val="22"/>
        </w:trPr>
        <w:tc>
          <w:tcPr>
            <w:tcW w:w="1983" w:type="dxa"/>
            <w:vAlign w:val="bottom"/>
          </w:tcPr>
          <w:p w14:paraId="70D14BB5"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Asset appraisal surplus</w:t>
            </w:r>
          </w:p>
        </w:tc>
        <w:tc>
          <w:tcPr>
            <w:tcW w:w="993" w:type="dxa"/>
            <w:shd w:val="clear" w:color="auto" w:fill="auto"/>
            <w:vAlign w:val="bottom"/>
          </w:tcPr>
          <w:p w14:paraId="28525C43"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2,458</w:t>
            </w:r>
          </w:p>
        </w:tc>
        <w:tc>
          <w:tcPr>
            <w:tcW w:w="141" w:type="dxa"/>
            <w:shd w:val="clear" w:color="auto" w:fill="auto"/>
            <w:vAlign w:val="bottom"/>
          </w:tcPr>
          <w:p w14:paraId="7AAA3367"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Pr>
          <w:p w14:paraId="6E82F80B"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 xml:space="preserve">  -</w:t>
            </w:r>
          </w:p>
        </w:tc>
        <w:tc>
          <w:tcPr>
            <w:tcW w:w="76" w:type="dxa"/>
          </w:tcPr>
          <w:p w14:paraId="3172A121"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Pr>
          <w:p w14:paraId="159C2E75" w14:textId="77777777" w:rsidR="00060E63" w:rsidRPr="00E32729" w:rsidRDefault="00060E63" w:rsidP="00D46D1F">
            <w:pPr>
              <w:tabs>
                <w:tab w:val="decimal" w:pos="466"/>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23AEEC36"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shd w:val="clear" w:color="auto" w:fill="auto"/>
            <w:vAlign w:val="bottom"/>
          </w:tcPr>
          <w:p w14:paraId="08A8A5D1"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(65)</w:t>
            </w:r>
          </w:p>
        </w:tc>
        <w:tc>
          <w:tcPr>
            <w:tcW w:w="142" w:type="dxa"/>
            <w:shd w:val="clear" w:color="auto" w:fill="auto"/>
            <w:vAlign w:val="bottom"/>
          </w:tcPr>
          <w:p w14:paraId="48EE005E"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shd w:val="clear" w:color="auto" w:fill="auto"/>
            <w:vAlign w:val="bottom"/>
          </w:tcPr>
          <w:p w14:paraId="6D90EDE3"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551</w:t>
            </w:r>
          </w:p>
        </w:tc>
        <w:tc>
          <w:tcPr>
            <w:tcW w:w="142" w:type="dxa"/>
            <w:shd w:val="clear" w:color="auto" w:fill="auto"/>
            <w:vAlign w:val="bottom"/>
          </w:tcPr>
          <w:p w14:paraId="6C031233"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shd w:val="clear" w:color="auto" w:fill="auto"/>
            <w:vAlign w:val="bottom"/>
          </w:tcPr>
          <w:p w14:paraId="4CDE2EBB" w14:textId="77777777" w:rsidR="00060E63" w:rsidRPr="00E32729" w:rsidRDefault="00060E63"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42" w:type="dxa"/>
            <w:shd w:val="clear" w:color="auto" w:fill="auto"/>
            <w:vAlign w:val="bottom"/>
          </w:tcPr>
          <w:p w14:paraId="02B38DAF"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3D4F2C92"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2,944</w:t>
            </w:r>
          </w:p>
        </w:tc>
      </w:tr>
      <w:tr w:rsidR="00060E63" w:rsidRPr="00E32729" w14:paraId="3B25BADD" w14:textId="77777777" w:rsidTr="00D46D1F">
        <w:trPr>
          <w:trHeight w:val="22"/>
        </w:trPr>
        <w:tc>
          <w:tcPr>
            <w:tcW w:w="1983" w:type="dxa"/>
            <w:vAlign w:val="bottom"/>
          </w:tcPr>
          <w:p w14:paraId="06B21993"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Investments</w:t>
            </w:r>
          </w:p>
        </w:tc>
        <w:tc>
          <w:tcPr>
            <w:tcW w:w="993" w:type="dxa"/>
            <w:shd w:val="clear" w:color="auto" w:fill="auto"/>
            <w:vAlign w:val="bottom"/>
          </w:tcPr>
          <w:p w14:paraId="798BDBCA"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218</w:t>
            </w:r>
          </w:p>
        </w:tc>
        <w:tc>
          <w:tcPr>
            <w:tcW w:w="141" w:type="dxa"/>
            <w:shd w:val="clear" w:color="auto" w:fill="auto"/>
            <w:vAlign w:val="bottom"/>
          </w:tcPr>
          <w:p w14:paraId="057BC7DA"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Pr>
          <w:p w14:paraId="78AEA639"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625</w:t>
            </w:r>
          </w:p>
        </w:tc>
        <w:tc>
          <w:tcPr>
            <w:tcW w:w="76" w:type="dxa"/>
          </w:tcPr>
          <w:p w14:paraId="5F2BC31B"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Pr>
          <w:p w14:paraId="2CE8B9F4" w14:textId="77777777" w:rsidR="00060E63" w:rsidRPr="00E32729" w:rsidRDefault="00060E63" w:rsidP="00D46D1F">
            <w:pPr>
              <w:tabs>
                <w:tab w:val="decimal" w:pos="466"/>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773282A1"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shd w:val="clear" w:color="auto" w:fill="auto"/>
            <w:vAlign w:val="bottom"/>
          </w:tcPr>
          <w:p w14:paraId="67CA5525"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(14)</w:t>
            </w:r>
          </w:p>
        </w:tc>
        <w:tc>
          <w:tcPr>
            <w:tcW w:w="142" w:type="dxa"/>
            <w:shd w:val="clear" w:color="auto" w:fill="auto"/>
            <w:vAlign w:val="bottom"/>
          </w:tcPr>
          <w:p w14:paraId="5831539E"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shd w:val="clear" w:color="auto" w:fill="auto"/>
            <w:vAlign w:val="bottom"/>
          </w:tcPr>
          <w:p w14:paraId="7761B2CE"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88</w:t>
            </w:r>
          </w:p>
        </w:tc>
        <w:tc>
          <w:tcPr>
            <w:tcW w:w="142" w:type="dxa"/>
            <w:shd w:val="clear" w:color="auto" w:fill="auto"/>
            <w:vAlign w:val="bottom"/>
          </w:tcPr>
          <w:p w14:paraId="7A1583F1"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shd w:val="clear" w:color="auto" w:fill="auto"/>
            <w:vAlign w:val="bottom"/>
          </w:tcPr>
          <w:p w14:paraId="26739F2D" w14:textId="77777777" w:rsidR="00060E63" w:rsidRPr="00E32729" w:rsidRDefault="00060E63" w:rsidP="00D46D1F">
            <w:pPr>
              <w:tabs>
                <w:tab w:val="decimal" w:pos="545"/>
              </w:tabs>
              <w:spacing w:before="120"/>
              <w:rPr>
                <w:rFonts w:ascii="Times New Roman" w:hAnsi="Times New Roman" w:cs="Times New Roman"/>
                <w:sz w:val="16"/>
                <w:szCs w:val="16"/>
                <w:cs/>
              </w:rPr>
            </w:pPr>
            <w:r w:rsidRPr="00E32729">
              <w:rPr>
                <w:rFonts w:ascii="Times New Roman" w:hAnsi="Times New Roman" w:cs="Times New Roman"/>
                <w:sz w:val="16"/>
                <w:szCs w:val="16"/>
              </w:rPr>
              <w:t>91</w:t>
            </w:r>
          </w:p>
        </w:tc>
        <w:tc>
          <w:tcPr>
            <w:tcW w:w="142" w:type="dxa"/>
            <w:shd w:val="clear" w:color="auto" w:fill="auto"/>
            <w:vAlign w:val="bottom"/>
          </w:tcPr>
          <w:p w14:paraId="3CAE471B"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04EAB4C6"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1,008</w:t>
            </w:r>
          </w:p>
        </w:tc>
      </w:tr>
      <w:tr w:rsidR="00060E63" w:rsidRPr="00E32729" w14:paraId="43AEEA57" w14:textId="77777777" w:rsidTr="00D46D1F">
        <w:trPr>
          <w:trHeight w:val="22"/>
        </w:trPr>
        <w:tc>
          <w:tcPr>
            <w:tcW w:w="1983" w:type="dxa"/>
            <w:vAlign w:val="bottom"/>
          </w:tcPr>
          <w:p w14:paraId="317E8D33"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Others</w:t>
            </w:r>
          </w:p>
        </w:tc>
        <w:tc>
          <w:tcPr>
            <w:tcW w:w="993" w:type="dxa"/>
            <w:tcBorders>
              <w:bottom w:val="single" w:sz="4" w:space="0" w:color="auto"/>
            </w:tcBorders>
            <w:shd w:val="clear" w:color="auto" w:fill="auto"/>
            <w:vAlign w:val="bottom"/>
          </w:tcPr>
          <w:p w14:paraId="5EFB99FE"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2,481</w:t>
            </w:r>
          </w:p>
        </w:tc>
        <w:tc>
          <w:tcPr>
            <w:tcW w:w="141" w:type="dxa"/>
            <w:shd w:val="clear" w:color="auto" w:fill="auto"/>
            <w:vAlign w:val="bottom"/>
          </w:tcPr>
          <w:p w14:paraId="754F9583"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Borders>
              <w:bottom w:val="single" w:sz="4" w:space="0" w:color="auto"/>
            </w:tcBorders>
          </w:tcPr>
          <w:p w14:paraId="0927C68B"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217</w:t>
            </w:r>
          </w:p>
        </w:tc>
        <w:tc>
          <w:tcPr>
            <w:tcW w:w="76" w:type="dxa"/>
          </w:tcPr>
          <w:p w14:paraId="55F87107"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bottom w:val="single" w:sz="4" w:space="0" w:color="auto"/>
            </w:tcBorders>
          </w:tcPr>
          <w:p w14:paraId="3714EBAA"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714</w:t>
            </w:r>
          </w:p>
        </w:tc>
        <w:tc>
          <w:tcPr>
            <w:tcW w:w="142" w:type="dxa"/>
          </w:tcPr>
          <w:p w14:paraId="38A1B598"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bottom w:val="single" w:sz="4" w:space="0" w:color="auto"/>
            </w:tcBorders>
            <w:shd w:val="clear" w:color="auto" w:fill="auto"/>
            <w:vAlign w:val="bottom"/>
          </w:tcPr>
          <w:p w14:paraId="2EC06415"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697</w:t>
            </w:r>
          </w:p>
        </w:tc>
        <w:tc>
          <w:tcPr>
            <w:tcW w:w="142" w:type="dxa"/>
            <w:shd w:val="clear" w:color="auto" w:fill="auto"/>
            <w:vAlign w:val="bottom"/>
          </w:tcPr>
          <w:p w14:paraId="25CC47A2"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tcBorders>
              <w:bottom w:val="single" w:sz="4" w:space="0" w:color="auto"/>
            </w:tcBorders>
            <w:shd w:val="clear" w:color="auto" w:fill="auto"/>
            <w:vAlign w:val="bottom"/>
          </w:tcPr>
          <w:p w14:paraId="28E4C8B3" w14:textId="77777777" w:rsidR="00060E63" w:rsidRPr="00E32729" w:rsidRDefault="00060E63" w:rsidP="00D46D1F">
            <w:pPr>
              <w:tabs>
                <w:tab w:val="decimal" w:pos="818"/>
              </w:tabs>
              <w:spacing w:before="120"/>
              <w:rPr>
                <w:rFonts w:ascii="Times New Roman" w:hAnsi="Times New Roman" w:cstheme="minorBidi"/>
                <w:sz w:val="16"/>
                <w:szCs w:val="16"/>
                <w:cs/>
              </w:rPr>
            </w:pPr>
            <w:r w:rsidRPr="00E32729">
              <w:rPr>
                <w:rFonts w:ascii="Times New Roman" w:hAnsi="Times New Roman" w:cstheme="minorBidi"/>
                <w:sz w:val="16"/>
                <w:szCs w:val="16"/>
              </w:rPr>
              <w:t>(1)</w:t>
            </w:r>
          </w:p>
        </w:tc>
        <w:tc>
          <w:tcPr>
            <w:tcW w:w="142" w:type="dxa"/>
            <w:shd w:val="clear" w:color="auto" w:fill="auto"/>
            <w:vAlign w:val="bottom"/>
          </w:tcPr>
          <w:p w14:paraId="6BF4535E"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shd w:val="clear" w:color="auto" w:fill="auto"/>
            <w:vAlign w:val="bottom"/>
          </w:tcPr>
          <w:p w14:paraId="172F1CE9" w14:textId="77777777" w:rsidR="00060E63" w:rsidRPr="00E32729" w:rsidRDefault="00060E63" w:rsidP="00D46D1F">
            <w:pPr>
              <w:tabs>
                <w:tab w:val="decimal" w:pos="545"/>
              </w:tabs>
              <w:spacing w:before="120"/>
              <w:rPr>
                <w:rFonts w:ascii="Times New Roman" w:hAnsi="Times New Roman" w:cs="Times New Roman"/>
                <w:sz w:val="16"/>
                <w:szCs w:val="16"/>
              </w:rPr>
            </w:pPr>
            <w:r w:rsidRPr="00E32729">
              <w:rPr>
                <w:rFonts w:ascii="Times New Roman" w:hAnsi="Times New Roman" w:cs="Times New Roman"/>
                <w:sz w:val="16"/>
                <w:szCs w:val="16"/>
              </w:rPr>
              <w:t>23</w:t>
            </w:r>
          </w:p>
        </w:tc>
        <w:tc>
          <w:tcPr>
            <w:tcW w:w="142" w:type="dxa"/>
            <w:shd w:val="clear" w:color="auto" w:fill="auto"/>
            <w:vAlign w:val="bottom"/>
          </w:tcPr>
          <w:p w14:paraId="0574CF85"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6D49CF9F"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4,131</w:t>
            </w:r>
          </w:p>
        </w:tc>
      </w:tr>
      <w:tr w:rsidR="00060E63" w:rsidRPr="00E32729" w14:paraId="4931E7AA" w14:textId="77777777" w:rsidTr="00D46D1F">
        <w:trPr>
          <w:trHeight w:val="22"/>
        </w:trPr>
        <w:tc>
          <w:tcPr>
            <w:tcW w:w="1983" w:type="dxa"/>
            <w:vAlign w:val="bottom"/>
          </w:tcPr>
          <w:p w14:paraId="2860F4E2"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 xml:space="preserve">        Total</w:t>
            </w:r>
          </w:p>
        </w:tc>
        <w:tc>
          <w:tcPr>
            <w:tcW w:w="993" w:type="dxa"/>
            <w:tcBorders>
              <w:top w:val="single" w:sz="4" w:space="0" w:color="auto"/>
              <w:bottom w:val="single" w:sz="4" w:space="0" w:color="auto"/>
            </w:tcBorders>
            <w:shd w:val="clear" w:color="auto" w:fill="auto"/>
            <w:vAlign w:val="bottom"/>
          </w:tcPr>
          <w:p w14:paraId="2A9F3D72"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5,157</w:t>
            </w:r>
          </w:p>
        </w:tc>
        <w:tc>
          <w:tcPr>
            <w:tcW w:w="141" w:type="dxa"/>
            <w:shd w:val="clear" w:color="auto" w:fill="auto"/>
            <w:vAlign w:val="bottom"/>
          </w:tcPr>
          <w:p w14:paraId="3A0512DC"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Borders>
              <w:top w:val="single" w:sz="4" w:space="0" w:color="auto"/>
              <w:bottom w:val="single" w:sz="4" w:space="0" w:color="auto"/>
            </w:tcBorders>
          </w:tcPr>
          <w:p w14:paraId="6FB15098"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842</w:t>
            </w:r>
          </w:p>
        </w:tc>
        <w:tc>
          <w:tcPr>
            <w:tcW w:w="76" w:type="dxa"/>
          </w:tcPr>
          <w:p w14:paraId="006DCCC9"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top w:val="single" w:sz="4" w:space="0" w:color="auto"/>
              <w:bottom w:val="single" w:sz="4" w:space="0" w:color="auto"/>
            </w:tcBorders>
          </w:tcPr>
          <w:p w14:paraId="0F55EE59"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714</w:t>
            </w:r>
          </w:p>
        </w:tc>
        <w:tc>
          <w:tcPr>
            <w:tcW w:w="142" w:type="dxa"/>
          </w:tcPr>
          <w:p w14:paraId="6EA59011"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top w:val="single" w:sz="4" w:space="0" w:color="auto"/>
              <w:bottom w:val="single" w:sz="4" w:space="0" w:color="auto"/>
            </w:tcBorders>
            <w:shd w:val="clear" w:color="auto" w:fill="auto"/>
            <w:vAlign w:val="bottom"/>
          </w:tcPr>
          <w:p w14:paraId="6094C94F"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618</w:t>
            </w:r>
          </w:p>
        </w:tc>
        <w:tc>
          <w:tcPr>
            <w:tcW w:w="142" w:type="dxa"/>
            <w:shd w:val="clear" w:color="auto" w:fill="auto"/>
            <w:vAlign w:val="bottom"/>
          </w:tcPr>
          <w:p w14:paraId="46FBB7F0"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shd w:val="clear" w:color="auto" w:fill="auto"/>
            <w:vAlign w:val="bottom"/>
          </w:tcPr>
          <w:p w14:paraId="41CC3CAB"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638</w:t>
            </w:r>
          </w:p>
        </w:tc>
        <w:tc>
          <w:tcPr>
            <w:tcW w:w="142" w:type="dxa"/>
            <w:shd w:val="clear" w:color="auto" w:fill="auto"/>
            <w:vAlign w:val="bottom"/>
          </w:tcPr>
          <w:p w14:paraId="534034BA"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tcBorders>
              <w:top w:val="single" w:sz="4" w:space="0" w:color="auto"/>
              <w:bottom w:val="single" w:sz="4" w:space="0" w:color="auto"/>
            </w:tcBorders>
            <w:shd w:val="clear" w:color="auto" w:fill="auto"/>
            <w:vAlign w:val="bottom"/>
          </w:tcPr>
          <w:p w14:paraId="61339DC8" w14:textId="77777777" w:rsidR="00060E63" w:rsidRPr="00E32729" w:rsidRDefault="00060E63" w:rsidP="00D46D1F">
            <w:pPr>
              <w:tabs>
                <w:tab w:val="decimal" w:pos="545"/>
              </w:tabs>
              <w:spacing w:before="120"/>
              <w:rPr>
                <w:rFonts w:ascii="Times New Roman" w:hAnsi="Times New Roman" w:cs="Times New Roman"/>
                <w:sz w:val="16"/>
                <w:szCs w:val="16"/>
              </w:rPr>
            </w:pPr>
            <w:r w:rsidRPr="00E32729">
              <w:rPr>
                <w:rFonts w:ascii="Times New Roman" w:hAnsi="Times New Roman" w:cs="Times New Roman"/>
                <w:sz w:val="16"/>
                <w:szCs w:val="16"/>
              </w:rPr>
              <w:t>114</w:t>
            </w:r>
          </w:p>
        </w:tc>
        <w:tc>
          <w:tcPr>
            <w:tcW w:w="142" w:type="dxa"/>
            <w:shd w:val="clear" w:color="auto" w:fill="auto"/>
            <w:vAlign w:val="bottom"/>
          </w:tcPr>
          <w:p w14:paraId="1438F62C"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6848BAC4"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8,083</w:t>
            </w:r>
          </w:p>
        </w:tc>
      </w:tr>
      <w:tr w:rsidR="00060E63" w:rsidRPr="00E32729" w14:paraId="0D40BAF2" w14:textId="77777777" w:rsidTr="00D46D1F">
        <w:trPr>
          <w:trHeight w:val="22"/>
        </w:trPr>
        <w:tc>
          <w:tcPr>
            <w:tcW w:w="1983" w:type="dxa"/>
            <w:vAlign w:val="bottom"/>
          </w:tcPr>
          <w:p w14:paraId="1A914545"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p>
        </w:tc>
        <w:tc>
          <w:tcPr>
            <w:tcW w:w="993" w:type="dxa"/>
            <w:tcBorders>
              <w:top w:val="single" w:sz="4" w:space="0" w:color="auto"/>
              <w:bottom w:val="double" w:sz="4" w:space="0" w:color="auto"/>
            </w:tcBorders>
            <w:shd w:val="clear" w:color="auto" w:fill="auto"/>
            <w:vAlign w:val="bottom"/>
          </w:tcPr>
          <w:p w14:paraId="521B19BE"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3,199</w:t>
            </w:r>
          </w:p>
        </w:tc>
        <w:tc>
          <w:tcPr>
            <w:tcW w:w="141" w:type="dxa"/>
            <w:shd w:val="clear" w:color="auto" w:fill="auto"/>
            <w:vAlign w:val="bottom"/>
          </w:tcPr>
          <w:p w14:paraId="74B77845"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tcPr>
          <w:p w14:paraId="3D8DDEA3"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1,219</w:t>
            </w:r>
          </w:p>
        </w:tc>
        <w:tc>
          <w:tcPr>
            <w:tcW w:w="76" w:type="dxa"/>
          </w:tcPr>
          <w:p w14:paraId="06A2D887"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17" w:type="dxa"/>
            <w:tcBorders>
              <w:top w:val="single" w:sz="4" w:space="0" w:color="auto"/>
              <w:bottom w:val="double" w:sz="4" w:space="0" w:color="auto"/>
            </w:tcBorders>
          </w:tcPr>
          <w:p w14:paraId="30596732" w14:textId="77777777" w:rsidR="00060E63" w:rsidRPr="00E32729" w:rsidRDefault="00060E63" w:rsidP="00D46D1F">
            <w:pPr>
              <w:tabs>
                <w:tab w:val="decimal" w:pos="466"/>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70D8ACD2"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850" w:type="dxa"/>
            <w:tcBorders>
              <w:top w:val="single" w:sz="4" w:space="0" w:color="auto"/>
              <w:bottom w:val="double" w:sz="4" w:space="0" w:color="auto"/>
            </w:tcBorders>
            <w:shd w:val="clear" w:color="auto" w:fill="auto"/>
            <w:vAlign w:val="bottom"/>
          </w:tcPr>
          <w:p w14:paraId="436AF551" w14:textId="77777777" w:rsidR="00060E63" w:rsidRPr="00E32729" w:rsidRDefault="00060E63" w:rsidP="00D46D1F">
            <w:pPr>
              <w:tabs>
                <w:tab w:val="decimal" w:pos="678"/>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926</w:t>
            </w:r>
          </w:p>
        </w:tc>
        <w:tc>
          <w:tcPr>
            <w:tcW w:w="142" w:type="dxa"/>
            <w:shd w:val="clear" w:color="auto" w:fill="auto"/>
            <w:vAlign w:val="bottom"/>
          </w:tcPr>
          <w:p w14:paraId="7951F62B"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992" w:type="dxa"/>
            <w:tcBorders>
              <w:top w:val="single" w:sz="4" w:space="0" w:color="auto"/>
              <w:bottom w:val="double" w:sz="4" w:space="0" w:color="auto"/>
            </w:tcBorders>
            <w:shd w:val="clear" w:color="auto" w:fill="auto"/>
            <w:vAlign w:val="bottom"/>
          </w:tcPr>
          <w:p w14:paraId="585DD657"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(400)</w:t>
            </w:r>
          </w:p>
        </w:tc>
        <w:tc>
          <w:tcPr>
            <w:tcW w:w="142" w:type="dxa"/>
            <w:shd w:val="clear" w:color="auto" w:fill="auto"/>
            <w:vAlign w:val="bottom"/>
          </w:tcPr>
          <w:p w14:paraId="22F4B83A"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709" w:type="dxa"/>
            <w:tcBorders>
              <w:top w:val="single" w:sz="4" w:space="0" w:color="auto"/>
              <w:bottom w:val="double" w:sz="4" w:space="0" w:color="auto"/>
            </w:tcBorders>
            <w:shd w:val="clear" w:color="auto" w:fill="auto"/>
            <w:vAlign w:val="bottom"/>
          </w:tcPr>
          <w:p w14:paraId="214C3CC6" w14:textId="77777777" w:rsidR="00060E63" w:rsidRPr="00E32729" w:rsidRDefault="00060E63" w:rsidP="00D46D1F">
            <w:pPr>
              <w:tabs>
                <w:tab w:val="decimal" w:pos="545"/>
              </w:tabs>
              <w:spacing w:before="120"/>
              <w:rPr>
                <w:rFonts w:ascii="Times New Roman" w:hAnsi="Times New Roman" w:cs="Times New Roman"/>
                <w:sz w:val="16"/>
                <w:szCs w:val="16"/>
                <w:cs/>
              </w:rPr>
            </w:pPr>
            <w:r w:rsidRPr="00E32729">
              <w:rPr>
                <w:rFonts w:ascii="Times New Roman" w:hAnsi="Times New Roman" w:cs="Times New Roman"/>
                <w:sz w:val="16"/>
                <w:szCs w:val="16"/>
              </w:rPr>
              <w:t>(162)</w:t>
            </w:r>
          </w:p>
        </w:tc>
        <w:tc>
          <w:tcPr>
            <w:tcW w:w="142" w:type="dxa"/>
            <w:shd w:val="clear" w:color="auto" w:fill="auto"/>
            <w:vAlign w:val="bottom"/>
          </w:tcPr>
          <w:p w14:paraId="04C43826"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76AAB077"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4,782</w:t>
            </w:r>
          </w:p>
        </w:tc>
      </w:tr>
    </w:tbl>
    <w:p w14:paraId="0750972E" w14:textId="77777777" w:rsidR="00060E63" w:rsidRPr="00E32729" w:rsidRDefault="00060E63" w:rsidP="00A100BB">
      <w:pPr>
        <w:ind w:left="900" w:right="62"/>
        <w:jc w:val="both"/>
        <w:rPr>
          <w:sz w:val="24"/>
          <w:szCs w:val="24"/>
          <w:lang w:eastAsia="x-none"/>
        </w:rPr>
      </w:pPr>
    </w:p>
    <w:p w14:paraId="39C47B34" w14:textId="77777777" w:rsidR="00060E63" w:rsidRPr="00E32729" w:rsidRDefault="00060E63" w:rsidP="00A100BB">
      <w:pPr>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060E63" w:rsidRPr="00E32729" w14:paraId="0276813D" w14:textId="77777777" w:rsidTr="00D46D1F">
        <w:trPr>
          <w:trHeight w:val="22"/>
        </w:trPr>
        <w:tc>
          <w:tcPr>
            <w:tcW w:w="2778" w:type="dxa"/>
          </w:tcPr>
          <w:p w14:paraId="41B75C46" w14:textId="77777777" w:rsidR="00060E63" w:rsidRPr="00E32729" w:rsidRDefault="00060E63" w:rsidP="00D46D1F">
            <w:pPr>
              <w:spacing w:line="220" w:lineRule="exact"/>
              <w:ind w:left="113" w:right="-118"/>
              <w:rPr>
                <w:rFonts w:ascii="Times New Roman" w:hAnsi="Times New Roman" w:cs="Times New Roman"/>
                <w:b/>
                <w:bCs/>
                <w:sz w:val="12"/>
                <w:szCs w:val="12"/>
                <w:cs/>
              </w:rPr>
            </w:pPr>
          </w:p>
        </w:tc>
        <w:tc>
          <w:tcPr>
            <w:tcW w:w="5777" w:type="dxa"/>
            <w:gridSpan w:val="9"/>
          </w:tcPr>
          <w:p w14:paraId="325BAFDD" w14:textId="77777777" w:rsidR="00060E63" w:rsidRPr="00E32729" w:rsidRDefault="00060E63" w:rsidP="00D46D1F">
            <w:pPr>
              <w:spacing w:line="220" w:lineRule="exact"/>
              <w:ind w:left="-57" w:right="-57"/>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060E63" w:rsidRPr="00E32729" w14:paraId="77632F6E" w14:textId="77777777" w:rsidTr="00D46D1F">
        <w:trPr>
          <w:trHeight w:val="22"/>
        </w:trPr>
        <w:tc>
          <w:tcPr>
            <w:tcW w:w="2778" w:type="dxa"/>
          </w:tcPr>
          <w:p w14:paraId="1748AD5F" w14:textId="77777777" w:rsidR="00060E63" w:rsidRPr="00E32729" w:rsidRDefault="00060E63" w:rsidP="00D46D1F">
            <w:pPr>
              <w:spacing w:line="260" w:lineRule="exact"/>
              <w:ind w:left="113" w:right="-118"/>
              <w:rPr>
                <w:rFonts w:ascii="Times New Roman" w:hAnsi="Times New Roman" w:cs="Times New Roman"/>
                <w:b/>
                <w:bCs/>
                <w:sz w:val="16"/>
                <w:szCs w:val="16"/>
                <w:cs/>
              </w:rPr>
            </w:pPr>
          </w:p>
        </w:tc>
        <w:tc>
          <w:tcPr>
            <w:tcW w:w="1077" w:type="dxa"/>
            <w:shd w:val="clear" w:color="auto" w:fill="auto"/>
          </w:tcPr>
          <w:p w14:paraId="5A2FCF6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shd w:val="clear" w:color="auto" w:fill="auto"/>
          </w:tcPr>
          <w:p w14:paraId="7735AF7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64" w:type="dxa"/>
          </w:tcPr>
          <w:p w14:paraId="61992F6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Items as</w:t>
            </w:r>
          </w:p>
        </w:tc>
        <w:tc>
          <w:tcPr>
            <w:tcW w:w="142" w:type="dxa"/>
          </w:tcPr>
          <w:p w14:paraId="4CBCBE9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191" w:type="dxa"/>
          </w:tcPr>
          <w:p w14:paraId="7FE777F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Items as </w:t>
            </w:r>
          </w:p>
        </w:tc>
        <w:tc>
          <w:tcPr>
            <w:tcW w:w="135" w:type="dxa"/>
          </w:tcPr>
          <w:p w14:paraId="6DF2673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076FA2FF"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39" w:type="dxa"/>
          </w:tcPr>
          <w:p w14:paraId="60CCD2A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023" w:type="dxa"/>
          </w:tcPr>
          <w:p w14:paraId="2CBA051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1735CFBC" w14:textId="77777777" w:rsidTr="00D46D1F">
        <w:trPr>
          <w:trHeight w:val="22"/>
        </w:trPr>
        <w:tc>
          <w:tcPr>
            <w:tcW w:w="2778" w:type="dxa"/>
          </w:tcPr>
          <w:p w14:paraId="331F7F81"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077" w:type="dxa"/>
            <w:shd w:val="clear" w:color="auto" w:fill="auto"/>
          </w:tcPr>
          <w:p w14:paraId="5A6B4B1B"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shd w:val="clear" w:color="auto" w:fill="auto"/>
          </w:tcPr>
          <w:p w14:paraId="612D4371"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tcPr>
          <w:p w14:paraId="208130D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173AE246"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91" w:type="dxa"/>
          </w:tcPr>
          <w:p w14:paraId="4907662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35" w:type="dxa"/>
          </w:tcPr>
          <w:p w14:paraId="3BE7C8E1"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612353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39" w:type="dxa"/>
          </w:tcPr>
          <w:p w14:paraId="4390FBF0"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023" w:type="dxa"/>
          </w:tcPr>
          <w:p w14:paraId="2C1E086C" w14:textId="4291828F" w:rsidR="00060E63" w:rsidRPr="00E32729" w:rsidRDefault="00A100BB"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0B39F6D7" w14:textId="77777777" w:rsidTr="00D46D1F">
        <w:trPr>
          <w:trHeight w:val="22"/>
        </w:trPr>
        <w:tc>
          <w:tcPr>
            <w:tcW w:w="2778" w:type="dxa"/>
          </w:tcPr>
          <w:p w14:paraId="066F1121"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077" w:type="dxa"/>
            <w:shd w:val="clear" w:color="auto" w:fill="auto"/>
          </w:tcPr>
          <w:p w14:paraId="6DF0CA7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shd w:val="clear" w:color="auto" w:fill="auto"/>
          </w:tcPr>
          <w:p w14:paraId="49935EB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tcPr>
          <w:p w14:paraId="35A6651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into </w:t>
            </w:r>
          </w:p>
        </w:tc>
        <w:tc>
          <w:tcPr>
            <w:tcW w:w="142" w:type="dxa"/>
          </w:tcPr>
          <w:p w14:paraId="4B80AA1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91" w:type="dxa"/>
          </w:tcPr>
          <w:p w14:paraId="220A684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into other</w:t>
            </w:r>
          </w:p>
        </w:tc>
        <w:tc>
          <w:tcPr>
            <w:tcW w:w="135" w:type="dxa"/>
          </w:tcPr>
          <w:p w14:paraId="044E8A64"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41FCCB5"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39" w:type="dxa"/>
          </w:tcPr>
          <w:p w14:paraId="62FD264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023" w:type="dxa"/>
          </w:tcPr>
          <w:p w14:paraId="24B33D0E"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r>
      <w:tr w:rsidR="00060E63" w:rsidRPr="00E32729" w14:paraId="1592A78F" w14:textId="77777777" w:rsidTr="00D46D1F">
        <w:trPr>
          <w:trHeight w:val="22"/>
        </w:trPr>
        <w:tc>
          <w:tcPr>
            <w:tcW w:w="2778" w:type="dxa"/>
          </w:tcPr>
          <w:p w14:paraId="49BF44C9"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077" w:type="dxa"/>
            <w:shd w:val="clear" w:color="auto" w:fill="auto"/>
          </w:tcPr>
          <w:p w14:paraId="49BEB314"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shd w:val="clear" w:color="auto" w:fill="auto"/>
          </w:tcPr>
          <w:p w14:paraId="33E8DADC"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tcPr>
          <w:p w14:paraId="0721068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profit or </w:t>
            </w:r>
          </w:p>
        </w:tc>
        <w:tc>
          <w:tcPr>
            <w:tcW w:w="142" w:type="dxa"/>
          </w:tcPr>
          <w:p w14:paraId="19047CBB"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91" w:type="dxa"/>
          </w:tcPr>
          <w:p w14:paraId="5C31C5EF"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comprehensive</w:t>
            </w:r>
          </w:p>
        </w:tc>
        <w:tc>
          <w:tcPr>
            <w:tcW w:w="135" w:type="dxa"/>
          </w:tcPr>
          <w:p w14:paraId="7C833DE8"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1EAF68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39" w:type="dxa"/>
          </w:tcPr>
          <w:p w14:paraId="3E015012"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023" w:type="dxa"/>
          </w:tcPr>
          <w:p w14:paraId="53699C01"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4745E15A" w14:textId="77777777" w:rsidTr="00D46D1F">
        <w:trPr>
          <w:trHeight w:val="22"/>
        </w:trPr>
        <w:tc>
          <w:tcPr>
            <w:tcW w:w="2778" w:type="dxa"/>
          </w:tcPr>
          <w:p w14:paraId="3632E095"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1077" w:type="dxa"/>
            <w:shd w:val="clear" w:color="auto" w:fill="auto"/>
          </w:tcPr>
          <w:p w14:paraId="58DE807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6AF3CC0B"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tcPr>
          <w:p w14:paraId="25E7A84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loss</w:t>
            </w:r>
          </w:p>
        </w:tc>
        <w:tc>
          <w:tcPr>
            <w:tcW w:w="142" w:type="dxa"/>
          </w:tcPr>
          <w:p w14:paraId="432F5D0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91" w:type="dxa"/>
          </w:tcPr>
          <w:p w14:paraId="0B106F9F"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135" w:type="dxa"/>
          </w:tcPr>
          <w:p w14:paraId="1096E25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77599DE"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39" w:type="dxa"/>
          </w:tcPr>
          <w:p w14:paraId="459C9BF6"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023" w:type="dxa"/>
          </w:tcPr>
          <w:p w14:paraId="2417FCB1"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6AC0AE5E" w14:textId="77777777" w:rsidTr="00D46D1F">
        <w:trPr>
          <w:trHeight w:val="22"/>
        </w:trPr>
        <w:tc>
          <w:tcPr>
            <w:tcW w:w="2778" w:type="dxa"/>
            <w:vAlign w:val="bottom"/>
          </w:tcPr>
          <w:p w14:paraId="5EE3055F"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p>
        </w:tc>
        <w:tc>
          <w:tcPr>
            <w:tcW w:w="1077" w:type="dxa"/>
            <w:shd w:val="clear" w:color="auto" w:fill="auto"/>
            <w:vAlign w:val="bottom"/>
          </w:tcPr>
          <w:p w14:paraId="4651F8E2"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1C5DB1B"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64" w:type="dxa"/>
            <w:vAlign w:val="bottom"/>
          </w:tcPr>
          <w:p w14:paraId="2E736EF4"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1D745FCF"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1191" w:type="dxa"/>
            <w:vAlign w:val="bottom"/>
          </w:tcPr>
          <w:p w14:paraId="148C418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35" w:type="dxa"/>
            <w:vAlign w:val="bottom"/>
          </w:tcPr>
          <w:p w14:paraId="63BA636E"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0085642F"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39" w:type="dxa"/>
            <w:vAlign w:val="bottom"/>
          </w:tcPr>
          <w:p w14:paraId="1860FDCC"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023" w:type="dxa"/>
            <w:vAlign w:val="bottom"/>
          </w:tcPr>
          <w:p w14:paraId="5BF540B8" w14:textId="77777777" w:rsidR="00060E63" w:rsidRPr="00E32729" w:rsidRDefault="00060E63" w:rsidP="00D46D1F">
            <w:pPr>
              <w:spacing w:before="120"/>
              <w:jc w:val="right"/>
              <w:rPr>
                <w:rFonts w:ascii="Times New Roman" w:hAnsi="Times New Roman" w:cs="Times New Roman"/>
                <w:sz w:val="16"/>
                <w:szCs w:val="16"/>
              </w:rPr>
            </w:pPr>
          </w:p>
        </w:tc>
      </w:tr>
      <w:tr w:rsidR="00060E63" w:rsidRPr="00E32729" w14:paraId="4AE91FFC" w14:textId="77777777" w:rsidTr="00D46D1F">
        <w:trPr>
          <w:trHeight w:val="22"/>
        </w:trPr>
        <w:tc>
          <w:tcPr>
            <w:tcW w:w="2778" w:type="dxa"/>
            <w:vAlign w:val="bottom"/>
          </w:tcPr>
          <w:p w14:paraId="7CEE344C"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Impairment of assets</w:t>
            </w:r>
          </w:p>
        </w:tc>
        <w:tc>
          <w:tcPr>
            <w:tcW w:w="1077" w:type="dxa"/>
            <w:shd w:val="clear" w:color="auto" w:fill="auto"/>
            <w:vAlign w:val="bottom"/>
          </w:tcPr>
          <w:p w14:paraId="595933E1"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406</w:t>
            </w:r>
          </w:p>
        </w:tc>
        <w:tc>
          <w:tcPr>
            <w:tcW w:w="142" w:type="dxa"/>
            <w:shd w:val="clear" w:color="auto" w:fill="auto"/>
            <w:vAlign w:val="bottom"/>
          </w:tcPr>
          <w:p w14:paraId="4E282AB6"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75FB5823" w14:textId="2C483653" w:rsidR="00060E63" w:rsidRPr="00E32729" w:rsidRDefault="00CD050F" w:rsidP="00D46D1F">
            <w:pPr>
              <w:tabs>
                <w:tab w:val="decimal" w:pos="742"/>
              </w:tabs>
              <w:spacing w:before="120"/>
              <w:ind w:right="-50"/>
              <w:rPr>
                <w:rFonts w:ascii="Times New Roman" w:hAnsi="Times New Roman" w:cstheme="minorBidi"/>
                <w:sz w:val="16"/>
                <w:szCs w:val="16"/>
              </w:rPr>
            </w:pPr>
            <w:r w:rsidRPr="00E32729">
              <w:rPr>
                <w:rFonts w:ascii="Times New Roman" w:hAnsi="Times New Roman" w:cstheme="minorBidi"/>
                <w:sz w:val="16"/>
                <w:szCs w:val="16"/>
              </w:rPr>
              <w:t>152</w:t>
            </w:r>
          </w:p>
        </w:tc>
        <w:tc>
          <w:tcPr>
            <w:tcW w:w="142" w:type="dxa"/>
            <w:shd w:val="clear" w:color="auto" w:fill="auto"/>
            <w:vAlign w:val="bottom"/>
          </w:tcPr>
          <w:p w14:paraId="4671369E"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004927A4" w14:textId="77777777" w:rsidR="00060E63" w:rsidRPr="00E32729" w:rsidRDefault="00060E63" w:rsidP="00D46D1F">
            <w:pPr>
              <w:tabs>
                <w:tab w:val="decimal" w:pos="708"/>
              </w:tabs>
              <w:spacing w:before="120"/>
              <w:rPr>
                <w:rFonts w:ascii="Times New Roman" w:hAnsi="Times New Roman" w:cstheme="minorBidi"/>
                <w:sz w:val="16"/>
                <w:szCs w:val="16"/>
              </w:rPr>
            </w:pPr>
            <w:r w:rsidRPr="00E32729">
              <w:rPr>
                <w:rFonts w:ascii="Times New Roman" w:hAnsi="Times New Roman" w:cs="Times New Roman"/>
                <w:sz w:val="16"/>
                <w:szCs w:val="16"/>
              </w:rPr>
              <w:t>-</w:t>
            </w:r>
          </w:p>
        </w:tc>
        <w:tc>
          <w:tcPr>
            <w:tcW w:w="135" w:type="dxa"/>
            <w:shd w:val="clear" w:color="auto" w:fill="auto"/>
            <w:vAlign w:val="bottom"/>
          </w:tcPr>
          <w:p w14:paraId="118262B2"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52110F45"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 w:type="dxa"/>
            <w:shd w:val="clear" w:color="auto" w:fill="auto"/>
            <w:vAlign w:val="bottom"/>
          </w:tcPr>
          <w:p w14:paraId="7383B2A5"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E695B88" w14:textId="20A38E8C"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558</w:t>
            </w:r>
          </w:p>
        </w:tc>
      </w:tr>
      <w:tr w:rsidR="00060E63" w:rsidRPr="00E32729" w14:paraId="565C98EC" w14:textId="77777777" w:rsidTr="00D46D1F">
        <w:trPr>
          <w:trHeight w:val="22"/>
        </w:trPr>
        <w:tc>
          <w:tcPr>
            <w:tcW w:w="2778" w:type="dxa"/>
            <w:vAlign w:val="bottom"/>
          </w:tcPr>
          <w:p w14:paraId="6C7CED7F" w14:textId="77777777" w:rsidR="00060E63" w:rsidRPr="00E32729" w:rsidRDefault="00060E63" w:rsidP="00D46D1F">
            <w:pPr>
              <w:spacing w:before="120"/>
              <w:ind w:left="600" w:right="735" w:hanging="180"/>
              <w:rPr>
                <w:rFonts w:ascii="Times New Roman" w:hAnsi="Times New Roman" w:cs="Times New Roman"/>
                <w:sz w:val="16"/>
                <w:szCs w:val="16"/>
              </w:rPr>
            </w:pPr>
            <w:r w:rsidRPr="00E32729">
              <w:rPr>
                <w:rFonts w:ascii="Times New Roman" w:hAnsi="Times New Roman" w:cs="Times New Roman"/>
                <w:sz w:val="16"/>
                <w:szCs w:val="16"/>
              </w:rPr>
              <w:t>Loans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to customers and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accrued interest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receivables, net</w:t>
            </w:r>
          </w:p>
        </w:tc>
        <w:tc>
          <w:tcPr>
            <w:tcW w:w="1077" w:type="dxa"/>
            <w:shd w:val="clear" w:color="auto" w:fill="auto"/>
            <w:vAlign w:val="bottom"/>
          </w:tcPr>
          <w:p w14:paraId="0FB01102"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930</w:t>
            </w:r>
          </w:p>
        </w:tc>
        <w:tc>
          <w:tcPr>
            <w:tcW w:w="142" w:type="dxa"/>
            <w:shd w:val="clear" w:color="auto" w:fill="auto"/>
            <w:vAlign w:val="bottom"/>
          </w:tcPr>
          <w:p w14:paraId="7089348B" w14:textId="77777777" w:rsidR="00060E63" w:rsidRPr="00E32729" w:rsidRDefault="00060E63" w:rsidP="00D46D1F">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5AB1A8E3" w14:textId="6AB0BAD7" w:rsidR="00060E63" w:rsidRPr="00E32729" w:rsidRDefault="00CD050F" w:rsidP="00D46D1F">
            <w:pPr>
              <w:tabs>
                <w:tab w:val="decimal" w:pos="742"/>
              </w:tabs>
              <w:spacing w:before="120"/>
              <w:ind w:left="-455" w:right="-50"/>
              <w:rPr>
                <w:rFonts w:ascii="Times New Roman" w:hAnsi="Times New Roman"/>
                <w:sz w:val="16"/>
              </w:rPr>
            </w:pPr>
            <w:r w:rsidRPr="00E32729">
              <w:rPr>
                <w:rFonts w:ascii="Times New Roman" w:hAnsi="Times New Roman"/>
                <w:sz w:val="16"/>
              </w:rPr>
              <w:t>(29)</w:t>
            </w:r>
          </w:p>
        </w:tc>
        <w:tc>
          <w:tcPr>
            <w:tcW w:w="142" w:type="dxa"/>
            <w:shd w:val="clear" w:color="auto" w:fill="auto"/>
            <w:vAlign w:val="bottom"/>
          </w:tcPr>
          <w:p w14:paraId="6CA8F7FC"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293E717D" w14:textId="77777777" w:rsidR="00060E63" w:rsidRPr="00E32729" w:rsidRDefault="00060E63" w:rsidP="00D46D1F">
            <w:pPr>
              <w:tabs>
                <w:tab w:val="decimal" w:pos="708"/>
              </w:tabs>
              <w:spacing w:before="120"/>
              <w:rPr>
                <w:rFonts w:ascii="Times New Roman" w:hAnsi="Times New Roman" w:cs="Times New Roman"/>
                <w:sz w:val="16"/>
                <w:szCs w:val="16"/>
                <w:cs/>
              </w:rPr>
            </w:pPr>
            <w:r w:rsidRPr="00E32729">
              <w:rPr>
                <w:rFonts w:ascii="Times New Roman" w:hAnsi="Times New Roman" w:cs="Times New Roman"/>
                <w:sz w:val="16"/>
                <w:szCs w:val="16"/>
                <w:cs/>
              </w:rPr>
              <w:t>-</w:t>
            </w:r>
          </w:p>
        </w:tc>
        <w:tc>
          <w:tcPr>
            <w:tcW w:w="135" w:type="dxa"/>
            <w:shd w:val="clear" w:color="auto" w:fill="auto"/>
            <w:vAlign w:val="bottom"/>
          </w:tcPr>
          <w:p w14:paraId="5B94947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6E105AB7"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 w:type="dxa"/>
            <w:shd w:val="clear" w:color="auto" w:fill="auto"/>
            <w:vAlign w:val="bottom"/>
          </w:tcPr>
          <w:p w14:paraId="0475153F"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ABCC19E" w14:textId="15A24E4F"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901</w:t>
            </w:r>
          </w:p>
        </w:tc>
      </w:tr>
      <w:tr w:rsidR="00060E63" w:rsidRPr="00E32729" w14:paraId="4A849042" w14:textId="77777777" w:rsidTr="00D46D1F">
        <w:trPr>
          <w:trHeight w:val="22"/>
        </w:trPr>
        <w:tc>
          <w:tcPr>
            <w:tcW w:w="2778" w:type="dxa"/>
            <w:vAlign w:val="bottom"/>
          </w:tcPr>
          <w:p w14:paraId="39637D5C"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Provisions</w:t>
            </w:r>
          </w:p>
        </w:tc>
        <w:tc>
          <w:tcPr>
            <w:tcW w:w="1077" w:type="dxa"/>
            <w:shd w:val="clear" w:color="auto" w:fill="auto"/>
            <w:vAlign w:val="bottom"/>
          </w:tcPr>
          <w:p w14:paraId="38CD1447"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1,802</w:t>
            </w:r>
          </w:p>
        </w:tc>
        <w:tc>
          <w:tcPr>
            <w:tcW w:w="142" w:type="dxa"/>
            <w:shd w:val="clear" w:color="auto" w:fill="auto"/>
            <w:vAlign w:val="bottom"/>
          </w:tcPr>
          <w:p w14:paraId="2E8FCA2D" w14:textId="77777777" w:rsidR="00060E63" w:rsidRPr="00E32729" w:rsidRDefault="00060E63" w:rsidP="00D46D1F">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5D4BE6C7" w14:textId="7F308B8B" w:rsidR="00060E63" w:rsidRPr="00E32729" w:rsidRDefault="00CD050F" w:rsidP="00D46D1F">
            <w:pPr>
              <w:tabs>
                <w:tab w:val="decimal" w:pos="742"/>
              </w:tabs>
              <w:spacing w:before="120"/>
              <w:ind w:left="-455"/>
              <w:rPr>
                <w:rFonts w:ascii="Times New Roman" w:hAnsi="Times New Roman" w:cstheme="minorBidi"/>
                <w:sz w:val="16"/>
                <w:szCs w:val="16"/>
                <w:cs/>
              </w:rPr>
            </w:pPr>
            <w:r w:rsidRPr="00E32729">
              <w:rPr>
                <w:rFonts w:ascii="Times New Roman" w:hAnsi="Times New Roman" w:cstheme="minorBidi"/>
                <w:sz w:val="16"/>
                <w:szCs w:val="16"/>
              </w:rPr>
              <w:t>(75)</w:t>
            </w:r>
          </w:p>
        </w:tc>
        <w:tc>
          <w:tcPr>
            <w:tcW w:w="142" w:type="dxa"/>
            <w:shd w:val="clear" w:color="auto" w:fill="auto"/>
            <w:vAlign w:val="bottom"/>
          </w:tcPr>
          <w:p w14:paraId="43E1569B"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36C44AE1" w14:textId="7F605FA1" w:rsidR="00060E63" w:rsidRPr="00E32729" w:rsidRDefault="00CD050F" w:rsidP="00CD050F">
            <w:pPr>
              <w:tabs>
                <w:tab w:val="decimal" w:pos="964"/>
              </w:tabs>
              <w:spacing w:before="120"/>
              <w:rPr>
                <w:rFonts w:ascii="Times New Roman" w:hAnsi="Times New Roman" w:cstheme="minorBidi"/>
                <w:sz w:val="16"/>
                <w:szCs w:val="16"/>
                <w:cs/>
              </w:rPr>
            </w:pPr>
            <w:r w:rsidRPr="00E32729">
              <w:rPr>
                <w:rFonts w:ascii="Times New Roman" w:hAnsi="Times New Roman" w:cstheme="minorBidi"/>
                <w:sz w:val="16"/>
              </w:rPr>
              <w:t>65</w:t>
            </w:r>
          </w:p>
        </w:tc>
        <w:tc>
          <w:tcPr>
            <w:tcW w:w="135" w:type="dxa"/>
            <w:shd w:val="clear" w:color="auto" w:fill="auto"/>
            <w:vAlign w:val="bottom"/>
          </w:tcPr>
          <w:p w14:paraId="23797A06"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64AFB52" w14:textId="77777777" w:rsidR="00060E63" w:rsidRPr="00E32729" w:rsidRDefault="00060E63"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39" w:type="dxa"/>
            <w:shd w:val="clear" w:color="auto" w:fill="auto"/>
            <w:vAlign w:val="bottom"/>
          </w:tcPr>
          <w:p w14:paraId="059822AE"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8770EEE" w14:textId="00B44EC6"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1,792</w:t>
            </w:r>
          </w:p>
        </w:tc>
      </w:tr>
      <w:tr w:rsidR="00060E63" w:rsidRPr="00E32729" w14:paraId="22ABE6E0" w14:textId="77777777" w:rsidTr="00D46D1F">
        <w:trPr>
          <w:trHeight w:val="22"/>
        </w:trPr>
        <w:tc>
          <w:tcPr>
            <w:tcW w:w="2778" w:type="dxa"/>
            <w:vAlign w:val="bottom"/>
          </w:tcPr>
          <w:p w14:paraId="5A9F1EF9"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25741EFC"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1,428</w:t>
            </w:r>
          </w:p>
        </w:tc>
        <w:tc>
          <w:tcPr>
            <w:tcW w:w="142" w:type="dxa"/>
            <w:shd w:val="clear" w:color="auto" w:fill="auto"/>
            <w:vAlign w:val="bottom"/>
          </w:tcPr>
          <w:p w14:paraId="72D56BEE"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009A871F" w14:textId="40A8AB09" w:rsidR="00060E63" w:rsidRPr="00E32729" w:rsidRDefault="00CD050F"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(4</w:t>
            </w:r>
            <w:r w:rsidR="000C3FA6" w:rsidRPr="00E32729">
              <w:rPr>
                <w:rFonts w:ascii="Times New Roman" w:hAnsi="Times New Roman" w:cs="Times New Roman"/>
                <w:sz w:val="16"/>
                <w:szCs w:val="16"/>
              </w:rPr>
              <w:t>2</w:t>
            </w:r>
            <w:r w:rsidRPr="00E32729">
              <w:rPr>
                <w:rFonts w:ascii="Times New Roman" w:hAnsi="Times New Roman" w:cs="Times New Roman"/>
                <w:sz w:val="16"/>
                <w:szCs w:val="16"/>
              </w:rPr>
              <w:t>)</w:t>
            </w:r>
          </w:p>
        </w:tc>
        <w:tc>
          <w:tcPr>
            <w:tcW w:w="142" w:type="dxa"/>
            <w:shd w:val="clear" w:color="auto" w:fill="auto"/>
            <w:vAlign w:val="bottom"/>
          </w:tcPr>
          <w:p w14:paraId="433E54E7"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494BF4F0" w14:textId="6980DF5A" w:rsidR="00060E63" w:rsidRPr="00E32729" w:rsidRDefault="00CD050F" w:rsidP="00D46D1F">
            <w:pPr>
              <w:tabs>
                <w:tab w:val="decimal" w:pos="964"/>
              </w:tabs>
              <w:spacing w:before="120"/>
              <w:rPr>
                <w:rFonts w:ascii="Times New Roman" w:hAnsi="Times New Roman" w:cstheme="minorBidi"/>
                <w:sz w:val="16"/>
              </w:rPr>
            </w:pPr>
            <w:r w:rsidRPr="00E32729">
              <w:rPr>
                <w:rFonts w:ascii="Times New Roman" w:hAnsi="Times New Roman" w:cstheme="minorBidi"/>
                <w:sz w:val="16"/>
              </w:rPr>
              <w:t>(193)</w:t>
            </w:r>
          </w:p>
        </w:tc>
        <w:tc>
          <w:tcPr>
            <w:tcW w:w="135" w:type="dxa"/>
            <w:shd w:val="clear" w:color="auto" w:fill="auto"/>
            <w:vAlign w:val="bottom"/>
          </w:tcPr>
          <w:p w14:paraId="02008A63"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69C99A5B"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 w:type="dxa"/>
            <w:shd w:val="clear" w:color="auto" w:fill="auto"/>
            <w:vAlign w:val="bottom"/>
          </w:tcPr>
          <w:p w14:paraId="76337D35"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30575D88" w14:textId="74B3C3DB"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1,19</w:t>
            </w:r>
            <w:r w:rsidR="000C3FA6" w:rsidRPr="00E32729">
              <w:rPr>
                <w:rFonts w:ascii="Times New Roman" w:hAnsi="Times New Roman" w:cs="Times New Roman"/>
                <w:sz w:val="16"/>
                <w:szCs w:val="16"/>
              </w:rPr>
              <w:t>3</w:t>
            </w:r>
          </w:p>
        </w:tc>
      </w:tr>
      <w:tr w:rsidR="00060E63" w:rsidRPr="00E32729" w14:paraId="60EBA916" w14:textId="77777777" w:rsidTr="00D46D1F">
        <w:trPr>
          <w:trHeight w:val="22"/>
        </w:trPr>
        <w:tc>
          <w:tcPr>
            <w:tcW w:w="2778" w:type="dxa"/>
            <w:vAlign w:val="bottom"/>
          </w:tcPr>
          <w:p w14:paraId="37C4E941" w14:textId="77777777" w:rsidR="00060E63" w:rsidRPr="00E32729" w:rsidRDefault="00060E63" w:rsidP="00D46D1F">
            <w:pPr>
              <w:spacing w:before="120"/>
              <w:ind w:left="113" w:right="-118"/>
              <w:rPr>
                <w:rFonts w:ascii="Times New Roman" w:hAnsi="Times New Roman" w:cs="Times New Roman"/>
                <w:sz w:val="16"/>
                <w:szCs w:val="16"/>
                <w:cs/>
              </w:rPr>
            </w:pPr>
            <w:r w:rsidRPr="00E32729">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18354034"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4,566</w:t>
            </w:r>
          </w:p>
        </w:tc>
        <w:tc>
          <w:tcPr>
            <w:tcW w:w="142" w:type="dxa"/>
            <w:shd w:val="clear" w:color="auto" w:fill="auto"/>
            <w:vAlign w:val="bottom"/>
          </w:tcPr>
          <w:p w14:paraId="4DECB958"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0D8F567D" w14:textId="6ABDCABD" w:rsidR="00060E63" w:rsidRPr="00E32729" w:rsidRDefault="000C3FA6"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w:t>
            </w:r>
          </w:p>
        </w:tc>
        <w:tc>
          <w:tcPr>
            <w:tcW w:w="142" w:type="dxa"/>
            <w:shd w:val="clear" w:color="auto" w:fill="auto"/>
            <w:vAlign w:val="bottom"/>
          </w:tcPr>
          <w:p w14:paraId="4EF5B401"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430765DA" w14:textId="7ED3B4D3" w:rsidR="00060E63" w:rsidRPr="00E32729" w:rsidRDefault="00CD050F" w:rsidP="00D46D1F">
            <w:pPr>
              <w:tabs>
                <w:tab w:val="decimal" w:pos="964"/>
              </w:tabs>
              <w:spacing w:before="120"/>
              <w:rPr>
                <w:rFonts w:ascii="Times New Roman" w:hAnsi="Times New Roman" w:cstheme="minorBidi"/>
                <w:sz w:val="16"/>
              </w:rPr>
            </w:pPr>
            <w:r w:rsidRPr="00E32729">
              <w:rPr>
                <w:rFonts w:ascii="Times New Roman" w:hAnsi="Times New Roman" w:cstheme="minorBidi"/>
                <w:sz w:val="16"/>
              </w:rPr>
              <w:t>(128)</w:t>
            </w:r>
          </w:p>
        </w:tc>
        <w:tc>
          <w:tcPr>
            <w:tcW w:w="135" w:type="dxa"/>
            <w:shd w:val="clear" w:color="auto" w:fill="auto"/>
            <w:vAlign w:val="bottom"/>
          </w:tcPr>
          <w:p w14:paraId="0DDB2DB8"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C75B74C"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 w:type="dxa"/>
            <w:shd w:val="clear" w:color="auto" w:fill="auto"/>
            <w:vAlign w:val="bottom"/>
          </w:tcPr>
          <w:p w14:paraId="3B05B514"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65008B44" w14:textId="19B437D6"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4,44</w:t>
            </w:r>
            <w:r w:rsidR="000C3FA6" w:rsidRPr="00E32729">
              <w:rPr>
                <w:rFonts w:ascii="Times New Roman" w:hAnsi="Times New Roman" w:cs="Times New Roman"/>
                <w:sz w:val="16"/>
                <w:szCs w:val="16"/>
              </w:rPr>
              <w:t>4</w:t>
            </w:r>
          </w:p>
        </w:tc>
      </w:tr>
      <w:tr w:rsidR="00060E63" w:rsidRPr="00E32729" w14:paraId="5081CE65" w14:textId="77777777" w:rsidTr="00D46D1F">
        <w:trPr>
          <w:trHeight w:val="22"/>
        </w:trPr>
        <w:tc>
          <w:tcPr>
            <w:tcW w:w="2778" w:type="dxa"/>
            <w:vAlign w:val="bottom"/>
          </w:tcPr>
          <w:p w14:paraId="4BC294B9"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02D04DFC"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C4C68AF"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6A58B487"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68127D4B"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285D8422" w14:textId="77777777" w:rsidR="00060E63" w:rsidRPr="00E32729" w:rsidRDefault="00060E63" w:rsidP="00D46D1F">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26A2D6AF"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5012B23E" w14:textId="77777777" w:rsidR="00060E63" w:rsidRPr="00E32729" w:rsidRDefault="00060E63" w:rsidP="00D46D1F">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784CD6FA"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36E02896" w14:textId="77777777" w:rsidR="00060E63" w:rsidRPr="00E32729" w:rsidRDefault="00060E63" w:rsidP="00D46D1F">
            <w:pPr>
              <w:tabs>
                <w:tab w:val="decimal" w:pos="800"/>
              </w:tabs>
              <w:spacing w:before="120"/>
              <w:rPr>
                <w:rFonts w:ascii="Times New Roman" w:hAnsi="Times New Roman" w:cs="Times New Roman"/>
                <w:sz w:val="16"/>
                <w:szCs w:val="16"/>
              </w:rPr>
            </w:pPr>
          </w:p>
        </w:tc>
      </w:tr>
      <w:tr w:rsidR="00060E63" w:rsidRPr="00E32729" w14:paraId="4693ECFE" w14:textId="77777777" w:rsidTr="00D46D1F">
        <w:trPr>
          <w:trHeight w:val="22"/>
        </w:trPr>
        <w:tc>
          <w:tcPr>
            <w:tcW w:w="2778" w:type="dxa"/>
            <w:vAlign w:val="bottom"/>
          </w:tcPr>
          <w:p w14:paraId="1ED7D29C"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Asset appraisal surplus</w:t>
            </w:r>
          </w:p>
        </w:tc>
        <w:tc>
          <w:tcPr>
            <w:tcW w:w="1077" w:type="dxa"/>
            <w:shd w:val="clear" w:color="auto" w:fill="auto"/>
            <w:vAlign w:val="bottom"/>
          </w:tcPr>
          <w:p w14:paraId="58B75CF3"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2,944</w:t>
            </w:r>
          </w:p>
        </w:tc>
        <w:tc>
          <w:tcPr>
            <w:tcW w:w="142" w:type="dxa"/>
            <w:shd w:val="clear" w:color="auto" w:fill="auto"/>
            <w:vAlign w:val="bottom"/>
          </w:tcPr>
          <w:p w14:paraId="0D75AB8D"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642E875" w14:textId="3B1E3B04" w:rsidR="00060E63" w:rsidRPr="00E32729" w:rsidRDefault="00CD050F"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(11</w:t>
            </w:r>
            <w:r w:rsidR="000C3FA6" w:rsidRPr="00E32729">
              <w:rPr>
                <w:rFonts w:ascii="Times New Roman" w:hAnsi="Times New Roman" w:cs="Times New Roman"/>
                <w:sz w:val="16"/>
                <w:szCs w:val="16"/>
              </w:rPr>
              <w:t>4</w:t>
            </w:r>
            <w:r w:rsidRPr="00E32729">
              <w:rPr>
                <w:rFonts w:ascii="Times New Roman" w:hAnsi="Times New Roman" w:cs="Times New Roman"/>
                <w:sz w:val="16"/>
                <w:szCs w:val="16"/>
              </w:rPr>
              <w:t>)</w:t>
            </w:r>
          </w:p>
        </w:tc>
        <w:tc>
          <w:tcPr>
            <w:tcW w:w="142" w:type="dxa"/>
            <w:shd w:val="clear" w:color="auto" w:fill="auto"/>
            <w:vAlign w:val="bottom"/>
          </w:tcPr>
          <w:p w14:paraId="7FDCBF18"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529BFFD1" w14:textId="77777777" w:rsidR="00060E63" w:rsidRPr="00E32729" w:rsidRDefault="00060E63" w:rsidP="00D46D1F">
            <w:pPr>
              <w:tabs>
                <w:tab w:val="decimal" w:pos="708"/>
              </w:tabs>
              <w:spacing w:before="120"/>
              <w:rPr>
                <w:rFonts w:ascii="Times New Roman" w:hAnsi="Times New Roman"/>
                <w:sz w:val="16"/>
              </w:rPr>
            </w:pPr>
            <w:r w:rsidRPr="00E32729">
              <w:rPr>
                <w:rFonts w:ascii="Times New Roman" w:hAnsi="Times New Roman" w:cs="Times New Roman"/>
                <w:sz w:val="16"/>
                <w:szCs w:val="16"/>
              </w:rPr>
              <w:t>-</w:t>
            </w:r>
          </w:p>
        </w:tc>
        <w:tc>
          <w:tcPr>
            <w:tcW w:w="135" w:type="dxa"/>
            <w:shd w:val="clear" w:color="auto" w:fill="auto"/>
            <w:vAlign w:val="bottom"/>
          </w:tcPr>
          <w:p w14:paraId="45B1D7C2"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2AEF75B" w14:textId="77777777" w:rsidR="00060E63" w:rsidRPr="00E32729" w:rsidRDefault="00060E63"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139" w:type="dxa"/>
            <w:shd w:val="clear" w:color="auto" w:fill="auto"/>
            <w:vAlign w:val="bottom"/>
          </w:tcPr>
          <w:p w14:paraId="1D543BA5"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4380FDC3" w14:textId="644F0EE7"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2,83</w:t>
            </w:r>
            <w:r w:rsidR="000C3FA6" w:rsidRPr="00E32729">
              <w:rPr>
                <w:rFonts w:ascii="Times New Roman" w:hAnsi="Times New Roman" w:cs="Times New Roman"/>
                <w:sz w:val="16"/>
                <w:szCs w:val="16"/>
              </w:rPr>
              <w:t>0</w:t>
            </w:r>
          </w:p>
        </w:tc>
      </w:tr>
      <w:tr w:rsidR="00060E63" w:rsidRPr="00E32729" w14:paraId="2829FB51" w14:textId="77777777" w:rsidTr="00D46D1F">
        <w:trPr>
          <w:trHeight w:val="22"/>
        </w:trPr>
        <w:tc>
          <w:tcPr>
            <w:tcW w:w="2778" w:type="dxa"/>
            <w:vAlign w:val="bottom"/>
          </w:tcPr>
          <w:p w14:paraId="33F7AD3B"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Investments</w:t>
            </w:r>
          </w:p>
        </w:tc>
        <w:tc>
          <w:tcPr>
            <w:tcW w:w="1077" w:type="dxa"/>
            <w:shd w:val="clear" w:color="auto" w:fill="auto"/>
            <w:vAlign w:val="bottom"/>
          </w:tcPr>
          <w:p w14:paraId="3FBD8BEC"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173</w:t>
            </w:r>
          </w:p>
        </w:tc>
        <w:tc>
          <w:tcPr>
            <w:tcW w:w="142" w:type="dxa"/>
            <w:shd w:val="clear" w:color="auto" w:fill="auto"/>
            <w:vAlign w:val="bottom"/>
          </w:tcPr>
          <w:p w14:paraId="65ADAE41"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5302E56E" w14:textId="188D2FC9" w:rsidR="00060E63" w:rsidRPr="00E32729" w:rsidRDefault="00CD050F" w:rsidP="00D46D1F">
            <w:pPr>
              <w:tabs>
                <w:tab w:val="decimal" w:pos="742"/>
              </w:tabs>
              <w:spacing w:before="120"/>
              <w:ind w:left="-455" w:right="-50"/>
              <w:rPr>
                <w:rFonts w:ascii="Times New Roman" w:hAnsi="Times New Roman"/>
                <w:sz w:val="16"/>
              </w:rPr>
            </w:pPr>
            <w:r w:rsidRPr="00E32729">
              <w:rPr>
                <w:rFonts w:ascii="Times New Roman" w:hAnsi="Times New Roman"/>
                <w:sz w:val="16"/>
              </w:rPr>
              <w:t>2</w:t>
            </w:r>
          </w:p>
        </w:tc>
        <w:tc>
          <w:tcPr>
            <w:tcW w:w="142" w:type="dxa"/>
            <w:shd w:val="clear" w:color="auto" w:fill="auto"/>
            <w:vAlign w:val="bottom"/>
          </w:tcPr>
          <w:p w14:paraId="3128836E"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7A46DDF6" w14:textId="04EB07EC" w:rsidR="00060E63" w:rsidRPr="00E32729" w:rsidRDefault="00CD050F" w:rsidP="00D46D1F">
            <w:pPr>
              <w:tabs>
                <w:tab w:val="decimal" w:pos="964"/>
              </w:tabs>
              <w:spacing w:before="120"/>
              <w:rPr>
                <w:rFonts w:ascii="Times New Roman" w:hAnsi="Times New Roman" w:cs="Times New Roman"/>
                <w:sz w:val="16"/>
                <w:szCs w:val="16"/>
              </w:rPr>
            </w:pPr>
            <w:r w:rsidRPr="00E32729">
              <w:rPr>
                <w:rFonts w:ascii="Times New Roman" w:hAnsi="Times New Roman" w:cs="Times New Roman"/>
                <w:sz w:val="16"/>
                <w:szCs w:val="16"/>
              </w:rPr>
              <w:t>137</w:t>
            </w:r>
          </w:p>
        </w:tc>
        <w:tc>
          <w:tcPr>
            <w:tcW w:w="135" w:type="dxa"/>
            <w:shd w:val="clear" w:color="auto" w:fill="auto"/>
            <w:vAlign w:val="bottom"/>
          </w:tcPr>
          <w:p w14:paraId="0BBE1FC1"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7D4EC7B" w14:textId="7DA97761" w:rsidR="00060E63" w:rsidRPr="00E32729" w:rsidRDefault="00CD050F" w:rsidP="00D46D1F">
            <w:pPr>
              <w:tabs>
                <w:tab w:val="decimal" w:pos="709"/>
              </w:tabs>
              <w:spacing w:before="120"/>
              <w:rPr>
                <w:rFonts w:ascii="Times New Roman" w:hAnsi="Times New Roman" w:cs="Times New Roman"/>
                <w:sz w:val="16"/>
                <w:szCs w:val="16"/>
              </w:rPr>
            </w:pPr>
            <w:r w:rsidRPr="00E32729">
              <w:rPr>
                <w:rFonts w:ascii="Times New Roman" w:hAnsi="Times New Roman" w:cs="Times New Roman"/>
                <w:sz w:val="16"/>
                <w:szCs w:val="16"/>
              </w:rPr>
              <w:t>80</w:t>
            </w:r>
          </w:p>
        </w:tc>
        <w:tc>
          <w:tcPr>
            <w:tcW w:w="139" w:type="dxa"/>
            <w:shd w:val="clear" w:color="auto" w:fill="auto"/>
            <w:vAlign w:val="bottom"/>
          </w:tcPr>
          <w:p w14:paraId="5E80FB74"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153B8A01" w14:textId="48A82645"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392</w:t>
            </w:r>
          </w:p>
        </w:tc>
      </w:tr>
      <w:tr w:rsidR="00060E63" w:rsidRPr="00E32729" w14:paraId="01194E16" w14:textId="77777777" w:rsidTr="00D46D1F">
        <w:trPr>
          <w:trHeight w:val="22"/>
        </w:trPr>
        <w:tc>
          <w:tcPr>
            <w:tcW w:w="2778" w:type="dxa"/>
            <w:vAlign w:val="bottom"/>
          </w:tcPr>
          <w:p w14:paraId="6D9B19AE"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72351E72"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1,164</w:t>
            </w:r>
          </w:p>
        </w:tc>
        <w:tc>
          <w:tcPr>
            <w:tcW w:w="142" w:type="dxa"/>
            <w:shd w:val="clear" w:color="auto" w:fill="auto"/>
            <w:vAlign w:val="bottom"/>
          </w:tcPr>
          <w:p w14:paraId="7ADDED87"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2EEE4676" w14:textId="342FE94B" w:rsidR="00060E63" w:rsidRPr="00E32729" w:rsidRDefault="00CD050F"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(27)</w:t>
            </w:r>
          </w:p>
        </w:tc>
        <w:tc>
          <w:tcPr>
            <w:tcW w:w="142" w:type="dxa"/>
            <w:shd w:val="clear" w:color="auto" w:fill="auto"/>
            <w:vAlign w:val="bottom"/>
          </w:tcPr>
          <w:p w14:paraId="0611DE6F"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768EF953" w14:textId="55E925FF" w:rsidR="00060E63" w:rsidRPr="00E32729" w:rsidRDefault="00CD050F" w:rsidP="00D46D1F">
            <w:pPr>
              <w:tabs>
                <w:tab w:val="decimal" w:pos="964"/>
              </w:tabs>
              <w:spacing w:before="120"/>
              <w:rPr>
                <w:rFonts w:ascii="Times New Roman" w:hAnsi="Times New Roman" w:cstheme="minorBidi"/>
                <w:sz w:val="16"/>
                <w:szCs w:val="16"/>
                <w:cs/>
              </w:rPr>
            </w:pPr>
            <w:r w:rsidRPr="00E32729">
              <w:rPr>
                <w:rFonts w:ascii="Times New Roman" w:hAnsi="Times New Roman" w:cstheme="minorBidi"/>
                <w:sz w:val="16"/>
                <w:szCs w:val="16"/>
              </w:rPr>
              <w:t>(49)</w:t>
            </w:r>
          </w:p>
        </w:tc>
        <w:tc>
          <w:tcPr>
            <w:tcW w:w="135" w:type="dxa"/>
            <w:shd w:val="clear" w:color="auto" w:fill="auto"/>
            <w:vAlign w:val="bottom"/>
          </w:tcPr>
          <w:p w14:paraId="65FFDD69"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3DDF384"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39" w:type="dxa"/>
            <w:shd w:val="clear" w:color="auto" w:fill="auto"/>
            <w:vAlign w:val="bottom"/>
          </w:tcPr>
          <w:p w14:paraId="14D3D7C9"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1E0A02C7" w14:textId="7FF889F2"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1,088</w:t>
            </w:r>
          </w:p>
        </w:tc>
      </w:tr>
      <w:tr w:rsidR="00060E63" w:rsidRPr="00E32729" w14:paraId="327BA261" w14:textId="77777777" w:rsidTr="00D46D1F">
        <w:trPr>
          <w:trHeight w:val="22"/>
        </w:trPr>
        <w:tc>
          <w:tcPr>
            <w:tcW w:w="2778" w:type="dxa"/>
            <w:vAlign w:val="bottom"/>
          </w:tcPr>
          <w:p w14:paraId="42D5418A"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0A4010AC"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4,281</w:t>
            </w:r>
          </w:p>
        </w:tc>
        <w:tc>
          <w:tcPr>
            <w:tcW w:w="142" w:type="dxa"/>
            <w:shd w:val="clear" w:color="auto" w:fill="auto"/>
            <w:vAlign w:val="bottom"/>
          </w:tcPr>
          <w:p w14:paraId="56CC44A4"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5721D38" w14:textId="2C10CEAF" w:rsidR="00060E63" w:rsidRPr="00E32729" w:rsidRDefault="00CD050F"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(13</w:t>
            </w:r>
            <w:r w:rsidR="000C3FA6" w:rsidRPr="00E32729">
              <w:rPr>
                <w:rFonts w:ascii="Times New Roman" w:hAnsi="Times New Roman" w:cs="Times New Roman"/>
                <w:sz w:val="16"/>
                <w:szCs w:val="16"/>
              </w:rPr>
              <w:t>9</w:t>
            </w:r>
            <w:r w:rsidRPr="00E32729">
              <w:rPr>
                <w:rFonts w:ascii="Times New Roman" w:hAnsi="Times New Roman" w:cs="Times New Roman"/>
                <w:sz w:val="16"/>
                <w:szCs w:val="16"/>
              </w:rPr>
              <w:t>)</w:t>
            </w:r>
          </w:p>
        </w:tc>
        <w:tc>
          <w:tcPr>
            <w:tcW w:w="142" w:type="dxa"/>
            <w:shd w:val="clear" w:color="auto" w:fill="auto"/>
            <w:vAlign w:val="bottom"/>
          </w:tcPr>
          <w:p w14:paraId="35D7DEC9"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358A9F29" w14:textId="40065B85" w:rsidR="00060E63" w:rsidRPr="00E32729" w:rsidRDefault="00CD050F" w:rsidP="00D46D1F">
            <w:pPr>
              <w:tabs>
                <w:tab w:val="decimal" w:pos="964"/>
              </w:tabs>
              <w:spacing w:before="120"/>
              <w:ind w:right="-88"/>
              <w:rPr>
                <w:rFonts w:ascii="Times New Roman" w:hAnsi="Times New Roman" w:cs="Times New Roman"/>
                <w:sz w:val="16"/>
                <w:szCs w:val="16"/>
              </w:rPr>
            </w:pPr>
            <w:r w:rsidRPr="00E32729">
              <w:rPr>
                <w:rFonts w:ascii="Times New Roman" w:hAnsi="Times New Roman" w:cs="Times New Roman"/>
                <w:sz w:val="16"/>
                <w:szCs w:val="16"/>
              </w:rPr>
              <w:t>88</w:t>
            </w:r>
          </w:p>
        </w:tc>
        <w:tc>
          <w:tcPr>
            <w:tcW w:w="135" w:type="dxa"/>
            <w:shd w:val="clear" w:color="auto" w:fill="auto"/>
            <w:vAlign w:val="bottom"/>
          </w:tcPr>
          <w:p w14:paraId="2208AF14"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42315B2C" w14:textId="1821EE76" w:rsidR="00060E63" w:rsidRPr="00E32729" w:rsidRDefault="00CD050F" w:rsidP="00D46D1F">
            <w:pPr>
              <w:tabs>
                <w:tab w:val="decimal" w:pos="709"/>
              </w:tabs>
              <w:spacing w:before="120"/>
              <w:rPr>
                <w:rFonts w:ascii="Times New Roman" w:hAnsi="Times New Roman" w:cs="Times New Roman"/>
                <w:sz w:val="16"/>
                <w:szCs w:val="16"/>
              </w:rPr>
            </w:pPr>
            <w:r w:rsidRPr="00E32729">
              <w:rPr>
                <w:rFonts w:ascii="Times New Roman" w:hAnsi="Times New Roman" w:cs="Times New Roman"/>
                <w:sz w:val="16"/>
                <w:szCs w:val="16"/>
              </w:rPr>
              <w:t>80</w:t>
            </w:r>
          </w:p>
        </w:tc>
        <w:tc>
          <w:tcPr>
            <w:tcW w:w="139" w:type="dxa"/>
            <w:shd w:val="clear" w:color="auto" w:fill="auto"/>
            <w:vAlign w:val="bottom"/>
          </w:tcPr>
          <w:p w14:paraId="7A8376B4"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06DE1C9" w14:textId="18EFF7D9"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4,31</w:t>
            </w:r>
            <w:r w:rsidR="000C3FA6" w:rsidRPr="00E32729">
              <w:rPr>
                <w:rFonts w:ascii="Times New Roman" w:hAnsi="Times New Roman" w:cs="Times New Roman"/>
                <w:sz w:val="16"/>
                <w:szCs w:val="16"/>
              </w:rPr>
              <w:t>0</w:t>
            </w:r>
          </w:p>
        </w:tc>
      </w:tr>
      <w:tr w:rsidR="00060E63" w:rsidRPr="00E32729" w14:paraId="086E19A9" w14:textId="77777777" w:rsidTr="00D46D1F">
        <w:trPr>
          <w:trHeight w:val="22"/>
        </w:trPr>
        <w:tc>
          <w:tcPr>
            <w:tcW w:w="2778" w:type="dxa"/>
            <w:vAlign w:val="bottom"/>
          </w:tcPr>
          <w:p w14:paraId="4C112C38"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49DA3709" w14:textId="77777777" w:rsidR="00060E63" w:rsidRPr="00E32729" w:rsidRDefault="00060E63" w:rsidP="00D46D1F">
            <w:pPr>
              <w:tabs>
                <w:tab w:val="decimal" w:pos="883"/>
              </w:tabs>
              <w:spacing w:before="120"/>
              <w:rPr>
                <w:rFonts w:ascii="Times New Roman" w:hAnsi="Times New Roman" w:cs="Times New Roman"/>
                <w:sz w:val="16"/>
                <w:szCs w:val="16"/>
              </w:rPr>
            </w:pPr>
            <w:r w:rsidRPr="00E32729">
              <w:rPr>
                <w:rFonts w:ascii="Times New Roman" w:hAnsi="Times New Roman" w:cs="Times New Roman"/>
                <w:sz w:val="16"/>
                <w:szCs w:val="16"/>
              </w:rPr>
              <w:t>285</w:t>
            </w:r>
          </w:p>
        </w:tc>
        <w:tc>
          <w:tcPr>
            <w:tcW w:w="142" w:type="dxa"/>
            <w:shd w:val="clear" w:color="auto" w:fill="auto"/>
            <w:vAlign w:val="bottom"/>
          </w:tcPr>
          <w:p w14:paraId="537E342D"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2BA48F5F" w14:textId="28DB55C7" w:rsidR="00060E63" w:rsidRPr="00E32729" w:rsidRDefault="00CD050F" w:rsidP="00D46D1F">
            <w:pPr>
              <w:tabs>
                <w:tab w:val="decimal" w:pos="742"/>
              </w:tabs>
              <w:spacing w:before="120"/>
              <w:ind w:left="-455" w:right="-50"/>
              <w:rPr>
                <w:rFonts w:ascii="Times New Roman" w:hAnsi="Times New Roman" w:cstheme="minorBidi"/>
                <w:sz w:val="16"/>
                <w:szCs w:val="16"/>
              </w:rPr>
            </w:pPr>
            <w:r w:rsidRPr="00E32729">
              <w:rPr>
                <w:rFonts w:ascii="Times New Roman" w:hAnsi="Times New Roman" w:cstheme="minorBidi"/>
                <w:sz w:val="16"/>
                <w:szCs w:val="16"/>
              </w:rPr>
              <w:t>145</w:t>
            </w:r>
          </w:p>
        </w:tc>
        <w:tc>
          <w:tcPr>
            <w:tcW w:w="142" w:type="dxa"/>
            <w:shd w:val="clear" w:color="auto" w:fill="auto"/>
            <w:vAlign w:val="bottom"/>
          </w:tcPr>
          <w:p w14:paraId="631CEE00"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67E36292" w14:textId="49EA5F1F" w:rsidR="00060E63" w:rsidRPr="00E32729" w:rsidRDefault="00CD050F" w:rsidP="00D46D1F">
            <w:pPr>
              <w:tabs>
                <w:tab w:val="decimal" w:pos="964"/>
              </w:tabs>
              <w:spacing w:before="120"/>
              <w:rPr>
                <w:rFonts w:ascii="Times New Roman" w:hAnsi="Times New Roman" w:cstheme="minorBidi"/>
                <w:sz w:val="16"/>
                <w:szCs w:val="16"/>
              </w:rPr>
            </w:pPr>
            <w:r w:rsidRPr="00E32729">
              <w:rPr>
                <w:rFonts w:ascii="Times New Roman" w:hAnsi="Times New Roman" w:cstheme="minorBidi"/>
                <w:sz w:val="16"/>
                <w:szCs w:val="16"/>
              </w:rPr>
              <w:t>(216)</w:t>
            </w:r>
          </w:p>
        </w:tc>
        <w:tc>
          <w:tcPr>
            <w:tcW w:w="135" w:type="dxa"/>
            <w:shd w:val="clear" w:color="auto" w:fill="auto"/>
            <w:vAlign w:val="bottom"/>
          </w:tcPr>
          <w:p w14:paraId="19495C73"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2E6C6059" w14:textId="4C55CB3C" w:rsidR="00060E63" w:rsidRPr="00E32729" w:rsidRDefault="00CD050F" w:rsidP="00D46D1F">
            <w:pPr>
              <w:tabs>
                <w:tab w:val="decimal" w:pos="709"/>
              </w:tabs>
              <w:spacing w:before="120"/>
              <w:rPr>
                <w:rFonts w:ascii="Times New Roman" w:hAnsi="Times New Roman" w:cs="Times New Roman"/>
                <w:sz w:val="16"/>
                <w:szCs w:val="16"/>
                <w:cs/>
              </w:rPr>
            </w:pPr>
            <w:r w:rsidRPr="00E32729">
              <w:rPr>
                <w:rFonts w:ascii="Times New Roman" w:hAnsi="Times New Roman" w:cs="Times New Roman"/>
                <w:sz w:val="16"/>
                <w:szCs w:val="16"/>
              </w:rPr>
              <w:t>(80)</w:t>
            </w:r>
          </w:p>
        </w:tc>
        <w:tc>
          <w:tcPr>
            <w:tcW w:w="139" w:type="dxa"/>
            <w:shd w:val="clear" w:color="auto" w:fill="auto"/>
            <w:vAlign w:val="bottom"/>
          </w:tcPr>
          <w:p w14:paraId="0EB9157F"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6D7A5079" w14:textId="0BECDF73" w:rsidR="00060E63" w:rsidRPr="00E32729" w:rsidRDefault="00CD050F" w:rsidP="00D46D1F">
            <w:pPr>
              <w:tabs>
                <w:tab w:val="decimal" w:pos="800"/>
              </w:tabs>
              <w:spacing w:before="120"/>
              <w:rPr>
                <w:rFonts w:ascii="Times New Roman" w:hAnsi="Times New Roman" w:cs="Times New Roman"/>
                <w:sz w:val="16"/>
                <w:szCs w:val="16"/>
              </w:rPr>
            </w:pPr>
            <w:r w:rsidRPr="00E32729">
              <w:rPr>
                <w:rFonts w:ascii="Times New Roman" w:hAnsi="Times New Roman" w:cs="Times New Roman"/>
                <w:sz w:val="16"/>
                <w:szCs w:val="16"/>
              </w:rPr>
              <w:t>134</w:t>
            </w:r>
          </w:p>
        </w:tc>
      </w:tr>
    </w:tbl>
    <w:p w14:paraId="02DB2ADC" w14:textId="77777777" w:rsidR="00060E63" w:rsidRPr="00E32729" w:rsidRDefault="00060E63" w:rsidP="00060E63">
      <w:pPr>
        <w:ind w:right="-112"/>
        <w:jc w:val="right"/>
        <w:rPr>
          <w:rFonts w:ascii="Times New Roman" w:hAnsi="Times New Roman" w:cs="Times New Roman"/>
          <w:b/>
          <w:bCs/>
          <w:sz w:val="16"/>
          <w:szCs w:val="16"/>
        </w:rPr>
      </w:pPr>
    </w:p>
    <w:p w14:paraId="2D07F1D2" w14:textId="77777777" w:rsidR="00060E63" w:rsidRPr="00E32729" w:rsidRDefault="00060E63" w:rsidP="00060E63">
      <w:pPr>
        <w:ind w:right="-112"/>
        <w:jc w:val="right"/>
        <w:rPr>
          <w:rFonts w:ascii="Times New Roman" w:hAnsi="Times New Roman" w:cs="Times New Roman"/>
          <w:b/>
          <w:bCs/>
          <w:sz w:val="16"/>
          <w:szCs w:val="16"/>
        </w:rPr>
      </w:pPr>
    </w:p>
    <w:p w14:paraId="24D4CC1A" w14:textId="77777777" w:rsidR="00060E63" w:rsidRPr="00E32729" w:rsidRDefault="00060E63" w:rsidP="00060E63">
      <w:pPr>
        <w:ind w:right="-112"/>
        <w:jc w:val="right"/>
        <w:rPr>
          <w:rFonts w:ascii="Times New Roman" w:hAnsi="Times New Roman" w:cs="Times New Roman"/>
          <w:b/>
          <w:bCs/>
          <w:sz w:val="16"/>
          <w:szCs w:val="16"/>
        </w:rPr>
      </w:pPr>
    </w:p>
    <w:p w14:paraId="12A6BE84" w14:textId="77777777" w:rsidR="00060E63" w:rsidRPr="00E32729" w:rsidRDefault="00060E63" w:rsidP="00060E63">
      <w:pPr>
        <w:ind w:right="-112"/>
        <w:jc w:val="right"/>
        <w:rPr>
          <w:rFonts w:ascii="Times New Roman" w:hAnsi="Times New Roman" w:cs="Times New Roman"/>
          <w:b/>
          <w:bCs/>
          <w:sz w:val="16"/>
          <w:szCs w:val="16"/>
        </w:rPr>
      </w:pPr>
    </w:p>
    <w:p w14:paraId="21E782DB" w14:textId="77777777" w:rsidR="00060E63" w:rsidRPr="00E32729" w:rsidRDefault="00060E63" w:rsidP="00060E63">
      <w:pPr>
        <w:ind w:right="-112"/>
        <w:jc w:val="right"/>
        <w:rPr>
          <w:rFonts w:ascii="Times New Roman" w:hAnsi="Times New Roman" w:cs="Times New Roman"/>
          <w:b/>
          <w:bCs/>
          <w:sz w:val="16"/>
          <w:szCs w:val="16"/>
        </w:rPr>
      </w:pPr>
    </w:p>
    <w:p w14:paraId="4993C82D" w14:textId="77777777" w:rsidR="00060E63" w:rsidRPr="00E32729" w:rsidRDefault="00060E63" w:rsidP="00060E63">
      <w:pPr>
        <w:ind w:right="-112"/>
        <w:jc w:val="right"/>
        <w:rPr>
          <w:rFonts w:ascii="Times New Roman" w:hAnsi="Times New Roman" w:cs="Times New Roman"/>
          <w:b/>
          <w:bCs/>
          <w:sz w:val="16"/>
          <w:szCs w:val="16"/>
        </w:rPr>
      </w:pPr>
    </w:p>
    <w:p w14:paraId="45733E2A" w14:textId="77777777" w:rsidR="00060E63" w:rsidRPr="00E32729" w:rsidRDefault="00060E63" w:rsidP="00060E63">
      <w:pPr>
        <w:ind w:right="-112"/>
        <w:jc w:val="right"/>
        <w:rPr>
          <w:rFonts w:ascii="Times New Roman" w:hAnsi="Times New Roman" w:cs="Times New Roman"/>
          <w:b/>
          <w:bCs/>
          <w:sz w:val="16"/>
          <w:szCs w:val="16"/>
        </w:rPr>
      </w:pPr>
    </w:p>
    <w:p w14:paraId="7124A699" w14:textId="77777777" w:rsidR="00060E63" w:rsidRPr="00E32729" w:rsidRDefault="00060E63" w:rsidP="00060E63">
      <w:pPr>
        <w:ind w:right="-112"/>
        <w:jc w:val="right"/>
        <w:rPr>
          <w:rFonts w:ascii="Times New Roman" w:hAnsi="Times New Roman" w:cs="Times New Roman"/>
          <w:b/>
          <w:bCs/>
          <w:sz w:val="16"/>
          <w:szCs w:val="16"/>
        </w:rPr>
      </w:pPr>
    </w:p>
    <w:p w14:paraId="26183784" w14:textId="77777777" w:rsidR="00060E63" w:rsidRPr="00E32729" w:rsidRDefault="00060E63" w:rsidP="00060E63">
      <w:pPr>
        <w:ind w:right="-112"/>
        <w:jc w:val="right"/>
        <w:rPr>
          <w:rFonts w:ascii="Times New Roman" w:hAnsi="Times New Roman" w:cs="Times New Roman"/>
          <w:b/>
          <w:bCs/>
          <w:sz w:val="16"/>
          <w:szCs w:val="16"/>
        </w:rPr>
      </w:pPr>
    </w:p>
    <w:p w14:paraId="0A168737" w14:textId="77777777" w:rsidR="00060E63" w:rsidRPr="00E32729" w:rsidRDefault="00060E63" w:rsidP="00060E63">
      <w:pPr>
        <w:ind w:right="-112"/>
        <w:jc w:val="right"/>
        <w:rPr>
          <w:rFonts w:ascii="Times New Roman" w:hAnsi="Times New Roman" w:cs="Times New Roman"/>
          <w:b/>
          <w:bCs/>
          <w:sz w:val="16"/>
          <w:szCs w:val="16"/>
        </w:rPr>
      </w:pPr>
    </w:p>
    <w:p w14:paraId="1D4E0EAB" w14:textId="77777777" w:rsidR="00060E63" w:rsidRPr="00E32729" w:rsidRDefault="00060E63" w:rsidP="00060E63">
      <w:pPr>
        <w:ind w:right="-112"/>
        <w:jc w:val="right"/>
        <w:rPr>
          <w:rFonts w:ascii="Times New Roman" w:hAnsi="Times New Roman" w:cs="Times New Roman"/>
          <w:b/>
          <w:bCs/>
          <w:sz w:val="16"/>
          <w:szCs w:val="16"/>
        </w:rPr>
      </w:pPr>
    </w:p>
    <w:p w14:paraId="569566C0" w14:textId="77777777" w:rsidR="00060E63" w:rsidRPr="00E32729" w:rsidRDefault="00060E63" w:rsidP="00060E63">
      <w:pPr>
        <w:ind w:right="-112"/>
        <w:jc w:val="right"/>
        <w:rPr>
          <w:rFonts w:ascii="Times New Roman" w:hAnsi="Times New Roman" w:cs="Times New Roman"/>
          <w:b/>
          <w:bCs/>
          <w:sz w:val="16"/>
          <w:szCs w:val="16"/>
        </w:rPr>
      </w:pPr>
    </w:p>
    <w:p w14:paraId="07CDB329" w14:textId="77777777" w:rsidR="00060E63" w:rsidRPr="00E32729" w:rsidRDefault="00060E63" w:rsidP="00A100BB">
      <w:pPr>
        <w:ind w:right="-270"/>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788" w:type="dxa"/>
        <w:tblInd w:w="851" w:type="dxa"/>
        <w:tblLayout w:type="fixed"/>
        <w:tblCellMar>
          <w:left w:w="28" w:type="dxa"/>
          <w:right w:w="28" w:type="dxa"/>
        </w:tblCellMar>
        <w:tblLook w:val="01E0" w:firstRow="1" w:lastRow="1" w:firstColumn="1" w:lastColumn="1" w:noHBand="0" w:noVBand="0"/>
      </w:tblPr>
      <w:tblGrid>
        <w:gridCol w:w="2268"/>
        <w:gridCol w:w="992"/>
        <w:gridCol w:w="142"/>
        <w:gridCol w:w="850"/>
        <w:gridCol w:w="142"/>
        <w:gridCol w:w="992"/>
        <w:gridCol w:w="142"/>
        <w:gridCol w:w="1134"/>
        <w:gridCol w:w="142"/>
        <w:gridCol w:w="850"/>
        <w:gridCol w:w="142"/>
        <w:gridCol w:w="992"/>
      </w:tblGrid>
      <w:tr w:rsidR="00060E63" w:rsidRPr="00E32729" w14:paraId="1F0B2548" w14:textId="77777777" w:rsidTr="00D46D1F">
        <w:trPr>
          <w:trHeight w:val="22"/>
        </w:trPr>
        <w:tc>
          <w:tcPr>
            <w:tcW w:w="2268" w:type="dxa"/>
          </w:tcPr>
          <w:p w14:paraId="795EEBE1" w14:textId="77777777" w:rsidR="00060E63" w:rsidRPr="00E32729" w:rsidRDefault="00060E63" w:rsidP="00D46D1F">
            <w:pPr>
              <w:spacing w:line="220" w:lineRule="exact"/>
              <w:ind w:left="113" w:right="-118"/>
              <w:rPr>
                <w:rFonts w:ascii="Times New Roman" w:hAnsi="Times New Roman" w:cs="Times New Roman"/>
                <w:b/>
                <w:bCs/>
                <w:sz w:val="12"/>
                <w:szCs w:val="12"/>
                <w:cs/>
              </w:rPr>
            </w:pPr>
          </w:p>
        </w:tc>
        <w:tc>
          <w:tcPr>
            <w:tcW w:w="6520" w:type="dxa"/>
            <w:gridSpan w:val="11"/>
          </w:tcPr>
          <w:p w14:paraId="498C1B96" w14:textId="77777777" w:rsidR="00060E63" w:rsidRPr="00E32729" w:rsidRDefault="00060E63" w:rsidP="00D46D1F">
            <w:pPr>
              <w:spacing w:line="220" w:lineRule="exact"/>
              <w:ind w:left="-57" w:right="-57"/>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060E63" w:rsidRPr="00E32729" w14:paraId="1733EF6B" w14:textId="77777777" w:rsidTr="00D46D1F">
        <w:trPr>
          <w:trHeight w:val="22"/>
        </w:trPr>
        <w:tc>
          <w:tcPr>
            <w:tcW w:w="2268" w:type="dxa"/>
          </w:tcPr>
          <w:p w14:paraId="09A20231" w14:textId="77777777" w:rsidR="00060E63" w:rsidRPr="00E32729" w:rsidRDefault="00060E63" w:rsidP="00D46D1F">
            <w:pPr>
              <w:spacing w:line="260" w:lineRule="exact"/>
              <w:ind w:left="113" w:right="-118"/>
              <w:rPr>
                <w:rFonts w:ascii="Times New Roman" w:hAnsi="Times New Roman" w:cs="Times New Roman"/>
                <w:b/>
                <w:bCs/>
                <w:sz w:val="16"/>
                <w:szCs w:val="16"/>
                <w:cs/>
              </w:rPr>
            </w:pPr>
          </w:p>
        </w:tc>
        <w:tc>
          <w:tcPr>
            <w:tcW w:w="992" w:type="dxa"/>
            <w:shd w:val="clear" w:color="auto" w:fill="auto"/>
          </w:tcPr>
          <w:p w14:paraId="273ACCC5"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c>
          <w:tcPr>
            <w:tcW w:w="142" w:type="dxa"/>
            <w:shd w:val="clear" w:color="auto" w:fill="auto"/>
          </w:tcPr>
          <w:p w14:paraId="15CE7989"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tcPr>
          <w:p w14:paraId="2D1939B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Effect from</w:t>
            </w:r>
          </w:p>
        </w:tc>
        <w:tc>
          <w:tcPr>
            <w:tcW w:w="142" w:type="dxa"/>
          </w:tcPr>
          <w:p w14:paraId="3BC6E24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57E30F9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Items as</w:t>
            </w:r>
          </w:p>
        </w:tc>
        <w:tc>
          <w:tcPr>
            <w:tcW w:w="142" w:type="dxa"/>
          </w:tcPr>
          <w:p w14:paraId="3CD8DE61"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134" w:type="dxa"/>
          </w:tcPr>
          <w:p w14:paraId="66D80B9F"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Items as </w:t>
            </w:r>
          </w:p>
        </w:tc>
        <w:tc>
          <w:tcPr>
            <w:tcW w:w="142" w:type="dxa"/>
          </w:tcPr>
          <w:p w14:paraId="0942D18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850" w:type="dxa"/>
            <w:shd w:val="clear" w:color="auto" w:fill="auto"/>
          </w:tcPr>
          <w:p w14:paraId="636D81DC"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Others</w:t>
            </w:r>
          </w:p>
        </w:tc>
        <w:tc>
          <w:tcPr>
            <w:tcW w:w="142" w:type="dxa"/>
          </w:tcPr>
          <w:p w14:paraId="7B1BAFE2"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70375E9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tc>
      </w:tr>
      <w:tr w:rsidR="00060E63" w:rsidRPr="00E32729" w14:paraId="4D58A112" w14:textId="77777777" w:rsidTr="00D46D1F">
        <w:trPr>
          <w:trHeight w:val="22"/>
        </w:trPr>
        <w:tc>
          <w:tcPr>
            <w:tcW w:w="2268" w:type="dxa"/>
          </w:tcPr>
          <w:p w14:paraId="3E749065"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2" w:type="dxa"/>
            <w:shd w:val="clear" w:color="auto" w:fill="auto"/>
          </w:tcPr>
          <w:p w14:paraId="18D45932"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January 1,</w:t>
            </w:r>
          </w:p>
        </w:tc>
        <w:tc>
          <w:tcPr>
            <w:tcW w:w="142" w:type="dxa"/>
            <w:shd w:val="clear" w:color="auto" w:fill="auto"/>
          </w:tcPr>
          <w:p w14:paraId="256E993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tcPr>
          <w:p w14:paraId="1EF8F32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amendment</w:t>
            </w:r>
          </w:p>
        </w:tc>
        <w:tc>
          <w:tcPr>
            <w:tcW w:w="142" w:type="dxa"/>
          </w:tcPr>
          <w:p w14:paraId="4F95EC86"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459FAF17"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1A0CDA1A"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7A17DBA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recognized</w:t>
            </w:r>
          </w:p>
        </w:tc>
        <w:tc>
          <w:tcPr>
            <w:tcW w:w="142" w:type="dxa"/>
          </w:tcPr>
          <w:p w14:paraId="00519492"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54BD59D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7F2D4F4C"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084800F0"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December 31,</w:t>
            </w:r>
          </w:p>
        </w:tc>
      </w:tr>
      <w:tr w:rsidR="00060E63" w:rsidRPr="00E32729" w14:paraId="348E83A6" w14:textId="77777777" w:rsidTr="00D46D1F">
        <w:trPr>
          <w:trHeight w:val="22"/>
        </w:trPr>
        <w:tc>
          <w:tcPr>
            <w:tcW w:w="2268" w:type="dxa"/>
          </w:tcPr>
          <w:p w14:paraId="5C281DFB"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2" w:type="dxa"/>
            <w:shd w:val="clear" w:color="auto" w:fill="auto"/>
          </w:tcPr>
          <w:p w14:paraId="0A131C59"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142" w:type="dxa"/>
            <w:shd w:val="clear" w:color="auto" w:fill="auto"/>
          </w:tcPr>
          <w:p w14:paraId="1A3346F8"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tcPr>
          <w:p w14:paraId="3C365A42"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TAS 12</w:t>
            </w:r>
          </w:p>
        </w:tc>
        <w:tc>
          <w:tcPr>
            <w:tcW w:w="142" w:type="dxa"/>
          </w:tcPr>
          <w:p w14:paraId="0C31585E"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5C17BF1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into </w:t>
            </w:r>
          </w:p>
        </w:tc>
        <w:tc>
          <w:tcPr>
            <w:tcW w:w="142" w:type="dxa"/>
          </w:tcPr>
          <w:p w14:paraId="160A2D32"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1F74A33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into other</w:t>
            </w:r>
          </w:p>
        </w:tc>
        <w:tc>
          <w:tcPr>
            <w:tcW w:w="142" w:type="dxa"/>
          </w:tcPr>
          <w:p w14:paraId="58A65CD4"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014427C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2EB6D350"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36D56B9F" w14:textId="77777777" w:rsidR="00060E63" w:rsidRPr="00E32729" w:rsidRDefault="00060E63" w:rsidP="00D46D1F">
            <w:pPr>
              <w:spacing w:line="26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7730083F" w14:textId="77777777" w:rsidTr="00D46D1F">
        <w:trPr>
          <w:trHeight w:val="22"/>
        </w:trPr>
        <w:tc>
          <w:tcPr>
            <w:tcW w:w="2268" w:type="dxa"/>
          </w:tcPr>
          <w:p w14:paraId="5A5D4108"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2" w:type="dxa"/>
            <w:shd w:val="clear" w:color="auto" w:fill="auto"/>
          </w:tcPr>
          <w:p w14:paraId="4694C5EB" w14:textId="77777777" w:rsidR="00060E63" w:rsidRPr="00E32729" w:rsidRDefault="00060E63" w:rsidP="00D46D1F">
            <w:pPr>
              <w:spacing w:line="260" w:lineRule="exact"/>
              <w:jc w:val="center"/>
              <w:rPr>
                <w:rFonts w:ascii="Times New Roman" w:hAnsi="Times New Roman" w:cs="Times New Roman"/>
                <w:b/>
                <w:bCs/>
                <w:sz w:val="16"/>
                <w:szCs w:val="16"/>
              </w:rPr>
            </w:pPr>
          </w:p>
        </w:tc>
        <w:tc>
          <w:tcPr>
            <w:tcW w:w="142" w:type="dxa"/>
            <w:shd w:val="clear" w:color="auto" w:fill="auto"/>
          </w:tcPr>
          <w:p w14:paraId="5479A56E"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tcPr>
          <w:p w14:paraId="59CC5DBA"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1034909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4B9B0F60"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profit or </w:t>
            </w:r>
          </w:p>
        </w:tc>
        <w:tc>
          <w:tcPr>
            <w:tcW w:w="142" w:type="dxa"/>
          </w:tcPr>
          <w:p w14:paraId="16A9A3A7"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04F805FA"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comprehensive</w:t>
            </w:r>
          </w:p>
        </w:tc>
        <w:tc>
          <w:tcPr>
            <w:tcW w:w="142" w:type="dxa"/>
          </w:tcPr>
          <w:p w14:paraId="3A0A0629"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2D9B3188"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35C7F1B1"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528FF17C"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3C91F8A5" w14:textId="77777777" w:rsidTr="00D46D1F">
        <w:trPr>
          <w:trHeight w:val="22"/>
        </w:trPr>
        <w:tc>
          <w:tcPr>
            <w:tcW w:w="2268" w:type="dxa"/>
          </w:tcPr>
          <w:p w14:paraId="08B94FCD" w14:textId="77777777" w:rsidR="00060E63" w:rsidRPr="00E32729" w:rsidRDefault="00060E63" w:rsidP="00D46D1F">
            <w:pPr>
              <w:spacing w:line="260" w:lineRule="exact"/>
              <w:ind w:left="113" w:right="-118"/>
              <w:rPr>
                <w:rFonts w:ascii="Times New Roman" w:hAnsi="Times New Roman" w:cs="Times New Roman"/>
                <w:b/>
                <w:bCs/>
                <w:sz w:val="16"/>
                <w:szCs w:val="16"/>
              </w:rPr>
            </w:pPr>
          </w:p>
        </w:tc>
        <w:tc>
          <w:tcPr>
            <w:tcW w:w="992" w:type="dxa"/>
            <w:shd w:val="clear" w:color="auto" w:fill="auto"/>
          </w:tcPr>
          <w:p w14:paraId="48372923"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0732105D"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tcPr>
          <w:p w14:paraId="26AA81CD"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142" w:type="dxa"/>
          </w:tcPr>
          <w:p w14:paraId="764249E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p>
        </w:tc>
        <w:tc>
          <w:tcPr>
            <w:tcW w:w="992" w:type="dxa"/>
          </w:tcPr>
          <w:p w14:paraId="681AC244"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loss</w:t>
            </w:r>
          </w:p>
        </w:tc>
        <w:tc>
          <w:tcPr>
            <w:tcW w:w="142" w:type="dxa"/>
          </w:tcPr>
          <w:p w14:paraId="659B9B52"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134" w:type="dxa"/>
          </w:tcPr>
          <w:p w14:paraId="1DA272DB" w14:textId="77777777" w:rsidR="00060E63" w:rsidRPr="00E32729" w:rsidRDefault="00060E63" w:rsidP="00D46D1F">
            <w:pPr>
              <w:spacing w:line="260" w:lineRule="exact"/>
              <w:ind w:left="-57" w:right="-57"/>
              <w:jc w:val="center"/>
              <w:rPr>
                <w:rFonts w:ascii="Times New Roman" w:hAnsi="Times New Roman" w:cs="Times New Roman"/>
                <w:b/>
                <w:bCs/>
                <w:sz w:val="16"/>
                <w:szCs w:val="16"/>
              </w:rPr>
            </w:pPr>
            <w:r w:rsidRPr="00E32729">
              <w:rPr>
                <w:rFonts w:ascii="Times New Roman" w:hAnsi="Times New Roman" w:cs="Times New Roman"/>
                <w:b/>
                <w:bCs/>
                <w:sz w:val="16"/>
                <w:szCs w:val="16"/>
              </w:rPr>
              <w:t>income</w:t>
            </w:r>
          </w:p>
        </w:tc>
        <w:tc>
          <w:tcPr>
            <w:tcW w:w="142" w:type="dxa"/>
          </w:tcPr>
          <w:p w14:paraId="7C1CFBC5"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7EF3A7F4"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142" w:type="dxa"/>
          </w:tcPr>
          <w:p w14:paraId="647F315A" w14:textId="77777777" w:rsidR="00060E63" w:rsidRPr="00E32729" w:rsidRDefault="00060E63" w:rsidP="00D46D1F">
            <w:pPr>
              <w:spacing w:line="260" w:lineRule="exact"/>
              <w:ind w:left="-57" w:right="-57"/>
              <w:jc w:val="center"/>
              <w:rPr>
                <w:rFonts w:ascii="Times New Roman" w:hAnsi="Times New Roman" w:cs="Times New Roman"/>
                <w:b/>
                <w:bCs/>
                <w:sz w:val="16"/>
                <w:szCs w:val="16"/>
                <w:cs/>
              </w:rPr>
            </w:pPr>
          </w:p>
        </w:tc>
        <w:tc>
          <w:tcPr>
            <w:tcW w:w="992" w:type="dxa"/>
          </w:tcPr>
          <w:p w14:paraId="7E953151" w14:textId="77777777" w:rsidR="00060E63" w:rsidRPr="00E32729" w:rsidRDefault="00060E63" w:rsidP="00D46D1F">
            <w:pPr>
              <w:spacing w:line="260" w:lineRule="exact"/>
              <w:jc w:val="center"/>
              <w:rPr>
                <w:rFonts w:ascii="Times New Roman" w:hAnsi="Times New Roman" w:cs="Times New Roman"/>
                <w:b/>
                <w:bCs/>
                <w:sz w:val="16"/>
                <w:szCs w:val="16"/>
              </w:rPr>
            </w:pPr>
          </w:p>
        </w:tc>
      </w:tr>
      <w:tr w:rsidR="00060E63" w:rsidRPr="00E32729" w14:paraId="186BE295" w14:textId="77777777" w:rsidTr="00D46D1F">
        <w:trPr>
          <w:trHeight w:val="22"/>
        </w:trPr>
        <w:tc>
          <w:tcPr>
            <w:tcW w:w="2268" w:type="dxa"/>
            <w:vAlign w:val="bottom"/>
          </w:tcPr>
          <w:p w14:paraId="46FCB479"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p>
        </w:tc>
        <w:tc>
          <w:tcPr>
            <w:tcW w:w="992" w:type="dxa"/>
            <w:shd w:val="clear" w:color="auto" w:fill="auto"/>
            <w:vAlign w:val="bottom"/>
          </w:tcPr>
          <w:p w14:paraId="67A45A53"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72A1039"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0" w:type="dxa"/>
          </w:tcPr>
          <w:p w14:paraId="13BD2E0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tcPr>
          <w:p w14:paraId="5B9B9BC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vAlign w:val="bottom"/>
          </w:tcPr>
          <w:p w14:paraId="7BB42E4E"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4A6160B2"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1134" w:type="dxa"/>
            <w:vAlign w:val="bottom"/>
          </w:tcPr>
          <w:p w14:paraId="14C757F8"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3E868DA0"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0" w:type="dxa"/>
            <w:shd w:val="clear" w:color="auto" w:fill="auto"/>
            <w:vAlign w:val="bottom"/>
          </w:tcPr>
          <w:p w14:paraId="4AF4065F"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vAlign w:val="bottom"/>
          </w:tcPr>
          <w:p w14:paraId="0EA53CC9"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vAlign w:val="bottom"/>
          </w:tcPr>
          <w:p w14:paraId="7419AF6D" w14:textId="77777777" w:rsidR="00060E63" w:rsidRPr="00E32729" w:rsidRDefault="00060E63" w:rsidP="00D46D1F">
            <w:pPr>
              <w:spacing w:before="120"/>
              <w:jc w:val="right"/>
              <w:rPr>
                <w:rFonts w:ascii="Times New Roman" w:hAnsi="Times New Roman" w:cs="Times New Roman"/>
                <w:sz w:val="16"/>
                <w:szCs w:val="16"/>
              </w:rPr>
            </w:pPr>
          </w:p>
        </w:tc>
      </w:tr>
      <w:tr w:rsidR="00060E63" w:rsidRPr="00E32729" w14:paraId="1FC5D728" w14:textId="77777777" w:rsidTr="00D46D1F">
        <w:trPr>
          <w:trHeight w:val="22"/>
        </w:trPr>
        <w:tc>
          <w:tcPr>
            <w:tcW w:w="2268" w:type="dxa"/>
            <w:vAlign w:val="bottom"/>
          </w:tcPr>
          <w:p w14:paraId="7DE03CE0"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Impairment of assets</w:t>
            </w:r>
          </w:p>
        </w:tc>
        <w:tc>
          <w:tcPr>
            <w:tcW w:w="992" w:type="dxa"/>
            <w:shd w:val="clear" w:color="auto" w:fill="auto"/>
            <w:vAlign w:val="bottom"/>
          </w:tcPr>
          <w:p w14:paraId="1E8C59E8"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321</w:t>
            </w:r>
          </w:p>
        </w:tc>
        <w:tc>
          <w:tcPr>
            <w:tcW w:w="142" w:type="dxa"/>
            <w:shd w:val="clear" w:color="auto" w:fill="auto"/>
            <w:vAlign w:val="bottom"/>
          </w:tcPr>
          <w:p w14:paraId="0961EEEE"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0" w:type="dxa"/>
          </w:tcPr>
          <w:p w14:paraId="0D17C52E"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63F42956"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28E2A7DA"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85</w:t>
            </w:r>
          </w:p>
        </w:tc>
        <w:tc>
          <w:tcPr>
            <w:tcW w:w="142" w:type="dxa"/>
            <w:shd w:val="clear" w:color="auto" w:fill="auto"/>
            <w:vAlign w:val="bottom"/>
          </w:tcPr>
          <w:p w14:paraId="1A4E2758"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434829F1" w14:textId="77777777" w:rsidR="00060E63" w:rsidRPr="00E32729" w:rsidRDefault="00060E63" w:rsidP="00D46D1F">
            <w:pPr>
              <w:tabs>
                <w:tab w:val="decimal" w:pos="534"/>
              </w:tabs>
              <w:spacing w:before="120"/>
              <w:ind w:right="256"/>
              <w:rPr>
                <w:rFonts w:ascii="Times New Roman" w:hAnsi="Times New Roman" w:cstheme="minorBidi"/>
                <w:sz w:val="16"/>
                <w:szCs w:val="16"/>
                <w:cs/>
              </w:rPr>
            </w:pPr>
            <w:r w:rsidRPr="00E32729">
              <w:rPr>
                <w:rFonts w:ascii="Times New Roman" w:hAnsi="Times New Roman" w:cstheme="minorBidi"/>
                <w:sz w:val="16"/>
                <w:szCs w:val="16"/>
              </w:rPr>
              <w:t>-</w:t>
            </w:r>
          </w:p>
        </w:tc>
        <w:tc>
          <w:tcPr>
            <w:tcW w:w="142" w:type="dxa"/>
            <w:shd w:val="clear" w:color="auto" w:fill="auto"/>
            <w:vAlign w:val="bottom"/>
          </w:tcPr>
          <w:p w14:paraId="427DEDA0"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850" w:type="dxa"/>
            <w:shd w:val="clear" w:color="auto" w:fill="auto"/>
            <w:vAlign w:val="bottom"/>
          </w:tcPr>
          <w:p w14:paraId="7411DC41" w14:textId="77777777" w:rsidR="00060E63" w:rsidRPr="00E32729" w:rsidRDefault="00060E63" w:rsidP="00D46D1F">
            <w:pPr>
              <w:spacing w:before="120"/>
              <w:jc w:val="center"/>
              <w:rPr>
                <w:rFonts w:ascii="Times New Roman" w:hAnsi="Times New Roman" w:cs="Times New Roman"/>
                <w:sz w:val="16"/>
              </w:rPr>
            </w:pPr>
            <w:r w:rsidRPr="00E32729">
              <w:rPr>
                <w:rFonts w:ascii="Times New Roman" w:hAnsi="Times New Roman" w:cs="Times New Roman"/>
                <w:sz w:val="16"/>
              </w:rPr>
              <w:t>-</w:t>
            </w:r>
          </w:p>
        </w:tc>
        <w:tc>
          <w:tcPr>
            <w:tcW w:w="142" w:type="dxa"/>
            <w:shd w:val="clear" w:color="auto" w:fill="auto"/>
            <w:vAlign w:val="bottom"/>
          </w:tcPr>
          <w:p w14:paraId="6C3B8E3D"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43CCB844"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406</w:t>
            </w:r>
          </w:p>
        </w:tc>
      </w:tr>
      <w:tr w:rsidR="00060E63" w:rsidRPr="00E32729" w14:paraId="64AE5A7D" w14:textId="77777777" w:rsidTr="00D46D1F">
        <w:trPr>
          <w:trHeight w:val="22"/>
        </w:trPr>
        <w:tc>
          <w:tcPr>
            <w:tcW w:w="2268" w:type="dxa"/>
            <w:vAlign w:val="bottom"/>
          </w:tcPr>
          <w:p w14:paraId="03DBD3D4" w14:textId="77777777" w:rsidR="00060E63" w:rsidRPr="00E32729" w:rsidRDefault="00060E63" w:rsidP="00D46D1F">
            <w:pPr>
              <w:spacing w:before="120"/>
              <w:ind w:left="600" w:right="-165" w:hanging="180"/>
              <w:rPr>
                <w:rFonts w:ascii="Times New Roman" w:hAnsi="Times New Roman" w:cs="Times New Roman"/>
                <w:sz w:val="16"/>
                <w:szCs w:val="16"/>
              </w:rPr>
            </w:pPr>
            <w:r w:rsidRPr="00E32729">
              <w:rPr>
                <w:rFonts w:ascii="Times New Roman" w:hAnsi="Times New Roman" w:cs="Times New Roman"/>
                <w:sz w:val="16"/>
                <w:szCs w:val="16"/>
              </w:rPr>
              <w:t>Loans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to customers and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accrued interest</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receivables, net</w:t>
            </w:r>
          </w:p>
        </w:tc>
        <w:tc>
          <w:tcPr>
            <w:tcW w:w="992" w:type="dxa"/>
            <w:shd w:val="clear" w:color="auto" w:fill="auto"/>
            <w:vAlign w:val="bottom"/>
          </w:tcPr>
          <w:p w14:paraId="235A2BA2"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931</w:t>
            </w:r>
          </w:p>
        </w:tc>
        <w:tc>
          <w:tcPr>
            <w:tcW w:w="142" w:type="dxa"/>
            <w:shd w:val="clear" w:color="auto" w:fill="auto"/>
            <w:vAlign w:val="bottom"/>
          </w:tcPr>
          <w:p w14:paraId="5548A17E" w14:textId="77777777" w:rsidR="00060E63" w:rsidRPr="00E32729" w:rsidRDefault="00060E63" w:rsidP="00D46D1F">
            <w:pPr>
              <w:spacing w:before="120"/>
              <w:ind w:left="-57" w:right="-57"/>
              <w:jc w:val="right"/>
              <w:rPr>
                <w:rFonts w:ascii="Times New Roman" w:hAnsi="Times New Roman" w:cs="Times New Roman"/>
                <w:sz w:val="16"/>
                <w:szCs w:val="16"/>
                <w:cs/>
              </w:rPr>
            </w:pPr>
          </w:p>
        </w:tc>
        <w:tc>
          <w:tcPr>
            <w:tcW w:w="850" w:type="dxa"/>
            <w:vAlign w:val="bottom"/>
          </w:tcPr>
          <w:p w14:paraId="5E684F17"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62AF09E8"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701C0057"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w:t>
            </w:r>
          </w:p>
        </w:tc>
        <w:tc>
          <w:tcPr>
            <w:tcW w:w="142" w:type="dxa"/>
            <w:shd w:val="clear" w:color="auto" w:fill="auto"/>
            <w:vAlign w:val="bottom"/>
          </w:tcPr>
          <w:p w14:paraId="7D45FB7E" w14:textId="77777777" w:rsidR="00060E63" w:rsidRPr="00E32729" w:rsidRDefault="00060E63" w:rsidP="00D46D1F">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00CE1494" w14:textId="77777777" w:rsidR="00060E63" w:rsidRPr="00E32729" w:rsidRDefault="00060E63" w:rsidP="00D46D1F">
            <w:pPr>
              <w:tabs>
                <w:tab w:val="decimal" w:pos="534"/>
              </w:tabs>
              <w:spacing w:before="120"/>
              <w:ind w:right="256"/>
              <w:rPr>
                <w:rFonts w:ascii="Times New Roman" w:hAnsi="Times New Roman" w:cstheme="minorBidi"/>
                <w:sz w:val="16"/>
                <w:szCs w:val="16"/>
                <w:cs/>
              </w:rPr>
            </w:pPr>
            <w:r w:rsidRPr="00E32729">
              <w:rPr>
                <w:rFonts w:ascii="Times New Roman" w:hAnsi="Times New Roman" w:cstheme="minorBidi"/>
                <w:sz w:val="16"/>
                <w:szCs w:val="16"/>
              </w:rPr>
              <w:t>-</w:t>
            </w:r>
          </w:p>
        </w:tc>
        <w:tc>
          <w:tcPr>
            <w:tcW w:w="142" w:type="dxa"/>
            <w:shd w:val="clear" w:color="auto" w:fill="auto"/>
            <w:vAlign w:val="bottom"/>
          </w:tcPr>
          <w:p w14:paraId="7CF8125B"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850" w:type="dxa"/>
            <w:shd w:val="clear" w:color="auto" w:fill="auto"/>
            <w:vAlign w:val="bottom"/>
          </w:tcPr>
          <w:p w14:paraId="53E52DC9" w14:textId="77777777" w:rsidR="00060E63" w:rsidRPr="00E32729" w:rsidRDefault="00060E63" w:rsidP="00D46D1F">
            <w:pPr>
              <w:spacing w:before="120"/>
              <w:jc w:val="center"/>
              <w:rPr>
                <w:rFonts w:ascii="Times New Roman" w:hAnsi="Times New Roman" w:cs="Times New Roman"/>
                <w:sz w:val="16"/>
              </w:rPr>
            </w:pPr>
            <w:r w:rsidRPr="00E32729">
              <w:rPr>
                <w:rFonts w:ascii="Times New Roman" w:hAnsi="Times New Roman" w:cs="Times New Roman"/>
                <w:sz w:val="16"/>
              </w:rPr>
              <w:t>-</w:t>
            </w:r>
          </w:p>
        </w:tc>
        <w:tc>
          <w:tcPr>
            <w:tcW w:w="142" w:type="dxa"/>
            <w:shd w:val="clear" w:color="auto" w:fill="auto"/>
            <w:vAlign w:val="bottom"/>
          </w:tcPr>
          <w:p w14:paraId="1A1A5FA6"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0D41ECD"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930</w:t>
            </w:r>
          </w:p>
        </w:tc>
      </w:tr>
      <w:tr w:rsidR="00060E63" w:rsidRPr="00E32729" w14:paraId="26C9D5B9" w14:textId="77777777" w:rsidTr="00D46D1F">
        <w:trPr>
          <w:trHeight w:val="22"/>
        </w:trPr>
        <w:tc>
          <w:tcPr>
            <w:tcW w:w="2268" w:type="dxa"/>
            <w:vAlign w:val="bottom"/>
          </w:tcPr>
          <w:p w14:paraId="0FD25A36"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Provisions</w:t>
            </w:r>
          </w:p>
        </w:tc>
        <w:tc>
          <w:tcPr>
            <w:tcW w:w="992" w:type="dxa"/>
            <w:shd w:val="clear" w:color="auto" w:fill="auto"/>
            <w:vAlign w:val="bottom"/>
          </w:tcPr>
          <w:p w14:paraId="13DB7EAB"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1,577</w:t>
            </w:r>
          </w:p>
        </w:tc>
        <w:tc>
          <w:tcPr>
            <w:tcW w:w="142" w:type="dxa"/>
            <w:shd w:val="clear" w:color="auto" w:fill="auto"/>
            <w:vAlign w:val="bottom"/>
          </w:tcPr>
          <w:p w14:paraId="669730AC" w14:textId="77777777" w:rsidR="00060E63" w:rsidRPr="00E32729" w:rsidRDefault="00060E63" w:rsidP="00D46D1F">
            <w:pPr>
              <w:tabs>
                <w:tab w:val="decimal" w:pos="813"/>
              </w:tabs>
              <w:spacing w:before="120"/>
              <w:ind w:left="-455"/>
              <w:jc w:val="center"/>
              <w:rPr>
                <w:rFonts w:ascii="Times New Roman" w:hAnsi="Times New Roman" w:cs="Times New Roman"/>
                <w:sz w:val="16"/>
                <w:szCs w:val="16"/>
                <w:cs/>
              </w:rPr>
            </w:pPr>
          </w:p>
        </w:tc>
        <w:tc>
          <w:tcPr>
            <w:tcW w:w="850" w:type="dxa"/>
          </w:tcPr>
          <w:p w14:paraId="51332C6C"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333C0154" w14:textId="77777777" w:rsidR="00060E63" w:rsidRPr="00E32729" w:rsidRDefault="00060E63" w:rsidP="00D46D1F">
            <w:pPr>
              <w:tabs>
                <w:tab w:val="decimal" w:pos="742"/>
              </w:tabs>
              <w:spacing w:before="120"/>
              <w:ind w:left="-455"/>
              <w:rPr>
                <w:rFonts w:ascii="Times New Roman" w:hAnsi="Times New Roman" w:cs="Times New Roman"/>
                <w:sz w:val="16"/>
                <w:szCs w:val="16"/>
              </w:rPr>
            </w:pPr>
          </w:p>
        </w:tc>
        <w:tc>
          <w:tcPr>
            <w:tcW w:w="992" w:type="dxa"/>
            <w:shd w:val="clear" w:color="auto" w:fill="auto"/>
            <w:vAlign w:val="bottom"/>
          </w:tcPr>
          <w:p w14:paraId="200BC20B" w14:textId="77777777" w:rsidR="00060E63" w:rsidRPr="00E32729" w:rsidRDefault="00060E63" w:rsidP="00D46D1F">
            <w:pPr>
              <w:tabs>
                <w:tab w:val="decimal" w:pos="742"/>
              </w:tabs>
              <w:spacing w:before="120"/>
              <w:ind w:left="-455"/>
              <w:rPr>
                <w:rFonts w:ascii="Times New Roman" w:hAnsi="Times New Roman" w:cs="Times New Roman"/>
                <w:sz w:val="16"/>
                <w:szCs w:val="16"/>
              </w:rPr>
            </w:pPr>
            <w:r w:rsidRPr="00E32729">
              <w:rPr>
                <w:rFonts w:ascii="Times New Roman" w:hAnsi="Times New Roman" w:cs="Times New Roman"/>
                <w:sz w:val="16"/>
                <w:szCs w:val="16"/>
              </w:rPr>
              <w:t>185</w:t>
            </w:r>
          </w:p>
        </w:tc>
        <w:tc>
          <w:tcPr>
            <w:tcW w:w="142" w:type="dxa"/>
            <w:shd w:val="clear" w:color="auto" w:fill="auto"/>
            <w:vAlign w:val="bottom"/>
          </w:tcPr>
          <w:p w14:paraId="7E1FE141"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281182D6"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40</w:t>
            </w:r>
          </w:p>
        </w:tc>
        <w:tc>
          <w:tcPr>
            <w:tcW w:w="142" w:type="dxa"/>
            <w:shd w:val="clear" w:color="auto" w:fill="auto"/>
            <w:vAlign w:val="bottom"/>
          </w:tcPr>
          <w:p w14:paraId="42D507E9"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019D4A05" w14:textId="77777777" w:rsidR="00060E63" w:rsidRPr="00E32729" w:rsidRDefault="00060E63" w:rsidP="00D46D1F">
            <w:pPr>
              <w:spacing w:before="120"/>
              <w:jc w:val="center"/>
              <w:rPr>
                <w:rFonts w:ascii="Times New Roman" w:hAnsi="Times New Roman" w:cs="Times New Roman"/>
                <w:sz w:val="16"/>
                <w:cs/>
              </w:rPr>
            </w:pPr>
            <w:r w:rsidRPr="00E32729">
              <w:rPr>
                <w:rFonts w:ascii="Times New Roman" w:hAnsi="Times New Roman" w:cs="Times New Roman"/>
                <w:sz w:val="16"/>
              </w:rPr>
              <w:t>-</w:t>
            </w:r>
          </w:p>
        </w:tc>
        <w:tc>
          <w:tcPr>
            <w:tcW w:w="142" w:type="dxa"/>
            <w:shd w:val="clear" w:color="auto" w:fill="auto"/>
            <w:vAlign w:val="bottom"/>
          </w:tcPr>
          <w:p w14:paraId="0A2D432A"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5764F38"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1,802</w:t>
            </w:r>
          </w:p>
        </w:tc>
      </w:tr>
      <w:tr w:rsidR="00060E63" w:rsidRPr="00E32729" w14:paraId="42350156" w14:textId="77777777" w:rsidTr="00D46D1F">
        <w:trPr>
          <w:trHeight w:val="22"/>
        </w:trPr>
        <w:tc>
          <w:tcPr>
            <w:tcW w:w="2268" w:type="dxa"/>
            <w:vAlign w:val="bottom"/>
          </w:tcPr>
          <w:p w14:paraId="2818E925"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 xml:space="preserve">Others </w:t>
            </w:r>
          </w:p>
        </w:tc>
        <w:tc>
          <w:tcPr>
            <w:tcW w:w="992" w:type="dxa"/>
            <w:tcBorders>
              <w:bottom w:val="single" w:sz="4" w:space="0" w:color="auto"/>
            </w:tcBorders>
            <w:shd w:val="clear" w:color="auto" w:fill="auto"/>
            <w:vAlign w:val="bottom"/>
          </w:tcPr>
          <w:p w14:paraId="5EB504D9"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825</w:t>
            </w:r>
          </w:p>
        </w:tc>
        <w:tc>
          <w:tcPr>
            <w:tcW w:w="142" w:type="dxa"/>
            <w:shd w:val="clear" w:color="auto" w:fill="auto"/>
            <w:vAlign w:val="bottom"/>
          </w:tcPr>
          <w:p w14:paraId="6187D734"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0" w:type="dxa"/>
            <w:tcBorders>
              <w:bottom w:val="single" w:sz="4" w:space="0" w:color="auto"/>
            </w:tcBorders>
          </w:tcPr>
          <w:p w14:paraId="3357CA4C"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617</w:t>
            </w:r>
          </w:p>
        </w:tc>
        <w:tc>
          <w:tcPr>
            <w:tcW w:w="142" w:type="dxa"/>
          </w:tcPr>
          <w:p w14:paraId="49F8885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5E947848"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(5)</w:t>
            </w:r>
          </w:p>
        </w:tc>
        <w:tc>
          <w:tcPr>
            <w:tcW w:w="142" w:type="dxa"/>
            <w:shd w:val="clear" w:color="auto" w:fill="auto"/>
            <w:vAlign w:val="bottom"/>
          </w:tcPr>
          <w:p w14:paraId="00D73ED9"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5C92B265"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(9)</w:t>
            </w:r>
          </w:p>
        </w:tc>
        <w:tc>
          <w:tcPr>
            <w:tcW w:w="142" w:type="dxa"/>
            <w:shd w:val="clear" w:color="auto" w:fill="auto"/>
            <w:vAlign w:val="bottom"/>
          </w:tcPr>
          <w:p w14:paraId="02D2A2F0"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850" w:type="dxa"/>
            <w:tcBorders>
              <w:bottom w:val="single" w:sz="4" w:space="0" w:color="auto"/>
            </w:tcBorders>
            <w:shd w:val="clear" w:color="auto" w:fill="auto"/>
            <w:vAlign w:val="bottom"/>
          </w:tcPr>
          <w:p w14:paraId="65C192BF" w14:textId="77777777" w:rsidR="00060E63" w:rsidRPr="00E32729" w:rsidRDefault="00060E63" w:rsidP="00D46D1F">
            <w:pPr>
              <w:spacing w:before="120"/>
              <w:jc w:val="center"/>
              <w:rPr>
                <w:rFonts w:ascii="Times New Roman" w:hAnsi="Times New Roman" w:cs="Times New Roman"/>
                <w:sz w:val="16"/>
              </w:rPr>
            </w:pPr>
            <w:r w:rsidRPr="00E32729">
              <w:rPr>
                <w:rFonts w:ascii="Times New Roman" w:hAnsi="Times New Roman" w:cs="Times New Roman"/>
                <w:sz w:val="16"/>
              </w:rPr>
              <w:t>-</w:t>
            </w:r>
          </w:p>
        </w:tc>
        <w:tc>
          <w:tcPr>
            <w:tcW w:w="142" w:type="dxa"/>
            <w:shd w:val="clear" w:color="auto" w:fill="auto"/>
            <w:vAlign w:val="bottom"/>
          </w:tcPr>
          <w:p w14:paraId="4E27A71E" w14:textId="77777777" w:rsidR="00060E63" w:rsidRPr="00E32729" w:rsidRDefault="00060E63" w:rsidP="00D46D1F">
            <w:pPr>
              <w:tabs>
                <w:tab w:val="left" w:pos="1065"/>
              </w:tabs>
              <w:spacing w:before="120"/>
              <w:ind w:left="-455" w:right="154"/>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624312CC"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1,428</w:t>
            </w:r>
          </w:p>
        </w:tc>
      </w:tr>
      <w:tr w:rsidR="00060E63" w:rsidRPr="00E32729" w14:paraId="4674159B" w14:textId="77777777" w:rsidTr="00D46D1F">
        <w:trPr>
          <w:trHeight w:val="22"/>
        </w:trPr>
        <w:tc>
          <w:tcPr>
            <w:tcW w:w="2268" w:type="dxa"/>
            <w:vAlign w:val="bottom"/>
          </w:tcPr>
          <w:p w14:paraId="0681294C" w14:textId="77777777" w:rsidR="00060E63" w:rsidRPr="00E32729" w:rsidRDefault="00060E63" w:rsidP="00D46D1F">
            <w:pPr>
              <w:spacing w:before="120"/>
              <w:ind w:left="113" w:right="-118"/>
              <w:rPr>
                <w:rFonts w:ascii="Times New Roman" w:hAnsi="Times New Roman" w:cs="Times New Roman"/>
                <w:sz w:val="16"/>
                <w:szCs w:val="16"/>
                <w:cs/>
              </w:rPr>
            </w:pPr>
            <w:r w:rsidRPr="00E32729">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2419EF0D"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3,654</w:t>
            </w:r>
          </w:p>
        </w:tc>
        <w:tc>
          <w:tcPr>
            <w:tcW w:w="142" w:type="dxa"/>
            <w:shd w:val="clear" w:color="auto" w:fill="auto"/>
            <w:vAlign w:val="bottom"/>
          </w:tcPr>
          <w:p w14:paraId="11F4802B" w14:textId="77777777" w:rsidR="00060E63" w:rsidRPr="00E32729" w:rsidRDefault="00060E63" w:rsidP="00D46D1F">
            <w:pPr>
              <w:spacing w:before="120"/>
              <w:ind w:left="-57" w:right="-57"/>
              <w:jc w:val="center"/>
              <w:rPr>
                <w:rFonts w:ascii="Times New Roman" w:hAnsi="Times New Roman" w:cs="Times New Roman"/>
                <w:sz w:val="16"/>
                <w:szCs w:val="16"/>
                <w:cs/>
              </w:rPr>
            </w:pPr>
          </w:p>
        </w:tc>
        <w:tc>
          <w:tcPr>
            <w:tcW w:w="850" w:type="dxa"/>
            <w:tcBorders>
              <w:top w:val="single" w:sz="4" w:space="0" w:color="auto"/>
              <w:bottom w:val="single" w:sz="4" w:space="0" w:color="auto"/>
            </w:tcBorders>
          </w:tcPr>
          <w:p w14:paraId="6BE5BF2B"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617</w:t>
            </w:r>
          </w:p>
        </w:tc>
        <w:tc>
          <w:tcPr>
            <w:tcW w:w="142" w:type="dxa"/>
          </w:tcPr>
          <w:p w14:paraId="67E3D4B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A65949B"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264</w:t>
            </w:r>
          </w:p>
        </w:tc>
        <w:tc>
          <w:tcPr>
            <w:tcW w:w="142" w:type="dxa"/>
            <w:shd w:val="clear" w:color="auto" w:fill="auto"/>
            <w:vAlign w:val="bottom"/>
          </w:tcPr>
          <w:p w14:paraId="1602C365"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030EBF4E"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31</w:t>
            </w:r>
          </w:p>
        </w:tc>
        <w:tc>
          <w:tcPr>
            <w:tcW w:w="142" w:type="dxa"/>
            <w:shd w:val="clear" w:color="auto" w:fill="auto"/>
            <w:vAlign w:val="bottom"/>
          </w:tcPr>
          <w:p w14:paraId="67CDBCFE" w14:textId="77777777" w:rsidR="00060E63" w:rsidRPr="00E32729" w:rsidRDefault="00060E63" w:rsidP="00D46D1F">
            <w:pPr>
              <w:spacing w:before="120"/>
              <w:ind w:left="-57" w:right="154"/>
              <w:jc w:val="right"/>
              <w:rPr>
                <w:rFonts w:ascii="Times New Roman" w:hAnsi="Times New Roman" w:cs="Times New Roman"/>
                <w:sz w:val="16"/>
                <w:szCs w:val="16"/>
                <w:cs/>
              </w:rPr>
            </w:pPr>
          </w:p>
        </w:tc>
        <w:tc>
          <w:tcPr>
            <w:tcW w:w="850" w:type="dxa"/>
            <w:tcBorders>
              <w:top w:val="single" w:sz="4" w:space="0" w:color="auto"/>
              <w:bottom w:val="single" w:sz="4" w:space="0" w:color="auto"/>
            </w:tcBorders>
            <w:shd w:val="clear" w:color="auto" w:fill="auto"/>
            <w:vAlign w:val="bottom"/>
          </w:tcPr>
          <w:p w14:paraId="5AD85C2D" w14:textId="77777777" w:rsidR="00060E63" w:rsidRPr="00E32729" w:rsidRDefault="00060E63" w:rsidP="00D46D1F">
            <w:pPr>
              <w:spacing w:before="120"/>
              <w:jc w:val="center"/>
              <w:rPr>
                <w:rFonts w:ascii="Times New Roman" w:hAnsi="Times New Roman" w:cs="Times New Roman"/>
                <w:sz w:val="16"/>
              </w:rPr>
            </w:pPr>
            <w:r w:rsidRPr="00E32729">
              <w:rPr>
                <w:rFonts w:ascii="Times New Roman" w:hAnsi="Times New Roman" w:cs="Times New Roman"/>
                <w:sz w:val="16"/>
              </w:rPr>
              <w:t>-</w:t>
            </w:r>
          </w:p>
        </w:tc>
        <w:tc>
          <w:tcPr>
            <w:tcW w:w="142" w:type="dxa"/>
            <w:shd w:val="clear" w:color="auto" w:fill="auto"/>
            <w:vAlign w:val="bottom"/>
          </w:tcPr>
          <w:p w14:paraId="39551D83"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115A0B66"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4,566</w:t>
            </w:r>
          </w:p>
        </w:tc>
      </w:tr>
      <w:tr w:rsidR="00060E63" w:rsidRPr="00E32729" w14:paraId="790DF075" w14:textId="77777777" w:rsidTr="00D46D1F">
        <w:trPr>
          <w:trHeight w:val="22"/>
        </w:trPr>
        <w:tc>
          <w:tcPr>
            <w:tcW w:w="2268" w:type="dxa"/>
            <w:vAlign w:val="bottom"/>
          </w:tcPr>
          <w:p w14:paraId="6E6DB512"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liabilities</w:t>
            </w:r>
          </w:p>
        </w:tc>
        <w:tc>
          <w:tcPr>
            <w:tcW w:w="992" w:type="dxa"/>
            <w:tcBorders>
              <w:top w:val="single" w:sz="4" w:space="0" w:color="auto"/>
            </w:tcBorders>
            <w:shd w:val="clear" w:color="auto" w:fill="auto"/>
            <w:vAlign w:val="bottom"/>
          </w:tcPr>
          <w:p w14:paraId="01C8649C"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FC86BE4"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Borders>
              <w:top w:val="single" w:sz="4" w:space="0" w:color="auto"/>
            </w:tcBorders>
          </w:tcPr>
          <w:p w14:paraId="46E00503" w14:textId="77777777" w:rsidR="00060E63" w:rsidRPr="00E32729" w:rsidRDefault="00060E63" w:rsidP="00D46D1F">
            <w:pPr>
              <w:tabs>
                <w:tab w:val="decimal" w:pos="686"/>
              </w:tabs>
              <w:spacing w:before="120"/>
              <w:rPr>
                <w:rFonts w:ascii="Times New Roman" w:hAnsi="Times New Roman" w:cs="Times New Roman"/>
                <w:sz w:val="16"/>
                <w:szCs w:val="16"/>
              </w:rPr>
            </w:pPr>
          </w:p>
        </w:tc>
        <w:tc>
          <w:tcPr>
            <w:tcW w:w="142" w:type="dxa"/>
          </w:tcPr>
          <w:p w14:paraId="1B2D2653"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2E23F6A6"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34BA167F"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61FDD7F5" w14:textId="77777777" w:rsidR="00060E63" w:rsidRPr="00E32729" w:rsidRDefault="00060E63" w:rsidP="00D46D1F">
            <w:pPr>
              <w:tabs>
                <w:tab w:val="decimal" w:pos="818"/>
              </w:tabs>
              <w:spacing w:before="120"/>
              <w:rPr>
                <w:rFonts w:ascii="Times New Roman" w:hAnsi="Times New Roman" w:cstheme="minorBidi"/>
                <w:sz w:val="16"/>
                <w:szCs w:val="16"/>
              </w:rPr>
            </w:pPr>
          </w:p>
        </w:tc>
        <w:tc>
          <w:tcPr>
            <w:tcW w:w="142" w:type="dxa"/>
            <w:shd w:val="clear" w:color="auto" w:fill="auto"/>
            <w:vAlign w:val="bottom"/>
          </w:tcPr>
          <w:p w14:paraId="6252B954"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tcBorders>
              <w:top w:val="single" w:sz="4" w:space="0" w:color="auto"/>
            </w:tcBorders>
            <w:shd w:val="clear" w:color="auto" w:fill="auto"/>
            <w:vAlign w:val="bottom"/>
          </w:tcPr>
          <w:p w14:paraId="1A9CB7DD" w14:textId="77777777" w:rsidR="00060E63" w:rsidRPr="00E32729" w:rsidRDefault="00060E63" w:rsidP="00D46D1F">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094665CA" w14:textId="77777777" w:rsidR="00060E63" w:rsidRPr="00E32729" w:rsidRDefault="00060E63" w:rsidP="00D46D1F">
            <w:pPr>
              <w:spacing w:before="120"/>
              <w:ind w:left="-455"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6CBBBB50" w14:textId="77777777" w:rsidR="00060E63" w:rsidRPr="00E32729" w:rsidRDefault="00060E63" w:rsidP="00D46D1F">
            <w:pPr>
              <w:tabs>
                <w:tab w:val="decimal" w:pos="825"/>
              </w:tabs>
              <w:spacing w:before="120"/>
              <w:rPr>
                <w:rFonts w:ascii="Times New Roman" w:hAnsi="Times New Roman" w:cs="Times New Roman"/>
                <w:sz w:val="16"/>
                <w:szCs w:val="16"/>
              </w:rPr>
            </w:pPr>
          </w:p>
        </w:tc>
      </w:tr>
      <w:tr w:rsidR="00060E63" w:rsidRPr="00E32729" w14:paraId="43A42C04" w14:textId="77777777" w:rsidTr="00D46D1F">
        <w:trPr>
          <w:trHeight w:val="22"/>
        </w:trPr>
        <w:tc>
          <w:tcPr>
            <w:tcW w:w="2268" w:type="dxa"/>
            <w:vAlign w:val="bottom"/>
          </w:tcPr>
          <w:p w14:paraId="26CEB736"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Asset appraisal surplus</w:t>
            </w:r>
          </w:p>
        </w:tc>
        <w:tc>
          <w:tcPr>
            <w:tcW w:w="992" w:type="dxa"/>
            <w:shd w:val="clear" w:color="auto" w:fill="auto"/>
            <w:vAlign w:val="bottom"/>
          </w:tcPr>
          <w:p w14:paraId="63574C16"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2,458</w:t>
            </w:r>
          </w:p>
        </w:tc>
        <w:tc>
          <w:tcPr>
            <w:tcW w:w="142" w:type="dxa"/>
            <w:shd w:val="clear" w:color="auto" w:fill="auto"/>
            <w:vAlign w:val="bottom"/>
          </w:tcPr>
          <w:p w14:paraId="270ECE0C"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Pr>
          <w:p w14:paraId="7E0364F8"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63456A4A"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790B7DC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(65)</w:t>
            </w:r>
          </w:p>
        </w:tc>
        <w:tc>
          <w:tcPr>
            <w:tcW w:w="142" w:type="dxa"/>
            <w:shd w:val="clear" w:color="auto" w:fill="auto"/>
            <w:vAlign w:val="bottom"/>
          </w:tcPr>
          <w:p w14:paraId="48E661BD"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49406D18"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551</w:t>
            </w:r>
          </w:p>
        </w:tc>
        <w:tc>
          <w:tcPr>
            <w:tcW w:w="142" w:type="dxa"/>
            <w:shd w:val="clear" w:color="auto" w:fill="auto"/>
            <w:vAlign w:val="bottom"/>
          </w:tcPr>
          <w:p w14:paraId="47A61EF7"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4AFEBD20" w14:textId="77777777" w:rsidR="00060E63" w:rsidRPr="00E32729" w:rsidRDefault="00060E63"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w:t>
            </w:r>
          </w:p>
        </w:tc>
        <w:tc>
          <w:tcPr>
            <w:tcW w:w="142" w:type="dxa"/>
            <w:shd w:val="clear" w:color="auto" w:fill="auto"/>
            <w:vAlign w:val="bottom"/>
          </w:tcPr>
          <w:p w14:paraId="29AA54D6"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068551EA"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2,944</w:t>
            </w:r>
          </w:p>
        </w:tc>
      </w:tr>
      <w:tr w:rsidR="00060E63" w:rsidRPr="00E32729" w14:paraId="25CD82EC" w14:textId="77777777" w:rsidTr="00D46D1F">
        <w:trPr>
          <w:trHeight w:val="22"/>
        </w:trPr>
        <w:tc>
          <w:tcPr>
            <w:tcW w:w="2268" w:type="dxa"/>
            <w:vAlign w:val="bottom"/>
          </w:tcPr>
          <w:p w14:paraId="0C395D2A"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Investments</w:t>
            </w:r>
          </w:p>
        </w:tc>
        <w:tc>
          <w:tcPr>
            <w:tcW w:w="992" w:type="dxa"/>
            <w:shd w:val="clear" w:color="auto" w:fill="auto"/>
            <w:vAlign w:val="bottom"/>
          </w:tcPr>
          <w:p w14:paraId="0FB7C138"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215</w:t>
            </w:r>
          </w:p>
        </w:tc>
        <w:tc>
          <w:tcPr>
            <w:tcW w:w="142" w:type="dxa"/>
            <w:shd w:val="clear" w:color="auto" w:fill="auto"/>
            <w:vAlign w:val="bottom"/>
          </w:tcPr>
          <w:p w14:paraId="177C3439"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Pr>
          <w:p w14:paraId="12EC2F00"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09D3C0A3"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1B91D215"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shd w:val="clear" w:color="auto" w:fill="auto"/>
            <w:vAlign w:val="bottom"/>
          </w:tcPr>
          <w:p w14:paraId="44353131"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47ACFC2B"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(143)</w:t>
            </w:r>
          </w:p>
        </w:tc>
        <w:tc>
          <w:tcPr>
            <w:tcW w:w="142" w:type="dxa"/>
            <w:shd w:val="clear" w:color="auto" w:fill="auto"/>
            <w:vAlign w:val="bottom"/>
          </w:tcPr>
          <w:p w14:paraId="5252CF84"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4DEFE93F" w14:textId="77777777" w:rsidR="00060E63" w:rsidRPr="00E32729" w:rsidRDefault="00060E63" w:rsidP="00D46D1F">
            <w:pPr>
              <w:tabs>
                <w:tab w:val="decimal" w:pos="677"/>
              </w:tabs>
              <w:spacing w:before="120"/>
              <w:rPr>
                <w:rFonts w:ascii="Times New Roman" w:hAnsi="Times New Roman" w:cstheme="minorBidi"/>
                <w:sz w:val="16"/>
                <w:szCs w:val="16"/>
                <w:cs/>
              </w:rPr>
            </w:pPr>
            <w:r w:rsidRPr="00E32729">
              <w:rPr>
                <w:rFonts w:ascii="Times New Roman" w:hAnsi="Times New Roman" w:cs="Times New Roman"/>
                <w:sz w:val="16"/>
                <w:szCs w:val="16"/>
              </w:rPr>
              <w:t>101</w:t>
            </w:r>
          </w:p>
        </w:tc>
        <w:tc>
          <w:tcPr>
            <w:tcW w:w="142" w:type="dxa"/>
            <w:shd w:val="clear" w:color="auto" w:fill="auto"/>
            <w:vAlign w:val="bottom"/>
          </w:tcPr>
          <w:p w14:paraId="07D3FE1E"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6AC86B69"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173</w:t>
            </w:r>
          </w:p>
        </w:tc>
      </w:tr>
      <w:tr w:rsidR="00060E63" w:rsidRPr="00E32729" w14:paraId="47076A20" w14:textId="77777777" w:rsidTr="00D46D1F">
        <w:trPr>
          <w:trHeight w:val="22"/>
        </w:trPr>
        <w:tc>
          <w:tcPr>
            <w:tcW w:w="2268" w:type="dxa"/>
            <w:vAlign w:val="bottom"/>
          </w:tcPr>
          <w:p w14:paraId="5824613D" w14:textId="77777777" w:rsidR="00060E63" w:rsidRPr="00E32729" w:rsidRDefault="00060E63" w:rsidP="00D46D1F">
            <w:pPr>
              <w:spacing w:before="120"/>
              <w:ind w:left="227" w:right="-118" w:firstLine="200"/>
              <w:rPr>
                <w:rFonts w:ascii="Times New Roman" w:hAnsi="Times New Roman" w:cs="Times New Roman"/>
                <w:sz w:val="16"/>
                <w:szCs w:val="16"/>
              </w:rPr>
            </w:pPr>
            <w:r w:rsidRPr="00E32729">
              <w:rPr>
                <w:rFonts w:ascii="Times New Roman" w:hAnsi="Times New Roman" w:cs="Times New Roman"/>
                <w:sz w:val="16"/>
                <w:szCs w:val="16"/>
              </w:rPr>
              <w:t>Others</w:t>
            </w:r>
          </w:p>
        </w:tc>
        <w:tc>
          <w:tcPr>
            <w:tcW w:w="992" w:type="dxa"/>
            <w:tcBorders>
              <w:bottom w:val="single" w:sz="4" w:space="0" w:color="auto"/>
            </w:tcBorders>
            <w:shd w:val="clear" w:color="auto" w:fill="auto"/>
            <w:vAlign w:val="bottom"/>
          </w:tcPr>
          <w:p w14:paraId="06B34245"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552</w:t>
            </w:r>
          </w:p>
        </w:tc>
        <w:tc>
          <w:tcPr>
            <w:tcW w:w="142" w:type="dxa"/>
            <w:shd w:val="clear" w:color="auto" w:fill="auto"/>
            <w:vAlign w:val="bottom"/>
          </w:tcPr>
          <w:p w14:paraId="26021421"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Borders>
              <w:bottom w:val="single" w:sz="4" w:space="0" w:color="auto"/>
            </w:tcBorders>
          </w:tcPr>
          <w:p w14:paraId="38CAFF45"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617</w:t>
            </w:r>
          </w:p>
        </w:tc>
        <w:tc>
          <w:tcPr>
            <w:tcW w:w="142" w:type="dxa"/>
          </w:tcPr>
          <w:p w14:paraId="5EAFC644"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1856147E"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(57)</w:t>
            </w:r>
          </w:p>
        </w:tc>
        <w:tc>
          <w:tcPr>
            <w:tcW w:w="142" w:type="dxa"/>
            <w:shd w:val="clear" w:color="auto" w:fill="auto"/>
            <w:vAlign w:val="bottom"/>
          </w:tcPr>
          <w:p w14:paraId="395CEDEE"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3D209A3A" w14:textId="77777777" w:rsidR="00060E63" w:rsidRPr="00E32729" w:rsidRDefault="00060E63" w:rsidP="00D46D1F">
            <w:pPr>
              <w:tabs>
                <w:tab w:val="decimal" w:pos="818"/>
              </w:tabs>
              <w:spacing w:before="120"/>
              <w:rPr>
                <w:rFonts w:ascii="Times New Roman" w:hAnsi="Times New Roman" w:cstheme="minorBidi"/>
                <w:sz w:val="16"/>
                <w:szCs w:val="16"/>
                <w:cs/>
              </w:rPr>
            </w:pPr>
            <w:r w:rsidRPr="00E32729">
              <w:rPr>
                <w:rFonts w:ascii="Times New Roman" w:hAnsi="Times New Roman" w:cstheme="minorBidi"/>
                <w:sz w:val="16"/>
                <w:szCs w:val="16"/>
              </w:rPr>
              <w:t>52</w:t>
            </w:r>
          </w:p>
        </w:tc>
        <w:tc>
          <w:tcPr>
            <w:tcW w:w="142" w:type="dxa"/>
            <w:shd w:val="clear" w:color="auto" w:fill="auto"/>
            <w:vAlign w:val="bottom"/>
          </w:tcPr>
          <w:p w14:paraId="26C989F3"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1CBDF1D1" w14:textId="77777777" w:rsidR="00060E63" w:rsidRPr="00E32729" w:rsidRDefault="00060E63" w:rsidP="00D46D1F">
            <w:pPr>
              <w:spacing w:before="120"/>
              <w:jc w:val="center"/>
              <w:rPr>
                <w:rFonts w:ascii="Times New Roman" w:hAnsi="Times New Roman" w:cs="Times New Roman"/>
                <w:sz w:val="16"/>
                <w:szCs w:val="16"/>
              </w:rPr>
            </w:pPr>
            <w:r w:rsidRPr="00E32729">
              <w:rPr>
                <w:rFonts w:ascii="Times New Roman" w:hAnsi="Times New Roman" w:cs="Times New Roman"/>
                <w:sz w:val="16"/>
              </w:rPr>
              <w:t>-</w:t>
            </w:r>
          </w:p>
        </w:tc>
        <w:tc>
          <w:tcPr>
            <w:tcW w:w="142" w:type="dxa"/>
            <w:shd w:val="clear" w:color="auto" w:fill="auto"/>
            <w:vAlign w:val="bottom"/>
          </w:tcPr>
          <w:p w14:paraId="3DF29DCB"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1F9C376F"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1,164</w:t>
            </w:r>
          </w:p>
        </w:tc>
      </w:tr>
      <w:tr w:rsidR="00060E63" w:rsidRPr="00E32729" w14:paraId="2D5D6EAA" w14:textId="77777777" w:rsidTr="00D46D1F">
        <w:trPr>
          <w:trHeight w:val="22"/>
        </w:trPr>
        <w:tc>
          <w:tcPr>
            <w:tcW w:w="2268" w:type="dxa"/>
            <w:vAlign w:val="bottom"/>
          </w:tcPr>
          <w:p w14:paraId="027F2E70"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642525E0"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3,225</w:t>
            </w:r>
          </w:p>
        </w:tc>
        <w:tc>
          <w:tcPr>
            <w:tcW w:w="142" w:type="dxa"/>
            <w:shd w:val="clear" w:color="auto" w:fill="auto"/>
            <w:vAlign w:val="bottom"/>
          </w:tcPr>
          <w:p w14:paraId="002ADC25"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Borders>
              <w:top w:val="single" w:sz="4" w:space="0" w:color="auto"/>
              <w:bottom w:val="single" w:sz="4" w:space="0" w:color="auto"/>
            </w:tcBorders>
          </w:tcPr>
          <w:p w14:paraId="074C32CA" w14:textId="77777777" w:rsidR="00060E63" w:rsidRPr="00E32729" w:rsidRDefault="00060E63" w:rsidP="00D46D1F">
            <w:pPr>
              <w:tabs>
                <w:tab w:val="decimal" w:pos="686"/>
              </w:tabs>
              <w:spacing w:before="120"/>
              <w:rPr>
                <w:rFonts w:ascii="Times New Roman" w:hAnsi="Times New Roman" w:cs="Times New Roman"/>
                <w:sz w:val="16"/>
                <w:szCs w:val="16"/>
              </w:rPr>
            </w:pPr>
            <w:r w:rsidRPr="00E32729">
              <w:rPr>
                <w:rFonts w:ascii="Times New Roman" w:hAnsi="Times New Roman" w:cs="Times New Roman"/>
                <w:sz w:val="16"/>
                <w:szCs w:val="16"/>
              </w:rPr>
              <w:t>617</w:t>
            </w:r>
          </w:p>
        </w:tc>
        <w:tc>
          <w:tcPr>
            <w:tcW w:w="142" w:type="dxa"/>
          </w:tcPr>
          <w:p w14:paraId="11451D78"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3883B49"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(122)</w:t>
            </w:r>
          </w:p>
        </w:tc>
        <w:tc>
          <w:tcPr>
            <w:tcW w:w="142" w:type="dxa"/>
            <w:shd w:val="clear" w:color="auto" w:fill="auto"/>
            <w:vAlign w:val="bottom"/>
          </w:tcPr>
          <w:p w14:paraId="3C571AAD"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74A7350D"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460</w:t>
            </w:r>
          </w:p>
        </w:tc>
        <w:tc>
          <w:tcPr>
            <w:tcW w:w="142" w:type="dxa"/>
            <w:shd w:val="clear" w:color="auto" w:fill="auto"/>
            <w:vAlign w:val="bottom"/>
          </w:tcPr>
          <w:p w14:paraId="4DAB1FEB"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tcBorders>
              <w:top w:val="single" w:sz="4" w:space="0" w:color="auto"/>
              <w:bottom w:val="single" w:sz="4" w:space="0" w:color="auto"/>
            </w:tcBorders>
            <w:shd w:val="clear" w:color="auto" w:fill="auto"/>
            <w:vAlign w:val="bottom"/>
          </w:tcPr>
          <w:p w14:paraId="38F45F4D" w14:textId="77777777" w:rsidR="00060E63" w:rsidRPr="00E32729" w:rsidRDefault="00060E63" w:rsidP="00D46D1F">
            <w:pPr>
              <w:tabs>
                <w:tab w:val="decimal" w:pos="677"/>
              </w:tabs>
              <w:spacing w:before="120"/>
              <w:rPr>
                <w:rFonts w:ascii="Times New Roman" w:hAnsi="Times New Roman" w:cs="Times New Roman"/>
                <w:sz w:val="16"/>
                <w:szCs w:val="16"/>
              </w:rPr>
            </w:pPr>
            <w:r w:rsidRPr="00E32729">
              <w:rPr>
                <w:rFonts w:ascii="Times New Roman" w:hAnsi="Times New Roman" w:cs="Times New Roman"/>
                <w:sz w:val="16"/>
                <w:szCs w:val="16"/>
              </w:rPr>
              <w:t>101</w:t>
            </w:r>
          </w:p>
        </w:tc>
        <w:tc>
          <w:tcPr>
            <w:tcW w:w="142" w:type="dxa"/>
            <w:shd w:val="clear" w:color="auto" w:fill="auto"/>
            <w:vAlign w:val="bottom"/>
          </w:tcPr>
          <w:p w14:paraId="11F8DA27"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12D5C118"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4,281</w:t>
            </w:r>
          </w:p>
        </w:tc>
      </w:tr>
      <w:tr w:rsidR="00060E63" w:rsidRPr="00E32729" w14:paraId="546FF98D" w14:textId="77777777" w:rsidTr="00D46D1F">
        <w:trPr>
          <w:trHeight w:val="22"/>
        </w:trPr>
        <w:tc>
          <w:tcPr>
            <w:tcW w:w="2268" w:type="dxa"/>
            <w:vAlign w:val="bottom"/>
          </w:tcPr>
          <w:p w14:paraId="746B4B64" w14:textId="77777777" w:rsidR="00060E63" w:rsidRPr="00E32729" w:rsidRDefault="00060E63" w:rsidP="00D46D1F">
            <w:pPr>
              <w:spacing w:before="120"/>
              <w:ind w:left="113" w:right="-118"/>
              <w:rPr>
                <w:rFonts w:ascii="Times New Roman" w:hAnsi="Times New Roman" w:cs="Times New Roman"/>
                <w:sz w:val="16"/>
                <w:szCs w:val="16"/>
              </w:rPr>
            </w:pPr>
            <w:r w:rsidRPr="00E32729">
              <w:rPr>
                <w:rFonts w:ascii="Times New Roman" w:hAnsi="Times New Roman" w:cs="Times New Roman"/>
                <w:sz w:val="16"/>
                <w:szCs w:val="16"/>
              </w:rPr>
              <w:t>Deferred tax assets,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p>
        </w:tc>
        <w:tc>
          <w:tcPr>
            <w:tcW w:w="992" w:type="dxa"/>
            <w:tcBorders>
              <w:top w:val="single" w:sz="4" w:space="0" w:color="auto"/>
              <w:bottom w:val="double" w:sz="4" w:space="0" w:color="auto"/>
            </w:tcBorders>
            <w:shd w:val="clear" w:color="auto" w:fill="auto"/>
            <w:vAlign w:val="bottom"/>
          </w:tcPr>
          <w:p w14:paraId="53384126" w14:textId="77777777" w:rsidR="00060E63" w:rsidRPr="00E32729" w:rsidRDefault="00060E63" w:rsidP="00D46D1F">
            <w:pPr>
              <w:tabs>
                <w:tab w:val="decimal" w:pos="823"/>
              </w:tabs>
              <w:spacing w:before="120"/>
              <w:rPr>
                <w:rFonts w:ascii="Times New Roman" w:hAnsi="Times New Roman" w:cs="Times New Roman"/>
                <w:sz w:val="16"/>
                <w:szCs w:val="16"/>
              </w:rPr>
            </w:pPr>
            <w:r w:rsidRPr="00E32729">
              <w:rPr>
                <w:rFonts w:ascii="Times New Roman" w:hAnsi="Times New Roman" w:cs="Times New Roman"/>
                <w:sz w:val="16"/>
                <w:szCs w:val="16"/>
              </w:rPr>
              <w:t>429</w:t>
            </w:r>
          </w:p>
        </w:tc>
        <w:tc>
          <w:tcPr>
            <w:tcW w:w="142" w:type="dxa"/>
            <w:shd w:val="clear" w:color="auto" w:fill="auto"/>
            <w:vAlign w:val="bottom"/>
          </w:tcPr>
          <w:p w14:paraId="30283888" w14:textId="77777777" w:rsidR="00060E63" w:rsidRPr="00E32729" w:rsidRDefault="00060E63" w:rsidP="00D46D1F">
            <w:pPr>
              <w:tabs>
                <w:tab w:val="decimal" w:pos="567"/>
              </w:tabs>
              <w:spacing w:before="120"/>
              <w:rPr>
                <w:rFonts w:ascii="Times New Roman" w:hAnsi="Times New Roman" w:cs="Times New Roman"/>
                <w:sz w:val="16"/>
                <w:szCs w:val="16"/>
                <w:cs/>
              </w:rPr>
            </w:pPr>
          </w:p>
        </w:tc>
        <w:tc>
          <w:tcPr>
            <w:tcW w:w="850" w:type="dxa"/>
            <w:tcBorders>
              <w:top w:val="single" w:sz="4" w:space="0" w:color="auto"/>
              <w:bottom w:val="double" w:sz="4" w:space="0" w:color="auto"/>
            </w:tcBorders>
          </w:tcPr>
          <w:p w14:paraId="120D7833" w14:textId="77777777" w:rsidR="00060E63" w:rsidRPr="00E32729" w:rsidRDefault="00060E63" w:rsidP="00D46D1F">
            <w:pPr>
              <w:tabs>
                <w:tab w:val="decimal" w:pos="402"/>
              </w:tabs>
              <w:spacing w:before="120"/>
              <w:rPr>
                <w:rFonts w:ascii="Times New Roman" w:hAnsi="Times New Roman" w:cs="Times New Roman"/>
                <w:sz w:val="16"/>
                <w:szCs w:val="16"/>
              </w:rPr>
            </w:pPr>
            <w:r w:rsidRPr="00E32729">
              <w:rPr>
                <w:rFonts w:ascii="Times New Roman" w:hAnsi="Times New Roman" w:cs="Times New Roman"/>
                <w:sz w:val="16"/>
                <w:szCs w:val="16"/>
              </w:rPr>
              <w:t>-</w:t>
            </w:r>
          </w:p>
        </w:tc>
        <w:tc>
          <w:tcPr>
            <w:tcW w:w="142" w:type="dxa"/>
          </w:tcPr>
          <w:p w14:paraId="29C8F83F"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1DE859D0" w14:textId="77777777" w:rsidR="00060E63" w:rsidRPr="00E32729" w:rsidRDefault="00060E63" w:rsidP="00D46D1F">
            <w:pPr>
              <w:tabs>
                <w:tab w:val="decimal" w:pos="742"/>
              </w:tabs>
              <w:spacing w:before="120"/>
              <w:ind w:left="-455" w:right="-50"/>
              <w:rPr>
                <w:rFonts w:ascii="Times New Roman" w:hAnsi="Times New Roman" w:cs="Times New Roman"/>
                <w:sz w:val="16"/>
                <w:szCs w:val="16"/>
              </w:rPr>
            </w:pPr>
            <w:r w:rsidRPr="00E32729">
              <w:rPr>
                <w:rFonts w:ascii="Times New Roman" w:hAnsi="Times New Roman" w:cs="Times New Roman"/>
                <w:sz w:val="16"/>
                <w:szCs w:val="16"/>
              </w:rPr>
              <w:t>386</w:t>
            </w:r>
          </w:p>
        </w:tc>
        <w:tc>
          <w:tcPr>
            <w:tcW w:w="142" w:type="dxa"/>
            <w:shd w:val="clear" w:color="auto" w:fill="auto"/>
            <w:vAlign w:val="bottom"/>
          </w:tcPr>
          <w:p w14:paraId="75CA3AA1" w14:textId="77777777" w:rsidR="00060E63" w:rsidRPr="00E32729" w:rsidRDefault="00060E63" w:rsidP="00D46D1F">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6A3829EC" w14:textId="77777777" w:rsidR="00060E63" w:rsidRPr="00E32729" w:rsidRDefault="00060E63" w:rsidP="00D46D1F">
            <w:pPr>
              <w:tabs>
                <w:tab w:val="decimal" w:pos="818"/>
              </w:tabs>
              <w:spacing w:before="120"/>
              <w:rPr>
                <w:rFonts w:ascii="Times New Roman" w:hAnsi="Times New Roman" w:cstheme="minorBidi"/>
                <w:sz w:val="16"/>
                <w:szCs w:val="16"/>
              </w:rPr>
            </w:pPr>
            <w:r w:rsidRPr="00E32729">
              <w:rPr>
                <w:rFonts w:ascii="Times New Roman" w:hAnsi="Times New Roman" w:cstheme="minorBidi"/>
                <w:sz w:val="16"/>
                <w:szCs w:val="16"/>
              </w:rPr>
              <w:t>(429)</w:t>
            </w:r>
          </w:p>
        </w:tc>
        <w:tc>
          <w:tcPr>
            <w:tcW w:w="142" w:type="dxa"/>
            <w:shd w:val="clear" w:color="auto" w:fill="auto"/>
            <w:vAlign w:val="bottom"/>
          </w:tcPr>
          <w:p w14:paraId="07AD3142" w14:textId="77777777" w:rsidR="00060E63" w:rsidRPr="00E32729" w:rsidRDefault="00060E63" w:rsidP="00D46D1F">
            <w:pPr>
              <w:spacing w:before="120"/>
              <w:ind w:left="-57" w:right="154"/>
              <w:jc w:val="right"/>
              <w:rPr>
                <w:rFonts w:ascii="Times New Roman" w:hAnsi="Times New Roman" w:cs="Times New Roman"/>
                <w:sz w:val="16"/>
                <w:szCs w:val="16"/>
              </w:rPr>
            </w:pPr>
          </w:p>
        </w:tc>
        <w:tc>
          <w:tcPr>
            <w:tcW w:w="850" w:type="dxa"/>
            <w:tcBorders>
              <w:top w:val="single" w:sz="4" w:space="0" w:color="auto"/>
              <w:bottom w:val="double" w:sz="4" w:space="0" w:color="auto"/>
            </w:tcBorders>
            <w:shd w:val="clear" w:color="auto" w:fill="auto"/>
            <w:vAlign w:val="bottom"/>
          </w:tcPr>
          <w:p w14:paraId="1A476162" w14:textId="77777777" w:rsidR="00060E63" w:rsidRPr="00E32729" w:rsidRDefault="00060E63" w:rsidP="00D46D1F">
            <w:pPr>
              <w:tabs>
                <w:tab w:val="decimal" w:pos="677"/>
              </w:tabs>
              <w:spacing w:before="120"/>
              <w:rPr>
                <w:rFonts w:ascii="Times New Roman" w:hAnsi="Times New Roman" w:cs="Times New Roman"/>
                <w:sz w:val="16"/>
                <w:szCs w:val="16"/>
                <w:cs/>
              </w:rPr>
            </w:pPr>
            <w:r w:rsidRPr="00E32729">
              <w:rPr>
                <w:rFonts w:ascii="Times New Roman" w:hAnsi="Times New Roman" w:cs="Times New Roman"/>
                <w:sz w:val="16"/>
                <w:szCs w:val="16"/>
              </w:rPr>
              <w:t>(101)</w:t>
            </w:r>
          </w:p>
        </w:tc>
        <w:tc>
          <w:tcPr>
            <w:tcW w:w="142" w:type="dxa"/>
            <w:shd w:val="clear" w:color="auto" w:fill="auto"/>
            <w:vAlign w:val="bottom"/>
          </w:tcPr>
          <w:p w14:paraId="3F6FAD1D" w14:textId="77777777" w:rsidR="00060E63" w:rsidRPr="00E32729" w:rsidRDefault="00060E63" w:rsidP="00D46D1F">
            <w:pPr>
              <w:spacing w:before="120"/>
              <w:ind w:left="-455" w:right="110"/>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3A511A6F" w14:textId="77777777" w:rsidR="00060E63" w:rsidRPr="00E32729" w:rsidRDefault="00060E63" w:rsidP="00D46D1F">
            <w:pPr>
              <w:tabs>
                <w:tab w:val="decimal" w:pos="825"/>
              </w:tabs>
              <w:spacing w:before="120"/>
              <w:rPr>
                <w:rFonts w:ascii="Times New Roman" w:hAnsi="Times New Roman" w:cs="Times New Roman"/>
                <w:sz w:val="16"/>
                <w:szCs w:val="16"/>
              </w:rPr>
            </w:pPr>
            <w:r w:rsidRPr="00E32729">
              <w:rPr>
                <w:rFonts w:ascii="Times New Roman" w:hAnsi="Times New Roman" w:cs="Times New Roman"/>
                <w:sz w:val="16"/>
                <w:szCs w:val="16"/>
              </w:rPr>
              <w:t>285</w:t>
            </w:r>
          </w:p>
        </w:tc>
      </w:tr>
    </w:tbl>
    <w:p w14:paraId="66C57F45" w14:textId="77777777" w:rsidR="00060E63" w:rsidRPr="00E32729" w:rsidRDefault="00060E63" w:rsidP="00AB6589">
      <w:pPr>
        <w:spacing w:line="360" w:lineRule="auto"/>
        <w:rPr>
          <w:sz w:val="24"/>
          <w:szCs w:val="24"/>
          <w:lang w:eastAsia="x-none"/>
        </w:rPr>
      </w:pPr>
    </w:p>
    <w:p w14:paraId="41B06D3B" w14:textId="77777777" w:rsidR="00060E63" w:rsidRPr="00E32729" w:rsidRDefault="00060E63" w:rsidP="00060E63">
      <w:pPr>
        <w:pStyle w:val="Heading2"/>
        <w:ind w:left="0" w:firstLine="0"/>
        <w:rPr>
          <w:b/>
          <w:bCs/>
        </w:rPr>
      </w:pPr>
      <w:bookmarkStart w:id="1873" w:name="_Toc167795506"/>
      <w:r w:rsidRPr="00E32729">
        <w:rPr>
          <w:b/>
          <w:bCs/>
        </w:rPr>
        <w:t>7</w:t>
      </w:r>
      <w:r w:rsidRPr="00E32729">
        <w:rPr>
          <w:b/>
          <w:bCs/>
          <w:cs/>
        </w:rPr>
        <w:t>.</w:t>
      </w:r>
      <w:r w:rsidRPr="00E32729">
        <w:rPr>
          <w:b/>
          <w:bCs/>
        </w:rPr>
        <w:t>14</w:t>
      </w:r>
      <w:r w:rsidRPr="00E32729">
        <w:rPr>
          <w:b/>
          <w:bCs/>
        </w:rPr>
        <w:tab/>
        <w:t>Other assets, net</w:t>
      </w:r>
      <w:bookmarkEnd w:id="1873"/>
    </w:p>
    <w:p w14:paraId="285B513E" w14:textId="77777777" w:rsidR="00060E63" w:rsidRPr="00E32729" w:rsidRDefault="00060E63" w:rsidP="00060E63">
      <w:pPr>
        <w:ind w:left="913" w:hanging="556"/>
        <w:rPr>
          <w:rFonts w:ascii="Times New Roman" w:hAnsi="Times New Roman" w:cs="Times New Roman"/>
          <w:b/>
          <w:bCs/>
          <w:sz w:val="24"/>
          <w:szCs w:val="24"/>
        </w:rPr>
      </w:pPr>
    </w:p>
    <w:p w14:paraId="52488513" w14:textId="43DB9248" w:rsidR="00060E63" w:rsidRPr="00E32729" w:rsidRDefault="00060E63" w:rsidP="00060E63">
      <w:pPr>
        <w:ind w:firstLine="720"/>
        <w:rPr>
          <w:rFonts w:ascii="Times New Roman" w:hAnsi="Times New Roman" w:cs="Times New Roman"/>
          <w:sz w:val="24"/>
          <w:szCs w:val="24"/>
        </w:rPr>
      </w:pPr>
      <w:r w:rsidRPr="00E32729">
        <w:rPr>
          <w:rFonts w:ascii="Times New Roman" w:hAnsi="Times New Roman" w:cs="Times New Roman"/>
          <w:sz w:val="24"/>
          <w:szCs w:val="24"/>
        </w:rPr>
        <w:t xml:space="preserve">Other assets, net as at </w:t>
      </w:r>
      <w:r w:rsidR="00A100BB"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432603AB" w14:textId="77777777" w:rsidR="00060E63" w:rsidRPr="00E32729" w:rsidRDefault="00060E63" w:rsidP="00060E63">
      <w:pPr>
        <w:ind w:left="900" w:hanging="540"/>
        <w:rPr>
          <w:rFonts w:ascii="Times New Roman" w:hAnsi="Times New Roman" w:cs="Times New Roman"/>
          <w:sz w:val="24"/>
          <w:szCs w:val="24"/>
        </w:rPr>
      </w:pPr>
    </w:p>
    <w:p w14:paraId="246781D4" w14:textId="77777777" w:rsidR="00060E63" w:rsidRPr="00E32729" w:rsidRDefault="00060E63" w:rsidP="00060E63">
      <w:pPr>
        <w:ind w:right="30"/>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060E63" w:rsidRPr="00E32729" w14:paraId="7C3505A4" w14:textId="77777777" w:rsidTr="00D46D1F">
        <w:tc>
          <w:tcPr>
            <w:tcW w:w="3402" w:type="dxa"/>
          </w:tcPr>
          <w:p w14:paraId="31EC592A" w14:textId="77777777" w:rsidR="00060E63" w:rsidRPr="00E32729" w:rsidRDefault="00060E63" w:rsidP="00D46D1F">
            <w:pPr>
              <w:ind w:firstLine="900"/>
              <w:rPr>
                <w:rFonts w:ascii="Times New Roman" w:hAnsi="Times New Roman" w:cs="Times New Roman"/>
              </w:rPr>
            </w:pPr>
          </w:p>
        </w:tc>
        <w:tc>
          <w:tcPr>
            <w:tcW w:w="2835" w:type="dxa"/>
            <w:gridSpan w:val="7"/>
          </w:tcPr>
          <w:p w14:paraId="53256E1C" w14:textId="77777777" w:rsidR="00060E63" w:rsidRPr="00E32729" w:rsidRDefault="00060E63" w:rsidP="00D46D1F">
            <w:pPr>
              <w:ind w:firstLine="53"/>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tc>
        <w:tc>
          <w:tcPr>
            <w:tcW w:w="142" w:type="dxa"/>
          </w:tcPr>
          <w:p w14:paraId="5DFDF772" w14:textId="77777777" w:rsidR="00060E63" w:rsidRPr="00E32729" w:rsidRDefault="00060E63" w:rsidP="00D46D1F">
            <w:pPr>
              <w:ind w:firstLine="900"/>
              <w:jc w:val="center"/>
              <w:rPr>
                <w:rFonts w:ascii="Times New Roman" w:hAnsi="Times New Roman" w:cs="Times New Roman"/>
                <w:sz w:val="18"/>
                <w:szCs w:val="18"/>
              </w:rPr>
            </w:pPr>
          </w:p>
        </w:tc>
        <w:tc>
          <w:tcPr>
            <w:tcW w:w="2835" w:type="dxa"/>
            <w:gridSpan w:val="7"/>
          </w:tcPr>
          <w:p w14:paraId="730AB0FE" w14:textId="77777777" w:rsidR="00060E63" w:rsidRPr="00E32729" w:rsidRDefault="00060E63" w:rsidP="00D46D1F">
            <w:pPr>
              <w:ind w:firstLine="53"/>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w:t>
            </w:r>
          </w:p>
        </w:tc>
      </w:tr>
      <w:tr w:rsidR="00060E63" w:rsidRPr="00E32729" w14:paraId="1A951671" w14:textId="77777777" w:rsidTr="00D46D1F">
        <w:tc>
          <w:tcPr>
            <w:tcW w:w="3402" w:type="dxa"/>
          </w:tcPr>
          <w:p w14:paraId="19267112" w14:textId="77777777" w:rsidR="00060E63" w:rsidRPr="00E32729" w:rsidRDefault="00060E63" w:rsidP="00D46D1F">
            <w:pPr>
              <w:ind w:firstLine="900"/>
              <w:rPr>
                <w:rFonts w:ascii="Times New Roman" w:hAnsi="Times New Roman" w:cs="Times New Roman"/>
              </w:rPr>
            </w:pPr>
          </w:p>
        </w:tc>
        <w:tc>
          <w:tcPr>
            <w:tcW w:w="2835" w:type="dxa"/>
            <w:gridSpan w:val="7"/>
          </w:tcPr>
          <w:p w14:paraId="72CC8931" w14:textId="77777777" w:rsidR="00060E63" w:rsidRPr="00E32729" w:rsidRDefault="00060E63" w:rsidP="00D46D1F">
            <w:pPr>
              <w:ind w:firstLine="53"/>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142" w:type="dxa"/>
          </w:tcPr>
          <w:p w14:paraId="2BB80BD9" w14:textId="77777777" w:rsidR="00060E63" w:rsidRPr="00E32729" w:rsidRDefault="00060E63" w:rsidP="00D46D1F">
            <w:pPr>
              <w:ind w:firstLine="900"/>
              <w:jc w:val="center"/>
              <w:rPr>
                <w:rFonts w:ascii="Times New Roman" w:hAnsi="Times New Roman" w:cs="Times New Roman"/>
                <w:sz w:val="18"/>
                <w:szCs w:val="18"/>
              </w:rPr>
            </w:pPr>
          </w:p>
        </w:tc>
        <w:tc>
          <w:tcPr>
            <w:tcW w:w="2835" w:type="dxa"/>
            <w:gridSpan w:val="7"/>
          </w:tcPr>
          <w:p w14:paraId="4EAB3ECD" w14:textId="77777777" w:rsidR="00060E63" w:rsidRPr="00E32729" w:rsidRDefault="00060E63" w:rsidP="00D46D1F">
            <w:pPr>
              <w:ind w:firstLine="53"/>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r>
      <w:tr w:rsidR="00060E63" w:rsidRPr="00E32729" w14:paraId="79FF9523" w14:textId="77777777" w:rsidTr="00D46D1F">
        <w:trPr>
          <w:trHeight w:val="20"/>
        </w:trPr>
        <w:tc>
          <w:tcPr>
            <w:tcW w:w="3402" w:type="dxa"/>
          </w:tcPr>
          <w:p w14:paraId="155A8280" w14:textId="77777777" w:rsidR="00060E63" w:rsidRPr="00E32729" w:rsidRDefault="00060E63" w:rsidP="00D46D1F">
            <w:pPr>
              <w:ind w:firstLine="900"/>
              <w:rPr>
                <w:rFonts w:ascii="Times New Roman" w:hAnsi="Times New Roman" w:cs="Times New Roman"/>
              </w:rPr>
            </w:pPr>
          </w:p>
        </w:tc>
        <w:tc>
          <w:tcPr>
            <w:tcW w:w="1418" w:type="dxa"/>
            <w:gridSpan w:val="3"/>
          </w:tcPr>
          <w:p w14:paraId="4C4D15FB" w14:textId="77777777" w:rsidR="00060E63" w:rsidRPr="00E32729" w:rsidRDefault="00060E63" w:rsidP="00D46D1F">
            <w:pPr>
              <w:spacing w:after="100"/>
              <w:ind w:left="-117" w:right="-117"/>
              <w:jc w:val="center"/>
              <w:rPr>
                <w:rFonts w:ascii="Times New Roman" w:hAnsi="Times New Roman" w:cs="Times New Roman"/>
                <w:b/>
                <w:bCs/>
              </w:rPr>
            </w:pPr>
            <w:r w:rsidRPr="00E32729">
              <w:rPr>
                <w:rFonts w:ascii="Times New Roman" w:hAnsi="Times New Roman" w:cs="Times New Roman"/>
                <w:b/>
                <w:bCs/>
              </w:rPr>
              <w:t>2024</w:t>
            </w:r>
          </w:p>
        </w:tc>
        <w:tc>
          <w:tcPr>
            <w:tcW w:w="142" w:type="dxa"/>
          </w:tcPr>
          <w:p w14:paraId="445121D7" w14:textId="77777777" w:rsidR="00060E63" w:rsidRPr="00E32729" w:rsidRDefault="00060E63" w:rsidP="00D46D1F">
            <w:pPr>
              <w:jc w:val="center"/>
              <w:rPr>
                <w:rFonts w:ascii="Times New Roman" w:hAnsi="Times New Roman" w:cs="Times New Roman"/>
                <w:b/>
                <w:bCs/>
              </w:rPr>
            </w:pPr>
          </w:p>
        </w:tc>
        <w:tc>
          <w:tcPr>
            <w:tcW w:w="1275" w:type="dxa"/>
            <w:gridSpan w:val="3"/>
          </w:tcPr>
          <w:p w14:paraId="778BFEE8" w14:textId="77777777" w:rsidR="00060E63" w:rsidRPr="00E32729" w:rsidRDefault="00060E63" w:rsidP="00D46D1F">
            <w:pPr>
              <w:spacing w:after="100"/>
              <w:ind w:left="-117" w:right="-117"/>
              <w:jc w:val="center"/>
              <w:rPr>
                <w:rFonts w:ascii="Times New Roman" w:hAnsi="Times New Roman" w:cs="Times New Roman"/>
                <w:b/>
                <w:bCs/>
              </w:rPr>
            </w:pPr>
            <w:r w:rsidRPr="00E32729">
              <w:rPr>
                <w:rFonts w:ascii="Times New Roman" w:hAnsi="Times New Roman" w:cs="Times New Roman"/>
                <w:b/>
                <w:bCs/>
              </w:rPr>
              <w:t>2023</w:t>
            </w:r>
          </w:p>
        </w:tc>
        <w:tc>
          <w:tcPr>
            <w:tcW w:w="142" w:type="dxa"/>
          </w:tcPr>
          <w:p w14:paraId="50BF0743" w14:textId="77777777" w:rsidR="00060E63" w:rsidRPr="00E32729" w:rsidRDefault="00060E63" w:rsidP="00D46D1F">
            <w:pPr>
              <w:jc w:val="center"/>
              <w:rPr>
                <w:rFonts w:ascii="Times New Roman" w:hAnsi="Times New Roman" w:cs="Times New Roman"/>
                <w:b/>
                <w:bCs/>
              </w:rPr>
            </w:pPr>
          </w:p>
        </w:tc>
        <w:tc>
          <w:tcPr>
            <w:tcW w:w="1276" w:type="dxa"/>
            <w:gridSpan w:val="3"/>
          </w:tcPr>
          <w:p w14:paraId="4B866E48"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2024</w:t>
            </w:r>
          </w:p>
        </w:tc>
        <w:tc>
          <w:tcPr>
            <w:tcW w:w="58" w:type="dxa"/>
          </w:tcPr>
          <w:p w14:paraId="7F418AEE" w14:textId="77777777" w:rsidR="00060E63" w:rsidRPr="00E32729" w:rsidRDefault="00060E63" w:rsidP="00D46D1F">
            <w:pPr>
              <w:jc w:val="center"/>
              <w:rPr>
                <w:rFonts w:ascii="Times New Roman" w:hAnsi="Times New Roman" w:cs="Times New Roman"/>
                <w:b/>
                <w:bCs/>
              </w:rPr>
            </w:pPr>
          </w:p>
        </w:tc>
        <w:tc>
          <w:tcPr>
            <w:tcW w:w="1501" w:type="dxa"/>
            <w:gridSpan w:val="3"/>
          </w:tcPr>
          <w:p w14:paraId="107BD74E" w14:textId="77777777" w:rsidR="00060E63" w:rsidRPr="00E32729" w:rsidRDefault="00060E63" w:rsidP="00D46D1F">
            <w:pPr>
              <w:spacing w:after="100"/>
              <w:ind w:left="-117" w:right="-117"/>
              <w:jc w:val="center"/>
              <w:rPr>
                <w:rFonts w:ascii="Times New Roman" w:hAnsi="Times New Roman" w:cs="Times New Roman"/>
                <w:b/>
                <w:bCs/>
              </w:rPr>
            </w:pPr>
            <w:r w:rsidRPr="00E32729">
              <w:rPr>
                <w:rFonts w:ascii="Times New Roman" w:hAnsi="Times New Roman" w:cs="Times New Roman"/>
                <w:b/>
                <w:bCs/>
              </w:rPr>
              <w:t>2023</w:t>
            </w:r>
          </w:p>
        </w:tc>
      </w:tr>
      <w:tr w:rsidR="00060E63" w:rsidRPr="00E32729" w14:paraId="19E3ED7C" w14:textId="77777777" w:rsidTr="00D46D1F">
        <w:trPr>
          <w:gridAfter w:val="1"/>
          <w:wAfter w:w="283" w:type="dxa"/>
        </w:trPr>
        <w:tc>
          <w:tcPr>
            <w:tcW w:w="3566" w:type="dxa"/>
            <w:gridSpan w:val="2"/>
            <w:vAlign w:val="bottom"/>
          </w:tcPr>
          <w:p w14:paraId="5D095CB2" w14:textId="77777777" w:rsidR="00060E63" w:rsidRPr="00E32729" w:rsidRDefault="00060E63" w:rsidP="00D46D1F">
            <w:pPr>
              <w:spacing w:before="120"/>
              <w:ind w:left="1260"/>
              <w:rPr>
                <w:rFonts w:ascii="Times New Roman" w:hAnsi="Times New Roman" w:cs="Times New Roman"/>
              </w:rPr>
            </w:pPr>
            <w:r w:rsidRPr="00E32729">
              <w:rPr>
                <w:rFonts w:ascii="Times New Roman" w:hAnsi="Times New Roman" w:cs="Times New Roman"/>
              </w:rPr>
              <w:t>Accrued income</w:t>
            </w:r>
          </w:p>
        </w:tc>
        <w:tc>
          <w:tcPr>
            <w:tcW w:w="1112" w:type="dxa"/>
            <w:vAlign w:val="bottom"/>
          </w:tcPr>
          <w:p w14:paraId="4B35F19B" w14:textId="6794FD3C" w:rsidR="00060E63" w:rsidRPr="00E32729" w:rsidRDefault="00051F70">
            <w:pPr>
              <w:pStyle w:val="Header"/>
              <w:tabs>
                <w:tab w:val="clear" w:pos="4153"/>
                <w:tab w:val="clear" w:pos="8306"/>
                <w:tab w:val="decimal" w:pos="826"/>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2,816</w:t>
            </w:r>
          </w:p>
        </w:tc>
        <w:tc>
          <w:tcPr>
            <w:tcW w:w="425" w:type="dxa"/>
            <w:gridSpan w:val="3"/>
            <w:vAlign w:val="bottom"/>
          </w:tcPr>
          <w:p w14:paraId="6F829216"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7F2B3A78"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2,351</w:t>
            </w:r>
          </w:p>
        </w:tc>
        <w:tc>
          <w:tcPr>
            <w:tcW w:w="425" w:type="dxa"/>
            <w:gridSpan w:val="3"/>
            <w:vAlign w:val="bottom"/>
          </w:tcPr>
          <w:p w14:paraId="386EFDC3" w14:textId="77777777" w:rsidR="00060E63" w:rsidRPr="00E32729" w:rsidRDefault="00060E63" w:rsidP="00D46D1F">
            <w:pPr>
              <w:tabs>
                <w:tab w:val="decimal" w:pos="648"/>
              </w:tabs>
              <w:spacing w:before="120"/>
              <w:rPr>
                <w:rFonts w:ascii="Times New Roman" w:hAnsi="Times New Roman" w:cs="Times New Roman"/>
              </w:rPr>
            </w:pPr>
          </w:p>
        </w:tc>
        <w:tc>
          <w:tcPr>
            <w:tcW w:w="992" w:type="dxa"/>
            <w:vAlign w:val="bottom"/>
          </w:tcPr>
          <w:p w14:paraId="1509F889" w14:textId="46899729" w:rsidR="00060E63" w:rsidRPr="00E32729" w:rsidRDefault="00051F70" w:rsidP="00885CA3">
            <w:pPr>
              <w:pStyle w:val="Header"/>
              <w:tabs>
                <w:tab w:val="clear" w:pos="4153"/>
                <w:tab w:val="clear" w:pos="8306"/>
                <w:tab w:val="decimal" w:pos="773"/>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1,229</w:t>
            </w:r>
          </w:p>
        </w:tc>
        <w:tc>
          <w:tcPr>
            <w:tcW w:w="425" w:type="dxa"/>
            <w:gridSpan w:val="3"/>
            <w:vAlign w:val="bottom"/>
          </w:tcPr>
          <w:p w14:paraId="3A905951"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4EBF3F15"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989</w:t>
            </w:r>
          </w:p>
        </w:tc>
      </w:tr>
      <w:tr w:rsidR="00060E63" w:rsidRPr="00E32729" w14:paraId="05399329" w14:textId="77777777" w:rsidTr="00D46D1F">
        <w:trPr>
          <w:gridAfter w:val="1"/>
          <w:wAfter w:w="283" w:type="dxa"/>
        </w:trPr>
        <w:tc>
          <w:tcPr>
            <w:tcW w:w="3566" w:type="dxa"/>
            <w:gridSpan w:val="2"/>
            <w:vAlign w:val="bottom"/>
          </w:tcPr>
          <w:p w14:paraId="581A7441" w14:textId="77777777" w:rsidR="00060E63" w:rsidRPr="00E32729" w:rsidRDefault="00060E63" w:rsidP="00D46D1F">
            <w:pPr>
              <w:spacing w:before="120"/>
              <w:ind w:left="1260"/>
              <w:rPr>
                <w:rFonts w:ascii="Times New Roman" w:hAnsi="Times New Roman" w:cs="Times New Roman"/>
              </w:rPr>
            </w:pPr>
            <w:r w:rsidRPr="00E32729">
              <w:rPr>
                <w:rFonts w:ascii="Times New Roman" w:hAnsi="Times New Roman" w:cs="Times New Roman"/>
              </w:rPr>
              <w:t>Prepayment</w:t>
            </w:r>
          </w:p>
        </w:tc>
        <w:tc>
          <w:tcPr>
            <w:tcW w:w="1112" w:type="dxa"/>
            <w:vAlign w:val="bottom"/>
          </w:tcPr>
          <w:p w14:paraId="09EAC306" w14:textId="256104A0" w:rsidR="00060E63" w:rsidRPr="00E32729" w:rsidRDefault="00051F70">
            <w:pPr>
              <w:pStyle w:val="Header"/>
              <w:tabs>
                <w:tab w:val="clear" w:pos="4153"/>
                <w:tab w:val="clear" w:pos="8306"/>
                <w:tab w:val="decimal" w:pos="826"/>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2,237</w:t>
            </w:r>
          </w:p>
        </w:tc>
        <w:tc>
          <w:tcPr>
            <w:tcW w:w="425" w:type="dxa"/>
            <w:gridSpan w:val="3"/>
            <w:vAlign w:val="bottom"/>
          </w:tcPr>
          <w:p w14:paraId="0E4875C1"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0CDA25EA"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1,945</w:t>
            </w:r>
          </w:p>
        </w:tc>
        <w:tc>
          <w:tcPr>
            <w:tcW w:w="425" w:type="dxa"/>
            <w:gridSpan w:val="3"/>
            <w:vAlign w:val="bottom"/>
          </w:tcPr>
          <w:p w14:paraId="27ED2959" w14:textId="77777777" w:rsidR="00060E63" w:rsidRPr="00E32729" w:rsidRDefault="00060E63" w:rsidP="00D46D1F">
            <w:pPr>
              <w:tabs>
                <w:tab w:val="decimal" w:pos="648"/>
              </w:tabs>
              <w:spacing w:before="120"/>
              <w:rPr>
                <w:rFonts w:ascii="Times New Roman" w:hAnsi="Times New Roman" w:cs="Times New Roman"/>
              </w:rPr>
            </w:pPr>
          </w:p>
        </w:tc>
        <w:tc>
          <w:tcPr>
            <w:tcW w:w="992" w:type="dxa"/>
            <w:vAlign w:val="bottom"/>
          </w:tcPr>
          <w:p w14:paraId="5057FCAB" w14:textId="566CF5FE" w:rsidR="00060E63" w:rsidRPr="00E32729" w:rsidRDefault="00051F70" w:rsidP="00885CA3">
            <w:pPr>
              <w:pStyle w:val="Header"/>
              <w:tabs>
                <w:tab w:val="clear" w:pos="4153"/>
                <w:tab w:val="clear" w:pos="8306"/>
                <w:tab w:val="decimal" w:pos="773"/>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1,179</w:t>
            </w:r>
          </w:p>
        </w:tc>
        <w:tc>
          <w:tcPr>
            <w:tcW w:w="425" w:type="dxa"/>
            <w:gridSpan w:val="3"/>
            <w:vAlign w:val="bottom"/>
          </w:tcPr>
          <w:p w14:paraId="5A8514F2"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3E81662D"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1,132</w:t>
            </w:r>
          </w:p>
        </w:tc>
      </w:tr>
      <w:tr w:rsidR="00060E63" w:rsidRPr="00E32729" w14:paraId="608FD099" w14:textId="77777777" w:rsidTr="00D46D1F">
        <w:trPr>
          <w:gridAfter w:val="1"/>
          <w:wAfter w:w="283" w:type="dxa"/>
          <w:trHeight w:val="279"/>
        </w:trPr>
        <w:tc>
          <w:tcPr>
            <w:tcW w:w="3566" w:type="dxa"/>
            <w:gridSpan w:val="2"/>
            <w:vAlign w:val="bottom"/>
          </w:tcPr>
          <w:p w14:paraId="0CCF31F6" w14:textId="77777777" w:rsidR="00060E63" w:rsidRPr="00E32729" w:rsidRDefault="00060E63" w:rsidP="00D46D1F">
            <w:pPr>
              <w:spacing w:before="120"/>
              <w:ind w:left="1260"/>
              <w:rPr>
                <w:rFonts w:ascii="Times New Roman" w:hAnsi="Times New Roman" w:cs="Times New Roman"/>
              </w:rPr>
            </w:pPr>
            <w:r w:rsidRPr="00E32729">
              <w:rPr>
                <w:rFonts w:ascii="Times New Roman" w:hAnsi="Times New Roman" w:cs="Times New Roman"/>
              </w:rPr>
              <w:t>Other receivables</w:t>
            </w:r>
          </w:p>
        </w:tc>
        <w:tc>
          <w:tcPr>
            <w:tcW w:w="1112" w:type="dxa"/>
            <w:vAlign w:val="bottom"/>
          </w:tcPr>
          <w:p w14:paraId="03BC6856" w14:textId="6D39935A" w:rsidR="00060E63" w:rsidRPr="00E32729" w:rsidRDefault="00051F70">
            <w:pPr>
              <w:pStyle w:val="Header"/>
              <w:tabs>
                <w:tab w:val="clear" w:pos="4153"/>
                <w:tab w:val="clear" w:pos="8306"/>
                <w:tab w:val="decimal" w:pos="826"/>
              </w:tabs>
              <w:spacing w:before="120"/>
              <w:rPr>
                <w:rFonts w:ascii="Times New Roman" w:hAnsi="Times New Roman" w:cstheme="minorBidi"/>
                <w:szCs w:val="20"/>
                <w:cs/>
                <w:lang w:val="en-US" w:eastAsia="en-US"/>
              </w:rPr>
            </w:pPr>
            <w:r w:rsidRPr="00E32729">
              <w:rPr>
                <w:rFonts w:ascii="Times New Roman" w:hAnsi="Times New Roman" w:cstheme="minorBidi"/>
                <w:szCs w:val="20"/>
                <w:lang w:val="en-US" w:eastAsia="en-US"/>
              </w:rPr>
              <w:t>14,624</w:t>
            </w:r>
          </w:p>
        </w:tc>
        <w:tc>
          <w:tcPr>
            <w:tcW w:w="425" w:type="dxa"/>
            <w:gridSpan w:val="3"/>
            <w:vAlign w:val="bottom"/>
          </w:tcPr>
          <w:p w14:paraId="6DFB6708"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60AC9C29"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18,786</w:t>
            </w:r>
          </w:p>
        </w:tc>
        <w:tc>
          <w:tcPr>
            <w:tcW w:w="425" w:type="dxa"/>
            <w:gridSpan w:val="3"/>
            <w:vAlign w:val="bottom"/>
          </w:tcPr>
          <w:p w14:paraId="58EFAD48" w14:textId="77777777" w:rsidR="00060E63" w:rsidRPr="00E32729" w:rsidRDefault="00060E63" w:rsidP="00D46D1F">
            <w:pPr>
              <w:tabs>
                <w:tab w:val="decimal" w:pos="648"/>
              </w:tabs>
              <w:spacing w:before="120"/>
              <w:rPr>
                <w:rFonts w:ascii="Times New Roman" w:hAnsi="Times New Roman" w:cs="Times New Roman"/>
              </w:rPr>
            </w:pPr>
          </w:p>
        </w:tc>
        <w:tc>
          <w:tcPr>
            <w:tcW w:w="992" w:type="dxa"/>
            <w:vAlign w:val="bottom"/>
          </w:tcPr>
          <w:p w14:paraId="7DD77B91" w14:textId="313B9A98" w:rsidR="00060E63" w:rsidRPr="00E32729" w:rsidRDefault="00051F70" w:rsidP="00885CA3">
            <w:pPr>
              <w:pStyle w:val="Header"/>
              <w:tabs>
                <w:tab w:val="clear" w:pos="4153"/>
                <w:tab w:val="clear" w:pos="8306"/>
                <w:tab w:val="decimal" w:pos="773"/>
              </w:tabs>
              <w:spacing w:before="120"/>
              <w:rPr>
                <w:rFonts w:ascii="Times New Roman" w:hAnsi="Times New Roman" w:cstheme="minorBidi"/>
                <w:szCs w:val="20"/>
                <w:cs/>
                <w:lang w:val="en-US" w:eastAsia="en-US"/>
              </w:rPr>
            </w:pPr>
            <w:r w:rsidRPr="00E32729">
              <w:rPr>
                <w:rFonts w:ascii="Times New Roman" w:hAnsi="Times New Roman" w:cstheme="minorBidi"/>
                <w:szCs w:val="20"/>
                <w:lang w:val="en-US" w:eastAsia="en-US"/>
              </w:rPr>
              <w:t>9,561</w:t>
            </w:r>
          </w:p>
        </w:tc>
        <w:tc>
          <w:tcPr>
            <w:tcW w:w="425" w:type="dxa"/>
            <w:gridSpan w:val="3"/>
            <w:vAlign w:val="bottom"/>
          </w:tcPr>
          <w:p w14:paraId="4EAC76C4"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4955183E"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heme="minorBidi"/>
                <w:szCs w:val="20"/>
                <w:lang w:val="en-US" w:eastAsia="en-US"/>
              </w:rPr>
              <w:t>12,792</w:t>
            </w:r>
          </w:p>
        </w:tc>
      </w:tr>
      <w:tr w:rsidR="00060E63" w:rsidRPr="00E32729" w14:paraId="7C8D0259" w14:textId="77777777" w:rsidTr="00D46D1F">
        <w:trPr>
          <w:gridAfter w:val="1"/>
          <w:wAfter w:w="283" w:type="dxa"/>
        </w:trPr>
        <w:tc>
          <w:tcPr>
            <w:tcW w:w="3566" w:type="dxa"/>
            <w:gridSpan w:val="2"/>
            <w:vAlign w:val="bottom"/>
          </w:tcPr>
          <w:p w14:paraId="084261C4" w14:textId="77777777" w:rsidR="00060E63" w:rsidRPr="00E32729" w:rsidRDefault="00060E63" w:rsidP="00D46D1F">
            <w:pPr>
              <w:spacing w:before="120"/>
              <w:ind w:left="1260"/>
              <w:rPr>
                <w:rFonts w:ascii="Times New Roman" w:hAnsi="Times New Roman" w:cs="Times New Roman"/>
              </w:rPr>
            </w:pPr>
            <w:r w:rsidRPr="00E32729">
              <w:rPr>
                <w:rFonts w:ascii="Times New Roman" w:hAnsi="Times New Roman" w:cs="Times New Roman"/>
              </w:rPr>
              <w:t>Margin call to counterparty</w:t>
            </w:r>
          </w:p>
        </w:tc>
        <w:tc>
          <w:tcPr>
            <w:tcW w:w="1112" w:type="dxa"/>
            <w:vAlign w:val="bottom"/>
          </w:tcPr>
          <w:p w14:paraId="75AD4A0E" w14:textId="40C28DFC" w:rsidR="00060E63" w:rsidRPr="00E32729" w:rsidRDefault="00051F70">
            <w:pPr>
              <w:pStyle w:val="Header"/>
              <w:tabs>
                <w:tab w:val="clear" w:pos="4153"/>
                <w:tab w:val="clear" w:pos="8306"/>
                <w:tab w:val="decimal" w:pos="826"/>
              </w:tabs>
              <w:spacing w:before="120"/>
              <w:rPr>
                <w:rFonts w:ascii="Times New Roman" w:hAnsi="Times New Roman" w:cstheme="minorBidi"/>
                <w:szCs w:val="20"/>
                <w:lang w:val="en-US" w:eastAsia="en-US"/>
              </w:rPr>
            </w:pPr>
            <w:r w:rsidRPr="00E32729">
              <w:rPr>
                <w:rFonts w:ascii="Times New Roman" w:hAnsi="Times New Roman" w:cstheme="minorBidi"/>
                <w:szCs w:val="20"/>
                <w:lang w:val="en-US" w:eastAsia="en-US"/>
              </w:rPr>
              <w:t>4,217</w:t>
            </w:r>
          </w:p>
        </w:tc>
        <w:tc>
          <w:tcPr>
            <w:tcW w:w="425" w:type="dxa"/>
            <w:gridSpan w:val="3"/>
            <w:vAlign w:val="bottom"/>
          </w:tcPr>
          <w:p w14:paraId="13FF0196"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38EC8CC4"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3,488</w:t>
            </w:r>
          </w:p>
        </w:tc>
        <w:tc>
          <w:tcPr>
            <w:tcW w:w="425" w:type="dxa"/>
            <w:gridSpan w:val="3"/>
            <w:vAlign w:val="bottom"/>
          </w:tcPr>
          <w:p w14:paraId="65E11AA9" w14:textId="77777777" w:rsidR="00060E63" w:rsidRPr="00E32729" w:rsidRDefault="00060E63" w:rsidP="00D46D1F">
            <w:pPr>
              <w:tabs>
                <w:tab w:val="decimal" w:pos="648"/>
              </w:tabs>
              <w:spacing w:before="120"/>
              <w:rPr>
                <w:rFonts w:ascii="Times New Roman" w:hAnsi="Times New Roman" w:cs="Times New Roman"/>
              </w:rPr>
            </w:pPr>
          </w:p>
        </w:tc>
        <w:tc>
          <w:tcPr>
            <w:tcW w:w="992" w:type="dxa"/>
            <w:vAlign w:val="bottom"/>
          </w:tcPr>
          <w:p w14:paraId="07C8AEF9" w14:textId="6820F449" w:rsidR="00060E63" w:rsidRPr="00E32729" w:rsidRDefault="00051F70" w:rsidP="00885CA3">
            <w:pPr>
              <w:pStyle w:val="Header"/>
              <w:tabs>
                <w:tab w:val="clear" w:pos="4153"/>
                <w:tab w:val="clear" w:pos="8306"/>
                <w:tab w:val="decimal" w:pos="773"/>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4,217</w:t>
            </w:r>
          </w:p>
        </w:tc>
        <w:tc>
          <w:tcPr>
            <w:tcW w:w="425" w:type="dxa"/>
            <w:gridSpan w:val="3"/>
            <w:vAlign w:val="bottom"/>
          </w:tcPr>
          <w:p w14:paraId="38ED3750"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7F6FBC05"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3,488</w:t>
            </w:r>
          </w:p>
        </w:tc>
      </w:tr>
      <w:tr w:rsidR="00060E63" w:rsidRPr="00E32729" w14:paraId="4D1E9A4F" w14:textId="77777777" w:rsidTr="00D46D1F">
        <w:trPr>
          <w:gridAfter w:val="1"/>
          <w:wAfter w:w="283" w:type="dxa"/>
        </w:trPr>
        <w:tc>
          <w:tcPr>
            <w:tcW w:w="3566" w:type="dxa"/>
            <w:gridSpan w:val="2"/>
            <w:vAlign w:val="bottom"/>
          </w:tcPr>
          <w:p w14:paraId="48A01E52" w14:textId="77777777" w:rsidR="00060E63" w:rsidRPr="00E32729" w:rsidRDefault="00060E63" w:rsidP="00D46D1F">
            <w:pPr>
              <w:spacing w:before="120"/>
              <w:ind w:left="1260"/>
              <w:rPr>
                <w:rFonts w:ascii="Times New Roman" w:hAnsi="Times New Roman" w:cs="Times New Roman"/>
              </w:rPr>
            </w:pPr>
            <w:r w:rsidRPr="00E32729">
              <w:rPr>
                <w:rFonts w:ascii="Times New Roman" w:hAnsi="Times New Roman" w:cs="Times New Roman"/>
              </w:rPr>
              <w:t>Others</w:t>
            </w:r>
          </w:p>
        </w:tc>
        <w:tc>
          <w:tcPr>
            <w:tcW w:w="1112" w:type="dxa"/>
            <w:vAlign w:val="bottom"/>
          </w:tcPr>
          <w:p w14:paraId="41B811B8" w14:textId="7DC35548" w:rsidR="00060E63" w:rsidRPr="00E32729" w:rsidRDefault="00051F70">
            <w:pPr>
              <w:pStyle w:val="Header"/>
              <w:tabs>
                <w:tab w:val="clear" w:pos="4153"/>
                <w:tab w:val="clear" w:pos="8306"/>
                <w:tab w:val="decimal" w:pos="826"/>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3,360</w:t>
            </w:r>
          </w:p>
        </w:tc>
        <w:tc>
          <w:tcPr>
            <w:tcW w:w="425" w:type="dxa"/>
            <w:gridSpan w:val="3"/>
            <w:vAlign w:val="bottom"/>
          </w:tcPr>
          <w:p w14:paraId="4D8CA931"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2843A57A"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4,117</w:t>
            </w:r>
          </w:p>
        </w:tc>
        <w:tc>
          <w:tcPr>
            <w:tcW w:w="425" w:type="dxa"/>
            <w:gridSpan w:val="3"/>
            <w:vAlign w:val="bottom"/>
          </w:tcPr>
          <w:p w14:paraId="463009A5" w14:textId="77777777" w:rsidR="00060E63" w:rsidRPr="00E32729" w:rsidRDefault="00060E63" w:rsidP="00D46D1F">
            <w:pPr>
              <w:tabs>
                <w:tab w:val="decimal" w:pos="648"/>
              </w:tabs>
              <w:spacing w:before="120"/>
              <w:rPr>
                <w:rFonts w:ascii="Times New Roman" w:hAnsi="Times New Roman" w:cs="Times New Roman"/>
              </w:rPr>
            </w:pPr>
          </w:p>
        </w:tc>
        <w:tc>
          <w:tcPr>
            <w:tcW w:w="992" w:type="dxa"/>
            <w:vAlign w:val="bottom"/>
          </w:tcPr>
          <w:p w14:paraId="3BEECDFE" w14:textId="78572081" w:rsidR="00060E63" w:rsidRPr="00E32729" w:rsidRDefault="00051F70" w:rsidP="00885CA3">
            <w:pPr>
              <w:pStyle w:val="Header"/>
              <w:tabs>
                <w:tab w:val="clear" w:pos="4153"/>
                <w:tab w:val="clear" w:pos="8306"/>
                <w:tab w:val="decimal" w:pos="773"/>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2,879</w:t>
            </w:r>
          </w:p>
        </w:tc>
        <w:tc>
          <w:tcPr>
            <w:tcW w:w="425" w:type="dxa"/>
            <w:gridSpan w:val="3"/>
            <w:vAlign w:val="bottom"/>
          </w:tcPr>
          <w:p w14:paraId="536154F3" w14:textId="77777777" w:rsidR="00060E63" w:rsidRPr="00E32729" w:rsidRDefault="00060E63" w:rsidP="00D46D1F">
            <w:pPr>
              <w:tabs>
                <w:tab w:val="decimal" w:pos="648"/>
              </w:tabs>
              <w:spacing w:before="120"/>
              <w:rPr>
                <w:rFonts w:ascii="Times New Roman" w:hAnsi="Times New Roman" w:cs="Times New Roman"/>
              </w:rPr>
            </w:pPr>
          </w:p>
        </w:tc>
        <w:tc>
          <w:tcPr>
            <w:tcW w:w="993" w:type="dxa"/>
            <w:vAlign w:val="bottom"/>
          </w:tcPr>
          <w:p w14:paraId="5804D9A6"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3,518</w:t>
            </w:r>
          </w:p>
        </w:tc>
      </w:tr>
      <w:tr w:rsidR="00060E63" w:rsidRPr="00E32729" w14:paraId="194D3495" w14:textId="77777777" w:rsidTr="00D46D1F">
        <w:trPr>
          <w:gridAfter w:val="1"/>
          <w:wAfter w:w="283" w:type="dxa"/>
        </w:trPr>
        <w:tc>
          <w:tcPr>
            <w:tcW w:w="3566" w:type="dxa"/>
            <w:gridSpan w:val="2"/>
            <w:vAlign w:val="bottom"/>
          </w:tcPr>
          <w:p w14:paraId="2A129CD8" w14:textId="77777777" w:rsidR="00060E63" w:rsidRPr="00E32729" w:rsidRDefault="00060E63" w:rsidP="00D46D1F">
            <w:pPr>
              <w:tabs>
                <w:tab w:val="right" w:pos="3600"/>
              </w:tabs>
              <w:spacing w:before="120"/>
              <w:ind w:left="1620"/>
              <w:rPr>
                <w:rFonts w:ascii="Times New Roman" w:hAnsi="Times New Roman" w:cs="Times New Roman"/>
              </w:rPr>
            </w:pPr>
            <w:r w:rsidRPr="00E32729">
              <w:rPr>
                <w:rFonts w:ascii="Times New Roman" w:hAnsi="Times New Roman" w:cs="Times New Roman"/>
              </w:rPr>
              <w:t>Total</w:t>
            </w:r>
          </w:p>
        </w:tc>
        <w:tc>
          <w:tcPr>
            <w:tcW w:w="1112" w:type="dxa"/>
            <w:tcBorders>
              <w:top w:val="single" w:sz="4" w:space="0" w:color="auto"/>
              <w:bottom w:val="double" w:sz="4" w:space="0" w:color="auto"/>
            </w:tcBorders>
            <w:vAlign w:val="bottom"/>
          </w:tcPr>
          <w:p w14:paraId="2717E3A3" w14:textId="0BCE4024" w:rsidR="00060E63" w:rsidRPr="00E32729" w:rsidRDefault="00051F70">
            <w:pPr>
              <w:pStyle w:val="Header"/>
              <w:tabs>
                <w:tab w:val="clear" w:pos="4153"/>
                <w:tab w:val="clear" w:pos="8306"/>
                <w:tab w:val="decimal" w:pos="826"/>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27,254</w:t>
            </w:r>
          </w:p>
        </w:tc>
        <w:tc>
          <w:tcPr>
            <w:tcW w:w="425" w:type="dxa"/>
            <w:gridSpan w:val="3"/>
            <w:vAlign w:val="bottom"/>
          </w:tcPr>
          <w:p w14:paraId="5A849D89" w14:textId="77777777" w:rsidR="00060E63" w:rsidRPr="00E32729" w:rsidRDefault="00060E63" w:rsidP="00D46D1F">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2C9C68E3"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30,687</w:t>
            </w:r>
          </w:p>
        </w:tc>
        <w:tc>
          <w:tcPr>
            <w:tcW w:w="425" w:type="dxa"/>
            <w:gridSpan w:val="3"/>
            <w:vAlign w:val="bottom"/>
          </w:tcPr>
          <w:p w14:paraId="07709752" w14:textId="77777777" w:rsidR="00060E63" w:rsidRPr="00E32729" w:rsidRDefault="00060E63" w:rsidP="00D46D1F">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vAlign w:val="bottom"/>
          </w:tcPr>
          <w:p w14:paraId="0569E9E0" w14:textId="2A090BEF" w:rsidR="00060E63" w:rsidRPr="00E32729" w:rsidRDefault="00051F70" w:rsidP="00885CA3">
            <w:pPr>
              <w:pStyle w:val="Header"/>
              <w:tabs>
                <w:tab w:val="clear" w:pos="4153"/>
                <w:tab w:val="clear" w:pos="8306"/>
                <w:tab w:val="decimal" w:pos="773"/>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19,065</w:t>
            </w:r>
          </w:p>
        </w:tc>
        <w:tc>
          <w:tcPr>
            <w:tcW w:w="425" w:type="dxa"/>
            <w:gridSpan w:val="3"/>
            <w:vAlign w:val="bottom"/>
          </w:tcPr>
          <w:p w14:paraId="4B3DFBFC" w14:textId="77777777" w:rsidR="00060E63" w:rsidRPr="00E32729" w:rsidRDefault="00060E63" w:rsidP="00D46D1F">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23F8C293" w14:textId="77777777" w:rsidR="00060E63" w:rsidRPr="00E32729" w:rsidRDefault="00060E63" w:rsidP="00D46D1F">
            <w:pPr>
              <w:pStyle w:val="Header"/>
              <w:tabs>
                <w:tab w:val="clear" w:pos="4153"/>
                <w:tab w:val="clear" w:pos="8306"/>
                <w:tab w:val="decimal" w:pos="794"/>
              </w:tabs>
              <w:spacing w:before="120"/>
              <w:rPr>
                <w:rFonts w:ascii="Times New Roman" w:hAnsi="Times New Roman" w:cs="Times New Roman"/>
                <w:szCs w:val="20"/>
                <w:lang w:val="en-US" w:eastAsia="en-US"/>
              </w:rPr>
            </w:pPr>
            <w:r w:rsidRPr="00E32729">
              <w:rPr>
                <w:rFonts w:ascii="Times New Roman" w:hAnsi="Times New Roman" w:cs="Times New Roman"/>
                <w:szCs w:val="20"/>
                <w:lang w:val="en-US" w:eastAsia="en-US"/>
              </w:rPr>
              <w:t>21,919</w:t>
            </w:r>
          </w:p>
        </w:tc>
      </w:tr>
    </w:tbl>
    <w:p w14:paraId="41E6EDED" w14:textId="77777777" w:rsidR="00060E63" w:rsidRPr="00E32729" w:rsidRDefault="00060E63" w:rsidP="00060E63">
      <w:pPr>
        <w:rPr>
          <w:lang w:eastAsia="x-none"/>
        </w:rPr>
      </w:pPr>
    </w:p>
    <w:p w14:paraId="534286F8" w14:textId="77777777" w:rsidR="00060E63" w:rsidRPr="00E32729" w:rsidRDefault="00060E63" w:rsidP="00060E63">
      <w:pPr>
        <w:ind w:right="-360"/>
        <w:rPr>
          <w:rFonts w:ascii="Times New Roman" w:hAnsi="Times New Roman" w:cs="Times New Roman"/>
          <w:sz w:val="24"/>
          <w:szCs w:val="24"/>
        </w:rPr>
      </w:pPr>
    </w:p>
    <w:p w14:paraId="3A40CB2F" w14:textId="77777777" w:rsidR="00060E63" w:rsidRPr="00E32729" w:rsidRDefault="00060E63" w:rsidP="00060E63">
      <w:pPr>
        <w:ind w:right="-360"/>
        <w:rPr>
          <w:rFonts w:ascii="Times New Roman" w:hAnsi="Times New Roman" w:cs="Times New Roman"/>
          <w:sz w:val="24"/>
          <w:szCs w:val="24"/>
        </w:rPr>
      </w:pPr>
    </w:p>
    <w:p w14:paraId="62BFA3E9" w14:textId="77777777" w:rsidR="00060E63" w:rsidRPr="00E32729" w:rsidRDefault="00060E63" w:rsidP="00060E63">
      <w:pPr>
        <w:ind w:right="-360"/>
        <w:rPr>
          <w:rFonts w:ascii="Times New Roman" w:hAnsi="Times New Roman" w:cs="Times New Roman"/>
          <w:sz w:val="24"/>
          <w:szCs w:val="24"/>
        </w:rPr>
      </w:pPr>
    </w:p>
    <w:p w14:paraId="6D0019AD" w14:textId="77777777" w:rsidR="00060E63" w:rsidRPr="00E32729" w:rsidRDefault="00060E63" w:rsidP="00060E63">
      <w:pPr>
        <w:ind w:right="-360"/>
        <w:rPr>
          <w:rFonts w:ascii="Times New Roman" w:hAnsi="Times New Roman" w:cs="Times New Roman"/>
          <w:sz w:val="24"/>
          <w:szCs w:val="24"/>
        </w:rPr>
      </w:pPr>
    </w:p>
    <w:p w14:paraId="37E6019A" w14:textId="77777777" w:rsidR="00060E63" w:rsidRPr="00E32729" w:rsidRDefault="00060E63" w:rsidP="00060E63">
      <w:pPr>
        <w:ind w:right="-360"/>
        <w:rPr>
          <w:rFonts w:ascii="Times New Roman" w:hAnsi="Times New Roman" w:cs="Times New Roman"/>
          <w:sz w:val="24"/>
          <w:szCs w:val="24"/>
        </w:rPr>
      </w:pPr>
    </w:p>
    <w:p w14:paraId="0DD83F40" w14:textId="77777777" w:rsidR="00060E63" w:rsidRPr="00E32729" w:rsidRDefault="00060E63" w:rsidP="00060E63">
      <w:pPr>
        <w:ind w:right="-360"/>
        <w:rPr>
          <w:rFonts w:ascii="Times New Roman" w:hAnsi="Times New Roman" w:cs="Times New Roman"/>
          <w:sz w:val="24"/>
          <w:szCs w:val="24"/>
        </w:rPr>
      </w:pPr>
    </w:p>
    <w:p w14:paraId="3BFF269C" w14:textId="77777777" w:rsidR="00060E63" w:rsidRPr="00E32729" w:rsidRDefault="00060E63" w:rsidP="00060E63">
      <w:pPr>
        <w:ind w:right="-360"/>
        <w:rPr>
          <w:rFonts w:ascii="Times New Roman" w:hAnsi="Times New Roman" w:cs="Times New Roman"/>
          <w:sz w:val="24"/>
          <w:szCs w:val="24"/>
        </w:rPr>
      </w:pPr>
    </w:p>
    <w:p w14:paraId="4678F687" w14:textId="77777777" w:rsidR="00060E63" w:rsidRPr="00E32729" w:rsidRDefault="00060E63" w:rsidP="00060E63">
      <w:pPr>
        <w:ind w:right="-360"/>
        <w:rPr>
          <w:rFonts w:ascii="Times New Roman" w:hAnsi="Times New Roman" w:cs="Times New Roman"/>
          <w:sz w:val="24"/>
          <w:szCs w:val="24"/>
        </w:rPr>
      </w:pPr>
    </w:p>
    <w:p w14:paraId="29967A4D" w14:textId="77777777" w:rsidR="00060E63" w:rsidRPr="00E32729" w:rsidRDefault="00060E63" w:rsidP="00060E63">
      <w:pPr>
        <w:ind w:right="-360"/>
        <w:rPr>
          <w:rFonts w:ascii="Times New Roman" w:hAnsi="Times New Roman" w:cs="Times New Roman"/>
          <w:sz w:val="24"/>
          <w:szCs w:val="24"/>
        </w:rPr>
      </w:pPr>
    </w:p>
    <w:p w14:paraId="0CDEACF9" w14:textId="77777777" w:rsidR="00060E63" w:rsidRPr="00E32729" w:rsidRDefault="00060E63" w:rsidP="00060E63">
      <w:pPr>
        <w:ind w:right="-360"/>
        <w:rPr>
          <w:rFonts w:ascii="Times New Roman" w:hAnsi="Times New Roman" w:cs="Times New Roman"/>
          <w:sz w:val="24"/>
          <w:szCs w:val="24"/>
        </w:rPr>
      </w:pPr>
    </w:p>
    <w:p w14:paraId="559E8D7E" w14:textId="77777777" w:rsidR="00060E63" w:rsidRPr="00E32729" w:rsidRDefault="00060E63" w:rsidP="00060E63">
      <w:pPr>
        <w:ind w:right="-360"/>
        <w:rPr>
          <w:rFonts w:ascii="Times New Roman" w:hAnsi="Times New Roman" w:cs="Times New Roman"/>
          <w:sz w:val="24"/>
          <w:szCs w:val="24"/>
        </w:rPr>
      </w:pPr>
    </w:p>
    <w:p w14:paraId="3EA70E17" w14:textId="77777777" w:rsidR="00060E63" w:rsidRPr="00E32729" w:rsidRDefault="00060E63" w:rsidP="00060E63">
      <w:pPr>
        <w:rPr>
          <w:rFonts w:ascii="Times New Roman" w:hAnsi="Times New Roman" w:cs="Times New Roman"/>
          <w:b/>
          <w:bCs/>
          <w:sz w:val="24"/>
          <w:szCs w:val="24"/>
          <w:lang w:eastAsia="x-none"/>
        </w:rPr>
      </w:pPr>
      <w:bookmarkStart w:id="1874" w:name="_Toc167795507"/>
      <w:r w:rsidRPr="00E32729">
        <w:rPr>
          <w:b/>
          <w:bCs/>
        </w:rPr>
        <w:br w:type="page"/>
      </w:r>
    </w:p>
    <w:p w14:paraId="29D450BD" w14:textId="77777777" w:rsidR="00060E63" w:rsidRPr="00E32729" w:rsidRDefault="00060E63" w:rsidP="00060E63">
      <w:pPr>
        <w:pStyle w:val="Heading2"/>
        <w:rPr>
          <w:b/>
          <w:bCs/>
        </w:rPr>
      </w:pPr>
      <w:r w:rsidRPr="00E32729">
        <w:rPr>
          <w:b/>
          <w:bCs/>
        </w:rPr>
        <w:lastRenderedPageBreak/>
        <w:t>7</w:t>
      </w:r>
      <w:r w:rsidRPr="00E32729">
        <w:rPr>
          <w:b/>
          <w:bCs/>
          <w:cs/>
        </w:rPr>
        <w:t>.</w:t>
      </w:r>
      <w:r w:rsidRPr="00E32729">
        <w:rPr>
          <w:b/>
          <w:bCs/>
        </w:rPr>
        <w:t>15</w:t>
      </w:r>
      <w:r w:rsidRPr="00E32729">
        <w:rPr>
          <w:b/>
          <w:bCs/>
        </w:rPr>
        <w:tab/>
        <w:t>Deposits</w:t>
      </w:r>
      <w:bookmarkEnd w:id="1874"/>
    </w:p>
    <w:p w14:paraId="512A27F8" w14:textId="77777777" w:rsidR="00060E63" w:rsidRPr="00E32729" w:rsidRDefault="00060E63" w:rsidP="00060E63">
      <w:pPr>
        <w:ind w:left="918" w:hanging="558"/>
        <w:rPr>
          <w:rFonts w:ascii="Times New Roman" w:hAnsi="Times New Roman" w:cs="Times New Roman"/>
          <w:b/>
          <w:bCs/>
          <w:sz w:val="24"/>
          <w:szCs w:val="24"/>
        </w:rPr>
      </w:pPr>
    </w:p>
    <w:p w14:paraId="594C2F9B" w14:textId="1539F61C" w:rsidR="00060E63" w:rsidRPr="00E32729" w:rsidRDefault="00060E63" w:rsidP="00060E63">
      <w:pPr>
        <w:ind w:left="992"/>
        <w:rPr>
          <w:rFonts w:ascii="Times New Roman" w:hAnsi="Times New Roman" w:cs="Times New Roman"/>
          <w:sz w:val="24"/>
          <w:szCs w:val="24"/>
        </w:rPr>
      </w:pPr>
      <w:r w:rsidRPr="00E32729">
        <w:rPr>
          <w:rFonts w:ascii="Times New Roman" w:hAnsi="Times New Roman" w:cs="Times New Roman"/>
          <w:sz w:val="24"/>
          <w:szCs w:val="24"/>
        </w:rPr>
        <w:t xml:space="preserve">Deposits as at </w:t>
      </w:r>
      <w:r w:rsidR="00A100BB"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5ACB3755" w14:textId="77777777" w:rsidR="00060E63" w:rsidRPr="00E32729" w:rsidRDefault="00060E63" w:rsidP="00060E63">
      <w:pPr>
        <w:ind w:left="1260" w:hanging="360"/>
        <w:rPr>
          <w:rFonts w:ascii="Times New Roman" w:hAnsi="Times New Roman" w:cs="Times New Roman"/>
          <w:sz w:val="24"/>
          <w:szCs w:val="24"/>
        </w:rPr>
      </w:pPr>
    </w:p>
    <w:p w14:paraId="4116928B" w14:textId="77777777" w:rsidR="00060E63" w:rsidRPr="00E32729" w:rsidRDefault="00060E63" w:rsidP="00060E63">
      <w:pPr>
        <w:numPr>
          <w:ilvl w:val="0"/>
          <w:numId w:val="28"/>
        </w:numPr>
        <w:ind w:left="1418" w:hanging="425"/>
        <w:rPr>
          <w:rFonts w:ascii="Times New Roman" w:hAnsi="Times New Roman" w:cs="Times New Roman"/>
          <w:sz w:val="24"/>
          <w:szCs w:val="24"/>
        </w:rPr>
      </w:pPr>
      <w:r w:rsidRPr="00E32729">
        <w:rPr>
          <w:rFonts w:ascii="Times New Roman" w:hAnsi="Times New Roman" w:cs="Times New Roman"/>
          <w:sz w:val="24"/>
          <w:szCs w:val="24"/>
        </w:rPr>
        <w:t>Classified by product</w:t>
      </w:r>
    </w:p>
    <w:p w14:paraId="1A00B018" w14:textId="77777777" w:rsidR="00060E63" w:rsidRPr="00E32729" w:rsidRDefault="00060E63" w:rsidP="00060E63">
      <w:pPr>
        <w:ind w:left="1418"/>
        <w:rPr>
          <w:rFonts w:ascii="Times New Roman" w:hAnsi="Times New Roman" w:cs="Times New Roman"/>
          <w:sz w:val="24"/>
          <w:szCs w:val="24"/>
        </w:rPr>
      </w:pPr>
    </w:p>
    <w:p w14:paraId="27705B24" w14:textId="77777777" w:rsidR="00060E63" w:rsidRPr="00E32729" w:rsidRDefault="00060E63" w:rsidP="00060E63">
      <w:pPr>
        <w:ind w:right="-209"/>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060E63" w:rsidRPr="00E32729" w14:paraId="35713786" w14:textId="77777777" w:rsidTr="00D46D1F">
        <w:trPr>
          <w:trHeight w:val="189"/>
        </w:trPr>
        <w:tc>
          <w:tcPr>
            <w:tcW w:w="3828" w:type="dxa"/>
          </w:tcPr>
          <w:p w14:paraId="1C65466D" w14:textId="77777777" w:rsidR="00060E63" w:rsidRPr="00E32729" w:rsidRDefault="00060E63" w:rsidP="00D46D1F">
            <w:pPr>
              <w:ind w:firstLine="900"/>
              <w:rPr>
                <w:rFonts w:ascii="Times New Roman" w:hAnsi="Times New Roman" w:cs="Times New Roman"/>
                <w:sz w:val="18"/>
                <w:szCs w:val="18"/>
              </w:rPr>
            </w:pPr>
          </w:p>
        </w:tc>
        <w:tc>
          <w:tcPr>
            <w:tcW w:w="2745" w:type="dxa"/>
            <w:gridSpan w:val="3"/>
          </w:tcPr>
          <w:p w14:paraId="744B8EF9"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tc>
        <w:tc>
          <w:tcPr>
            <w:tcW w:w="142" w:type="dxa"/>
          </w:tcPr>
          <w:p w14:paraId="11B8DC53" w14:textId="77777777" w:rsidR="00060E63" w:rsidRPr="00E32729" w:rsidRDefault="00060E63" w:rsidP="00D46D1F">
            <w:pPr>
              <w:jc w:val="center"/>
              <w:rPr>
                <w:rFonts w:ascii="Times New Roman" w:hAnsi="Times New Roman" w:cs="Times New Roman"/>
                <w:b/>
                <w:bCs/>
                <w:sz w:val="18"/>
                <w:szCs w:val="18"/>
              </w:rPr>
            </w:pPr>
          </w:p>
        </w:tc>
        <w:tc>
          <w:tcPr>
            <w:tcW w:w="2692" w:type="dxa"/>
            <w:gridSpan w:val="3"/>
          </w:tcPr>
          <w:p w14:paraId="7BE904FC"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 xml:space="preserve">S  </w:t>
            </w:r>
          </w:p>
        </w:tc>
      </w:tr>
      <w:tr w:rsidR="00060E63" w:rsidRPr="00E32729" w14:paraId="476DA8E8" w14:textId="77777777" w:rsidTr="00D46D1F">
        <w:trPr>
          <w:trHeight w:val="189"/>
        </w:trPr>
        <w:tc>
          <w:tcPr>
            <w:tcW w:w="3828" w:type="dxa"/>
          </w:tcPr>
          <w:p w14:paraId="536BF2CF" w14:textId="77777777" w:rsidR="00060E63" w:rsidRPr="00E32729" w:rsidRDefault="00060E63" w:rsidP="00D46D1F">
            <w:pPr>
              <w:ind w:firstLine="900"/>
              <w:rPr>
                <w:rFonts w:ascii="Times New Roman" w:hAnsi="Times New Roman" w:cs="Times New Roman"/>
                <w:sz w:val="18"/>
                <w:szCs w:val="18"/>
              </w:rPr>
            </w:pPr>
          </w:p>
        </w:tc>
        <w:tc>
          <w:tcPr>
            <w:tcW w:w="2745" w:type="dxa"/>
            <w:gridSpan w:val="3"/>
          </w:tcPr>
          <w:p w14:paraId="6F4ED4F3"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142" w:type="dxa"/>
          </w:tcPr>
          <w:p w14:paraId="3E4C61BE" w14:textId="77777777" w:rsidR="00060E63" w:rsidRPr="00E32729" w:rsidRDefault="00060E63" w:rsidP="00D46D1F">
            <w:pPr>
              <w:jc w:val="center"/>
              <w:rPr>
                <w:rFonts w:ascii="Times New Roman" w:hAnsi="Times New Roman" w:cs="Times New Roman"/>
                <w:b/>
                <w:bCs/>
                <w:sz w:val="18"/>
                <w:szCs w:val="18"/>
              </w:rPr>
            </w:pPr>
          </w:p>
        </w:tc>
        <w:tc>
          <w:tcPr>
            <w:tcW w:w="2692" w:type="dxa"/>
            <w:gridSpan w:val="3"/>
          </w:tcPr>
          <w:p w14:paraId="134E8C6B"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r>
      <w:tr w:rsidR="00060E63" w:rsidRPr="00E32729" w14:paraId="50F719A8" w14:textId="77777777" w:rsidTr="00D46D1F">
        <w:tc>
          <w:tcPr>
            <w:tcW w:w="3828" w:type="dxa"/>
          </w:tcPr>
          <w:p w14:paraId="4D2085A6" w14:textId="77777777" w:rsidR="00060E63" w:rsidRPr="00E32729" w:rsidRDefault="00060E63" w:rsidP="00D46D1F">
            <w:pPr>
              <w:ind w:firstLine="900"/>
              <w:rPr>
                <w:rFonts w:ascii="Times New Roman" w:hAnsi="Times New Roman" w:cs="Times New Roman"/>
              </w:rPr>
            </w:pPr>
          </w:p>
        </w:tc>
        <w:tc>
          <w:tcPr>
            <w:tcW w:w="1275" w:type="dxa"/>
          </w:tcPr>
          <w:p w14:paraId="73B4139C"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2024</w:t>
            </w:r>
          </w:p>
        </w:tc>
        <w:tc>
          <w:tcPr>
            <w:tcW w:w="194" w:type="dxa"/>
            <w:vAlign w:val="center"/>
          </w:tcPr>
          <w:p w14:paraId="5E612D7F" w14:textId="77777777" w:rsidR="00060E63" w:rsidRPr="00E32729" w:rsidRDefault="00060E63" w:rsidP="00D46D1F">
            <w:pPr>
              <w:jc w:val="center"/>
              <w:rPr>
                <w:rFonts w:ascii="Times New Roman" w:hAnsi="Times New Roman" w:cs="Times New Roman"/>
                <w:b/>
                <w:bCs/>
              </w:rPr>
            </w:pPr>
          </w:p>
        </w:tc>
        <w:tc>
          <w:tcPr>
            <w:tcW w:w="1276" w:type="dxa"/>
            <w:vAlign w:val="center"/>
          </w:tcPr>
          <w:p w14:paraId="511B5BA5"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2023</w:t>
            </w:r>
          </w:p>
        </w:tc>
        <w:tc>
          <w:tcPr>
            <w:tcW w:w="142" w:type="dxa"/>
            <w:vAlign w:val="center"/>
          </w:tcPr>
          <w:p w14:paraId="2197A21C" w14:textId="77777777" w:rsidR="00060E63" w:rsidRPr="00E32729" w:rsidRDefault="00060E63" w:rsidP="00D46D1F">
            <w:pPr>
              <w:jc w:val="center"/>
              <w:rPr>
                <w:rFonts w:ascii="Times New Roman" w:hAnsi="Times New Roman" w:cs="Times New Roman"/>
                <w:b/>
                <w:bCs/>
              </w:rPr>
            </w:pPr>
          </w:p>
        </w:tc>
        <w:tc>
          <w:tcPr>
            <w:tcW w:w="1275" w:type="dxa"/>
          </w:tcPr>
          <w:p w14:paraId="5132C57E"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2024</w:t>
            </w:r>
          </w:p>
        </w:tc>
        <w:tc>
          <w:tcPr>
            <w:tcW w:w="142" w:type="dxa"/>
            <w:vAlign w:val="center"/>
          </w:tcPr>
          <w:p w14:paraId="23CF4AE4" w14:textId="77777777" w:rsidR="00060E63" w:rsidRPr="00E32729" w:rsidRDefault="00060E63" w:rsidP="00D46D1F">
            <w:pPr>
              <w:jc w:val="center"/>
              <w:rPr>
                <w:rFonts w:ascii="Times New Roman" w:hAnsi="Times New Roman" w:cs="Times New Roman"/>
                <w:b/>
                <w:bCs/>
              </w:rPr>
            </w:pPr>
          </w:p>
        </w:tc>
        <w:tc>
          <w:tcPr>
            <w:tcW w:w="1275" w:type="dxa"/>
            <w:vAlign w:val="center"/>
          </w:tcPr>
          <w:p w14:paraId="6278D7AE"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2023</w:t>
            </w:r>
          </w:p>
        </w:tc>
      </w:tr>
      <w:tr w:rsidR="00060E63" w:rsidRPr="00E32729" w14:paraId="072B68D8" w14:textId="77777777" w:rsidTr="00D46D1F">
        <w:tc>
          <w:tcPr>
            <w:tcW w:w="3828" w:type="dxa"/>
            <w:vAlign w:val="bottom"/>
          </w:tcPr>
          <w:p w14:paraId="32A02E01" w14:textId="77777777" w:rsidR="00060E63" w:rsidRPr="00E32729" w:rsidRDefault="00060E63" w:rsidP="00D46D1F">
            <w:pPr>
              <w:spacing w:before="120"/>
              <w:ind w:left="1260" w:hanging="126"/>
              <w:rPr>
                <w:rFonts w:ascii="Times New Roman" w:hAnsi="Times New Roman" w:cs="Times New Roman"/>
              </w:rPr>
            </w:pPr>
            <w:r w:rsidRPr="00E32729">
              <w:rPr>
                <w:rFonts w:ascii="Times New Roman" w:hAnsi="Times New Roman" w:cs="Times New Roman"/>
              </w:rPr>
              <w:t>Current deposit</w:t>
            </w:r>
          </w:p>
        </w:tc>
        <w:tc>
          <w:tcPr>
            <w:tcW w:w="1275" w:type="dxa"/>
            <w:vAlign w:val="bottom"/>
          </w:tcPr>
          <w:p w14:paraId="4611AC63" w14:textId="4314A764" w:rsidR="00060E63" w:rsidRPr="00E32729" w:rsidRDefault="0083736A" w:rsidP="00D46D1F">
            <w:pPr>
              <w:spacing w:before="120"/>
              <w:ind w:left="-679" w:right="124" w:hanging="270"/>
              <w:jc w:val="right"/>
              <w:rPr>
                <w:rFonts w:ascii="Times New Roman" w:hAnsi="Times New Roman" w:cstheme="minorBidi"/>
              </w:rPr>
            </w:pPr>
            <w:r w:rsidRPr="00E32729">
              <w:rPr>
                <w:rFonts w:ascii="Times New Roman" w:hAnsi="Times New Roman" w:cstheme="minorBidi"/>
              </w:rPr>
              <w:t>56,118</w:t>
            </w:r>
          </w:p>
        </w:tc>
        <w:tc>
          <w:tcPr>
            <w:tcW w:w="194" w:type="dxa"/>
            <w:vAlign w:val="bottom"/>
          </w:tcPr>
          <w:p w14:paraId="2F0F2B81"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7404D006"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heme="minorBidi"/>
              </w:rPr>
              <w:t>50,424</w:t>
            </w:r>
          </w:p>
        </w:tc>
        <w:tc>
          <w:tcPr>
            <w:tcW w:w="142" w:type="dxa"/>
            <w:vAlign w:val="bottom"/>
          </w:tcPr>
          <w:p w14:paraId="77AD600D"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14AC5E3" w14:textId="76F7C052"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56,519</w:t>
            </w:r>
          </w:p>
        </w:tc>
        <w:tc>
          <w:tcPr>
            <w:tcW w:w="142" w:type="dxa"/>
            <w:vAlign w:val="bottom"/>
          </w:tcPr>
          <w:p w14:paraId="3C967659"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734708D9"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50,732</w:t>
            </w:r>
          </w:p>
        </w:tc>
      </w:tr>
      <w:tr w:rsidR="00060E63" w:rsidRPr="00E32729" w14:paraId="3B837534" w14:textId="77777777" w:rsidTr="00D46D1F">
        <w:tc>
          <w:tcPr>
            <w:tcW w:w="3828" w:type="dxa"/>
            <w:vAlign w:val="bottom"/>
          </w:tcPr>
          <w:p w14:paraId="2761CB43" w14:textId="77777777" w:rsidR="00060E63" w:rsidRPr="00E32729" w:rsidRDefault="00060E63" w:rsidP="00D46D1F">
            <w:pPr>
              <w:spacing w:before="120"/>
              <w:ind w:left="1260" w:hanging="126"/>
              <w:rPr>
                <w:rFonts w:ascii="Times New Roman" w:hAnsi="Times New Roman" w:cs="Times New Roman"/>
              </w:rPr>
            </w:pPr>
            <w:r w:rsidRPr="00E32729">
              <w:rPr>
                <w:rFonts w:ascii="Times New Roman" w:hAnsi="Times New Roman" w:cs="Times New Roman"/>
              </w:rPr>
              <w:t>Savings deposit</w:t>
            </w:r>
          </w:p>
        </w:tc>
        <w:tc>
          <w:tcPr>
            <w:tcW w:w="1275" w:type="dxa"/>
            <w:vAlign w:val="bottom"/>
          </w:tcPr>
          <w:p w14:paraId="6DBF83EE" w14:textId="4F2535E1" w:rsidR="00060E63" w:rsidRPr="00E32729" w:rsidRDefault="0083736A"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921,721</w:t>
            </w:r>
          </w:p>
        </w:tc>
        <w:tc>
          <w:tcPr>
            <w:tcW w:w="194" w:type="dxa"/>
            <w:vAlign w:val="bottom"/>
          </w:tcPr>
          <w:p w14:paraId="6735434F"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016425AA" w14:textId="77777777" w:rsidR="00060E63" w:rsidRPr="00E32729" w:rsidRDefault="00060E63"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961,051</w:t>
            </w:r>
          </w:p>
        </w:tc>
        <w:tc>
          <w:tcPr>
            <w:tcW w:w="142" w:type="dxa"/>
            <w:vAlign w:val="bottom"/>
          </w:tcPr>
          <w:p w14:paraId="7A0596D0"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4377A246" w14:textId="18AE0CA9" w:rsidR="00060E63" w:rsidRPr="00E32729" w:rsidRDefault="0083736A"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928,872</w:t>
            </w:r>
          </w:p>
        </w:tc>
        <w:tc>
          <w:tcPr>
            <w:tcW w:w="142" w:type="dxa"/>
            <w:vAlign w:val="bottom"/>
          </w:tcPr>
          <w:p w14:paraId="5F992E6B"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1296BAA8" w14:textId="77777777" w:rsidR="00060E63" w:rsidRPr="00E32729" w:rsidRDefault="00060E63"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967,026</w:t>
            </w:r>
          </w:p>
        </w:tc>
      </w:tr>
      <w:tr w:rsidR="00060E63" w:rsidRPr="00E32729" w14:paraId="16BBA7B8" w14:textId="77777777" w:rsidTr="00D46D1F">
        <w:tc>
          <w:tcPr>
            <w:tcW w:w="3828" w:type="dxa"/>
            <w:vAlign w:val="bottom"/>
          </w:tcPr>
          <w:p w14:paraId="3D34323E" w14:textId="77777777" w:rsidR="00060E63" w:rsidRPr="00E32729" w:rsidRDefault="00060E63" w:rsidP="00D46D1F">
            <w:pPr>
              <w:spacing w:before="120"/>
              <w:ind w:left="1260" w:hanging="126"/>
              <w:rPr>
                <w:rFonts w:ascii="Times New Roman" w:hAnsi="Times New Roman" w:cs="Times New Roman"/>
              </w:rPr>
            </w:pPr>
            <w:r w:rsidRPr="00E32729">
              <w:rPr>
                <w:rFonts w:ascii="Times New Roman" w:hAnsi="Times New Roman" w:cs="Times New Roman"/>
              </w:rPr>
              <w:t>Time deposit</w:t>
            </w:r>
          </w:p>
        </w:tc>
        <w:tc>
          <w:tcPr>
            <w:tcW w:w="1275" w:type="dxa"/>
            <w:vAlign w:val="bottom"/>
          </w:tcPr>
          <w:p w14:paraId="16785303" w14:textId="77777777" w:rsidR="00060E63" w:rsidRPr="00E32729" w:rsidRDefault="00060E63" w:rsidP="00D46D1F">
            <w:pPr>
              <w:spacing w:before="120"/>
              <w:ind w:left="-679" w:right="124" w:hanging="270"/>
              <w:jc w:val="right"/>
              <w:rPr>
                <w:rFonts w:ascii="Times New Roman" w:hAnsi="Times New Roman" w:cs="Times New Roman"/>
              </w:rPr>
            </w:pPr>
          </w:p>
        </w:tc>
        <w:tc>
          <w:tcPr>
            <w:tcW w:w="194" w:type="dxa"/>
            <w:vAlign w:val="bottom"/>
          </w:tcPr>
          <w:p w14:paraId="21154F71"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4995621D" w14:textId="77777777" w:rsidR="00060E63" w:rsidRPr="00E32729" w:rsidRDefault="00060E63" w:rsidP="00D46D1F">
            <w:pPr>
              <w:spacing w:before="120"/>
              <w:ind w:left="-679" w:right="124" w:hanging="270"/>
              <w:jc w:val="right"/>
              <w:rPr>
                <w:rFonts w:ascii="Times New Roman" w:hAnsi="Times New Roman" w:cs="Times New Roman"/>
              </w:rPr>
            </w:pPr>
          </w:p>
        </w:tc>
        <w:tc>
          <w:tcPr>
            <w:tcW w:w="142" w:type="dxa"/>
            <w:vAlign w:val="bottom"/>
          </w:tcPr>
          <w:p w14:paraId="02E1D7FE"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2D27DC81" w14:textId="77777777" w:rsidR="00060E63" w:rsidRPr="00E32729" w:rsidRDefault="00060E63" w:rsidP="00D46D1F">
            <w:pPr>
              <w:spacing w:before="120"/>
              <w:ind w:left="-679" w:right="124" w:hanging="270"/>
              <w:jc w:val="right"/>
              <w:rPr>
                <w:rFonts w:ascii="Times New Roman" w:hAnsi="Times New Roman" w:cs="Times New Roman"/>
              </w:rPr>
            </w:pPr>
          </w:p>
        </w:tc>
        <w:tc>
          <w:tcPr>
            <w:tcW w:w="142" w:type="dxa"/>
            <w:vAlign w:val="bottom"/>
          </w:tcPr>
          <w:p w14:paraId="6D43014D"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3E95DFE8" w14:textId="77777777" w:rsidR="00060E63" w:rsidRPr="00E32729" w:rsidRDefault="00060E63" w:rsidP="00D46D1F">
            <w:pPr>
              <w:spacing w:before="120"/>
              <w:ind w:left="-679" w:right="124" w:hanging="270"/>
              <w:jc w:val="right"/>
              <w:rPr>
                <w:rFonts w:ascii="Times New Roman" w:hAnsi="Times New Roman" w:cs="Times New Roman"/>
              </w:rPr>
            </w:pPr>
          </w:p>
        </w:tc>
      </w:tr>
      <w:tr w:rsidR="00060E63" w:rsidRPr="00E32729" w14:paraId="1BD01C8B" w14:textId="77777777" w:rsidTr="00D46D1F">
        <w:tc>
          <w:tcPr>
            <w:tcW w:w="3828" w:type="dxa"/>
            <w:vAlign w:val="bottom"/>
          </w:tcPr>
          <w:p w14:paraId="381DE88E" w14:textId="77777777" w:rsidR="00060E63" w:rsidRPr="00E32729" w:rsidRDefault="00060E63" w:rsidP="00D46D1F">
            <w:pPr>
              <w:spacing w:before="120"/>
              <w:ind w:left="1418" w:hanging="142"/>
              <w:rPr>
                <w:rFonts w:ascii="Times New Roman" w:hAnsi="Times New Roman" w:cs="Times New Roman"/>
              </w:rPr>
            </w:pPr>
            <w:r w:rsidRPr="00E32729">
              <w:rPr>
                <w:rFonts w:ascii="Times New Roman" w:hAnsi="Times New Roman" w:cs="Times New Roman"/>
                <w:cs/>
              </w:rPr>
              <w:t>-</w:t>
            </w:r>
            <w:r w:rsidRPr="00E32729">
              <w:rPr>
                <w:rFonts w:ascii="Times New Roman" w:hAnsi="Times New Roman" w:cs="Times New Roman"/>
              </w:rPr>
              <w:tab/>
              <w:t>Less than 6 months</w:t>
            </w:r>
          </w:p>
        </w:tc>
        <w:tc>
          <w:tcPr>
            <w:tcW w:w="1275" w:type="dxa"/>
            <w:vAlign w:val="bottom"/>
          </w:tcPr>
          <w:p w14:paraId="6E6F5797" w14:textId="09A63E3C"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255,049</w:t>
            </w:r>
          </w:p>
        </w:tc>
        <w:tc>
          <w:tcPr>
            <w:tcW w:w="194" w:type="dxa"/>
            <w:vAlign w:val="bottom"/>
          </w:tcPr>
          <w:p w14:paraId="40802B0D"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10005A7B"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321,399</w:t>
            </w:r>
          </w:p>
        </w:tc>
        <w:tc>
          <w:tcPr>
            <w:tcW w:w="142" w:type="dxa"/>
            <w:vAlign w:val="bottom"/>
          </w:tcPr>
          <w:p w14:paraId="789BE278"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0F4C01DE" w14:textId="48641383"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256,630</w:t>
            </w:r>
          </w:p>
        </w:tc>
        <w:tc>
          <w:tcPr>
            <w:tcW w:w="142" w:type="dxa"/>
            <w:vAlign w:val="bottom"/>
          </w:tcPr>
          <w:p w14:paraId="71F06741"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2EB61F00"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322,556</w:t>
            </w:r>
          </w:p>
        </w:tc>
      </w:tr>
      <w:tr w:rsidR="00060E63" w:rsidRPr="00E32729" w14:paraId="055C580E" w14:textId="77777777" w:rsidTr="00D46D1F">
        <w:tc>
          <w:tcPr>
            <w:tcW w:w="3828" w:type="dxa"/>
            <w:vAlign w:val="bottom"/>
          </w:tcPr>
          <w:p w14:paraId="19E3B64C" w14:textId="77777777" w:rsidR="00060E63" w:rsidRPr="00E32729" w:rsidRDefault="00060E63" w:rsidP="00D46D1F">
            <w:pPr>
              <w:spacing w:before="120"/>
              <w:ind w:left="1418" w:hanging="142"/>
              <w:rPr>
                <w:rFonts w:ascii="Times New Roman" w:hAnsi="Times New Roman" w:cs="Times New Roman"/>
              </w:rPr>
            </w:pPr>
            <w:r w:rsidRPr="00E32729">
              <w:rPr>
                <w:rFonts w:ascii="Times New Roman" w:hAnsi="Times New Roman" w:cs="Times New Roman"/>
                <w:cs/>
              </w:rPr>
              <w:t>-</w:t>
            </w:r>
            <w:r w:rsidRPr="00E32729">
              <w:rPr>
                <w:rFonts w:ascii="Times New Roman" w:hAnsi="Times New Roman" w:cs="Times New Roman"/>
              </w:rPr>
              <w:tab/>
              <w:t>6 months and less than</w:t>
            </w:r>
            <w:r w:rsidRPr="00E32729">
              <w:rPr>
                <w:rFonts w:ascii="Times New Roman" w:hAnsi="Times New Roman" w:cs="Times New Roman"/>
                <w:cs/>
              </w:rPr>
              <w:t xml:space="preserve"> </w:t>
            </w:r>
            <w:r w:rsidRPr="00E32729">
              <w:rPr>
                <w:rFonts w:ascii="Times New Roman" w:hAnsi="Times New Roman" w:cs="Times New Roman"/>
              </w:rPr>
              <w:t>1 year</w:t>
            </w:r>
          </w:p>
        </w:tc>
        <w:tc>
          <w:tcPr>
            <w:tcW w:w="1275" w:type="dxa"/>
            <w:vAlign w:val="bottom"/>
          </w:tcPr>
          <w:p w14:paraId="4FD5451E" w14:textId="2FBB6808"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169,998</w:t>
            </w:r>
          </w:p>
        </w:tc>
        <w:tc>
          <w:tcPr>
            <w:tcW w:w="194" w:type="dxa"/>
            <w:vAlign w:val="bottom"/>
          </w:tcPr>
          <w:p w14:paraId="43C982FD"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24B2FDC0"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39,929</w:t>
            </w:r>
          </w:p>
        </w:tc>
        <w:tc>
          <w:tcPr>
            <w:tcW w:w="142" w:type="dxa"/>
            <w:vAlign w:val="bottom"/>
          </w:tcPr>
          <w:p w14:paraId="01BD806D"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DF4889F" w14:textId="6E200813"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169,022</w:t>
            </w:r>
          </w:p>
        </w:tc>
        <w:tc>
          <w:tcPr>
            <w:tcW w:w="142" w:type="dxa"/>
            <w:vAlign w:val="bottom"/>
          </w:tcPr>
          <w:p w14:paraId="092A305B"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328DCF74"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38,523</w:t>
            </w:r>
          </w:p>
        </w:tc>
      </w:tr>
      <w:tr w:rsidR="00060E63" w:rsidRPr="00E32729" w14:paraId="3C14FB21" w14:textId="77777777" w:rsidTr="00D46D1F">
        <w:tc>
          <w:tcPr>
            <w:tcW w:w="3828" w:type="dxa"/>
            <w:vAlign w:val="bottom"/>
          </w:tcPr>
          <w:p w14:paraId="42AACC6E" w14:textId="77777777" w:rsidR="00060E63" w:rsidRPr="00E32729" w:rsidRDefault="00060E63" w:rsidP="00D46D1F">
            <w:pPr>
              <w:spacing w:before="120"/>
              <w:ind w:left="1418" w:hanging="142"/>
              <w:rPr>
                <w:rFonts w:ascii="Times New Roman" w:hAnsi="Times New Roman" w:cs="Times New Roman"/>
              </w:rPr>
            </w:pPr>
            <w:r w:rsidRPr="00E32729">
              <w:rPr>
                <w:rFonts w:ascii="Times New Roman" w:hAnsi="Times New Roman" w:cs="Times New Roman"/>
                <w:cs/>
              </w:rPr>
              <w:t>-</w:t>
            </w:r>
            <w:r w:rsidRPr="00E32729">
              <w:rPr>
                <w:rFonts w:ascii="Times New Roman" w:hAnsi="Times New Roman" w:cs="Times New Roman"/>
              </w:rPr>
              <w:tab/>
              <w:t>1 year and over</w:t>
            </w:r>
          </w:p>
        </w:tc>
        <w:tc>
          <w:tcPr>
            <w:tcW w:w="1275" w:type="dxa"/>
            <w:vAlign w:val="bottom"/>
          </w:tcPr>
          <w:p w14:paraId="2D716C68" w14:textId="448D4BC3"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418,320</w:t>
            </w:r>
          </w:p>
        </w:tc>
        <w:tc>
          <w:tcPr>
            <w:tcW w:w="194" w:type="dxa"/>
            <w:vAlign w:val="bottom"/>
          </w:tcPr>
          <w:p w14:paraId="7358A074"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2A1077B4"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465,445</w:t>
            </w:r>
          </w:p>
        </w:tc>
        <w:tc>
          <w:tcPr>
            <w:tcW w:w="142" w:type="dxa"/>
            <w:vAlign w:val="bottom"/>
          </w:tcPr>
          <w:p w14:paraId="54CD0E14"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9A1FF5D" w14:textId="0CAE7AB6"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393,292</w:t>
            </w:r>
          </w:p>
        </w:tc>
        <w:tc>
          <w:tcPr>
            <w:tcW w:w="142" w:type="dxa"/>
            <w:vAlign w:val="bottom"/>
          </w:tcPr>
          <w:p w14:paraId="36CE746B"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2954FA59"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436,882</w:t>
            </w:r>
          </w:p>
        </w:tc>
      </w:tr>
      <w:tr w:rsidR="00060E63" w:rsidRPr="00E32729" w14:paraId="27488989" w14:textId="77777777" w:rsidTr="00D46D1F">
        <w:tc>
          <w:tcPr>
            <w:tcW w:w="3828" w:type="dxa"/>
            <w:vAlign w:val="bottom"/>
          </w:tcPr>
          <w:p w14:paraId="0BF2EFD1" w14:textId="77777777" w:rsidR="00060E63" w:rsidRPr="00E32729" w:rsidRDefault="00060E63" w:rsidP="00D46D1F">
            <w:pPr>
              <w:spacing w:before="120"/>
              <w:ind w:left="1418" w:hanging="142"/>
              <w:rPr>
                <w:rFonts w:ascii="Times New Roman" w:hAnsi="Times New Roman" w:cs="Times New Roman"/>
              </w:rPr>
            </w:pPr>
            <w:r w:rsidRPr="00E32729">
              <w:rPr>
                <w:rFonts w:ascii="Times New Roman" w:hAnsi="Times New Roman" w:cs="Times New Roman"/>
              </w:rPr>
              <w:t>Certificate of deposit</w:t>
            </w:r>
          </w:p>
        </w:tc>
        <w:tc>
          <w:tcPr>
            <w:tcW w:w="1275" w:type="dxa"/>
            <w:vAlign w:val="bottom"/>
          </w:tcPr>
          <w:p w14:paraId="01E6DBB4" w14:textId="587B310E"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1,023</w:t>
            </w:r>
          </w:p>
        </w:tc>
        <w:tc>
          <w:tcPr>
            <w:tcW w:w="194" w:type="dxa"/>
            <w:vAlign w:val="bottom"/>
          </w:tcPr>
          <w:p w14:paraId="10873367"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2DCBB3F0"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1,353</w:t>
            </w:r>
          </w:p>
        </w:tc>
        <w:tc>
          <w:tcPr>
            <w:tcW w:w="142" w:type="dxa"/>
            <w:vAlign w:val="bottom"/>
          </w:tcPr>
          <w:p w14:paraId="7AC2CD89"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1E53E853" w14:textId="77777777" w:rsidR="00060E63" w:rsidRPr="00E32729" w:rsidRDefault="00060E63" w:rsidP="00D46D1F">
            <w:pPr>
              <w:tabs>
                <w:tab w:val="decimal" w:pos="708"/>
              </w:tabs>
              <w:spacing w:before="120"/>
              <w:rPr>
                <w:rFonts w:ascii="Times New Roman" w:hAnsi="Times New Roman" w:cs="Times New Roman"/>
              </w:rPr>
            </w:pPr>
            <w:r w:rsidRPr="00E32729">
              <w:rPr>
                <w:rFonts w:ascii="Times New Roman" w:hAnsi="Times New Roman" w:cs="Times New Roman"/>
              </w:rPr>
              <w:t>-</w:t>
            </w:r>
          </w:p>
        </w:tc>
        <w:tc>
          <w:tcPr>
            <w:tcW w:w="142" w:type="dxa"/>
            <w:vAlign w:val="bottom"/>
          </w:tcPr>
          <w:p w14:paraId="14046CD4"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08CFCF18" w14:textId="77777777" w:rsidR="00060E63" w:rsidRPr="00E32729" w:rsidRDefault="00060E63" w:rsidP="00D46D1F">
            <w:pPr>
              <w:tabs>
                <w:tab w:val="decimal" w:pos="708"/>
              </w:tabs>
              <w:spacing w:before="120"/>
              <w:rPr>
                <w:rFonts w:ascii="Times New Roman" w:hAnsi="Times New Roman" w:cs="Times New Roman"/>
              </w:rPr>
            </w:pPr>
            <w:r w:rsidRPr="00E32729">
              <w:rPr>
                <w:rFonts w:ascii="Times New Roman" w:hAnsi="Times New Roman" w:cs="Times New Roman"/>
              </w:rPr>
              <w:t>-</w:t>
            </w:r>
          </w:p>
        </w:tc>
      </w:tr>
      <w:tr w:rsidR="00060E63" w:rsidRPr="00E32729" w14:paraId="3B2C59B2" w14:textId="77777777" w:rsidTr="00D46D1F">
        <w:tc>
          <w:tcPr>
            <w:tcW w:w="3828" w:type="dxa"/>
            <w:vAlign w:val="bottom"/>
          </w:tcPr>
          <w:p w14:paraId="24D120FE" w14:textId="77777777" w:rsidR="00060E63" w:rsidRPr="00E32729" w:rsidRDefault="00060E63" w:rsidP="00D46D1F">
            <w:pPr>
              <w:tabs>
                <w:tab w:val="right" w:pos="3600"/>
              </w:tabs>
              <w:spacing w:before="120"/>
              <w:ind w:left="1620" w:hanging="126"/>
              <w:rPr>
                <w:rFonts w:ascii="Times New Roman" w:hAnsi="Times New Roman" w:cs="Times New Roman"/>
              </w:rPr>
            </w:pPr>
            <w:r w:rsidRPr="00E32729">
              <w:rPr>
                <w:rFonts w:ascii="Times New Roman" w:hAnsi="Times New Roman" w:cs="Times New Roman"/>
              </w:rPr>
              <w:t>Total</w:t>
            </w:r>
          </w:p>
        </w:tc>
        <w:tc>
          <w:tcPr>
            <w:tcW w:w="1275" w:type="dxa"/>
            <w:tcBorders>
              <w:top w:val="single" w:sz="4" w:space="0" w:color="auto"/>
              <w:bottom w:val="double" w:sz="4" w:space="0" w:color="auto"/>
            </w:tcBorders>
            <w:vAlign w:val="bottom"/>
          </w:tcPr>
          <w:p w14:paraId="05EB6A0C" w14:textId="3EBDC4E3"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1,822,229</w:t>
            </w:r>
          </w:p>
        </w:tc>
        <w:tc>
          <w:tcPr>
            <w:tcW w:w="194" w:type="dxa"/>
            <w:vAlign w:val="bottom"/>
          </w:tcPr>
          <w:p w14:paraId="3350038F"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1FA55D71"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1,839,601</w:t>
            </w:r>
          </w:p>
        </w:tc>
        <w:tc>
          <w:tcPr>
            <w:tcW w:w="142" w:type="dxa"/>
            <w:vAlign w:val="bottom"/>
          </w:tcPr>
          <w:p w14:paraId="25FE7F62"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2F69A972" w14:textId="5D6B2083" w:rsidR="00060E63" w:rsidRPr="00E32729" w:rsidRDefault="0083736A"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1,804,335</w:t>
            </w:r>
          </w:p>
        </w:tc>
        <w:tc>
          <w:tcPr>
            <w:tcW w:w="142" w:type="dxa"/>
            <w:vAlign w:val="bottom"/>
          </w:tcPr>
          <w:p w14:paraId="039641E6" w14:textId="77777777" w:rsidR="00060E63" w:rsidRPr="00E32729" w:rsidRDefault="00060E63" w:rsidP="00D46D1F">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366AD2F9" w14:textId="77777777" w:rsidR="00060E63" w:rsidRPr="00E32729" w:rsidRDefault="00060E63"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1,815,719</w:t>
            </w:r>
          </w:p>
        </w:tc>
      </w:tr>
    </w:tbl>
    <w:p w14:paraId="2F79E731" w14:textId="77777777" w:rsidR="00060E63" w:rsidRPr="00E32729" w:rsidRDefault="00060E63" w:rsidP="00060E63">
      <w:pPr>
        <w:tabs>
          <w:tab w:val="left" w:pos="1089"/>
        </w:tabs>
        <w:ind w:left="1264" w:hanging="357"/>
        <w:rPr>
          <w:rFonts w:ascii="Times New Roman" w:hAnsi="Times New Roman" w:cs="Times New Roman"/>
          <w:sz w:val="24"/>
          <w:szCs w:val="24"/>
        </w:rPr>
      </w:pPr>
    </w:p>
    <w:p w14:paraId="72A7215C" w14:textId="77777777" w:rsidR="00060E63" w:rsidRPr="00E32729" w:rsidRDefault="00060E63" w:rsidP="00060E63">
      <w:pPr>
        <w:numPr>
          <w:ilvl w:val="0"/>
          <w:numId w:val="28"/>
        </w:numPr>
        <w:ind w:left="1417" w:hanging="425"/>
        <w:rPr>
          <w:rFonts w:ascii="Times New Roman" w:hAnsi="Times New Roman" w:cs="Times New Roman"/>
          <w:sz w:val="24"/>
          <w:szCs w:val="24"/>
        </w:rPr>
      </w:pPr>
      <w:r w:rsidRPr="00E32729">
        <w:rPr>
          <w:rFonts w:ascii="Times New Roman" w:hAnsi="Times New Roman" w:cs="Times New Roman"/>
          <w:sz w:val="24"/>
          <w:szCs w:val="24"/>
        </w:rPr>
        <w:t>Classified by currency and residence of depositors</w:t>
      </w:r>
    </w:p>
    <w:p w14:paraId="10B7A91B" w14:textId="77777777" w:rsidR="00060E63" w:rsidRPr="00E32729" w:rsidRDefault="00060E63" w:rsidP="00060E63">
      <w:pPr>
        <w:ind w:left="1417"/>
        <w:rPr>
          <w:rFonts w:ascii="Times New Roman" w:hAnsi="Times New Roman" w:cs="Times New Roman"/>
          <w:sz w:val="24"/>
          <w:szCs w:val="24"/>
        </w:rPr>
      </w:pPr>
    </w:p>
    <w:p w14:paraId="70DF2CD3" w14:textId="77777777" w:rsidR="00060E63" w:rsidRPr="00E32729" w:rsidRDefault="00060E63" w:rsidP="00060E63">
      <w:pPr>
        <w:ind w:right="-1"/>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060E63" w:rsidRPr="00E32729" w14:paraId="2B08B025" w14:textId="77777777" w:rsidTr="00D46D1F">
        <w:trPr>
          <w:cantSplit/>
        </w:trPr>
        <w:tc>
          <w:tcPr>
            <w:tcW w:w="2808" w:type="dxa"/>
          </w:tcPr>
          <w:p w14:paraId="3CC78773" w14:textId="77777777" w:rsidR="00060E63" w:rsidRPr="00E32729" w:rsidRDefault="00060E63" w:rsidP="00D46D1F">
            <w:pPr>
              <w:ind w:left="990"/>
              <w:rPr>
                <w:rFonts w:ascii="Times New Roman" w:hAnsi="Times New Roman" w:cs="Times New Roman"/>
                <w:sz w:val="18"/>
                <w:szCs w:val="18"/>
              </w:rPr>
            </w:pPr>
          </w:p>
        </w:tc>
        <w:tc>
          <w:tcPr>
            <w:tcW w:w="6406" w:type="dxa"/>
            <w:gridSpan w:val="11"/>
          </w:tcPr>
          <w:p w14:paraId="4DA416BA"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 FINANCIAL STATEMENTS</w:t>
            </w:r>
          </w:p>
        </w:tc>
      </w:tr>
      <w:tr w:rsidR="00060E63" w:rsidRPr="00E32729" w14:paraId="7EBD8349" w14:textId="77777777" w:rsidTr="00D46D1F">
        <w:trPr>
          <w:cantSplit/>
          <w:trHeight w:val="189"/>
        </w:trPr>
        <w:tc>
          <w:tcPr>
            <w:tcW w:w="2808" w:type="dxa"/>
          </w:tcPr>
          <w:p w14:paraId="075A355D" w14:textId="77777777" w:rsidR="00060E63" w:rsidRPr="00E32729" w:rsidRDefault="00060E63" w:rsidP="00D46D1F">
            <w:pPr>
              <w:ind w:left="990"/>
              <w:rPr>
                <w:rFonts w:ascii="Times New Roman" w:hAnsi="Times New Roman" w:cs="Times New Roman"/>
              </w:rPr>
            </w:pPr>
          </w:p>
        </w:tc>
        <w:tc>
          <w:tcPr>
            <w:tcW w:w="3171" w:type="dxa"/>
            <w:gridSpan w:val="5"/>
            <w:vAlign w:val="center"/>
          </w:tcPr>
          <w:p w14:paraId="2ABDF3EC" w14:textId="317BE66C"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2024</w:t>
            </w:r>
          </w:p>
        </w:tc>
        <w:tc>
          <w:tcPr>
            <w:tcW w:w="171" w:type="dxa"/>
            <w:vAlign w:val="center"/>
          </w:tcPr>
          <w:p w14:paraId="544374FB" w14:textId="77777777" w:rsidR="00060E63" w:rsidRPr="00E32729" w:rsidRDefault="00060E63" w:rsidP="00D46D1F">
            <w:pPr>
              <w:jc w:val="center"/>
              <w:rPr>
                <w:rFonts w:ascii="Times New Roman" w:hAnsi="Times New Roman" w:cs="Times New Roman"/>
                <w:b/>
                <w:bCs/>
              </w:rPr>
            </w:pPr>
          </w:p>
        </w:tc>
        <w:tc>
          <w:tcPr>
            <w:tcW w:w="3064" w:type="dxa"/>
            <w:gridSpan w:val="5"/>
            <w:vAlign w:val="center"/>
          </w:tcPr>
          <w:p w14:paraId="3AEBAFA1" w14:textId="79437DF8" w:rsidR="00060E63" w:rsidRPr="00E32729" w:rsidRDefault="00060E63" w:rsidP="00D46D1F">
            <w:pPr>
              <w:ind w:left="-117" w:right="-117"/>
              <w:jc w:val="center"/>
              <w:rPr>
                <w:rFonts w:ascii="Times New Roman" w:hAnsi="Times New Roman" w:cs="Times New Roman"/>
                <w:b/>
                <w:bCs/>
              </w:rPr>
            </w:pPr>
            <w:r w:rsidRPr="00E32729">
              <w:rPr>
                <w:rFonts w:ascii="Times New Roman" w:hAnsi="Times New Roman" w:cs="Times New Roman"/>
                <w:b/>
                <w:bCs/>
              </w:rPr>
              <w:t>2023</w:t>
            </w:r>
          </w:p>
        </w:tc>
      </w:tr>
      <w:tr w:rsidR="00060E63" w:rsidRPr="00E32729" w14:paraId="4B45B0B0" w14:textId="77777777" w:rsidTr="00D46D1F">
        <w:tc>
          <w:tcPr>
            <w:tcW w:w="2808" w:type="dxa"/>
          </w:tcPr>
          <w:p w14:paraId="47627284" w14:textId="77777777" w:rsidR="00060E63" w:rsidRPr="00E32729" w:rsidRDefault="00060E63" w:rsidP="00D46D1F">
            <w:pPr>
              <w:ind w:left="990"/>
              <w:rPr>
                <w:rFonts w:ascii="Times New Roman" w:hAnsi="Times New Roman" w:cs="Times New Roman"/>
              </w:rPr>
            </w:pPr>
          </w:p>
        </w:tc>
        <w:tc>
          <w:tcPr>
            <w:tcW w:w="1029" w:type="dxa"/>
          </w:tcPr>
          <w:p w14:paraId="26D01A7B"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Domestic</w:t>
            </w:r>
          </w:p>
        </w:tc>
        <w:tc>
          <w:tcPr>
            <w:tcW w:w="143" w:type="dxa"/>
          </w:tcPr>
          <w:p w14:paraId="1894A313" w14:textId="77777777" w:rsidR="00060E63" w:rsidRPr="00E32729" w:rsidRDefault="00060E63" w:rsidP="00D46D1F">
            <w:pPr>
              <w:ind w:left="130" w:right="54"/>
              <w:jc w:val="center"/>
              <w:rPr>
                <w:rFonts w:ascii="Times New Roman" w:hAnsi="Times New Roman" w:cs="Times New Roman"/>
                <w:b/>
                <w:bCs/>
              </w:rPr>
            </w:pPr>
          </w:p>
        </w:tc>
        <w:tc>
          <w:tcPr>
            <w:tcW w:w="859" w:type="dxa"/>
          </w:tcPr>
          <w:p w14:paraId="1940C0D5" w14:textId="77777777" w:rsidR="00060E63" w:rsidRPr="00E32729" w:rsidRDefault="00060E63" w:rsidP="00D46D1F">
            <w:pPr>
              <w:spacing w:after="100"/>
              <w:ind w:left="130" w:right="54"/>
              <w:jc w:val="center"/>
              <w:rPr>
                <w:rFonts w:ascii="Times New Roman" w:hAnsi="Times New Roman" w:cs="Times New Roman"/>
                <w:b/>
                <w:bCs/>
              </w:rPr>
            </w:pPr>
            <w:r w:rsidRPr="00E32729">
              <w:rPr>
                <w:rFonts w:ascii="Times New Roman" w:hAnsi="Times New Roman" w:cs="Times New Roman"/>
                <w:b/>
                <w:bCs/>
              </w:rPr>
              <w:t>Foreign</w:t>
            </w:r>
          </w:p>
        </w:tc>
        <w:tc>
          <w:tcPr>
            <w:tcW w:w="141" w:type="dxa"/>
          </w:tcPr>
          <w:p w14:paraId="6432764E" w14:textId="77777777" w:rsidR="00060E63" w:rsidRPr="00E32729" w:rsidRDefault="00060E63" w:rsidP="00D46D1F">
            <w:pPr>
              <w:jc w:val="center"/>
              <w:rPr>
                <w:rFonts w:ascii="Times New Roman" w:hAnsi="Times New Roman" w:cs="Times New Roman"/>
                <w:b/>
                <w:bCs/>
              </w:rPr>
            </w:pPr>
          </w:p>
        </w:tc>
        <w:tc>
          <w:tcPr>
            <w:tcW w:w="999" w:type="dxa"/>
          </w:tcPr>
          <w:p w14:paraId="7EF180BF"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Total</w:t>
            </w:r>
          </w:p>
        </w:tc>
        <w:tc>
          <w:tcPr>
            <w:tcW w:w="171" w:type="dxa"/>
          </w:tcPr>
          <w:p w14:paraId="11E52D9B" w14:textId="77777777" w:rsidR="00060E63" w:rsidRPr="00E32729" w:rsidRDefault="00060E63" w:rsidP="00D46D1F">
            <w:pPr>
              <w:jc w:val="center"/>
              <w:rPr>
                <w:rFonts w:ascii="Times New Roman" w:hAnsi="Times New Roman" w:cs="Times New Roman"/>
                <w:b/>
                <w:bCs/>
              </w:rPr>
            </w:pPr>
          </w:p>
        </w:tc>
        <w:tc>
          <w:tcPr>
            <w:tcW w:w="932" w:type="dxa"/>
          </w:tcPr>
          <w:p w14:paraId="20133D7F"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Domestic</w:t>
            </w:r>
          </w:p>
        </w:tc>
        <w:tc>
          <w:tcPr>
            <w:tcW w:w="133" w:type="dxa"/>
          </w:tcPr>
          <w:p w14:paraId="1D2AEEBB" w14:textId="77777777" w:rsidR="00060E63" w:rsidRPr="00E32729" w:rsidRDefault="00060E63" w:rsidP="00D46D1F">
            <w:pPr>
              <w:ind w:left="130" w:right="54"/>
              <w:jc w:val="center"/>
              <w:rPr>
                <w:rFonts w:ascii="Times New Roman" w:hAnsi="Times New Roman" w:cs="Times New Roman"/>
                <w:b/>
                <w:bCs/>
              </w:rPr>
            </w:pPr>
          </w:p>
        </w:tc>
        <w:tc>
          <w:tcPr>
            <w:tcW w:w="869" w:type="dxa"/>
          </w:tcPr>
          <w:p w14:paraId="13153B40" w14:textId="77777777" w:rsidR="00060E63" w:rsidRPr="00E32729" w:rsidRDefault="00060E63" w:rsidP="00D46D1F">
            <w:pPr>
              <w:ind w:left="130" w:right="54"/>
              <w:jc w:val="center"/>
              <w:rPr>
                <w:rFonts w:ascii="Times New Roman" w:hAnsi="Times New Roman" w:cs="Times New Roman"/>
                <w:b/>
                <w:bCs/>
              </w:rPr>
            </w:pPr>
            <w:r w:rsidRPr="00E32729">
              <w:rPr>
                <w:rFonts w:ascii="Times New Roman" w:hAnsi="Times New Roman" w:cs="Times New Roman"/>
                <w:b/>
                <w:bCs/>
              </w:rPr>
              <w:t>Foreign</w:t>
            </w:r>
          </w:p>
        </w:tc>
        <w:tc>
          <w:tcPr>
            <w:tcW w:w="111" w:type="dxa"/>
          </w:tcPr>
          <w:p w14:paraId="308ECC62" w14:textId="77777777" w:rsidR="00060E63" w:rsidRPr="00E32729" w:rsidRDefault="00060E63" w:rsidP="00D46D1F">
            <w:pPr>
              <w:jc w:val="center"/>
              <w:rPr>
                <w:rFonts w:ascii="Times New Roman" w:hAnsi="Times New Roman" w:cs="Times New Roman"/>
                <w:b/>
                <w:bCs/>
              </w:rPr>
            </w:pPr>
          </w:p>
        </w:tc>
        <w:tc>
          <w:tcPr>
            <w:tcW w:w="1019" w:type="dxa"/>
          </w:tcPr>
          <w:p w14:paraId="7143A60A"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Total</w:t>
            </w:r>
          </w:p>
        </w:tc>
      </w:tr>
      <w:tr w:rsidR="00060E63" w:rsidRPr="00E32729" w14:paraId="18D5C42B" w14:textId="77777777" w:rsidTr="00D46D1F">
        <w:tc>
          <w:tcPr>
            <w:tcW w:w="2808" w:type="dxa"/>
            <w:vAlign w:val="bottom"/>
          </w:tcPr>
          <w:p w14:paraId="4B982EDF" w14:textId="77777777" w:rsidR="00060E63" w:rsidRPr="00E32729" w:rsidRDefault="00060E63" w:rsidP="00D46D1F">
            <w:pPr>
              <w:pStyle w:val="Heading7"/>
              <w:spacing w:before="120"/>
              <w:ind w:left="993"/>
              <w:rPr>
                <w:rFonts w:ascii="Times New Roman" w:hAnsi="Times New Roman" w:cs="Times New Roman"/>
                <w:sz w:val="20"/>
                <w:szCs w:val="20"/>
                <w:lang w:val="en-US" w:eastAsia="en-US"/>
              </w:rPr>
            </w:pPr>
            <w:r w:rsidRPr="00E32729">
              <w:rPr>
                <w:rFonts w:ascii="Times New Roman" w:hAnsi="Times New Roman" w:cs="Times New Roman"/>
                <w:sz w:val="20"/>
                <w:szCs w:val="20"/>
                <w:lang w:val="en-US" w:eastAsia="en-US"/>
              </w:rPr>
              <w:t>Baht</w:t>
            </w:r>
          </w:p>
        </w:tc>
        <w:tc>
          <w:tcPr>
            <w:tcW w:w="1029" w:type="dxa"/>
            <w:vAlign w:val="bottom"/>
          </w:tcPr>
          <w:p w14:paraId="284B002C" w14:textId="1B112820" w:rsidR="00060E63" w:rsidRPr="00E32729" w:rsidRDefault="0083736A" w:rsidP="00D46D1F">
            <w:pPr>
              <w:spacing w:before="120"/>
              <w:ind w:right="113"/>
              <w:jc w:val="right"/>
              <w:rPr>
                <w:rFonts w:ascii="Times New Roman" w:hAnsi="Times New Roman" w:cstheme="minorBidi"/>
              </w:rPr>
            </w:pPr>
            <w:r w:rsidRPr="00E32729">
              <w:rPr>
                <w:rFonts w:ascii="Times New Roman" w:hAnsi="Times New Roman" w:cstheme="minorBidi"/>
              </w:rPr>
              <w:t>1,673,291</w:t>
            </w:r>
          </w:p>
        </w:tc>
        <w:tc>
          <w:tcPr>
            <w:tcW w:w="143" w:type="dxa"/>
            <w:vAlign w:val="bottom"/>
          </w:tcPr>
          <w:p w14:paraId="605265AF" w14:textId="77777777" w:rsidR="00060E63" w:rsidRPr="00E32729" w:rsidRDefault="00060E63" w:rsidP="00D46D1F">
            <w:pPr>
              <w:tabs>
                <w:tab w:val="decimal" w:pos="648"/>
              </w:tabs>
              <w:spacing w:before="120"/>
              <w:ind w:right="113"/>
              <w:rPr>
                <w:rFonts w:ascii="Times New Roman" w:hAnsi="Times New Roman" w:cs="Times New Roman"/>
              </w:rPr>
            </w:pPr>
          </w:p>
        </w:tc>
        <w:tc>
          <w:tcPr>
            <w:tcW w:w="859" w:type="dxa"/>
            <w:vAlign w:val="bottom"/>
          </w:tcPr>
          <w:p w14:paraId="5413D246" w14:textId="2C8ADF13" w:rsidR="00060E63" w:rsidRPr="00E32729" w:rsidRDefault="0083736A"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3,684</w:t>
            </w:r>
          </w:p>
        </w:tc>
        <w:tc>
          <w:tcPr>
            <w:tcW w:w="141" w:type="dxa"/>
            <w:vAlign w:val="bottom"/>
          </w:tcPr>
          <w:p w14:paraId="1776B042" w14:textId="77777777" w:rsidR="00060E63" w:rsidRPr="00E32729" w:rsidRDefault="00060E63" w:rsidP="00D46D1F">
            <w:pPr>
              <w:tabs>
                <w:tab w:val="decimal" w:pos="648"/>
              </w:tabs>
              <w:spacing w:before="120"/>
              <w:ind w:right="113"/>
              <w:rPr>
                <w:rFonts w:ascii="Times New Roman" w:hAnsi="Times New Roman" w:cs="Times New Roman"/>
              </w:rPr>
            </w:pPr>
          </w:p>
        </w:tc>
        <w:tc>
          <w:tcPr>
            <w:tcW w:w="999" w:type="dxa"/>
            <w:vAlign w:val="bottom"/>
          </w:tcPr>
          <w:p w14:paraId="3F548BE0" w14:textId="193E7B17" w:rsidR="00060E63" w:rsidRPr="00E32729" w:rsidRDefault="0083736A" w:rsidP="00D46D1F">
            <w:pPr>
              <w:tabs>
                <w:tab w:val="decimal" w:pos="882"/>
              </w:tabs>
              <w:spacing w:before="120"/>
              <w:ind w:right="113"/>
              <w:rPr>
                <w:rFonts w:ascii="Times New Roman" w:hAnsi="Times New Roman" w:cs="Times New Roman"/>
              </w:rPr>
            </w:pPr>
            <w:r w:rsidRPr="00E32729">
              <w:rPr>
                <w:rFonts w:ascii="Times New Roman" w:hAnsi="Times New Roman" w:cs="Times New Roman"/>
              </w:rPr>
              <w:t>1,676,975</w:t>
            </w:r>
          </w:p>
        </w:tc>
        <w:tc>
          <w:tcPr>
            <w:tcW w:w="171" w:type="dxa"/>
            <w:vAlign w:val="bottom"/>
          </w:tcPr>
          <w:p w14:paraId="2986D72F" w14:textId="77777777" w:rsidR="00060E63" w:rsidRPr="00E32729" w:rsidRDefault="00060E63" w:rsidP="00D46D1F">
            <w:pPr>
              <w:tabs>
                <w:tab w:val="decimal" w:pos="720"/>
              </w:tabs>
              <w:spacing w:before="120"/>
              <w:ind w:right="113"/>
              <w:rPr>
                <w:rFonts w:ascii="Times New Roman" w:hAnsi="Times New Roman" w:cs="Times New Roman"/>
              </w:rPr>
            </w:pPr>
          </w:p>
        </w:tc>
        <w:tc>
          <w:tcPr>
            <w:tcW w:w="932" w:type="dxa"/>
            <w:vAlign w:val="bottom"/>
          </w:tcPr>
          <w:p w14:paraId="34F9F281"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1,669,025</w:t>
            </w:r>
          </w:p>
        </w:tc>
        <w:tc>
          <w:tcPr>
            <w:tcW w:w="133" w:type="dxa"/>
            <w:vAlign w:val="bottom"/>
          </w:tcPr>
          <w:p w14:paraId="73D8FCD3" w14:textId="77777777" w:rsidR="00060E63" w:rsidRPr="00E32729" w:rsidRDefault="00060E63" w:rsidP="00D46D1F">
            <w:pPr>
              <w:tabs>
                <w:tab w:val="decimal" w:pos="648"/>
              </w:tabs>
              <w:spacing w:before="120"/>
              <w:ind w:right="113"/>
              <w:rPr>
                <w:rFonts w:ascii="Times New Roman" w:hAnsi="Times New Roman" w:cs="Times New Roman"/>
              </w:rPr>
            </w:pPr>
          </w:p>
        </w:tc>
        <w:tc>
          <w:tcPr>
            <w:tcW w:w="869" w:type="dxa"/>
            <w:vAlign w:val="bottom"/>
          </w:tcPr>
          <w:p w14:paraId="6668332B" w14:textId="77777777" w:rsidR="00060E63" w:rsidRPr="00E32729" w:rsidRDefault="00060E63"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4,481</w:t>
            </w:r>
          </w:p>
        </w:tc>
        <w:tc>
          <w:tcPr>
            <w:tcW w:w="111" w:type="dxa"/>
            <w:vAlign w:val="bottom"/>
          </w:tcPr>
          <w:p w14:paraId="467FF706" w14:textId="77777777" w:rsidR="00060E63" w:rsidRPr="00E32729" w:rsidRDefault="00060E63" w:rsidP="00D46D1F">
            <w:pPr>
              <w:tabs>
                <w:tab w:val="decimal" w:pos="648"/>
              </w:tabs>
              <w:spacing w:before="120"/>
              <w:ind w:right="113"/>
              <w:rPr>
                <w:rFonts w:ascii="Times New Roman" w:hAnsi="Times New Roman" w:cs="Times New Roman"/>
              </w:rPr>
            </w:pPr>
          </w:p>
        </w:tc>
        <w:tc>
          <w:tcPr>
            <w:tcW w:w="1019" w:type="dxa"/>
            <w:vAlign w:val="bottom"/>
          </w:tcPr>
          <w:p w14:paraId="36348B6E"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1,673,506</w:t>
            </w:r>
          </w:p>
        </w:tc>
      </w:tr>
      <w:tr w:rsidR="00060E63" w:rsidRPr="00E32729" w14:paraId="33BAA62F" w14:textId="77777777" w:rsidTr="00D46D1F">
        <w:tc>
          <w:tcPr>
            <w:tcW w:w="2808" w:type="dxa"/>
            <w:vAlign w:val="bottom"/>
          </w:tcPr>
          <w:p w14:paraId="5BD36ADA" w14:textId="77777777" w:rsidR="00060E63" w:rsidRPr="00E32729" w:rsidRDefault="00060E63" w:rsidP="00D46D1F">
            <w:pPr>
              <w:spacing w:before="120"/>
              <w:ind w:left="993"/>
              <w:rPr>
                <w:rFonts w:ascii="Times New Roman" w:hAnsi="Times New Roman" w:cs="Times New Roman"/>
              </w:rPr>
            </w:pPr>
            <w:r w:rsidRPr="00E32729">
              <w:rPr>
                <w:rFonts w:ascii="Times New Roman" w:hAnsi="Times New Roman" w:cs="Times New Roman"/>
              </w:rPr>
              <w:t>US Dollar</w:t>
            </w:r>
          </w:p>
        </w:tc>
        <w:tc>
          <w:tcPr>
            <w:tcW w:w="1029" w:type="dxa"/>
            <w:vAlign w:val="bottom"/>
          </w:tcPr>
          <w:p w14:paraId="58B7271A" w14:textId="2C174BE0"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79,383</w:t>
            </w:r>
          </w:p>
        </w:tc>
        <w:tc>
          <w:tcPr>
            <w:tcW w:w="143" w:type="dxa"/>
            <w:vAlign w:val="bottom"/>
          </w:tcPr>
          <w:p w14:paraId="0563FE98" w14:textId="77777777" w:rsidR="00060E63" w:rsidRPr="00E32729" w:rsidRDefault="00060E63" w:rsidP="00D46D1F">
            <w:pPr>
              <w:spacing w:before="120"/>
              <w:ind w:right="113"/>
              <w:jc w:val="right"/>
              <w:rPr>
                <w:rFonts w:ascii="Times New Roman" w:hAnsi="Times New Roman" w:cs="Times New Roman"/>
              </w:rPr>
            </w:pPr>
          </w:p>
        </w:tc>
        <w:tc>
          <w:tcPr>
            <w:tcW w:w="859" w:type="dxa"/>
            <w:vAlign w:val="bottom"/>
          </w:tcPr>
          <w:p w14:paraId="682AC124" w14:textId="4FE65512" w:rsidR="00060E63" w:rsidRPr="00E32729" w:rsidRDefault="0083736A"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36,804</w:t>
            </w:r>
          </w:p>
        </w:tc>
        <w:tc>
          <w:tcPr>
            <w:tcW w:w="141" w:type="dxa"/>
            <w:vAlign w:val="bottom"/>
          </w:tcPr>
          <w:p w14:paraId="4B407D8F" w14:textId="77777777" w:rsidR="00060E63" w:rsidRPr="00E32729" w:rsidRDefault="00060E63" w:rsidP="00D46D1F">
            <w:pPr>
              <w:spacing w:before="120"/>
              <w:ind w:right="113"/>
              <w:jc w:val="right"/>
              <w:rPr>
                <w:rFonts w:ascii="Times New Roman" w:hAnsi="Times New Roman" w:cs="Times New Roman"/>
              </w:rPr>
            </w:pPr>
          </w:p>
        </w:tc>
        <w:tc>
          <w:tcPr>
            <w:tcW w:w="999" w:type="dxa"/>
            <w:vAlign w:val="bottom"/>
          </w:tcPr>
          <w:p w14:paraId="041DBDFB" w14:textId="2940D165" w:rsidR="00060E63" w:rsidRPr="00E32729" w:rsidRDefault="0083736A" w:rsidP="00D46D1F">
            <w:pPr>
              <w:tabs>
                <w:tab w:val="decimal" w:pos="882"/>
              </w:tabs>
              <w:spacing w:before="120"/>
              <w:ind w:right="113"/>
              <w:rPr>
                <w:rFonts w:ascii="Times New Roman" w:hAnsi="Times New Roman" w:cs="Times New Roman"/>
              </w:rPr>
            </w:pPr>
            <w:r w:rsidRPr="00E32729">
              <w:rPr>
                <w:rFonts w:ascii="Times New Roman" w:hAnsi="Times New Roman" w:cs="Times New Roman"/>
              </w:rPr>
              <w:t>116,187</w:t>
            </w:r>
          </w:p>
        </w:tc>
        <w:tc>
          <w:tcPr>
            <w:tcW w:w="171" w:type="dxa"/>
            <w:vAlign w:val="bottom"/>
          </w:tcPr>
          <w:p w14:paraId="040DF04C" w14:textId="77777777" w:rsidR="00060E63" w:rsidRPr="00E32729" w:rsidRDefault="00060E63" w:rsidP="00D46D1F">
            <w:pPr>
              <w:tabs>
                <w:tab w:val="decimal" w:pos="720"/>
              </w:tabs>
              <w:spacing w:before="120"/>
              <w:ind w:right="113"/>
              <w:rPr>
                <w:rFonts w:ascii="Times New Roman" w:hAnsi="Times New Roman" w:cs="Times New Roman"/>
              </w:rPr>
            </w:pPr>
          </w:p>
        </w:tc>
        <w:tc>
          <w:tcPr>
            <w:tcW w:w="932" w:type="dxa"/>
            <w:vAlign w:val="bottom"/>
          </w:tcPr>
          <w:p w14:paraId="25C84A3C"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97,661</w:t>
            </w:r>
          </w:p>
        </w:tc>
        <w:tc>
          <w:tcPr>
            <w:tcW w:w="133" w:type="dxa"/>
            <w:vAlign w:val="bottom"/>
          </w:tcPr>
          <w:p w14:paraId="0FD4A33C" w14:textId="77777777" w:rsidR="00060E63" w:rsidRPr="00E32729" w:rsidRDefault="00060E63" w:rsidP="00D46D1F">
            <w:pPr>
              <w:spacing w:before="120"/>
              <w:ind w:right="113"/>
              <w:jc w:val="right"/>
              <w:rPr>
                <w:rFonts w:ascii="Times New Roman" w:hAnsi="Times New Roman" w:cs="Times New Roman"/>
              </w:rPr>
            </w:pPr>
          </w:p>
        </w:tc>
        <w:tc>
          <w:tcPr>
            <w:tcW w:w="869" w:type="dxa"/>
            <w:vAlign w:val="bottom"/>
          </w:tcPr>
          <w:p w14:paraId="6B86FA8E" w14:textId="77777777" w:rsidR="00060E63" w:rsidRPr="00E32729" w:rsidRDefault="00060E63"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38,325</w:t>
            </w:r>
          </w:p>
        </w:tc>
        <w:tc>
          <w:tcPr>
            <w:tcW w:w="111" w:type="dxa"/>
            <w:vAlign w:val="bottom"/>
          </w:tcPr>
          <w:p w14:paraId="3446F78C" w14:textId="77777777" w:rsidR="00060E63" w:rsidRPr="00E32729" w:rsidRDefault="00060E63" w:rsidP="00D46D1F">
            <w:pPr>
              <w:spacing w:before="120"/>
              <w:ind w:right="113"/>
              <w:jc w:val="right"/>
              <w:rPr>
                <w:rFonts w:ascii="Times New Roman" w:hAnsi="Times New Roman" w:cs="Times New Roman"/>
              </w:rPr>
            </w:pPr>
          </w:p>
        </w:tc>
        <w:tc>
          <w:tcPr>
            <w:tcW w:w="1019" w:type="dxa"/>
            <w:vAlign w:val="bottom"/>
          </w:tcPr>
          <w:p w14:paraId="2193874F"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135,986</w:t>
            </w:r>
          </w:p>
        </w:tc>
      </w:tr>
      <w:tr w:rsidR="00060E63" w:rsidRPr="00E32729" w14:paraId="3931FB0F" w14:textId="77777777" w:rsidTr="00D46D1F">
        <w:tc>
          <w:tcPr>
            <w:tcW w:w="2808" w:type="dxa"/>
            <w:vAlign w:val="bottom"/>
          </w:tcPr>
          <w:p w14:paraId="1A8633AA" w14:textId="77777777" w:rsidR="00060E63" w:rsidRPr="00E32729" w:rsidRDefault="00060E63" w:rsidP="00D46D1F">
            <w:pPr>
              <w:spacing w:before="120"/>
              <w:ind w:left="993"/>
              <w:rPr>
                <w:rFonts w:ascii="Times New Roman" w:hAnsi="Times New Roman" w:cs="Times New Roman"/>
              </w:rPr>
            </w:pPr>
            <w:r w:rsidRPr="00E32729">
              <w:rPr>
                <w:rFonts w:ascii="Times New Roman" w:hAnsi="Times New Roman" w:cs="Times New Roman"/>
              </w:rPr>
              <w:t>Other currencies</w:t>
            </w:r>
          </w:p>
        </w:tc>
        <w:tc>
          <w:tcPr>
            <w:tcW w:w="1029" w:type="dxa"/>
            <w:vAlign w:val="bottom"/>
          </w:tcPr>
          <w:p w14:paraId="2978CB63" w14:textId="1ECDFA53"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22,147</w:t>
            </w:r>
          </w:p>
        </w:tc>
        <w:tc>
          <w:tcPr>
            <w:tcW w:w="143" w:type="dxa"/>
            <w:vAlign w:val="bottom"/>
          </w:tcPr>
          <w:p w14:paraId="1A1F6B82" w14:textId="77777777" w:rsidR="00060E63" w:rsidRPr="00E32729" w:rsidRDefault="00060E63" w:rsidP="00D46D1F">
            <w:pPr>
              <w:spacing w:before="120"/>
              <w:ind w:right="113"/>
              <w:jc w:val="right"/>
              <w:rPr>
                <w:rFonts w:ascii="Times New Roman" w:hAnsi="Times New Roman" w:cs="Times New Roman"/>
              </w:rPr>
            </w:pPr>
          </w:p>
        </w:tc>
        <w:tc>
          <w:tcPr>
            <w:tcW w:w="859" w:type="dxa"/>
            <w:vAlign w:val="bottom"/>
          </w:tcPr>
          <w:p w14:paraId="426C2C33" w14:textId="79E461BB" w:rsidR="00060E63" w:rsidRPr="00E32729" w:rsidRDefault="0083736A"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6,920</w:t>
            </w:r>
          </w:p>
        </w:tc>
        <w:tc>
          <w:tcPr>
            <w:tcW w:w="141" w:type="dxa"/>
            <w:vAlign w:val="bottom"/>
          </w:tcPr>
          <w:p w14:paraId="4AE86F6D" w14:textId="77777777" w:rsidR="00060E63" w:rsidRPr="00E32729" w:rsidRDefault="00060E63" w:rsidP="00D46D1F">
            <w:pPr>
              <w:spacing w:before="120"/>
              <w:ind w:right="113"/>
              <w:jc w:val="right"/>
              <w:rPr>
                <w:rFonts w:ascii="Times New Roman" w:hAnsi="Times New Roman" w:cs="Times New Roman"/>
              </w:rPr>
            </w:pPr>
          </w:p>
        </w:tc>
        <w:tc>
          <w:tcPr>
            <w:tcW w:w="999" w:type="dxa"/>
            <w:vAlign w:val="bottom"/>
          </w:tcPr>
          <w:p w14:paraId="52078CB3" w14:textId="028BA004" w:rsidR="00060E63" w:rsidRPr="00E32729" w:rsidRDefault="0083736A" w:rsidP="00D46D1F">
            <w:pPr>
              <w:tabs>
                <w:tab w:val="decimal" w:pos="882"/>
              </w:tabs>
              <w:spacing w:before="120"/>
              <w:ind w:right="113"/>
              <w:rPr>
                <w:rFonts w:ascii="Times New Roman" w:hAnsi="Times New Roman" w:cs="Times New Roman"/>
              </w:rPr>
            </w:pPr>
            <w:r w:rsidRPr="00E32729">
              <w:rPr>
                <w:rFonts w:ascii="Times New Roman" w:hAnsi="Times New Roman" w:cs="Times New Roman"/>
              </w:rPr>
              <w:t>29,067</w:t>
            </w:r>
          </w:p>
        </w:tc>
        <w:tc>
          <w:tcPr>
            <w:tcW w:w="171" w:type="dxa"/>
            <w:vAlign w:val="bottom"/>
          </w:tcPr>
          <w:p w14:paraId="06ADA2A5" w14:textId="77777777" w:rsidR="00060E63" w:rsidRPr="00E32729" w:rsidRDefault="00060E63" w:rsidP="00D46D1F">
            <w:pPr>
              <w:tabs>
                <w:tab w:val="decimal" w:pos="720"/>
              </w:tabs>
              <w:spacing w:before="120"/>
              <w:ind w:right="113"/>
              <w:rPr>
                <w:rFonts w:ascii="Times New Roman" w:hAnsi="Times New Roman" w:cs="Times New Roman"/>
              </w:rPr>
            </w:pPr>
          </w:p>
        </w:tc>
        <w:tc>
          <w:tcPr>
            <w:tcW w:w="932" w:type="dxa"/>
            <w:vAlign w:val="bottom"/>
          </w:tcPr>
          <w:p w14:paraId="4E4551D5"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23,217</w:t>
            </w:r>
          </w:p>
        </w:tc>
        <w:tc>
          <w:tcPr>
            <w:tcW w:w="133" w:type="dxa"/>
            <w:vAlign w:val="bottom"/>
          </w:tcPr>
          <w:p w14:paraId="54613391" w14:textId="77777777" w:rsidR="00060E63" w:rsidRPr="00E32729" w:rsidRDefault="00060E63" w:rsidP="00D46D1F">
            <w:pPr>
              <w:spacing w:before="120"/>
              <w:ind w:right="113"/>
              <w:jc w:val="right"/>
              <w:rPr>
                <w:rFonts w:ascii="Times New Roman" w:hAnsi="Times New Roman" w:cs="Times New Roman"/>
              </w:rPr>
            </w:pPr>
          </w:p>
        </w:tc>
        <w:tc>
          <w:tcPr>
            <w:tcW w:w="869" w:type="dxa"/>
            <w:vAlign w:val="bottom"/>
          </w:tcPr>
          <w:p w14:paraId="30041DB0" w14:textId="77777777" w:rsidR="00060E63" w:rsidRPr="00E32729" w:rsidRDefault="00060E63"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6,892</w:t>
            </w:r>
          </w:p>
        </w:tc>
        <w:tc>
          <w:tcPr>
            <w:tcW w:w="111" w:type="dxa"/>
            <w:vAlign w:val="bottom"/>
          </w:tcPr>
          <w:p w14:paraId="28F3C4E0" w14:textId="77777777" w:rsidR="00060E63" w:rsidRPr="00E32729" w:rsidRDefault="00060E63" w:rsidP="00D46D1F">
            <w:pPr>
              <w:spacing w:before="120"/>
              <w:ind w:right="113"/>
              <w:jc w:val="right"/>
              <w:rPr>
                <w:rFonts w:ascii="Times New Roman" w:hAnsi="Times New Roman" w:cs="Times New Roman"/>
              </w:rPr>
            </w:pPr>
          </w:p>
        </w:tc>
        <w:tc>
          <w:tcPr>
            <w:tcW w:w="1019" w:type="dxa"/>
            <w:vAlign w:val="bottom"/>
          </w:tcPr>
          <w:p w14:paraId="2AD49A58"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30,109</w:t>
            </w:r>
          </w:p>
        </w:tc>
      </w:tr>
      <w:tr w:rsidR="00060E63" w:rsidRPr="00E32729" w14:paraId="5F38FC1D" w14:textId="77777777" w:rsidTr="00D46D1F">
        <w:tc>
          <w:tcPr>
            <w:tcW w:w="2808" w:type="dxa"/>
            <w:vAlign w:val="bottom"/>
          </w:tcPr>
          <w:p w14:paraId="4D79472A" w14:textId="77777777" w:rsidR="00060E63" w:rsidRPr="00E32729" w:rsidRDefault="00060E63" w:rsidP="00D46D1F">
            <w:pPr>
              <w:spacing w:before="120"/>
              <w:ind w:left="1276"/>
              <w:rPr>
                <w:rFonts w:ascii="Times New Roman" w:hAnsi="Times New Roman" w:cs="Times New Roman"/>
                <w:b/>
                <w:bCs/>
              </w:rPr>
            </w:pPr>
            <w:r w:rsidRPr="00E32729">
              <w:rPr>
                <w:rFonts w:ascii="Times New Roman" w:hAnsi="Times New Roman" w:cs="Times New Roman"/>
              </w:rPr>
              <w:t>Total</w:t>
            </w:r>
            <w:r w:rsidRPr="00E32729">
              <w:rPr>
                <w:rFonts w:ascii="Times New Roman" w:hAnsi="Times New Roman" w:cs="Times New Roman"/>
                <w:b/>
                <w:bCs/>
              </w:rPr>
              <w:tab/>
            </w:r>
          </w:p>
        </w:tc>
        <w:tc>
          <w:tcPr>
            <w:tcW w:w="1029" w:type="dxa"/>
            <w:tcBorders>
              <w:top w:val="single" w:sz="4" w:space="0" w:color="auto"/>
              <w:bottom w:val="double" w:sz="4" w:space="0" w:color="auto"/>
            </w:tcBorders>
            <w:vAlign w:val="bottom"/>
          </w:tcPr>
          <w:p w14:paraId="40ABF27F" w14:textId="4A5DFB55"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1,774,821</w:t>
            </w:r>
          </w:p>
        </w:tc>
        <w:tc>
          <w:tcPr>
            <w:tcW w:w="143" w:type="dxa"/>
            <w:vAlign w:val="bottom"/>
          </w:tcPr>
          <w:p w14:paraId="1F82BC9E" w14:textId="77777777" w:rsidR="00060E63" w:rsidRPr="00E32729" w:rsidRDefault="00060E63" w:rsidP="00D46D1F">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758AC200" w14:textId="63268482" w:rsidR="00060E63" w:rsidRPr="00E32729" w:rsidRDefault="0083736A"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47,408</w:t>
            </w:r>
          </w:p>
        </w:tc>
        <w:tc>
          <w:tcPr>
            <w:tcW w:w="141" w:type="dxa"/>
            <w:vAlign w:val="bottom"/>
          </w:tcPr>
          <w:p w14:paraId="67417A93" w14:textId="77777777" w:rsidR="00060E63" w:rsidRPr="00E32729" w:rsidRDefault="00060E63" w:rsidP="00D46D1F">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56084DEA" w14:textId="60AF2EDA" w:rsidR="00060E63" w:rsidRPr="00E32729" w:rsidRDefault="0083736A" w:rsidP="00D46D1F">
            <w:pPr>
              <w:tabs>
                <w:tab w:val="decimal" w:pos="882"/>
              </w:tabs>
              <w:spacing w:before="120"/>
              <w:ind w:right="113"/>
              <w:rPr>
                <w:rFonts w:ascii="Times New Roman" w:hAnsi="Times New Roman" w:cs="Times New Roman"/>
              </w:rPr>
            </w:pPr>
            <w:r w:rsidRPr="00E32729">
              <w:rPr>
                <w:rFonts w:ascii="Times New Roman" w:hAnsi="Times New Roman" w:cs="Times New Roman"/>
              </w:rPr>
              <w:t>1,822,229</w:t>
            </w:r>
          </w:p>
        </w:tc>
        <w:tc>
          <w:tcPr>
            <w:tcW w:w="171" w:type="dxa"/>
            <w:vAlign w:val="bottom"/>
          </w:tcPr>
          <w:p w14:paraId="17A1F528" w14:textId="77777777" w:rsidR="00060E63" w:rsidRPr="00E32729" w:rsidRDefault="00060E63" w:rsidP="00D46D1F">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3B46CFA1"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1,789,903</w:t>
            </w:r>
          </w:p>
        </w:tc>
        <w:tc>
          <w:tcPr>
            <w:tcW w:w="133" w:type="dxa"/>
            <w:vAlign w:val="bottom"/>
          </w:tcPr>
          <w:p w14:paraId="269833FF" w14:textId="77777777" w:rsidR="00060E63" w:rsidRPr="00E32729" w:rsidRDefault="00060E63" w:rsidP="00D46D1F">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380F95AE" w14:textId="77777777" w:rsidR="00060E63" w:rsidRPr="00E32729" w:rsidRDefault="00060E63" w:rsidP="00D46D1F">
            <w:pPr>
              <w:tabs>
                <w:tab w:val="decimal" w:pos="737"/>
              </w:tabs>
              <w:spacing w:before="120"/>
              <w:ind w:right="113"/>
              <w:rPr>
                <w:rFonts w:ascii="Times New Roman" w:hAnsi="Times New Roman" w:cs="Times New Roman"/>
              </w:rPr>
            </w:pPr>
            <w:r w:rsidRPr="00E32729">
              <w:rPr>
                <w:rFonts w:ascii="Times New Roman" w:hAnsi="Times New Roman" w:cs="Times New Roman"/>
              </w:rPr>
              <w:t>49,698</w:t>
            </w:r>
          </w:p>
        </w:tc>
        <w:tc>
          <w:tcPr>
            <w:tcW w:w="111" w:type="dxa"/>
            <w:vAlign w:val="bottom"/>
          </w:tcPr>
          <w:p w14:paraId="48EDF819" w14:textId="77777777" w:rsidR="00060E63" w:rsidRPr="00E32729" w:rsidRDefault="00060E63" w:rsidP="00D46D1F">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C53A049"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1,839,601</w:t>
            </w:r>
          </w:p>
        </w:tc>
      </w:tr>
    </w:tbl>
    <w:p w14:paraId="282CDE72" w14:textId="77777777" w:rsidR="00060E63" w:rsidRPr="00E32729" w:rsidRDefault="00060E63" w:rsidP="00060E63">
      <w:pPr>
        <w:ind w:left="1260" w:hanging="360"/>
        <w:rPr>
          <w:rFonts w:ascii="Times New Roman" w:hAnsi="Times New Roman" w:cs="Times New Roman"/>
          <w:sz w:val="24"/>
          <w:szCs w:val="24"/>
        </w:rPr>
      </w:pPr>
    </w:p>
    <w:p w14:paraId="5C5E8332" w14:textId="77777777" w:rsidR="00060E63" w:rsidRPr="00E32729" w:rsidRDefault="00060E63" w:rsidP="00060E63">
      <w:pPr>
        <w:ind w:right="-1"/>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060E63" w:rsidRPr="00E32729" w14:paraId="7E5C6D00" w14:textId="77777777" w:rsidTr="00D46D1F">
        <w:tc>
          <w:tcPr>
            <w:tcW w:w="2808" w:type="dxa"/>
          </w:tcPr>
          <w:p w14:paraId="30DBEF74" w14:textId="77777777" w:rsidR="00060E63" w:rsidRPr="00E32729" w:rsidRDefault="00060E63" w:rsidP="00D46D1F">
            <w:pPr>
              <w:ind w:left="990"/>
              <w:rPr>
                <w:rFonts w:ascii="Times New Roman" w:hAnsi="Times New Roman" w:cs="Times New Roman"/>
                <w:sz w:val="18"/>
                <w:szCs w:val="18"/>
              </w:rPr>
            </w:pPr>
          </w:p>
        </w:tc>
        <w:tc>
          <w:tcPr>
            <w:tcW w:w="6406" w:type="dxa"/>
            <w:gridSpan w:val="11"/>
          </w:tcPr>
          <w:p w14:paraId="007E0A43" w14:textId="77777777" w:rsidR="00060E63" w:rsidRPr="00E32729" w:rsidRDefault="00060E63"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S FINANCIAL STATEMENTS</w:t>
            </w:r>
          </w:p>
        </w:tc>
      </w:tr>
      <w:tr w:rsidR="00060E63" w:rsidRPr="00E32729" w14:paraId="22826441" w14:textId="77777777" w:rsidTr="00D46D1F">
        <w:tc>
          <w:tcPr>
            <w:tcW w:w="2808" w:type="dxa"/>
          </w:tcPr>
          <w:p w14:paraId="3ACE8FD7" w14:textId="77777777" w:rsidR="00060E63" w:rsidRPr="00E32729" w:rsidRDefault="00060E63" w:rsidP="00D46D1F">
            <w:pPr>
              <w:ind w:left="990"/>
              <w:rPr>
                <w:rFonts w:ascii="Times New Roman" w:hAnsi="Times New Roman" w:cs="Times New Roman"/>
              </w:rPr>
            </w:pPr>
          </w:p>
        </w:tc>
        <w:tc>
          <w:tcPr>
            <w:tcW w:w="3156" w:type="dxa"/>
            <w:gridSpan w:val="5"/>
            <w:vAlign w:val="center"/>
          </w:tcPr>
          <w:p w14:paraId="2170ED45" w14:textId="63C6F008"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2024</w:t>
            </w:r>
          </w:p>
        </w:tc>
        <w:tc>
          <w:tcPr>
            <w:tcW w:w="183" w:type="dxa"/>
            <w:vAlign w:val="center"/>
          </w:tcPr>
          <w:p w14:paraId="044B3275" w14:textId="77777777" w:rsidR="00060E63" w:rsidRPr="00E32729" w:rsidRDefault="00060E63" w:rsidP="00D46D1F">
            <w:pPr>
              <w:jc w:val="center"/>
              <w:rPr>
                <w:rFonts w:ascii="Times New Roman" w:hAnsi="Times New Roman" w:cs="Times New Roman"/>
                <w:b/>
                <w:bCs/>
              </w:rPr>
            </w:pPr>
          </w:p>
        </w:tc>
        <w:tc>
          <w:tcPr>
            <w:tcW w:w="3067" w:type="dxa"/>
            <w:gridSpan w:val="5"/>
            <w:vAlign w:val="center"/>
          </w:tcPr>
          <w:p w14:paraId="53DB636E" w14:textId="61F341EA" w:rsidR="00060E63" w:rsidRPr="00E32729" w:rsidRDefault="00060E63" w:rsidP="00D46D1F">
            <w:pPr>
              <w:ind w:left="-117" w:right="-117"/>
              <w:jc w:val="center"/>
              <w:rPr>
                <w:rFonts w:ascii="Times New Roman" w:hAnsi="Times New Roman" w:cs="Times New Roman"/>
                <w:b/>
                <w:bCs/>
              </w:rPr>
            </w:pPr>
            <w:r w:rsidRPr="00E32729">
              <w:rPr>
                <w:rFonts w:ascii="Times New Roman" w:hAnsi="Times New Roman" w:cs="Times New Roman"/>
                <w:b/>
                <w:bCs/>
              </w:rPr>
              <w:t>2023</w:t>
            </w:r>
          </w:p>
        </w:tc>
      </w:tr>
      <w:tr w:rsidR="00060E63" w:rsidRPr="00E32729" w14:paraId="58F717BF" w14:textId="77777777" w:rsidTr="00D46D1F">
        <w:tc>
          <w:tcPr>
            <w:tcW w:w="2808" w:type="dxa"/>
          </w:tcPr>
          <w:p w14:paraId="7F4CDDA9" w14:textId="77777777" w:rsidR="00060E63" w:rsidRPr="00E32729" w:rsidRDefault="00060E63" w:rsidP="00D46D1F">
            <w:pPr>
              <w:ind w:left="990"/>
              <w:rPr>
                <w:rFonts w:ascii="Times New Roman" w:hAnsi="Times New Roman" w:cs="Times New Roman"/>
              </w:rPr>
            </w:pPr>
          </w:p>
        </w:tc>
        <w:tc>
          <w:tcPr>
            <w:tcW w:w="1014" w:type="dxa"/>
          </w:tcPr>
          <w:p w14:paraId="42E0AA9C" w14:textId="77777777" w:rsidR="00060E63" w:rsidRPr="00E32729" w:rsidRDefault="00060E63" w:rsidP="00D46D1F">
            <w:pPr>
              <w:spacing w:after="100"/>
              <w:jc w:val="center"/>
              <w:rPr>
                <w:rFonts w:ascii="Times New Roman" w:hAnsi="Times New Roman" w:cs="Times New Roman"/>
                <w:b/>
                <w:bCs/>
              </w:rPr>
            </w:pPr>
            <w:r w:rsidRPr="00E32729">
              <w:rPr>
                <w:rFonts w:ascii="Times New Roman" w:hAnsi="Times New Roman" w:cs="Times New Roman"/>
                <w:b/>
                <w:bCs/>
              </w:rPr>
              <w:t>Domestic</w:t>
            </w:r>
          </w:p>
        </w:tc>
        <w:tc>
          <w:tcPr>
            <w:tcW w:w="141" w:type="dxa"/>
          </w:tcPr>
          <w:p w14:paraId="3FFDF338" w14:textId="77777777" w:rsidR="00060E63" w:rsidRPr="00E32729" w:rsidRDefault="00060E63" w:rsidP="00D46D1F">
            <w:pPr>
              <w:ind w:left="130" w:right="54"/>
              <w:jc w:val="center"/>
              <w:rPr>
                <w:rFonts w:ascii="Times New Roman" w:hAnsi="Times New Roman" w:cs="Times New Roman"/>
                <w:b/>
                <w:bCs/>
              </w:rPr>
            </w:pPr>
          </w:p>
        </w:tc>
        <w:tc>
          <w:tcPr>
            <w:tcW w:w="844" w:type="dxa"/>
          </w:tcPr>
          <w:p w14:paraId="0C688F4D" w14:textId="77777777" w:rsidR="00060E63" w:rsidRPr="00E32729" w:rsidRDefault="00060E63" w:rsidP="00D46D1F">
            <w:pPr>
              <w:spacing w:after="100"/>
              <w:ind w:left="19" w:right="54"/>
              <w:jc w:val="center"/>
              <w:rPr>
                <w:rFonts w:ascii="Times New Roman" w:hAnsi="Times New Roman" w:cs="Times New Roman"/>
                <w:b/>
                <w:bCs/>
              </w:rPr>
            </w:pPr>
            <w:r w:rsidRPr="00E32729">
              <w:rPr>
                <w:rFonts w:ascii="Times New Roman" w:hAnsi="Times New Roman" w:cs="Times New Roman"/>
                <w:b/>
                <w:bCs/>
              </w:rPr>
              <w:t>Foreign</w:t>
            </w:r>
          </w:p>
        </w:tc>
        <w:tc>
          <w:tcPr>
            <w:tcW w:w="141" w:type="dxa"/>
          </w:tcPr>
          <w:p w14:paraId="224E3C4A" w14:textId="77777777" w:rsidR="00060E63" w:rsidRPr="00E32729" w:rsidRDefault="00060E63" w:rsidP="00D46D1F">
            <w:pPr>
              <w:jc w:val="center"/>
              <w:rPr>
                <w:rFonts w:ascii="Times New Roman" w:hAnsi="Times New Roman" w:cs="Times New Roman"/>
                <w:b/>
                <w:bCs/>
              </w:rPr>
            </w:pPr>
          </w:p>
        </w:tc>
        <w:tc>
          <w:tcPr>
            <w:tcW w:w="1016" w:type="dxa"/>
          </w:tcPr>
          <w:p w14:paraId="2E6BA904"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Total</w:t>
            </w:r>
          </w:p>
        </w:tc>
        <w:tc>
          <w:tcPr>
            <w:tcW w:w="183" w:type="dxa"/>
          </w:tcPr>
          <w:p w14:paraId="733FD8E4" w14:textId="77777777" w:rsidR="00060E63" w:rsidRPr="00E32729" w:rsidRDefault="00060E63" w:rsidP="00D46D1F">
            <w:pPr>
              <w:jc w:val="center"/>
              <w:rPr>
                <w:rFonts w:ascii="Times New Roman" w:hAnsi="Times New Roman" w:cs="Times New Roman"/>
                <w:b/>
                <w:bCs/>
              </w:rPr>
            </w:pPr>
          </w:p>
        </w:tc>
        <w:tc>
          <w:tcPr>
            <w:tcW w:w="948" w:type="dxa"/>
          </w:tcPr>
          <w:p w14:paraId="737085E1"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Domestic</w:t>
            </w:r>
          </w:p>
        </w:tc>
        <w:tc>
          <w:tcPr>
            <w:tcW w:w="140" w:type="dxa"/>
          </w:tcPr>
          <w:p w14:paraId="3ECD0E09" w14:textId="77777777" w:rsidR="00060E63" w:rsidRPr="00E32729" w:rsidRDefault="00060E63" w:rsidP="00D46D1F">
            <w:pPr>
              <w:ind w:left="130" w:right="54"/>
              <w:jc w:val="center"/>
              <w:rPr>
                <w:rFonts w:ascii="Times New Roman" w:hAnsi="Times New Roman" w:cs="Times New Roman"/>
                <w:b/>
                <w:bCs/>
              </w:rPr>
            </w:pPr>
          </w:p>
        </w:tc>
        <w:tc>
          <w:tcPr>
            <w:tcW w:w="875" w:type="dxa"/>
          </w:tcPr>
          <w:p w14:paraId="5BA04E81" w14:textId="77777777" w:rsidR="00060E63" w:rsidRPr="00E32729" w:rsidRDefault="00060E63" w:rsidP="00D46D1F">
            <w:pPr>
              <w:ind w:left="130" w:right="54"/>
              <w:jc w:val="center"/>
              <w:rPr>
                <w:rFonts w:ascii="Times New Roman" w:hAnsi="Times New Roman" w:cs="Times New Roman"/>
                <w:b/>
                <w:bCs/>
              </w:rPr>
            </w:pPr>
            <w:r w:rsidRPr="00E32729">
              <w:rPr>
                <w:rFonts w:ascii="Times New Roman" w:hAnsi="Times New Roman" w:cs="Times New Roman"/>
                <w:b/>
                <w:bCs/>
              </w:rPr>
              <w:t>Foreign</w:t>
            </w:r>
          </w:p>
        </w:tc>
        <w:tc>
          <w:tcPr>
            <w:tcW w:w="105" w:type="dxa"/>
          </w:tcPr>
          <w:p w14:paraId="2FF07F89" w14:textId="77777777" w:rsidR="00060E63" w:rsidRPr="00E32729" w:rsidRDefault="00060E63" w:rsidP="00D46D1F">
            <w:pPr>
              <w:jc w:val="center"/>
              <w:rPr>
                <w:rFonts w:ascii="Times New Roman" w:hAnsi="Times New Roman" w:cs="Times New Roman"/>
                <w:b/>
                <w:bCs/>
              </w:rPr>
            </w:pPr>
          </w:p>
        </w:tc>
        <w:tc>
          <w:tcPr>
            <w:tcW w:w="999" w:type="dxa"/>
          </w:tcPr>
          <w:p w14:paraId="385967FD" w14:textId="77777777" w:rsidR="00060E63" w:rsidRPr="00E32729" w:rsidRDefault="00060E63" w:rsidP="00D46D1F">
            <w:pPr>
              <w:jc w:val="center"/>
              <w:rPr>
                <w:rFonts w:ascii="Times New Roman" w:hAnsi="Times New Roman" w:cs="Times New Roman"/>
                <w:b/>
                <w:bCs/>
              </w:rPr>
            </w:pPr>
            <w:r w:rsidRPr="00E32729">
              <w:rPr>
                <w:rFonts w:ascii="Times New Roman" w:hAnsi="Times New Roman" w:cs="Times New Roman"/>
                <w:b/>
                <w:bCs/>
              </w:rPr>
              <w:t>Total</w:t>
            </w:r>
          </w:p>
        </w:tc>
      </w:tr>
      <w:tr w:rsidR="00060E63" w:rsidRPr="00E32729" w14:paraId="0D41EE3D" w14:textId="77777777" w:rsidTr="00D46D1F">
        <w:tc>
          <w:tcPr>
            <w:tcW w:w="2808" w:type="dxa"/>
            <w:vAlign w:val="bottom"/>
          </w:tcPr>
          <w:p w14:paraId="1A56D521" w14:textId="77777777" w:rsidR="00060E63" w:rsidRPr="00E32729" w:rsidRDefault="00060E63" w:rsidP="00D46D1F">
            <w:pPr>
              <w:pStyle w:val="Heading7"/>
              <w:spacing w:before="120"/>
              <w:ind w:left="993"/>
              <w:rPr>
                <w:rFonts w:ascii="Times New Roman" w:hAnsi="Times New Roman" w:cs="Times New Roman"/>
                <w:sz w:val="20"/>
                <w:szCs w:val="20"/>
                <w:lang w:val="en-US" w:eastAsia="en-US"/>
              </w:rPr>
            </w:pPr>
            <w:r w:rsidRPr="00E32729">
              <w:rPr>
                <w:rFonts w:ascii="Times New Roman" w:hAnsi="Times New Roman" w:cs="Times New Roman"/>
                <w:sz w:val="20"/>
                <w:szCs w:val="20"/>
                <w:lang w:val="en-US" w:eastAsia="en-US"/>
              </w:rPr>
              <w:t>Baht</w:t>
            </w:r>
          </w:p>
        </w:tc>
        <w:tc>
          <w:tcPr>
            <w:tcW w:w="1014" w:type="dxa"/>
            <w:vAlign w:val="bottom"/>
          </w:tcPr>
          <w:p w14:paraId="103B0532" w14:textId="6CC9E8C0"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1,691,190</w:t>
            </w:r>
          </w:p>
        </w:tc>
        <w:tc>
          <w:tcPr>
            <w:tcW w:w="141" w:type="dxa"/>
            <w:vAlign w:val="bottom"/>
          </w:tcPr>
          <w:p w14:paraId="4342F71A" w14:textId="77777777" w:rsidR="00060E63" w:rsidRPr="00E32729" w:rsidRDefault="00060E63" w:rsidP="00D46D1F">
            <w:pPr>
              <w:tabs>
                <w:tab w:val="decimal" w:pos="648"/>
              </w:tabs>
              <w:spacing w:before="120"/>
              <w:ind w:right="113"/>
              <w:rPr>
                <w:rFonts w:ascii="Times New Roman" w:hAnsi="Times New Roman" w:cs="Times New Roman"/>
              </w:rPr>
            </w:pPr>
          </w:p>
        </w:tc>
        <w:tc>
          <w:tcPr>
            <w:tcW w:w="844" w:type="dxa"/>
            <w:vAlign w:val="bottom"/>
          </w:tcPr>
          <w:p w14:paraId="7B0E732A" w14:textId="131C7445"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3,676</w:t>
            </w:r>
          </w:p>
        </w:tc>
        <w:tc>
          <w:tcPr>
            <w:tcW w:w="141" w:type="dxa"/>
            <w:vAlign w:val="bottom"/>
          </w:tcPr>
          <w:p w14:paraId="74650079" w14:textId="77777777" w:rsidR="00060E63" w:rsidRPr="00E32729" w:rsidRDefault="00060E63" w:rsidP="00D46D1F">
            <w:pPr>
              <w:tabs>
                <w:tab w:val="decimal" w:pos="648"/>
              </w:tabs>
              <w:spacing w:before="120"/>
              <w:ind w:right="113"/>
              <w:rPr>
                <w:rFonts w:ascii="Times New Roman" w:hAnsi="Times New Roman" w:cs="Times New Roman"/>
              </w:rPr>
            </w:pPr>
          </w:p>
        </w:tc>
        <w:tc>
          <w:tcPr>
            <w:tcW w:w="1016" w:type="dxa"/>
            <w:vAlign w:val="bottom"/>
          </w:tcPr>
          <w:p w14:paraId="61D029A7" w14:textId="4F47A29A"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1,694,866</w:t>
            </w:r>
          </w:p>
        </w:tc>
        <w:tc>
          <w:tcPr>
            <w:tcW w:w="183" w:type="dxa"/>
            <w:vAlign w:val="bottom"/>
          </w:tcPr>
          <w:p w14:paraId="09DAC3B6" w14:textId="77777777" w:rsidR="00060E63" w:rsidRPr="00E32729" w:rsidRDefault="00060E63" w:rsidP="00D46D1F">
            <w:pPr>
              <w:tabs>
                <w:tab w:val="decimal" w:pos="720"/>
              </w:tabs>
              <w:spacing w:before="120"/>
              <w:ind w:right="113"/>
              <w:rPr>
                <w:rFonts w:ascii="Times New Roman" w:hAnsi="Times New Roman" w:cs="Times New Roman"/>
              </w:rPr>
            </w:pPr>
          </w:p>
        </w:tc>
        <w:tc>
          <w:tcPr>
            <w:tcW w:w="948" w:type="dxa"/>
            <w:vAlign w:val="bottom"/>
          </w:tcPr>
          <w:p w14:paraId="2892E101"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1,683,012</w:t>
            </w:r>
          </w:p>
        </w:tc>
        <w:tc>
          <w:tcPr>
            <w:tcW w:w="140" w:type="dxa"/>
            <w:vAlign w:val="bottom"/>
          </w:tcPr>
          <w:p w14:paraId="25CEAC92" w14:textId="77777777" w:rsidR="00060E63" w:rsidRPr="00E32729" w:rsidRDefault="00060E63" w:rsidP="00D46D1F">
            <w:pPr>
              <w:tabs>
                <w:tab w:val="decimal" w:pos="648"/>
              </w:tabs>
              <w:spacing w:before="120"/>
              <w:ind w:right="113"/>
              <w:rPr>
                <w:rFonts w:ascii="Times New Roman" w:hAnsi="Times New Roman" w:cs="Times New Roman"/>
              </w:rPr>
            </w:pPr>
          </w:p>
        </w:tc>
        <w:tc>
          <w:tcPr>
            <w:tcW w:w="875" w:type="dxa"/>
            <w:vAlign w:val="bottom"/>
          </w:tcPr>
          <w:p w14:paraId="04BF2247" w14:textId="77777777" w:rsidR="00060E63" w:rsidRPr="00E32729" w:rsidRDefault="00060E63" w:rsidP="00885CA3">
            <w:pPr>
              <w:tabs>
                <w:tab w:val="decimal" w:pos="737"/>
              </w:tabs>
              <w:spacing w:before="120"/>
              <w:ind w:right="113"/>
              <w:rPr>
                <w:rFonts w:ascii="Times New Roman" w:hAnsi="Times New Roman" w:cs="Times New Roman"/>
              </w:rPr>
            </w:pPr>
            <w:r w:rsidRPr="00E32729">
              <w:rPr>
                <w:rFonts w:ascii="Times New Roman" w:hAnsi="Times New Roman" w:cs="Times New Roman"/>
              </w:rPr>
              <w:t>4,324</w:t>
            </w:r>
          </w:p>
        </w:tc>
        <w:tc>
          <w:tcPr>
            <w:tcW w:w="105" w:type="dxa"/>
            <w:vAlign w:val="bottom"/>
          </w:tcPr>
          <w:p w14:paraId="3392AAFA" w14:textId="77777777" w:rsidR="00060E63" w:rsidRPr="00E32729" w:rsidRDefault="00060E63" w:rsidP="00D46D1F">
            <w:pPr>
              <w:tabs>
                <w:tab w:val="decimal" w:pos="648"/>
              </w:tabs>
              <w:spacing w:before="120"/>
              <w:ind w:right="113"/>
              <w:rPr>
                <w:rFonts w:ascii="Times New Roman" w:hAnsi="Times New Roman" w:cs="Times New Roman"/>
              </w:rPr>
            </w:pPr>
          </w:p>
        </w:tc>
        <w:tc>
          <w:tcPr>
            <w:tcW w:w="999" w:type="dxa"/>
            <w:vAlign w:val="bottom"/>
          </w:tcPr>
          <w:p w14:paraId="1CB6009B"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1,687,336</w:t>
            </w:r>
          </w:p>
        </w:tc>
      </w:tr>
      <w:tr w:rsidR="00060E63" w:rsidRPr="00E32729" w14:paraId="2A616972" w14:textId="77777777" w:rsidTr="00D46D1F">
        <w:tc>
          <w:tcPr>
            <w:tcW w:w="2808" w:type="dxa"/>
            <w:vAlign w:val="bottom"/>
          </w:tcPr>
          <w:p w14:paraId="355D48EB" w14:textId="77777777" w:rsidR="00060E63" w:rsidRPr="00E32729" w:rsidRDefault="00060E63" w:rsidP="00D46D1F">
            <w:pPr>
              <w:pStyle w:val="Heading7"/>
              <w:spacing w:before="120"/>
              <w:ind w:left="993"/>
              <w:rPr>
                <w:rFonts w:ascii="Times New Roman" w:hAnsi="Times New Roman" w:cs="Times New Roman"/>
                <w:sz w:val="20"/>
                <w:szCs w:val="20"/>
                <w:lang w:val="en-US" w:eastAsia="en-US"/>
              </w:rPr>
            </w:pPr>
            <w:r w:rsidRPr="00E32729">
              <w:rPr>
                <w:rFonts w:ascii="Times New Roman" w:hAnsi="Times New Roman" w:cs="Times New Roman"/>
                <w:sz w:val="20"/>
                <w:szCs w:val="20"/>
                <w:lang w:val="en-US" w:eastAsia="en-US"/>
              </w:rPr>
              <w:t>US Dollar</w:t>
            </w:r>
          </w:p>
        </w:tc>
        <w:tc>
          <w:tcPr>
            <w:tcW w:w="1014" w:type="dxa"/>
            <w:vAlign w:val="bottom"/>
          </w:tcPr>
          <w:p w14:paraId="56C32008" w14:textId="7C10CB2A"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79,383</w:t>
            </w:r>
          </w:p>
        </w:tc>
        <w:tc>
          <w:tcPr>
            <w:tcW w:w="141" w:type="dxa"/>
            <w:vAlign w:val="bottom"/>
          </w:tcPr>
          <w:p w14:paraId="16B0C9BF" w14:textId="77777777" w:rsidR="00060E63" w:rsidRPr="00E32729" w:rsidRDefault="00060E63" w:rsidP="00D46D1F">
            <w:pPr>
              <w:spacing w:before="120"/>
              <w:ind w:right="113"/>
              <w:jc w:val="right"/>
              <w:rPr>
                <w:rFonts w:ascii="Times New Roman" w:hAnsi="Times New Roman" w:cs="Times New Roman"/>
              </w:rPr>
            </w:pPr>
          </w:p>
        </w:tc>
        <w:tc>
          <w:tcPr>
            <w:tcW w:w="844" w:type="dxa"/>
            <w:vAlign w:val="bottom"/>
          </w:tcPr>
          <w:p w14:paraId="17385B03" w14:textId="74E5709D" w:rsidR="0083736A" w:rsidRPr="00E32729" w:rsidRDefault="0083736A" w:rsidP="0083736A">
            <w:pPr>
              <w:spacing w:before="120"/>
              <w:ind w:right="113"/>
              <w:jc w:val="right"/>
              <w:rPr>
                <w:rFonts w:ascii="Times New Roman" w:hAnsi="Times New Roman" w:cs="Times New Roman"/>
              </w:rPr>
            </w:pPr>
            <w:r w:rsidRPr="00E32729">
              <w:rPr>
                <w:rFonts w:ascii="Times New Roman" w:hAnsi="Times New Roman" w:cs="Times New Roman"/>
              </w:rPr>
              <w:t>5,913</w:t>
            </w:r>
          </w:p>
        </w:tc>
        <w:tc>
          <w:tcPr>
            <w:tcW w:w="141" w:type="dxa"/>
            <w:vAlign w:val="bottom"/>
          </w:tcPr>
          <w:p w14:paraId="68084586" w14:textId="77777777" w:rsidR="00060E63" w:rsidRPr="00E32729" w:rsidRDefault="00060E63" w:rsidP="00D46D1F">
            <w:pPr>
              <w:spacing w:before="120"/>
              <w:ind w:right="113"/>
              <w:jc w:val="right"/>
              <w:rPr>
                <w:rFonts w:ascii="Times New Roman" w:hAnsi="Times New Roman" w:cs="Times New Roman"/>
              </w:rPr>
            </w:pPr>
          </w:p>
        </w:tc>
        <w:tc>
          <w:tcPr>
            <w:tcW w:w="1016" w:type="dxa"/>
            <w:vAlign w:val="bottom"/>
          </w:tcPr>
          <w:p w14:paraId="206011CE" w14:textId="20A76021"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85,296</w:t>
            </w:r>
          </w:p>
        </w:tc>
        <w:tc>
          <w:tcPr>
            <w:tcW w:w="183" w:type="dxa"/>
            <w:vAlign w:val="bottom"/>
          </w:tcPr>
          <w:p w14:paraId="2097C36F" w14:textId="77777777" w:rsidR="00060E63" w:rsidRPr="00E32729" w:rsidRDefault="00060E63" w:rsidP="00D46D1F">
            <w:pPr>
              <w:tabs>
                <w:tab w:val="decimal" w:pos="720"/>
              </w:tabs>
              <w:spacing w:before="120"/>
              <w:ind w:right="113"/>
              <w:rPr>
                <w:rFonts w:ascii="Times New Roman" w:hAnsi="Times New Roman" w:cs="Times New Roman"/>
              </w:rPr>
            </w:pPr>
          </w:p>
        </w:tc>
        <w:tc>
          <w:tcPr>
            <w:tcW w:w="948" w:type="dxa"/>
            <w:vAlign w:val="bottom"/>
          </w:tcPr>
          <w:p w14:paraId="79314A9E"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97,661</w:t>
            </w:r>
          </w:p>
        </w:tc>
        <w:tc>
          <w:tcPr>
            <w:tcW w:w="140" w:type="dxa"/>
            <w:vAlign w:val="bottom"/>
          </w:tcPr>
          <w:p w14:paraId="730892AC" w14:textId="77777777" w:rsidR="00060E63" w:rsidRPr="00E32729" w:rsidRDefault="00060E63" w:rsidP="00D46D1F">
            <w:pPr>
              <w:spacing w:before="120"/>
              <w:ind w:right="113"/>
              <w:jc w:val="right"/>
              <w:rPr>
                <w:rFonts w:ascii="Times New Roman" w:hAnsi="Times New Roman" w:cs="Times New Roman"/>
              </w:rPr>
            </w:pPr>
          </w:p>
        </w:tc>
        <w:tc>
          <w:tcPr>
            <w:tcW w:w="875" w:type="dxa"/>
            <w:vAlign w:val="bottom"/>
          </w:tcPr>
          <w:p w14:paraId="2AEFB351" w14:textId="77777777" w:rsidR="00060E63" w:rsidRPr="00E32729" w:rsidRDefault="00060E63" w:rsidP="00885CA3">
            <w:pPr>
              <w:tabs>
                <w:tab w:val="decimal" w:pos="737"/>
              </w:tabs>
              <w:spacing w:before="120"/>
              <w:ind w:right="113"/>
              <w:rPr>
                <w:rFonts w:ascii="Times New Roman" w:hAnsi="Times New Roman" w:cs="Times New Roman"/>
              </w:rPr>
            </w:pPr>
            <w:r w:rsidRPr="00E32729">
              <w:rPr>
                <w:rFonts w:ascii="Times New Roman" w:hAnsi="Times New Roman" w:cs="Times New Roman"/>
              </w:rPr>
              <w:t>5,277</w:t>
            </w:r>
          </w:p>
        </w:tc>
        <w:tc>
          <w:tcPr>
            <w:tcW w:w="105" w:type="dxa"/>
            <w:vAlign w:val="bottom"/>
          </w:tcPr>
          <w:p w14:paraId="48BEF461" w14:textId="77777777" w:rsidR="00060E63" w:rsidRPr="00E32729" w:rsidRDefault="00060E63" w:rsidP="00D46D1F">
            <w:pPr>
              <w:spacing w:before="120"/>
              <w:ind w:right="113"/>
              <w:jc w:val="right"/>
              <w:rPr>
                <w:rFonts w:ascii="Times New Roman" w:hAnsi="Times New Roman" w:cs="Times New Roman"/>
              </w:rPr>
            </w:pPr>
          </w:p>
        </w:tc>
        <w:tc>
          <w:tcPr>
            <w:tcW w:w="999" w:type="dxa"/>
            <w:vAlign w:val="bottom"/>
          </w:tcPr>
          <w:p w14:paraId="60B211CA"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102,938</w:t>
            </w:r>
          </w:p>
        </w:tc>
      </w:tr>
      <w:tr w:rsidR="00060E63" w:rsidRPr="00E32729" w14:paraId="08AA8BBC" w14:textId="77777777" w:rsidTr="00D46D1F">
        <w:tc>
          <w:tcPr>
            <w:tcW w:w="2808" w:type="dxa"/>
            <w:vAlign w:val="bottom"/>
          </w:tcPr>
          <w:p w14:paraId="761705F0" w14:textId="77777777" w:rsidR="00060E63" w:rsidRPr="00E32729" w:rsidRDefault="00060E63" w:rsidP="00D46D1F">
            <w:pPr>
              <w:pStyle w:val="Heading7"/>
              <w:spacing w:before="120"/>
              <w:ind w:left="993"/>
              <w:rPr>
                <w:rFonts w:ascii="Times New Roman" w:hAnsi="Times New Roman" w:cs="Times New Roman"/>
                <w:sz w:val="20"/>
                <w:szCs w:val="20"/>
                <w:lang w:val="en-US" w:eastAsia="en-US"/>
              </w:rPr>
            </w:pPr>
            <w:r w:rsidRPr="00E32729">
              <w:rPr>
                <w:rFonts w:ascii="Times New Roman" w:hAnsi="Times New Roman" w:cs="Times New Roman"/>
                <w:sz w:val="20"/>
                <w:szCs w:val="20"/>
                <w:lang w:val="en-US" w:eastAsia="en-US"/>
              </w:rPr>
              <w:t>Other currencies</w:t>
            </w:r>
          </w:p>
        </w:tc>
        <w:tc>
          <w:tcPr>
            <w:tcW w:w="1014" w:type="dxa"/>
            <w:vAlign w:val="bottom"/>
          </w:tcPr>
          <w:p w14:paraId="6C4BCBFC" w14:textId="2ED1B8C8"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22,147</w:t>
            </w:r>
          </w:p>
        </w:tc>
        <w:tc>
          <w:tcPr>
            <w:tcW w:w="141" w:type="dxa"/>
            <w:vAlign w:val="bottom"/>
          </w:tcPr>
          <w:p w14:paraId="32DD6FDE" w14:textId="77777777" w:rsidR="00060E63" w:rsidRPr="00E32729" w:rsidRDefault="00060E63" w:rsidP="00D46D1F">
            <w:pPr>
              <w:spacing w:before="120"/>
              <w:ind w:right="113"/>
              <w:jc w:val="right"/>
              <w:rPr>
                <w:rFonts w:ascii="Times New Roman" w:hAnsi="Times New Roman" w:cs="Times New Roman"/>
              </w:rPr>
            </w:pPr>
          </w:p>
        </w:tc>
        <w:tc>
          <w:tcPr>
            <w:tcW w:w="844" w:type="dxa"/>
            <w:vAlign w:val="bottom"/>
          </w:tcPr>
          <w:p w14:paraId="74197216" w14:textId="0DABF721"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2,026</w:t>
            </w:r>
          </w:p>
        </w:tc>
        <w:tc>
          <w:tcPr>
            <w:tcW w:w="141" w:type="dxa"/>
            <w:vAlign w:val="bottom"/>
          </w:tcPr>
          <w:p w14:paraId="0F3A990D" w14:textId="77777777" w:rsidR="00060E63" w:rsidRPr="00E32729" w:rsidRDefault="00060E63" w:rsidP="00D46D1F">
            <w:pPr>
              <w:spacing w:before="120"/>
              <w:ind w:right="113"/>
              <w:jc w:val="right"/>
              <w:rPr>
                <w:rFonts w:ascii="Times New Roman" w:hAnsi="Times New Roman" w:cs="Times New Roman"/>
              </w:rPr>
            </w:pPr>
          </w:p>
        </w:tc>
        <w:tc>
          <w:tcPr>
            <w:tcW w:w="1016" w:type="dxa"/>
            <w:vAlign w:val="bottom"/>
          </w:tcPr>
          <w:p w14:paraId="560E404B" w14:textId="54392437"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24,173</w:t>
            </w:r>
          </w:p>
        </w:tc>
        <w:tc>
          <w:tcPr>
            <w:tcW w:w="183" w:type="dxa"/>
            <w:vAlign w:val="bottom"/>
          </w:tcPr>
          <w:p w14:paraId="7BC55C67" w14:textId="77777777" w:rsidR="00060E63" w:rsidRPr="00E32729" w:rsidRDefault="00060E63" w:rsidP="00D46D1F">
            <w:pPr>
              <w:tabs>
                <w:tab w:val="decimal" w:pos="720"/>
              </w:tabs>
              <w:spacing w:before="120"/>
              <w:ind w:right="113"/>
              <w:rPr>
                <w:rFonts w:ascii="Times New Roman" w:hAnsi="Times New Roman" w:cs="Times New Roman"/>
              </w:rPr>
            </w:pPr>
          </w:p>
        </w:tc>
        <w:tc>
          <w:tcPr>
            <w:tcW w:w="948" w:type="dxa"/>
            <w:vAlign w:val="bottom"/>
          </w:tcPr>
          <w:p w14:paraId="5D76CF7B"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23,217</w:t>
            </w:r>
          </w:p>
        </w:tc>
        <w:tc>
          <w:tcPr>
            <w:tcW w:w="140" w:type="dxa"/>
            <w:vAlign w:val="bottom"/>
          </w:tcPr>
          <w:p w14:paraId="32028976" w14:textId="77777777" w:rsidR="00060E63" w:rsidRPr="00E32729" w:rsidRDefault="00060E63" w:rsidP="00D46D1F">
            <w:pPr>
              <w:spacing w:before="120"/>
              <w:ind w:right="113"/>
              <w:jc w:val="right"/>
              <w:rPr>
                <w:rFonts w:ascii="Times New Roman" w:hAnsi="Times New Roman" w:cs="Times New Roman"/>
              </w:rPr>
            </w:pPr>
          </w:p>
        </w:tc>
        <w:tc>
          <w:tcPr>
            <w:tcW w:w="875" w:type="dxa"/>
            <w:vAlign w:val="bottom"/>
          </w:tcPr>
          <w:p w14:paraId="26603D4C" w14:textId="77777777" w:rsidR="00060E63" w:rsidRPr="00E32729" w:rsidRDefault="00060E63" w:rsidP="00885CA3">
            <w:pPr>
              <w:tabs>
                <w:tab w:val="decimal" w:pos="737"/>
              </w:tabs>
              <w:spacing w:before="120"/>
              <w:ind w:right="113"/>
              <w:rPr>
                <w:rFonts w:ascii="Times New Roman" w:hAnsi="Times New Roman" w:cs="Times New Roman"/>
              </w:rPr>
            </w:pPr>
            <w:r w:rsidRPr="00E32729">
              <w:rPr>
                <w:rFonts w:ascii="Times New Roman" w:hAnsi="Times New Roman" w:cs="Times New Roman"/>
              </w:rPr>
              <w:t>2,228</w:t>
            </w:r>
          </w:p>
        </w:tc>
        <w:tc>
          <w:tcPr>
            <w:tcW w:w="105" w:type="dxa"/>
            <w:vAlign w:val="bottom"/>
          </w:tcPr>
          <w:p w14:paraId="551C66BF" w14:textId="77777777" w:rsidR="00060E63" w:rsidRPr="00E32729" w:rsidRDefault="00060E63" w:rsidP="00D46D1F">
            <w:pPr>
              <w:spacing w:before="120"/>
              <w:ind w:right="113"/>
              <w:jc w:val="right"/>
              <w:rPr>
                <w:rFonts w:ascii="Times New Roman" w:hAnsi="Times New Roman" w:cs="Times New Roman"/>
              </w:rPr>
            </w:pPr>
          </w:p>
        </w:tc>
        <w:tc>
          <w:tcPr>
            <w:tcW w:w="999" w:type="dxa"/>
            <w:vAlign w:val="bottom"/>
          </w:tcPr>
          <w:p w14:paraId="3D9E9AEF"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25,445</w:t>
            </w:r>
          </w:p>
        </w:tc>
      </w:tr>
      <w:tr w:rsidR="00060E63" w:rsidRPr="00E32729" w14:paraId="48CE84C1" w14:textId="77777777" w:rsidTr="00D46D1F">
        <w:tc>
          <w:tcPr>
            <w:tcW w:w="2808" w:type="dxa"/>
            <w:vAlign w:val="bottom"/>
          </w:tcPr>
          <w:p w14:paraId="11BF54A9" w14:textId="77777777" w:rsidR="00060E63" w:rsidRPr="00E32729" w:rsidRDefault="00060E63" w:rsidP="00D46D1F">
            <w:pPr>
              <w:spacing w:before="120"/>
              <w:ind w:left="1276"/>
              <w:rPr>
                <w:rFonts w:ascii="Times New Roman" w:hAnsi="Times New Roman" w:cs="Times New Roman"/>
                <w:b/>
                <w:bCs/>
              </w:rPr>
            </w:pPr>
            <w:r w:rsidRPr="00E32729">
              <w:rPr>
                <w:rFonts w:ascii="Times New Roman" w:hAnsi="Times New Roman" w:cs="Times New Roman"/>
              </w:rPr>
              <w:t>Total</w:t>
            </w:r>
            <w:r w:rsidRPr="00E32729">
              <w:rPr>
                <w:rFonts w:ascii="Times New Roman" w:hAnsi="Times New Roman" w:cs="Times New Roman"/>
                <w:b/>
                <w:bCs/>
              </w:rPr>
              <w:tab/>
            </w:r>
          </w:p>
        </w:tc>
        <w:tc>
          <w:tcPr>
            <w:tcW w:w="1014" w:type="dxa"/>
            <w:tcBorders>
              <w:top w:val="single" w:sz="4" w:space="0" w:color="auto"/>
              <w:bottom w:val="double" w:sz="4" w:space="0" w:color="auto"/>
            </w:tcBorders>
            <w:vAlign w:val="bottom"/>
          </w:tcPr>
          <w:p w14:paraId="741F950F" w14:textId="0C28A639"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1,792,720</w:t>
            </w:r>
          </w:p>
        </w:tc>
        <w:tc>
          <w:tcPr>
            <w:tcW w:w="141" w:type="dxa"/>
            <w:vAlign w:val="bottom"/>
          </w:tcPr>
          <w:p w14:paraId="7AA64D18" w14:textId="77777777" w:rsidR="00060E63" w:rsidRPr="00E32729" w:rsidRDefault="00060E63" w:rsidP="00D46D1F">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58E87A3E" w14:textId="5E661BA9"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11,615</w:t>
            </w:r>
          </w:p>
        </w:tc>
        <w:tc>
          <w:tcPr>
            <w:tcW w:w="141" w:type="dxa"/>
            <w:vAlign w:val="bottom"/>
          </w:tcPr>
          <w:p w14:paraId="69A68559" w14:textId="77777777" w:rsidR="00060E63" w:rsidRPr="00E32729" w:rsidRDefault="00060E63" w:rsidP="00D46D1F">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34568598" w14:textId="6F6E2288" w:rsidR="00060E63" w:rsidRPr="00E32729" w:rsidRDefault="0083736A" w:rsidP="00D46D1F">
            <w:pPr>
              <w:spacing w:before="120"/>
              <w:ind w:right="113"/>
              <w:jc w:val="right"/>
              <w:rPr>
                <w:rFonts w:ascii="Times New Roman" w:hAnsi="Times New Roman" w:cs="Times New Roman"/>
              </w:rPr>
            </w:pPr>
            <w:r w:rsidRPr="00E32729">
              <w:rPr>
                <w:rFonts w:ascii="Times New Roman" w:hAnsi="Times New Roman" w:cs="Times New Roman"/>
              </w:rPr>
              <w:t>1,804,335</w:t>
            </w:r>
          </w:p>
        </w:tc>
        <w:tc>
          <w:tcPr>
            <w:tcW w:w="183" w:type="dxa"/>
            <w:vAlign w:val="bottom"/>
          </w:tcPr>
          <w:p w14:paraId="764FDF06" w14:textId="77777777" w:rsidR="00060E63" w:rsidRPr="00E32729" w:rsidRDefault="00060E63" w:rsidP="00D46D1F">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712BDBF8"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1,803,890</w:t>
            </w:r>
          </w:p>
        </w:tc>
        <w:tc>
          <w:tcPr>
            <w:tcW w:w="140" w:type="dxa"/>
            <w:vAlign w:val="bottom"/>
          </w:tcPr>
          <w:p w14:paraId="3AA29D6C" w14:textId="77777777" w:rsidR="00060E63" w:rsidRPr="00E32729" w:rsidRDefault="00060E63" w:rsidP="00D46D1F">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0B7E1A78" w14:textId="77777777" w:rsidR="00060E63" w:rsidRPr="00E32729" w:rsidRDefault="00060E63" w:rsidP="00885CA3">
            <w:pPr>
              <w:tabs>
                <w:tab w:val="decimal" w:pos="737"/>
              </w:tabs>
              <w:spacing w:before="120"/>
              <w:ind w:right="113"/>
              <w:rPr>
                <w:rFonts w:ascii="Times New Roman" w:hAnsi="Times New Roman" w:cs="Times New Roman"/>
              </w:rPr>
            </w:pPr>
            <w:r w:rsidRPr="00E32729">
              <w:rPr>
                <w:rFonts w:ascii="Times New Roman" w:hAnsi="Times New Roman" w:cs="Times New Roman"/>
              </w:rPr>
              <w:t>11,829</w:t>
            </w:r>
          </w:p>
        </w:tc>
        <w:tc>
          <w:tcPr>
            <w:tcW w:w="105" w:type="dxa"/>
            <w:vAlign w:val="bottom"/>
          </w:tcPr>
          <w:p w14:paraId="7FCA2616" w14:textId="77777777" w:rsidR="00060E63" w:rsidRPr="00E32729" w:rsidRDefault="00060E63" w:rsidP="00D46D1F">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0924188D" w14:textId="77777777" w:rsidR="00060E63" w:rsidRPr="00E32729" w:rsidRDefault="00060E63" w:rsidP="00D46D1F">
            <w:pPr>
              <w:spacing w:before="120"/>
              <w:ind w:right="113"/>
              <w:jc w:val="right"/>
              <w:rPr>
                <w:rFonts w:ascii="Times New Roman" w:hAnsi="Times New Roman" w:cs="Times New Roman"/>
              </w:rPr>
            </w:pPr>
            <w:r w:rsidRPr="00E32729">
              <w:rPr>
                <w:rFonts w:ascii="Times New Roman" w:hAnsi="Times New Roman" w:cs="Times New Roman"/>
              </w:rPr>
              <w:t>1,815,719</w:t>
            </w:r>
          </w:p>
        </w:tc>
      </w:tr>
    </w:tbl>
    <w:p w14:paraId="35C7CE69" w14:textId="77777777" w:rsidR="00060E63" w:rsidRPr="00E32729" w:rsidRDefault="00060E63" w:rsidP="00060E63">
      <w:pPr>
        <w:ind w:left="918" w:hanging="558"/>
        <w:rPr>
          <w:rFonts w:ascii="Times New Roman" w:hAnsi="Times New Roman" w:cs="Times New Roman"/>
          <w:b/>
          <w:bCs/>
          <w:sz w:val="24"/>
          <w:szCs w:val="24"/>
        </w:rPr>
      </w:pPr>
    </w:p>
    <w:p w14:paraId="4D465402" w14:textId="77777777" w:rsidR="00060E63" w:rsidRPr="00E32729" w:rsidRDefault="00060E63" w:rsidP="00060E63">
      <w:pPr>
        <w:ind w:left="918" w:hanging="558"/>
        <w:rPr>
          <w:rFonts w:ascii="Times New Roman" w:hAnsi="Times New Roman" w:cs="Times New Roman"/>
          <w:b/>
          <w:bCs/>
          <w:sz w:val="24"/>
          <w:szCs w:val="24"/>
        </w:rPr>
      </w:pPr>
    </w:p>
    <w:p w14:paraId="1E119D9B" w14:textId="77777777" w:rsidR="00060E63" w:rsidRPr="00E32729" w:rsidRDefault="00060E63" w:rsidP="00060E63">
      <w:pPr>
        <w:ind w:left="918" w:hanging="558"/>
        <w:rPr>
          <w:rFonts w:ascii="Times New Roman" w:hAnsi="Times New Roman" w:cs="Times New Roman"/>
          <w:b/>
          <w:bCs/>
          <w:sz w:val="24"/>
          <w:szCs w:val="24"/>
        </w:rPr>
      </w:pPr>
    </w:p>
    <w:p w14:paraId="24D804B9" w14:textId="77777777" w:rsidR="00060E63" w:rsidRPr="00E32729" w:rsidRDefault="00060E63" w:rsidP="00060E63">
      <w:pPr>
        <w:ind w:left="918" w:hanging="558"/>
        <w:rPr>
          <w:rFonts w:ascii="Times New Roman" w:hAnsi="Times New Roman" w:cs="Times New Roman"/>
          <w:b/>
          <w:bCs/>
          <w:sz w:val="24"/>
          <w:szCs w:val="24"/>
        </w:rPr>
      </w:pPr>
    </w:p>
    <w:p w14:paraId="0E39F6A4" w14:textId="77777777" w:rsidR="00060E63" w:rsidRPr="00E32729" w:rsidRDefault="00060E63" w:rsidP="00060E63">
      <w:pPr>
        <w:ind w:left="918" w:hanging="558"/>
        <w:rPr>
          <w:rFonts w:ascii="Times New Roman" w:hAnsi="Times New Roman" w:cs="Times New Roman"/>
          <w:b/>
          <w:bCs/>
          <w:sz w:val="24"/>
          <w:szCs w:val="24"/>
        </w:rPr>
      </w:pPr>
    </w:p>
    <w:p w14:paraId="60B7A55A" w14:textId="77777777" w:rsidR="00060E63" w:rsidRPr="00E32729" w:rsidRDefault="00060E63" w:rsidP="00060E63">
      <w:pPr>
        <w:ind w:left="918" w:hanging="558"/>
        <w:rPr>
          <w:rFonts w:ascii="Times New Roman" w:hAnsi="Times New Roman" w:cs="Times New Roman"/>
          <w:b/>
          <w:bCs/>
          <w:sz w:val="24"/>
          <w:szCs w:val="24"/>
        </w:rPr>
      </w:pPr>
    </w:p>
    <w:p w14:paraId="6D036B66" w14:textId="77777777" w:rsidR="00A100BB" w:rsidRPr="00E32729" w:rsidRDefault="00A100BB" w:rsidP="00060E63">
      <w:pPr>
        <w:ind w:left="918" w:hanging="558"/>
        <w:rPr>
          <w:rFonts w:ascii="Times New Roman" w:hAnsi="Times New Roman" w:cs="Times New Roman"/>
          <w:b/>
          <w:bCs/>
          <w:sz w:val="24"/>
          <w:szCs w:val="24"/>
        </w:rPr>
      </w:pPr>
    </w:p>
    <w:p w14:paraId="004F5B3F" w14:textId="77777777" w:rsidR="00060E63" w:rsidRPr="00E32729" w:rsidRDefault="00060E63" w:rsidP="00060E63">
      <w:pPr>
        <w:ind w:left="918" w:hanging="558"/>
        <w:rPr>
          <w:rFonts w:ascii="Times New Roman" w:hAnsi="Times New Roman" w:cs="Times New Roman"/>
          <w:b/>
          <w:bCs/>
          <w:sz w:val="24"/>
          <w:szCs w:val="24"/>
        </w:rPr>
      </w:pPr>
    </w:p>
    <w:p w14:paraId="7F6C226D" w14:textId="77777777" w:rsidR="00060E63" w:rsidRPr="00E32729" w:rsidRDefault="00060E63" w:rsidP="00060E63">
      <w:pPr>
        <w:ind w:left="918" w:hanging="558"/>
        <w:rPr>
          <w:rFonts w:ascii="Times New Roman" w:hAnsi="Times New Roman" w:cs="Times New Roman"/>
          <w:b/>
          <w:bCs/>
          <w:sz w:val="24"/>
          <w:szCs w:val="24"/>
        </w:rPr>
      </w:pPr>
    </w:p>
    <w:p w14:paraId="7271A5AF" w14:textId="77777777" w:rsidR="00060E63" w:rsidRPr="00E32729" w:rsidRDefault="00060E63" w:rsidP="00060E63">
      <w:pPr>
        <w:ind w:left="918" w:hanging="558"/>
        <w:rPr>
          <w:rFonts w:ascii="Times New Roman" w:hAnsi="Times New Roman" w:cs="Times New Roman"/>
          <w:b/>
          <w:bCs/>
          <w:sz w:val="24"/>
          <w:szCs w:val="24"/>
        </w:rPr>
      </w:pPr>
    </w:p>
    <w:p w14:paraId="0CEE1CFE" w14:textId="77777777" w:rsidR="00060E63" w:rsidRPr="00E32729" w:rsidRDefault="00060E63" w:rsidP="00060E63">
      <w:pPr>
        <w:pStyle w:val="Heading2"/>
        <w:rPr>
          <w:b/>
          <w:bCs/>
        </w:rPr>
      </w:pPr>
      <w:bookmarkStart w:id="1875" w:name="_Toc167795508"/>
      <w:r w:rsidRPr="00E32729">
        <w:rPr>
          <w:b/>
          <w:bCs/>
        </w:rPr>
        <w:lastRenderedPageBreak/>
        <w:t>7</w:t>
      </w:r>
      <w:r w:rsidRPr="00E32729">
        <w:rPr>
          <w:b/>
          <w:bCs/>
          <w:cs/>
        </w:rPr>
        <w:t>.</w:t>
      </w:r>
      <w:r w:rsidRPr="00E32729">
        <w:rPr>
          <w:b/>
          <w:bCs/>
        </w:rPr>
        <w:t>16</w:t>
      </w:r>
      <w:r w:rsidRPr="00E32729">
        <w:rPr>
          <w:b/>
          <w:bCs/>
        </w:rPr>
        <w:tab/>
        <w:t xml:space="preserve">Interbank and money market items </w:t>
      </w:r>
      <w:r w:rsidRPr="00E32729">
        <w:rPr>
          <w:b/>
          <w:bCs/>
          <w:cs/>
        </w:rPr>
        <w:t>(</w:t>
      </w:r>
      <w:r w:rsidRPr="00E32729">
        <w:rPr>
          <w:b/>
          <w:bCs/>
        </w:rPr>
        <w:t>Liability</w:t>
      </w:r>
      <w:r w:rsidRPr="00E32729">
        <w:rPr>
          <w:b/>
          <w:bCs/>
          <w:cs/>
        </w:rPr>
        <w:t>)</w:t>
      </w:r>
      <w:bookmarkEnd w:id="1875"/>
    </w:p>
    <w:p w14:paraId="25DAFDD6" w14:textId="77777777" w:rsidR="00060E63" w:rsidRPr="00E32729" w:rsidRDefault="00060E63" w:rsidP="00060E63">
      <w:pPr>
        <w:spacing w:line="240" w:lineRule="exact"/>
        <w:ind w:left="994"/>
        <w:rPr>
          <w:rFonts w:ascii="Times New Roman" w:hAnsi="Times New Roman" w:cs="Times New Roman"/>
          <w:sz w:val="24"/>
          <w:szCs w:val="24"/>
        </w:rPr>
      </w:pPr>
    </w:p>
    <w:p w14:paraId="5D48D21B" w14:textId="6F4FCB9E" w:rsidR="00060E63" w:rsidRPr="00E32729" w:rsidRDefault="00060E63" w:rsidP="00060E63">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Interbank and money market items </w:t>
      </w:r>
      <w:r w:rsidRPr="00E32729">
        <w:rPr>
          <w:rFonts w:ascii="Times New Roman" w:hAnsi="Times New Roman" w:cs="Times New Roman"/>
          <w:sz w:val="24"/>
          <w:szCs w:val="24"/>
          <w:cs/>
        </w:rPr>
        <w:t>(</w:t>
      </w:r>
      <w:r w:rsidRPr="00E32729">
        <w:rPr>
          <w:rFonts w:ascii="Times New Roman" w:hAnsi="Times New Roman" w:cs="Times New Roman"/>
          <w:sz w:val="24"/>
          <w:szCs w:val="24"/>
        </w:rPr>
        <w:t>liability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as at </w:t>
      </w:r>
      <w:r w:rsidR="00A100BB" w:rsidRPr="00E32729">
        <w:rPr>
          <w:rFonts w:ascii="Times New Roman" w:hAnsi="Times New Roman" w:cs="Times New Roman"/>
          <w:sz w:val="24"/>
          <w:szCs w:val="24"/>
        </w:rPr>
        <w:t>December 31, 2024 and 2023</w:t>
      </w:r>
      <w:r w:rsidRPr="00E32729">
        <w:rPr>
          <w:rFonts w:ascii="Times New Roman" w:hAnsi="Times New Roman" w:cs="Times New Roman"/>
          <w:sz w:val="24"/>
          <w:szCs w:val="24"/>
        </w:rPr>
        <w:t xml:space="preserve"> are as follows</w:t>
      </w:r>
      <w:r w:rsidRPr="00E32729">
        <w:rPr>
          <w:rFonts w:ascii="Times New Roman" w:hAnsi="Times New Roman" w:cs="Times New Roman"/>
          <w:sz w:val="24"/>
          <w:szCs w:val="24"/>
          <w:cs/>
        </w:rPr>
        <w:t>:</w:t>
      </w:r>
    </w:p>
    <w:p w14:paraId="4DB14E11" w14:textId="77777777" w:rsidR="00060E63" w:rsidRPr="00E32729" w:rsidRDefault="00060E63" w:rsidP="00060E63">
      <w:pPr>
        <w:ind w:left="993"/>
        <w:jc w:val="both"/>
        <w:rPr>
          <w:rFonts w:ascii="Times New Roman" w:hAnsi="Times New Roman" w:cs="Times New Roman"/>
          <w:sz w:val="24"/>
          <w:szCs w:val="24"/>
        </w:rPr>
      </w:pPr>
    </w:p>
    <w:p w14:paraId="260CD079" w14:textId="77777777" w:rsidR="00060E63" w:rsidRPr="00E32729" w:rsidRDefault="00060E63" w:rsidP="00060E63">
      <w:pPr>
        <w:ind w:right="-1"/>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060E63" w:rsidRPr="00E32729" w14:paraId="74FE4E2A" w14:textId="77777777" w:rsidTr="00D46D1F">
        <w:tc>
          <w:tcPr>
            <w:tcW w:w="3969" w:type="dxa"/>
          </w:tcPr>
          <w:p w14:paraId="54A673D1" w14:textId="77777777" w:rsidR="00060E63" w:rsidRPr="00E32729" w:rsidRDefault="00060E63" w:rsidP="00D46D1F">
            <w:pPr>
              <w:spacing w:line="220" w:lineRule="exact"/>
              <w:ind w:left="990"/>
              <w:rPr>
                <w:rFonts w:ascii="Times New Roman" w:hAnsi="Times New Roman" w:cs="Times New Roman"/>
                <w:sz w:val="15"/>
                <w:szCs w:val="15"/>
              </w:rPr>
            </w:pPr>
          </w:p>
        </w:tc>
        <w:tc>
          <w:tcPr>
            <w:tcW w:w="2552" w:type="dxa"/>
            <w:gridSpan w:val="3"/>
          </w:tcPr>
          <w:p w14:paraId="10B60C2B" w14:textId="77777777" w:rsidR="00060E63" w:rsidRPr="00E32729" w:rsidRDefault="00060E63" w:rsidP="00D46D1F">
            <w:pPr>
              <w:spacing w:line="22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w:t>
            </w:r>
            <w:r w:rsidRPr="00E32729">
              <w:rPr>
                <w:rFonts w:ascii="Times New Roman" w:hAnsi="Times New Roman" w:cs="Times New Roman"/>
                <w:b/>
                <w:bCs/>
                <w:sz w:val="15"/>
                <w:szCs w:val="15"/>
              </w:rPr>
              <w:br/>
              <w:t>FINANCIAL STATEMENTS</w:t>
            </w:r>
          </w:p>
        </w:tc>
        <w:tc>
          <w:tcPr>
            <w:tcW w:w="94" w:type="dxa"/>
          </w:tcPr>
          <w:p w14:paraId="32FD8F09" w14:textId="77777777" w:rsidR="00060E63" w:rsidRPr="00E32729" w:rsidRDefault="00060E63" w:rsidP="00D46D1F">
            <w:pPr>
              <w:spacing w:line="220" w:lineRule="exact"/>
              <w:jc w:val="center"/>
              <w:rPr>
                <w:rFonts w:ascii="Times New Roman" w:hAnsi="Times New Roman" w:cs="Times New Roman"/>
                <w:b/>
                <w:bCs/>
                <w:sz w:val="15"/>
                <w:szCs w:val="15"/>
              </w:rPr>
            </w:pPr>
          </w:p>
        </w:tc>
        <w:tc>
          <w:tcPr>
            <w:tcW w:w="2599" w:type="dxa"/>
            <w:gridSpan w:val="3"/>
          </w:tcPr>
          <w:p w14:paraId="446515B3" w14:textId="77777777" w:rsidR="00060E63" w:rsidRPr="00E32729" w:rsidRDefault="00060E63" w:rsidP="00D46D1F">
            <w:pPr>
              <w:spacing w:line="22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 xml:space="preserve">S  </w:t>
            </w:r>
            <w:r w:rsidRPr="00E32729">
              <w:rPr>
                <w:rFonts w:ascii="Times New Roman" w:hAnsi="Times New Roman" w:cs="Times New Roman"/>
                <w:b/>
                <w:bCs/>
                <w:sz w:val="15"/>
                <w:szCs w:val="15"/>
              </w:rPr>
              <w:br/>
              <w:t>FINANCIAL STATEMENTS</w:t>
            </w:r>
          </w:p>
        </w:tc>
      </w:tr>
      <w:tr w:rsidR="00060E63" w:rsidRPr="00E32729" w14:paraId="7F499C41" w14:textId="77777777" w:rsidTr="00D46D1F">
        <w:tc>
          <w:tcPr>
            <w:tcW w:w="3969" w:type="dxa"/>
          </w:tcPr>
          <w:p w14:paraId="4098676B" w14:textId="77777777" w:rsidR="00060E63" w:rsidRPr="00E32729" w:rsidRDefault="00060E63" w:rsidP="00D46D1F">
            <w:pPr>
              <w:spacing w:line="220" w:lineRule="exact"/>
              <w:ind w:left="990"/>
              <w:rPr>
                <w:rFonts w:ascii="Times New Roman" w:hAnsi="Times New Roman" w:cs="Times New Roman"/>
                <w:sz w:val="16"/>
                <w:szCs w:val="16"/>
              </w:rPr>
            </w:pPr>
          </w:p>
        </w:tc>
        <w:tc>
          <w:tcPr>
            <w:tcW w:w="1182" w:type="dxa"/>
          </w:tcPr>
          <w:p w14:paraId="31C44CD0" w14:textId="77777777" w:rsidR="00060E63" w:rsidRPr="00E32729" w:rsidRDefault="00060E63" w:rsidP="00D46D1F">
            <w:pPr>
              <w:spacing w:after="100" w:line="220" w:lineRule="exact"/>
              <w:ind w:left="130" w:right="54"/>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80" w:type="dxa"/>
          </w:tcPr>
          <w:p w14:paraId="52C39257" w14:textId="77777777" w:rsidR="00060E63" w:rsidRPr="00E32729" w:rsidRDefault="00060E63" w:rsidP="00D46D1F">
            <w:pPr>
              <w:spacing w:line="220" w:lineRule="exact"/>
              <w:jc w:val="center"/>
              <w:rPr>
                <w:rFonts w:ascii="Times New Roman" w:hAnsi="Times New Roman" w:cs="Times New Roman"/>
                <w:b/>
                <w:bCs/>
                <w:sz w:val="16"/>
                <w:szCs w:val="16"/>
              </w:rPr>
            </w:pPr>
          </w:p>
        </w:tc>
        <w:tc>
          <w:tcPr>
            <w:tcW w:w="1190" w:type="dxa"/>
          </w:tcPr>
          <w:p w14:paraId="33D1F816" w14:textId="77777777" w:rsidR="00060E63" w:rsidRPr="00E32729" w:rsidRDefault="00060E63"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c>
          <w:tcPr>
            <w:tcW w:w="94" w:type="dxa"/>
          </w:tcPr>
          <w:p w14:paraId="19272DB9" w14:textId="77777777" w:rsidR="00060E63" w:rsidRPr="00E32729" w:rsidRDefault="00060E63" w:rsidP="00D46D1F">
            <w:pPr>
              <w:spacing w:line="220" w:lineRule="exact"/>
              <w:jc w:val="center"/>
              <w:rPr>
                <w:rFonts w:ascii="Times New Roman" w:hAnsi="Times New Roman" w:cs="Times New Roman"/>
                <w:b/>
                <w:bCs/>
                <w:sz w:val="16"/>
                <w:szCs w:val="16"/>
              </w:rPr>
            </w:pPr>
          </w:p>
        </w:tc>
        <w:tc>
          <w:tcPr>
            <w:tcW w:w="1182" w:type="dxa"/>
          </w:tcPr>
          <w:p w14:paraId="0F11E1DC" w14:textId="77777777" w:rsidR="00060E63" w:rsidRPr="00E32729" w:rsidRDefault="00060E63" w:rsidP="00D46D1F">
            <w:pPr>
              <w:spacing w:after="100" w:line="220" w:lineRule="exact"/>
              <w:ind w:left="130" w:right="54"/>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80" w:type="dxa"/>
          </w:tcPr>
          <w:p w14:paraId="3C126B9F" w14:textId="77777777" w:rsidR="00060E63" w:rsidRPr="00E32729" w:rsidRDefault="00060E63" w:rsidP="00D46D1F">
            <w:pPr>
              <w:spacing w:line="220" w:lineRule="exact"/>
              <w:jc w:val="center"/>
              <w:rPr>
                <w:rFonts w:ascii="Times New Roman" w:hAnsi="Times New Roman" w:cs="Times New Roman"/>
                <w:b/>
                <w:bCs/>
                <w:sz w:val="16"/>
                <w:szCs w:val="16"/>
              </w:rPr>
            </w:pPr>
          </w:p>
        </w:tc>
        <w:tc>
          <w:tcPr>
            <w:tcW w:w="1237" w:type="dxa"/>
          </w:tcPr>
          <w:p w14:paraId="29B77D2B" w14:textId="77777777" w:rsidR="00060E63" w:rsidRPr="00E32729" w:rsidRDefault="00060E63"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060E63" w:rsidRPr="00E32729" w14:paraId="03BECB14" w14:textId="77777777" w:rsidTr="00D46D1F">
        <w:tc>
          <w:tcPr>
            <w:tcW w:w="3969" w:type="dxa"/>
          </w:tcPr>
          <w:p w14:paraId="45FC6E50" w14:textId="77777777" w:rsidR="00060E63" w:rsidRPr="00E32729" w:rsidRDefault="00060E63" w:rsidP="00D46D1F">
            <w:pPr>
              <w:spacing w:before="120"/>
              <w:ind w:left="993"/>
              <w:rPr>
                <w:rFonts w:ascii="Times New Roman" w:hAnsi="Times New Roman" w:cs="Times New Roman"/>
                <w:b/>
                <w:bCs/>
                <w:sz w:val="16"/>
                <w:szCs w:val="16"/>
              </w:rPr>
            </w:pPr>
            <w:r w:rsidRPr="00E32729">
              <w:rPr>
                <w:rFonts w:ascii="Times New Roman" w:hAnsi="Times New Roman" w:cs="Times New Roman"/>
                <w:b/>
                <w:bCs/>
                <w:sz w:val="16"/>
                <w:szCs w:val="16"/>
              </w:rPr>
              <w:t>Domestic items</w:t>
            </w:r>
          </w:p>
        </w:tc>
        <w:tc>
          <w:tcPr>
            <w:tcW w:w="1182" w:type="dxa"/>
          </w:tcPr>
          <w:p w14:paraId="0020C0EB" w14:textId="77777777" w:rsidR="00060E63" w:rsidRPr="00E32729" w:rsidRDefault="00060E63" w:rsidP="00D46D1F">
            <w:pPr>
              <w:tabs>
                <w:tab w:val="decimal" w:pos="612"/>
              </w:tabs>
              <w:spacing w:before="120"/>
              <w:rPr>
                <w:rFonts w:ascii="Times New Roman" w:hAnsi="Times New Roman" w:cs="Times New Roman"/>
                <w:sz w:val="16"/>
                <w:szCs w:val="16"/>
              </w:rPr>
            </w:pPr>
          </w:p>
        </w:tc>
        <w:tc>
          <w:tcPr>
            <w:tcW w:w="180" w:type="dxa"/>
          </w:tcPr>
          <w:p w14:paraId="0395A049"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90" w:type="dxa"/>
          </w:tcPr>
          <w:p w14:paraId="1E32CABE" w14:textId="77777777" w:rsidR="00060E63" w:rsidRPr="00E32729" w:rsidRDefault="00060E63" w:rsidP="00D46D1F">
            <w:pPr>
              <w:tabs>
                <w:tab w:val="decimal" w:pos="766"/>
              </w:tabs>
              <w:spacing w:before="120"/>
              <w:rPr>
                <w:rFonts w:ascii="Times New Roman" w:hAnsi="Times New Roman" w:cs="Times New Roman"/>
                <w:sz w:val="16"/>
                <w:szCs w:val="16"/>
              </w:rPr>
            </w:pPr>
          </w:p>
        </w:tc>
        <w:tc>
          <w:tcPr>
            <w:tcW w:w="94" w:type="dxa"/>
          </w:tcPr>
          <w:p w14:paraId="1D98A20B"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Pr>
          <w:p w14:paraId="038D4A71" w14:textId="77777777" w:rsidR="00060E63" w:rsidRPr="00E32729" w:rsidRDefault="00060E63" w:rsidP="00D46D1F">
            <w:pPr>
              <w:tabs>
                <w:tab w:val="decimal" w:pos="612"/>
              </w:tabs>
              <w:spacing w:before="120"/>
              <w:rPr>
                <w:rFonts w:ascii="Times New Roman" w:hAnsi="Times New Roman" w:cs="Times New Roman"/>
                <w:sz w:val="16"/>
                <w:szCs w:val="16"/>
              </w:rPr>
            </w:pPr>
          </w:p>
        </w:tc>
        <w:tc>
          <w:tcPr>
            <w:tcW w:w="180" w:type="dxa"/>
          </w:tcPr>
          <w:p w14:paraId="5E6D82FD"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237" w:type="dxa"/>
          </w:tcPr>
          <w:p w14:paraId="2A47135E" w14:textId="77777777" w:rsidR="00060E63" w:rsidRPr="00E32729" w:rsidRDefault="00060E63" w:rsidP="00D46D1F">
            <w:pPr>
              <w:tabs>
                <w:tab w:val="decimal" w:pos="648"/>
              </w:tabs>
              <w:spacing w:before="120"/>
              <w:rPr>
                <w:rFonts w:ascii="Times New Roman" w:hAnsi="Times New Roman" w:cs="Times New Roman"/>
                <w:sz w:val="16"/>
                <w:szCs w:val="16"/>
              </w:rPr>
            </w:pPr>
          </w:p>
        </w:tc>
      </w:tr>
      <w:tr w:rsidR="00060E63" w:rsidRPr="00E32729" w14:paraId="5092B4F2" w14:textId="77777777" w:rsidTr="00D46D1F">
        <w:tc>
          <w:tcPr>
            <w:tcW w:w="3969" w:type="dxa"/>
          </w:tcPr>
          <w:p w14:paraId="49816E25" w14:textId="77777777" w:rsidR="00060E63" w:rsidRPr="00E32729" w:rsidRDefault="00060E63" w:rsidP="00D46D1F">
            <w:pPr>
              <w:spacing w:before="120"/>
              <w:ind w:left="993"/>
              <w:rPr>
                <w:rFonts w:ascii="Times New Roman" w:hAnsi="Times New Roman" w:cs="Times New Roman"/>
                <w:sz w:val="16"/>
                <w:szCs w:val="16"/>
                <w:cs/>
                <w:lang w:val="en-GB"/>
              </w:rPr>
            </w:pPr>
            <w:r w:rsidRPr="00E32729">
              <w:rPr>
                <w:rFonts w:ascii="Times New Roman" w:hAnsi="Times New Roman" w:cs="Times New Roman"/>
                <w:sz w:val="16"/>
                <w:szCs w:val="16"/>
              </w:rPr>
              <w:t>Bank of Thailand and Financial</w:t>
            </w:r>
          </w:p>
        </w:tc>
        <w:tc>
          <w:tcPr>
            <w:tcW w:w="1182" w:type="dxa"/>
          </w:tcPr>
          <w:p w14:paraId="056B5DE8" w14:textId="77777777" w:rsidR="00060E63" w:rsidRPr="00E32729" w:rsidRDefault="00060E63" w:rsidP="00D46D1F">
            <w:pPr>
              <w:tabs>
                <w:tab w:val="decimal" w:pos="612"/>
              </w:tabs>
              <w:spacing w:before="120"/>
              <w:rPr>
                <w:rFonts w:ascii="Times New Roman" w:hAnsi="Times New Roman" w:cs="Times New Roman"/>
                <w:sz w:val="16"/>
                <w:szCs w:val="16"/>
              </w:rPr>
            </w:pPr>
          </w:p>
        </w:tc>
        <w:tc>
          <w:tcPr>
            <w:tcW w:w="180" w:type="dxa"/>
          </w:tcPr>
          <w:p w14:paraId="02FE464E"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190" w:type="dxa"/>
          </w:tcPr>
          <w:p w14:paraId="6FDBDA93" w14:textId="77777777" w:rsidR="00060E63" w:rsidRPr="00E32729" w:rsidRDefault="00060E63" w:rsidP="00D46D1F">
            <w:pPr>
              <w:tabs>
                <w:tab w:val="decimal" w:pos="766"/>
              </w:tabs>
              <w:spacing w:before="120"/>
              <w:rPr>
                <w:rFonts w:ascii="Times New Roman" w:hAnsi="Times New Roman" w:cs="Times New Roman"/>
                <w:sz w:val="16"/>
                <w:szCs w:val="16"/>
              </w:rPr>
            </w:pPr>
          </w:p>
        </w:tc>
        <w:tc>
          <w:tcPr>
            <w:tcW w:w="94" w:type="dxa"/>
          </w:tcPr>
          <w:p w14:paraId="605D3B1B"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Pr>
          <w:p w14:paraId="73B15565" w14:textId="77777777" w:rsidR="00060E63" w:rsidRPr="00E32729" w:rsidDel="00887D7C" w:rsidRDefault="00060E63" w:rsidP="00D46D1F">
            <w:pPr>
              <w:tabs>
                <w:tab w:val="decimal" w:pos="612"/>
              </w:tabs>
              <w:spacing w:before="120"/>
              <w:rPr>
                <w:rFonts w:ascii="Times New Roman" w:hAnsi="Times New Roman" w:cs="Times New Roman"/>
                <w:sz w:val="16"/>
                <w:szCs w:val="16"/>
              </w:rPr>
            </w:pPr>
          </w:p>
        </w:tc>
        <w:tc>
          <w:tcPr>
            <w:tcW w:w="180" w:type="dxa"/>
          </w:tcPr>
          <w:p w14:paraId="7525F4AE"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237" w:type="dxa"/>
          </w:tcPr>
          <w:p w14:paraId="4C28B41E" w14:textId="77777777" w:rsidR="00060E63" w:rsidRPr="00E32729" w:rsidRDefault="00060E63" w:rsidP="00D46D1F">
            <w:pPr>
              <w:tabs>
                <w:tab w:val="decimal" w:pos="768"/>
              </w:tabs>
              <w:spacing w:before="120"/>
              <w:rPr>
                <w:rFonts w:ascii="Times New Roman" w:hAnsi="Times New Roman" w:cs="Times New Roman"/>
                <w:sz w:val="16"/>
                <w:szCs w:val="16"/>
              </w:rPr>
            </w:pPr>
          </w:p>
        </w:tc>
      </w:tr>
      <w:tr w:rsidR="00060E63" w:rsidRPr="00E32729" w14:paraId="5A0703AA" w14:textId="77777777" w:rsidTr="00D46D1F">
        <w:tc>
          <w:tcPr>
            <w:tcW w:w="3969" w:type="dxa"/>
          </w:tcPr>
          <w:p w14:paraId="27347DC9" w14:textId="77777777" w:rsidR="00060E63" w:rsidRPr="00E32729" w:rsidRDefault="00060E63" w:rsidP="00D46D1F">
            <w:pPr>
              <w:spacing w:before="120"/>
              <w:ind w:left="1134"/>
              <w:rPr>
                <w:rFonts w:ascii="Times New Roman" w:hAnsi="Times New Roman" w:cs="Times New Roman"/>
                <w:sz w:val="16"/>
                <w:szCs w:val="16"/>
                <w:cs/>
                <w:lang w:val="th-TH"/>
              </w:rPr>
            </w:pPr>
            <w:r w:rsidRPr="00E32729">
              <w:rPr>
                <w:rFonts w:ascii="Times New Roman" w:hAnsi="Times New Roman" w:cs="Times New Roman"/>
                <w:sz w:val="16"/>
                <w:szCs w:val="16"/>
              </w:rPr>
              <w:t>Institution Development Fund</w:t>
            </w:r>
          </w:p>
        </w:tc>
        <w:tc>
          <w:tcPr>
            <w:tcW w:w="1182" w:type="dxa"/>
          </w:tcPr>
          <w:p w14:paraId="23CA41A4" w14:textId="03A25C4C"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29,241</w:t>
            </w:r>
          </w:p>
        </w:tc>
        <w:tc>
          <w:tcPr>
            <w:tcW w:w="180" w:type="dxa"/>
          </w:tcPr>
          <w:p w14:paraId="2144FE35"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190" w:type="dxa"/>
          </w:tcPr>
          <w:p w14:paraId="6ED8F19F"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26,653</w:t>
            </w:r>
          </w:p>
        </w:tc>
        <w:tc>
          <w:tcPr>
            <w:tcW w:w="94" w:type="dxa"/>
          </w:tcPr>
          <w:p w14:paraId="13BA4DB6"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Pr>
          <w:p w14:paraId="6D43F6C9" w14:textId="1CDB7CA6" w:rsidR="00060E63" w:rsidRPr="00E32729" w:rsidDel="00887D7C"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29,241</w:t>
            </w:r>
          </w:p>
        </w:tc>
        <w:tc>
          <w:tcPr>
            <w:tcW w:w="180" w:type="dxa"/>
          </w:tcPr>
          <w:p w14:paraId="635F7BA6"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237" w:type="dxa"/>
          </w:tcPr>
          <w:p w14:paraId="6117683E"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26,653</w:t>
            </w:r>
          </w:p>
        </w:tc>
      </w:tr>
      <w:tr w:rsidR="00060E63" w:rsidRPr="00E32729" w14:paraId="729B5DF0" w14:textId="77777777" w:rsidTr="00D46D1F">
        <w:tc>
          <w:tcPr>
            <w:tcW w:w="3969" w:type="dxa"/>
          </w:tcPr>
          <w:p w14:paraId="5A24753C" w14:textId="77777777" w:rsidR="00060E63" w:rsidRPr="00E32729" w:rsidRDefault="00060E63" w:rsidP="00D46D1F">
            <w:pPr>
              <w:spacing w:before="120"/>
              <w:ind w:left="993"/>
              <w:rPr>
                <w:rFonts w:ascii="Times New Roman" w:hAnsi="Times New Roman" w:cs="Times New Roman"/>
                <w:sz w:val="16"/>
                <w:szCs w:val="16"/>
                <w:cs/>
                <w:lang w:val="th-TH"/>
              </w:rPr>
            </w:pPr>
            <w:r w:rsidRPr="00E32729">
              <w:rPr>
                <w:rFonts w:ascii="Times New Roman" w:hAnsi="Times New Roman" w:cs="Times New Roman"/>
                <w:sz w:val="16"/>
                <w:szCs w:val="16"/>
              </w:rPr>
              <w:t>Commercial</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banks</w:t>
            </w:r>
          </w:p>
        </w:tc>
        <w:tc>
          <w:tcPr>
            <w:tcW w:w="1182" w:type="dxa"/>
          </w:tcPr>
          <w:p w14:paraId="43B26EE4" w14:textId="468EE45C"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66,4</w:t>
            </w:r>
            <w:r w:rsidR="00931035" w:rsidRPr="00E32729">
              <w:rPr>
                <w:rFonts w:ascii="Times New Roman" w:hAnsi="Times New Roman" w:cs="Times New Roman"/>
                <w:sz w:val="16"/>
                <w:szCs w:val="16"/>
              </w:rPr>
              <w:t>80</w:t>
            </w:r>
          </w:p>
        </w:tc>
        <w:tc>
          <w:tcPr>
            <w:tcW w:w="180" w:type="dxa"/>
          </w:tcPr>
          <w:p w14:paraId="2F54F07A"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190" w:type="dxa"/>
          </w:tcPr>
          <w:p w14:paraId="689A5561"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67,641</w:t>
            </w:r>
          </w:p>
        </w:tc>
        <w:tc>
          <w:tcPr>
            <w:tcW w:w="94" w:type="dxa"/>
          </w:tcPr>
          <w:p w14:paraId="03CA5B02"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Pr>
          <w:p w14:paraId="05121D5E" w14:textId="6AA1A694"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55,31</w:t>
            </w:r>
            <w:r w:rsidR="00931035" w:rsidRPr="00E32729">
              <w:rPr>
                <w:rFonts w:ascii="Times New Roman" w:hAnsi="Times New Roman" w:cs="Times New Roman"/>
                <w:sz w:val="16"/>
                <w:szCs w:val="16"/>
              </w:rPr>
              <w:t>9</w:t>
            </w:r>
          </w:p>
        </w:tc>
        <w:tc>
          <w:tcPr>
            <w:tcW w:w="180" w:type="dxa"/>
          </w:tcPr>
          <w:p w14:paraId="22FD571F" w14:textId="77777777" w:rsidR="00060E63" w:rsidRPr="00E32729" w:rsidRDefault="00060E63" w:rsidP="00D46D1F">
            <w:pPr>
              <w:spacing w:before="120"/>
              <w:ind w:left="-1190" w:right="126" w:firstLine="360"/>
              <w:jc w:val="right"/>
              <w:rPr>
                <w:rFonts w:ascii="Times New Roman" w:hAnsi="Times New Roman" w:cs="Times New Roman"/>
                <w:sz w:val="16"/>
                <w:szCs w:val="16"/>
              </w:rPr>
            </w:pPr>
          </w:p>
        </w:tc>
        <w:tc>
          <w:tcPr>
            <w:tcW w:w="1237" w:type="dxa"/>
          </w:tcPr>
          <w:p w14:paraId="6C040E09"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57,834</w:t>
            </w:r>
          </w:p>
        </w:tc>
      </w:tr>
      <w:tr w:rsidR="00060E63" w:rsidRPr="00E32729" w14:paraId="43D7F188" w14:textId="77777777" w:rsidTr="00D46D1F">
        <w:tc>
          <w:tcPr>
            <w:tcW w:w="3969" w:type="dxa"/>
          </w:tcPr>
          <w:p w14:paraId="4D6FA4F7" w14:textId="77777777" w:rsidR="00060E63" w:rsidRPr="00E32729" w:rsidRDefault="00060E63" w:rsidP="00D46D1F">
            <w:pPr>
              <w:spacing w:before="120"/>
              <w:ind w:left="993"/>
              <w:rPr>
                <w:rFonts w:ascii="Times New Roman" w:hAnsi="Times New Roman" w:cs="Times New Roman"/>
                <w:sz w:val="16"/>
                <w:szCs w:val="16"/>
                <w:cs/>
                <w:lang w:val="th-TH"/>
              </w:rPr>
            </w:pPr>
            <w:r w:rsidRPr="00E32729">
              <w:rPr>
                <w:rFonts w:ascii="Times New Roman" w:hAnsi="Times New Roman" w:cs="Times New Roman"/>
                <w:sz w:val="16"/>
                <w:szCs w:val="16"/>
              </w:rPr>
              <w:t>Specialized financial institutions</w:t>
            </w:r>
          </w:p>
        </w:tc>
        <w:tc>
          <w:tcPr>
            <w:tcW w:w="1182" w:type="dxa"/>
          </w:tcPr>
          <w:p w14:paraId="4F187D68" w14:textId="0D1C99B0"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5,565</w:t>
            </w:r>
          </w:p>
        </w:tc>
        <w:tc>
          <w:tcPr>
            <w:tcW w:w="180" w:type="dxa"/>
          </w:tcPr>
          <w:p w14:paraId="798FEB46" w14:textId="77777777" w:rsidR="00060E63" w:rsidRPr="00E32729" w:rsidRDefault="00060E63" w:rsidP="00D46D1F">
            <w:pPr>
              <w:spacing w:before="120"/>
              <w:ind w:left="-1190" w:right="160" w:firstLine="360"/>
              <w:jc w:val="right"/>
              <w:rPr>
                <w:rFonts w:ascii="Times New Roman" w:hAnsi="Times New Roman" w:cs="Times New Roman"/>
                <w:sz w:val="16"/>
                <w:szCs w:val="16"/>
              </w:rPr>
            </w:pPr>
          </w:p>
        </w:tc>
        <w:tc>
          <w:tcPr>
            <w:tcW w:w="1190" w:type="dxa"/>
          </w:tcPr>
          <w:p w14:paraId="2141DD3C"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1,490</w:t>
            </w:r>
          </w:p>
        </w:tc>
        <w:tc>
          <w:tcPr>
            <w:tcW w:w="94" w:type="dxa"/>
          </w:tcPr>
          <w:p w14:paraId="76D10390"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Pr>
          <w:p w14:paraId="4B829111" w14:textId="2375D113"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5,565</w:t>
            </w:r>
          </w:p>
        </w:tc>
        <w:tc>
          <w:tcPr>
            <w:tcW w:w="180" w:type="dxa"/>
          </w:tcPr>
          <w:p w14:paraId="6B04066D" w14:textId="77777777" w:rsidR="00060E63" w:rsidRPr="00E32729" w:rsidRDefault="00060E63" w:rsidP="00D46D1F">
            <w:pPr>
              <w:spacing w:before="120"/>
              <w:ind w:left="-1190" w:right="160" w:firstLine="360"/>
              <w:jc w:val="right"/>
              <w:rPr>
                <w:rFonts w:ascii="Times New Roman" w:hAnsi="Times New Roman" w:cs="Times New Roman"/>
                <w:sz w:val="16"/>
                <w:szCs w:val="16"/>
              </w:rPr>
            </w:pPr>
          </w:p>
        </w:tc>
        <w:tc>
          <w:tcPr>
            <w:tcW w:w="1237" w:type="dxa"/>
          </w:tcPr>
          <w:p w14:paraId="147767DB"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1,490</w:t>
            </w:r>
          </w:p>
        </w:tc>
      </w:tr>
      <w:tr w:rsidR="00060E63" w:rsidRPr="00E32729" w14:paraId="2A62DA95" w14:textId="77777777" w:rsidTr="00D46D1F">
        <w:tc>
          <w:tcPr>
            <w:tcW w:w="3969" w:type="dxa"/>
          </w:tcPr>
          <w:p w14:paraId="4E59D85B" w14:textId="77777777" w:rsidR="00060E63" w:rsidRPr="00E32729" w:rsidRDefault="00060E63" w:rsidP="00D46D1F">
            <w:pPr>
              <w:spacing w:before="120"/>
              <w:ind w:left="993"/>
              <w:rPr>
                <w:rFonts w:ascii="Times New Roman" w:hAnsi="Times New Roman" w:cs="Times New Roman"/>
                <w:sz w:val="16"/>
                <w:szCs w:val="16"/>
              </w:rPr>
            </w:pPr>
            <w:r w:rsidRPr="00E32729">
              <w:rPr>
                <w:rFonts w:ascii="Times New Roman" w:hAnsi="Times New Roman" w:cs="Times New Roman"/>
                <w:sz w:val="16"/>
                <w:szCs w:val="16"/>
              </w:rPr>
              <w:t>Other financial institutions</w:t>
            </w:r>
          </w:p>
        </w:tc>
        <w:tc>
          <w:tcPr>
            <w:tcW w:w="1182" w:type="dxa"/>
            <w:tcBorders>
              <w:bottom w:val="single" w:sz="4" w:space="0" w:color="auto"/>
            </w:tcBorders>
          </w:tcPr>
          <w:p w14:paraId="67CDEEC0" w14:textId="694CED92"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12,06</w:t>
            </w:r>
            <w:r w:rsidR="00931035" w:rsidRPr="00E32729">
              <w:rPr>
                <w:rFonts w:ascii="Times New Roman" w:hAnsi="Times New Roman" w:cs="Times New Roman"/>
                <w:sz w:val="16"/>
                <w:szCs w:val="16"/>
              </w:rPr>
              <w:t>0</w:t>
            </w:r>
          </w:p>
        </w:tc>
        <w:tc>
          <w:tcPr>
            <w:tcW w:w="180" w:type="dxa"/>
          </w:tcPr>
          <w:p w14:paraId="624D37D4" w14:textId="77777777" w:rsidR="00060E63" w:rsidRPr="00E32729" w:rsidRDefault="00060E63" w:rsidP="00D46D1F">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4763B86D"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13,837</w:t>
            </w:r>
          </w:p>
        </w:tc>
        <w:tc>
          <w:tcPr>
            <w:tcW w:w="94" w:type="dxa"/>
          </w:tcPr>
          <w:p w14:paraId="57A70377"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3D3CCC37" w14:textId="191DF668"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25,96</w:t>
            </w:r>
            <w:r w:rsidR="00931035" w:rsidRPr="00E32729">
              <w:rPr>
                <w:rFonts w:ascii="Times New Roman" w:hAnsi="Times New Roman" w:cs="Times New Roman"/>
                <w:sz w:val="16"/>
                <w:szCs w:val="16"/>
              </w:rPr>
              <w:t>2</w:t>
            </w:r>
          </w:p>
        </w:tc>
        <w:tc>
          <w:tcPr>
            <w:tcW w:w="180" w:type="dxa"/>
          </w:tcPr>
          <w:p w14:paraId="6073279B" w14:textId="77777777" w:rsidR="00060E63" w:rsidRPr="00E32729" w:rsidRDefault="00060E63" w:rsidP="00D46D1F">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3CC3460B"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22,728</w:t>
            </w:r>
          </w:p>
        </w:tc>
      </w:tr>
      <w:tr w:rsidR="00060E63" w:rsidRPr="00E32729" w14:paraId="5CAD3FFC" w14:textId="77777777" w:rsidTr="00D46D1F">
        <w:tc>
          <w:tcPr>
            <w:tcW w:w="3969" w:type="dxa"/>
          </w:tcPr>
          <w:p w14:paraId="2D683DA7" w14:textId="77777777" w:rsidR="00060E63" w:rsidRPr="00E32729" w:rsidRDefault="00060E63" w:rsidP="00D46D1F">
            <w:pPr>
              <w:spacing w:before="120"/>
              <w:ind w:left="1276"/>
              <w:rPr>
                <w:rFonts w:ascii="Times New Roman" w:hAnsi="Times New Roman" w:cs="Times New Roman"/>
                <w:sz w:val="16"/>
                <w:szCs w:val="16"/>
              </w:rPr>
            </w:pPr>
            <w:r w:rsidRPr="00E32729">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1311FA00" w14:textId="6882779F"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113,346</w:t>
            </w:r>
          </w:p>
        </w:tc>
        <w:tc>
          <w:tcPr>
            <w:tcW w:w="180" w:type="dxa"/>
          </w:tcPr>
          <w:p w14:paraId="33B08CAC"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17115E94"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109,621</w:t>
            </w:r>
          </w:p>
        </w:tc>
        <w:tc>
          <w:tcPr>
            <w:tcW w:w="94" w:type="dxa"/>
          </w:tcPr>
          <w:p w14:paraId="1066212B"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39133A73" w14:textId="31AE5C97"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116,087</w:t>
            </w:r>
          </w:p>
        </w:tc>
        <w:tc>
          <w:tcPr>
            <w:tcW w:w="180" w:type="dxa"/>
          </w:tcPr>
          <w:p w14:paraId="31B620B9"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331235F8"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108,705</w:t>
            </w:r>
          </w:p>
        </w:tc>
      </w:tr>
      <w:tr w:rsidR="00060E63" w:rsidRPr="00E32729" w14:paraId="6C95EE26" w14:textId="77777777" w:rsidTr="00D46D1F">
        <w:trPr>
          <w:tblHeader/>
        </w:trPr>
        <w:tc>
          <w:tcPr>
            <w:tcW w:w="3969" w:type="dxa"/>
          </w:tcPr>
          <w:p w14:paraId="7D7C9F07" w14:textId="77777777" w:rsidR="00060E63" w:rsidRPr="00E32729" w:rsidRDefault="00060E63" w:rsidP="00D46D1F">
            <w:pPr>
              <w:spacing w:before="120"/>
              <w:ind w:left="993"/>
              <w:rPr>
                <w:rFonts w:ascii="Times New Roman" w:hAnsi="Times New Roman" w:cs="Times New Roman"/>
                <w:b/>
                <w:bCs/>
                <w:sz w:val="16"/>
                <w:szCs w:val="16"/>
              </w:rPr>
            </w:pPr>
            <w:r w:rsidRPr="00E32729">
              <w:rPr>
                <w:rFonts w:ascii="Times New Roman" w:hAnsi="Times New Roman" w:cs="Times New Roman"/>
                <w:b/>
                <w:bCs/>
                <w:sz w:val="16"/>
                <w:szCs w:val="16"/>
              </w:rPr>
              <w:t>Foreign items</w:t>
            </w:r>
          </w:p>
        </w:tc>
        <w:tc>
          <w:tcPr>
            <w:tcW w:w="1182" w:type="dxa"/>
          </w:tcPr>
          <w:p w14:paraId="30EDD2BE" w14:textId="77777777" w:rsidR="00060E63" w:rsidRPr="00E32729" w:rsidRDefault="00060E63" w:rsidP="00D46D1F">
            <w:pPr>
              <w:tabs>
                <w:tab w:val="decimal" w:pos="994"/>
              </w:tabs>
              <w:spacing w:before="120"/>
              <w:rPr>
                <w:rFonts w:ascii="Times New Roman" w:hAnsi="Times New Roman" w:cs="Times New Roman"/>
                <w:sz w:val="16"/>
                <w:szCs w:val="16"/>
              </w:rPr>
            </w:pPr>
          </w:p>
        </w:tc>
        <w:tc>
          <w:tcPr>
            <w:tcW w:w="180" w:type="dxa"/>
          </w:tcPr>
          <w:p w14:paraId="2EBA9EF6"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90" w:type="dxa"/>
          </w:tcPr>
          <w:p w14:paraId="48711856" w14:textId="77777777" w:rsidR="00060E63" w:rsidRPr="00E32729" w:rsidRDefault="00060E63" w:rsidP="00D46D1F">
            <w:pPr>
              <w:tabs>
                <w:tab w:val="decimal" w:pos="720"/>
                <w:tab w:val="decimal" w:pos="912"/>
              </w:tabs>
              <w:spacing w:before="120"/>
              <w:rPr>
                <w:rFonts w:ascii="Times New Roman" w:hAnsi="Times New Roman" w:cs="Times New Roman"/>
                <w:sz w:val="16"/>
                <w:szCs w:val="16"/>
              </w:rPr>
            </w:pPr>
          </w:p>
        </w:tc>
        <w:tc>
          <w:tcPr>
            <w:tcW w:w="94" w:type="dxa"/>
          </w:tcPr>
          <w:p w14:paraId="35BF7455"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Pr>
          <w:p w14:paraId="0CDEB999" w14:textId="77777777" w:rsidR="00060E63" w:rsidRPr="00E32729" w:rsidRDefault="00060E63" w:rsidP="00D46D1F">
            <w:pPr>
              <w:tabs>
                <w:tab w:val="decimal" w:pos="899"/>
              </w:tabs>
              <w:spacing w:before="120"/>
              <w:rPr>
                <w:rFonts w:ascii="Times New Roman" w:hAnsi="Times New Roman" w:cs="Times New Roman"/>
                <w:sz w:val="16"/>
                <w:szCs w:val="16"/>
              </w:rPr>
            </w:pPr>
          </w:p>
        </w:tc>
        <w:tc>
          <w:tcPr>
            <w:tcW w:w="180" w:type="dxa"/>
          </w:tcPr>
          <w:p w14:paraId="5782D874"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237" w:type="dxa"/>
          </w:tcPr>
          <w:p w14:paraId="51B6CAFB" w14:textId="77777777" w:rsidR="00060E63" w:rsidRPr="00E32729" w:rsidRDefault="00060E63" w:rsidP="00D46D1F">
            <w:pPr>
              <w:tabs>
                <w:tab w:val="decimal" w:pos="720"/>
                <w:tab w:val="decimal" w:pos="961"/>
              </w:tabs>
              <w:spacing w:before="120"/>
              <w:rPr>
                <w:rFonts w:ascii="Times New Roman" w:hAnsi="Times New Roman" w:cs="Times New Roman"/>
                <w:sz w:val="16"/>
                <w:szCs w:val="16"/>
              </w:rPr>
            </w:pPr>
          </w:p>
        </w:tc>
      </w:tr>
      <w:tr w:rsidR="00060E63" w:rsidRPr="00E32729" w14:paraId="1A061AAD" w14:textId="77777777" w:rsidTr="00D46D1F">
        <w:trPr>
          <w:tblHeader/>
        </w:trPr>
        <w:tc>
          <w:tcPr>
            <w:tcW w:w="3969" w:type="dxa"/>
          </w:tcPr>
          <w:p w14:paraId="4EDE2862" w14:textId="77777777" w:rsidR="00060E63" w:rsidRPr="00E32729" w:rsidRDefault="00060E63" w:rsidP="00D46D1F">
            <w:pPr>
              <w:spacing w:before="120"/>
              <w:ind w:left="993"/>
              <w:rPr>
                <w:rFonts w:ascii="Times New Roman" w:hAnsi="Times New Roman" w:cs="Times New Roman"/>
                <w:sz w:val="16"/>
                <w:szCs w:val="16"/>
              </w:rPr>
            </w:pPr>
            <w:r w:rsidRPr="00E32729">
              <w:rPr>
                <w:rFonts w:ascii="Times New Roman" w:hAnsi="Times New Roman" w:cs="Times New Roman"/>
                <w:sz w:val="16"/>
                <w:szCs w:val="16"/>
              </w:rPr>
              <w:t>US Dollar</w:t>
            </w:r>
          </w:p>
        </w:tc>
        <w:tc>
          <w:tcPr>
            <w:tcW w:w="1182" w:type="dxa"/>
          </w:tcPr>
          <w:p w14:paraId="3BC005C1" w14:textId="661B8C94"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31,092</w:t>
            </w:r>
          </w:p>
        </w:tc>
        <w:tc>
          <w:tcPr>
            <w:tcW w:w="180" w:type="dxa"/>
          </w:tcPr>
          <w:p w14:paraId="50A981E6" w14:textId="77777777" w:rsidR="00060E63" w:rsidRPr="00E32729" w:rsidRDefault="00060E63" w:rsidP="00D46D1F">
            <w:pPr>
              <w:spacing w:before="120"/>
              <w:jc w:val="center"/>
              <w:rPr>
                <w:rFonts w:ascii="Times New Roman" w:hAnsi="Times New Roman" w:cs="Times New Roman"/>
                <w:sz w:val="16"/>
                <w:szCs w:val="16"/>
              </w:rPr>
            </w:pPr>
          </w:p>
        </w:tc>
        <w:tc>
          <w:tcPr>
            <w:tcW w:w="1190" w:type="dxa"/>
          </w:tcPr>
          <w:p w14:paraId="11E924A8"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135,188</w:t>
            </w:r>
          </w:p>
        </w:tc>
        <w:tc>
          <w:tcPr>
            <w:tcW w:w="94" w:type="dxa"/>
          </w:tcPr>
          <w:p w14:paraId="382FFB2D"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Pr>
          <w:p w14:paraId="23C3C564" w14:textId="4B11C3AC"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24,996</w:t>
            </w:r>
          </w:p>
        </w:tc>
        <w:tc>
          <w:tcPr>
            <w:tcW w:w="180" w:type="dxa"/>
          </w:tcPr>
          <w:p w14:paraId="28785137" w14:textId="77777777" w:rsidR="00060E63" w:rsidRPr="00E32729" w:rsidRDefault="00060E63" w:rsidP="00D46D1F">
            <w:pPr>
              <w:spacing w:before="120"/>
              <w:jc w:val="center"/>
              <w:rPr>
                <w:rFonts w:ascii="Times New Roman" w:hAnsi="Times New Roman" w:cs="Times New Roman"/>
                <w:sz w:val="16"/>
                <w:szCs w:val="16"/>
              </w:rPr>
            </w:pPr>
          </w:p>
        </w:tc>
        <w:tc>
          <w:tcPr>
            <w:tcW w:w="1237" w:type="dxa"/>
          </w:tcPr>
          <w:p w14:paraId="2AD07430"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121,105</w:t>
            </w:r>
          </w:p>
        </w:tc>
      </w:tr>
      <w:tr w:rsidR="00060E63" w:rsidRPr="00E32729" w14:paraId="5D1D6ADB" w14:textId="77777777" w:rsidTr="00D46D1F">
        <w:trPr>
          <w:tblHeader/>
        </w:trPr>
        <w:tc>
          <w:tcPr>
            <w:tcW w:w="3969" w:type="dxa"/>
          </w:tcPr>
          <w:p w14:paraId="773A0C07" w14:textId="77777777" w:rsidR="00060E63" w:rsidRPr="00E32729" w:rsidRDefault="00060E63" w:rsidP="00D46D1F">
            <w:pPr>
              <w:spacing w:before="120"/>
              <w:ind w:left="993"/>
              <w:rPr>
                <w:rFonts w:ascii="Times New Roman" w:hAnsi="Times New Roman" w:cs="Times New Roman"/>
                <w:sz w:val="16"/>
                <w:szCs w:val="16"/>
              </w:rPr>
            </w:pPr>
            <w:r w:rsidRPr="00E32729">
              <w:rPr>
                <w:rFonts w:ascii="Times New Roman" w:hAnsi="Times New Roman" w:cs="Times New Roman"/>
                <w:sz w:val="16"/>
                <w:szCs w:val="16"/>
              </w:rPr>
              <w:t>YEN</w:t>
            </w:r>
          </w:p>
        </w:tc>
        <w:tc>
          <w:tcPr>
            <w:tcW w:w="1182" w:type="dxa"/>
          </w:tcPr>
          <w:p w14:paraId="08EC56B1" w14:textId="34328A45" w:rsidR="00060E63" w:rsidRPr="00E32729" w:rsidRDefault="00125788" w:rsidP="00125788">
            <w:pPr>
              <w:spacing w:before="120"/>
              <w:ind w:right="16"/>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80" w:type="dxa"/>
          </w:tcPr>
          <w:p w14:paraId="6DC67860" w14:textId="77777777" w:rsidR="00060E63" w:rsidRPr="00E32729" w:rsidRDefault="00060E63" w:rsidP="00D46D1F">
            <w:pPr>
              <w:spacing w:before="120"/>
              <w:jc w:val="center"/>
              <w:rPr>
                <w:rFonts w:ascii="Times New Roman" w:hAnsi="Times New Roman" w:cs="Times New Roman"/>
                <w:sz w:val="16"/>
                <w:szCs w:val="16"/>
              </w:rPr>
            </w:pPr>
          </w:p>
        </w:tc>
        <w:tc>
          <w:tcPr>
            <w:tcW w:w="1190" w:type="dxa"/>
          </w:tcPr>
          <w:p w14:paraId="7204DDED"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39,979</w:t>
            </w:r>
          </w:p>
        </w:tc>
        <w:tc>
          <w:tcPr>
            <w:tcW w:w="94" w:type="dxa"/>
          </w:tcPr>
          <w:p w14:paraId="3FC2D265"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Pr>
          <w:p w14:paraId="300E4BED" w14:textId="580586F4" w:rsidR="00060E63" w:rsidRPr="00E32729" w:rsidRDefault="00125788" w:rsidP="00125788">
            <w:pPr>
              <w:spacing w:before="120"/>
              <w:ind w:right="16"/>
              <w:jc w:val="center"/>
              <w:rPr>
                <w:rFonts w:ascii="Times New Roman" w:hAnsi="Times New Roman" w:cs="Times New Roman"/>
                <w:sz w:val="16"/>
                <w:szCs w:val="16"/>
              </w:rPr>
            </w:pPr>
            <w:r w:rsidRPr="00E32729">
              <w:rPr>
                <w:rFonts w:ascii="Times New Roman" w:hAnsi="Times New Roman" w:cs="Times New Roman"/>
                <w:sz w:val="16"/>
                <w:szCs w:val="16"/>
              </w:rPr>
              <w:t>-</w:t>
            </w:r>
          </w:p>
        </w:tc>
        <w:tc>
          <w:tcPr>
            <w:tcW w:w="180" w:type="dxa"/>
          </w:tcPr>
          <w:p w14:paraId="2F8397C5" w14:textId="77777777" w:rsidR="00060E63" w:rsidRPr="00E32729" w:rsidRDefault="00060E63" w:rsidP="00D46D1F">
            <w:pPr>
              <w:spacing w:before="120"/>
              <w:jc w:val="center"/>
              <w:rPr>
                <w:rFonts w:ascii="Times New Roman" w:hAnsi="Times New Roman" w:cs="Times New Roman"/>
                <w:sz w:val="16"/>
                <w:szCs w:val="16"/>
              </w:rPr>
            </w:pPr>
          </w:p>
        </w:tc>
        <w:tc>
          <w:tcPr>
            <w:tcW w:w="1237" w:type="dxa"/>
          </w:tcPr>
          <w:p w14:paraId="66621DC8"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39,979</w:t>
            </w:r>
          </w:p>
        </w:tc>
      </w:tr>
      <w:tr w:rsidR="00060E63" w:rsidRPr="00E32729" w14:paraId="1F7F2726" w14:textId="77777777" w:rsidTr="00D46D1F">
        <w:trPr>
          <w:tblHeader/>
        </w:trPr>
        <w:tc>
          <w:tcPr>
            <w:tcW w:w="3969" w:type="dxa"/>
          </w:tcPr>
          <w:p w14:paraId="4C992E4C" w14:textId="77777777" w:rsidR="00060E63" w:rsidRPr="00E32729" w:rsidRDefault="00060E63" w:rsidP="00D46D1F">
            <w:pPr>
              <w:spacing w:before="120"/>
              <w:ind w:left="993"/>
              <w:rPr>
                <w:rFonts w:ascii="Times New Roman" w:hAnsi="Times New Roman" w:cs="Times New Roman"/>
                <w:sz w:val="16"/>
                <w:szCs w:val="16"/>
              </w:rPr>
            </w:pPr>
            <w:r w:rsidRPr="00E32729">
              <w:rPr>
                <w:rFonts w:ascii="Times New Roman" w:hAnsi="Times New Roman" w:cs="Times New Roman"/>
                <w:sz w:val="16"/>
                <w:szCs w:val="16"/>
              </w:rPr>
              <w:t>Other currencies</w:t>
            </w:r>
          </w:p>
        </w:tc>
        <w:tc>
          <w:tcPr>
            <w:tcW w:w="1182" w:type="dxa"/>
            <w:tcBorders>
              <w:bottom w:val="single" w:sz="4" w:space="0" w:color="auto"/>
            </w:tcBorders>
          </w:tcPr>
          <w:p w14:paraId="2B91F22D" w14:textId="302B10C2"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42,150</w:t>
            </w:r>
          </w:p>
        </w:tc>
        <w:tc>
          <w:tcPr>
            <w:tcW w:w="180" w:type="dxa"/>
          </w:tcPr>
          <w:p w14:paraId="190476A7" w14:textId="77777777" w:rsidR="00060E63" w:rsidRPr="00E32729" w:rsidRDefault="00060E63" w:rsidP="00D46D1F">
            <w:pPr>
              <w:spacing w:before="120"/>
              <w:jc w:val="center"/>
              <w:rPr>
                <w:rFonts w:ascii="Times New Roman" w:hAnsi="Times New Roman" w:cs="Times New Roman"/>
                <w:sz w:val="16"/>
                <w:szCs w:val="16"/>
              </w:rPr>
            </w:pPr>
          </w:p>
        </w:tc>
        <w:tc>
          <w:tcPr>
            <w:tcW w:w="1190" w:type="dxa"/>
            <w:tcBorders>
              <w:bottom w:val="single" w:sz="4" w:space="0" w:color="auto"/>
            </w:tcBorders>
          </w:tcPr>
          <w:p w14:paraId="5B489106"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39,208</w:t>
            </w:r>
          </w:p>
        </w:tc>
        <w:tc>
          <w:tcPr>
            <w:tcW w:w="94" w:type="dxa"/>
          </w:tcPr>
          <w:p w14:paraId="09F08167"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6AA1074F" w14:textId="138B0422"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1,228</w:t>
            </w:r>
          </w:p>
        </w:tc>
        <w:tc>
          <w:tcPr>
            <w:tcW w:w="180" w:type="dxa"/>
          </w:tcPr>
          <w:p w14:paraId="3EA2590F" w14:textId="77777777" w:rsidR="00060E63" w:rsidRPr="00E32729" w:rsidRDefault="00060E63" w:rsidP="00D46D1F">
            <w:pPr>
              <w:spacing w:before="120"/>
              <w:jc w:val="center"/>
              <w:rPr>
                <w:rFonts w:ascii="Times New Roman" w:hAnsi="Times New Roman" w:cs="Times New Roman"/>
                <w:sz w:val="16"/>
                <w:szCs w:val="16"/>
              </w:rPr>
            </w:pPr>
          </w:p>
        </w:tc>
        <w:tc>
          <w:tcPr>
            <w:tcW w:w="1237" w:type="dxa"/>
            <w:tcBorders>
              <w:bottom w:val="single" w:sz="4" w:space="0" w:color="auto"/>
            </w:tcBorders>
          </w:tcPr>
          <w:p w14:paraId="753F7BD9"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1,491</w:t>
            </w:r>
          </w:p>
        </w:tc>
      </w:tr>
      <w:tr w:rsidR="00060E63" w:rsidRPr="00E32729" w14:paraId="5468699C" w14:textId="77777777" w:rsidTr="00D46D1F">
        <w:trPr>
          <w:tblHeader/>
        </w:trPr>
        <w:tc>
          <w:tcPr>
            <w:tcW w:w="3969" w:type="dxa"/>
          </w:tcPr>
          <w:p w14:paraId="6C0DA542" w14:textId="77777777" w:rsidR="00060E63" w:rsidRPr="00E32729" w:rsidRDefault="00060E63" w:rsidP="00D46D1F">
            <w:pPr>
              <w:pStyle w:val="Heading7"/>
              <w:spacing w:before="120"/>
              <w:ind w:left="1276"/>
              <w:rPr>
                <w:rFonts w:ascii="Times New Roman" w:hAnsi="Times New Roman" w:cs="Times New Roman"/>
                <w:sz w:val="16"/>
                <w:szCs w:val="16"/>
                <w:lang w:val="en-US" w:eastAsia="en-US"/>
              </w:rPr>
            </w:pPr>
            <w:r w:rsidRPr="00E32729">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6289C79D" w14:textId="2242C535"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73,242</w:t>
            </w:r>
          </w:p>
        </w:tc>
        <w:tc>
          <w:tcPr>
            <w:tcW w:w="180" w:type="dxa"/>
          </w:tcPr>
          <w:p w14:paraId="5ABBCEF0" w14:textId="77777777" w:rsidR="00060E63" w:rsidRPr="00E32729" w:rsidRDefault="00060E63" w:rsidP="00D46D1F">
            <w:pPr>
              <w:spacing w:before="120"/>
              <w:jc w:val="center"/>
              <w:rPr>
                <w:rFonts w:ascii="Times New Roman" w:hAnsi="Times New Roman" w:cs="Times New Roman"/>
                <w:sz w:val="16"/>
                <w:szCs w:val="16"/>
              </w:rPr>
            </w:pPr>
          </w:p>
        </w:tc>
        <w:tc>
          <w:tcPr>
            <w:tcW w:w="1190" w:type="dxa"/>
            <w:tcBorders>
              <w:bottom w:val="single" w:sz="4" w:space="0" w:color="auto"/>
            </w:tcBorders>
          </w:tcPr>
          <w:p w14:paraId="71FEC585"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214,375</w:t>
            </w:r>
          </w:p>
        </w:tc>
        <w:tc>
          <w:tcPr>
            <w:tcW w:w="94" w:type="dxa"/>
          </w:tcPr>
          <w:p w14:paraId="55EC7494"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6B4135F1" w14:textId="53A99C7B"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26,224</w:t>
            </w:r>
          </w:p>
        </w:tc>
        <w:tc>
          <w:tcPr>
            <w:tcW w:w="180" w:type="dxa"/>
          </w:tcPr>
          <w:p w14:paraId="3FBF5922" w14:textId="77777777" w:rsidR="00060E63" w:rsidRPr="00E32729" w:rsidRDefault="00060E63" w:rsidP="00D46D1F">
            <w:pPr>
              <w:spacing w:before="120"/>
              <w:jc w:val="center"/>
              <w:rPr>
                <w:rFonts w:ascii="Times New Roman" w:hAnsi="Times New Roman" w:cs="Times New Roman"/>
                <w:sz w:val="16"/>
                <w:szCs w:val="16"/>
              </w:rPr>
            </w:pPr>
          </w:p>
        </w:tc>
        <w:tc>
          <w:tcPr>
            <w:tcW w:w="1237" w:type="dxa"/>
            <w:tcBorders>
              <w:bottom w:val="single" w:sz="4" w:space="0" w:color="auto"/>
            </w:tcBorders>
          </w:tcPr>
          <w:p w14:paraId="2ACB4D7C"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162,575</w:t>
            </w:r>
          </w:p>
        </w:tc>
      </w:tr>
      <w:tr w:rsidR="00060E63" w:rsidRPr="00E32729" w14:paraId="07883574" w14:textId="77777777" w:rsidTr="00D46D1F">
        <w:trPr>
          <w:trHeight w:val="71"/>
          <w:tblHeader/>
        </w:trPr>
        <w:tc>
          <w:tcPr>
            <w:tcW w:w="3969" w:type="dxa"/>
          </w:tcPr>
          <w:p w14:paraId="44A85E2A" w14:textId="77777777" w:rsidR="00060E63" w:rsidRPr="00E32729" w:rsidRDefault="00060E63" w:rsidP="00D46D1F">
            <w:pPr>
              <w:spacing w:before="120"/>
              <w:ind w:left="993"/>
              <w:rPr>
                <w:rFonts w:ascii="Times New Roman" w:hAnsi="Times New Roman" w:cs="Times New Roman"/>
                <w:sz w:val="16"/>
                <w:szCs w:val="16"/>
              </w:rPr>
            </w:pPr>
            <w:r w:rsidRPr="00E32729">
              <w:rPr>
                <w:rFonts w:ascii="Times New Roman" w:hAnsi="Times New Roman" w:cs="Times New Roman"/>
                <w:sz w:val="16"/>
                <w:szCs w:val="16"/>
              </w:rPr>
              <w:t>Total domestic and foreign items</w:t>
            </w:r>
          </w:p>
        </w:tc>
        <w:tc>
          <w:tcPr>
            <w:tcW w:w="1182" w:type="dxa"/>
            <w:tcBorders>
              <w:bottom w:val="double" w:sz="4" w:space="0" w:color="auto"/>
            </w:tcBorders>
          </w:tcPr>
          <w:p w14:paraId="0A313898" w14:textId="49C20B26" w:rsidR="00060E63" w:rsidRPr="00E32729" w:rsidRDefault="00125788" w:rsidP="00D46D1F">
            <w:pPr>
              <w:tabs>
                <w:tab w:val="decimal" w:pos="994"/>
              </w:tabs>
              <w:spacing w:before="120"/>
              <w:rPr>
                <w:rFonts w:ascii="Times New Roman" w:hAnsi="Times New Roman" w:cs="Times New Roman"/>
                <w:sz w:val="16"/>
                <w:szCs w:val="16"/>
              </w:rPr>
            </w:pPr>
            <w:r w:rsidRPr="00E32729">
              <w:rPr>
                <w:rFonts w:ascii="Times New Roman" w:hAnsi="Times New Roman" w:cs="Times New Roman"/>
                <w:sz w:val="16"/>
                <w:szCs w:val="16"/>
              </w:rPr>
              <w:t>186,588</w:t>
            </w:r>
          </w:p>
        </w:tc>
        <w:tc>
          <w:tcPr>
            <w:tcW w:w="180" w:type="dxa"/>
          </w:tcPr>
          <w:p w14:paraId="1D54CFB3"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59B0CD82" w14:textId="77777777" w:rsidR="00060E63" w:rsidRPr="00E32729" w:rsidRDefault="00060E63" w:rsidP="00D46D1F">
            <w:pPr>
              <w:tabs>
                <w:tab w:val="decimal" w:pos="912"/>
              </w:tabs>
              <w:spacing w:before="120"/>
              <w:rPr>
                <w:rFonts w:ascii="Times New Roman" w:hAnsi="Times New Roman" w:cs="Times New Roman"/>
                <w:sz w:val="16"/>
                <w:szCs w:val="16"/>
              </w:rPr>
            </w:pPr>
            <w:r w:rsidRPr="00E32729">
              <w:rPr>
                <w:rFonts w:ascii="Times New Roman" w:hAnsi="Times New Roman" w:cs="Times New Roman"/>
                <w:sz w:val="16"/>
                <w:szCs w:val="16"/>
              </w:rPr>
              <w:t>323,996</w:t>
            </w:r>
          </w:p>
        </w:tc>
        <w:tc>
          <w:tcPr>
            <w:tcW w:w="94" w:type="dxa"/>
          </w:tcPr>
          <w:p w14:paraId="6EC8D901" w14:textId="77777777" w:rsidR="00060E63" w:rsidRPr="00E32729" w:rsidRDefault="00060E63" w:rsidP="00D46D1F">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2A39E0F8" w14:textId="26D8F852" w:rsidR="00060E63" w:rsidRPr="00E32729" w:rsidRDefault="00125788" w:rsidP="00D46D1F">
            <w:pPr>
              <w:tabs>
                <w:tab w:val="decimal" w:pos="899"/>
              </w:tabs>
              <w:spacing w:before="120"/>
              <w:rPr>
                <w:rFonts w:ascii="Times New Roman" w:hAnsi="Times New Roman" w:cs="Times New Roman"/>
                <w:sz w:val="16"/>
                <w:szCs w:val="16"/>
              </w:rPr>
            </w:pPr>
            <w:r w:rsidRPr="00E32729">
              <w:rPr>
                <w:rFonts w:ascii="Times New Roman" w:hAnsi="Times New Roman" w:cs="Times New Roman"/>
                <w:sz w:val="16"/>
                <w:szCs w:val="16"/>
              </w:rPr>
              <w:t>142,311</w:t>
            </w:r>
          </w:p>
        </w:tc>
        <w:tc>
          <w:tcPr>
            <w:tcW w:w="180" w:type="dxa"/>
          </w:tcPr>
          <w:p w14:paraId="09784943" w14:textId="77777777" w:rsidR="00060E63" w:rsidRPr="00E32729" w:rsidRDefault="00060E63" w:rsidP="00D46D1F">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669F4789" w14:textId="77777777" w:rsidR="00060E63" w:rsidRPr="00E32729" w:rsidRDefault="00060E63" w:rsidP="00D46D1F">
            <w:pPr>
              <w:tabs>
                <w:tab w:val="decimal" w:pos="961"/>
              </w:tabs>
              <w:spacing w:before="120"/>
              <w:rPr>
                <w:rFonts w:ascii="Times New Roman" w:hAnsi="Times New Roman" w:cs="Times New Roman"/>
                <w:sz w:val="16"/>
                <w:szCs w:val="16"/>
              </w:rPr>
            </w:pPr>
            <w:r w:rsidRPr="00E32729">
              <w:rPr>
                <w:rFonts w:ascii="Times New Roman" w:hAnsi="Times New Roman" w:cs="Times New Roman"/>
                <w:sz w:val="16"/>
                <w:szCs w:val="16"/>
              </w:rPr>
              <w:t>271,280</w:t>
            </w:r>
          </w:p>
        </w:tc>
      </w:tr>
    </w:tbl>
    <w:p w14:paraId="58888A31" w14:textId="77777777" w:rsidR="00A100BB" w:rsidRPr="00E32729" w:rsidRDefault="00A100BB" w:rsidP="00AB6589">
      <w:pPr>
        <w:spacing w:line="360" w:lineRule="auto"/>
        <w:rPr>
          <w:rFonts w:ascii="Times New Roman" w:hAnsi="Times New Roman" w:cs="Times New Roman"/>
          <w:b/>
          <w:bCs/>
          <w:sz w:val="24"/>
          <w:szCs w:val="24"/>
        </w:rPr>
      </w:pPr>
    </w:p>
    <w:p w14:paraId="38E781B3" w14:textId="12D4DA4B" w:rsidR="00093BBA" w:rsidRPr="00E32729" w:rsidRDefault="00A100BB">
      <w:pPr>
        <w:pStyle w:val="Heading2"/>
        <w:rPr>
          <w:b/>
          <w:bCs/>
        </w:rPr>
      </w:pPr>
      <w:r w:rsidRPr="00E32729">
        <w:rPr>
          <w:b/>
          <w:bCs/>
        </w:rPr>
        <w:t>7</w:t>
      </w:r>
      <w:r w:rsidR="004E5C08" w:rsidRPr="00E32729">
        <w:rPr>
          <w:b/>
          <w:bCs/>
          <w:cs/>
        </w:rPr>
        <w:t>.</w:t>
      </w:r>
      <w:r w:rsidRPr="00E32729">
        <w:rPr>
          <w:b/>
          <w:bCs/>
        </w:rPr>
        <w:t>1</w:t>
      </w:r>
      <w:r w:rsidR="00A50870" w:rsidRPr="00E32729">
        <w:rPr>
          <w:b/>
          <w:bCs/>
        </w:rPr>
        <w:t>7</w:t>
      </w:r>
      <w:r w:rsidR="004E5C08" w:rsidRPr="00E32729">
        <w:rPr>
          <w:b/>
          <w:bCs/>
        </w:rPr>
        <w:tab/>
      </w:r>
      <w:r w:rsidR="00093BBA" w:rsidRPr="00E32729">
        <w:rPr>
          <w:b/>
          <w:bCs/>
        </w:rPr>
        <w:t xml:space="preserve">Debt issued and borrowings </w:t>
      </w:r>
    </w:p>
    <w:p w14:paraId="2467836D" w14:textId="77777777" w:rsidR="00093BBA" w:rsidRPr="00E32729" w:rsidRDefault="00093BBA" w:rsidP="00722E8F">
      <w:pPr>
        <w:ind w:left="896" w:hanging="539"/>
        <w:jc w:val="both"/>
        <w:rPr>
          <w:rFonts w:ascii="Times New Roman" w:hAnsi="Times New Roman" w:cs="Times New Roman"/>
          <w:b/>
          <w:bCs/>
        </w:rPr>
      </w:pPr>
      <w:r w:rsidRPr="00E32729">
        <w:rPr>
          <w:rFonts w:ascii="Times New Roman" w:hAnsi="Times New Roman" w:cs="Times New Roman"/>
          <w:b/>
          <w:bCs/>
          <w:sz w:val="24"/>
          <w:szCs w:val="24"/>
        </w:rPr>
        <w:tab/>
      </w:r>
    </w:p>
    <w:p w14:paraId="3229A672" w14:textId="54FBE4CD" w:rsidR="00093BBA" w:rsidRPr="00E32729" w:rsidRDefault="00093BBA" w:rsidP="00334090">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Debt issued and borrowings </w:t>
      </w:r>
      <w:r w:rsidR="00C53A8A" w:rsidRPr="00E32729">
        <w:rPr>
          <w:rFonts w:ascii="Times New Roman" w:hAnsi="Times New Roman" w:cs="Times New Roman"/>
          <w:sz w:val="24"/>
          <w:szCs w:val="24"/>
        </w:rPr>
        <w:t xml:space="preserve">as at </w:t>
      </w:r>
      <w:r w:rsidR="00A100BB"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02E31F96" w14:textId="77777777" w:rsidR="00093BBA" w:rsidRPr="00E32729" w:rsidRDefault="00093BBA" w:rsidP="00093BBA">
      <w:pPr>
        <w:ind w:left="360" w:right="-360"/>
        <w:rPr>
          <w:rFonts w:ascii="Times New Roman" w:hAnsi="Times New Roman" w:cs="Times New Roman"/>
          <w:sz w:val="24"/>
          <w:szCs w:val="24"/>
        </w:rPr>
      </w:pPr>
    </w:p>
    <w:p w14:paraId="031C85D3" w14:textId="77777777" w:rsidR="00A153A8" w:rsidRPr="00E32729" w:rsidRDefault="00A153A8" w:rsidP="00FA00EA">
      <w:pPr>
        <w:ind w:right="-143"/>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E32729" w14:paraId="169E0B79" w14:textId="77777777" w:rsidTr="00F608DC">
        <w:trPr>
          <w:trHeight w:val="20"/>
        </w:trPr>
        <w:tc>
          <w:tcPr>
            <w:tcW w:w="1071" w:type="dxa"/>
          </w:tcPr>
          <w:p w14:paraId="420BD535" w14:textId="77777777" w:rsidR="004B52B7" w:rsidRPr="00E32729"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E32729"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E32729"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E32729"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E32729" w:rsidRDefault="004B52B7" w:rsidP="00D13B4F">
            <w:pPr>
              <w:spacing w:line="240" w:lineRule="exact"/>
              <w:jc w:val="center"/>
              <w:rPr>
                <w:rFonts w:ascii="Times New Roman" w:hAnsi="Times New Roman" w:cs="Times New Roman"/>
                <w:b/>
                <w:bCs/>
                <w:sz w:val="13"/>
                <w:szCs w:val="13"/>
              </w:rPr>
            </w:pPr>
            <w:r w:rsidRPr="00E32729">
              <w:rPr>
                <w:rFonts w:ascii="Times New Roman" w:hAnsi="Times New Roman" w:cs="Times New Roman"/>
                <w:b/>
                <w:bCs/>
                <w:sz w:val="13"/>
                <w:szCs w:val="13"/>
              </w:rPr>
              <w:t>CONSOLIDATED FINANCIAL STATEMENTS</w:t>
            </w:r>
          </w:p>
        </w:tc>
      </w:tr>
      <w:tr w:rsidR="004B52B7" w:rsidRPr="00E32729" w14:paraId="3EAF501A" w14:textId="77777777" w:rsidTr="00F608DC">
        <w:trPr>
          <w:trHeight w:val="20"/>
        </w:trPr>
        <w:tc>
          <w:tcPr>
            <w:tcW w:w="1071" w:type="dxa"/>
          </w:tcPr>
          <w:p w14:paraId="482AE6A4" w14:textId="77777777" w:rsidR="004B52B7" w:rsidRPr="00E32729"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E32729"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E32729"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E32729"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5E85664F" w:rsidR="004B52B7" w:rsidRPr="00E32729" w:rsidRDefault="00A50870" w:rsidP="003319A1">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2024</w:t>
            </w:r>
          </w:p>
        </w:tc>
        <w:tc>
          <w:tcPr>
            <w:tcW w:w="284" w:type="dxa"/>
          </w:tcPr>
          <w:p w14:paraId="6C8A85E6" w14:textId="77777777" w:rsidR="004B52B7" w:rsidRPr="00E32729"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3EB2DCBC" w:rsidR="004B52B7" w:rsidRPr="00E32729" w:rsidRDefault="00A50870">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2023</w:t>
            </w:r>
          </w:p>
        </w:tc>
      </w:tr>
      <w:tr w:rsidR="004B52B7" w:rsidRPr="00E32729" w14:paraId="0AC9AFEC" w14:textId="77777777" w:rsidTr="00F608DC">
        <w:trPr>
          <w:trHeight w:val="20"/>
        </w:trPr>
        <w:tc>
          <w:tcPr>
            <w:tcW w:w="1071" w:type="dxa"/>
          </w:tcPr>
          <w:p w14:paraId="66A0DE58" w14:textId="77777777" w:rsidR="004B52B7" w:rsidRPr="00E32729"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Currency</w:t>
            </w:r>
          </w:p>
        </w:tc>
        <w:tc>
          <w:tcPr>
            <w:tcW w:w="876" w:type="dxa"/>
          </w:tcPr>
          <w:p w14:paraId="4CE05637"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Interest rate</w:t>
            </w:r>
          </w:p>
          <w:p w14:paraId="555848C8"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cs/>
              </w:rPr>
              <w:t>(%)</w:t>
            </w:r>
          </w:p>
        </w:tc>
        <w:tc>
          <w:tcPr>
            <w:tcW w:w="906" w:type="dxa"/>
          </w:tcPr>
          <w:p w14:paraId="36ED0177"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E32729"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E32729"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Total</w:t>
            </w:r>
          </w:p>
        </w:tc>
        <w:tc>
          <w:tcPr>
            <w:tcW w:w="284" w:type="dxa"/>
          </w:tcPr>
          <w:p w14:paraId="23037D04" w14:textId="77777777" w:rsidR="004B52B7" w:rsidRPr="00E32729"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Domestic</w:t>
            </w:r>
          </w:p>
        </w:tc>
        <w:tc>
          <w:tcPr>
            <w:tcW w:w="284" w:type="dxa"/>
          </w:tcPr>
          <w:p w14:paraId="3D55F17E" w14:textId="77777777" w:rsidR="004B52B7" w:rsidRPr="00E32729"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Foreign</w:t>
            </w:r>
          </w:p>
        </w:tc>
        <w:tc>
          <w:tcPr>
            <w:tcW w:w="283" w:type="dxa"/>
          </w:tcPr>
          <w:p w14:paraId="17ABEB80" w14:textId="77777777" w:rsidR="004B52B7" w:rsidRPr="00E32729"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E32729" w:rsidRDefault="004B52B7" w:rsidP="003319A1">
            <w:pPr>
              <w:spacing w:before="120"/>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Total</w:t>
            </w:r>
          </w:p>
        </w:tc>
      </w:tr>
      <w:tr w:rsidR="002B4012" w:rsidRPr="00E32729" w14:paraId="0BC1759D" w14:textId="77777777" w:rsidTr="003319A1">
        <w:trPr>
          <w:trHeight w:val="20"/>
        </w:trPr>
        <w:tc>
          <w:tcPr>
            <w:tcW w:w="1071" w:type="dxa"/>
            <w:vAlign w:val="bottom"/>
          </w:tcPr>
          <w:p w14:paraId="766EBA63" w14:textId="77777777" w:rsidR="002B4012" w:rsidRPr="00E32729" w:rsidRDefault="002B4012" w:rsidP="002B4012">
            <w:pPr>
              <w:spacing w:before="120"/>
              <w:ind w:left="162" w:hanging="162"/>
              <w:rPr>
                <w:rFonts w:ascii="Times New Roman" w:hAnsi="Times New Roman" w:cs="Times New Roman"/>
                <w:sz w:val="14"/>
                <w:szCs w:val="14"/>
              </w:rPr>
            </w:pPr>
            <w:r w:rsidRPr="00E32729">
              <w:rPr>
                <w:rFonts w:ascii="Times New Roman" w:hAnsi="Times New Roman" w:cs="Times New Roman"/>
                <w:sz w:val="14"/>
                <w:szCs w:val="14"/>
              </w:rPr>
              <w:t>Subordinated debentures</w:t>
            </w:r>
          </w:p>
        </w:tc>
        <w:tc>
          <w:tcPr>
            <w:tcW w:w="748" w:type="dxa"/>
            <w:vAlign w:val="bottom"/>
          </w:tcPr>
          <w:p w14:paraId="15A3C910" w14:textId="77777777" w:rsidR="002B4012" w:rsidRPr="00E32729" w:rsidRDefault="002B4012" w:rsidP="002B4012">
            <w:pPr>
              <w:spacing w:before="120"/>
              <w:ind w:left="-124" w:right="-90"/>
              <w:jc w:val="center"/>
              <w:rPr>
                <w:rFonts w:ascii="Times New Roman" w:hAnsi="Times New Roman" w:cs="Times New Roman"/>
                <w:spacing w:val="-2"/>
                <w:sz w:val="14"/>
                <w:szCs w:val="14"/>
              </w:rPr>
            </w:pPr>
            <w:r w:rsidRPr="00E32729">
              <w:rPr>
                <w:rFonts w:ascii="Times New Roman" w:hAnsi="Times New Roman" w:cs="Times New Roman"/>
                <w:spacing w:val="-2"/>
                <w:sz w:val="14"/>
                <w:szCs w:val="14"/>
              </w:rPr>
              <w:t>THB</w:t>
            </w:r>
          </w:p>
        </w:tc>
        <w:tc>
          <w:tcPr>
            <w:tcW w:w="876" w:type="dxa"/>
            <w:vAlign w:val="bottom"/>
          </w:tcPr>
          <w:p w14:paraId="0CFFF1CB" w14:textId="288ED219"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3</w:t>
            </w:r>
            <w:r w:rsidR="002B4012" w:rsidRPr="00E32729">
              <w:rPr>
                <w:rFonts w:ascii="Times New Roman" w:hAnsi="Times New Roman" w:cs="Times New Roman"/>
                <w:sz w:val="14"/>
                <w:szCs w:val="14"/>
                <w:cs/>
              </w:rPr>
              <w:t>.</w:t>
            </w:r>
            <w:r w:rsidRPr="00E32729">
              <w:rPr>
                <w:rFonts w:ascii="Times New Roman" w:hAnsi="Times New Roman" w:cs="Times New Roman"/>
                <w:sz w:val="14"/>
                <w:szCs w:val="14"/>
              </w:rPr>
              <w:t>00</w:t>
            </w:r>
            <w:r w:rsidR="002B4012" w:rsidRPr="00E32729">
              <w:rPr>
                <w:rFonts w:ascii="Times New Roman" w:hAnsi="Times New Roman" w:cs="Times New Roman"/>
                <w:sz w:val="14"/>
                <w:szCs w:val="14"/>
                <w:cs/>
              </w:rPr>
              <w:t xml:space="preserve"> </w:t>
            </w:r>
            <w:r w:rsidR="002B4012" w:rsidRPr="00E32729">
              <w:rPr>
                <w:rFonts w:ascii="Times New Roman" w:hAnsi="Times New Roman"/>
                <w:sz w:val="14"/>
                <w:szCs w:val="14"/>
              </w:rPr>
              <w:t>-</w:t>
            </w:r>
            <w:r w:rsidR="002B4012" w:rsidRPr="00E32729">
              <w:rPr>
                <w:rFonts w:ascii="Times New Roman" w:hAnsi="Times New Roman" w:cs="Times New Roman"/>
                <w:sz w:val="14"/>
                <w:szCs w:val="14"/>
                <w:cs/>
              </w:rPr>
              <w:t xml:space="preserve"> </w:t>
            </w:r>
            <w:r w:rsidRPr="00E32729">
              <w:rPr>
                <w:rFonts w:ascii="Times New Roman" w:hAnsi="Times New Roman" w:cstheme="minorBidi"/>
                <w:sz w:val="14"/>
                <w:szCs w:val="14"/>
              </w:rPr>
              <w:t>4</w:t>
            </w:r>
            <w:r w:rsidR="002B4012" w:rsidRPr="00E32729">
              <w:rPr>
                <w:rFonts w:ascii="Times New Roman" w:hAnsi="Times New Roman" w:cs="Times New Roman"/>
                <w:sz w:val="14"/>
                <w:szCs w:val="14"/>
                <w:cs/>
              </w:rPr>
              <w:t>.</w:t>
            </w:r>
            <w:r w:rsidRPr="00E32729">
              <w:rPr>
                <w:rFonts w:ascii="Times New Roman" w:hAnsi="Times New Roman" w:cs="Times New Roman"/>
                <w:sz w:val="14"/>
                <w:szCs w:val="14"/>
              </w:rPr>
              <w:t>30</w:t>
            </w:r>
          </w:p>
        </w:tc>
        <w:tc>
          <w:tcPr>
            <w:tcW w:w="906" w:type="dxa"/>
            <w:vAlign w:val="bottom"/>
          </w:tcPr>
          <w:p w14:paraId="575ACDFA" w14:textId="5BDDA176"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2031</w:t>
            </w:r>
            <w:r w:rsidR="002B4012" w:rsidRPr="00E32729">
              <w:rPr>
                <w:rFonts w:ascii="Times New Roman" w:hAnsi="Times New Roman" w:cs="Times New Roman"/>
                <w:sz w:val="14"/>
                <w:szCs w:val="14"/>
                <w:cs/>
                <w:lang w:val="en-GB"/>
              </w:rPr>
              <w:t>-</w:t>
            </w:r>
            <w:r w:rsidRPr="00E32729">
              <w:rPr>
                <w:rFonts w:ascii="Times New Roman" w:hAnsi="Times New Roman" w:cs="Times New Roman"/>
                <w:sz w:val="14"/>
                <w:szCs w:val="14"/>
              </w:rPr>
              <w:t>2034</w:t>
            </w:r>
          </w:p>
        </w:tc>
        <w:tc>
          <w:tcPr>
            <w:tcW w:w="720" w:type="dxa"/>
            <w:vAlign w:val="bottom"/>
          </w:tcPr>
          <w:p w14:paraId="0686CEDB" w14:textId="7657AF39"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52,000</w:t>
            </w:r>
          </w:p>
        </w:tc>
        <w:tc>
          <w:tcPr>
            <w:tcW w:w="236" w:type="dxa"/>
            <w:tcBorders>
              <w:left w:val="nil"/>
            </w:tcBorders>
            <w:vAlign w:val="bottom"/>
          </w:tcPr>
          <w:p w14:paraId="7CBA599B"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2B4012" w:rsidRPr="00E32729" w:rsidRDefault="002B4012" w:rsidP="002B4012">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73" w:type="dxa"/>
            <w:vAlign w:val="bottom"/>
          </w:tcPr>
          <w:p w14:paraId="12B3F6CC"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D903150" w14:textId="7D0B42DA"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52,000</w:t>
            </w:r>
          </w:p>
        </w:tc>
        <w:tc>
          <w:tcPr>
            <w:tcW w:w="284" w:type="dxa"/>
            <w:vAlign w:val="bottom"/>
          </w:tcPr>
          <w:p w14:paraId="1FC0D090"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05612EF4" w14:textId="00F2C2D7"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60</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826</w:t>
            </w:r>
          </w:p>
        </w:tc>
        <w:tc>
          <w:tcPr>
            <w:tcW w:w="284" w:type="dxa"/>
            <w:vAlign w:val="bottom"/>
          </w:tcPr>
          <w:p w14:paraId="7C5309D9"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0515D304" w:rsidR="002B4012" w:rsidRPr="00E32729" w:rsidRDefault="002B4012" w:rsidP="002B4012">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5A8758C4"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585C3722"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60</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826</w:t>
            </w:r>
          </w:p>
        </w:tc>
      </w:tr>
      <w:tr w:rsidR="002B4012" w:rsidRPr="00E32729" w14:paraId="67E09D3C" w14:textId="77777777" w:rsidTr="003319A1">
        <w:trPr>
          <w:trHeight w:val="20"/>
        </w:trPr>
        <w:tc>
          <w:tcPr>
            <w:tcW w:w="1071" w:type="dxa"/>
            <w:vAlign w:val="bottom"/>
          </w:tcPr>
          <w:p w14:paraId="17C9CDB9" w14:textId="77777777" w:rsidR="002B4012" w:rsidRPr="00E32729" w:rsidRDefault="002B4012" w:rsidP="002B4012">
            <w:pPr>
              <w:spacing w:before="120"/>
              <w:ind w:left="162" w:hanging="162"/>
              <w:rPr>
                <w:rFonts w:ascii="Times New Roman" w:hAnsi="Times New Roman" w:cs="Times New Roman"/>
                <w:sz w:val="14"/>
                <w:szCs w:val="14"/>
              </w:rPr>
            </w:pPr>
          </w:p>
        </w:tc>
        <w:tc>
          <w:tcPr>
            <w:tcW w:w="748" w:type="dxa"/>
            <w:vAlign w:val="bottom"/>
          </w:tcPr>
          <w:p w14:paraId="33E5E2D6" w14:textId="77777777" w:rsidR="002B4012" w:rsidRPr="00E32729" w:rsidRDefault="002B4012" w:rsidP="002B4012">
            <w:pPr>
              <w:spacing w:before="120"/>
              <w:ind w:left="-124" w:right="-90"/>
              <w:jc w:val="center"/>
              <w:rPr>
                <w:rFonts w:ascii="Times New Roman" w:hAnsi="Times New Roman" w:cs="Times New Roman"/>
                <w:spacing w:val="-2"/>
                <w:sz w:val="14"/>
                <w:szCs w:val="14"/>
              </w:rPr>
            </w:pPr>
            <w:r w:rsidRPr="00E32729">
              <w:rPr>
                <w:rFonts w:ascii="Times New Roman" w:hAnsi="Times New Roman" w:cs="Times New Roman"/>
                <w:spacing w:val="-2"/>
                <w:sz w:val="14"/>
                <w:szCs w:val="14"/>
              </w:rPr>
              <w:t>USD</w:t>
            </w:r>
          </w:p>
        </w:tc>
        <w:tc>
          <w:tcPr>
            <w:tcW w:w="876" w:type="dxa"/>
            <w:vAlign w:val="bottom"/>
          </w:tcPr>
          <w:p w14:paraId="153C012A" w14:textId="195BF8E8"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7</w:t>
            </w:r>
            <w:r w:rsidR="002B4012" w:rsidRPr="00E32729">
              <w:rPr>
                <w:rFonts w:ascii="Times New Roman" w:hAnsi="Times New Roman" w:cs="Times New Roman"/>
                <w:sz w:val="14"/>
                <w:szCs w:val="14"/>
                <w:cs/>
              </w:rPr>
              <w:t>.</w:t>
            </w:r>
            <w:r w:rsidRPr="00E32729">
              <w:rPr>
                <w:rFonts w:ascii="Times New Roman" w:hAnsi="Times New Roman" w:cs="Times New Roman"/>
                <w:sz w:val="14"/>
                <w:szCs w:val="14"/>
              </w:rPr>
              <w:t>50</w:t>
            </w:r>
            <w:r w:rsidR="002B4012" w:rsidRPr="00E32729">
              <w:rPr>
                <w:rFonts w:ascii="Times New Roman" w:hAnsi="Times New Roman" w:cs="Times New Roman"/>
                <w:sz w:val="14"/>
                <w:szCs w:val="14"/>
                <w:cs/>
              </w:rPr>
              <w:t xml:space="preserve"> </w:t>
            </w:r>
            <w:r w:rsidR="002B4012" w:rsidRPr="00E32729">
              <w:rPr>
                <w:rFonts w:ascii="Times New Roman" w:hAnsi="Times New Roman" w:cs="Times New Roman"/>
                <w:sz w:val="14"/>
                <w:szCs w:val="14"/>
                <w:cs/>
                <w:lang w:val="en-GB"/>
              </w:rPr>
              <w:t>-</w:t>
            </w:r>
            <w:r w:rsidR="002B4012"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8</w:t>
            </w:r>
            <w:r w:rsidR="002B4012" w:rsidRPr="00E32729">
              <w:rPr>
                <w:rFonts w:ascii="Times New Roman" w:hAnsi="Times New Roman" w:cs="Times New Roman"/>
                <w:sz w:val="14"/>
                <w:szCs w:val="14"/>
                <w:cs/>
              </w:rPr>
              <w:t>.</w:t>
            </w:r>
            <w:r w:rsidRPr="00E32729">
              <w:rPr>
                <w:rFonts w:ascii="Times New Roman" w:hAnsi="Times New Roman" w:cstheme="minorBidi"/>
                <w:sz w:val="14"/>
                <w:szCs w:val="14"/>
              </w:rPr>
              <w:t>0</w:t>
            </w:r>
            <w:r w:rsidRPr="00E32729">
              <w:rPr>
                <w:rFonts w:ascii="Times New Roman" w:hAnsi="Times New Roman" w:cs="Times New Roman"/>
                <w:sz w:val="14"/>
                <w:szCs w:val="14"/>
              </w:rPr>
              <w:t>0</w:t>
            </w:r>
          </w:p>
        </w:tc>
        <w:tc>
          <w:tcPr>
            <w:tcW w:w="906" w:type="dxa"/>
            <w:vAlign w:val="bottom"/>
          </w:tcPr>
          <w:p w14:paraId="3A055E6F" w14:textId="59485776"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2027</w:t>
            </w:r>
            <w:r w:rsidR="002B4012" w:rsidRPr="00E32729">
              <w:rPr>
                <w:rFonts w:ascii="Times New Roman" w:hAnsi="Times New Roman" w:cs="Times New Roman"/>
                <w:sz w:val="14"/>
                <w:szCs w:val="14"/>
                <w:cs/>
                <w:lang w:val="en-GB"/>
              </w:rPr>
              <w:t>-</w:t>
            </w:r>
            <w:r w:rsidRPr="00E32729">
              <w:rPr>
                <w:rFonts w:ascii="Times New Roman" w:hAnsi="Times New Roman" w:cs="Times New Roman"/>
                <w:sz w:val="14"/>
                <w:szCs w:val="14"/>
              </w:rPr>
              <w:t>2030</w:t>
            </w:r>
          </w:p>
        </w:tc>
        <w:tc>
          <w:tcPr>
            <w:tcW w:w="720" w:type="dxa"/>
            <w:vAlign w:val="bottom"/>
          </w:tcPr>
          <w:p w14:paraId="7B04884F" w14:textId="30ED4974" w:rsidR="002B4012" w:rsidRPr="00E32729" w:rsidRDefault="002B4012" w:rsidP="002B4012">
            <w:pPr>
              <w:spacing w:before="120"/>
              <w:ind w:right="16"/>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36" w:type="dxa"/>
            <w:tcBorders>
              <w:left w:val="nil"/>
            </w:tcBorders>
            <w:vAlign w:val="bottom"/>
          </w:tcPr>
          <w:p w14:paraId="77EE438B"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14E32905"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467</w:t>
            </w:r>
          </w:p>
        </w:tc>
        <w:tc>
          <w:tcPr>
            <w:tcW w:w="273" w:type="dxa"/>
            <w:vAlign w:val="bottom"/>
          </w:tcPr>
          <w:p w14:paraId="0ABE006A"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3622A472" w14:textId="164115D1"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467</w:t>
            </w:r>
          </w:p>
        </w:tc>
        <w:tc>
          <w:tcPr>
            <w:tcW w:w="284" w:type="dxa"/>
            <w:vAlign w:val="bottom"/>
          </w:tcPr>
          <w:p w14:paraId="6A0B7D42"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55D130A1" w14:textId="7B570C85" w:rsidR="002B4012" w:rsidRPr="00E32729" w:rsidRDefault="002B4012" w:rsidP="002B4012">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4" w:type="dxa"/>
            <w:vAlign w:val="bottom"/>
          </w:tcPr>
          <w:p w14:paraId="554380A8"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E99548F"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538</w:t>
            </w:r>
          </w:p>
        </w:tc>
        <w:tc>
          <w:tcPr>
            <w:tcW w:w="283" w:type="dxa"/>
            <w:vAlign w:val="bottom"/>
          </w:tcPr>
          <w:p w14:paraId="63E6503E"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37699E30"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538</w:t>
            </w:r>
          </w:p>
        </w:tc>
      </w:tr>
      <w:tr w:rsidR="002B4012" w:rsidRPr="00E32729" w14:paraId="4F7555D0" w14:textId="77777777" w:rsidTr="003319A1">
        <w:trPr>
          <w:trHeight w:val="20"/>
        </w:trPr>
        <w:tc>
          <w:tcPr>
            <w:tcW w:w="1071" w:type="dxa"/>
            <w:vAlign w:val="bottom"/>
          </w:tcPr>
          <w:p w14:paraId="2EFCF6E4" w14:textId="77777777" w:rsidR="002B4012" w:rsidRPr="00E32729" w:rsidRDefault="002B4012" w:rsidP="002B4012">
            <w:pPr>
              <w:spacing w:before="120"/>
              <w:rPr>
                <w:rFonts w:ascii="Times New Roman" w:hAnsi="Times New Roman" w:cs="Times New Roman"/>
                <w:sz w:val="14"/>
                <w:szCs w:val="14"/>
              </w:rPr>
            </w:pPr>
            <w:r w:rsidRPr="00E32729">
              <w:rPr>
                <w:rFonts w:ascii="Times New Roman" w:hAnsi="Times New Roman" w:cs="Times New Roman"/>
                <w:sz w:val="14"/>
                <w:szCs w:val="14"/>
              </w:rPr>
              <w:t>Senior debentures</w:t>
            </w:r>
          </w:p>
        </w:tc>
        <w:tc>
          <w:tcPr>
            <w:tcW w:w="748" w:type="dxa"/>
            <w:vAlign w:val="bottom"/>
          </w:tcPr>
          <w:p w14:paraId="3998587A" w14:textId="77777777" w:rsidR="002B4012" w:rsidRPr="00E32729" w:rsidRDefault="002B4012" w:rsidP="002B4012">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THB</w:t>
            </w:r>
          </w:p>
        </w:tc>
        <w:tc>
          <w:tcPr>
            <w:tcW w:w="876" w:type="dxa"/>
            <w:vAlign w:val="bottom"/>
          </w:tcPr>
          <w:p w14:paraId="24871D62" w14:textId="01D5BB54"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heme="minorBidi"/>
                <w:sz w:val="14"/>
                <w:szCs w:val="14"/>
              </w:rPr>
              <w:t>1</w:t>
            </w:r>
            <w:r w:rsidR="002B4012" w:rsidRPr="00E32729">
              <w:rPr>
                <w:rFonts w:ascii="Times New Roman" w:hAnsi="Times New Roman" w:cs="Times New Roman"/>
                <w:sz w:val="14"/>
                <w:szCs w:val="14"/>
                <w:cs/>
              </w:rPr>
              <w:t>.</w:t>
            </w:r>
            <w:r w:rsidR="006422E1" w:rsidRPr="00E32729">
              <w:rPr>
                <w:rFonts w:ascii="Times New Roman" w:hAnsi="Times New Roman" w:cstheme="minorBidi"/>
                <w:sz w:val="14"/>
                <w:szCs w:val="14"/>
              </w:rPr>
              <w:t>69</w:t>
            </w:r>
            <w:r w:rsidR="002B4012" w:rsidRPr="00E32729">
              <w:rPr>
                <w:rFonts w:ascii="Times New Roman" w:hAnsi="Times New Roman" w:cs="Times New Roman"/>
                <w:sz w:val="14"/>
                <w:szCs w:val="14"/>
                <w:cs/>
              </w:rPr>
              <w:t xml:space="preserve"> </w:t>
            </w:r>
            <w:r w:rsidR="002B4012" w:rsidRPr="00E32729">
              <w:rPr>
                <w:rFonts w:ascii="Times New Roman" w:hAnsi="Times New Roman"/>
                <w:sz w:val="14"/>
                <w:szCs w:val="14"/>
                <w:lang w:val="en-GB"/>
              </w:rPr>
              <w:t>-</w:t>
            </w:r>
            <w:r w:rsidR="002B4012"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4</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70</w:t>
            </w:r>
          </w:p>
        </w:tc>
        <w:tc>
          <w:tcPr>
            <w:tcW w:w="906" w:type="dxa"/>
            <w:vAlign w:val="bottom"/>
          </w:tcPr>
          <w:p w14:paraId="6E7F0301" w14:textId="4732B9B3" w:rsidR="002B4012" w:rsidRPr="00E32729" w:rsidRDefault="00A50870" w:rsidP="002B4012">
            <w:pPr>
              <w:spacing w:before="120"/>
              <w:jc w:val="center"/>
              <w:rPr>
                <w:rFonts w:ascii="Times New Roman" w:hAnsi="Times New Roman" w:cs="Times New Roman"/>
                <w:sz w:val="14"/>
                <w:szCs w:val="14"/>
                <w:cs/>
              </w:rPr>
            </w:pPr>
            <w:r w:rsidRPr="00E32729">
              <w:rPr>
                <w:rFonts w:ascii="Times New Roman" w:hAnsi="Times New Roman" w:cs="Times New Roman"/>
                <w:sz w:val="14"/>
                <w:szCs w:val="14"/>
              </w:rPr>
              <w:t>202</w:t>
            </w:r>
            <w:r w:rsidR="006422E1" w:rsidRPr="00E32729">
              <w:rPr>
                <w:rFonts w:ascii="Times New Roman" w:hAnsi="Times New Roman" w:cs="Times New Roman"/>
                <w:sz w:val="14"/>
                <w:szCs w:val="14"/>
              </w:rPr>
              <w:t>5</w:t>
            </w:r>
            <w:r w:rsidR="002B4012" w:rsidRPr="00E32729">
              <w:rPr>
                <w:rFonts w:ascii="Times New Roman" w:hAnsi="Times New Roman" w:cs="Times New Roman"/>
                <w:sz w:val="14"/>
                <w:szCs w:val="14"/>
                <w:cs/>
                <w:lang w:val="en-GB"/>
              </w:rPr>
              <w:t>-</w:t>
            </w:r>
            <w:r w:rsidRPr="00E32729">
              <w:rPr>
                <w:rFonts w:ascii="Times New Roman" w:hAnsi="Times New Roman" w:cs="Times New Roman"/>
                <w:sz w:val="14"/>
                <w:szCs w:val="14"/>
              </w:rPr>
              <w:t>2027</w:t>
            </w:r>
          </w:p>
        </w:tc>
        <w:tc>
          <w:tcPr>
            <w:tcW w:w="720" w:type="dxa"/>
            <w:vAlign w:val="bottom"/>
          </w:tcPr>
          <w:p w14:paraId="19A3255E" w14:textId="784E5F9F" w:rsidR="002B4012" w:rsidRPr="00E32729" w:rsidRDefault="007B0436" w:rsidP="002B4012">
            <w:pPr>
              <w:tabs>
                <w:tab w:val="decimal" w:pos="621"/>
              </w:tabs>
              <w:spacing w:before="120"/>
              <w:ind w:right="16"/>
              <w:rPr>
                <w:rFonts w:ascii="Times New Roman" w:hAnsi="Times New Roman" w:cstheme="minorBidi"/>
                <w:sz w:val="14"/>
                <w:szCs w:val="14"/>
              </w:rPr>
            </w:pPr>
            <w:r w:rsidRPr="00E32729">
              <w:rPr>
                <w:rFonts w:ascii="Times New Roman" w:hAnsi="Times New Roman" w:cstheme="minorBidi"/>
                <w:sz w:val="14"/>
                <w:szCs w:val="14"/>
              </w:rPr>
              <w:t>43,402</w:t>
            </w:r>
          </w:p>
        </w:tc>
        <w:tc>
          <w:tcPr>
            <w:tcW w:w="236" w:type="dxa"/>
            <w:tcBorders>
              <w:left w:val="nil"/>
            </w:tcBorders>
            <w:vAlign w:val="bottom"/>
          </w:tcPr>
          <w:p w14:paraId="22DD3F1F"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2B4012" w:rsidRPr="00E32729" w:rsidRDefault="002B4012" w:rsidP="002B4012">
            <w:pPr>
              <w:spacing w:before="120"/>
              <w:ind w:right="16"/>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73" w:type="dxa"/>
            <w:vAlign w:val="bottom"/>
          </w:tcPr>
          <w:p w14:paraId="3FB085F0"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720F2CE3" w14:textId="7C288F57"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43,402</w:t>
            </w:r>
          </w:p>
        </w:tc>
        <w:tc>
          <w:tcPr>
            <w:tcW w:w="284" w:type="dxa"/>
            <w:vAlign w:val="bottom"/>
          </w:tcPr>
          <w:p w14:paraId="4B3A0576"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0BF06998" w14:textId="469024C4"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heme="minorBidi"/>
                <w:sz w:val="14"/>
                <w:szCs w:val="14"/>
              </w:rPr>
              <w:t>35</w:t>
            </w:r>
            <w:r w:rsidR="002B4012" w:rsidRPr="00E32729">
              <w:rPr>
                <w:rFonts w:ascii="Times New Roman" w:hAnsi="Times New Roman" w:cstheme="minorBidi"/>
                <w:sz w:val="14"/>
                <w:szCs w:val="14"/>
              </w:rPr>
              <w:t>,</w:t>
            </w:r>
            <w:r w:rsidRPr="00E32729">
              <w:rPr>
                <w:rFonts w:ascii="Times New Roman" w:hAnsi="Times New Roman" w:cstheme="minorBidi"/>
                <w:sz w:val="14"/>
                <w:szCs w:val="14"/>
              </w:rPr>
              <w:t>927</w:t>
            </w:r>
          </w:p>
        </w:tc>
        <w:tc>
          <w:tcPr>
            <w:tcW w:w="284" w:type="dxa"/>
            <w:vAlign w:val="bottom"/>
          </w:tcPr>
          <w:p w14:paraId="210FAB03"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4AF3621B" w:rsidR="002B4012" w:rsidRPr="00E32729" w:rsidRDefault="002B4012" w:rsidP="002B4012">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7F55CF1E"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6E8F6EA7"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35</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927</w:t>
            </w:r>
          </w:p>
        </w:tc>
      </w:tr>
      <w:tr w:rsidR="002B4012" w:rsidRPr="00E32729" w14:paraId="2A348C5B" w14:textId="77777777" w:rsidTr="003319A1">
        <w:trPr>
          <w:trHeight w:val="20"/>
        </w:trPr>
        <w:tc>
          <w:tcPr>
            <w:tcW w:w="1071" w:type="dxa"/>
            <w:vAlign w:val="bottom"/>
          </w:tcPr>
          <w:p w14:paraId="6369DB89" w14:textId="77777777" w:rsidR="002B4012" w:rsidRPr="00E32729" w:rsidRDefault="002B4012" w:rsidP="002B4012">
            <w:pPr>
              <w:spacing w:before="120"/>
              <w:rPr>
                <w:rFonts w:ascii="Times New Roman" w:hAnsi="Times New Roman" w:cs="Times New Roman"/>
                <w:sz w:val="14"/>
                <w:szCs w:val="14"/>
              </w:rPr>
            </w:pPr>
          </w:p>
        </w:tc>
        <w:tc>
          <w:tcPr>
            <w:tcW w:w="748" w:type="dxa"/>
            <w:vAlign w:val="bottom"/>
          </w:tcPr>
          <w:p w14:paraId="6F1801D7" w14:textId="77777777" w:rsidR="002B4012" w:rsidRPr="00E32729" w:rsidRDefault="002B4012" w:rsidP="002B4012">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USD</w:t>
            </w:r>
          </w:p>
        </w:tc>
        <w:tc>
          <w:tcPr>
            <w:tcW w:w="876" w:type="dxa"/>
            <w:vAlign w:val="bottom"/>
          </w:tcPr>
          <w:p w14:paraId="070B849A" w14:textId="18DEAFF5"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6</w:t>
            </w:r>
            <w:r w:rsidR="002B4012" w:rsidRPr="00E32729">
              <w:rPr>
                <w:rFonts w:ascii="Times New Roman" w:hAnsi="Times New Roman" w:cs="Times New Roman"/>
                <w:sz w:val="14"/>
                <w:szCs w:val="14"/>
              </w:rPr>
              <w:t>.</w:t>
            </w:r>
            <w:r w:rsidR="007B0436" w:rsidRPr="00E32729">
              <w:rPr>
                <w:rFonts w:ascii="Times New Roman" w:hAnsi="Times New Roman" w:cs="Times New Roman"/>
                <w:sz w:val="14"/>
                <w:szCs w:val="14"/>
              </w:rPr>
              <w:t>17</w:t>
            </w:r>
            <w:r w:rsidR="002B4012" w:rsidRPr="00E32729">
              <w:rPr>
                <w:rFonts w:ascii="Times New Roman" w:hAnsi="Times New Roman" w:cs="Times New Roman"/>
                <w:sz w:val="14"/>
                <w:szCs w:val="14"/>
              </w:rPr>
              <w:t xml:space="preserve"> </w:t>
            </w:r>
          </w:p>
        </w:tc>
        <w:tc>
          <w:tcPr>
            <w:tcW w:w="906" w:type="dxa"/>
            <w:vAlign w:val="bottom"/>
          </w:tcPr>
          <w:p w14:paraId="5FEAC636" w14:textId="7B9000DD"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2026</w:t>
            </w:r>
          </w:p>
        </w:tc>
        <w:tc>
          <w:tcPr>
            <w:tcW w:w="720" w:type="dxa"/>
            <w:vAlign w:val="bottom"/>
          </w:tcPr>
          <w:p w14:paraId="4CC2DD48" w14:textId="136C0AE9" w:rsidR="002B4012" w:rsidRPr="00E32729" w:rsidRDefault="002B4012" w:rsidP="002B4012">
            <w:pPr>
              <w:spacing w:before="120"/>
              <w:ind w:right="16"/>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36" w:type="dxa"/>
            <w:tcBorders>
              <w:left w:val="nil"/>
            </w:tcBorders>
            <w:vAlign w:val="bottom"/>
          </w:tcPr>
          <w:p w14:paraId="6AB000ED"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3D1F85F3"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2,379</w:t>
            </w:r>
          </w:p>
        </w:tc>
        <w:tc>
          <w:tcPr>
            <w:tcW w:w="273" w:type="dxa"/>
            <w:vAlign w:val="bottom"/>
          </w:tcPr>
          <w:p w14:paraId="5E58EB01" w14:textId="77777777" w:rsidR="002B4012" w:rsidRPr="00E32729" w:rsidRDefault="002B4012" w:rsidP="002B4012">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5AC3FB3"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2,379</w:t>
            </w:r>
          </w:p>
        </w:tc>
        <w:tc>
          <w:tcPr>
            <w:tcW w:w="284" w:type="dxa"/>
            <w:vAlign w:val="bottom"/>
          </w:tcPr>
          <w:p w14:paraId="6CD20BE7"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511F9015" w14:textId="7B6349F3" w:rsidR="002B4012" w:rsidRPr="00E32729" w:rsidRDefault="002B4012" w:rsidP="002B4012">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4" w:type="dxa"/>
            <w:vAlign w:val="bottom"/>
          </w:tcPr>
          <w:p w14:paraId="42E75683"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6031BA24"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395</w:t>
            </w:r>
          </w:p>
        </w:tc>
        <w:tc>
          <w:tcPr>
            <w:tcW w:w="283" w:type="dxa"/>
            <w:vAlign w:val="bottom"/>
          </w:tcPr>
          <w:p w14:paraId="43806BD1"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2C331895" w:rsidR="002B4012" w:rsidRPr="00E32729" w:rsidRDefault="00A50870" w:rsidP="002B4012">
            <w:pPr>
              <w:tabs>
                <w:tab w:val="decimal" w:pos="567"/>
              </w:tabs>
              <w:spacing w:before="120"/>
              <w:ind w:right="17"/>
              <w:rPr>
                <w:rFonts w:ascii="Times New Roman" w:hAnsi="Times New Roman" w:cs="Times New Roman"/>
                <w:sz w:val="14"/>
                <w:szCs w:val="14"/>
              </w:rPr>
            </w:pPr>
            <w:r w:rsidRPr="00E32729">
              <w:rPr>
                <w:rFonts w:ascii="Times New Roman" w:hAnsi="Times New Roman" w:cs="Times New Roman"/>
                <w:sz w:val="14"/>
                <w:szCs w:val="14"/>
              </w:rPr>
              <w:t>2</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395</w:t>
            </w:r>
          </w:p>
        </w:tc>
      </w:tr>
      <w:tr w:rsidR="002B4012" w:rsidRPr="00E32729" w14:paraId="27BEAC69" w14:textId="77777777" w:rsidTr="003319A1">
        <w:trPr>
          <w:trHeight w:val="20"/>
        </w:trPr>
        <w:tc>
          <w:tcPr>
            <w:tcW w:w="1071" w:type="dxa"/>
            <w:vAlign w:val="bottom"/>
          </w:tcPr>
          <w:p w14:paraId="67651E41" w14:textId="77777777" w:rsidR="002B4012" w:rsidRPr="00E32729" w:rsidRDefault="002B4012" w:rsidP="002B4012">
            <w:pPr>
              <w:spacing w:before="120"/>
              <w:rPr>
                <w:rFonts w:ascii="Times New Roman" w:hAnsi="Times New Roman" w:cs="Times New Roman"/>
                <w:sz w:val="14"/>
                <w:szCs w:val="14"/>
              </w:rPr>
            </w:pPr>
            <w:r w:rsidRPr="00E32729">
              <w:rPr>
                <w:rFonts w:ascii="Times New Roman" w:hAnsi="Times New Roman" w:cs="Times New Roman"/>
                <w:sz w:val="14"/>
                <w:szCs w:val="14"/>
              </w:rPr>
              <w:t>Bill of exchange</w:t>
            </w:r>
          </w:p>
        </w:tc>
        <w:tc>
          <w:tcPr>
            <w:tcW w:w="748" w:type="dxa"/>
            <w:vAlign w:val="bottom"/>
          </w:tcPr>
          <w:p w14:paraId="2D4692BC" w14:textId="77777777" w:rsidR="002B4012" w:rsidRPr="00E32729" w:rsidRDefault="002B4012" w:rsidP="002B4012">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THB</w:t>
            </w:r>
          </w:p>
        </w:tc>
        <w:tc>
          <w:tcPr>
            <w:tcW w:w="876" w:type="dxa"/>
            <w:vAlign w:val="bottom"/>
          </w:tcPr>
          <w:p w14:paraId="0777F816" w14:textId="5128B013" w:rsidR="002B4012" w:rsidRPr="00E32729" w:rsidRDefault="002B4012" w:rsidP="002B4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906" w:type="dxa"/>
            <w:vAlign w:val="bottom"/>
          </w:tcPr>
          <w:p w14:paraId="207529E7" w14:textId="5702E681" w:rsidR="002B4012" w:rsidRPr="00E32729" w:rsidRDefault="002B4012" w:rsidP="002B4012">
            <w:pPr>
              <w:spacing w:before="120"/>
              <w:jc w:val="center"/>
              <w:rPr>
                <w:rFonts w:ascii="Times New Roman" w:hAnsi="Times New Roman" w:cs="Times New Roman"/>
                <w:sz w:val="14"/>
                <w:szCs w:val="14"/>
                <w:lang w:val="en-GB"/>
              </w:rPr>
            </w:pPr>
            <w:r w:rsidRPr="00E32729">
              <w:rPr>
                <w:rFonts w:ascii="Times New Roman" w:hAnsi="Times New Roman" w:cs="Times New Roman"/>
                <w:sz w:val="14"/>
                <w:szCs w:val="14"/>
                <w:cs/>
                <w:lang w:val="en-GB"/>
              </w:rPr>
              <w:t>-</w:t>
            </w:r>
          </w:p>
        </w:tc>
        <w:tc>
          <w:tcPr>
            <w:tcW w:w="720" w:type="dxa"/>
            <w:vAlign w:val="bottom"/>
          </w:tcPr>
          <w:p w14:paraId="49D54873" w14:textId="71B74E58"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1</w:t>
            </w:r>
          </w:p>
        </w:tc>
        <w:tc>
          <w:tcPr>
            <w:tcW w:w="236" w:type="dxa"/>
            <w:tcBorders>
              <w:left w:val="nil"/>
            </w:tcBorders>
            <w:vAlign w:val="bottom"/>
          </w:tcPr>
          <w:p w14:paraId="16495333"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2B4012" w:rsidRPr="00E32729" w:rsidRDefault="002B4012" w:rsidP="002B4012">
            <w:pPr>
              <w:spacing w:before="120"/>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73" w:type="dxa"/>
            <w:vAlign w:val="bottom"/>
          </w:tcPr>
          <w:p w14:paraId="05ECB472"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64D31A15" w14:textId="3C146E26"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w:t>
            </w:r>
          </w:p>
        </w:tc>
        <w:tc>
          <w:tcPr>
            <w:tcW w:w="284" w:type="dxa"/>
            <w:vAlign w:val="bottom"/>
          </w:tcPr>
          <w:p w14:paraId="119C78F7"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3AD94D55" w14:textId="54A73658"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1</w:t>
            </w:r>
          </w:p>
        </w:tc>
        <w:tc>
          <w:tcPr>
            <w:tcW w:w="284" w:type="dxa"/>
            <w:vAlign w:val="bottom"/>
          </w:tcPr>
          <w:p w14:paraId="3D789929"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398F5428" w:rsidR="002B4012" w:rsidRPr="00E32729" w:rsidRDefault="002B4012"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34885A91"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3D6D09E"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w:t>
            </w:r>
          </w:p>
        </w:tc>
      </w:tr>
      <w:tr w:rsidR="002B4012" w:rsidRPr="00E32729" w14:paraId="2B753B11" w14:textId="77777777" w:rsidTr="003319A1">
        <w:trPr>
          <w:trHeight w:val="20"/>
        </w:trPr>
        <w:tc>
          <w:tcPr>
            <w:tcW w:w="1071" w:type="dxa"/>
            <w:vAlign w:val="bottom"/>
          </w:tcPr>
          <w:p w14:paraId="1CBEFA12" w14:textId="77777777" w:rsidR="002B4012" w:rsidRPr="00E32729" w:rsidRDefault="002B4012" w:rsidP="002B4012">
            <w:pPr>
              <w:spacing w:before="120"/>
              <w:rPr>
                <w:rFonts w:ascii="Times New Roman" w:hAnsi="Times New Roman" w:cs="Times New Roman"/>
                <w:sz w:val="14"/>
                <w:szCs w:val="14"/>
              </w:rPr>
            </w:pPr>
            <w:r w:rsidRPr="00E32729">
              <w:rPr>
                <w:rFonts w:ascii="Times New Roman" w:hAnsi="Times New Roman" w:cs="Times New Roman"/>
                <w:sz w:val="14"/>
                <w:szCs w:val="14"/>
              </w:rPr>
              <w:t>Other borrowings</w:t>
            </w:r>
          </w:p>
        </w:tc>
        <w:tc>
          <w:tcPr>
            <w:tcW w:w="748" w:type="dxa"/>
            <w:vAlign w:val="bottom"/>
          </w:tcPr>
          <w:p w14:paraId="658C419B" w14:textId="77777777" w:rsidR="002B4012" w:rsidRPr="00E32729" w:rsidRDefault="002B4012" w:rsidP="002B4012">
            <w:pPr>
              <w:spacing w:before="120"/>
              <w:ind w:left="-124" w:right="-90"/>
              <w:jc w:val="center"/>
              <w:rPr>
                <w:rFonts w:ascii="Times New Roman" w:hAnsi="Times New Roman" w:cs="Times New Roman"/>
                <w:sz w:val="14"/>
                <w:szCs w:val="14"/>
              </w:rPr>
            </w:pPr>
            <w:r w:rsidRPr="00E32729">
              <w:rPr>
                <w:rFonts w:ascii="Times New Roman" w:hAnsi="Times New Roman" w:cs="Times New Roman"/>
                <w:spacing w:val="-2"/>
                <w:sz w:val="14"/>
                <w:szCs w:val="14"/>
              </w:rPr>
              <w:t>THB</w:t>
            </w:r>
          </w:p>
        </w:tc>
        <w:tc>
          <w:tcPr>
            <w:tcW w:w="876" w:type="dxa"/>
            <w:vAlign w:val="bottom"/>
          </w:tcPr>
          <w:p w14:paraId="50BDB292" w14:textId="6307E64B" w:rsidR="002B4012" w:rsidRPr="00E32729" w:rsidRDefault="00A50870" w:rsidP="006D75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E32729">
              <w:rPr>
                <w:rFonts w:ascii="Times New Roman" w:hAnsi="Times New Roman" w:cs="Times New Roman"/>
                <w:sz w:val="14"/>
                <w:szCs w:val="14"/>
              </w:rPr>
              <w:t>0</w:t>
            </w:r>
            <w:r w:rsidR="006D75F8" w:rsidRPr="00E32729">
              <w:rPr>
                <w:rFonts w:ascii="Times New Roman" w:hAnsi="Times New Roman" w:cs="Times New Roman"/>
                <w:sz w:val="14"/>
                <w:szCs w:val="14"/>
              </w:rPr>
              <w:t>.</w:t>
            </w:r>
            <w:r w:rsidRPr="00E32729">
              <w:rPr>
                <w:rFonts w:ascii="Times New Roman" w:hAnsi="Times New Roman" w:cs="Times New Roman"/>
                <w:sz w:val="14"/>
                <w:szCs w:val="14"/>
              </w:rPr>
              <w:t>00</w:t>
            </w:r>
          </w:p>
        </w:tc>
        <w:tc>
          <w:tcPr>
            <w:tcW w:w="906" w:type="dxa"/>
            <w:vAlign w:val="bottom"/>
          </w:tcPr>
          <w:p w14:paraId="18786E06" w14:textId="249D131C"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2028</w:t>
            </w:r>
          </w:p>
        </w:tc>
        <w:tc>
          <w:tcPr>
            <w:tcW w:w="720" w:type="dxa"/>
            <w:vAlign w:val="bottom"/>
          </w:tcPr>
          <w:p w14:paraId="5F218DA1" w14:textId="20458247"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w:t>
            </w:r>
          </w:p>
        </w:tc>
        <w:tc>
          <w:tcPr>
            <w:tcW w:w="236" w:type="dxa"/>
            <w:vAlign w:val="bottom"/>
          </w:tcPr>
          <w:p w14:paraId="25435532"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2B4012" w:rsidRPr="00E32729" w:rsidRDefault="006D75F8" w:rsidP="006D75F8">
            <w:pPr>
              <w:spacing w:before="120"/>
              <w:jc w:val="center"/>
              <w:rPr>
                <w:rFonts w:ascii="Times New Roman" w:hAnsi="Times New Roman"/>
                <w:sz w:val="14"/>
                <w:szCs w:val="17"/>
              </w:rPr>
            </w:pPr>
            <w:r w:rsidRPr="00E32729">
              <w:rPr>
                <w:rFonts w:ascii="Times New Roman" w:hAnsi="Times New Roman" w:cs="Times New Roman"/>
                <w:sz w:val="14"/>
                <w:szCs w:val="14"/>
              </w:rPr>
              <w:t>-</w:t>
            </w:r>
          </w:p>
        </w:tc>
        <w:tc>
          <w:tcPr>
            <w:tcW w:w="273" w:type="dxa"/>
            <w:vAlign w:val="bottom"/>
          </w:tcPr>
          <w:p w14:paraId="587BD468"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219077E5" w14:textId="76D28384"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w:t>
            </w:r>
          </w:p>
        </w:tc>
        <w:tc>
          <w:tcPr>
            <w:tcW w:w="284" w:type="dxa"/>
            <w:vAlign w:val="bottom"/>
          </w:tcPr>
          <w:p w14:paraId="3E544510"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41EA4B7B" w14:textId="3E07884F"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11</w:t>
            </w:r>
          </w:p>
        </w:tc>
        <w:tc>
          <w:tcPr>
            <w:tcW w:w="284" w:type="dxa"/>
            <w:vAlign w:val="bottom"/>
          </w:tcPr>
          <w:p w14:paraId="545E9143"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62F2CAA"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sz w:val="14"/>
                <w:szCs w:val="17"/>
              </w:rPr>
              <w:t>216</w:t>
            </w:r>
          </w:p>
        </w:tc>
        <w:tc>
          <w:tcPr>
            <w:tcW w:w="283" w:type="dxa"/>
            <w:vAlign w:val="bottom"/>
          </w:tcPr>
          <w:p w14:paraId="18D6A8E0"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7C73D46C"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227</w:t>
            </w:r>
          </w:p>
        </w:tc>
      </w:tr>
      <w:tr w:rsidR="002B4012" w:rsidRPr="00E32729" w14:paraId="1A3F00B1" w14:textId="77777777" w:rsidTr="003319A1">
        <w:trPr>
          <w:trHeight w:val="20"/>
        </w:trPr>
        <w:tc>
          <w:tcPr>
            <w:tcW w:w="1071" w:type="dxa"/>
            <w:vAlign w:val="bottom"/>
          </w:tcPr>
          <w:p w14:paraId="4B67CDF9" w14:textId="77777777" w:rsidR="002B4012" w:rsidRPr="00E32729" w:rsidRDefault="002B4012" w:rsidP="002B4012">
            <w:pPr>
              <w:spacing w:before="120"/>
              <w:rPr>
                <w:rFonts w:ascii="Times New Roman" w:hAnsi="Times New Roman" w:cs="Times New Roman"/>
                <w:sz w:val="14"/>
                <w:szCs w:val="14"/>
              </w:rPr>
            </w:pPr>
          </w:p>
        </w:tc>
        <w:tc>
          <w:tcPr>
            <w:tcW w:w="748" w:type="dxa"/>
            <w:vAlign w:val="bottom"/>
          </w:tcPr>
          <w:p w14:paraId="68559848" w14:textId="77777777" w:rsidR="002B4012" w:rsidRPr="00E32729" w:rsidRDefault="002B4012" w:rsidP="002B4012">
            <w:pPr>
              <w:spacing w:before="120"/>
              <w:ind w:left="-124" w:right="-90"/>
              <w:jc w:val="center"/>
              <w:rPr>
                <w:rFonts w:ascii="Times New Roman" w:hAnsi="Times New Roman" w:cs="Times New Roman"/>
                <w:spacing w:val="-2"/>
                <w:sz w:val="14"/>
                <w:szCs w:val="14"/>
              </w:rPr>
            </w:pPr>
            <w:r w:rsidRPr="00E32729">
              <w:rPr>
                <w:rFonts w:ascii="Times New Roman" w:hAnsi="Times New Roman" w:cs="Times New Roman"/>
                <w:spacing w:val="-2"/>
                <w:sz w:val="14"/>
                <w:szCs w:val="14"/>
              </w:rPr>
              <w:t>USD</w:t>
            </w:r>
          </w:p>
        </w:tc>
        <w:tc>
          <w:tcPr>
            <w:tcW w:w="876" w:type="dxa"/>
            <w:vAlign w:val="bottom"/>
          </w:tcPr>
          <w:p w14:paraId="36BFDF4B" w14:textId="49B10039" w:rsidR="002B4012" w:rsidRPr="00E32729" w:rsidRDefault="00A50870" w:rsidP="002B4012">
            <w:pPr>
              <w:spacing w:before="120"/>
              <w:jc w:val="center"/>
              <w:rPr>
                <w:rFonts w:ascii="Times New Roman" w:hAnsi="Times New Roman" w:cstheme="minorBidi"/>
                <w:sz w:val="14"/>
                <w:szCs w:val="14"/>
              </w:rPr>
            </w:pPr>
            <w:r w:rsidRPr="00E32729">
              <w:rPr>
                <w:rFonts w:ascii="Times New Roman" w:hAnsi="Times New Roman" w:cs="Times New Roman"/>
                <w:sz w:val="14"/>
                <w:szCs w:val="14"/>
              </w:rPr>
              <w:t>0</w:t>
            </w:r>
            <w:r w:rsidR="002B4012" w:rsidRPr="00E32729">
              <w:rPr>
                <w:rFonts w:ascii="Times New Roman" w:hAnsi="Times New Roman" w:cs="Times New Roman"/>
                <w:sz w:val="14"/>
                <w:szCs w:val="14"/>
                <w:cs/>
              </w:rPr>
              <w:t>.</w:t>
            </w:r>
            <w:r w:rsidRPr="00E32729">
              <w:rPr>
                <w:rFonts w:ascii="Times New Roman" w:hAnsi="Times New Roman" w:cs="Times New Roman"/>
                <w:sz w:val="14"/>
                <w:szCs w:val="14"/>
              </w:rPr>
              <w:t>00</w:t>
            </w:r>
            <w:r w:rsidR="002B4012" w:rsidRPr="00E32729">
              <w:rPr>
                <w:rFonts w:ascii="Times New Roman" w:hAnsi="Times New Roman" w:cs="Times New Roman"/>
                <w:sz w:val="14"/>
                <w:szCs w:val="14"/>
                <w:cs/>
              </w:rPr>
              <w:t xml:space="preserve"> </w:t>
            </w:r>
            <w:r w:rsidR="002B4012" w:rsidRPr="00E32729">
              <w:rPr>
                <w:rFonts w:ascii="Times New Roman" w:hAnsi="Times New Roman"/>
                <w:sz w:val="14"/>
                <w:szCs w:val="14"/>
              </w:rPr>
              <w:t>-</w:t>
            </w:r>
            <w:r w:rsidR="002B4012" w:rsidRPr="00E32729">
              <w:rPr>
                <w:rFonts w:ascii="Times New Roman" w:hAnsi="Times New Roman" w:cs="Times New Roman"/>
                <w:sz w:val="14"/>
                <w:szCs w:val="14"/>
                <w:cs/>
              </w:rPr>
              <w:t xml:space="preserve"> </w:t>
            </w:r>
            <w:r w:rsidRPr="00E32729">
              <w:rPr>
                <w:rFonts w:ascii="Times New Roman" w:hAnsi="Times New Roman" w:cstheme="minorBidi"/>
                <w:sz w:val="14"/>
                <w:szCs w:val="14"/>
              </w:rPr>
              <w:t>6</w:t>
            </w:r>
            <w:r w:rsidR="002B4012" w:rsidRPr="00E32729">
              <w:rPr>
                <w:rFonts w:ascii="Times New Roman" w:hAnsi="Times New Roman" w:cstheme="minorBidi"/>
                <w:sz w:val="14"/>
                <w:szCs w:val="14"/>
              </w:rPr>
              <w:t>.</w:t>
            </w:r>
            <w:r w:rsidRPr="00E32729">
              <w:rPr>
                <w:rFonts w:ascii="Times New Roman" w:hAnsi="Times New Roman" w:cstheme="minorBidi"/>
                <w:sz w:val="14"/>
                <w:szCs w:val="14"/>
              </w:rPr>
              <w:t>30</w:t>
            </w:r>
          </w:p>
        </w:tc>
        <w:tc>
          <w:tcPr>
            <w:tcW w:w="906" w:type="dxa"/>
            <w:vAlign w:val="bottom"/>
          </w:tcPr>
          <w:p w14:paraId="79E6119D" w14:textId="2DD6FC14" w:rsidR="002B4012" w:rsidRPr="00E32729" w:rsidRDefault="00A50870"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2025</w:t>
            </w:r>
            <w:r w:rsidR="002B4012" w:rsidRPr="00E32729">
              <w:rPr>
                <w:rFonts w:ascii="Times New Roman" w:hAnsi="Times New Roman" w:cs="Times New Roman"/>
                <w:sz w:val="14"/>
                <w:szCs w:val="14"/>
                <w:cs/>
                <w:lang w:val="en-GB"/>
              </w:rPr>
              <w:t>-</w:t>
            </w:r>
            <w:r w:rsidRPr="00E32729">
              <w:rPr>
                <w:rFonts w:ascii="Times New Roman" w:hAnsi="Times New Roman" w:cs="Times New Roman"/>
                <w:sz w:val="14"/>
                <w:szCs w:val="14"/>
              </w:rPr>
              <w:t>2027</w:t>
            </w:r>
          </w:p>
        </w:tc>
        <w:tc>
          <w:tcPr>
            <w:tcW w:w="720" w:type="dxa"/>
            <w:vAlign w:val="bottom"/>
          </w:tcPr>
          <w:p w14:paraId="0A3EBE48" w14:textId="062A3563" w:rsidR="002B4012" w:rsidRPr="00E32729" w:rsidRDefault="002B4012" w:rsidP="002B4012">
            <w:pPr>
              <w:spacing w:before="120"/>
              <w:ind w:right="16"/>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36" w:type="dxa"/>
            <w:vAlign w:val="bottom"/>
          </w:tcPr>
          <w:p w14:paraId="24168894" w14:textId="77777777" w:rsidR="002B4012" w:rsidRPr="00E32729" w:rsidRDefault="002B4012" w:rsidP="002B4012">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2D8E9BFB" w:rsidR="002B4012" w:rsidRPr="00E32729" w:rsidRDefault="007B0436" w:rsidP="002B4012">
            <w:pPr>
              <w:tabs>
                <w:tab w:val="decimal" w:pos="621"/>
              </w:tabs>
              <w:spacing w:before="120"/>
              <w:ind w:right="16"/>
              <w:rPr>
                <w:rFonts w:ascii="Times New Roman" w:hAnsi="Times New Roman"/>
                <w:sz w:val="14"/>
                <w:szCs w:val="17"/>
              </w:rPr>
            </w:pPr>
            <w:r w:rsidRPr="00E32729">
              <w:rPr>
                <w:rFonts w:ascii="Times New Roman" w:hAnsi="Times New Roman"/>
                <w:sz w:val="14"/>
                <w:szCs w:val="17"/>
              </w:rPr>
              <w:t>2,069</w:t>
            </w:r>
          </w:p>
        </w:tc>
        <w:tc>
          <w:tcPr>
            <w:tcW w:w="273" w:type="dxa"/>
            <w:vAlign w:val="bottom"/>
          </w:tcPr>
          <w:p w14:paraId="18B5CDDB"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708" w:type="dxa"/>
            <w:vAlign w:val="bottom"/>
          </w:tcPr>
          <w:p w14:paraId="11A70B26" w14:textId="0DE1FFA0"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2,069</w:t>
            </w:r>
          </w:p>
        </w:tc>
        <w:tc>
          <w:tcPr>
            <w:tcW w:w="284" w:type="dxa"/>
            <w:vAlign w:val="bottom"/>
          </w:tcPr>
          <w:p w14:paraId="50637A4F" w14:textId="77777777" w:rsidR="002B4012" w:rsidRPr="00E32729" w:rsidRDefault="002B4012" w:rsidP="002B4012">
            <w:pPr>
              <w:spacing w:before="120"/>
              <w:jc w:val="right"/>
              <w:rPr>
                <w:rFonts w:ascii="Times New Roman" w:hAnsi="Times New Roman" w:cs="Times New Roman"/>
                <w:sz w:val="14"/>
                <w:szCs w:val="14"/>
              </w:rPr>
            </w:pPr>
          </w:p>
        </w:tc>
        <w:tc>
          <w:tcPr>
            <w:tcW w:w="767" w:type="dxa"/>
            <w:vAlign w:val="bottom"/>
          </w:tcPr>
          <w:p w14:paraId="135809CF" w14:textId="2E6AEB91" w:rsidR="002B4012" w:rsidRPr="00E32729" w:rsidRDefault="002B4012" w:rsidP="002B4012">
            <w:pPr>
              <w:spacing w:before="120"/>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4" w:type="dxa"/>
            <w:vAlign w:val="bottom"/>
          </w:tcPr>
          <w:p w14:paraId="337D0D43" w14:textId="77777777" w:rsidR="002B4012" w:rsidRPr="00E32729" w:rsidRDefault="002B4012" w:rsidP="002B4012">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2EE8262B"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sz w:val="14"/>
                <w:szCs w:val="17"/>
              </w:rPr>
              <w:t>4</w:t>
            </w:r>
            <w:r w:rsidR="002B4012" w:rsidRPr="00E32729">
              <w:rPr>
                <w:rFonts w:ascii="Times New Roman" w:hAnsi="Times New Roman"/>
                <w:sz w:val="14"/>
                <w:szCs w:val="17"/>
              </w:rPr>
              <w:t>,</w:t>
            </w:r>
            <w:r w:rsidRPr="00E32729">
              <w:rPr>
                <w:rFonts w:ascii="Times New Roman" w:hAnsi="Times New Roman"/>
                <w:sz w:val="14"/>
                <w:szCs w:val="17"/>
              </w:rPr>
              <w:t>303</w:t>
            </w:r>
          </w:p>
        </w:tc>
        <w:tc>
          <w:tcPr>
            <w:tcW w:w="283" w:type="dxa"/>
            <w:vAlign w:val="bottom"/>
          </w:tcPr>
          <w:p w14:paraId="48897BF7" w14:textId="77777777" w:rsidR="002B4012" w:rsidRPr="00E32729" w:rsidRDefault="002B4012" w:rsidP="002B401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5C9FE331"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4</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303</w:t>
            </w:r>
          </w:p>
        </w:tc>
      </w:tr>
      <w:tr w:rsidR="002B4012" w:rsidRPr="00E32729" w14:paraId="6C876CB8" w14:textId="77777777" w:rsidTr="003319A1">
        <w:trPr>
          <w:trHeight w:val="20"/>
        </w:trPr>
        <w:tc>
          <w:tcPr>
            <w:tcW w:w="1071" w:type="dxa"/>
            <w:vAlign w:val="bottom"/>
          </w:tcPr>
          <w:p w14:paraId="4FE51275" w14:textId="77777777" w:rsidR="002B4012" w:rsidRPr="00E32729" w:rsidRDefault="002B4012" w:rsidP="002B4012">
            <w:pPr>
              <w:spacing w:before="120"/>
              <w:jc w:val="right"/>
              <w:rPr>
                <w:rFonts w:ascii="Times New Roman" w:hAnsi="Times New Roman" w:cs="Times New Roman"/>
                <w:sz w:val="14"/>
                <w:szCs w:val="14"/>
              </w:rPr>
            </w:pPr>
          </w:p>
        </w:tc>
        <w:tc>
          <w:tcPr>
            <w:tcW w:w="748" w:type="dxa"/>
            <w:vAlign w:val="bottom"/>
          </w:tcPr>
          <w:p w14:paraId="7E0A36B3" w14:textId="08C3857F" w:rsidR="002B4012" w:rsidRPr="00E32729" w:rsidRDefault="002B4012" w:rsidP="002B4012">
            <w:pPr>
              <w:spacing w:before="120"/>
              <w:jc w:val="right"/>
              <w:rPr>
                <w:rFonts w:ascii="Times New Roman" w:hAnsi="Times New Roman" w:cs="Times New Roman"/>
                <w:sz w:val="14"/>
                <w:szCs w:val="14"/>
              </w:rPr>
            </w:pPr>
          </w:p>
        </w:tc>
        <w:tc>
          <w:tcPr>
            <w:tcW w:w="876" w:type="dxa"/>
            <w:vAlign w:val="bottom"/>
          </w:tcPr>
          <w:p w14:paraId="68E17E44" w14:textId="77777777" w:rsidR="002B4012" w:rsidRPr="00E32729" w:rsidRDefault="002B4012" w:rsidP="002B4012">
            <w:pPr>
              <w:spacing w:before="120"/>
              <w:jc w:val="center"/>
              <w:rPr>
                <w:rFonts w:ascii="Times New Roman" w:hAnsi="Times New Roman" w:cs="Times New Roman"/>
                <w:sz w:val="14"/>
                <w:szCs w:val="14"/>
              </w:rPr>
            </w:pPr>
          </w:p>
        </w:tc>
        <w:tc>
          <w:tcPr>
            <w:tcW w:w="906" w:type="dxa"/>
            <w:vAlign w:val="bottom"/>
          </w:tcPr>
          <w:p w14:paraId="2DB5DFAE" w14:textId="77777777" w:rsidR="002B4012" w:rsidRPr="00E32729" w:rsidRDefault="002B4012" w:rsidP="002B401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5CAC1D6A"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95,405</w:t>
            </w:r>
          </w:p>
        </w:tc>
        <w:tc>
          <w:tcPr>
            <w:tcW w:w="236" w:type="dxa"/>
            <w:vAlign w:val="bottom"/>
          </w:tcPr>
          <w:p w14:paraId="46D076ED" w14:textId="77777777" w:rsidR="002B4012" w:rsidRPr="00E32729" w:rsidRDefault="002B4012" w:rsidP="002B401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7116F5AB" w:rsidR="002B4012" w:rsidRPr="00E32729" w:rsidRDefault="007B0436"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4,915</w:t>
            </w:r>
          </w:p>
        </w:tc>
        <w:tc>
          <w:tcPr>
            <w:tcW w:w="273" w:type="dxa"/>
            <w:vAlign w:val="bottom"/>
          </w:tcPr>
          <w:p w14:paraId="32756DB7" w14:textId="77777777" w:rsidR="002B4012" w:rsidRPr="00E32729" w:rsidRDefault="002B4012" w:rsidP="002B401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59F67033" w:rsidR="002B4012" w:rsidRPr="00E32729" w:rsidRDefault="007B0436"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100,320</w:t>
            </w:r>
          </w:p>
        </w:tc>
        <w:tc>
          <w:tcPr>
            <w:tcW w:w="284" w:type="dxa"/>
            <w:vAlign w:val="bottom"/>
          </w:tcPr>
          <w:p w14:paraId="169BF506" w14:textId="77777777" w:rsidR="002B4012" w:rsidRPr="00E32729" w:rsidRDefault="002B4012" w:rsidP="002B401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2FB9DC49"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96</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765</w:t>
            </w:r>
          </w:p>
        </w:tc>
        <w:tc>
          <w:tcPr>
            <w:tcW w:w="284" w:type="dxa"/>
            <w:vAlign w:val="bottom"/>
          </w:tcPr>
          <w:p w14:paraId="23F88701" w14:textId="77777777" w:rsidR="002B4012" w:rsidRPr="00E32729" w:rsidRDefault="002B4012" w:rsidP="002B401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66513FC2" w:rsidR="002B4012" w:rsidRPr="00E32729" w:rsidRDefault="00A50870" w:rsidP="002B4012">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7</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452</w:t>
            </w:r>
          </w:p>
        </w:tc>
        <w:tc>
          <w:tcPr>
            <w:tcW w:w="283" w:type="dxa"/>
            <w:vAlign w:val="bottom"/>
          </w:tcPr>
          <w:p w14:paraId="4F38DFF5" w14:textId="77777777" w:rsidR="002B4012" w:rsidRPr="00E32729" w:rsidRDefault="002B4012" w:rsidP="002B401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9189505" w:rsidR="002B4012" w:rsidRPr="00E32729" w:rsidRDefault="00A50870" w:rsidP="002B4012">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104</w:t>
            </w:r>
            <w:r w:rsidR="002B4012" w:rsidRPr="00E32729">
              <w:rPr>
                <w:rFonts w:ascii="Times New Roman" w:hAnsi="Times New Roman" w:cs="Times New Roman"/>
                <w:sz w:val="14"/>
                <w:szCs w:val="14"/>
              </w:rPr>
              <w:t>,</w:t>
            </w:r>
            <w:r w:rsidRPr="00E32729">
              <w:rPr>
                <w:rFonts w:ascii="Times New Roman" w:hAnsi="Times New Roman" w:cs="Times New Roman"/>
                <w:sz w:val="14"/>
                <w:szCs w:val="14"/>
              </w:rPr>
              <w:t>217</w:t>
            </w:r>
          </w:p>
        </w:tc>
      </w:tr>
    </w:tbl>
    <w:p w14:paraId="17DDCC0A"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49705165"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20F52977"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7916D209"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2B66205C"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3E584EF2"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1E54381D"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4024FA3E"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69017782"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17FF6DB4"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1E3B7840" w14:textId="77777777" w:rsidR="00A100BB" w:rsidRPr="00E32729" w:rsidRDefault="00A100BB" w:rsidP="00A100BB">
      <w:pPr>
        <w:spacing w:line="240" w:lineRule="exact"/>
        <w:ind w:left="900" w:right="-25" w:hanging="540"/>
        <w:jc w:val="right"/>
        <w:rPr>
          <w:rFonts w:ascii="Times New Roman" w:hAnsi="Times New Roman" w:cs="Times New Roman"/>
          <w:b/>
          <w:bCs/>
          <w:sz w:val="24"/>
          <w:szCs w:val="24"/>
        </w:rPr>
      </w:pPr>
    </w:p>
    <w:p w14:paraId="503C6CBD" w14:textId="2817106C" w:rsidR="00A153A8" w:rsidRPr="00E32729" w:rsidRDefault="00A153A8" w:rsidP="00A153A8">
      <w:pPr>
        <w:ind w:right="-112"/>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E32729" w14:paraId="2227EEA7" w14:textId="77777777" w:rsidTr="00E43583">
        <w:trPr>
          <w:trHeight w:val="20"/>
        </w:trPr>
        <w:tc>
          <w:tcPr>
            <w:tcW w:w="1071" w:type="dxa"/>
          </w:tcPr>
          <w:p w14:paraId="1FF738DA" w14:textId="77777777" w:rsidR="006B75C8" w:rsidRPr="00E32729"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E32729"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E32729"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E32729"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E32729" w:rsidRDefault="006B75C8" w:rsidP="00254350">
            <w:pPr>
              <w:spacing w:line="240" w:lineRule="exact"/>
              <w:jc w:val="center"/>
              <w:rPr>
                <w:rFonts w:ascii="Times New Roman" w:hAnsi="Times New Roman" w:cs="Times New Roman"/>
                <w:b/>
                <w:bCs/>
                <w:sz w:val="13"/>
                <w:szCs w:val="13"/>
              </w:rPr>
            </w:pPr>
            <w:r w:rsidRPr="00E32729">
              <w:rPr>
                <w:rFonts w:ascii="Times New Roman" w:hAnsi="Times New Roman" w:cs="Times New Roman"/>
                <w:b/>
                <w:bCs/>
                <w:sz w:val="13"/>
                <w:szCs w:val="13"/>
              </w:rPr>
              <w:t>THE BANK</w:t>
            </w:r>
            <w:r w:rsidRPr="00E32729">
              <w:rPr>
                <w:rFonts w:ascii="Times New Roman" w:hAnsi="Times New Roman" w:cs="Times New Roman"/>
                <w:b/>
                <w:bCs/>
                <w:sz w:val="13"/>
                <w:szCs w:val="13"/>
                <w:cs/>
              </w:rPr>
              <w:t>’</w:t>
            </w:r>
            <w:r w:rsidRPr="00E32729">
              <w:rPr>
                <w:rFonts w:ascii="Times New Roman" w:hAnsi="Times New Roman" w:cs="Times New Roman"/>
                <w:b/>
                <w:bCs/>
                <w:sz w:val="13"/>
                <w:szCs w:val="13"/>
              </w:rPr>
              <w:t>S FINANCIAL STATEMENTS</w:t>
            </w:r>
          </w:p>
        </w:tc>
      </w:tr>
      <w:tr w:rsidR="003F33A2" w:rsidRPr="00E32729" w14:paraId="711A2682" w14:textId="77777777" w:rsidTr="00E43583">
        <w:trPr>
          <w:trHeight w:val="20"/>
        </w:trPr>
        <w:tc>
          <w:tcPr>
            <w:tcW w:w="1071" w:type="dxa"/>
          </w:tcPr>
          <w:p w14:paraId="70FB41F9" w14:textId="77777777" w:rsidR="003F33A2" w:rsidRPr="00E32729"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E32729"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E32729"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E32729"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1D8E5CE3" w:rsidR="003F33A2" w:rsidRPr="00E32729" w:rsidRDefault="009134E4" w:rsidP="003F33A2">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2024</w:t>
            </w:r>
          </w:p>
        </w:tc>
        <w:tc>
          <w:tcPr>
            <w:tcW w:w="284" w:type="dxa"/>
          </w:tcPr>
          <w:p w14:paraId="48C150E2" w14:textId="77777777" w:rsidR="003F33A2" w:rsidRPr="00E32729"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798E4162" w:rsidR="003F33A2" w:rsidRPr="00E32729" w:rsidRDefault="00A50870" w:rsidP="003F33A2">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2023</w:t>
            </w:r>
          </w:p>
        </w:tc>
      </w:tr>
      <w:tr w:rsidR="009D73EA" w:rsidRPr="00E32729" w14:paraId="24862A2C" w14:textId="77777777" w:rsidTr="00E43583">
        <w:trPr>
          <w:trHeight w:val="20"/>
        </w:trPr>
        <w:tc>
          <w:tcPr>
            <w:tcW w:w="1071" w:type="dxa"/>
          </w:tcPr>
          <w:p w14:paraId="13442A7D" w14:textId="77777777" w:rsidR="009D73EA" w:rsidRPr="00E32729"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E32729" w:rsidRDefault="009D73EA" w:rsidP="009D73EA">
            <w:pPr>
              <w:spacing w:after="100"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Currency</w:t>
            </w:r>
          </w:p>
        </w:tc>
        <w:tc>
          <w:tcPr>
            <w:tcW w:w="876" w:type="dxa"/>
          </w:tcPr>
          <w:p w14:paraId="68275523" w14:textId="77777777" w:rsidR="009D73EA" w:rsidRPr="00E32729" w:rsidRDefault="009D73EA" w:rsidP="009D73EA">
            <w:pPr>
              <w:spacing w:after="100"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Interest rate</w:t>
            </w:r>
          </w:p>
          <w:p w14:paraId="47FA0ACA"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cs/>
              </w:rPr>
              <w:t>(%)</w:t>
            </w:r>
          </w:p>
        </w:tc>
        <w:tc>
          <w:tcPr>
            <w:tcW w:w="906" w:type="dxa"/>
          </w:tcPr>
          <w:p w14:paraId="5E7CB083" w14:textId="77777777" w:rsidR="009D73EA" w:rsidRPr="00E32729" w:rsidRDefault="009D73EA" w:rsidP="009D73EA">
            <w:pPr>
              <w:spacing w:after="100"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E32729" w:rsidRDefault="009D73EA" w:rsidP="009D73EA">
            <w:pPr>
              <w:spacing w:after="100"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E32729" w:rsidRDefault="009D73EA" w:rsidP="009D73EA">
            <w:pPr>
              <w:spacing w:after="100"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Total</w:t>
            </w:r>
          </w:p>
        </w:tc>
        <w:tc>
          <w:tcPr>
            <w:tcW w:w="284" w:type="dxa"/>
          </w:tcPr>
          <w:p w14:paraId="612274C6"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Domestic</w:t>
            </w:r>
          </w:p>
        </w:tc>
        <w:tc>
          <w:tcPr>
            <w:tcW w:w="284" w:type="dxa"/>
          </w:tcPr>
          <w:p w14:paraId="0939BA2C"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Foreign</w:t>
            </w:r>
          </w:p>
        </w:tc>
        <w:tc>
          <w:tcPr>
            <w:tcW w:w="283" w:type="dxa"/>
          </w:tcPr>
          <w:p w14:paraId="72748EAF"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E32729" w:rsidRDefault="009D73EA" w:rsidP="009D73EA">
            <w:pPr>
              <w:spacing w:line="240" w:lineRule="exact"/>
              <w:ind w:left="-124" w:right="-108"/>
              <w:jc w:val="center"/>
              <w:rPr>
                <w:rFonts w:ascii="Times New Roman" w:hAnsi="Times New Roman" w:cs="Times New Roman"/>
                <w:b/>
                <w:bCs/>
                <w:sz w:val="14"/>
                <w:szCs w:val="14"/>
              </w:rPr>
            </w:pPr>
            <w:r w:rsidRPr="00E32729">
              <w:rPr>
                <w:rFonts w:ascii="Times New Roman" w:hAnsi="Times New Roman" w:cs="Times New Roman"/>
                <w:b/>
                <w:bCs/>
                <w:sz w:val="14"/>
                <w:szCs w:val="14"/>
              </w:rPr>
              <w:t>Total</w:t>
            </w:r>
          </w:p>
        </w:tc>
      </w:tr>
      <w:tr w:rsidR="006422E1" w:rsidRPr="00E32729" w14:paraId="512E5ED5" w14:textId="77777777" w:rsidTr="003319A1">
        <w:trPr>
          <w:trHeight w:val="20"/>
        </w:trPr>
        <w:tc>
          <w:tcPr>
            <w:tcW w:w="1071" w:type="dxa"/>
            <w:vAlign w:val="bottom"/>
          </w:tcPr>
          <w:p w14:paraId="4A0C8F1C" w14:textId="77777777" w:rsidR="006422E1" w:rsidRPr="00E32729" w:rsidRDefault="006422E1" w:rsidP="006422E1">
            <w:pPr>
              <w:spacing w:before="120"/>
              <w:ind w:left="162" w:hanging="162"/>
              <w:rPr>
                <w:rFonts w:ascii="Times New Roman" w:hAnsi="Times New Roman" w:cs="Times New Roman"/>
                <w:sz w:val="14"/>
                <w:szCs w:val="14"/>
              </w:rPr>
            </w:pPr>
            <w:r w:rsidRPr="00E32729">
              <w:rPr>
                <w:rFonts w:ascii="Times New Roman" w:hAnsi="Times New Roman" w:cs="Times New Roman"/>
                <w:sz w:val="14"/>
                <w:szCs w:val="14"/>
              </w:rPr>
              <w:t>Subordinated debentures</w:t>
            </w:r>
          </w:p>
        </w:tc>
        <w:tc>
          <w:tcPr>
            <w:tcW w:w="748" w:type="dxa"/>
            <w:vAlign w:val="bottom"/>
          </w:tcPr>
          <w:p w14:paraId="1136D61F" w14:textId="77777777" w:rsidR="006422E1" w:rsidRPr="00E32729" w:rsidRDefault="006422E1" w:rsidP="006422E1">
            <w:pPr>
              <w:spacing w:before="120"/>
              <w:ind w:left="-124" w:right="-90"/>
              <w:jc w:val="center"/>
              <w:rPr>
                <w:rFonts w:ascii="Times New Roman" w:hAnsi="Times New Roman" w:cs="Times New Roman"/>
                <w:spacing w:val="-2"/>
                <w:sz w:val="14"/>
                <w:szCs w:val="14"/>
              </w:rPr>
            </w:pPr>
            <w:r w:rsidRPr="00E32729">
              <w:rPr>
                <w:rFonts w:ascii="Times New Roman" w:hAnsi="Times New Roman" w:cs="Times New Roman"/>
                <w:spacing w:val="-2"/>
                <w:sz w:val="14"/>
                <w:szCs w:val="14"/>
              </w:rPr>
              <w:t>THB</w:t>
            </w:r>
          </w:p>
        </w:tc>
        <w:tc>
          <w:tcPr>
            <w:tcW w:w="876" w:type="dxa"/>
            <w:vAlign w:val="bottom"/>
          </w:tcPr>
          <w:p w14:paraId="2D10C827" w14:textId="0F2F56E8"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rPr>
              <w:t>3</w:t>
            </w:r>
            <w:r w:rsidRPr="00E32729">
              <w:rPr>
                <w:rFonts w:ascii="Times New Roman" w:hAnsi="Times New Roman" w:cs="Times New Roman"/>
                <w:sz w:val="14"/>
                <w:szCs w:val="14"/>
                <w:cs/>
              </w:rPr>
              <w:t>.</w:t>
            </w:r>
            <w:r w:rsidRPr="00E32729">
              <w:rPr>
                <w:rFonts w:ascii="Times New Roman" w:hAnsi="Times New Roman" w:cs="Times New Roman"/>
                <w:sz w:val="14"/>
                <w:szCs w:val="14"/>
              </w:rPr>
              <w:t>00</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cs/>
                <w:lang w:val="en-GB"/>
              </w:rPr>
              <w:t>-</w:t>
            </w:r>
            <w:r w:rsidRPr="00E32729">
              <w:rPr>
                <w:rFonts w:ascii="Times New Roman" w:hAnsi="Times New Roman" w:cs="Times New Roman"/>
                <w:sz w:val="14"/>
                <w:szCs w:val="14"/>
                <w:cs/>
              </w:rPr>
              <w:t xml:space="preserve"> </w:t>
            </w:r>
            <w:r w:rsidRPr="00E32729">
              <w:rPr>
                <w:rFonts w:ascii="Times New Roman" w:hAnsi="Times New Roman" w:cs="Times New Roman"/>
                <w:sz w:val="14"/>
                <w:szCs w:val="14"/>
              </w:rPr>
              <w:t>4</w:t>
            </w:r>
            <w:r w:rsidRPr="00E32729">
              <w:rPr>
                <w:rFonts w:ascii="Times New Roman" w:hAnsi="Times New Roman" w:cs="Times New Roman"/>
                <w:sz w:val="14"/>
                <w:szCs w:val="14"/>
                <w:cs/>
              </w:rPr>
              <w:t>.</w:t>
            </w:r>
            <w:r w:rsidRPr="00E32729">
              <w:rPr>
                <w:rFonts w:ascii="Times New Roman" w:hAnsi="Times New Roman" w:cstheme="minorBidi"/>
                <w:sz w:val="14"/>
                <w:szCs w:val="14"/>
              </w:rPr>
              <w:t>3</w:t>
            </w:r>
            <w:r w:rsidRPr="00E32729">
              <w:rPr>
                <w:rFonts w:ascii="Times New Roman" w:hAnsi="Times New Roman" w:cs="Times New Roman"/>
                <w:sz w:val="14"/>
                <w:szCs w:val="14"/>
              </w:rPr>
              <w:t>0</w:t>
            </w:r>
          </w:p>
        </w:tc>
        <w:tc>
          <w:tcPr>
            <w:tcW w:w="906" w:type="dxa"/>
            <w:vAlign w:val="bottom"/>
          </w:tcPr>
          <w:p w14:paraId="34161C0A" w14:textId="12E540AE"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2031</w:t>
            </w:r>
            <w:r w:rsidRPr="00E32729">
              <w:rPr>
                <w:rFonts w:ascii="Times New Roman" w:hAnsi="Times New Roman" w:cs="Times New Roman"/>
                <w:sz w:val="14"/>
                <w:szCs w:val="14"/>
                <w:cs/>
                <w:lang w:val="en-GB"/>
              </w:rPr>
              <w:t>-</w:t>
            </w:r>
            <w:r w:rsidRPr="00E32729">
              <w:rPr>
                <w:rFonts w:ascii="Times New Roman" w:hAnsi="Times New Roman" w:cs="Times New Roman"/>
                <w:sz w:val="14"/>
                <w:szCs w:val="14"/>
              </w:rPr>
              <w:t>2034</w:t>
            </w:r>
          </w:p>
        </w:tc>
        <w:tc>
          <w:tcPr>
            <w:tcW w:w="720" w:type="dxa"/>
            <w:vAlign w:val="bottom"/>
          </w:tcPr>
          <w:p w14:paraId="4F3E7849" w14:textId="2FECE670" w:rsidR="006422E1" w:rsidRPr="00E32729" w:rsidRDefault="007B0436"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52,000</w:t>
            </w:r>
          </w:p>
        </w:tc>
        <w:tc>
          <w:tcPr>
            <w:tcW w:w="236" w:type="dxa"/>
            <w:tcBorders>
              <w:left w:val="nil"/>
            </w:tcBorders>
            <w:vAlign w:val="bottom"/>
          </w:tcPr>
          <w:p w14:paraId="2A995B64" w14:textId="77777777" w:rsidR="006422E1" w:rsidRPr="00E32729"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73" w:type="dxa"/>
            <w:vAlign w:val="bottom"/>
          </w:tcPr>
          <w:p w14:paraId="24F03B47"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2F1EE48B" w14:textId="6B9C1450"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52,000</w:t>
            </w:r>
          </w:p>
        </w:tc>
        <w:tc>
          <w:tcPr>
            <w:tcW w:w="284" w:type="dxa"/>
            <w:vAlign w:val="bottom"/>
          </w:tcPr>
          <w:p w14:paraId="4F32627D" w14:textId="77777777" w:rsidR="006422E1" w:rsidRPr="00E32729" w:rsidRDefault="006422E1" w:rsidP="006422E1">
            <w:pPr>
              <w:spacing w:before="120"/>
              <w:jc w:val="right"/>
              <w:rPr>
                <w:rFonts w:ascii="Times New Roman" w:hAnsi="Times New Roman" w:cs="Times New Roman"/>
                <w:sz w:val="14"/>
                <w:szCs w:val="14"/>
              </w:rPr>
            </w:pPr>
          </w:p>
        </w:tc>
        <w:tc>
          <w:tcPr>
            <w:tcW w:w="767" w:type="dxa"/>
            <w:vAlign w:val="bottom"/>
          </w:tcPr>
          <w:p w14:paraId="27FA94DE" w14:textId="27DB8B48"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60,826</w:t>
            </w:r>
          </w:p>
        </w:tc>
        <w:tc>
          <w:tcPr>
            <w:tcW w:w="284" w:type="dxa"/>
            <w:vAlign w:val="bottom"/>
          </w:tcPr>
          <w:p w14:paraId="532DD11A" w14:textId="77777777" w:rsidR="006422E1" w:rsidRPr="00E32729"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3A73E02"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5AE2A100"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068255C9" w:rsidR="006422E1" w:rsidRPr="00E32729" w:rsidRDefault="006422E1"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60,826</w:t>
            </w:r>
          </w:p>
        </w:tc>
      </w:tr>
      <w:tr w:rsidR="006422E1" w:rsidRPr="00E32729" w14:paraId="20905FAF" w14:textId="77777777" w:rsidTr="003319A1">
        <w:trPr>
          <w:trHeight w:val="20"/>
        </w:trPr>
        <w:tc>
          <w:tcPr>
            <w:tcW w:w="1071" w:type="dxa"/>
            <w:vAlign w:val="bottom"/>
          </w:tcPr>
          <w:p w14:paraId="0C6FA444" w14:textId="77777777" w:rsidR="006422E1" w:rsidRPr="00E32729" w:rsidRDefault="006422E1" w:rsidP="006422E1">
            <w:pPr>
              <w:spacing w:before="120"/>
              <w:rPr>
                <w:rFonts w:ascii="Times New Roman" w:hAnsi="Times New Roman" w:cs="Times New Roman"/>
                <w:sz w:val="14"/>
                <w:szCs w:val="14"/>
              </w:rPr>
            </w:pPr>
            <w:r w:rsidRPr="00E32729">
              <w:rPr>
                <w:rFonts w:ascii="Times New Roman" w:hAnsi="Times New Roman" w:cs="Times New Roman"/>
                <w:sz w:val="14"/>
                <w:szCs w:val="14"/>
              </w:rPr>
              <w:t>Senior debentures</w:t>
            </w:r>
          </w:p>
        </w:tc>
        <w:tc>
          <w:tcPr>
            <w:tcW w:w="748" w:type="dxa"/>
            <w:vAlign w:val="bottom"/>
          </w:tcPr>
          <w:p w14:paraId="31FD830B" w14:textId="77777777" w:rsidR="006422E1" w:rsidRPr="00E32729" w:rsidRDefault="006422E1" w:rsidP="006422E1">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THB</w:t>
            </w:r>
          </w:p>
        </w:tc>
        <w:tc>
          <w:tcPr>
            <w:tcW w:w="876" w:type="dxa"/>
            <w:vAlign w:val="bottom"/>
          </w:tcPr>
          <w:p w14:paraId="65991BA1" w14:textId="137471E2" w:rsidR="006422E1" w:rsidRPr="00E32729" w:rsidRDefault="006422E1" w:rsidP="006422E1">
            <w:pPr>
              <w:spacing w:before="120"/>
              <w:jc w:val="center"/>
              <w:rPr>
                <w:rFonts w:ascii="Times New Roman" w:hAnsi="Times New Roman" w:cstheme="minorBidi"/>
                <w:sz w:val="14"/>
                <w:szCs w:val="14"/>
              </w:rPr>
            </w:pPr>
            <w:r w:rsidRPr="00E32729">
              <w:rPr>
                <w:rFonts w:ascii="Times New Roman" w:hAnsi="Times New Roman" w:cs="Times New Roman"/>
                <w:sz w:val="14"/>
                <w:szCs w:val="14"/>
              </w:rPr>
              <w:t>2.28 - 3.11</w:t>
            </w:r>
          </w:p>
        </w:tc>
        <w:tc>
          <w:tcPr>
            <w:tcW w:w="906" w:type="dxa"/>
            <w:vAlign w:val="bottom"/>
          </w:tcPr>
          <w:p w14:paraId="3DC5D923" w14:textId="60CE5046" w:rsidR="006422E1" w:rsidRPr="00E32729" w:rsidRDefault="006422E1" w:rsidP="006422E1">
            <w:pPr>
              <w:spacing w:before="120"/>
              <w:jc w:val="center"/>
              <w:rPr>
                <w:rFonts w:ascii="Times New Roman" w:hAnsi="Times New Roman" w:cstheme="minorBidi"/>
                <w:sz w:val="14"/>
                <w:szCs w:val="14"/>
                <w:cs/>
              </w:rPr>
            </w:pPr>
            <w:r w:rsidRPr="00E32729">
              <w:rPr>
                <w:rFonts w:ascii="Times New Roman" w:hAnsi="Times New Roman" w:cs="Times New Roman"/>
                <w:sz w:val="14"/>
                <w:szCs w:val="14"/>
              </w:rPr>
              <w:t>2025-2027</w:t>
            </w:r>
          </w:p>
        </w:tc>
        <w:tc>
          <w:tcPr>
            <w:tcW w:w="720" w:type="dxa"/>
            <w:vAlign w:val="bottom"/>
          </w:tcPr>
          <w:p w14:paraId="6A27F1E6" w14:textId="26159219" w:rsidR="006422E1" w:rsidRPr="00E32729" w:rsidRDefault="007B0436"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25,000</w:t>
            </w:r>
          </w:p>
        </w:tc>
        <w:tc>
          <w:tcPr>
            <w:tcW w:w="236" w:type="dxa"/>
            <w:tcBorders>
              <w:left w:val="nil"/>
            </w:tcBorders>
            <w:vAlign w:val="bottom"/>
          </w:tcPr>
          <w:p w14:paraId="1977EAC2" w14:textId="77777777" w:rsidR="006422E1" w:rsidRPr="00E32729"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73" w:type="dxa"/>
            <w:vAlign w:val="bottom"/>
          </w:tcPr>
          <w:p w14:paraId="4DDFFB22"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24B22D08" w14:textId="1B3437CB"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25,000</w:t>
            </w:r>
          </w:p>
        </w:tc>
        <w:tc>
          <w:tcPr>
            <w:tcW w:w="284" w:type="dxa"/>
            <w:vAlign w:val="bottom"/>
          </w:tcPr>
          <w:p w14:paraId="6276520A" w14:textId="77777777" w:rsidR="006422E1" w:rsidRPr="00E32729" w:rsidRDefault="006422E1" w:rsidP="006422E1">
            <w:pPr>
              <w:spacing w:before="120"/>
              <w:jc w:val="right"/>
              <w:rPr>
                <w:rFonts w:ascii="Times New Roman" w:hAnsi="Times New Roman" w:cs="Times New Roman"/>
                <w:sz w:val="14"/>
                <w:szCs w:val="14"/>
              </w:rPr>
            </w:pPr>
          </w:p>
        </w:tc>
        <w:tc>
          <w:tcPr>
            <w:tcW w:w="767" w:type="dxa"/>
            <w:vAlign w:val="bottom"/>
          </w:tcPr>
          <w:p w14:paraId="70362412" w14:textId="5F8A43A3"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15,000</w:t>
            </w:r>
          </w:p>
        </w:tc>
        <w:tc>
          <w:tcPr>
            <w:tcW w:w="284" w:type="dxa"/>
            <w:vAlign w:val="bottom"/>
          </w:tcPr>
          <w:p w14:paraId="6812A998" w14:textId="77777777" w:rsidR="006422E1" w:rsidRPr="00E32729"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08FCBF39"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5615B653"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A7F695" w:rsidR="006422E1" w:rsidRPr="00E32729" w:rsidRDefault="006422E1"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15,000</w:t>
            </w:r>
          </w:p>
        </w:tc>
      </w:tr>
      <w:tr w:rsidR="006422E1" w:rsidRPr="00E32729" w14:paraId="5C65867D" w14:textId="77777777" w:rsidTr="003319A1">
        <w:trPr>
          <w:trHeight w:val="20"/>
        </w:trPr>
        <w:tc>
          <w:tcPr>
            <w:tcW w:w="1071" w:type="dxa"/>
            <w:vAlign w:val="bottom"/>
          </w:tcPr>
          <w:p w14:paraId="5DB37F09" w14:textId="77777777" w:rsidR="006422E1" w:rsidRPr="00E32729" w:rsidRDefault="006422E1" w:rsidP="006422E1">
            <w:pPr>
              <w:spacing w:before="120"/>
              <w:rPr>
                <w:rFonts w:ascii="Times New Roman" w:hAnsi="Times New Roman" w:cs="Times New Roman"/>
                <w:sz w:val="14"/>
                <w:szCs w:val="14"/>
              </w:rPr>
            </w:pPr>
          </w:p>
        </w:tc>
        <w:tc>
          <w:tcPr>
            <w:tcW w:w="748" w:type="dxa"/>
            <w:vAlign w:val="bottom"/>
          </w:tcPr>
          <w:p w14:paraId="4A1D5A87" w14:textId="77777777" w:rsidR="006422E1" w:rsidRPr="00E32729" w:rsidRDefault="006422E1" w:rsidP="006422E1">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USD</w:t>
            </w:r>
          </w:p>
        </w:tc>
        <w:tc>
          <w:tcPr>
            <w:tcW w:w="876" w:type="dxa"/>
            <w:vAlign w:val="bottom"/>
          </w:tcPr>
          <w:p w14:paraId="6326DA36" w14:textId="39B5D5E8" w:rsidR="006422E1" w:rsidRPr="00E32729" w:rsidRDefault="006422E1" w:rsidP="006422E1">
            <w:pPr>
              <w:spacing w:before="120"/>
              <w:jc w:val="center"/>
              <w:rPr>
                <w:rFonts w:ascii="Times New Roman" w:hAnsi="Times New Roman" w:cstheme="minorBidi"/>
                <w:sz w:val="14"/>
                <w:szCs w:val="14"/>
              </w:rPr>
            </w:pPr>
            <w:r w:rsidRPr="00E32729">
              <w:rPr>
                <w:rFonts w:ascii="Times New Roman" w:hAnsi="Times New Roman" w:cs="Times New Roman"/>
                <w:sz w:val="14"/>
                <w:szCs w:val="14"/>
              </w:rPr>
              <w:t>6.</w:t>
            </w:r>
            <w:r w:rsidR="007B0436" w:rsidRPr="00E32729">
              <w:rPr>
                <w:rFonts w:ascii="Times New Roman" w:hAnsi="Times New Roman" w:cs="Times New Roman"/>
                <w:sz w:val="14"/>
                <w:szCs w:val="14"/>
              </w:rPr>
              <w:t>17</w:t>
            </w:r>
          </w:p>
        </w:tc>
        <w:tc>
          <w:tcPr>
            <w:tcW w:w="906" w:type="dxa"/>
            <w:vAlign w:val="bottom"/>
          </w:tcPr>
          <w:p w14:paraId="648E3C68" w14:textId="14C05944"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2026</w:t>
            </w:r>
          </w:p>
        </w:tc>
        <w:tc>
          <w:tcPr>
            <w:tcW w:w="720" w:type="dxa"/>
            <w:vAlign w:val="bottom"/>
          </w:tcPr>
          <w:p w14:paraId="3FB0461C" w14:textId="1D1A3895" w:rsidR="006422E1" w:rsidRPr="00E32729" w:rsidRDefault="006422E1" w:rsidP="006422E1">
            <w:pPr>
              <w:spacing w:before="120"/>
              <w:ind w:right="16"/>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36" w:type="dxa"/>
            <w:tcBorders>
              <w:left w:val="nil"/>
            </w:tcBorders>
            <w:vAlign w:val="bottom"/>
          </w:tcPr>
          <w:p w14:paraId="687E8253" w14:textId="77777777" w:rsidR="006422E1" w:rsidRPr="00E32729"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2FAF3337" w:rsidR="006422E1" w:rsidRPr="00E32729" w:rsidRDefault="007B0436"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2,379</w:t>
            </w:r>
          </w:p>
        </w:tc>
        <w:tc>
          <w:tcPr>
            <w:tcW w:w="273" w:type="dxa"/>
            <w:vAlign w:val="bottom"/>
          </w:tcPr>
          <w:p w14:paraId="28FB7A18" w14:textId="77777777" w:rsidR="006422E1" w:rsidRPr="00E32729" w:rsidRDefault="006422E1" w:rsidP="006422E1">
            <w:pPr>
              <w:tabs>
                <w:tab w:val="decimal" w:pos="621"/>
              </w:tabs>
              <w:spacing w:before="120"/>
              <w:ind w:left="-108"/>
              <w:rPr>
                <w:rFonts w:ascii="Times New Roman" w:hAnsi="Times New Roman" w:cs="Times New Roman"/>
                <w:sz w:val="14"/>
                <w:szCs w:val="14"/>
              </w:rPr>
            </w:pPr>
          </w:p>
        </w:tc>
        <w:tc>
          <w:tcPr>
            <w:tcW w:w="708" w:type="dxa"/>
            <w:vAlign w:val="bottom"/>
          </w:tcPr>
          <w:p w14:paraId="5287BC2A" w14:textId="52A37273"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2,379</w:t>
            </w:r>
          </w:p>
        </w:tc>
        <w:tc>
          <w:tcPr>
            <w:tcW w:w="284" w:type="dxa"/>
            <w:vAlign w:val="bottom"/>
          </w:tcPr>
          <w:p w14:paraId="3C4A821B" w14:textId="77777777" w:rsidR="006422E1" w:rsidRPr="00E32729" w:rsidRDefault="006422E1" w:rsidP="006422E1">
            <w:pPr>
              <w:spacing w:before="120"/>
              <w:jc w:val="right"/>
              <w:rPr>
                <w:rFonts w:ascii="Times New Roman" w:hAnsi="Times New Roman" w:cs="Times New Roman"/>
                <w:sz w:val="14"/>
                <w:szCs w:val="14"/>
              </w:rPr>
            </w:pPr>
          </w:p>
        </w:tc>
        <w:tc>
          <w:tcPr>
            <w:tcW w:w="767" w:type="dxa"/>
            <w:vAlign w:val="bottom"/>
          </w:tcPr>
          <w:p w14:paraId="116E2066" w14:textId="61F7729F"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4" w:type="dxa"/>
            <w:vAlign w:val="bottom"/>
          </w:tcPr>
          <w:p w14:paraId="48DDB3AF" w14:textId="77777777" w:rsidR="006422E1" w:rsidRPr="00E32729"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4B54A44A"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2,395</w:t>
            </w:r>
          </w:p>
        </w:tc>
        <w:tc>
          <w:tcPr>
            <w:tcW w:w="283" w:type="dxa"/>
            <w:vAlign w:val="bottom"/>
          </w:tcPr>
          <w:p w14:paraId="34DAABDF"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E4007AB" w:rsidR="006422E1" w:rsidRPr="00E32729" w:rsidRDefault="006422E1" w:rsidP="006422E1">
            <w:pPr>
              <w:tabs>
                <w:tab w:val="decimal" w:pos="567"/>
              </w:tabs>
              <w:spacing w:before="120"/>
              <w:ind w:right="17"/>
              <w:rPr>
                <w:rFonts w:ascii="Times New Roman" w:hAnsi="Times New Roman" w:cs="Times New Roman"/>
                <w:sz w:val="14"/>
                <w:szCs w:val="14"/>
              </w:rPr>
            </w:pPr>
            <w:r w:rsidRPr="00E32729">
              <w:rPr>
                <w:rFonts w:ascii="Times New Roman" w:hAnsi="Times New Roman" w:cs="Times New Roman"/>
                <w:sz w:val="14"/>
                <w:szCs w:val="14"/>
              </w:rPr>
              <w:t>2,395</w:t>
            </w:r>
          </w:p>
        </w:tc>
      </w:tr>
      <w:tr w:rsidR="006422E1" w:rsidRPr="00E32729" w14:paraId="094D3CAA" w14:textId="77777777" w:rsidTr="003319A1">
        <w:trPr>
          <w:trHeight w:val="20"/>
        </w:trPr>
        <w:tc>
          <w:tcPr>
            <w:tcW w:w="1071" w:type="dxa"/>
            <w:vAlign w:val="bottom"/>
          </w:tcPr>
          <w:p w14:paraId="397FBAB3" w14:textId="77777777" w:rsidR="006422E1" w:rsidRPr="00E32729" w:rsidRDefault="006422E1" w:rsidP="006422E1">
            <w:pPr>
              <w:spacing w:before="120"/>
              <w:rPr>
                <w:rFonts w:ascii="Times New Roman" w:hAnsi="Times New Roman" w:cs="Times New Roman"/>
                <w:sz w:val="14"/>
                <w:szCs w:val="14"/>
              </w:rPr>
            </w:pPr>
            <w:r w:rsidRPr="00E32729">
              <w:rPr>
                <w:rFonts w:ascii="Times New Roman" w:hAnsi="Times New Roman" w:cs="Times New Roman"/>
                <w:sz w:val="14"/>
                <w:szCs w:val="14"/>
              </w:rPr>
              <w:t>Bill of exchange</w:t>
            </w:r>
          </w:p>
        </w:tc>
        <w:tc>
          <w:tcPr>
            <w:tcW w:w="748" w:type="dxa"/>
            <w:vAlign w:val="bottom"/>
          </w:tcPr>
          <w:p w14:paraId="742A41DC" w14:textId="77777777" w:rsidR="006422E1" w:rsidRPr="00E32729" w:rsidRDefault="006422E1" w:rsidP="006422E1">
            <w:pPr>
              <w:spacing w:before="120"/>
              <w:ind w:left="-124" w:right="-90"/>
              <w:jc w:val="center"/>
              <w:rPr>
                <w:rFonts w:ascii="Times New Roman" w:hAnsi="Times New Roman" w:cs="Times New Roman"/>
                <w:sz w:val="14"/>
                <w:szCs w:val="14"/>
              </w:rPr>
            </w:pPr>
            <w:r w:rsidRPr="00E32729">
              <w:rPr>
                <w:rFonts w:ascii="Times New Roman" w:hAnsi="Times New Roman" w:cs="Times New Roman"/>
                <w:sz w:val="14"/>
                <w:szCs w:val="14"/>
              </w:rPr>
              <w:t>THB</w:t>
            </w:r>
          </w:p>
        </w:tc>
        <w:tc>
          <w:tcPr>
            <w:tcW w:w="876" w:type="dxa"/>
            <w:vAlign w:val="bottom"/>
          </w:tcPr>
          <w:p w14:paraId="142D9726" w14:textId="5037D16E" w:rsidR="006422E1" w:rsidRPr="00E32729" w:rsidRDefault="006422E1" w:rsidP="006422E1">
            <w:pPr>
              <w:spacing w:before="120"/>
              <w:jc w:val="center"/>
              <w:rPr>
                <w:rFonts w:ascii="Times New Roman" w:hAnsi="Times New Roman" w:cs="Times New Roman"/>
                <w:sz w:val="14"/>
                <w:szCs w:val="14"/>
                <w:lang w:val="en-GB"/>
              </w:rPr>
            </w:pPr>
            <w:r w:rsidRPr="00E32729">
              <w:rPr>
                <w:rFonts w:ascii="Times New Roman" w:hAnsi="Times New Roman" w:cs="Times New Roman"/>
                <w:sz w:val="14"/>
                <w:szCs w:val="14"/>
                <w:cs/>
                <w:lang w:val="en-GB"/>
              </w:rPr>
              <w:t>-</w:t>
            </w:r>
          </w:p>
        </w:tc>
        <w:tc>
          <w:tcPr>
            <w:tcW w:w="906" w:type="dxa"/>
            <w:vAlign w:val="bottom"/>
          </w:tcPr>
          <w:p w14:paraId="340C5AF5" w14:textId="6E6F3134" w:rsidR="006422E1" w:rsidRPr="00E32729" w:rsidRDefault="006422E1" w:rsidP="006422E1">
            <w:pPr>
              <w:spacing w:before="120"/>
              <w:jc w:val="center"/>
              <w:rPr>
                <w:rFonts w:ascii="Times New Roman" w:hAnsi="Times New Roman" w:cs="Times New Roman"/>
                <w:sz w:val="14"/>
                <w:szCs w:val="14"/>
                <w:lang w:val="en-GB"/>
              </w:rPr>
            </w:pPr>
            <w:r w:rsidRPr="00E32729">
              <w:rPr>
                <w:rFonts w:ascii="Times New Roman" w:hAnsi="Times New Roman" w:cs="Times New Roman"/>
                <w:sz w:val="14"/>
                <w:szCs w:val="14"/>
                <w:cs/>
                <w:lang w:val="en-GB"/>
              </w:rPr>
              <w:t>-</w:t>
            </w:r>
          </w:p>
        </w:tc>
        <w:tc>
          <w:tcPr>
            <w:tcW w:w="720" w:type="dxa"/>
            <w:vAlign w:val="bottom"/>
          </w:tcPr>
          <w:p w14:paraId="590A2DC9" w14:textId="24929835" w:rsidR="006422E1" w:rsidRPr="00E32729" w:rsidRDefault="007B0436" w:rsidP="006422E1">
            <w:pPr>
              <w:tabs>
                <w:tab w:val="decimal" w:pos="621"/>
              </w:tabs>
              <w:spacing w:before="120"/>
              <w:ind w:right="16"/>
              <w:rPr>
                <w:rFonts w:ascii="Times New Roman" w:hAnsi="Times New Roman" w:cstheme="minorBidi"/>
                <w:sz w:val="14"/>
                <w:szCs w:val="14"/>
              </w:rPr>
            </w:pPr>
            <w:r w:rsidRPr="00E32729">
              <w:rPr>
                <w:rFonts w:ascii="Times New Roman" w:hAnsi="Times New Roman" w:cstheme="minorBidi"/>
                <w:sz w:val="14"/>
                <w:szCs w:val="14"/>
              </w:rPr>
              <w:t>1</w:t>
            </w:r>
          </w:p>
        </w:tc>
        <w:tc>
          <w:tcPr>
            <w:tcW w:w="236" w:type="dxa"/>
            <w:tcBorders>
              <w:left w:val="nil"/>
            </w:tcBorders>
            <w:vAlign w:val="bottom"/>
          </w:tcPr>
          <w:p w14:paraId="768B6E7A" w14:textId="77777777" w:rsidR="006422E1" w:rsidRPr="00E32729"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6422E1" w:rsidRPr="00E32729" w:rsidRDefault="006422E1" w:rsidP="006422E1">
            <w:pPr>
              <w:spacing w:before="120"/>
              <w:jc w:val="center"/>
              <w:rPr>
                <w:rFonts w:ascii="Times New Roman" w:hAnsi="Times New Roman" w:cstheme="minorBidi"/>
                <w:sz w:val="14"/>
                <w:szCs w:val="14"/>
                <w:cs/>
              </w:rPr>
            </w:pPr>
            <w:r w:rsidRPr="00E32729">
              <w:rPr>
                <w:rFonts w:ascii="Times New Roman" w:hAnsi="Times New Roman" w:cs="Times New Roman"/>
                <w:sz w:val="14"/>
                <w:szCs w:val="14"/>
                <w:cs/>
              </w:rPr>
              <w:t>-</w:t>
            </w:r>
          </w:p>
        </w:tc>
        <w:tc>
          <w:tcPr>
            <w:tcW w:w="273" w:type="dxa"/>
            <w:vAlign w:val="bottom"/>
          </w:tcPr>
          <w:p w14:paraId="30DD40D8"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330D625B" w14:textId="636A8589"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w:t>
            </w:r>
          </w:p>
        </w:tc>
        <w:tc>
          <w:tcPr>
            <w:tcW w:w="284" w:type="dxa"/>
            <w:vAlign w:val="bottom"/>
          </w:tcPr>
          <w:p w14:paraId="23830644" w14:textId="77777777" w:rsidR="006422E1" w:rsidRPr="00E32729" w:rsidRDefault="006422E1" w:rsidP="006422E1">
            <w:pPr>
              <w:spacing w:before="120"/>
              <w:jc w:val="right"/>
              <w:rPr>
                <w:rFonts w:ascii="Times New Roman" w:hAnsi="Times New Roman" w:cs="Times New Roman"/>
                <w:sz w:val="14"/>
                <w:szCs w:val="14"/>
              </w:rPr>
            </w:pPr>
          </w:p>
        </w:tc>
        <w:tc>
          <w:tcPr>
            <w:tcW w:w="767" w:type="dxa"/>
            <w:vAlign w:val="bottom"/>
          </w:tcPr>
          <w:p w14:paraId="749423EF" w14:textId="1E09B058"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heme="minorBidi"/>
                <w:sz w:val="14"/>
                <w:szCs w:val="14"/>
              </w:rPr>
              <w:t>1</w:t>
            </w:r>
          </w:p>
        </w:tc>
        <w:tc>
          <w:tcPr>
            <w:tcW w:w="284" w:type="dxa"/>
            <w:vAlign w:val="bottom"/>
          </w:tcPr>
          <w:p w14:paraId="723381BB" w14:textId="77777777" w:rsidR="006422E1" w:rsidRPr="00E32729"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33F11C1"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7CD8A67F"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59D65629" w:rsidR="006422E1" w:rsidRPr="00E32729" w:rsidRDefault="006422E1"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w:t>
            </w:r>
          </w:p>
        </w:tc>
      </w:tr>
      <w:tr w:rsidR="006422E1" w:rsidRPr="00E32729" w14:paraId="47DF7A2B" w14:textId="77777777" w:rsidTr="003319A1">
        <w:trPr>
          <w:trHeight w:val="20"/>
        </w:trPr>
        <w:tc>
          <w:tcPr>
            <w:tcW w:w="1071" w:type="dxa"/>
            <w:vAlign w:val="bottom"/>
          </w:tcPr>
          <w:p w14:paraId="731CFAA8" w14:textId="77777777" w:rsidR="006422E1" w:rsidRPr="00E32729" w:rsidRDefault="006422E1" w:rsidP="006422E1">
            <w:pPr>
              <w:spacing w:before="120"/>
              <w:rPr>
                <w:rFonts w:ascii="Times New Roman" w:hAnsi="Times New Roman" w:cs="Times New Roman"/>
                <w:sz w:val="14"/>
                <w:szCs w:val="14"/>
              </w:rPr>
            </w:pPr>
            <w:r w:rsidRPr="00E32729">
              <w:rPr>
                <w:rFonts w:ascii="Times New Roman" w:hAnsi="Times New Roman" w:cs="Times New Roman"/>
                <w:sz w:val="14"/>
                <w:szCs w:val="14"/>
              </w:rPr>
              <w:t>Other borrowings</w:t>
            </w:r>
          </w:p>
        </w:tc>
        <w:tc>
          <w:tcPr>
            <w:tcW w:w="748" w:type="dxa"/>
            <w:vAlign w:val="bottom"/>
          </w:tcPr>
          <w:p w14:paraId="39C8E203" w14:textId="77777777" w:rsidR="006422E1" w:rsidRPr="00E32729" w:rsidRDefault="006422E1" w:rsidP="006422E1">
            <w:pPr>
              <w:spacing w:before="120"/>
              <w:ind w:left="-124" w:right="-90"/>
              <w:jc w:val="center"/>
              <w:rPr>
                <w:rFonts w:ascii="Times New Roman" w:hAnsi="Times New Roman" w:cs="Times New Roman"/>
                <w:sz w:val="14"/>
                <w:szCs w:val="14"/>
              </w:rPr>
            </w:pPr>
            <w:r w:rsidRPr="00E32729">
              <w:rPr>
                <w:rFonts w:ascii="Times New Roman" w:hAnsi="Times New Roman" w:cs="Times New Roman"/>
                <w:spacing w:val="-2"/>
                <w:sz w:val="14"/>
                <w:szCs w:val="14"/>
              </w:rPr>
              <w:t>THB</w:t>
            </w:r>
          </w:p>
        </w:tc>
        <w:tc>
          <w:tcPr>
            <w:tcW w:w="876" w:type="dxa"/>
            <w:vAlign w:val="bottom"/>
          </w:tcPr>
          <w:p w14:paraId="6A9364FA" w14:textId="5C8DD1F3"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rPr>
              <w:t>0</w:t>
            </w:r>
            <w:r w:rsidRPr="00E32729">
              <w:rPr>
                <w:rFonts w:ascii="Times New Roman" w:hAnsi="Times New Roman" w:cs="Times New Roman"/>
                <w:sz w:val="14"/>
                <w:szCs w:val="14"/>
                <w:cs/>
              </w:rPr>
              <w:t>.</w:t>
            </w:r>
            <w:r w:rsidRPr="00E32729">
              <w:rPr>
                <w:rFonts w:ascii="Times New Roman" w:hAnsi="Times New Roman" w:cs="Times New Roman"/>
                <w:sz w:val="14"/>
                <w:szCs w:val="14"/>
              </w:rPr>
              <w:t>00</w:t>
            </w:r>
          </w:p>
        </w:tc>
        <w:tc>
          <w:tcPr>
            <w:tcW w:w="906" w:type="dxa"/>
            <w:vAlign w:val="bottom"/>
          </w:tcPr>
          <w:p w14:paraId="3395CD7F" w14:textId="4EC0D72C"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rPr>
              <w:t>2028</w:t>
            </w:r>
          </w:p>
        </w:tc>
        <w:tc>
          <w:tcPr>
            <w:tcW w:w="720" w:type="dxa"/>
            <w:vAlign w:val="bottom"/>
          </w:tcPr>
          <w:p w14:paraId="14F95296" w14:textId="26E5FBE7" w:rsidR="006422E1" w:rsidRPr="00E32729" w:rsidRDefault="007B0436"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2</w:t>
            </w:r>
          </w:p>
        </w:tc>
        <w:tc>
          <w:tcPr>
            <w:tcW w:w="236" w:type="dxa"/>
            <w:vAlign w:val="bottom"/>
          </w:tcPr>
          <w:p w14:paraId="3BE208FA" w14:textId="77777777" w:rsidR="006422E1" w:rsidRPr="00E32729" w:rsidRDefault="006422E1" w:rsidP="006422E1">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6422E1" w:rsidRPr="00E32729" w:rsidRDefault="006422E1" w:rsidP="006422E1">
            <w:pPr>
              <w:spacing w:before="120"/>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73" w:type="dxa"/>
            <w:vAlign w:val="bottom"/>
          </w:tcPr>
          <w:p w14:paraId="50CA3BC6"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708" w:type="dxa"/>
            <w:vAlign w:val="bottom"/>
          </w:tcPr>
          <w:p w14:paraId="7963F178" w14:textId="0891B7DB"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2</w:t>
            </w:r>
          </w:p>
        </w:tc>
        <w:tc>
          <w:tcPr>
            <w:tcW w:w="284" w:type="dxa"/>
            <w:vAlign w:val="bottom"/>
          </w:tcPr>
          <w:p w14:paraId="0A3380EF" w14:textId="77777777" w:rsidR="006422E1" w:rsidRPr="00E32729" w:rsidRDefault="006422E1" w:rsidP="006422E1">
            <w:pPr>
              <w:spacing w:before="120"/>
              <w:jc w:val="right"/>
              <w:rPr>
                <w:rFonts w:ascii="Times New Roman" w:hAnsi="Times New Roman" w:cs="Times New Roman"/>
                <w:sz w:val="14"/>
                <w:szCs w:val="14"/>
              </w:rPr>
            </w:pPr>
          </w:p>
        </w:tc>
        <w:tc>
          <w:tcPr>
            <w:tcW w:w="767" w:type="dxa"/>
            <w:vAlign w:val="bottom"/>
          </w:tcPr>
          <w:p w14:paraId="74E5F982" w14:textId="13FC1771"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11</w:t>
            </w:r>
          </w:p>
        </w:tc>
        <w:tc>
          <w:tcPr>
            <w:tcW w:w="284" w:type="dxa"/>
            <w:vAlign w:val="bottom"/>
          </w:tcPr>
          <w:p w14:paraId="35A1E245" w14:textId="77777777" w:rsidR="006422E1" w:rsidRPr="00E32729" w:rsidRDefault="006422E1" w:rsidP="006422E1">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F0FC438" w:rsidR="006422E1" w:rsidRPr="00E32729" w:rsidRDefault="006422E1" w:rsidP="006422E1">
            <w:pPr>
              <w:spacing w:before="120"/>
              <w:ind w:right="16"/>
              <w:jc w:val="center"/>
              <w:rPr>
                <w:rFonts w:ascii="Times New Roman" w:hAnsi="Times New Roman" w:cs="Times New Roman"/>
                <w:sz w:val="14"/>
                <w:szCs w:val="14"/>
              </w:rPr>
            </w:pPr>
            <w:r w:rsidRPr="00E32729">
              <w:rPr>
                <w:rFonts w:ascii="Times New Roman" w:hAnsi="Times New Roman" w:cs="Times New Roman"/>
                <w:sz w:val="14"/>
                <w:szCs w:val="14"/>
                <w:cs/>
              </w:rPr>
              <w:t>-</w:t>
            </w:r>
          </w:p>
        </w:tc>
        <w:tc>
          <w:tcPr>
            <w:tcW w:w="283" w:type="dxa"/>
            <w:vAlign w:val="bottom"/>
          </w:tcPr>
          <w:p w14:paraId="1E971BA6" w14:textId="77777777" w:rsidR="006422E1" w:rsidRPr="00E32729" w:rsidRDefault="006422E1" w:rsidP="006422E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3F23B437" w:rsidR="006422E1" w:rsidRPr="00E32729" w:rsidRDefault="006422E1"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11</w:t>
            </w:r>
          </w:p>
        </w:tc>
      </w:tr>
      <w:tr w:rsidR="006422E1" w:rsidRPr="00E32729" w14:paraId="06C154A6" w14:textId="77777777" w:rsidTr="003319A1">
        <w:trPr>
          <w:trHeight w:val="20"/>
        </w:trPr>
        <w:tc>
          <w:tcPr>
            <w:tcW w:w="1071" w:type="dxa"/>
            <w:vAlign w:val="bottom"/>
          </w:tcPr>
          <w:p w14:paraId="5AB60587" w14:textId="77777777" w:rsidR="006422E1" w:rsidRPr="00E32729" w:rsidRDefault="006422E1" w:rsidP="006422E1">
            <w:pPr>
              <w:spacing w:before="120"/>
              <w:jc w:val="right"/>
              <w:rPr>
                <w:rFonts w:ascii="Times New Roman" w:hAnsi="Times New Roman" w:cs="Times New Roman"/>
                <w:sz w:val="14"/>
                <w:szCs w:val="14"/>
              </w:rPr>
            </w:pPr>
          </w:p>
        </w:tc>
        <w:tc>
          <w:tcPr>
            <w:tcW w:w="748" w:type="dxa"/>
            <w:vAlign w:val="bottom"/>
          </w:tcPr>
          <w:p w14:paraId="13FEE80F" w14:textId="77777777" w:rsidR="006422E1" w:rsidRPr="00E32729" w:rsidRDefault="006422E1" w:rsidP="006422E1">
            <w:pPr>
              <w:spacing w:before="120"/>
              <w:jc w:val="right"/>
              <w:rPr>
                <w:rFonts w:ascii="Times New Roman" w:hAnsi="Times New Roman" w:cs="Times New Roman"/>
                <w:sz w:val="14"/>
                <w:szCs w:val="14"/>
              </w:rPr>
            </w:pPr>
          </w:p>
        </w:tc>
        <w:tc>
          <w:tcPr>
            <w:tcW w:w="876" w:type="dxa"/>
            <w:vAlign w:val="bottom"/>
          </w:tcPr>
          <w:p w14:paraId="35193D06" w14:textId="77777777" w:rsidR="006422E1" w:rsidRPr="00E32729" w:rsidRDefault="006422E1" w:rsidP="006422E1">
            <w:pPr>
              <w:spacing w:before="120"/>
              <w:jc w:val="center"/>
              <w:rPr>
                <w:rFonts w:ascii="Times New Roman" w:hAnsi="Times New Roman" w:cs="Times New Roman"/>
                <w:sz w:val="14"/>
                <w:szCs w:val="14"/>
              </w:rPr>
            </w:pPr>
          </w:p>
        </w:tc>
        <w:tc>
          <w:tcPr>
            <w:tcW w:w="906" w:type="dxa"/>
            <w:vAlign w:val="bottom"/>
          </w:tcPr>
          <w:p w14:paraId="2446E426" w14:textId="77777777" w:rsidR="006422E1" w:rsidRPr="00E32729" w:rsidRDefault="006422E1" w:rsidP="006422E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4FD0C9ED" w:rsidR="006422E1" w:rsidRPr="00E32729" w:rsidRDefault="007B0436"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77,003</w:t>
            </w:r>
          </w:p>
        </w:tc>
        <w:tc>
          <w:tcPr>
            <w:tcW w:w="236" w:type="dxa"/>
            <w:vAlign w:val="bottom"/>
          </w:tcPr>
          <w:p w14:paraId="1F644FE9" w14:textId="77777777" w:rsidR="006422E1" w:rsidRPr="00E32729" w:rsidRDefault="006422E1" w:rsidP="006422E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1C61D321" w:rsidR="006422E1" w:rsidRPr="00E32729" w:rsidRDefault="007B0436" w:rsidP="006422E1">
            <w:pPr>
              <w:tabs>
                <w:tab w:val="decimal" w:pos="621"/>
              </w:tabs>
              <w:spacing w:before="120"/>
              <w:ind w:right="16"/>
              <w:rPr>
                <w:rFonts w:ascii="Times New Roman" w:hAnsi="Times New Roman" w:cstheme="minorBidi"/>
                <w:sz w:val="14"/>
                <w:szCs w:val="14"/>
              </w:rPr>
            </w:pPr>
            <w:r w:rsidRPr="00E32729">
              <w:rPr>
                <w:rFonts w:ascii="Times New Roman" w:hAnsi="Times New Roman" w:cstheme="minorBidi"/>
                <w:sz w:val="14"/>
                <w:szCs w:val="14"/>
              </w:rPr>
              <w:t>2,379</w:t>
            </w:r>
          </w:p>
        </w:tc>
        <w:tc>
          <w:tcPr>
            <w:tcW w:w="273" w:type="dxa"/>
            <w:vAlign w:val="bottom"/>
          </w:tcPr>
          <w:p w14:paraId="3242DFCC" w14:textId="77777777" w:rsidR="006422E1" w:rsidRPr="00E32729" w:rsidRDefault="006422E1" w:rsidP="006422E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25E4C44B" w:rsidR="006422E1" w:rsidRPr="00E32729" w:rsidRDefault="007B0436"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79,382</w:t>
            </w:r>
          </w:p>
        </w:tc>
        <w:tc>
          <w:tcPr>
            <w:tcW w:w="284" w:type="dxa"/>
            <w:vAlign w:val="bottom"/>
          </w:tcPr>
          <w:p w14:paraId="1F680FB2" w14:textId="77777777" w:rsidR="006422E1" w:rsidRPr="00E32729" w:rsidRDefault="006422E1" w:rsidP="006422E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0F9AB926"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imes New Roman"/>
                <w:sz w:val="14"/>
                <w:szCs w:val="14"/>
              </w:rPr>
              <w:t>75,838</w:t>
            </w:r>
          </w:p>
        </w:tc>
        <w:tc>
          <w:tcPr>
            <w:tcW w:w="284" w:type="dxa"/>
            <w:vAlign w:val="bottom"/>
          </w:tcPr>
          <w:p w14:paraId="01662FB7" w14:textId="77777777" w:rsidR="006422E1" w:rsidRPr="00E32729" w:rsidRDefault="006422E1" w:rsidP="006422E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25AF3466" w:rsidR="006422E1" w:rsidRPr="00E32729" w:rsidRDefault="006422E1" w:rsidP="006422E1">
            <w:pPr>
              <w:tabs>
                <w:tab w:val="decimal" w:pos="621"/>
              </w:tabs>
              <w:spacing w:before="120"/>
              <w:ind w:right="16"/>
              <w:rPr>
                <w:rFonts w:ascii="Times New Roman" w:hAnsi="Times New Roman" w:cs="Times New Roman"/>
                <w:sz w:val="14"/>
                <w:szCs w:val="14"/>
              </w:rPr>
            </w:pPr>
            <w:r w:rsidRPr="00E32729">
              <w:rPr>
                <w:rFonts w:ascii="Times New Roman" w:hAnsi="Times New Roman" w:cstheme="minorBidi"/>
                <w:sz w:val="14"/>
                <w:szCs w:val="14"/>
              </w:rPr>
              <w:t>2,395</w:t>
            </w:r>
          </w:p>
        </w:tc>
        <w:tc>
          <w:tcPr>
            <w:tcW w:w="283" w:type="dxa"/>
            <w:vAlign w:val="bottom"/>
          </w:tcPr>
          <w:p w14:paraId="06DCC33C" w14:textId="77777777" w:rsidR="006422E1" w:rsidRPr="00E32729" w:rsidRDefault="006422E1" w:rsidP="006422E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DA0D028" w:rsidR="006422E1" w:rsidRPr="00E32729" w:rsidRDefault="006422E1" w:rsidP="006422E1">
            <w:pPr>
              <w:tabs>
                <w:tab w:val="decimal" w:pos="569"/>
              </w:tabs>
              <w:spacing w:before="120"/>
              <w:rPr>
                <w:rFonts w:ascii="Times New Roman" w:hAnsi="Times New Roman" w:cs="Times New Roman"/>
                <w:sz w:val="14"/>
                <w:szCs w:val="14"/>
              </w:rPr>
            </w:pPr>
            <w:r w:rsidRPr="00E32729">
              <w:rPr>
                <w:rFonts w:ascii="Times New Roman" w:hAnsi="Times New Roman" w:cs="Times New Roman"/>
                <w:sz w:val="14"/>
                <w:szCs w:val="14"/>
              </w:rPr>
              <w:t>78,233</w:t>
            </w:r>
          </w:p>
        </w:tc>
      </w:tr>
    </w:tbl>
    <w:p w14:paraId="73A94E22" w14:textId="77777777" w:rsidR="006B75C8" w:rsidRPr="00E32729"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E32729" w:rsidRDefault="00FE1299" w:rsidP="006063C4">
      <w:pPr>
        <w:ind w:left="993"/>
        <w:jc w:val="thaiDistribute"/>
        <w:rPr>
          <w:rFonts w:ascii="Times New Roman" w:hAnsi="Times New Roman" w:cstheme="minorBidi"/>
          <w:sz w:val="24"/>
          <w:szCs w:val="24"/>
        </w:rPr>
      </w:pPr>
      <w:r w:rsidRPr="00E32729">
        <w:rPr>
          <w:rFonts w:ascii="Times New Roman" w:hAnsi="Times New Roman" w:cs="Times New Roman"/>
          <w:sz w:val="24"/>
          <w:szCs w:val="24"/>
        </w:rPr>
        <w:t>Additional information on debts issued and borrowings is as follows</w:t>
      </w:r>
      <w:r w:rsidRPr="00E32729">
        <w:rPr>
          <w:rFonts w:ascii="Times New Roman" w:hAnsi="Times New Roman" w:cs="Times New Roman"/>
          <w:sz w:val="24"/>
          <w:szCs w:val="24"/>
          <w:cs/>
        </w:rPr>
        <w:t>:</w:t>
      </w:r>
    </w:p>
    <w:p w14:paraId="7ED1DE6F" w14:textId="63D15384" w:rsidR="00E72EFC" w:rsidRPr="00E32729" w:rsidRDefault="00E72EFC" w:rsidP="00E72EFC">
      <w:pPr>
        <w:jc w:val="thaiDistribute"/>
        <w:rPr>
          <w:rFonts w:ascii="Times New Roman" w:hAnsi="Times New Roman" w:cs="Times New Roman"/>
          <w:spacing w:val="-6"/>
          <w:sz w:val="24"/>
          <w:szCs w:val="24"/>
        </w:rPr>
      </w:pPr>
    </w:p>
    <w:p w14:paraId="4844288A" w14:textId="1B695F4D" w:rsidR="00E160C1" w:rsidRPr="00E32729" w:rsidRDefault="00B64A90">
      <w:pPr>
        <w:numPr>
          <w:ilvl w:val="0"/>
          <w:numId w:val="2"/>
        </w:numPr>
        <w:ind w:left="1418" w:hanging="425"/>
        <w:jc w:val="thaiDistribute"/>
        <w:rPr>
          <w:rFonts w:ascii="Times New Roman" w:hAnsi="Times New Roman" w:cs="Times New Roman"/>
          <w:sz w:val="24"/>
          <w:szCs w:val="24"/>
        </w:rPr>
      </w:pPr>
      <w:r w:rsidRPr="00E32729">
        <w:rPr>
          <w:rFonts w:ascii="Times New Roman" w:hAnsi="Times New Roman" w:cs="Times New Roman"/>
          <w:sz w:val="24"/>
          <w:szCs w:val="24"/>
        </w:rPr>
        <w:t>On June</w:t>
      </w:r>
      <w:r w:rsidRPr="00E32729">
        <w:rPr>
          <w:rFonts w:ascii="Times New Roman" w:hAnsi="Times New Roman" w:cs="Times New Roman"/>
          <w:sz w:val="24"/>
          <w:szCs w:val="24"/>
          <w:cs/>
        </w:rPr>
        <w:t xml:space="preserve"> </w:t>
      </w:r>
      <w:r w:rsidR="00A50870" w:rsidRPr="00E32729">
        <w:rPr>
          <w:rFonts w:ascii="Times New Roman" w:hAnsi="Times New Roman" w:cs="Times New Roman"/>
          <w:sz w:val="24"/>
          <w:szCs w:val="24"/>
        </w:rPr>
        <w:t>14</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2019</w:t>
      </w:r>
      <w:r w:rsidRPr="00E32729">
        <w:rPr>
          <w:rFonts w:ascii="Times New Roman" w:hAnsi="Times New Roman" w:cs="Times New Roman"/>
          <w:sz w:val="24"/>
          <w:szCs w:val="24"/>
        </w:rPr>
        <w:t>, the Bank issued subordinated debentures No</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1</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2019</w:t>
      </w:r>
      <w:r w:rsidRPr="00E32729">
        <w:rPr>
          <w:rFonts w:ascii="Times New Roman" w:hAnsi="Times New Roman" w:cs="Times New Roman"/>
          <w:sz w:val="24"/>
          <w:szCs w:val="24"/>
        </w:rPr>
        <w:t xml:space="preserve"> in the amount of</w:t>
      </w:r>
      <w:r w:rsidR="009134E4" w:rsidRPr="00E32729">
        <w:rPr>
          <w:rFonts w:ascii="Times New Roman" w:hAnsi="Times New Roman" w:cs="Times New Roman"/>
          <w:sz w:val="24"/>
          <w:szCs w:val="24"/>
        </w:rPr>
        <w:t xml:space="preserve"> </w:t>
      </w:r>
      <w:r w:rsidRPr="00E32729">
        <w:rPr>
          <w:rFonts w:ascii="Times New Roman" w:hAnsi="Times New Roman" w:cs="Times New Roman"/>
          <w:sz w:val="24"/>
          <w:szCs w:val="24"/>
        </w:rPr>
        <w:t xml:space="preserve">Baht </w:t>
      </w:r>
      <w:r w:rsidR="00A50870" w:rsidRPr="00E32729">
        <w:rPr>
          <w:rFonts w:ascii="Times New Roman" w:hAnsi="Times New Roman" w:cs="Times New Roman"/>
          <w:sz w:val="24"/>
          <w:szCs w:val="24"/>
        </w:rPr>
        <w:t>18</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826</w:t>
      </w:r>
      <w:r w:rsidRPr="00E32729">
        <w:rPr>
          <w:rFonts w:ascii="Times New Roman" w:hAnsi="Times New Roman" w:cs="Times New Roman"/>
          <w:sz w:val="24"/>
          <w:szCs w:val="24"/>
        </w:rPr>
        <w:t xml:space="preserve"> million for a </w:t>
      </w:r>
      <w:r w:rsidR="00A50870" w:rsidRPr="00E32729">
        <w:rPr>
          <w:rFonts w:ascii="Times New Roman" w:hAnsi="Times New Roman" w:cs="Times New Roman"/>
          <w:sz w:val="24"/>
          <w:szCs w:val="24"/>
        </w:rPr>
        <w:t>10</w:t>
      </w:r>
      <w:r w:rsidR="00F03401">
        <w:rPr>
          <w:rFonts w:ascii="Times New Roman" w:hAnsi="Times New Roman" w:cs="Times New Roman"/>
          <w:sz w:val="24"/>
          <w:szCs w:val="24"/>
        </w:rPr>
        <w:t>-</w:t>
      </w:r>
      <w:r w:rsidRPr="00E32729">
        <w:rPr>
          <w:rFonts w:ascii="Times New Roman" w:hAnsi="Times New Roman" w:cs="Times New Roman"/>
          <w:sz w:val="24"/>
          <w:szCs w:val="24"/>
        </w:rPr>
        <w:t xml:space="preserve">year tenor at the fixed interest rate of </w:t>
      </w:r>
      <w:r w:rsidR="009134E4"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3</w:t>
      </w:r>
      <w:r w:rsidR="00FD2FED" w:rsidRPr="00E32729">
        <w:rPr>
          <w:rFonts w:ascii="Times New Roman" w:hAnsi="Times New Roman" w:cs="Times New Roman"/>
          <w:sz w:val="24"/>
          <w:szCs w:val="24"/>
        </w:rPr>
        <w:t>.</w:t>
      </w:r>
      <w:r w:rsidR="00A50870" w:rsidRPr="00E32729">
        <w:rPr>
          <w:rFonts w:ascii="Times New Roman" w:hAnsi="Times New Roman" w:cs="Times New Roman"/>
          <w:sz w:val="24"/>
          <w:szCs w:val="24"/>
        </w:rPr>
        <w:t>8</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per annum, payable quarterly in March, June, September and December of each year</w:t>
      </w:r>
      <w:r w:rsidR="009134E4" w:rsidRPr="00E32729">
        <w:rPr>
          <w:rFonts w:ascii="Times New Roman" w:hAnsi="Times New Roman" w:cs="Times New Roman"/>
          <w:sz w:val="24"/>
          <w:szCs w:val="24"/>
        </w:rPr>
        <w:t xml:space="preserve">. </w:t>
      </w:r>
      <w:r w:rsidRPr="00E32729">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E32729">
        <w:rPr>
          <w:rFonts w:ascii="Times New Roman" w:hAnsi="Times New Roman" w:cs="Times New Roman"/>
          <w:sz w:val="24"/>
          <w:szCs w:val="24"/>
          <w:cs/>
        </w:rPr>
        <w:t>.</w:t>
      </w:r>
    </w:p>
    <w:p w14:paraId="7CD93FA3" w14:textId="77777777" w:rsidR="00D206CD" w:rsidRPr="00E32729" w:rsidRDefault="00D206CD" w:rsidP="00D206CD">
      <w:pPr>
        <w:ind w:left="1418"/>
        <w:jc w:val="thaiDistribute"/>
        <w:rPr>
          <w:rFonts w:ascii="Times New Roman" w:hAnsi="Times New Roman" w:cs="Times New Roman"/>
          <w:sz w:val="24"/>
          <w:szCs w:val="24"/>
        </w:rPr>
      </w:pPr>
    </w:p>
    <w:p w14:paraId="6E31DF1A" w14:textId="191B263D" w:rsidR="00E55527" w:rsidRPr="00E32729" w:rsidRDefault="00405FE2" w:rsidP="00D206CD">
      <w:pPr>
        <w:ind w:left="1418"/>
        <w:jc w:val="thaiDistribute"/>
        <w:rPr>
          <w:rFonts w:ascii="Times New Roman" w:hAnsi="Times New Roman" w:cs="Times New Roman"/>
          <w:sz w:val="24"/>
          <w:szCs w:val="24"/>
        </w:rPr>
      </w:pPr>
      <w:r w:rsidRPr="00E32729">
        <w:rPr>
          <w:rFonts w:ascii="Times New Roman" w:hAnsi="Times New Roman" w:cs="Times New Roman"/>
          <w:sz w:val="24"/>
          <w:szCs w:val="24"/>
        </w:rPr>
        <w:t xml:space="preserve">On May </w:t>
      </w:r>
      <w:r w:rsidR="00A50870" w:rsidRPr="00E32729">
        <w:rPr>
          <w:rFonts w:ascii="Times New Roman" w:hAnsi="Times New Roman" w:cs="Times New Roman"/>
          <w:sz w:val="24"/>
          <w:szCs w:val="24"/>
        </w:rPr>
        <w:t>9</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2024</w:t>
      </w:r>
      <w:r w:rsidRPr="00E32729">
        <w:rPr>
          <w:rFonts w:ascii="Times New Roman" w:hAnsi="Times New Roman" w:cs="Times New Roman"/>
          <w:sz w:val="24"/>
          <w:szCs w:val="24"/>
        </w:rPr>
        <w:t xml:space="preserve">, the Bank obtained the approval from the BOT to early redeem subordinated debentures. Therefore, the Bank exercised the right to redeem the subordinated debentures on June </w:t>
      </w:r>
      <w:r w:rsidR="00A50870" w:rsidRPr="00E32729">
        <w:rPr>
          <w:rFonts w:ascii="Times New Roman" w:hAnsi="Times New Roman" w:cs="Times New Roman"/>
          <w:sz w:val="24"/>
          <w:szCs w:val="24"/>
        </w:rPr>
        <w:t>14</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2024</w:t>
      </w:r>
      <w:r w:rsidRPr="00E32729">
        <w:rPr>
          <w:rFonts w:ascii="Times New Roman" w:hAnsi="Times New Roman" w:cs="Times New Roman"/>
          <w:sz w:val="24"/>
          <w:szCs w:val="24"/>
        </w:rPr>
        <w:t>.</w:t>
      </w:r>
    </w:p>
    <w:p w14:paraId="0CB2F4D3" w14:textId="77777777" w:rsidR="00405FE2" w:rsidRPr="00E32729" w:rsidRDefault="00405FE2" w:rsidP="00D206CD">
      <w:pPr>
        <w:ind w:left="1418"/>
        <w:jc w:val="thaiDistribute"/>
        <w:rPr>
          <w:rFonts w:ascii="Times New Roman" w:hAnsi="Times New Roman" w:cs="Times New Roman"/>
          <w:sz w:val="24"/>
          <w:szCs w:val="24"/>
        </w:rPr>
      </w:pPr>
    </w:p>
    <w:p w14:paraId="56CE1512" w14:textId="3479E0BE" w:rsidR="006673E2" w:rsidRPr="00E32729" w:rsidRDefault="002B3952">
      <w:pPr>
        <w:numPr>
          <w:ilvl w:val="0"/>
          <w:numId w:val="2"/>
        </w:numPr>
        <w:ind w:left="1418" w:hanging="425"/>
        <w:jc w:val="thaiDistribute"/>
        <w:rPr>
          <w:rFonts w:ascii="Times New Roman" w:hAnsi="Times New Roman" w:cstheme="minorBidi"/>
          <w:b/>
          <w:bCs/>
          <w:sz w:val="24"/>
          <w:szCs w:val="24"/>
          <w:lang w:eastAsia="x-none"/>
        </w:rPr>
      </w:pPr>
      <w:r w:rsidRPr="00E32729">
        <w:rPr>
          <w:rFonts w:ascii="Times New Roman" w:hAnsi="Times New Roman" w:cs="Times New Roman"/>
          <w:sz w:val="24"/>
          <w:szCs w:val="24"/>
        </w:rPr>
        <w:t xml:space="preserve">On November </w:t>
      </w:r>
      <w:r w:rsidR="00A50870" w:rsidRPr="00E32729">
        <w:rPr>
          <w:rFonts w:ascii="Times New Roman" w:hAnsi="Times New Roman" w:cs="Times New Roman"/>
          <w:sz w:val="24"/>
          <w:szCs w:val="24"/>
        </w:rPr>
        <w:t>5</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2021</w:t>
      </w:r>
      <w:r w:rsidRPr="00E32729">
        <w:rPr>
          <w:rFonts w:ascii="Times New Roman" w:hAnsi="Times New Roman" w:cs="Times New Roman"/>
          <w:sz w:val="24"/>
          <w:szCs w:val="24"/>
        </w:rPr>
        <w:t>, the Bank issued subordinated debentures No</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1</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2021</w:t>
      </w:r>
      <w:r w:rsidRPr="00E32729">
        <w:rPr>
          <w:rFonts w:ascii="Times New Roman" w:hAnsi="Times New Roman" w:cs="Times New Roman"/>
          <w:sz w:val="24"/>
          <w:szCs w:val="24"/>
        </w:rPr>
        <w:t xml:space="preserve"> in the amount of Baht </w:t>
      </w:r>
      <w:r w:rsidR="00A50870" w:rsidRPr="00E32729">
        <w:rPr>
          <w:rFonts w:ascii="Times New Roman" w:hAnsi="Times New Roman" w:cs="Times New Roman"/>
          <w:sz w:val="24"/>
          <w:szCs w:val="24"/>
        </w:rPr>
        <w:t>10</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000</w:t>
      </w:r>
      <w:r w:rsidRPr="00E32729">
        <w:rPr>
          <w:rFonts w:ascii="Times New Roman" w:hAnsi="Times New Roman" w:cs="Times New Roman"/>
          <w:sz w:val="24"/>
          <w:szCs w:val="24"/>
        </w:rPr>
        <w:t xml:space="preserve"> million for a </w:t>
      </w:r>
      <w:r w:rsidR="00A50870" w:rsidRPr="00E32729">
        <w:rPr>
          <w:rFonts w:ascii="Times New Roman" w:hAnsi="Times New Roman" w:cs="Times New Roman"/>
          <w:sz w:val="24"/>
          <w:szCs w:val="24"/>
        </w:rPr>
        <w:t>10</w:t>
      </w:r>
      <w:r w:rsidR="0065236C">
        <w:rPr>
          <w:rFonts w:ascii="Times New Roman" w:hAnsi="Times New Roman" w:cstheme="minorBidi"/>
          <w:sz w:val="24"/>
          <w:szCs w:val="24"/>
        </w:rPr>
        <w:t>-</w:t>
      </w:r>
      <w:r w:rsidRPr="00E32729">
        <w:rPr>
          <w:rFonts w:ascii="Times New Roman" w:hAnsi="Times New Roman" w:cs="Times New Roman"/>
          <w:sz w:val="24"/>
          <w:szCs w:val="24"/>
        </w:rPr>
        <w:t xml:space="preserve">year tenor at the fixed interest rate of </w:t>
      </w:r>
      <w:r w:rsidR="009134E4"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3</w:t>
      </w:r>
      <w:r w:rsidR="00F04296" w:rsidRPr="00E32729">
        <w:rPr>
          <w:rFonts w:ascii="Times New Roman" w:hAnsi="Times New Roman" w:cs="Times New Roman"/>
          <w:sz w:val="24"/>
          <w:szCs w:val="24"/>
        </w:rPr>
        <w:t>.</w:t>
      </w:r>
      <w:r w:rsidR="00A50870" w:rsidRPr="00E32729">
        <w:rPr>
          <w:rFonts w:ascii="Times New Roman" w:hAnsi="Times New Roman" w:cs="Times New Roman"/>
          <w:sz w:val="24"/>
          <w:szCs w:val="24"/>
        </w:rPr>
        <w:t>0</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per annum, payable quarterly in February, May, August and November of each year</w:t>
      </w:r>
      <w:r w:rsidR="009134E4" w:rsidRPr="00E32729">
        <w:rPr>
          <w:rFonts w:ascii="Times New Roman" w:hAnsi="Times New Roman" w:cs="Times New Roman"/>
          <w:sz w:val="24"/>
          <w:szCs w:val="24"/>
        </w:rPr>
        <w:t xml:space="preserve">. </w:t>
      </w:r>
      <w:r w:rsidRPr="00E32729">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32729">
        <w:rPr>
          <w:rFonts w:ascii="Times New Roman" w:hAnsi="Times New Roman" w:cs="Times New Roman"/>
          <w:sz w:val="24"/>
          <w:szCs w:val="24"/>
          <w:cs/>
        </w:rPr>
        <w:t>.</w:t>
      </w:r>
    </w:p>
    <w:p w14:paraId="153BE351" w14:textId="77777777" w:rsidR="005A48D4" w:rsidRPr="00E32729" w:rsidRDefault="005A48D4" w:rsidP="004531B5">
      <w:pPr>
        <w:jc w:val="thaiDistribute"/>
        <w:rPr>
          <w:rFonts w:ascii="Times New Roman" w:hAnsi="Times New Roman" w:cstheme="minorBidi"/>
          <w:b/>
          <w:bCs/>
          <w:sz w:val="24"/>
          <w:szCs w:val="24"/>
          <w:lang w:eastAsia="x-none"/>
        </w:rPr>
      </w:pPr>
    </w:p>
    <w:p w14:paraId="416E6E22" w14:textId="42AFB5B6" w:rsidR="00CA4D12" w:rsidRPr="00E32729" w:rsidRDefault="00D70073">
      <w:pPr>
        <w:numPr>
          <w:ilvl w:val="0"/>
          <w:numId w:val="2"/>
        </w:numPr>
        <w:ind w:left="1418" w:hanging="425"/>
        <w:jc w:val="thaiDistribute"/>
        <w:rPr>
          <w:rFonts w:ascii="Times New Roman" w:hAnsi="Times New Roman" w:cs="Times New Roman"/>
          <w:sz w:val="24"/>
          <w:szCs w:val="24"/>
        </w:rPr>
      </w:pPr>
      <w:r w:rsidRPr="00E32729">
        <w:rPr>
          <w:rFonts w:ascii="Times New Roman" w:hAnsi="Times New Roman" w:cs="Times New Roman"/>
          <w:sz w:val="24"/>
          <w:szCs w:val="24"/>
        </w:rPr>
        <w:t xml:space="preserve">On July </w:t>
      </w:r>
      <w:r w:rsidR="00A50870" w:rsidRPr="00E32729">
        <w:rPr>
          <w:rFonts w:ascii="Times New Roman" w:hAnsi="Times New Roman" w:cs="Times New Roman"/>
          <w:sz w:val="24"/>
          <w:szCs w:val="24"/>
        </w:rPr>
        <w:t>27</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2022</w:t>
      </w:r>
      <w:r w:rsidRPr="00E32729">
        <w:rPr>
          <w:rFonts w:ascii="Times New Roman" w:hAnsi="Times New Roman" w:cs="Times New Roman"/>
          <w:sz w:val="24"/>
          <w:szCs w:val="24"/>
        </w:rPr>
        <w:t>, the Bank issued subordinated debentures No</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1</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2022</w:t>
      </w:r>
      <w:r w:rsidRPr="00E32729">
        <w:rPr>
          <w:rFonts w:ascii="Times New Roman" w:hAnsi="Times New Roman" w:cs="Times New Roman"/>
          <w:sz w:val="24"/>
          <w:szCs w:val="24"/>
        </w:rPr>
        <w:t xml:space="preserve"> in the amount of Baht </w:t>
      </w:r>
      <w:r w:rsidR="00A50870" w:rsidRPr="00E32729">
        <w:rPr>
          <w:rFonts w:ascii="Times New Roman" w:hAnsi="Times New Roman" w:cs="Times New Roman"/>
          <w:sz w:val="24"/>
          <w:szCs w:val="24"/>
        </w:rPr>
        <w:t>15</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460</w:t>
      </w:r>
      <w:r w:rsidRPr="00E32729">
        <w:rPr>
          <w:rFonts w:ascii="Times New Roman" w:hAnsi="Times New Roman" w:cs="Times New Roman"/>
          <w:sz w:val="24"/>
          <w:szCs w:val="24"/>
        </w:rPr>
        <w:t xml:space="preserve"> million for a </w:t>
      </w:r>
      <w:r w:rsidR="00A50870" w:rsidRPr="00E32729">
        <w:rPr>
          <w:rFonts w:ascii="Times New Roman" w:hAnsi="Times New Roman" w:cs="Times New Roman"/>
          <w:sz w:val="24"/>
          <w:szCs w:val="24"/>
        </w:rPr>
        <w:t>10</w:t>
      </w:r>
      <w:r w:rsidR="00B370C0">
        <w:rPr>
          <w:rFonts w:ascii="Times New Roman" w:hAnsi="Times New Roman" w:cs="Times New Roman"/>
          <w:sz w:val="24"/>
          <w:szCs w:val="24"/>
        </w:rPr>
        <w:t>-</w:t>
      </w:r>
      <w:r w:rsidRPr="00E32729">
        <w:rPr>
          <w:rFonts w:ascii="Times New Roman" w:hAnsi="Times New Roman" w:cs="Times New Roman"/>
          <w:sz w:val="24"/>
          <w:szCs w:val="24"/>
        </w:rPr>
        <w:t xml:space="preserve">year tenor at the fixed interest rate of </w:t>
      </w:r>
      <w:r w:rsidR="001A44AD" w:rsidRPr="00E32729">
        <w:rPr>
          <w:rFonts w:ascii="Times New Roman" w:hAnsi="Times New Roman" w:cs="Times New Roman"/>
          <w:sz w:val="24"/>
          <w:szCs w:val="24"/>
        </w:rPr>
        <w:t xml:space="preserve"> </w:t>
      </w:r>
      <w:r w:rsidR="009134E4"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3</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9</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per annum, payable quarterly</w:t>
      </w:r>
      <w:r w:rsidR="008F414E" w:rsidRPr="00E32729">
        <w:rPr>
          <w:rFonts w:ascii="Times New Roman" w:hAnsi="Times New Roman" w:cs="Times New Roman"/>
          <w:sz w:val="24"/>
          <w:szCs w:val="24"/>
        </w:rPr>
        <w:t xml:space="preserve"> in January, April, July and Octo</w:t>
      </w:r>
      <w:r w:rsidRPr="00E32729">
        <w:rPr>
          <w:rFonts w:ascii="Times New Roman" w:hAnsi="Times New Roman" w:cs="Times New Roman"/>
          <w:sz w:val="24"/>
          <w:szCs w:val="24"/>
        </w:rPr>
        <w:t>ber of each year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32729">
        <w:rPr>
          <w:rFonts w:ascii="Times New Roman" w:hAnsi="Times New Roman" w:cs="Times New Roman"/>
          <w:sz w:val="24"/>
          <w:szCs w:val="24"/>
          <w:cs/>
        </w:rPr>
        <w:t>.</w:t>
      </w:r>
    </w:p>
    <w:p w14:paraId="3E00BF56" w14:textId="77777777" w:rsidR="00C91D83" w:rsidRPr="00E32729" w:rsidRDefault="00C91D83" w:rsidP="00C91D83">
      <w:pPr>
        <w:jc w:val="thaiDistribute"/>
        <w:rPr>
          <w:rFonts w:ascii="Times New Roman" w:hAnsi="Times New Roman" w:cs="Times New Roman"/>
          <w:sz w:val="24"/>
          <w:szCs w:val="24"/>
          <w:cs/>
        </w:rPr>
      </w:pPr>
    </w:p>
    <w:p w14:paraId="213FB109" w14:textId="69DAD50A" w:rsidR="00384E5D" w:rsidRPr="00E32729" w:rsidRDefault="00CA4D12">
      <w:pPr>
        <w:numPr>
          <w:ilvl w:val="0"/>
          <w:numId w:val="2"/>
        </w:numPr>
        <w:ind w:left="1418" w:hanging="425"/>
        <w:jc w:val="thaiDistribute"/>
        <w:rPr>
          <w:rFonts w:ascii="Times New Roman" w:hAnsi="Times New Roman" w:cs="Times New Roman"/>
          <w:sz w:val="24"/>
          <w:szCs w:val="24"/>
        </w:rPr>
      </w:pPr>
      <w:r w:rsidRPr="00E32729">
        <w:rPr>
          <w:rFonts w:ascii="Times New Roman" w:hAnsi="Times New Roman" w:cs="Times New Roman"/>
          <w:sz w:val="24"/>
          <w:szCs w:val="24"/>
        </w:rPr>
        <w:t xml:space="preserve">On November </w:t>
      </w:r>
      <w:r w:rsidR="00A50870" w:rsidRPr="00E32729">
        <w:rPr>
          <w:rFonts w:ascii="Times New Roman" w:hAnsi="Times New Roman" w:cs="Times New Roman"/>
          <w:sz w:val="24"/>
          <w:szCs w:val="24"/>
        </w:rPr>
        <w:t>17</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2022</w:t>
      </w:r>
      <w:r w:rsidRPr="00E32729">
        <w:rPr>
          <w:rFonts w:ascii="Times New Roman" w:hAnsi="Times New Roman" w:cs="Times New Roman"/>
          <w:sz w:val="24"/>
          <w:szCs w:val="24"/>
        </w:rPr>
        <w:t>, the Bank issued subordinated debentures No</w:t>
      </w:r>
      <w:r w:rsidRPr="00E32729">
        <w:rPr>
          <w:rFonts w:ascii="Times New Roman" w:hAnsi="Times New Roman" w:cs="Times New Roman"/>
          <w:sz w:val="24"/>
          <w:szCs w:val="24"/>
          <w:cs/>
        </w:rPr>
        <w:t>.</w:t>
      </w:r>
      <w:r w:rsidR="00614803" w:rsidRPr="00E32729">
        <w:rPr>
          <w:rFonts w:ascii="Times New Roman" w:hAnsi="Times New Roman" w:cs="Times New Roman" w:hint="cs"/>
          <w:sz w:val="24"/>
          <w:szCs w:val="24"/>
          <w:cs/>
        </w:rPr>
        <w:t xml:space="preserve"> </w:t>
      </w:r>
      <w:r w:rsidR="00A50870" w:rsidRPr="00E32729">
        <w:rPr>
          <w:rFonts w:ascii="Times New Roman" w:hAnsi="Times New Roman" w:cs="Times New Roman"/>
          <w:sz w:val="24"/>
          <w:szCs w:val="24"/>
        </w:rPr>
        <w:t>2</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2022</w:t>
      </w:r>
      <w:r w:rsidRPr="00E32729">
        <w:rPr>
          <w:rFonts w:ascii="Times New Roman" w:hAnsi="Times New Roman" w:cs="Times New Roman"/>
          <w:sz w:val="24"/>
          <w:szCs w:val="24"/>
        </w:rPr>
        <w:t xml:space="preserve"> in the amount of Baht </w:t>
      </w:r>
      <w:r w:rsidR="00A50870" w:rsidRPr="00E32729">
        <w:rPr>
          <w:rFonts w:ascii="Times New Roman" w:hAnsi="Times New Roman" w:cs="Times New Roman"/>
          <w:sz w:val="24"/>
          <w:szCs w:val="24"/>
        </w:rPr>
        <w:t>16</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540</w:t>
      </w:r>
      <w:r w:rsidRPr="00E32729">
        <w:rPr>
          <w:rFonts w:ascii="Times New Roman" w:hAnsi="Times New Roman" w:cs="Times New Roman"/>
          <w:sz w:val="24"/>
          <w:szCs w:val="24"/>
        </w:rPr>
        <w:t xml:space="preserve"> million for a </w:t>
      </w:r>
      <w:r w:rsidR="00A50870" w:rsidRPr="00E32729">
        <w:rPr>
          <w:rFonts w:ascii="Times New Roman" w:hAnsi="Times New Roman" w:cs="Times New Roman"/>
          <w:sz w:val="24"/>
          <w:szCs w:val="24"/>
        </w:rPr>
        <w:t>10</w:t>
      </w:r>
      <w:r w:rsidR="00B370C0">
        <w:rPr>
          <w:rFonts w:ascii="Times New Roman" w:hAnsi="Times New Roman" w:cs="Times New Roman"/>
          <w:sz w:val="24"/>
          <w:szCs w:val="24"/>
        </w:rPr>
        <w:t>-</w:t>
      </w:r>
      <w:r w:rsidRPr="00E32729">
        <w:rPr>
          <w:rFonts w:ascii="Times New Roman" w:hAnsi="Times New Roman" w:cs="Times New Roman"/>
          <w:sz w:val="24"/>
          <w:szCs w:val="24"/>
        </w:rPr>
        <w:t xml:space="preserve">year tenor at the fixed interest rate of </w:t>
      </w:r>
      <w:r w:rsidR="009134E4"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4</w:t>
      </w:r>
      <w:r w:rsidRPr="00E32729">
        <w:rPr>
          <w:rFonts w:ascii="Times New Roman" w:hAnsi="Times New Roman" w:cs="Times New Roman"/>
          <w:sz w:val="24"/>
          <w:szCs w:val="24"/>
          <w:cs/>
        </w:rPr>
        <w:t>.</w:t>
      </w:r>
      <w:r w:rsidR="00A50870" w:rsidRPr="00E32729">
        <w:rPr>
          <w:rFonts w:ascii="Times New Roman" w:hAnsi="Times New Roman" w:cs="Times New Roman"/>
          <w:sz w:val="24"/>
          <w:szCs w:val="24"/>
        </w:rPr>
        <w:t>3</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per annum, payable quarterly in February, May, August and November of each year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E32729">
        <w:rPr>
          <w:rFonts w:ascii="Times New Roman" w:hAnsi="Times New Roman" w:cs="Times New Roman"/>
          <w:sz w:val="24"/>
          <w:szCs w:val="24"/>
          <w:cs/>
        </w:rPr>
        <w:t>.</w:t>
      </w:r>
    </w:p>
    <w:p w14:paraId="7005D448" w14:textId="77777777" w:rsidR="00A100BB" w:rsidRPr="00E32729" w:rsidRDefault="00A100BB" w:rsidP="00E55527">
      <w:pPr>
        <w:pStyle w:val="ListParagraph"/>
        <w:rPr>
          <w:rFonts w:ascii="Times New Roman" w:hAnsi="Times New Roman" w:cs="Times New Roman"/>
          <w:sz w:val="24"/>
          <w:szCs w:val="24"/>
        </w:rPr>
      </w:pPr>
    </w:p>
    <w:p w14:paraId="34C9C9C8" w14:textId="77777777" w:rsidR="00181872" w:rsidRPr="00E32729" w:rsidRDefault="00181872" w:rsidP="00E55527">
      <w:pPr>
        <w:pStyle w:val="ListParagraph"/>
        <w:rPr>
          <w:rFonts w:ascii="Times New Roman" w:hAnsi="Times New Roman" w:cs="Times New Roman"/>
          <w:sz w:val="24"/>
          <w:szCs w:val="24"/>
        </w:rPr>
      </w:pPr>
    </w:p>
    <w:p w14:paraId="34C5764E" w14:textId="77777777" w:rsidR="00181872" w:rsidRPr="00E32729" w:rsidRDefault="00181872" w:rsidP="00E55527">
      <w:pPr>
        <w:pStyle w:val="ListParagraph"/>
        <w:rPr>
          <w:rFonts w:ascii="Times New Roman" w:hAnsi="Times New Roman" w:cs="Times New Roman"/>
          <w:sz w:val="24"/>
          <w:szCs w:val="24"/>
        </w:rPr>
      </w:pPr>
    </w:p>
    <w:p w14:paraId="578A8490" w14:textId="77777777" w:rsidR="00181872" w:rsidRPr="00E32729" w:rsidRDefault="00181872" w:rsidP="00E55527">
      <w:pPr>
        <w:pStyle w:val="ListParagraph"/>
        <w:rPr>
          <w:rFonts w:ascii="Times New Roman" w:hAnsi="Times New Roman" w:cs="Times New Roman"/>
          <w:sz w:val="24"/>
          <w:szCs w:val="24"/>
        </w:rPr>
      </w:pPr>
    </w:p>
    <w:p w14:paraId="107708D0" w14:textId="77777777" w:rsidR="00181872" w:rsidRPr="00E32729" w:rsidRDefault="00181872" w:rsidP="00E55527">
      <w:pPr>
        <w:pStyle w:val="ListParagraph"/>
        <w:rPr>
          <w:rFonts w:ascii="Times New Roman" w:hAnsi="Times New Roman" w:cs="Times New Roman"/>
          <w:sz w:val="24"/>
          <w:szCs w:val="24"/>
        </w:rPr>
      </w:pPr>
    </w:p>
    <w:p w14:paraId="468EF89C" w14:textId="77777777" w:rsidR="00181872" w:rsidRPr="00E32729" w:rsidRDefault="00181872" w:rsidP="00E55527">
      <w:pPr>
        <w:pStyle w:val="ListParagraph"/>
        <w:rPr>
          <w:rFonts w:ascii="Times New Roman" w:hAnsi="Times New Roman" w:cs="Times New Roman"/>
          <w:sz w:val="24"/>
          <w:szCs w:val="24"/>
        </w:rPr>
      </w:pPr>
    </w:p>
    <w:p w14:paraId="0DA0EB83" w14:textId="19D508EE" w:rsidR="009C7670" w:rsidRPr="00E32729" w:rsidRDefault="00405FE2" w:rsidP="00F6104B">
      <w:pPr>
        <w:numPr>
          <w:ilvl w:val="0"/>
          <w:numId w:val="2"/>
        </w:numPr>
        <w:ind w:left="1418" w:hanging="425"/>
        <w:jc w:val="thaiDistribute"/>
        <w:rPr>
          <w:rFonts w:ascii="Times New Roman" w:hAnsi="Times New Roman" w:cs="Times New Roman"/>
          <w:b/>
          <w:bCs/>
          <w:sz w:val="24"/>
          <w:szCs w:val="24"/>
          <w:lang w:eastAsia="x-none"/>
        </w:rPr>
      </w:pPr>
      <w:r w:rsidRPr="00E32729">
        <w:rPr>
          <w:rFonts w:ascii="Times New Roman" w:hAnsi="Times New Roman" w:cs="Times New Roman"/>
          <w:sz w:val="24"/>
          <w:szCs w:val="24"/>
        </w:rPr>
        <w:lastRenderedPageBreak/>
        <w:t>On June </w:t>
      </w:r>
      <w:r w:rsidR="00A50870" w:rsidRPr="00E32729">
        <w:rPr>
          <w:rFonts w:ascii="Times New Roman" w:hAnsi="Times New Roman" w:cs="Times New Roman"/>
          <w:sz w:val="24"/>
          <w:szCs w:val="24"/>
        </w:rPr>
        <w:t>14</w:t>
      </w:r>
      <w:r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2024</w:t>
      </w:r>
      <w:r w:rsidRPr="00E32729">
        <w:rPr>
          <w:rFonts w:ascii="Times New Roman" w:hAnsi="Times New Roman" w:cs="Times New Roman"/>
          <w:sz w:val="24"/>
          <w:szCs w:val="24"/>
        </w:rPr>
        <w:t>, the Bank issued subordinated debentures No.</w:t>
      </w:r>
      <w:r w:rsidR="00A50870" w:rsidRPr="00E32729">
        <w:rPr>
          <w:rFonts w:ascii="Times New Roman" w:hAnsi="Times New Roman" w:cs="Times New Roman"/>
          <w:sz w:val="24"/>
          <w:szCs w:val="24"/>
        </w:rPr>
        <w:t>1</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2024</w:t>
      </w:r>
      <w:r w:rsidRPr="00E32729">
        <w:rPr>
          <w:rFonts w:ascii="Times New Roman" w:hAnsi="Times New Roman" w:cs="Times New Roman"/>
          <w:sz w:val="24"/>
          <w:szCs w:val="24"/>
        </w:rPr>
        <w:t xml:space="preserve"> in the amount of Baht </w:t>
      </w:r>
      <w:r w:rsidR="00A50870" w:rsidRPr="00E32729">
        <w:rPr>
          <w:rFonts w:ascii="Times New Roman" w:hAnsi="Times New Roman" w:cs="Times New Roman"/>
          <w:sz w:val="24"/>
          <w:szCs w:val="24"/>
        </w:rPr>
        <w:t>10</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000</w:t>
      </w:r>
      <w:r w:rsidRPr="00E32729">
        <w:rPr>
          <w:rFonts w:ascii="Times New Roman" w:hAnsi="Times New Roman" w:cs="Times New Roman"/>
          <w:sz w:val="24"/>
          <w:szCs w:val="24"/>
        </w:rPr>
        <w:t xml:space="preserve"> million for a </w:t>
      </w:r>
      <w:r w:rsidR="00A50870" w:rsidRPr="00E32729">
        <w:rPr>
          <w:rFonts w:ascii="Times New Roman" w:hAnsi="Times New Roman" w:cs="Times New Roman"/>
          <w:sz w:val="24"/>
          <w:szCs w:val="24"/>
        </w:rPr>
        <w:t>10</w:t>
      </w:r>
      <w:r w:rsidRPr="00E32729">
        <w:rPr>
          <w:rFonts w:ascii="Times New Roman" w:hAnsi="Times New Roman" w:cs="Times New Roman"/>
          <w:sz w:val="24"/>
          <w:szCs w:val="24"/>
        </w:rPr>
        <w:t xml:space="preserve">-year tenor at the fixed interest rate of </w:t>
      </w:r>
      <w:r w:rsidR="00A50870" w:rsidRPr="00E32729">
        <w:rPr>
          <w:rFonts w:ascii="Times New Roman" w:hAnsi="Times New Roman" w:cs="Times New Roman"/>
          <w:sz w:val="24"/>
          <w:szCs w:val="24"/>
        </w:rPr>
        <w:t>3</w:t>
      </w:r>
      <w:r w:rsidRPr="00E32729">
        <w:rPr>
          <w:rFonts w:ascii="Times New Roman" w:hAnsi="Times New Roman" w:cs="Times New Roman"/>
          <w:sz w:val="24"/>
          <w:szCs w:val="24"/>
        </w:rPr>
        <w:t>.</w:t>
      </w:r>
      <w:r w:rsidR="00A50870" w:rsidRPr="00E32729">
        <w:rPr>
          <w:rFonts w:ascii="Times New Roman" w:hAnsi="Times New Roman" w:cs="Times New Roman"/>
          <w:sz w:val="24"/>
          <w:szCs w:val="24"/>
        </w:rPr>
        <w:t>5</w:t>
      </w:r>
      <w:r w:rsidRPr="00E32729">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311D9577" w14:textId="77777777" w:rsidR="00CA08BA" w:rsidRPr="00E32729" w:rsidRDefault="00CA08BA" w:rsidP="00AB6589">
      <w:pPr>
        <w:spacing w:line="360" w:lineRule="auto"/>
        <w:rPr>
          <w:rFonts w:ascii="Times New Roman" w:hAnsi="Times New Roman" w:cs="Times New Roman"/>
          <w:b/>
          <w:bCs/>
          <w:sz w:val="24"/>
          <w:szCs w:val="24"/>
          <w:lang w:eastAsia="x-none"/>
        </w:rPr>
      </w:pPr>
    </w:p>
    <w:p w14:paraId="073DAD08" w14:textId="0E38DE54" w:rsidR="00093BBA" w:rsidRPr="00E32729" w:rsidRDefault="00A100BB">
      <w:pPr>
        <w:pStyle w:val="Heading2"/>
        <w:rPr>
          <w:b/>
          <w:bCs/>
        </w:rPr>
      </w:pPr>
      <w:r w:rsidRPr="00E32729">
        <w:rPr>
          <w:b/>
          <w:bCs/>
        </w:rPr>
        <w:t>7</w:t>
      </w:r>
      <w:r w:rsidR="004E5C08" w:rsidRPr="00E32729">
        <w:rPr>
          <w:b/>
          <w:bCs/>
          <w:cs/>
        </w:rPr>
        <w:t>.</w:t>
      </w:r>
      <w:r w:rsidRPr="00E32729">
        <w:rPr>
          <w:b/>
          <w:bCs/>
        </w:rPr>
        <w:t>1</w:t>
      </w:r>
      <w:r w:rsidR="00A50870" w:rsidRPr="00E32729">
        <w:rPr>
          <w:b/>
          <w:bCs/>
        </w:rPr>
        <w:t>8</w:t>
      </w:r>
      <w:r w:rsidR="004E5C08" w:rsidRPr="00E32729">
        <w:rPr>
          <w:b/>
          <w:bCs/>
        </w:rPr>
        <w:tab/>
      </w:r>
      <w:r w:rsidR="00093BBA" w:rsidRPr="00E32729">
        <w:rPr>
          <w:b/>
          <w:bCs/>
        </w:rPr>
        <w:t>Provisions</w:t>
      </w:r>
    </w:p>
    <w:p w14:paraId="6423B87D" w14:textId="77777777" w:rsidR="00093BBA" w:rsidRPr="00E32729" w:rsidRDefault="00093BBA" w:rsidP="00093BBA">
      <w:pPr>
        <w:ind w:left="900"/>
        <w:rPr>
          <w:rFonts w:ascii="Times New Roman" w:hAnsi="Times New Roman" w:cs="Times New Roman"/>
          <w:sz w:val="24"/>
          <w:szCs w:val="24"/>
        </w:rPr>
      </w:pPr>
    </w:p>
    <w:p w14:paraId="4969702C" w14:textId="5576E968" w:rsidR="00093BBA" w:rsidRPr="00E32729" w:rsidRDefault="00093BBA" w:rsidP="00334090">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Provisions</w:t>
      </w:r>
      <w:r w:rsidR="00906FEF" w:rsidRPr="00E32729">
        <w:rPr>
          <w:rFonts w:ascii="Times New Roman" w:hAnsi="Times New Roman" w:cs="Times New Roman"/>
          <w:sz w:val="24"/>
          <w:szCs w:val="24"/>
        </w:rPr>
        <w:t xml:space="preserve"> </w:t>
      </w:r>
      <w:r w:rsidR="00A100BB" w:rsidRPr="00E32729">
        <w:rPr>
          <w:rFonts w:ascii="Times New Roman" w:hAnsi="Times New Roman" w:cs="Times New Roman"/>
          <w:sz w:val="24"/>
          <w:szCs w:val="24"/>
        </w:rPr>
        <w:t>for the years ended December 31, 2024 and 2023</w:t>
      </w:r>
      <w:r w:rsidR="00984723" w:rsidRPr="00E32729">
        <w:rPr>
          <w:rFonts w:ascii="Times New Roman" w:hAnsi="Times New Roman" w:cs="Times New Roman"/>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24DDE039" w14:textId="77777777" w:rsidR="004531B5" w:rsidRPr="00E32729" w:rsidRDefault="004531B5" w:rsidP="00334090">
      <w:pPr>
        <w:ind w:left="993"/>
        <w:jc w:val="thaiDistribute"/>
        <w:rPr>
          <w:rFonts w:ascii="Times New Roman" w:hAnsi="Times New Roman" w:cs="Times New Roman"/>
          <w:sz w:val="24"/>
          <w:szCs w:val="24"/>
        </w:rPr>
      </w:pPr>
    </w:p>
    <w:p w14:paraId="5EBDB5DC" w14:textId="77777777" w:rsidR="007834B2" w:rsidRPr="00E32729" w:rsidRDefault="007834B2" w:rsidP="00ED2B5C">
      <w:pPr>
        <w:spacing w:line="240" w:lineRule="exact"/>
        <w:ind w:left="907" w:right="-450" w:hanging="547"/>
        <w:jc w:val="right"/>
        <w:rPr>
          <w:rFonts w:ascii="Times New Roman" w:hAnsi="Times New Roman" w:cs="Times New Roman"/>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816" w:type="dxa"/>
        <w:tblLayout w:type="fixed"/>
        <w:tblCellMar>
          <w:left w:w="0" w:type="dxa"/>
          <w:right w:w="0" w:type="dxa"/>
        </w:tblCellMar>
        <w:tblLook w:val="0000" w:firstRow="0" w:lastRow="0" w:firstColumn="0" w:lastColumn="0" w:noHBand="0" w:noVBand="0"/>
      </w:tblPr>
      <w:tblGrid>
        <w:gridCol w:w="2880"/>
        <w:gridCol w:w="999"/>
        <w:gridCol w:w="165"/>
        <w:gridCol w:w="999"/>
        <w:gridCol w:w="166"/>
        <w:gridCol w:w="1000"/>
        <w:gridCol w:w="166"/>
        <w:gridCol w:w="1000"/>
        <w:gridCol w:w="166"/>
        <w:gridCol w:w="1000"/>
        <w:gridCol w:w="160"/>
        <w:gridCol w:w="1115"/>
      </w:tblGrid>
      <w:tr w:rsidR="00161413" w:rsidRPr="00E32729" w14:paraId="49454A9B" w14:textId="77777777" w:rsidTr="00161413">
        <w:trPr>
          <w:tblHeader/>
        </w:trPr>
        <w:tc>
          <w:tcPr>
            <w:tcW w:w="2880" w:type="dxa"/>
          </w:tcPr>
          <w:p w14:paraId="2EF695C2" w14:textId="77777777" w:rsidR="00161413" w:rsidRPr="00E32729" w:rsidRDefault="00161413" w:rsidP="00CE60D5">
            <w:pPr>
              <w:spacing w:line="220" w:lineRule="exact"/>
              <w:ind w:left="900" w:right="-57"/>
              <w:jc w:val="both"/>
              <w:rPr>
                <w:rFonts w:ascii="Times New Roman" w:hAnsi="Times New Roman" w:cs="Times New Roman"/>
                <w:sz w:val="16"/>
                <w:szCs w:val="16"/>
              </w:rPr>
            </w:pPr>
          </w:p>
        </w:tc>
        <w:tc>
          <w:tcPr>
            <w:tcW w:w="6936" w:type="dxa"/>
            <w:gridSpan w:val="11"/>
          </w:tcPr>
          <w:p w14:paraId="44DC0F57" w14:textId="61579427" w:rsidR="00161413" w:rsidRPr="00E32729" w:rsidRDefault="00161413" w:rsidP="00CE60D5">
            <w:pPr>
              <w:spacing w:line="22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161413" w:rsidRPr="00E32729" w14:paraId="1DAC4B7C" w14:textId="77777777" w:rsidTr="00161413">
        <w:trPr>
          <w:tblHeader/>
        </w:trPr>
        <w:tc>
          <w:tcPr>
            <w:tcW w:w="2880" w:type="dxa"/>
          </w:tcPr>
          <w:p w14:paraId="024BF986" w14:textId="77777777" w:rsidR="00161413" w:rsidRPr="00E32729" w:rsidRDefault="00161413" w:rsidP="00161413">
            <w:pPr>
              <w:spacing w:line="240" w:lineRule="exact"/>
              <w:ind w:left="900" w:right="-57"/>
              <w:jc w:val="both"/>
              <w:rPr>
                <w:rFonts w:ascii="Times New Roman" w:hAnsi="Times New Roman" w:cs="Times New Roman"/>
                <w:sz w:val="16"/>
                <w:szCs w:val="16"/>
              </w:rPr>
            </w:pPr>
          </w:p>
        </w:tc>
        <w:tc>
          <w:tcPr>
            <w:tcW w:w="999" w:type="dxa"/>
          </w:tcPr>
          <w:p w14:paraId="37B03BA8" w14:textId="3AF1EDAE"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p w14:paraId="7EED7BCA" w14:textId="370EE57A"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January </w:t>
            </w:r>
            <w:r w:rsidR="00A50870" w:rsidRPr="00E32729">
              <w:rPr>
                <w:rFonts w:ascii="Times New Roman" w:hAnsi="Times New Roman" w:cs="Times New Roman"/>
                <w:b/>
                <w:bCs/>
                <w:sz w:val="16"/>
                <w:szCs w:val="16"/>
              </w:rPr>
              <w:t>1</w:t>
            </w:r>
            <w:r w:rsidRPr="00E32729">
              <w:rPr>
                <w:rFonts w:ascii="Times New Roman" w:hAnsi="Times New Roman" w:cs="Times New Roman"/>
                <w:b/>
                <w:bCs/>
                <w:sz w:val="16"/>
                <w:szCs w:val="16"/>
              </w:rPr>
              <w:t xml:space="preserve">, </w:t>
            </w:r>
            <w:r w:rsidR="00A50870" w:rsidRPr="00E32729">
              <w:rPr>
                <w:rFonts w:ascii="Times New Roman" w:hAnsi="Times New Roman" w:cs="Times New Roman"/>
                <w:b/>
                <w:bCs/>
                <w:sz w:val="16"/>
                <w:szCs w:val="16"/>
              </w:rPr>
              <w:t>2023</w:t>
            </w:r>
          </w:p>
        </w:tc>
        <w:tc>
          <w:tcPr>
            <w:tcW w:w="165" w:type="dxa"/>
          </w:tcPr>
          <w:p w14:paraId="77B2EA77" w14:textId="77777777" w:rsidR="00161413" w:rsidRPr="00E32729" w:rsidRDefault="00161413" w:rsidP="00161413">
            <w:pPr>
              <w:spacing w:line="240" w:lineRule="exact"/>
              <w:jc w:val="center"/>
              <w:rPr>
                <w:rFonts w:ascii="Times New Roman" w:hAnsi="Times New Roman" w:cs="Times New Roman"/>
                <w:b/>
                <w:bCs/>
                <w:sz w:val="16"/>
                <w:szCs w:val="16"/>
              </w:rPr>
            </w:pPr>
          </w:p>
        </w:tc>
        <w:tc>
          <w:tcPr>
            <w:tcW w:w="999" w:type="dxa"/>
          </w:tcPr>
          <w:p w14:paraId="1BA97015" w14:textId="1F8E1F28"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of Subsidiaries as of acquisition date</w:t>
            </w:r>
          </w:p>
        </w:tc>
        <w:tc>
          <w:tcPr>
            <w:tcW w:w="166" w:type="dxa"/>
          </w:tcPr>
          <w:p w14:paraId="7498BD93" w14:textId="77777777" w:rsidR="00161413" w:rsidRPr="00E32729" w:rsidRDefault="00161413" w:rsidP="00161413">
            <w:pPr>
              <w:spacing w:line="240" w:lineRule="exact"/>
              <w:jc w:val="center"/>
              <w:rPr>
                <w:rFonts w:ascii="Times New Roman" w:hAnsi="Times New Roman" w:cs="Times New Roman"/>
                <w:b/>
                <w:bCs/>
                <w:sz w:val="16"/>
                <w:szCs w:val="16"/>
              </w:rPr>
            </w:pPr>
          </w:p>
        </w:tc>
        <w:tc>
          <w:tcPr>
            <w:tcW w:w="1000" w:type="dxa"/>
          </w:tcPr>
          <w:p w14:paraId="70A53E4B" w14:textId="3C7877CD"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p w14:paraId="7BA44D68" w14:textId="0E53B12B" w:rsidR="00161413" w:rsidRPr="00E32729" w:rsidRDefault="00161413" w:rsidP="00161413">
            <w:pPr>
              <w:tabs>
                <w:tab w:val="left" w:pos="285"/>
                <w:tab w:val="center" w:pos="496"/>
              </w:tabs>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Decrease</w:t>
            </w:r>
            <w:r w:rsidRPr="00E32729">
              <w:rPr>
                <w:rFonts w:ascii="Times New Roman" w:hAnsi="Times New Roman" w:cs="Times New Roman"/>
                <w:b/>
                <w:bCs/>
                <w:sz w:val="16"/>
                <w:szCs w:val="16"/>
                <w:cs/>
              </w:rPr>
              <w:t>)</w:t>
            </w:r>
          </w:p>
        </w:tc>
        <w:tc>
          <w:tcPr>
            <w:tcW w:w="166" w:type="dxa"/>
          </w:tcPr>
          <w:p w14:paraId="693A99FF" w14:textId="77777777" w:rsidR="00161413" w:rsidRPr="00E32729" w:rsidRDefault="00161413" w:rsidP="00161413">
            <w:pPr>
              <w:spacing w:line="240" w:lineRule="exact"/>
              <w:jc w:val="center"/>
              <w:rPr>
                <w:rFonts w:ascii="Times New Roman" w:hAnsi="Times New Roman" w:cs="Times New Roman"/>
                <w:b/>
                <w:bCs/>
                <w:sz w:val="16"/>
                <w:szCs w:val="16"/>
              </w:rPr>
            </w:pPr>
          </w:p>
        </w:tc>
        <w:tc>
          <w:tcPr>
            <w:tcW w:w="1000" w:type="dxa"/>
          </w:tcPr>
          <w:p w14:paraId="6ADFD817" w14:textId="37F48F05"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p w14:paraId="0832B85D" w14:textId="3494C160"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pacing w:val="-4"/>
                <w:sz w:val="16"/>
                <w:szCs w:val="16"/>
              </w:rPr>
              <w:t xml:space="preserve">December </w:t>
            </w:r>
            <w:r w:rsidR="00A50870" w:rsidRPr="00E32729">
              <w:rPr>
                <w:rFonts w:ascii="Times New Roman" w:hAnsi="Times New Roman" w:cs="Times New Roman"/>
                <w:b/>
                <w:bCs/>
                <w:spacing w:val="-4"/>
                <w:sz w:val="16"/>
                <w:szCs w:val="16"/>
              </w:rPr>
              <w:t>31</w:t>
            </w:r>
            <w:r w:rsidRPr="00E32729">
              <w:rPr>
                <w:rFonts w:ascii="Times New Roman" w:hAnsi="Times New Roman" w:cs="Times New Roman"/>
                <w:b/>
                <w:bCs/>
                <w:sz w:val="16"/>
                <w:szCs w:val="16"/>
              </w:rPr>
              <w:t>,</w:t>
            </w:r>
            <w:r w:rsidRPr="00E32729">
              <w:rPr>
                <w:rFonts w:ascii="Times New Roman" w:hAnsi="Times New Roman" w:cs="Times New Roman"/>
                <w:b/>
                <w:bCs/>
                <w:sz w:val="16"/>
                <w:szCs w:val="16"/>
                <w:cs/>
              </w:rPr>
              <w:t xml:space="preserve"> </w:t>
            </w:r>
            <w:r w:rsidR="00A50870" w:rsidRPr="00E32729">
              <w:rPr>
                <w:rFonts w:ascii="Times New Roman" w:hAnsi="Times New Roman" w:cs="Times New Roman"/>
                <w:b/>
                <w:bCs/>
                <w:sz w:val="16"/>
                <w:szCs w:val="16"/>
              </w:rPr>
              <w:t>2023</w:t>
            </w:r>
          </w:p>
        </w:tc>
        <w:tc>
          <w:tcPr>
            <w:tcW w:w="166" w:type="dxa"/>
          </w:tcPr>
          <w:p w14:paraId="04781441" w14:textId="77777777" w:rsidR="00161413" w:rsidRPr="00E32729" w:rsidRDefault="00161413" w:rsidP="00161413">
            <w:pPr>
              <w:spacing w:line="240" w:lineRule="exact"/>
              <w:jc w:val="center"/>
              <w:rPr>
                <w:rFonts w:ascii="Times New Roman" w:hAnsi="Times New Roman" w:cs="Times New Roman"/>
                <w:b/>
                <w:bCs/>
                <w:sz w:val="16"/>
                <w:szCs w:val="16"/>
              </w:rPr>
            </w:pPr>
          </w:p>
        </w:tc>
        <w:tc>
          <w:tcPr>
            <w:tcW w:w="1000" w:type="dxa"/>
          </w:tcPr>
          <w:p w14:paraId="0F19C81D" w14:textId="77777777"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p w14:paraId="6B1EBA14" w14:textId="6947C5CE"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Decrease</w:t>
            </w:r>
            <w:r w:rsidRPr="00E32729">
              <w:rPr>
                <w:rFonts w:ascii="Times New Roman" w:hAnsi="Times New Roman" w:cs="Times New Roman"/>
                <w:b/>
                <w:bCs/>
                <w:sz w:val="16"/>
                <w:szCs w:val="16"/>
                <w:cs/>
              </w:rPr>
              <w:t>)</w:t>
            </w:r>
          </w:p>
        </w:tc>
        <w:tc>
          <w:tcPr>
            <w:tcW w:w="160" w:type="dxa"/>
          </w:tcPr>
          <w:p w14:paraId="14D57E4A" w14:textId="77777777" w:rsidR="00161413" w:rsidRPr="00E32729" w:rsidRDefault="00161413" w:rsidP="00161413">
            <w:pPr>
              <w:spacing w:line="240" w:lineRule="exact"/>
              <w:jc w:val="center"/>
              <w:rPr>
                <w:rFonts w:ascii="Times New Roman" w:hAnsi="Times New Roman" w:cs="Times New Roman"/>
                <w:b/>
                <w:bCs/>
                <w:sz w:val="16"/>
                <w:szCs w:val="16"/>
              </w:rPr>
            </w:pPr>
          </w:p>
        </w:tc>
        <w:tc>
          <w:tcPr>
            <w:tcW w:w="1115" w:type="dxa"/>
          </w:tcPr>
          <w:p w14:paraId="5D5A9B72" w14:textId="2AB1421C" w:rsidR="00161413" w:rsidRPr="00E32729" w:rsidRDefault="00161413"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Balance as at</w:t>
            </w:r>
          </w:p>
          <w:p w14:paraId="3FDD08ED" w14:textId="77DE4131" w:rsidR="00161413" w:rsidRPr="00E32729" w:rsidRDefault="00A100BB"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pacing w:val="-4"/>
                <w:sz w:val="16"/>
                <w:szCs w:val="16"/>
              </w:rPr>
              <w:t xml:space="preserve">December 31, </w:t>
            </w:r>
            <w:r w:rsidR="00A50870" w:rsidRPr="00E32729">
              <w:rPr>
                <w:rFonts w:ascii="Times New Roman" w:hAnsi="Times New Roman" w:cs="Times New Roman"/>
                <w:b/>
                <w:bCs/>
                <w:spacing w:val="-4"/>
                <w:sz w:val="16"/>
                <w:szCs w:val="16"/>
              </w:rPr>
              <w:t>2024</w:t>
            </w:r>
          </w:p>
        </w:tc>
      </w:tr>
      <w:tr w:rsidR="00161413" w:rsidRPr="00E32729" w14:paraId="06CF6104" w14:textId="77777777" w:rsidTr="00161413">
        <w:trPr>
          <w:tblHeader/>
        </w:trPr>
        <w:tc>
          <w:tcPr>
            <w:tcW w:w="2880" w:type="dxa"/>
          </w:tcPr>
          <w:p w14:paraId="75D89049" w14:textId="03686C22" w:rsidR="00161413" w:rsidRPr="00E32729" w:rsidRDefault="00161413" w:rsidP="007B0246">
            <w:pPr>
              <w:spacing w:before="120"/>
              <w:ind w:left="709" w:hanging="169"/>
              <w:rPr>
                <w:rFonts w:ascii="Times New Roman" w:hAnsi="Times New Roman" w:cs="Times New Roman"/>
                <w:sz w:val="16"/>
                <w:szCs w:val="16"/>
              </w:rPr>
            </w:pPr>
            <w:r w:rsidRPr="00E32729">
              <w:rPr>
                <w:rFonts w:ascii="Times New Roman" w:hAnsi="Times New Roman" w:cs="Times New Roman"/>
                <w:sz w:val="16"/>
                <w:szCs w:val="16"/>
              </w:rPr>
              <w:t xml:space="preserve">Allowance for expected credit loss for loan commitments and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financial guarantee contracts</w:t>
            </w:r>
          </w:p>
        </w:tc>
        <w:tc>
          <w:tcPr>
            <w:tcW w:w="999" w:type="dxa"/>
            <w:vAlign w:val="bottom"/>
          </w:tcPr>
          <w:p w14:paraId="4A9E18D0" w14:textId="0B253731" w:rsidR="00161413" w:rsidRPr="00E32729" w:rsidRDefault="00A50870" w:rsidP="003263F9">
            <w:pPr>
              <w:tabs>
                <w:tab w:val="decimal" w:pos="850"/>
              </w:tabs>
              <w:spacing w:before="120"/>
              <w:rPr>
                <w:rFonts w:ascii="Times New Roman" w:hAnsi="Times New Roman" w:cs="Times New Roman"/>
                <w:sz w:val="16"/>
                <w:szCs w:val="16"/>
                <w:cs/>
              </w:rPr>
            </w:pPr>
            <w:bookmarkStart w:id="1876" w:name="_Toc161849847"/>
            <w:bookmarkStart w:id="1877" w:name="_Toc162253992"/>
            <w:bookmarkStart w:id="1878" w:name="_Toc167449643"/>
            <w:bookmarkStart w:id="1879" w:name="_Toc167450399"/>
            <w:bookmarkStart w:id="1880" w:name="_Toc167462153"/>
            <w:bookmarkStart w:id="1881" w:name="_Toc167795511"/>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811</w:t>
            </w:r>
            <w:bookmarkEnd w:id="1876"/>
            <w:bookmarkEnd w:id="1877"/>
            <w:bookmarkEnd w:id="1878"/>
            <w:bookmarkEnd w:id="1879"/>
            <w:bookmarkEnd w:id="1880"/>
            <w:bookmarkEnd w:id="1881"/>
          </w:p>
        </w:tc>
        <w:tc>
          <w:tcPr>
            <w:tcW w:w="165" w:type="dxa"/>
            <w:vAlign w:val="bottom"/>
          </w:tcPr>
          <w:p w14:paraId="2E2AB529"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940484D" w14:textId="7932C8D5"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14</w:t>
            </w:r>
          </w:p>
        </w:tc>
        <w:tc>
          <w:tcPr>
            <w:tcW w:w="166" w:type="dxa"/>
          </w:tcPr>
          <w:p w14:paraId="7A4EF3A5" w14:textId="77777777" w:rsidR="00161413" w:rsidRPr="00E32729"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45A83250" w14:textId="01510A29" w:rsidR="00161413" w:rsidRPr="00E32729" w:rsidRDefault="00161413"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w:t>
            </w:r>
            <w:r w:rsidR="00A50870" w:rsidRPr="00E32729">
              <w:rPr>
                <w:rFonts w:ascii="Times New Roman" w:hAnsi="Times New Roman" w:cs="Times New Roman"/>
                <w:sz w:val="16"/>
                <w:szCs w:val="16"/>
              </w:rPr>
              <w:t>24</w:t>
            </w:r>
            <w:r w:rsidRPr="00E32729">
              <w:rPr>
                <w:rFonts w:ascii="Times New Roman" w:hAnsi="Times New Roman" w:cs="Times New Roman"/>
                <w:sz w:val="16"/>
                <w:szCs w:val="16"/>
              </w:rPr>
              <w:t>)</w:t>
            </w:r>
          </w:p>
        </w:tc>
        <w:tc>
          <w:tcPr>
            <w:tcW w:w="166" w:type="dxa"/>
            <w:vAlign w:val="bottom"/>
          </w:tcPr>
          <w:p w14:paraId="609F0C97"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6E297BF" w14:textId="08FBC1D7" w:rsidR="00161413" w:rsidRPr="00E32729" w:rsidRDefault="00A50870" w:rsidP="003263F9">
            <w:pPr>
              <w:tabs>
                <w:tab w:val="decimal" w:pos="850"/>
              </w:tabs>
              <w:spacing w:before="120"/>
              <w:rPr>
                <w:rFonts w:ascii="Times New Roman" w:hAnsi="Times New Roman" w:cs="Times New Roman"/>
                <w:sz w:val="16"/>
                <w:szCs w:val="16"/>
              </w:rPr>
            </w:pPr>
            <w:bookmarkStart w:id="1882" w:name="_Toc161849848"/>
            <w:bookmarkStart w:id="1883" w:name="_Toc162253993"/>
            <w:bookmarkStart w:id="1884" w:name="_Toc167449644"/>
            <w:bookmarkStart w:id="1885" w:name="_Toc167450400"/>
            <w:bookmarkStart w:id="1886" w:name="_Toc167462154"/>
            <w:bookmarkStart w:id="1887" w:name="_Toc167795512"/>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801</w:t>
            </w:r>
            <w:bookmarkEnd w:id="1882"/>
            <w:bookmarkEnd w:id="1883"/>
            <w:bookmarkEnd w:id="1884"/>
            <w:bookmarkEnd w:id="1885"/>
            <w:bookmarkEnd w:id="1886"/>
            <w:bookmarkEnd w:id="1887"/>
          </w:p>
        </w:tc>
        <w:tc>
          <w:tcPr>
            <w:tcW w:w="166" w:type="dxa"/>
          </w:tcPr>
          <w:p w14:paraId="5B093089"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84FE970" w14:textId="144C3E58" w:rsidR="00161413" w:rsidRPr="00E32729" w:rsidRDefault="00051F70" w:rsidP="00D915E3">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15</w:t>
            </w:r>
          </w:p>
        </w:tc>
        <w:tc>
          <w:tcPr>
            <w:tcW w:w="160" w:type="dxa"/>
            <w:vAlign w:val="bottom"/>
          </w:tcPr>
          <w:p w14:paraId="7CBB2608"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BBEEE79" w14:textId="5498FDF9" w:rsidR="00161413" w:rsidRPr="00E32729" w:rsidRDefault="00051F70" w:rsidP="003263F9">
            <w:pPr>
              <w:spacing w:before="120"/>
              <w:ind w:left="-900" w:right="150" w:firstLine="270"/>
              <w:jc w:val="right"/>
              <w:outlineLvl w:val="0"/>
              <w:rPr>
                <w:rFonts w:ascii="Times New Roman" w:hAnsi="Times New Roman" w:cs="Times New Roman"/>
                <w:sz w:val="16"/>
                <w:szCs w:val="16"/>
              </w:rPr>
            </w:pPr>
            <w:r w:rsidRPr="00E32729">
              <w:rPr>
                <w:rFonts w:ascii="Times New Roman" w:hAnsi="Times New Roman" w:cs="Times New Roman"/>
                <w:sz w:val="16"/>
                <w:szCs w:val="16"/>
              </w:rPr>
              <w:t>1,816</w:t>
            </w:r>
          </w:p>
        </w:tc>
      </w:tr>
      <w:tr w:rsidR="00161413" w:rsidRPr="00E32729" w14:paraId="153E96AE" w14:textId="77777777" w:rsidTr="00E73944">
        <w:trPr>
          <w:tblHeader/>
        </w:trPr>
        <w:tc>
          <w:tcPr>
            <w:tcW w:w="2880" w:type="dxa"/>
          </w:tcPr>
          <w:p w14:paraId="2F41A514" w14:textId="6312ACC6" w:rsidR="00161413" w:rsidRPr="00E32729" w:rsidRDefault="00161413" w:rsidP="007B0246">
            <w:pPr>
              <w:spacing w:before="120"/>
              <w:ind w:left="709" w:right="-57" w:hanging="169"/>
              <w:rPr>
                <w:rFonts w:ascii="Times New Roman" w:hAnsi="Times New Roman" w:cs="Times New Roman"/>
                <w:sz w:val="16"/>
                <w:szCs w:val="16"/>
                <w:cs/>
              </w:rPr>
            </w:pPr>
            <w:r w:rsidRPr="00E32729">
              <w:rPr>
                <w:rFonts w:ascii="Times New Roman" w:hAnsi="Times New Roman" w:cs="Times New Roman"/>
                <w:sz w:val="16"/>
                <w:szCs w:val="16"/>
              </w:rPr>
              <w:t>Provision for post</w:t>
            </w:r>
            <w:r w:rsidRPr="00E32729">
              <w:rPr>
                <w:rFonts w:ascii="Times New Roman" w:hAnsi="Times New Roman" w:cs="Times New Roman"/>
                <w:sz w:val="16"/>
                <w:szCs w:val="16"/>
                <w:cs/>
              </w:rPr>
              <w:t>-</w:t>
            </w:r>
            <w:r w:rsidRPr="00E32729">
              <w:rPr>
                <w:rFonts w:ascii="Times New Roman" w:hAnsi="Times New Roman" w:cs="Times New Roman"/>
                <w:color w:val="000000"/>
                <w:spacing w:val="-2"/>
                <w:sz w:val="16"/>
                <w:szCs w:val="16"/>
              </w:rPr>
              <w:t xml:space="preserve">employment </w:t>
            </w:r>
            <w:r w:rsidRPr="00E32729">
              <w:rPr>
                <w:rFonts w:ascii="Times New Roman" w:hAnsi="Times New Roman" w:cs="Times New Roman"/>
                <w:color w:val="000000"/>
                <w:spacing w:val="-2"/>
                <w:sz w:val="16"/>
                <w:szCs w:val="16"/>
                <w:cs/>
              </w:rPr>
              <w:t xml:space="preserve">                  </w:t>
            </w:r>
            <w:r w:rsidRPr="00E32729">
              <w:rPr>
                <w:rFonts w:ascii="Times New Roman" w:hAnsi="Times New Roman" w:cs="Times New Roman"/>
                <w:color w:val="000000"/>
                <w:spacing w:val="-2"/>
                <w:sz w:val="16"/>
                <w:szCs w:val="16"/>
              </w:rPr>
              <w:t>benefits obligation</w:t>
            </w:r>
          </w:p>
        </w:tc>
        <w:tc>
          <w:tcPr>
            <w:tcW w:w="999" w:type="dxa"/>
            <w:vAlign w:val="bottom"/>
          </w:tcPr>
          <w:p w14:paraId="0466CD55" w14:textId="2644CEF1" w:rsidR="00161413" w:rsidRPr="00E32729" w:rsidRDefault="00A50870" w:rsidP="003263F9">
            <w:pPr>
              <w:tabs>
                <w:tab w:val="decimal" w:pos="850"/>
              </w:tabs>
              <w:spacing w:before="120"/>
              <w:rPr>
                <w:rFonts w:ascii="Times New Roman" w:hAnsi="Times New Roman" w:cs="Times New Roman"/>
                <w:sz w:val="16"/>
                <w:szCs w:val="16"/>
              </w:rPr>
            </w:pPr>
            <w:bookmarkStart w:id="1888" w:name="_Toc161849849"/>
            <w:bookmarkStart w:id="1889" w:name="_Toc162253994"/>
            <w:bookmarkStart w:id="1890" w:name="_Toc167449645"/>
            <w:bookmarkStart w:id="1891" w:name="_Toc167450401"/>
            <w:bookmarkStart w:id="1892" w:name="_Toc167462155"/>
            <w:bookmarkStart w:id="1893" w:name="_Toc167795513"/>
            <w:r w:rsidRPr="00E32729">
              <w:rPr>
                <w:rFonts w:ascii="Times New Roman" w:hAnsi="Times New Roman" w:cs="Times New Roman"/>
                <w:sz w:val="16"/>
                <w:szCs w:val="16"/>
              </w:rPr>
              <w:t>7</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612</w:t>
            </w:r>
            <w:bookmarkEnd w:id="1888"/>
            <w:bookmarkEnd w:id="1889"/>
            <w:bookmarkEnd w:id="1890"/>
            <w:bookmarkEnd w:id="1891"/>
            <w:bookmarkEnd w:id="1892"/>
            <w:bookmarkEnd w:id="1893"/>
          </w:p>
        </w:tc>
        <w:tc>
          <w:tcPr>
            <w:tcW w:w="165" w:type="dxa"/>
            <w:vAlign w:val="bottom"/>
          </w:tcPr>
          <w:p w14:paraId="76DFD9EB"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vAlign w:val="bottom"/>
          </w:tcPr>
          <w:p w14:paraId="2154E801" w14:textId="0508B940"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427</w:t>
            </w:r>
          </w:p>
        </w:tc>
        <w:tc>
          <w:tcPr>
            <w:tcW w:w="166" w:type="dxa"/>
          </w:tcPr>
          <w:p w14:paraId="2DBE71AC" w14:textId="77777777" w:rsidR="00161413" w:rsidRPr="00E32729" w:rsidRDefault="00161413" w:rsidP="00161413">
            <w:pPr>
              <w:tabs>
                <w:tab w:val="decimal" w:pos="690"/>
              </w:tabs>
              <w:spacing w:before="120"/>
              <w:rPr>
                <w:rFonts w:ascii="Times New Roman" w:hAnsi="Times New Roman" w:cs="Times New Roman"/>
                <w:sz w:val="16"/>
                <w:szCs w:val="16"/>
              </w:rPr>
            </w:pPr>
          </w:p>
        </w:tc>
        <w:tc>
          <w:tcPr>
            <w:tcW w:w="1000" w:type="dxa"/>
            <w:vAlign w:val="bottom"/>
          </w:tcPr>
          <w:p w14:paraId="0974589C" w14:textId="30DE2F78"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482</w:t>
            </w:r>
          </w:p>
        </w:tc>
        <w:tc>
          <w:tcPr>
            <w:tcW w:w="166" w:type="dxa"/>
            <w:vAlign w:val="bottom"/>
          </w:tcPr>
          <w:p w14:paraId="4F7820FA"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4E95FB86" w14:textId="010C1C63" w:rsidR="00161413" w:rsidRPr="00E32729" w:rsidRDefault="00A50870" w:rsidP="003263F9">
            <w:pPr>
              <w:tabs>
                <w:tab w:val="decimal" w:pos="850"/>
              </w:tabs>
              <w:spacing w:before="120"/>
              <w:rPr>
                <w:rFonts w:ascii="Times New Roman" w:hAnsi="Times New Roman" w:cs="Times New Roman"/>
                <w:sz w:val="16"/>
                <w:szCs w:val="16"/>
              </w:rPr>
            </w:pPr>
            <w:bookmarkStart w:id="1894" w:name="_Toc161849850"/>
            <w:bookmarkStart w:id="1895" w:name="_Toc162253995"/>
            <w:bookmarkStart w:id="1896" w:name="_Toc167449646"/>
            <w:bookmarkStart w:id="1897" w:name="_Toc167450402"/>
            <w:bookmarkStart w:id="1898" w:name="_Toc167462156"/>
            <w:bookmarkStart w:id="1899" w:name="_Toc167795514"/>
            <w:r w:rsidRPr="00E32729">
              <w:rPr>
                <w:rFonts w:ascii="Times New Roman" w:hAnsi="Times New Roman" w:cs="Times New Roman"/>
                <w:sz w:val="16"/>
                <w:szCs w:val="16"/>
              </w:rPr>
              <w:t>8</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521</w:t>
            </w:r>
            <w:bookmarkEnd w:id="1894"/>
            <w:bookmarkEnd w:id="1895"/>
            <w:bookmarkEnd w:id="1896"/>
            <w:bookmarkEnd w:id="1897"/>
            <w:bookmarkEnd w:id="1898"/>
            <w:bookmarkEnd w:id="1899"/>
          </w:p>
        </w:tc>
        <w:tc>
          <w:tcPr>
            <w:tcW w:w="166" w:type="dxa"/>
          </w:tcPr>
          <w:p w14:paraId="0078DB02"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vAlign w:val="bottom"/>
          </w:tcPr>
          <w:p w14:paraId="0D3440B7" w14:textId="5962907E" w:rsidR="00161413" w:rsidRPr="00E32729" w:rsidRDefault="00051F70" w:rsidP="00D915E3">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688</w:t>
            </w:r>
          </w:p>
        </w:tc>
        <w:tc>
          <w:tcPr>
            <w:tcW w:w="160" w:type="dxa"/>
            <w:vAlign w:val="bottom"/>
          </w:tcPr>
          <w:p w14:paraId="28A36474"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vAlign w:val="bottom"/>
          </w:tcPr>
          <w:p w14:paraId="1F5183EB" w14:textId="473C930C" w:rsidR="00161413" w:rsidRPr="00E32729" w:rsidRDefault="00051F70" w:rsidP="003263F9">
            <w:pPr>
              <w:spacing w:before="120"/>
              <w:ind w:left="-900" w:right="150" w:firstLine="270"/>
              <w:jc w:val="right"/>
              <w:outlineLvl w:val="0"/>
              <w:rPr>
                <w:rFonts w:ascii="Times New Roman" w:hAnsi="Times New Roman" w:cs="Times New Roman"/>
                <w:sz w:val="16"/>
                <w:szCs w:val="16"/>
              </w:rPr>
            </w:pPr>
            <w:r w:rsidRPr="00E32729">
              <w:rPr>
                <w:rFonts w:ascii="Times New Roman" w:hAnsi="Times New Roman" w:cs="Times New Roman"/>
                <w:sz w:val="16"/>
                <w:szCs w:val="16"/>
              </w:rPr>
              <w:t>9,209</w:t>
            </w:r>
          </w:p>
        </w:tc>
      </w:tr>
      <w:tr w:rsidR="00161413" w:rsidRPr="00E32729" w14:paraId="36317FF8" w14:textId="77777777" w:rsidTr="000028F0">
        <w:trPr>
          <w:tblHeader/>
        </w:trPr>
        <w:tc>
          <w:tcPr>
            <w:tcW w:w="2880" w:type="dxa"/>
          </w:tcPr>
          <w:p w14:paraId="1D274F8E" w14:textId="77777777" w:rsidR="00161413" w:rsidRPr="00E32729" w:rsidRDefault="00161413" w:rsidP="00161413">
            <w:pPr>
              <w:spacing w:before="120"/>
              <w:ind w:left="709" w:hanging="142"/>
              <w:rPr>
                <w:rFonts w:ascii="Times New Roman" w:hAnsi="Times New Roman" w:cs="Times New Roman"/>
                <w:sz w:val="16"/>
                <w:szCs w:val="16"/>
                <w:cs/>
              </w:rPr>
            </w:pPr>
            <w:r w:rsidRPr="00E32729">
              <w:rPr>
                <w:rFonts w:ascii="Times New Roman" w:hAnsi="Times New Roman" w:cs="Times New Roman"/>
                <w:sz w:val="16"/>
                <w:szCs w:val="16"/>
              </w:rPr>
              <w:t>Others</w:t>
            </w:r>
            <w:r w:rsidRPr="00E32729">
              <w:rPr>
                <w:rFonts w:ascii="Times New Roman" w:hAnsi="Times New Roman" w:cs="Times New Roman"/>
                <w:sz w:val="16"/>
                <w:szCs w:val="16"/>
                <w:cs/>
              </w:rPr>
              <w:t xml:space="preserve">                                      </w:t>
            </w:r>
          </w:p>
        </w:tc>
        <w:tc>
          <w:tcPr>
            <w:tcW w:w="999" w:type="dxa"/>
            <w:tcBorders>
              <w:bottom w:val="single" w:sz="4" w:space="0" w:color="auto"/>
            </w:tcBorders>
            <w:vAlign w:val="bottom"/>
          </w:tcPr>
          <w:p w14:paraId="0823B2DC" w14:textId="18345DAE" w:rsidR="00161413" w:rsidRPr="00E32729" w:rsidRDefault="00A50870" w:rsidP="003263F9">
            <w:pPr>
              <w:tabs>
                <w:tab w:val="decimal" w:pos="850"/>
              </w:tabs>
              <w:spacing w:before="120"/>
              <w:rPr>
                <w:rFonts w:ascii="Times New Roman" w:hAnsi="Times New Roman" w:cs="Times New Roman"/>
                <w:sz w:val="16"/>
                <w:szCs w:val="16"/>
              </w:rPr>
            </w:pPr>
            <w:bookmarkStart w:id="1900" w:name="_Toc161849851"/>
            <w:bookmarkStart w:id="1901" w:name="_Toc162253996"/>
            <w:bookmarkStart w:id="1902" w:name="_Toc167449647"/>
            <w:bookmarkStart w:id="1903" w:name="_Toc167450403"/>
            <w:bookmarkStart w:id="1904" w:name="_Toc167462157"/>
            <w:bookmarkStart w:id="1905" w:name="_Toc167795515"/>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183</w:t>
            </w:r>
            <w:bookmarkEnd w:id="1900"/>
            <w:bookmarkEnd w:id="1901"/>
            <w:bookmarkEnd w:id="1902"/>
            <w:bookmarkEnd w:id="1903"/>
            <w:bookmarkEnd w:id="1904"/>
            <w:bookmarkEnd w:id="1905"/>
          </w:p>
        </w:tc>
        <w:tc>
          <w:tcPr>
            <w:tcW w:w="165" w:type="dxa"/>
            <w:vAlign w:val="bottom"/>
          </w:tcPr>
          <w:p w14:paraId="5C916535"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bottom w:val="single" w:sz="4" w:space="0" w:color="auto"/>
            </w:tcBorders>
            <w:vAlign w:val="bottom"/>
          </w:tcPr>
          <w:p w14:paraId="4E63F436" w14:textId="55833036"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16</w:t>
            </w:r>
          </w:p>
        </w:tc>
        <w:tc>
          <w:tcPr>
            <w:tcW w:w="166" w:type="dxa"/>
          </w:tcPr>
          <w:p w14:paraId="05A74868" w14:textId="77777777" w:rsidR="00161413" w:rsidRPr="00E32729" w:rsidRDefault="00161413" w:rsidP="00161413">
            <w:pPr>
              <w:tabs>
                <w:tab w:val="decimal" w:pos="690"/>
              </w:tabs>
              <w:spacing w:before="120"/>
              <w:rPr>
                <w:rFonts w:ascii="Times New Roman" w:hAnsi="Times New Roman" w:cs="Times New Roman"/>
                <w:sz w:val="16"/>
                <w:szCs w:val="16"/>
              </w:rPr>
            </w:pPr>
          </w:p>
        </w:tc>
        <w:tc>
          <w:tcPr>
            <w:tcW w:w="1000" w:type="dxa"/>
            <w:tcBorders>
              <w:bottom w:val="single" w:sz="4" w:space="0" w:color="auto"/>
            </w:tcBorders>
            <w:vAlign w:val="bottom"/>
          </w:tcPr>
          <w:p w14:paraId="12B3B161" w14:textId="1C5AD172"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692</w:t>
            </w:r>
          </w:p>
        </w:tc>
        <w:tc>
          <w:tcPr>
            <w:tcW w:w="166" w:type="dxa"/>
            <w:vAlign w:val="bottom"/>
          </w:tcPr>
          <w:p w14:paraId="12A893D5"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683C11B1" w14:textId="21906361" w:rsidR="00161413" w:rsidRPr="00E32729" w:rsidRDefault="00A50870" w:rsidP="003263F9">
            <w:pPr>
              <w:tabs>
                <w:tab w:val="decimal" w:pos="850"/>
              </w:tabs>
              <w:spacing w:before="120"/>
              <w:rPr>
                <w:rFonts w:ascii="Times New Roman" w:hAnsi="Times New Roman" w:cs="Times New Roman"/>
                <w:sz w:val="16"/>
                <w:szCs w:val="16"/>
              </w:rPr>
            </w:pPr>
            <w:bookmarkStart w:id="1906" w:name="_Toc161849852"/>
            <w:bookmarkStart w:id="1907" w:name="_Toc162253997"/>
            <w:bookmarkStart w:id="1908" w:name="_Toc167449648"/>
            <w:bookmarkStart w:id="1909" w:name="_Toc167450404"/>
            <w:bookmarkStart w:id="1910" w:name="_Toc167462158"/>
            <w:bookmarkStart w:id="1911" w:name="_Toc167795516"/>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891</w:t>
            </w:r>
            <w:bookmarkEnd w:id="1906"/>
            <w:bookmarkEnd w:id="1907"/>
            <w:bookmarkEnd w:id="1908"/>
            <w:bookmarkEnd w:id="1909"/>
            <w:bookmarkEnd w:id="1910"/>
            <w:bookmarkEnd w:id="1911"/>
          </w:p>
        </w:tc>
        <w:tc>
          <w:tcPr>
            <w:tcW w:w="166" w:type="dxa"/>
          </w:tcPr>
          <w:p w14:paraId="593E3CA0"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bottom w:val="single" w:sz="4" w:space="0" w:color="auto"/>
            </w:tcBorders>
            <w:vAlign w:val="bottom"/>
          </w:tcPr>
          <w:p w14:paraId="32222F8D" w14:textId="2A5E8FEA" w:rsidR="00161413" w:rsidRPr="00E32729" w:rsidRDefault="00051F70" w:rsidP="00D915E3">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(462)</w:t>
            </w:r>
          </w:p>
        </w:tc>
        <w:tc>
          <w:tcPr>
            <w:tcW w:w="160" w:type="dxa"/>
            <w:vAlign w:val="bottom"/>
          </w:tcPr>
          <w:p w14:paraId="6486F0EA"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bottom w:val="single" w:sz="4" w:space="0" w:color="auto"/>
            </w:tcBorders>
            <w:vAlign w:val="bottom"/>
          </w:tcPr>
          <w:p w14:paraId="27D51FCB" w14:textId="03E27F03" w:rsidR="00161413" w:rsidRPr="00E32729" w:rsidRDefault="00051F70" w:rsidP="003263F9">
            <w:pPr>
              <w:spacing w:before="120"/>
              <w:ind w:left="-900" w:right="150" w:firstLine="270"/>
              <w:jc w:val="right"/>
              <w:outlineLvl w:val="0"/>
              <w:rPr>
                <w:rFonts w:ascii="Times New Roman" w:hAnsi="Times New Roman" w:cs="Times New Roman"/>
                <w:sz w:val="16"/>
                <w:szCs w:val="16"/>
              </w:rPr>
            </w:pPr>
            <w:r w:rsidRPr="00E32729">
              <w:rPr>
                <w:rFonts w:ascii="Times New Roman" w:hAnsi="Times New Roman" w:cs="Times New Roman"/>
                <w:sz w:val="16"/>
                <w:szCs w:val="16"/>
              </w:rPr>
              <w:t>1,429</w:t>
            </w:r>
          </w:p>
        </w:tc>
      </w:tr>
      <w:tr w:rsidR="00161413" w:rsidRPr="00E32729" w14:paraId="0FCD506E" w14:textId="77777777" w:rsidTr="000028F0">
        <w:trPr>
          <w:tblHeader/>
        </w:trPr>
        <w:tc>
          <w:tcPr>
            <w:tcW w:w="2880" w:type="dxa"/>
          </w:tcPr>
          <w:p w14:paraId="2407230A" w14:textId="77777777" w:rsidR="00161413" w:rsidRPr="00E32729" w:rsidRDefault="00161413" w:rsidP="00161413">
            <w:pPr>
              <w:spacing w:before="120"/>
              <w:ind w:left="709" w:hanging="142"/>
              <w:rPr>
                <w:rFonts w:ascii="Times New Roman" w:hAnsi="Times New Roman" w:cs="Times New Roman"/>
                <w:sz w:val="16"/>
                <w:szCs w:val="16"/>
              </w:rPr>
            </w:pPr>
            <w:r w:rsidRPr="00E32729">
              <w:rPr>
                <w:rFonts w:ascii="Times New Roman" w:hAnsi="Times New Roman" w:cs="Times New Roman"/>
                <w:sz w:val="16"/>
                <w:szCs w:val="16"/>
              </w:rPr>
              <w:t>Total</w:t>
            </w:r>
          </w:p>
        </w:tc>
        <w:tc>
          <w:tcPr>
            <w:tcW w:w="999" w:type="dxa"/>
            <w:tcBorders>
              <w:top w:val="single" w:sz="4" w:space="0" w:color="auto"/>
              <w:bottom w:val="double" w:sz="4" w:space="0" w:color="auto"/>
            </w:tcBorders>
            <w:vAlign w:val="bottom"/>
          </w:tcPr>
          <w:p w14:paraId="40D7F739" w14:textId="75348F02" w:rsidR="00161413" w:rsidRPr="00E32729" w:rsidRDefault="00A50870" w:rsidP="003263F9">
            <w:pPr>
              <w:tabs>
                <w:tab w:val="decimal" w:pos="850"/>
              </w:tabs>
              <w:spacing w:before="120"/>
              <w:rPr>
                <w:rFonts w:ascii="Times New Roman" w:hAnsi="Times New Roman" w:cs="Times New Roman"/>
                <w:sz w:val="16"/>
                <w:szCs w:val="16"/>
              </w:rPr>
            </w:pPr>
            <w:bookmarkStart w:id="1912" w:name="_Toc161849853"/>
            <w:bookmarkStart w:id="1913" w:name="_Toc162253998"/>
            <w:bookmarkStart w:id="1914" w:name="_Toc167449649"/>
            <w:bookmarkStart w:id="1915" w:name="_Toc167450405"/>
            <w:bookmarkStart w:id="1916" w:name="_Toc167462159"/>
            <w:bookmarkStart w:id="1917" w:name="_Toc167795517"/>
            <w:r w:rsidRPr="00E32729">
              <w:rPr>
                <w:rFonts w:ascii="Times New Roman" w:hAnsi="Times New Roman" w:cs="Times New Roman"/>
                <w:sz w:val="16"/>
                <w:szCs w:val="16"/>
              </w:rPr>
              <w:t>10</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606</w:t>
            </w:r>
            <w:bookmarkEnd w:id="1912"/>
            <w:bookmarkEnd w:id="1913"/>
            <w:bookmarkEnd w:id="1914"/>
            <w:bookmarkEnd w:id="1915"/>
            <w:bookmarkEnd w:id="1916"/>
            <w:bookmarkEnd w:id="1917"/>
          </w:p>
        </w:tc>
        <w:tc>
          <w:tcPr>
            <w:tcW w:w="165" w:type="dxa"/>
            <w:vAlign w:val="bottom"/>
          </w:tcPr>
          <w:p w14:paraId="38340F36"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999" w:type="dxa"/>
            <w:tcBorders>
              <w:top w:val="single" w:sz="4" w:space="0" w:color="auto"/>
              <w:bottom w:val="double" w:sz="4" w:space="0" w:color="auto"/>
            </w:tcBorders>
            <w:vAlign w:val="bottom"/>
          </w:tcPr>
          <w:p w14:paraId="710A5C14" w14:textId="29EE73CD"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457</w:t>
            </w:r>
          </w:p>
        </w:tc>
        <w:tc>
          <w:tcPr>
            <w:tcW w:w="166" w:type="dxa"/>
          </w:tcPr>
          <w:p w14:paraId="513F70CD" w14:textId="77777777" w:rsidR="00161413" w:rsidRPr="00E32729" w:rsidRDefault="00161413" w:rsidP="00161413">
            <w:pPr>
              <w:tabs>
                <w:tab w:val="decimal" w:pos="690"/>
              </w:tabs>
              <w:spacing w:before="12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693EED21" w14:textId="74049FE0"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150</w:t>
            </w:r>
          </w:p>
        </w:tc>
        <w:tc>
          <w:tcPr>
            <w:tcW w:w="166" w:type="dxa"/>
            <w:vAlign w:val="bottom"/>
          </w:tcPr>
          <w:p w14:paraId="2E1BFD8E"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02DB0004" w14:textId="6EB2013B" w:rsidR="00161413" w:rsidRPr="00E32729" w:rsidRDefault="00A50870" w:rsidP="003263F9">
            <w:pPr>
              <w:tabs>
                <w:tab w:val="decimal" w:pos="850"/>
              </w:tabs>
              <w:spacing w:before="120"/>
              <w:rPr>
                <w:rFonts w:ascii="Times New Roman" w:hAnsi="Times New Roman" w:cs="Times New Roman"/>
                <w:sz w:val="16"/>
                <w:szCs w:val="16"/>
              </w:rPr>
            </w:pPr>
            <w:bookmarkStart w:id="1918" w:name="_Toc161849854"/>
            <w:bookmarkStart w:id="1919" w:name="_Toc162253999"/>
            <w:bookmarkStart w:id="1920" w:name="_Toc167449650"/>
            <w:bookmarkStart w:id="1921" w:name="_Toc167450406"/>
            <w:bookmarkStart w:id="1922" w:name="_Toc167462160"/>
            <w:bookmarkStart w:id="1923" w:name="_Toc167795518"/>
            <w:r w:rsidRPr="00E32729">
              <w:rPr>
                <w:rFonts w:ascii="Times New Roman" w:hAnsi="Times New Roman" w:cs="Times New Roman"/>
                <w:sz w:val="16"/>
                <w:szCs w:val="16"/>
              </w:rPr>
              <w:t>12</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213</w:t>
            </w:r>
            <w:bookmarkEnd w:id="1918"/>
            <w:bookmarkEnd w:id="1919"/>
            <w:bookmarkEnd w:id="1920"/>
            <w:bookmarkEnd w:id="1921"/>
            <w:bookmarkEnd w:id="1922"/>
            <w:bookmarkEnd w:id="1923"/>
          </w:p>
        </w:tc>
        <w:tc>
          <w:tcPr>
            <w:tcW w:w="166" w:type="dxa"/>
          </w:tcPr>
          <w:p w14:paraId="37D6CF5A"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00" w:type="dxa"/>
            <w:tcBorders>
              <w:top w:val="single" w:sz="4" w:space="0" w:color="auto"/>
              <w:bottom w:val="double" w:sz="4" w:space="0" w:color="auto"/>
            </w:tcBorders>
            <w:vAlign w:val="bottom"/>
          </w:tcPr>
          <w:p w14:paraId="5299B6A8" w14:textId="2C38A7FC" w:rsidR="00161413" w:rsidRPr="00E32729" w:rsidRDefault="00051F70" w:rsidP="003263F9">
            <w:pPr>
              <w:spacing w:before="120"/>
              <w:ind w:left="-900" w:right="150" w:firstLine="270"/>
              <w:jc w:val="right"/>
              <w:outlineLvl w:val="0"/>
              <w:rPr>
                <w:rFonts w:ascii="Times New Roman" w:hAnsi="Times New Roman" w:cs="Times New Roman"/>
                <w:sz w:val="16"/>
                <w:szCs w:val="16"/>
                <w:cs/>
              </w:rPr>
            </w:pPr>
            <w:r w:rsidRPr="00E32729">
              <w:rPr>
                <w:rFonts w:ascii="Times New Roman" w:hAnsi="Times New Roman" w:cs="Times New Roman"/>
                <w:sz w:val="16"/>
                <w:szCs w:val="16"/>
              </w:rPr>
              <w:t>241</w:t>
            </w:r>
          </w:p>
        </w:tc>
        <w:tc>
          <w:tcPr>
            <w:tcW w:w="160" w:type="dxa"/>
            <w:vAlign w:val="bottom"/>
          </w:tcPr>
          <w:p w14:paraId="6E01228C"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15" w:type="dxa"/>
            <w:tcBorders>
              <w:top w:val="single" w:sz="4" w:space="0" w:color="auto"/>
              <w:bottom w:val="double" w:sz="4" w:space="0" w:color="auto"/>
            </w:tcBorders>
            <w:vAlign w:val="bottom"/>
          </w:tcPr>
          <w:p w14:paraId="3C9734B1" w14:textId="0667A5E1" w:rsidR="00161413" w:rsidRPr="00E32729" w:rsidRDefault="00051F70" w:rsidP="003263F9">
            <w:pPr>
              <w:spacing w:before="120"/>
              <w:ind w:left="-900" w:right="150" w:firstLine="270"/>
              <w:jc w:val="right"/>
              <w:outlineLvl w:val="0"/>
              <w:rPr>
                <w:rFonts w:ascii="Times New Roman" w:hAnsi="Times New Roman" w:cs="Times New Roman"/>
                <w:sz w:val="16"/>
                <w:szCs w:val="16"/>
              </w:rPr>
            </w:pPr>
            <w:r w:rsidRPr="00E32729">
              <w:rPr>
                <w:rFonts w:ascii="Times New Roman" w:hAnsi="Times New Roman" w:cs="Times New Roman"/>
                <w:sz w:val="16"/>
                <w:szCs w:val="16"/>
              </w:rPr>
              <w:t>12,454</w:t>
            </w:r>
          </w:p>
        </w:tc>
      </w:tr>
    </w:tbl>
    <w:p w14:paraId="755CAF6E" w14:textId="77777777" w:rsidR="004531B5" w:rsidRPr="00E32729" w:rsidRDefault="004531B5" w:rsidP="00384E5D">
      <w:pPr>
        <w:ind w:left="993"/>
        <w:jc w:val="thaiDistribute"/>
        <w:rPr>
          <w:rFonts w:ascii="Times New Roman" w:hAnsi="Times New Roman" w:cs="Times New Roman"/>
          <w:b/>
          <w:bCs/>
          <w:sz w:val="24"/>
          <w:szCs w:val="24"/>
        </w:rPr>
      </w:pPr>
    </w:p>
    <w:p w14:paraId="2BD385C1" w14:textId="15E10A81" w:rsidR="006471FD" w:rsidRPr="00E32729" w:rsidRDefault="006471FD" w:rsidP="00C8283E">
      <w:pPr>
        <w:spacing w:line="240" w:lineRule="exact"/>
        <w:ind w:left="907" w:right="266" w:hanging="547"/>
        <w:jc w:val="right"/>
        <w:rPr>
          <w:rFonts w:ascii="Times New Roman" w:hAnsi="Times New Roman" w:cs="Times New Roman"/>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E32729" w14:paraId="07111DB6" w14:textId="77777777" w:rsidTr="00161413">
        <w:trPr>
          <w:tblHeader/>
          <w:jc w:val="center"/>
        </w:trPr>
        <w:tc>
          <w:tcPr>
            <w:tcW w:w="3246" w:type="dxa"/>
          </w:tcPr>
          <w:p w14:paraId="04E24604" w14:textId="77777777" w:rsidR="00740DFA" w:rsidRPr="00E32729" w:rsidRDefault="00740DFA" w:rsidP="000C62DC">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E32729" w:rsidRDefault="00740DFA" w:rsidP="00C8283E">
            <w:pPr>
              <w:spacing w:line="220" w:lineRule="exact"/>
              <w:ind w:left="257"/>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THE BANK</w:t>
            </w:r>
            <w:r w:rsidRPr="00E32729">
              <w:rPr>
                <w:rFonts w:ascii="Times New Roman" w:eastAsia="Angsana New" w:hAnsi="Times New Roman" w:cs="Times New Roman"/>
                <w:b/>
                <w:bCs/>
                <w:sz w:val="15"/>
                <w:szCs w:val="15"/>
                <w:cs/>
              </w:rPr>
              <w:t>’</w:t>
            </w:r>
            <w:r w:rsidRPr="00E32729">
              <w:rPr>
                <w:rFonts w:ascii="Times New Roman" w:eastAsia="Angsana New" w:hAnsi="Times New Roman" w:cs="Times New Roman"/>
                <w:b/>
                <w:bCs/>
                <w:sz w:val="15"/>
                <w:szCs w:val="15"/>
              </w:rPr>
              <w:t>S FINANCIAL STATEMENTS</w:t>
            </w:r>
          </w:p>
        </w:tc>
      </w:tr>
      <w:tr w:rsidR="002D345F" w:rsidRPr="00E32729" w14:paraId="0ECF2F04" w14:textId="77777777" w:rsidTr="00161413">
        <w:trPr>
          <w:tblHeader/>
          <w:jc w:val="center"/>
        </w:trPr>
        <w:tc>
          <w:tcPr>
            <w:tcW w:w="3246" w:type="dxa"/>
          </w:tcPr>
          <w:p w14:paraId="36AD8FEE" w14:textId="77777777" w:rsidR="00384E5D" w:rsidRPr="00E32729" w:rsidRDefault="00384E5D" w:rsidP="00161413">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Balance </w:t>
            </w:r>
            <w:r w:rsidR="00907F1F" w:rsidRPr="00E32729">
              <w:rPr>
                <w:rFonts w:ascii="Times New Roman" w:hAnsi="Times New Roman" w:cs="Times New Roman"/>
                <w:b/>
                <w:bCs/>
                <w:sz w:val="16"/>
                <w:szCs w:val="16"/>
              </w:rPr>
              <w:t xml:space="preserve">as </w:t>
            </w:r>
            <w:r w:rsidRPr="00E32729">
              <w:rPr>
                <w:rFonts w:ascii="Times New Roman" w:hAnsi="Times New Roman" w:cs="Times New Roman"/>
                <w:b/>
                <w:bCs/>
                <w:sz w:val="16"/>
                <w:szCs w:val="16"/>
              </w:rPr>
              <w:t>at</w:t>
            </w:r>
          </w:p>
          <w:p w14:paraId="71D7EEC1" w14:textId="372F72D5"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January </w:t>
            </w:r>
            <w:r w:rsidR="00A50870" w:rsidRPr="00E32729">
              <w:rPr>
                <w:rFonts w:ascii="Times New Roman" w:hAnsi="Times New Roman" w:cs="Times New Roman"/>
                <w:b/>
                <w:bCs/>
                <w:sz w:val="16"/>
                <w:szCs w:val="16"/>
              </w:rPr>
              <w:t>1</w:t>
            </w:r>
            <w:r w:rsidRPr="00E32729">
              <w:rPr>
                <w:rFonts w:ascii="Times New Roman" w:hAnsi="Times New Roman" w:cs="Times New Roman"/>
                <w:b/>
                <w:bCs/>
                <w:sz w:val="16"/>
                <w:szCs w:val="16"/>
              </w:rPr>
              <w:t xml:space="preserve">, </w:t>
            </w:r>
            <w:r w:rsidR="00A50870" w:rsidRPr="00E32729">
              <w:rPr>
                <w:rFonts w:ascii="Times New Roman" w:hAnsi="Times New Roman" w:cs="Times New Roman"/>
                <w:b/>
                <w:bCs/>
                <w:sz w:val="16"/>
                <w:szCs w:val="16"/>
              </w:rPr>
              <w:t>2023</w:t>
            </w:r>
          </w:p>
        </w:tc>
        <w:tc>
          <w:tcPr>
            <w:tcW w:w="160" w:type="dxa"/>
          </w:tcPr>
          <w:p w14:paraId="03EF4CAA" w14:textId="77777777" w:rsidR="00384E5D" w:rsidRPr="00E32729" w:rsidRDefault="00384E5D" w:rsidP="00384E5D">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p w14:paraId="1A55C0D0" w14:textId="6F45F78C" w:rsidR="00384E5D" w:rsidRPr="00E32729"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Decrease</w:t>
            </w:r>
            <w:r w:rsidRPr="00E32729">
              <w:rPr>
                <w:rFonts w:ascii="Times New Roman" w:hAnsi="Times New Roman" w:cs="Times New Roman"/>
                <w:b/>
                <w:bCs/>
                <w:sz w:val="16"/>
                <w:szCs w:val="16"/>
                <w:cs/>
              </w:rPr>
              <w:t>)</w:t>
            </w:r>
          </w:p>
        </w:tc>
        <w:tc>
          <w:tcPr>
            <w:tcW w:w="160" w:type="dxa"/>
          </w:tcPr>
          <w:p w14:paraId="66D2B85D" w14:textId="77777777" w:rsidR="00384E5D" w:rsidRPr="00E32729" w:rsidRDefault="00384E5D" w:rsidP="00384E5D">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Balance </w:t>
            </w:r>
            <w:r w:rsidR="00323C0A" w:rsidRPr="00E32729">
              <w:rPr>
                <w:rFonts w:ascii="Times New Roman" w:hAnsi="Times New Roman" w:cs="Times New Roman"/>
                <w:b/>
                <w:bCs/>
                <w:sz w:val="16"/>
                <w:szCs w:val="16"/>
              </w:rPr>
              <w:t xml:space="preserve">as </w:t>
            </w:r>
            <w:r w:rsidRPr="00E32729">
              <w:rPr>
                <w:rFonts w:ascii="Times New Roman" w:hAnsi="Times New Roman" w:cs="Times New Roman"/>
                <w:b/>
                <w:bCs/>
                <w:sz w:val="16"/>
                <w:szCs w:val="16"/>
              </w:rPr>
              <w:t>at</w:t>
            </w:r>
          </w:p>
          <w:p w14:paraId="040B9CC6" w14:textId="158E6AE7"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pacing w:val="-4"/>
                <w:sz w:val="16"/>
                <w:szCs w:val="16"/>
              </w:rPr>
              <w:t xml:space="preserve">December </w:t>
            </w:r>
            <w:r w:rsidR="00A50870" w:rsidRPr="00E32729">
              <w:rPr>
                <w:rFonts w:ascii="Times New Roman" w:hAnsi="Times New Roman" w:cs="Times New Roman"/>
                <w:b/>
                <w:bCs/>
                <w:spacing w:val="-4"/>
                <w:sz w:val="16"/>
                <w:szCs w:val="16"/>
              </w:rPr>
              <w:t>31</w:t>
            </w:r>
            <w:r w:rsidRPr="00E32729">
              <w:rPr>
                <w:rFonts w:ascii="Times New Roman" w:hAnsi="Times New Roman" w:cs="Times New Roman"/>
                <w:b/>
                <w:bCs/>
                <w:sz w:val="16"/>
                <w:szCs w:val="16"/>
              </w:rPr>
              <w:t>,</w:t>
            </w:r>
            <w:r w:rsidRPr="00E32729">
              <w:rPr>
                <w:rFonts w:ascii="Times New Roman" w:hAnsi="Times New Roman" w:cs="Times New Roman"/>
                <w:b/>
                <w:bCs/>
                <w:sz w:val="16"/>
                <w:szCs w:val="16"/>
                <w:cs/>
              </w:rPr>
              <w:t xml:space="preserve"> </w:t>
            </w:r>
            <w:r w:rsidR="00A50870" w:rsidRPr="00E32729">
              <w:rPr>
                <w:rFonts w:ascii="Times New Roman" w:hAnsi="Times New Roman" w:cs="Times New Roman"/>
                <w:b/>
                <w:bCs/>
                <w:sz w:val="16"/>
                <w:szCs w:val="16"/>
              </w:rPr>
              <w:t>2023</w:t>
            </w:r>
          </w:p>
        </w:tc>
        <w:tc>
          <w:tcPr>
            <w:tcW w:w="160" w:type="dxa"/>
          </w:tcPr>
          <w:p w14:paraId="4C8A0B54" w14:textId="77777777" w:rsidR="00384E5D" w:rsidRPr="00E32729" w:rsidRDefault="00384E5D" w:rsidP="00384E5D">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Increase</w:t>
            </w:r>
          </w:p>
          <w:p w14:paraId="74F4DFA3" w14:textId="289B1A1F"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Decrease</w:t>
            </w:r>
            <w:r w:rsidRPr="00E32729">
              <w:rPr>
                <w:rFonts w:ascii="Times New Roman" w:hAnsi="Times New Roman" w:cs="Times New Roman"/>
                <w:b/>
                <w:bCs/>
                <w:sz w:val="16"/>
                <w:szCs w:val="16"/>
                <w:cs/>
              </w:rPr>
              <w:t>)</w:t>
            </w:r>
          </w:p>
        </w:tc>
        <w:tc>
          <w:tcPr>
            <w:tcW w:w="160" w:type="dxa"/>
          </w:tcPr>
          <w:p w14:paraId="7134646D" w14:textId="77777777" w:rsidR="00384E5D" w:rsidRPr="00E32729" w:rsidRDefault="00384E5D" w:rsidP="00384E5D">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E32729" w:rsidRDefault="00384E5D" w:rsidP="00384E5D">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Balance </w:t>
            </w:r>
            <w:r w:rsidR="00907F1F" w:rsidRPr="00E32729">
              <w:rPr>
                <w:rFonts w:ascii="Times New Roman" w:hAnsi="Times New Roman" w:cs="Times New Roman"/>
                <w:b/>
                <w:bCs/>
                <w:sz w:val="16"/>
                <w:szCs w:val="16"/>
              </w:rPr>
              <w:t xml:space="preserve">as </w:t>
            </w:r>
            <w:r w:rsidRPr="00E32729">
              <w:rPr>
                <w:rFonts w:ascii="Times New Roman" w:hAnsi="Times New Roman" w:cs="Times New Roman"/>
                <w:b/>
                <w:bCs/>
                <w:sz w:val="16"/>
                <w:szCs w:val="16"/>
              </w:rPr>
              <w:t>at</w:t>
            </w:r>
          </w:p>
          <w:p w14:paraId="79D58152" w14:textId="5CE32054" w:rsidR="00384E5D" w:rsidRPr="00E32729" w:rsidRDefault="00A100BB" w:rsidP="00161413">
            <w:pPr>
              <w:spacing w:line="240" w:lineRule="exact"/>
              <w:jc w:val="center"/>
              <w:rPr>
                <w:rFonts w:ascii="Times New Roman" w:hAnsi="Times New Roman" w:cs="Times New Roman"/>
                <w:b/>
                <w:bCs/>
                <w:sz w:val="16"/>
                <w:szCs w:val="16"/>
              </w:rPr>
            </w:pPr>
            <w:r w:rsidRPr="00E32729">
              <w:rPr>
                <w:rFonts w:ascii="Times New Roman" w:hAnsi="Times New Roman" w:cs="Times New Roman"/>
                <w:b/>
                <w:bCs/>
                <w:spacing w:val="-4"/>
                <w:sz w:val="16"/>
                <w:szCs w:val="16"/>
              </w:rPr>
              <w:t xml:space="preserve">December 31, </w:t>
            </w:r>
            <w:r w:rsidR="00A50870" w:rsidRPr="00E32729">
              <w:rPr>
                <w:rFonts w:ascii="Times New Roman" w:hAnsi="Times New Roman" w:cs="Times New Roman"/>
                <w:b/>
                <w:bCs/>
                <w:spacing w:val="-4"/>
                <w:sz w:val="16"/>
                <w:szCs w:val="16"/>
              </w:rPr>
              <w:t>2024</w:t>
            </w:r>
          </w:p>
        </w:tc>
      </w:tr>
      <w:tr w:rsidR="00161413" w:rsidRPr="00E32729" w14:paraId="2AE65D2E" w14:textId="77777777" w:rsidTr="00161413">
        <w:trPr>
          <w:tblHeader/>
          <w:jc w:val="center"/>
        </w:trPr>
        <w:tc>
          <w:tcPr>
            <w:tcW w:w="3246" w:type="dxa"/>
          </w:tcPr>
          <w:p w14:paraId="3D4B5930" w14:textId="77777777" w:rsidR="00161413" w:rsidRPr="00E32729" w:rsidRDefault="00161413" w:rsidP="007B0246">
            <w:pPr>
              <w:spacing w:before="120"/>
              <w:ind w:left="630" w:hanging="180"/>
              <w:rPr>
                <w:rFonts w:ascii="Times New Roman" w:hAnsi="Times New Roman" w:cs="Times New Roman"/>
                <w:sz w:val="16"/>
                <w:szCs w:val="16"/>
              </w:rPr>
            </w:pPr>
            <w:r w:rsidRPr="00E32729">
              <w:rPr>
                <w:rFonts w:ascii="Times New Roman" w:hAnsi="Times New Roman" w:cs="Times New Roman"/>
                <w:sz w:val="16"/>
                <w:szCs w:val="16"/>
              </w:rPr>
              <w:t xml:space="preserve">Allowance for expected credit loss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 xml:space="preserve">for loan commitments and </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financial guarantee contracts</w:t>
            </w:r>
          </w:p>
        </w:tc>
        <w:tc>
          <w:tcPr>
            <w:tcW w:w="1041" w:type="dxa"/>
            <w:vAlign w:val="bottom"/>
          </w:tcPr>
          <w:p w14:paraId="0EA94AC7" w14:textId="311D98C2" w:rsidR="00161413" w:rsidRPr="00E32729" w:rsidRDefault="00A50870" w:rsidP="003263F9">
            <w:pPr>
              <w:tabs>
                <w:tab w:val="decimal" w:pos="850"/>
              </w:tabs>
              <w:spacing w:before="120"/>
              <w:rPr>
                <w:rFonts w:ascii="Times New Roman" w:hAnsi="Times New Roman" w:cs="Times New Roman"/>
                <w:sz w:val="16"/>
                <w:szCs w:val="16"/>
                <w:cs/>
              </w:rPr>
            </w:pPr>
            <w:bookmarkStart w:id="1924" w:name="_Toc161849855"/>
            <w:bookmarkStart w:id="1925" w:name="_Toc162254000"/>
            <w:bookmarkStart w:id="1926" w:name="_Toc167449651"/>
            <w:bookmarkStart w:id="1927" w:name="_Toc167450407"/>
            <w:bookmarkStart w:id="1928" w:name="_Toc167462161"/>
            <w:bookmarkStart w:id="1929" w:name="_Toc167795519"/>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467</w:t>
            </w:r>
            <w:bookmarkEnd w:id="1924"/>
            <w:bookmarkEnd w:id="1925"/>
            <w:bookmarkEnd w:id="1926"/>
            <w:bookmarkEnd w:id="1927"/>
            <w:bookmarkEnd w:id="1928"/>
            <w:bookmarkEnd w:id="1929"/>
          </w:p>
        </w:tc>
        <w:tc>
          <w:tcPr>
            <w:tcW w:w="160" w:type="dxa"/>
            <w:vAlign w:val="bottom"/>
          </w:tcPr>
          <w:p w14:paraId="0FA65A96"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5CD69EB" w:rsidR="00161413" w:rsidRPr="00E32729" w:rsidRDefault="00161413"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w:t>
            </w:r>
            <w:r w:rsidR="00A50870" w:rsidRPr="00E32729">
              <w:rPr>
                <w:rFonts w:ascii="Times New Roman" w:hAnsi="Times New Roman" w:cs="Times New Roman"/>
                <w:sz w:val="16"/>
                <w:szCs w:val="16"/>
              </w:rPr>
              <w:t>30</w:t>
            </w:r>
            <w:r w:rsidRPr="00E32729">
              <w:rPr>
                <w:rFonts w:ascii="Times New Roman" w:hAnsi="Times New Roman" w:cs="Times New Roman"/>
                <w:sz w:val="16"/>
                <w:szCs w:val="16"/>
              </w:rPr>
              <w:t>)</w:t>
            </w:r>
          </w:p>
        </w:tc>
        <w:tc>
          <w:tcPr>
            <w:tcW w:w="160" w:type="dxa"/>
            <w:vAlign w:val="bottom"/>
          </w:tcPr>
          <w:p w14:paraId="6EAAAACA"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67773C6D" w:rsidR="00161413" w:rsidRPr="00E32729" w:rsidRDefault="00A50870" w:rsidP="003263F9">
            <w:pPr>
              <w:tabs>
                <w:tab w:val="decimal" w:pos="850"/>
              </w:tabs>
              <w:spacing w:before="120"/>
              <w:rPr>
                <w:rFonts w:ascii="Times New Roman" w:hAnsi="Times New Roman" w:cs="Times New Roman"/>
                <w:sz w:val="16"/>
                <w:szCs w:val="16"/>
              </w:rPr>
            </w:pPr>
            <w:bookmarkStart w:id="1930" w:name="_Toc161849856"/>
            <w:bookmarkStart w:id="1931" w:name="_Toc162254001"/>
            <w:bookmarkStart w:id="1932" w:name="_Toc167449652"/>
            <w:bookmarkStart w:id="1933" w:name="_Toc167450408"/>
            <w:bookmarkStart w:id="1934" w:name="_Toc167462162"/>
            <w:bookmarkStart w:id="1935" w:name="_Toc167795520"/>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437</w:t>
            </w:r>
            <w:bookmarkEnd w:id="1930"/>
            <w:bookmarkEnd w:id="1931"/>
            <w:bookmarkEnd w:id="1932"/>
            <w:bookmarkEnd w:id="1933"/>
            <w:bookmarkEnd w:id="1934"/>
            <w:bookmarkEnd w:id="1935"/>
          </w:p>
        </w:tc>
        <w:tc>
          <w:tcPr>
            <w:tcW w:w="160" w:type="dxa"/>
            <w:vAlign w:val="bottom"/>
          </w:tcPr>
          <w:p w14:paraId="1F7E1889"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0D98AEE4" w:rsidR="00161413" w:rsidRPr="00E32729" w:rsidRDefault="00051F70" w:rsidP="003263F9">
            <w:pPr>
              <w:tabs>
                <w:tab w:val="decimal" w:pos="850"/>
              </w:tabs>
              <w:spacing w:before="120"/>
              <w:rPr>
                <w:rFonts w:ascii="Times New Roman" w:hAnsi="Times New Roman" w:cs="Times New Roman"/>
                <w:sz w:val="16"/>
                <w:szCs w:val="16"/>
                <w:cs/>
              </w:rPr>
            </w:pPr>
            <w:r w:rsidRPr="00E32729">
              <w:rPr>
                <w:rFonts w:ascii="Times New Roman" w:hAnsi="Times New Roman" w:cs="Times New Roman"/>
                <w:sz w:val="16"/>
                <w:szCs w:val="16"/>
              </w:rPr>
              <w:t>(68)</w:t>
            </w:r>
          </w:p>
        </w:tc>
        <w:tc>
          <w:tcPr>
            <w:tcW w:w="160" w:type="dxa"/>
            <w:vAlign w:val="bottom"/>
          </w:tcPr>
          <w:p w14:paraId="200AD965"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146759AD" w:rsidR="00161413" w:rsidRPr="00E32729" w:rsidRDefault="00051F70" w:rsidP="003263F9">
            <w:pPr>
              <w:tabs>
                <w:tab w:val="decimal" w:pos="850"/>
              </w:tabs>
              <w:spacing w:before="120"/>
              <w:rPr>
                <w:rFonts w:ascii="Times New Roman" w:hAnsi="Times New Roman" w:cs="Times New Roman"/>
                <w:sz w:val="16"/>
                <w:szCs w:val="16"/>
                <w:cs/>
              </w:rPr>
            </w:pPr>
            <w:r w:rsidRPr="00E32729">
              <w:rPr>
                <w:rFonts w:ascii="Times New Roman" w:hAnsi="Times New Roman" w:cs="Times New Roman"/>
                <w:sz w:val="16"/>
                <w:szCs w:val="16"/>
              </w:rPr>
              <w:t>1,369</w:t>
            </w:r>
          </w:p>
        </w:tc>
      </w:tr>
      <w:tr w:rsidR="00161413" w:rsidRPr="00E32729" w14:paraId="5204123C" w14:textId="77777777" w:rsidTr="00161413">
        <w:trPr>
          <w:tblHeader/>
          <w:jc w:val="center"/>
        </w:trPr>
        <w:tc>
          <w:tcPr>
            <w:tcW w:w="3246" w:type="dxa"/>
          </w:tcPr>
          <w:p w14:paraId="62916741" w14:textId="77777777" w:rsidR="00161413" w:rsidRPr="00E32729" w:rsidRDefault="00161413" w:rsidP="007B0246">
            <w:pPr>
              <w:spacing w:before="120"/>
              <w:ind w:left="630" w:hanging="180"/>
              <w:rPr>
                <w:rFonts w:ascii="Times New Roman" w:hAnsi="Times New Roman" w:cs="Times New Roman"/>
                <w:sz w:val="16"/>
                <w:szCs w:val="16"/>
                <w:cs/>
              </w:rPr>
            </w:pPr>
            <w:r w:rsidRPr="00E32729">
              <w:rPr>
                <w:rFonts w:ascii="Times New Roman" w:hAnsi="Times New Roman" w:cs="Times New Roman"/>
                <w:sz w:val="16"/>
                <w:szCs w:val="16"/>
              </w:rPr>
              <w:t>Provision for post</w:t>
            </w:r>
            <w:r w:rsidRPr="00E32729">
              <w:rPr>
                <w:rFonts w:ascii="Times New Roman" w:hAnsi="Times New Roman" w:cs="Times New Roman"/>
                <w:sz w:val="16"/>
                <w:szCs w:val="16"/>
                <w:cs/>
              </w:rPr>
              <w:t>-</w:t>
            </w:r>
            <w:r w:rsidRPr="00E32729">
              <w:rPr>
                <w:rFonts w:ascii="Times New Roman" w:hAnsi="Times New Roman" w:cs="Times New Roman"/>
                <w:color w:val="000000"/>
                <w:spacing w:val="-2"/>
                <w:sz w:val="16"/>
                <w:szCs w:val="16"/>
              </w:rPr>
              <w:t xml:space="preserve">employment </w:t>
            </w:r>
            <w:r w:rsidRPr="00E32729">
              <w:rPr>
                <w:rFonts w:ascii="Times New Roman" w:hAnsi="Times New Roman" w:cs="Times New Roman"/>
                <w:color w:val="000000"/>
                <w:spacing w:val="-2"/>
                <w:sz w:val="16"/>
                <w:szCs w:val="16"/>
                <w:cs/>
              </w:rPr>
              <w:t xml:space="preserve">               </w:t>
            </w:r>
            <w:r w:rsidRPr="00E32729">
              <w:rPr>
                <w:rFonts w:ascii="Times New Roman" w:hAnsi="Times New Roman" w:cs="Times New Roman"/>
                <w:color w:val="000000"/>
                <w:spacing w:val="-2"/>
                <w:sz w:val="16"/>
                <w:szCs w:val="16"/>
              </w:rPr>
              <w:t>benefits obligation</w:t>
            </w:r>
          </w:p>
        </w:tc>
        <w:tc>
          <w:tcPr>
            <w:tcW w:w="1041" w:type="dxa"/>
            <w:vAlign w:val="bottom"/>
          </w:tcPr>
          <w:p w14:paraId="7F3315A1" w14:textId="7908B68E" w:rsidR="00161413" w:rsidRPr="00E32729" w:rsidRDefault="00A50870" w:rsidP="003263F9">
            <w:pPr>
              <w:tabs>
                <w:tab w:val="decimal" w:pos="850"/>
              </w:tabs>
              <w:spacing w:before="120"/>
              <w:rPr>
                <w:rFonts w:ascii="Times New Roman" w:hAnsi="Times New Roman" w:cs="Times New Roman"/>
                <w:sz w:val="16"/>
                <w:szCs w:val="16"/>
              </w:rPr>
            </w:pPr>
            <w:bookmarkStart w:id="1936" w:name="_Toc161849857"/>
            <w:bookmarkStart w:id="1937" w:name="_Toc162254002"/>
            <w:bookmarkStart w:id="1938" w:name="_Toc167449653"/>
            <w:bookmarkStart w:id="1939" w:name="_Toc167450409"/>
            <w:bookmarkStart w:id="1940" w:name="_Toc167462163"/>
            <w:bookmarkStart w:id="1941" w:name="_Toc167795521"/>
            <w:r w:rsidRPr="00E32729">
              <w:rPr>
                <w:rFonts w:ascii="Times New Roman" w:hAnsi="Times New Roman" w:cs="Times New Roman"/>
                <w:sz w:val="16"/>
                <w:szCs w:val="16"/>
              </w:rPr>
              <w:t>6</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364</w:t>
            </w:r>
            <w:bookmarkEnd w:id="1936"/>
            <w:bookmarkEnd w:id="1937"/>
            <w:bookmarkEnd w:id="1938"/>
            <w:bookmarkEnd w:id="1939"/>
            <w:bookmarkEnd w:id="1940"/>
            <w:bookmarkEnd w:id="1941"/>
          </w:p>
        </w:tc>
        <w:tc>
          <w:tcPr>
            <w:tcW w:w="160" w:type="dxa"/>
            <w:vAlign w:val="bottom"/>
          </w:tcPr>
          <w:p w14:paraId="65D1CCB4"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0ACD9430"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459</w:t>
            </w:r>
          </w:p>
        </w:tc>
        <w:tc>
          <w:tcPr>
            <w:tcW w:w="160" w:type="dxa"/>
            <w:vAlign w:val="bottom"/>
          </w:tcPr>
          <w:p w14:paraId="6E08DB83"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3CD04814" w:rsidR="00161413" w:rsidRPr="00E32729" w:rsidRDefault="00A50870" w:rsidP="003263F9">
            <w:pPr>
              <w:tabs>
                <w:tab w:val="decimal" w:pos="850"/>
              </w:tabs>
              <w:spacing w:before="120"/>
              <w:rPr>
                <w:rFonts w:ascii="Times New Roman" w:hAnsi="Times New Roman" w:cs="Times New Roman"/>
                <w:sz w:val="16"/>
                <w:szCs w:val="16"/>
              </w:rPr>
            </w:pPr>
            <w:bookmarkStart w:id="1942" w:name="_Toc161849858"/>
            <w:bookmarkStart w:id="1943" w:name="_Toc162254003"/>
            <w:bookmarkStart w:id="1944" w:name="_Toc167449654"/>
            <w:bookmarkStart w:id="1945" w:name="_Toc167450410"/>
            <w:bookmarkStart w:id="1946" w:name="_Toc167462164"/>
            <w:bookmarkStart w:id="1947" w:name="_Toc167795522"/>
            <w:r w:rsidRPr="00E32729">
              <w:rPr>
                <w:rFonts w:ascii="Times New Roman" w:hAnsi="Times New Roman" w:cs="Times New Roman"/>
                <w:sz w:val="16"/>
                <w:szCs w:val="16"/>
              </w:rPr>
              <w:t>6</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823</w:t>
            </w:r>
            <w:bookmarkEnd w:id="1942"/>
            <w:bookmarkEnd w:id="1943"/>
            <w:bookmarkEnd w:id="1944"/>
            <w:bookmarkEnd w:id="1945"/>
            <w:bookmarkEnd w:id="1946"/>
            <w:bookmarkEnd w:id="1947"/>
          </w:p>
        </w:tc>
        <w:tc>
          <w:tcPr>
            <w:tcW w:w="160" w:type="dxa"/>
            <w:vAlign w:val="bottom"/>
          </w:tcPr>
          <w:p w14:paraId="2115F2ED"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378A90A2"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540</w:t>
            </w:r>
          </w:p>
        </w:tc>
        <w:tc>
          <w:tcPr>
            <w:tcW w:w="160" w:type="dxa"/>
            <w:vAlign w:val="bottom"/>
          </w:tcPr>
          <w:p w14:paraId="63A108F0"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29D367F1"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7,363</w:t>
            </w:r>
          </w:p>
        </w:tc>
      </w:tr>
      <w:tr w:rsidR="00161413" w:rsidRPr="00E32729" w14:paraId="67134ABE" w14:textId="77777777" w:rsidTr="00161413">
        <w:trPr>
          <w:tblHeader/>
          <w:jc w:val="center"/>
        </w:trPr>
        <w:tc>
          <w:tcPr>
            <w:tcW w:w="3246" w:type="dxa"/>
          </w:tcPr>
          <w:p w14:paraId="013C787E" w14:textId="77777777" w:rsidR="00161413" w:rsidRPr="00E32729" w:rsidRDefault="00161413" w:rsidP="00161413">
            <w:pPr>
              <w:spacing w:before="120"/>
              <w:ind w:left="709" w:hanging="259"/>
              <w:rPr>
                <w:rFonts w:ascii="Times New Roman" w:hAnsi="Times New Roman" w:cs="Times New Roman"/>
                <w:sz w:val="16"/>
                <w:szCs w:val="16"/>
                <w:cs/>
              </w:rPr>
            </w:pPr>
            <w:r w:rsidRPr="00E32729">
              <w:rPr>
                <w:rFonts w:ascii="Times New Roman" w:hAnsi="Times New Roman" w:cs="Times New Roman"/>
                <w:sz w:val="16"/>
                <w:szCs w:val="16"/>
              </w:rPr>
              <w:t>Others</w:t>
            </w:r>
            <w:r w:rsidRPr="00E32729">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6BFDAF3" w:rsidR="00161413" w:rsidRPr="00E32729" w:rsidRDefault="00A50870" w:rsidP="003263F9">
            <w:pPr>
              <w:tabs>
                <w:tab w:val="decimal" w:pos="850"/>
              </w:tabs>
              <w:spacing w:before="120"/>
              <w:rPr>
                <w:rFonts w:ascii="Times New Roman" w:hAnsi="Times New Roman" w:cs="Times New Roman"/>
                <w:sz w:val="16"/>
                <w:szCs w:val="16"/>
              </w:rPr>
            </w:pPr>
            <w:bookmarkStart w:id="1948" w:name="_Toc161849859"/>
            <w:bookmarkStart w:id="1949" w:name="_Toc162254004"/>
            <w:bookmarkStart w:id="1950" w:name="_Toc167449655"/>
            <w:bookmarkStart w:id="1951" w:name="_Toc167450411"/>
            <w:bookmarkStart w:id="1952" w:name="_Toc167462165"/>
            <w:bookmarkStart w:id="1953" w:name="_Toc167795523"/>
            <w:r w:rsidRPr="00E32729">
              <w:rPr>
                <w:rFonts w:ascii="Times New Roman" w:hAnsi="Times New Roman" w:cs="Times New Roman"/>
                <w:sz w:val="16"/>
                <w:szCs w:val="16"/>
              </w:rPr>
              <w:t>740</w:t>
            </w:r>
            <w:bookmarkEnd w:id="1948"/>
            <w:bookmarkEnd w:id="1949"/>
            <w:bookmarkEnd w:id="1950"/>
            <w:bookmarkEnd w:id="1951"/>
            <w:bookmarkEnd w:id="1952"/>
            <w:bookmarkEnd w:id="1953"/>
          </w:p>
        </w:tc>
        <w:tc>
          <w:tcPr>
            <w:tcW w:w="160" w:type="dxa"/>
            <w:vAlign w:val="bottom"/>
          </w:tcPr>
          <w:p w14:paraId="4BD3B582"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78B55562"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662</w:t>
            </w:r>
          </w:p>
        </w:tc>
        <w:tc>
          <w:tcPr>
            <w:tcW w:w="160" w:type="dxa"/>
            <w:vAlign w:val="bottom"/>
          </w:tcPr>
          <w:p w14:paraId="23226D81"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116B1E7D" w:rsidR="00161413" w:rsidRPr="00E32729" w:rsidRDefault="00A50870" w:rsidP="003263F9">
            <w:pPr>
              <w:tabs>
                <w:tab w:val="decimal" w:pos="850"/>
              </w:tabs>
              <w:spacing w:before="120"/>
              <w:rPr>
                <w:rFonts w:ascii="Times New Roman" w:hAnsi="Times New Roman" w:cs="Times New Roman"/>
                <w:sz w:val="16"/>
                <w:szCs w:val="16"/>
              </w:rPr>
            </w:pPr>
            <w:bookmarkStart w:id="1954" w:name="_Toc161849860"/>
            <w:bookmarkStart w:id="1955" w:name="_Toc162254005"/>
            <w:bookmarkStart w:id="1956" w:name="_Toc167449656"/>
            <w:bookmarkStart w:id="1957" w:name="_Toc167450412"/>
            <w:bookmarkStart w:id="1958" w:name="_Toc167462166"/>
            <w:bookmarkStart w:id="1959" w:name="_Toc167795524"/>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402</w:t>
            </w:r>
            <w:bookmarkEnd w:id="1954"/>
            <w:bookmarkEnd w:id="1955"/>
            <w:bookmarkEnd w:id="1956"/>
            <w:bookmarkEnd w:id="1957"/>
            <w:bookmarkEnd w:id="1958"/>
            <w:bookmarkEnd w:id="1959"/>
          </w:p>
        </w:tc>
        <w:tc>
          <w:tcPr>
            <w:tcW w:w="160" w:type="dxa"/>
            <w:vAlign w:val="bottom"/>
          </w:tcPr>
          <w:p w14:paraId="0CDA3C59"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4FCF6092"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(510)</w:t>
            </w:r>
          </w:p>
        </w:tc>
        <w:tc>
          <w:tcPr>
            <w:tcW w:w="160" w:type="dxa"/>
            <w:vAlign w:val="bottom"/>
          </w:tcPr>
          <w:p w14:paraId="4965C5D7"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48C11CD7"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892</w:t>
            </w:r>
          </w:p>
        </w:tc>
      </w:tr>
      <w:tr w:rsidR="00161413" w:rsidRPr="00E32729" w14:paraId="2BD737DC" w14:textId="77777777" w:rsidTr="00161413">
        <w:trPr>
          <w:tblHeader/>
          <w:jc w:val="center"/>
        </w:trPr>
        <w:tc>
          <w:tcPr>
            <w:tcW w:w="3246" w:type="dxa"/>
          </w:tcPr>
          <w:p w14:paraId="6A2749D7" w14:textId="77777777" w:rsidR="00161413" w:rsidRPr="00E32729" w:rsidRDefault="00161413" w:rsidP="00161413">
            <w:pPr>
              <w:spacing w:before="120"/>
              <w:ind w:left="709" w:hanging="259"/>
              <w:rPr>
                <w:rFonts w:ascii="Times New Roman" w:hAnsi="Times New Roman" w:cs="Times New Roman"/>
                <w:sz w:val="16"/>
                <w:szCs w:val="16"/>
              </w:rPr>
            </w:pPr>
            <w:r w:rsidRPr="00E32729">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2D6B5DF5" w:rsidR="00161413" w:rsidRPr="00E32729" w:rsidRDefault="00A50870" w:rsidP="003263F9">
            <w:pPr>
              <w:tabs>
                <w:tab w:val="decimal" w:pos="850"/>
              </w:tabs>
              <w:spacing w:before="120"/>
              <w:rPr>
                <w:rFonts w:ascii="Times New Roman" w:hAnsi="Times New Roman" w:cs="Times New Roman"/>
                <w:sz w:val="16"/>
                <w:szCs w:val="16"/>
              </w:rPr>
            </w:pPr>
            <w:bookmarkStart w:id="1960" w:name="_Toc161849861"/>
            <w:bookmarkStart w:id="1961" w:name="_Toc162254006"/>
            <w:bookmarkStart w:id="1962" w:name="_Toc167449657"/>
            <w:bookmarkStart w:id="1963" w:name="_Toc167450413"/>
            <w:bookmarkStart w:id="1964" w:name="_Toc167462167"/>
            <w:bookmarkStart w:id="1965" w:name="_Toc167795525"/>
            <w:r w:rsidRPr="00E32729">
              <w:rPr>
                <w:rFonts w:ascii="Times New Roman" w:hAnsi="Times New Roman" w:cs="Times New Roman"/>
                <w:sz w:val="16"/>
                <w:szCs w:val="16"/>
              </w:rPr>
              <w:t>8</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571</w:t>
            </w:r>
            <w:bookmarkEnd w:id="1960"/>
            <w:bookmarkEnd w:id="1961"/>
            <w:bookmarkEnd w:id="1962"/>
            <w:bookmarkEnd w:id="1963"/>
            <w:bookmarkEnd w:id="1964"/>
            <w:bookmarkEnd w:id="1965"/>
          </w:p>
        </w:tc>
        <w:tc>
          <w:tcPr>
            <w:tcW w:w="160" w:type="dxa"/>
            <w:vAlign w:val="bottom"/>
          </w:tcPr>
          <w:p w14:paraId="7F8B08C7"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4CEDD09" w:rsidR="00161413" w:rsidRPr="00E32729" w:rsidRDefault="00A508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1</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091</w:t>
            </w:r>
          </w:p>
        </w:tc>
        <w:tc>
          <w:tcPr>
            <w:tcW w:w="160" w:type="dxa"/>
            <w:vAlign w:val="bottom"/>
          </w:tcPr>
          <w:p w14:paraId="12A6FFD5"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4FD87364" w:rsidR="00161413" w:rsidRPr="00E32729" w:rsidRDefault="00A50870" w:rsidP="003263F9">
            <w:pPr>
              <w:tabs>
                <w:tab w:val="decimal" w:pos="850"/>
              </w:tabs>
              <w:spacing w:before="120"/>
              <w:rPr>
                <w:rFonts w:ascii="Times New Roman" w:hAnsi="Times New Roman" w:cs="Times New Roman"/>
                <w:sz w:val="16"/>
                <w:szCs w:val="16"/>
              </w:rPr>
            </w:pPr>
            <w:bookmarkStart w:id="1966" w:name="_Toc161849862"/>
            <w:bookmarkStart w:id="1967" w:name="_Toc162254007"/>
            <w:bookmarkStart w:id="1968" w:name="_Toc167449658"/>
            <w:bookmarkStart w:id="1969" w:name="_Toc167450414"/>
            <w:bookmarkStart w:id="1970" w:name="_Toc167462168"/>
            <w:bookmarkStart w:id="1971" w:name="_Toc167795526"/>
            <w:r w:rsidRPr="00E32729">
              <w:rPr>
                <w:rFonts w:ascii="Times New Roman" w:hAnsi="Times New Roman" w:cs="Times New Roman"/>
                <w:sz w:val="16"/>
                <w:szCs w:val="16"/>
              </w:rPr>
              <w:t>9</w:t>
            </w:r>
            <w:r w:rsidR="00161413" w:rsidRPr="00E32729">
              <w:rPr>
                <w:rFonts w:ascii="Times New Roman" w:hAnsi="Times New Roman" w:cs="Times New Roman"/>
                <w:sz w:val="16"/>
                <w:szCs w:val="16"/>
              </w:rPr>
              <w:t>,</w:t>
            </w:r>
            <w:r w:rsidRPr="00E32729">
              <w:rPr>
                <w:rFonts w:ascii="Times New Roman" w:hAnsi="Times New Roman" w:cs="Times New Roman"/>
                <w:sz w:val="16"/>
                <w:szCs w:val="16"/>
              </w:rPr>
              <w:t>662</w:t>
            </w:r>
            <w:bookmarkEnd w:id="1966"/>
            <w:bookmarkEnd w:id="1967"/>
            <w:bookmarkEnd w:id="1968"/>
            <w:bookmarkEnd w:id="1969"/>
            <w:bookmarkEnd w:id="1970"/>
            <w:bookmarkEnd w:id="1971"/>
          </w:p>
        </w:tc>
        <w:tc>
          <w:tcPr>
            <w:tcW w:w="160" w:type="dxa"/>
            <w:vAlign w:val="bottom"/>
          </w:tcPr>
          <w:p w14:paraId="4AED5815"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02B09E55"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(38)</w:t>
            </w:r>
          </w:p>
        </w:tc>
        <w:tc>
          <w:tcPr>
            <w:tcW w:w="160" w:type="dxa"/>
            <w:vAlign w:val="bottom"/>
          </w:tcPr>
          <w:p w14:paraId="075F59A8" w14:textId="77777777" w:rsidR="00161413" w:rsidRPr="00E32729" w:rsidRDefault="00161413" w:rsidP="00161413">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2935CA5A" w:rsidR="00161413" w:rsidRPr="00E32729" w:rsidRDefault="00051F70" w:rsidP="003263F9">
            <w:pPr>
              <w:tabs>
                <w:tab w:val="decimal" w:pos="850"/>
              </w:tabs>
              <w:spacing w:before="120"/>
              <w:rPr>
                <w:rFonts w:ascii="Times New Roman" w:hAnsi="Times New Roman" w:cs="Times New Roman"/>
                <w:sz w:val="16"/>
                <w:szCs w:val="16"/>
              </w:rPr>
            </w:pPr>
            <w:r w:rsidRPr="00E32729">
              <w:rPr>
                <w:rFonts w:ascii="Times New Roman" w:hAnsi="Times New Roman" w:cs="Times New Roman"/>
                <w:sz w:val="16"/>
                <w:szCs w:val="16"/>
              </w:rPr>
              <w:t>9,624</w:t>
            </w:r>
          </w:p>
        </w:tc>
      </w:tr>
    </w:tbl>
    <w:p w14:paraId="355B0715" w14:textId="77777777" w:rsidR="00CD29BB" w:rsidRPr="00E32729" w:rsidRDefault="00CD29BB" w:rsidP="00CD29BB">
      <w:pPr>
        <w:pStyle w:val="BodyText"/>
        <w:ind w:left="993"/>
        <w:jc w:val="thaiDistribute"/>
        <w:rPr>
          <w:rFonts w:ascii="Times New Roman" w:hAnsi="Times New Roman" w:cs="Times New Roman"/>
          <w:b/>
          <w:bCs/>
          <w:color w:val="000000"/>
          <w:sz w:val="24"/>
          <w:szCs w:val="24"/>
        </w:rPr>
      </w:pPr>
      <w:bookmarkStart w:id="1972" w:name="_Hlk45013989"/>
    </w:p>
    <w:p w14:paraId="40F77201" w14:textId="51C2B307" w:rsidR="00CD29BB" w:rsidRPr="00E32729" w:rsidRDefault="00CD29BB" w:rsidP="00CD29BB">
      <w:pPr>
        <w:pStyle w:val="BodyText"/>
        <w:ind w:left="993"/>
        <w:jc w:val="thaiDistribute"/>
        <w:rPr>
          <w:rFonts w:ascii="Times New Roman" w:hAnsi="Times New Roman" w:cs="Times New Roman"/>
          <w:b/>
          <w:bCs/>
          <w:color w:val="000000"/>
          <w:sz w:val="24"/>
          <w:szCs w:val="24"/>
        </w:rPr>
      </w:pPr>
      <w:r w:rsidRPr="00E32729">
        <w:rPr>
          <w:rFonts w:ascii="Times New Roman" w:hAnsi="Times New Roman" w:cs="Times New Roman"/>
          <w:b/>
          <w:bCs/>
          <w:color w:val="000000"/>
          <w:sz w:val="24"/>
          <w:szCs w:val="24"/>
        </w:rPr>
        <w:t>Post</w:t>
      </w:r>
      <w:r w:rsidRPr="00E32729">
        <w:rPr>
          <w:rFonts w:ascii="Times New Roman" w:hAnsi="Times New Roman" w:cs="Times New Roman"/>
          <w:b/>
          <w:bCs/>
          <w:color w:val="000000"/>
          <w:sz w:val="24"/>
          <w:szCs w:val="24"/>
          <w:cs/>
        </w:rPr>
        <w:t>-</w:t>
      </w:r>
      <w:r w:rsidRPr="00E32729">
        <w:rPr>
          <w:rFonts w:ascii="Times New Roman" w:hAnsi="Times New Roman" w:cs="Times New Roman"/>
          <w:b/>
          <w:bCs/>
          <w:color w:val="000000"/>
          <w:sz w:val="24"/>
          <w:szCs w:val="24"/>
        </w:rPr>
        <w:t>employment benefits obligation</w:t>
      </w:r>
    </w:p>
    <w:p w14:paraId="6FDD5C1D" w14:textId="77777777" w:rsidR="00CD29BB" w:rsidRPr="00E32729" w:rsidRDefault="00CD29BB" w:rsidP="00CD29BB">
      <w:pPr>
        <w:ind w:left="993"/>
        <w:rPr>
          <w:rFonts w:ascii="Times New Roman" w:hAnsi="Times New Roman" w:cs="Times New Roman"/>
          <w:sz w:val="24"/>
          <w:szCs w:val="24"/>
        </w:rPr>
      </w:pPr>
    </w:p>
    <w:p w14:paraId="1A23B6E1" w14:textId="77777777" w:rsidR="00CD29BB" w:rsidRPr="00E32729" w:rsidRDefault="00CD29BB" w:rsidP="00CD29BB">
      <w:pPr>
        <w:pStyle w:val="BodyText"/>
        <w:ind w:left="993"/>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t>The Bank and its subsidiaries operate post</w:t>
      </w:r>
      <w:r w:rsidRPr="00E32729">
        <w:rPr>
          <w:rFonts w:ascii="Times New Roman" w:hAnsi="Times New Roman" w:cstheme="minorBidi"/>
          <w:color w:val="000000"/>
          <w:sz w:val="24"/>
          <w:szCs w:val="24"/>
          <w:lang w:val="en-US"/>
        </w:rPr>
        <w:t>-</w:t>
      </w:r>
      <w:r w:rsidRPr="00E32729">
        <w:rPr>
          <w:rFonts w:ascii="Times New Roman" w:hAnsi="Times New Roman" w:cs="Times New Roman"/>
          <w:color w:val="000000"/>
          <w:sz w:val="24"/>
          <w:szCs w:val="24"/>
        </w:rPr>
        <w:t>employment benefits plans, which are considered as unfunded defined benefit plans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 xml:space="preserve">These plans are recognized as </w:t>
      </w:r>
      <w:r w:rsidRPr="00E32729">
        <w:rPr>
          <w:rFonts w:ascii="Times New Roman" w:hAnsi="Times New Roman"/>
          <w:color w:val="000000"/>
          <w:sz w:val="24"/>
          <w:szCs w:val="30"/>
          <w:lang w:val="en-US"/>
        </w:rPr>
        <w:t xml:space="preserve">a part of </w:t>
      </w:r>
      <w:r w:rsidRPr="00E32729">
        <w:rPr>
          <w:rFonts w:ascii="Times New Roman" w:hAnsi="Times New Roman" w:cs="Times New Roman"/>
          <w:color w:val="000000"/>
          <w:sz w:val="24"/>
          <w:szCs w:val="24"/>
        </w:rPr>
        <w:t>provision in the statement of financial position</w:t>
      </w:r>
      <w:r w:rsidRPr="00E32729">
        <w:rPr>
          <w:rFonts w:ascii="Times New Roman" w:hAnsi="Times New Roman" w:cs="Times New Roman"/>
          <w:color w:val="000000"/>
          <w:sz w:val="24"/>
          <w:szCs w:val="24"/>
          <w:cs/>
        </w:rPr>
        <w:t>.</w:t>
      </w:r>
    </w:p>
    <w:p w14:paraId="672B9068" w14:textId="77777777" w:rsidR="00CD29BB" w:rsidRPr="00E32729" w:rsidRDefault="00CD29BB" w:rsidP="00CD29BB">
      <w:pPr>
        <w:pStyle w:val="BodyText"/>
        <w:jc w:val="thaiDistribute"/>
        <w:rPr>
          <w:rFonts w:ascii="Times New Roman" w:hAnsi="Times New Roman" w:cs="Times New Roman"/>
          <w:color w:val="000000"/>
          <w:sz w:val="24"/>
          <w:szCs w:val="24"/>
        </w:rPr>
      </w:pPr>
    </w:p>
    <w:p w14:paraId="492915D7"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1E1A8598"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2F71C316"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0B1FBF1D"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24559F02"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3B70334E"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23EB4C06"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153C61F6" w14:textId="77777777" w:rsidR="001945BE" w:rsidRPr="00E32729" w:rsidRDefault="001945BE" w:rsidP="00CD29BB">
      <w:pPr>
        <w:pStyle w:val="BodyText"/>
        <w:jc w:val="thaiDistribute"/>
        <w:rPr>
          <w:rFonts w:ascii="Times New Roman" w:hAnsi="Times New Roman" w:cs="Times New Roman"/>
          <w:color w:val="000000"/>
          <w:sz w:val="24"/>
          <w:szCs w:val="24"/>
        </w:rPr>
      </w:pPr>
    </w:p>
    <w:p w14:paraId="48C19990" w14:textId="78319684" w:rsidR="00CD29BB" w:rsidRPr="00E32729" w:rsidRDefault="00CD29BB" w:rsidP="001945BE">
      <w:pPr>
        <w:pStyle w:val="BodyText"/>
        <w:ind w:left="993"/>
        <w:jc w:val="thaiDistribute"/>
        <w:rPr>
          <w:rFonts w:ascii="Times New Roman" w:hAnsi="Times New Roman" w:cs="Times New Roman"/>
          <w:color w:val="000000"/>
          <w:sz w:val="24"/>
          <w:szCs w:val="24"/>
        </w:rPr>
      </w:pPr>
      <w:r w:rsidRPr="00E32729">
        <w:rPr>
          <w:rFonts w:ascii="Times New Roman" w:hAnsi="Times New Roman" w:cs="Times New Roman"/>
          <w:color w:val="000000"/>
          <w:sz w:val="24"/>
          <w:szCs w:val="24"/>
        </w:rPr>
        <w:lastRenderedPageBreak/>
        <w:t>Movements in the present value of the post-employment benefits obligation</w:t>
      </w:r>
      <w:r w:rsidRPr="00E32729">
        <w:rPr>
          <w:rFonts w:ascii="Times New Roman" w:hAnsi="Times New Roman" w:cs="Times New Roman"/>
          <w:color w:val="000000"/>
          <w:sz w:val="24"/>
          <w:szCs w:val="24"/>
          <w:cs/>
        </w:rPr>
        <w:t xml:space="preserve"> </w:t>
      </w:r>
      <w:r w:rsidRPr="00E32729">
        <w:rPr>
          <w:rFonts w:ascii="Times New Roman" w:hAnsi="Times New Roman"/>
          <w:color w:val="000000"/>
          <w:sz w:val="24"/>
          <w:szCs w:val="30"/>
          <w:lang w:val="en-US"/>
        </w:rPr>
        <w:t>for the years ended December 31, 2024 and 2023</w:t>
      </w:r>
      <w:r w:rsidRPr="00E32729">
        <w:rPr>
          <w:rFonts w:ascii="Times New Roman" w:hAnsi="Times New Roman" w:cs="Times New Roman"/>
          <w:sz w:val="24"/>
          <w:szCs w:val="24"/>
          <w:lang w:val="en-US"/>
        </w:rPr>
        <w:t xml:space="preserve"> </w:t>
      </w:r>
      <w:r w:rsidRPr="00E32729">
        <w:rPr>
          <w:rFonts w:ascii="Times New Roman" w:hAnsi="Times New Roman" w:cs="Times New Roman"/>
          <w:sz w:val="24"/>
          <w:szCs w:val="24"/>
        </w:rPr>
        <w:t>are</w:t>
      </w:r>
      <w:r w:rsidRPr="00E32729">
        <w:rPr>
          <w:rFonts w:ascii="Times New Roman" w:hAnsi="Times New Roman" w:cs="Times New Roman"/>
          <w:color w:val="000000"/>
          <w:sz w:val="24"/>
          <w:szCs w:val="24"/>
        </w:rPr>
        <w:t xml:space="preserve"> as follows</w:t>
      </w:r>
      <w:r w:rsidRPr="00E32729">
        <w:rPr>
          <w:rFonts w:ascii="Times New Roman" w:hAnsi="Times New Roman" w:cs="Times New Roman"/>
          <w:color w:val="000000"/>
          <w:sz w:val="24"/>
          <w:szCs w:val="24"/>
          <w:cs/>
        </w:rPr>
        <w:t>:</w:t>
      </w:r>
    </w:p>
    <w:p w14:paraId="35951E18" w14:textId="77777777" w:rsidR="001945BE" w:rsidRPr="00E32729" w:rsidRDefault="001945BE" w:rsidP="001945BE">
      <w:pPr>
        <w:pStyle w:val="BodyText"/>
        <w:ind w:left="993"/>
        <w:jc w:val="thaiDistribute"/>
        <w:rPr>
          <w:rFonts w:ascii="Times New Roman" w:hAnsi="Times New Roman" w:cs="Times New Roman"/>
          <w:sz w:val="24"/>
          <w:szCs w:val="24"/>
        </w:rPr>
      </w:pPr>
    </w:p>
    <w:p w14:paraId="462CF524" w14:textId="77777777" w:rsidR="00CD29BB" w:rsidRPr="00E32729" w:rsidRDefault="00CD29BB" w:rsidP="00CD29BB">
      <w:pPr>
        <w:ind w:right="-395"/>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1945BE" w:rsidRPr="00E32729" w14:paraId="2F68CF6D" w14:textId="77777777" w:rsidTr="001945BE">
        <w:trPr>
          <w:cantSplit/>
        </w:trPr>
        <w:tc>
          <w:tcPr>
            <w:tcW w:w="4087" w:type="dxa"/>
          </w:tcPr>
          <w:p w14:paraId="0CE181CA" w14:textId="77777777" w:rsidR="001945BE" w:rsidRPr="00E32729" w:rsidRDefault="001945BE" w:rsidP="00D46D1F">
            <w:pPr>
              <w:spacing w:line="240" w:lineRule="exact"/>
              <w:ind w:firstLine="72"/>
              <w:jc w:val="center"/>
              <w:rPr>
                <w:rFonts w:ascii="Times New Roman" w:hAnsi="Times New Roman" w:cs="Times New Roman"/>
                <w:b/>
                <w:bCs/>
                <w:color w:val="000000"/>
                <w:u w:val="single"/>
              </w:rPr>
            </w:pPr>
          </w:p>
        </w:tc>
        <w:tc>
          <w:tcPr>
            <w:tcW w:w="2710" w:type="dxa"/>
            <w:gridSpan w:val="7"/>
          </w:tcPr>
          <w:p w14:paraId="423CE418" w14:textId="77777777" w:rsidR="001945BE" w:rsidRPr="00E32729" w:rsidRDefault="001945BE" w:rsidP="00D46D1F">
            <w:pPr>
              <w:spacing w:line="240" w:lineRule="exac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CONSOLIDATED</w:t>
            </w:r>
          </w:p>
        </w:tc>
        <w:tc>
          <w:tcPr>
            <w:tcW w:w="147" w:type="dxa"/>
          </w:tcPr>
          <w:p w14:paraId="35075206" w14:textId="77777777" w:rsidR="001945BE" w:rsidRPr="00E32729" w:rsidRDefault="001945BE" w:rsidP="00D46D1F">
            <w:pPr>
              <w:spacing w:line="240" w:lineRule="exact"/>
              <w:jc w:val="center"/>
              <w:rPr>
                <w:rFonts w:ascii="Times New Roman" w:hAnsi="Times New Roman" w:cs="Times New Roman"/>
                <w:b/>
                <w:bCs/>
                <w:color w:val="000000"/>
                <w:sz w:val="18"/>
                <w:szCs w:val="18"/>
              </w:rPr>
            </w:pPr>
          </w:p>
        </w:tc>
        <w:tc>
          <w:tcPr>
            <w:tcW w:w="2695" w:type="dxa"/>
            <w:gridSpan w:val="7"/>
          </w:tcPr>
          <w:p w14:paraId="74E279D5" w14:textId="77777777" w:rsidR="001945BE" w:rsidRPr="00E32729" w:rsidRDefault="001945BE" w:rsidP="00D46D1F">
            <w:pPr>
              <w:spacing w:line="240" w:lineRule="exac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THE BANK</w:t>
            </w:r>
            <w:r w:rsidRPr="00E32729">
              <w:rPr>
                <w:rFonts w:ascii="Times New Roman" w:hAnsi="Times New Roman" w:cs="Times New Roman"/>
                <w:b/>
                <w:bCs/>
                <w:color w:val="000000"/>
                <w:sz w:val="18"/>
                <w:szCs w:val="18"/>
                <w:cs/>
              </w:rPr>
              <w:t>’</w:t>
            </w:r>
            <w:r w:rsidRPr="00E32729">
              <w:rPr>
                <w:rFonts w:ascii="Times New Roman" w:hAnsi="Times New Roman" w:cs="Times New Roman"/>
                <w:b/>
                <w:bCs/>
                <w:color w:val="000000"/>
                <w:sz w:val="18"/>
                <w:szCs w:val="18"/>
              </w:rPr>
              <w:t>S</w:t>
            </w:r>
          </w:p>
        </w:tc>
      </w:tr>
      <w:tr w:rsidR="001945BE" w:rsidRPr="00E32729" w14:paraId="0A6F201D" w14:textId="77777777" w:rsidTr="001945BE">
        <w:trPr>
          <w:cantSplit/>
        </w:trPr>
        <w:tc>
          <w:tcPr>
            <w:tcW w:w="4087" w:type="dxa"/>
          </w:tcPr>
          <w:p w14:paraId="62EA4390" w14:textId="77777777" w:rsidR="001945BE" w:rsidRPr="00E32729" w:rsidRDefault="001945BE" w:rsidP="00D46D1F">
            <w:pPr>
              <w:spacing w:line="240" w:lineRule="exact"/>
              <w:ind w:firstLine="72"/>
              <w:jc w:val="center"/>
              <w:rPr>
                <w:rFonts w:ascii="Times New Roman" w:hAnsi="Times New Roman" w:cs="Times New Roman"/>
                <w:b/>
                <w:bCs/>
                <w:color w:val="000000"/>
                <w:u w:val="single"/>
              </w:rPr>
            </w:pPr>
          </w:p>
        </w:tc>
        <w:tc>
          <w:tcPr>
            <w:tcW w:w="2710" w:type="dxa"/>
            <w:gridSpan w:val="7"/>
          </w:tcPr>
          <w:p w14:paraId="502EE9A4" w14:textId="77777777" w:rsidR="001945BE" w:rsidRPr="00E32729" w:rsidRDefault="001945BE" w:rsidP="00D46D1F">
            <w:pPr>
              <w:spacing w:line="240" w:lineRule="exac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c>
          <w:tcPr>
            <w:tcW w:w="147" w:type="dxa"/>
          </w:tcPr>
          <w:p w14:paraId="32C61BDC" w14:textId="77777777" w:rsidR="001945BE" w:rsidRPr="00E32729" w:rsidRDefault="001945BE" w:rsidP="00D46D1F">
            <w:pPr>
              <w:spacing w:line="240" w:lineRule="exact"/>
              <w:jc w:val="center"/>
              <w:rPr>
                <w:rFonts w:ascii="Times New Roman" w:hAnsi="Times New Roman" w:cs="Times New Roman"/>
                <w:b/>
                <w:bCs/>
                <w:color w:val="000000"/>
                <w:sz w:val="18"/>
                <w:szCs w:val="18"/>
              </w:rPr>
            </w:pPr>
          </w:p>
        </w:tc>
        <w:tc>
          <w:tcPr>
            <w:tcW w:w="2695" w:type="dxa"/>
            <w:gridSpan w:val="7"/>
          </w:tcPr>
          <w:p w14:paraId="7527943F" w14:textId="77777777" w:rsidR="001945BE" w:rsidRPr="00E32729" w:rsidRDefault="001945BE" w:rsidP="00D46D1F">
            <w:pPr>
              <w:spacing w:line="240" w:lineRule="exact"/>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r>
      <w:tr w:rsidR="001945BE" w:rsidRPr="00E32729" w14:paraId="57B5E3AE" w14:textId="77777777" w:rsidTr="00D46D1F">
        <w:tc>
          <w:tcPr>
            <w:tcW w:w="4087" w:type="dxa"/>
          </w:tcPr>
          <w:p w14:paraId="642FA950" w14:textId="77777777" w:rsidR="001945BE" w:rsidRPr="00E32729" w:rsidRDefault="001945BE" w:rsidP="00D46D1F">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137F456C" w14:textId="422BD6A6" w:rsidR="001945BE" w:rsidRPr="00E32729" w:rsidRDefault="001945BE" w:rsidP="00D46D1F">
            <w:pPr>
              <w:spacing w:line="240" w:lineRule="exact"/>
              <w:jc w:val="center"/>
              <w:rPr>
                <w:rFonts w:ascii="Times New Roman" w:hAnsi="Times New Roman" w:cs="Times New Roman"/>
                <w:b/>
                <w:bCs/>
              </w:rPr>
            </w:pPr>
            <w:r w:rsidRPr="00E32729">
              <w:rPr>
                <w:rFonts w:ascii="Times New Roman" w:hAnsi="Times New Roman" w:cs="Times New Roman"/>
                <w:b/>
                <w:bCs/>
              </w:rPr>
              <w:t>2024</w:t>
            </w:r>
          </w:p>
        </w:tc>
        <w:tc>
          <w:tcPr>
            <w:tcW w:w="142" w:type="dxa"/>
            <w:vAlign w:val="center"/>
          </w:tcPr>
          <w:p w14:paraId="1496EE2B" w14:textId="77777777" w:rsidR="001945BE" w:rsidRPr="00E32729" w:rsidRDefault="001945BE" w:rsidP="00D46D1F">
            <w:pPr>
              <w:spacing w:line="240" w:lineRule="exact"/>
              <w:jc w:val="center"/>
              <w:rPr>
                <w:rFonts w:ascii="Times New Roman" w:hAnsi="Times New Roman" w:cs="Times New Roman"/>
                <w:b/>
                <w:bCs/>
              </w:rPr>
            </w:pPr>
          </w:p>
        </w:tc>
        <w:tc>
          <w:tcPr>
            <w:tcW w:w="1268" w:type="dxa"/>
            <w:gridSpan w:val="3"/>
            <w:vAlign w:val="center"/>
          </w:tcPr>
          <w:p w14:paraId="7D3BA85B" w14:textId="390B67EF" w:rsidR="001945BE" w:rsidRPr="00E32729" w:rsidRDefault="001945BE" w:rsidP="00D46D1F">
            <w:pPr>
              <w:spacing w:line="240" w:lineRule="exact"/>
              <w:ind w:left="-117" w:right="-117"/>
              <w:jc w:val="center"/>
              <w:rPr>
                <w:rFonts w:ascii="Times New Roman" w:hAnsi="Times New Roman" w:cs="Times New Roman"/>
                <w:b/>
                <w:bCs/>
              </w:rPr>
            </w:pPr>
            <w:r w:rsidRPr="00E32729">
              <w:rPr>
                <w:rFonts w:ascii="Times New Roman" w:hAnsi="Times New Roman" w:cs="Times New Roman"/>
                <w:b/>
                <w:bCs/>
              </w:rPr>
              <w:t>2023</w:t>
            </w:r>
          </w:p>
        </w:tc>
        <w:tc>
          <w:tcPr>
            <w:tcW w:w="147" w:type="dxa"/>
          </w:tcPr>
          <w:p w14:paraId="74B6A8DC" w14:textId="77777777" w:rsidR="001945BE" w:rsidRPr="00E32729" w:rsidRDefault="001945BE" w:rsidP="00D46D1F">
            <w:pPr>
              <w:spacing w:line="240" w:lineRule="exact"/>
              <w:jc w:val="center"/>
              <w:rPr>
                <w:rFonts w:ascii="Times New Roman" w:hAnsi="Times New Roman" w:cs="Times New Roman"/>
                <w:b/>
                <w:bCs/>
                <w:color w:val="000000"/>
              </w:rPr>
            </w:pPr>
          </w:p>
        </w:tc>
        <w:tc>
          <w:tcPr>
            <w:tcW w:w="1278" w:type="dxa"/>
            <w:gridSpan w:val="3"/>
            <w:vAlign w:val="center"/>
          </w:tcPr>
          <w:p w14:paraId="1E78FF3A" w14:textId="08B2A07D" w:rsidR="001945BE" w:rsidRPr="00E32729" w:rsidRDefault="001945BE" w:rsidP="00D46D1F">
            <w:pPr>
              <w:spacing w:line="240" w:lineRule="exact"/>
              <w:jc w:val="center"/>
              <w:rPr>
                <w:rFonts w:ascii="Times New Roman" w:hAnsi="Times New Roman" w:cs="Times New Roman"/>
                <w:b/>
                <w:bCs/>
              </w:rPr>
            </w:pPr>
            <w:r w:rsidRPr="00E32729">
              <w:rPr>
                <w:rFonts w:ascii="Times New Roman" w:hAnsi="Times New Roman" w:cs="Times New Roman"/>
                <w:b/>
                <w:bCs/>
              </w:rPr>
              <w:t>2024</w:t>
            </w:r>
          </w:p>
        </w:tc>
        <w:tc>
          <w:tcPr>
            <w:tcW w:w="90" w:type="dxa"/>
            <w:vAlign w:val="center"/>
          </w:tcPr>
          <w:p w14:paraId="22E41EED" w14:textId="77777777" w:rsidR="001945BE" w:rsidRPr="00E32729" w:rsidRDefault="001945BE" w:rsidP="00D46D1F">
            <w:pPr>
              <w:spacing w:line="240" w:lineRule="exact"/>
              <w:jc w:val="center"/>
              <w:rPr>
                <w:rFonts w:ascii="Times New Roman" w:hAnsi="Times New Roman" w:cs="Times New Roman"/>
                <w:b/>
                <w:bCs/>
              </w:rPr>
            </w:pPr>
          </w:p>
        </w:tc>
        <w:tc>
          <w:tcPr>
            <w:tcW w:w="1327" w:type="dxa"/>
            <w:gridSpan w:val="3"/>
            <w:vAlign w:val="center"/>
          </w:tcPr>
          <w:p w14:paraId="24832F2F" w14:textId="7068EACB" w:rsidR="001945BE" w:rsidRPr="00E32729" w:rsidRDefault="001945BE" w:rsidP="00D46D1F">
            <w:pPr>
              <w:spacing w:line="240" w:lineRule="exact"/>
              <w:ind w:left="-117" w:right="-117"/>
              <w:jc w:val="center"/>
              <w:rPr>
                <w:rFonts w:ascii="Times New Roman" w:hAnsi="Times New Roman" w:cs="Times New Roman"/>
                <w:b/>
                <w:bCs/>
              </w:rPr>
            </w:pPr>
            <w:r w:rsidRPr="00E32729">
              <w:rPr>
                <w:rFonts w:ascii="Times New Roman" w:hAnsi="Times New Roman" w:cs="Times New Roman"/>
                <w:b/>
                <w:bCs/>
              </w:rPr>
              <w:t>2023</w:t>
            </w:r>
          </w:p>
        </w:tc>
      </w:tr>
      <w:tr w:rsidR="001945BE" w:rsidRPr="00E32729" w14:paraId="66FC69E0" w14:textId="77777777" w:rsidTr="00D46D1F">
        <w:trPr>
          <w:gridAfter w:val="1"/>
          <w:wAfter w:w="182" w:type="dxa"/>
          <w:trHeight w:val="153"/>
        </w:trPr>
        <w:tc>
          <w:tcPr>
            <w:tcW w:w="4245" w:type="dxa"/>
            <w:gridSpan w:val="2"/>
          </w:tcPr>
          <w:p w14:paraId="77EC8098"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Opening post-employment benefits obligation</w:t>
            </w:r>
          </w:p>
        </w:tc>
        <w:tc>
          <w:tcPr>
            <w:tcW w:w="1000" w:type="dxa"/>
            <w:vAlign w:val="bottom"/>
          </w:tcPr>
          <w:p w14:paraId="470E471F" w14:textId="553266C2" w:rsidR="001945BE" w:rsidRPr="00E32729" w:rsidRDefault="00181872"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8,521</w:t>
            </w:r>
          </w:p>
        </w:tc>
        <w:tc>
          <w:tcPr>
            <w:tcW w:w="425" w:type="dxa"/>
            <w:gridSpan w:val="3"/>
            <w:vAlign w:val="bottom"/>
          </w:tcPr>
          <w:p w14:paraId="09CB4C81"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574294FA" w14:textId="66E7B96E"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cs/>
              </w:rPr>
              <w:t>7</w:t>
            </w:r>
            <w:r w:rsidRPr="00E32729">
              <w:rPr>
                <w:rFonts w:ascii="Times New Roman" w:hAnsi="Times New Roman" w:cs="Times New Roman"/>
                <w:color w:val="000000"/>
              </w:rPr>
              <w:t>,</w:t>
            </w:r>
            <w:r w:rsidRPr="00E32729">
              <w:rPr>
                <w:rFonts w:ascii="Times New Roman" w:hAnsi="Times New Roman" w:cs="Times New Roman"/>
                <w:color w:val="000000"/>
                <w:cs/>
              </w:rPr>
              <w:t>612</w:t>
            </w:r>
          </w:p>
        </w:tc>
        <w:tc>
          <w:tcPr>
            <w:tcW w:w="425" w:type="dxa"/>
            <w:gridSpan w:val="3"/>
            <w:vAlign w:val="bottom"/>
          </w:tcPr>
          <w:p w14:paraId="305A29CA"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0E02049A" w14:textId="6B4204D5" w:rsidR="001945BE" w:rsidRPr="00E32729" w:rsidRDefault="00181872"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6,823</w:t>
            </w:r>
          </w:p>
        </w:tc>
        <w:tc>
          <w:tcPr>
            <w:tcW w:w="342" w:type="dxa"/>
            <w:gridSpan w:val="3"/>
            <w:vAlign w:val="bottom"/>
          </w:tcPr>
          <w:p w14:paraId="7E772FBB"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3D6F0415" w14:textId="1DBAE0E6"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cs/>
              </w:rPr>
              <w:t>6</w:t>
            </w:r>
            <w:r w:rsidRPr="00E32729">
              <w:rPr>
                <w:rFonts w:ascii="Times New Roman" w:hAnsi="Times New Roman" w:cs="Times New Roman"/>
                <w:color w:val="000000"/>
              </w:rPr>
              <w:t>,</w:t>
            </w:r>
            <w:r w:rsidRPr="00E32729">
              <w:rPr>
                <w:rFonts w:ascii="Times New Roman" w:hAnsi="Times New Roman" w:cs="Times New Roman"/>
                <w:color w:val="000000"/>
                <w:cs/>
              </w:rPr>
              <w:t>364</w:t>
            </w:r>
          </w:p>
        </w:tc>
      </w:tr>
      <w:tr w:rsidR="001945BE" w:rsidRPr="00E32729" w14:paraId="79AEBC7A" w14:textId="77777777" w:rsidTr="00D46D1F">
        <w:trPr>
          <w:gridAfter w:val="1"/>
          <w:wAfter w:w="182" w:type="dxa"/>
          <w:trHeight w:val="80"/>
        </w:trPr>
        <w:tc>
          <w:tcPr>
            <w:tcW w:w="4245" w:type="dxa"/>
            <w:gridSpan w:val="2"/>
          </w:tcPr>
          <w:p w14:paraId="7C76A4D1"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Balance of subsidiaries as at acquisition date</w:t>
            </w:r>
          </w:p>
        </w:tc>
        <w:tc>
          <w:tcPr>
            <w:tcW w:w="1000" w:type="dxa"/>
            <w:vAlign w:val="bottom"/>
          </w:tcPr>
          <w:p w14:paraId="6E9DDC16" w14:textId="4F6B1480" w:rsidR="001945BE" w:rsidRPr="00E32729" w:rsidRDefault="00315DF5" w:rsidP="00315DF5">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c>
          <w:tcPr>
            <w:tcW w:w="425" w:type="dxa"/>
            <w:gridSpan w:val="3"/>
            <w:vAlign w:val="bottom"/>
          </w:tcPr>
          <w:p w14:paraId="39112311"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617B0C61" w14:textId="37C85732"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427</w:t>
            </w:r>
          </w:p>
        </w:tc>
        <w:tc>
          <w:tcPr>
            <w:tcW w:w="425" w:type="dxa"/>
            <w:gridSpan w:val="3"/>
            <w:vAlign w:val="bottom"/>
          </w:tcPr>
          <w:p w14:paraId="4896D0D6"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5CD67549" w14:textId="77777777" w:rsidR="001945BE" w:rsidRPr="00E32729" w:rsidRDefault="001945BE" w:rsidP="001945BE">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c>
          <w:tcPr>
            <w:tcW w:w="342" w:type="dxa"/>
            <w:gridSpan w:val="3"/>
            <w:vAlign w:val="bottom"/>
          </w:tcPr>
          <w:p w14:paraId="2A5E5FAA"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0188D70D" w14:textId="6B561BF2" w:rsidR="001945BE" w:rsidRPr="00E32729" w:rsidRDefault="001945BE" w:rsidP="001945BE">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r>
      <w:tr w:rsidR="001945BE" w:rsidRPr="00E32729" w14:paraId="0F98F41E" w14:textId="77777777" w:rsidTr="00D46D1F">
        <w:trPr>
          <w:gridAfter w:val="1"/>
          <w:wAfter w:w="182" w:type="dxa"/>
          <w:trHeight w:val="80"/>
        </w:trPr>
        <w:tc>
          <w:tcPr>
            <w:tcW w:w="4245" w:type="dxa"/>
            <w:gridSpan w:val="2"/>
          </w:tcPr>
          <w:p w14:paraId="3F817B59"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Current service cost</w:t>
            </w:r>
          </w:p>
        </w:tc>
        <w:tc>
          <w:tcPr>
            <w:tcW w:w="1000" w:type="dxa"/>
            <w:vAlign w:val="bottom"/>
          </w:tcPr>
          <w:p w14:paraId="6565E16B" w14:textId="23DBF50C"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6</w:t>
            </w:r>
            <w:r w:rsidR="002D0A76" w:rsidRPr="00E32729">
              <w:rPr>
                <w:rFonts w:ascii="Times New Roman" w:hAnsi="Times New Roman" w:cs="Times New Roman"/>
                <w:color w:val="000000"/>
              </w:rPr>
              <w:t>30</w:t>
            </w:r>
          </w:p>
        </w:tc>
        <w:tc>
          <w:tcPr>
            <w:tcW w:w="425" w:type="dxa"/>
            <w:gridSpan w:val="3"/>
            <w:vAlign w:val="bottom"/>
          </w:tcPr>
          <w:p w14:paraId="1085A8C8"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72A8AB23" w14:textId="11A6DA75"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561</w:t>
            </w:r>
          </w:p>
        </w:tc>
        <w:tc>
          <w:tcPr>
            <w:tcW w:w="425" w:type="dxa"/>
            <w:gridSpan w:val="3"/>
            <w:vAlign w:val="bottom"/>
          </w:tcPr>
          <w:p w14:paraId="4BBA5D8B"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47A372D7" w14:textId="45517585"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458</w:t>
            </w:r>
          </w:p>
        </w:tc>
        <w:tc>
          <w:tcPr>
            <w:tcW w:w="342" w:type="dxa"/>
            <w:gridSpan w:val="3"/>
            <w:vAlign w:val="bottom"/>
          </w:tcPr>
          <w:p w14:paraId="647977AC"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22F0EBF6" w14:textId="4796AEB8"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412</w:t>
            </w:r>
          </w:p>
        </w:tc>
      </w:tr>
      <w:tr w:rsidR="001945BE" w:rsidRPr="00E32729" w14:paraId="5495B88D" w14:textId="77777777" w:rsidTr="00D46D1F">
        <w:trPr>
          <w:gridAfter w:val="1"/>
          <w:wAfter w:w="182" w:type="dxa"/>
        </w:trPr>
        <w:tc>
          <w:tcPr>
            <w:tcW w:w="4245" w:type="dxa"/>
            <w:gridSpan w:val="2"/>
          </w:tcPr>
          <w:p w14:paraId="79D9DBC4"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Interest cost</w:t>
            </w:r>
          </w:p>
        </w:tc>
        <w:tc>
          <w:tcPr>
            <w:tcW w:w="1000" w:type="dxa"/>
            <w:vAlign w:val="bottom"/>
          </w:tcPr>
          <w:p w14:paraId="35D0E93D" w14:textId="6DDFA365"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2</w:t>
            </w:r>
            <w:r w:rsidR="002D0A76" w:rsidRPr="00E32729">
              <w:rPr>
                <w:rFonts w:ascii="Times New Roman" w:hAnsi="Times New Roman" w:cs="Times New Roman"/>
                <w:color w:val="000000"/>
              </w:rPr>
              <w:t>41</w:t>
            </w:r>
          </w:p>
        </w:tc>
        <w:tc>
          <w:tcPr>
            <w:tcW w:w="425" w:type="dxa"/>
            <w:gridSpan w:val="3"/>
            <w:vAlign w:val="bottom"/>
          </w:tcPr>
          <w:p w14:paraId="2A908687"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0585B9D2" w14:textId="218457A3"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212</w:t>
            </w:r>
          </w:p>
        </w:tc>
        <w:tc>
          <w:tcPr>
            <w:tcW w:w="425" w:type="dxa"/>
            <w:gridSpan w:val="3"/>
            <w:vAlign w:val="bottom"/>
          </w:tcPr>
          <w:p w14:paraId="7636596B"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1E115D8D" w14:textId="23CAA12A"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184</w:t>
            </w:r>
          </w:p>
        </w:tc>
        <w:tc>
          <w:tcPr>
            <w:tcW w:w="342" w:type="dxa"/>
            <w:gridSpan w:val="3"/>
            <w:vAlign w:val="bottom"/>
          </w:tcPr>
          <w:p w14:paraId="1B3EB17B"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4F2B8B8E" w14:textId="3FE1F6E4"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166</w:t>
            </w:r>
          </w:p>
        </w:tc>
      </w:tr>
      <w:tr w:rsidR="001945BE" w:rsidRPr="00E32729" w14:paraId="685492FA" w14:textId="77777777" w:rsidTr="00D46D1F">
        <w:trPr>
          <w:gridAfter w:val="1"/>
          <w:wAfter w:w="182" w:type="dxa"/>
        </w:trPr>
        <w:tc>
          <w:tcPr>
            <w:tcW w:w="4245" w:type="dxa"/>
            <w:gridSpan w:val="2"/>
          </w:tcPr>
          <w:p w14:paraId="0ED5DDA1"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 xml:space="preserve">Actuarial </w:t>
            </w:r>
            <w:r w:rsidRPr="00E32729">
              <w:rPr>
                <w:rFonts w:ascii="Times New Roman" w:hAnsi="Times New Roman" w:cs="Times New Roman"/>
                <w:color w:val="000000"/>
                <w:cs/>
              </w:rPr>
              <w:t>(</w:t>
            </w:r>
            <w:r w:rsidRPr="00E32729">
              <w:rPr>
                <w:rFonts w:ascii="Times New Roman" w:hAnsi="Times New Roman" w:cs="Times New Roman"/>
                <w:color w:val="000000"/>
              </w:rPr>
              <w:t>gains</w:t>
            </w:r>
            <w:r w:rsidRPr="00E32729">
              <w:rPr>
                <w:rFonts w:ascii="Times New Roman" w:hAnsi="Times New Roman" w:cs="Times New Roman"/>
                <w:color w:val="000000"/>
                <w:cs/>
              </w:rPr>
              <w:t xml:space="preserve">) </w:t>
            </w:r>
            <w:r w:rsidRPr="00E32729">
              <w:rPr>
                <w:rFonts w:ascii="Times New Roman" w:hAnsi="Times New Roman" w:cs="Times New Roman"/>
                <w:color w:val="000000"/>
              </w:rPr>
              <w:t>losses</w:t>
            </w:r>
          </w:p>
        </w:tc>
        <w:tc>
          <w:tcPr>
            <w:tcW w:w="1000" w:type="dxa"/>
            <w:vAlign w:val="bottom"/>
          </w:tcPr>
          <w:p w14:paraId="3DA42C40" w14:textId="77777777" w:rsidR="001945BE" w:rsidRPr="00E32729" w:rsidRDefault="001945BE" w:rsidP="001945BE">
            <w:pPr>
              <w:tabs>
                <w:tab w:val="decimal" w:pos="858"/>
              </w:tabs>
              <w:spacing w:before="120"/>
              <w:ind w:left="-718"/>
              <w:rPr>
                <w:rFonts w:ascii="Times New Roman" w:hAnsi="Times New Roman" w:cs="Times New Roman"/>
                <w:color w:val="000000"/>
              </w:rPr>
            </w:pPr>
          </w:p>
        </w:tc>
        <w:tc>
          <w:tcPr>
            <w:tcW w:w="425" w:type="dxa"/>
            <w:gridSpan w:val="3"/>
            <w:vAlign w:val="bottom"/>
          </w:tcPr>
          <w:p w14:paraId="5E426705"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34770781" w14:textId="77777777" w:rsidR="001945BE" w:rsidRPr="00E32729" w:rsidRDefault="001945BE" w:rsidP="001945BE">
            <w:pPr>
              <w:tabs>
                <w:tab w:val="decimal" w:pos="858"/>
              </w:tabs>
              <w:spacing w:before="120"/>
              <w:ind w:left="-718"/>
              <w:rPr>
                <w:rFonts w:ascii="Times New Roman" w:hAnsi="Times New Roman" w:cs="Times New Roman"/>
                <w:color w:val="000000"/>
              </w:rPr>
            </w:pPr>
          </w:p>
        </w:tc>
        <w:tc>
          <w:tcPr>
            <w:tcW w:w="425" w:type="dxa"/>
            <w:gridSpan w:val="3"/>
            <w:vAlign w:val="bottom"/>
          </w:tcPr>
          <w:p w14:paraId="5567ADCA"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0582F4A1" w14:textId="77777777" w:rsidR="001945BE" w:rsidRPr="00E32729" w:rsidRDefault="001945BE" w:rsidP="001945BE">
            <w:pPr>
              <w:tabs>
                <w:tab w:val="decimal" w:pos="858"/>
              </w:tabs>
              <w:spacing w:before="120"/>
              <w:ind w:left="-718"/>
              <w:rPr>
                <w:rFonts w:ascii="Times New Roman" w:hAnsi="Times New Roman" w:cs="Times New Roman"/>
                <w:color w:val="000000"/>
              </w:rPr>
            </w:pPr>
          </w:p>
        </w:tc>
        <w:tc>
          <w:tcPr>
            <w:tcW w:w="342" w:type="dxa"/>
            <w:gridSpan w:val="3"/>
            <w:vAlign w:val="bottom"/>
          </w:tcPr>
          <w:p w14:paraId="0BEF7A97"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7D3EABDF" w14:textId="77777777" w:rsidR="001945BE" w:rsidRPr="00E32729" w:rsidRDefault="001945BE" w:rsidP="001945BE">
            <w:pPr>
              <w:tabs>
                <w:tab w:val="decimal" w:pos="858"/>
              </w:tabs>
              <w:spacing w:before="120"/>
              <w:ind w:left="-718"/>
              <w:rPr>
                <w:rFonts w:ascii="Times New Roman" w:hAnsi="Times New Roman" w:cs="Times New Roman"/>
                <w:color w:val="000000"/>
              </w:rPr>
            </w:pPr>
          </w:p>
        </w:tc>
      </w:tr>
      <w:tr w:rsidR="001945BE" w:rsidRPr="00E32729" w14:paraId="0D8ACD07" w14:textId="77777777" w:rsidTr="00D46D1F">
        <w:trPr>
          <w:gridAfter w:val="1"/>
          <w:wAfter w:w="182" w:type="dxa"/>
        </w:trPr>
        <w:tc>
          <w:tcPr>
            <w:tcW w:w="4245" w:type="dxa"/>
            <w:gridSpan w:val="2"/>
          </w:tcPr>
          <w:p w14:paraId="0F978286"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ab/>
              <w:t>- Experience</w:t>
            </w:r>
          </w:p>
        </w:tc>
        <w:tc>
          <w:tcPr>
            <w:tcW w:w="1000" w:type="dxa"/>
            <w:vAlign w:val="bottom"/>
          </w:tcPr>
          <w:p w14:paraId="42771244" w14:textId="02AE2322" w:rsidR="001945BE" w:rsidRPr="00E32729" w:rsidRDefault="002D0A76"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41</w:t>
            </w:r>
          </w:p>
        </w:tc>
        <w:tc>
          <w:tcPr>
            <w:tcW w:w="425" w:type="dxa"/>
            <w:gridSpan w:val="3"/>
            <w:vAlign w:val="bottom"/>
          </w:tcPr>
          <w:p w14:paraId="6D048E65"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62D7B4C5" w14:textId="691140C3"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177</w:t>
            </w:r>
          </w:p>
        </w:tc>
        <w:tc>
          <w:tcPr>
            <w:tcW w:w="425" w:type="dxa"/>
            <w:gridSpan w:val="3"/>
            <w:vAlign w:val="bottom"/>
          </w:tcPr>
          <w:p w14:paraId="083EE1FB"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6F7009B0" w14:textId="2F958EB1"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w:t>
            </w:r>
          </w:p>
        </w:tc>
        <w:tc>
          <w:tcPr>
            <w:tcW w:w="342" w:type="dxa"/>
            <w:gridSpan w:val="3"/>
            <w:vAlign w:val="bottom"/>
          </w:tcPr>
          <w:p w14:paraId="383084EC"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38681F70" w14:textId="7B3CC764"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144</w:t>
            </w:r>
          </w:p>
        </w:tc>
      </w:tr>
      <w:tr w:rsidR="001945BE" w:rsidRPr="00E32729" w14:paraId="06864002" w14:textId="77777777" w:rsidTr="00D46D1F">
        <w:trPr>
          <w:gridAfter w:val="1"/>
          <w:wAfter w:w="182" w:type="dxa"/>
        </w:trPr>
        <w:tc>
          <w:tcPr>
            <w:tcW w:w="4245" w:type="dxa"/>
            <w:gridSpan w:val="2"/>
          </w:tcPr>
          <w:p w14:paraId="20E84802"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ab/>
              <w:t>- Demographic assumptions</w:t>
            </w:r>
          </w:p>
        </w:tc>
        <w:tc>
          <w:tcPr>
            <w:tcW w:w="1000" w:type="dxa"/>
            <w:vAlign w:val="bottom"/>
          </w:tcPr>
          <w:p w14:paraId="0A1F2CA0" w14:textId="6EA8B575"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(110)</w:t>
            </w:r>
          </w:p>
        </w:tc>
        <w:tc>
          <w:tcPr>
            <w:tcW w:w="425" w:type="dxa"/>
            <w:gridSpan w:val="3"/>
            <w:vAlign w:val="bottom"/>
          </w:tcPr>
          <w:p w14:paraId="68FFBCEE"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35FFE941" w14:textId="37B4F788"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(381)</w:t>
            </w:r>
          </w:p>
        </w:tc>
        <w:tc>
          <w:tcPr>
            <w:tcW w:w="425" w:type="dxa"/>
            <w:gridSpan w:val="3"/>
            <w:vAlign w:val="bottom"/>
          </w:tcPr>
          <w:p w14:paraId="35A42094"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7482AFEB" w14:textId="178FEC41" w:rsidR="001945BE" w:rsidRPr="00E32729" w:rsidRDefault="00315DF5" w:rsidP="00315DF5">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c>
          <w:tcPr>
            <w:tcW w:w="342" w:type="dxa"/>
            <w:gridSpan w:val="3"/>
            <w:vAlign w:val="bottom"/>
          </w:tcPr>
          <w:p w14:paraId="54A3C8A0"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2A547E83" w14:textId="384567E9"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(182)</w:t>
            </w:r>
          </w:p>
        </w:tc>
      </w:tr>
      <w:tr w:rsidR="001945BE" w:rsidRPr="00E32729" w14:paraId="4B6F6A5B" w14:textId="77777777" w:rsidTr="00D46D1F">
        <w:trPr>
          <w:gridAfter w:val="1"/>
          <w:wAfter w:w="182" w:type="dxa"/>
        </w:trPr>
        <w:tc>
          <w:tcPr>
            <w:tcW w:w="4245" w:type="dxa"/>
            <w:gridSpan w:val="2"/>
          </w:tcPr>
          <w:p w14:paraId="67524D17"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ab/>
              <w:t>- Financial assumptions</w:t>
            </w:r>
          </w:p>
        </w:tc>
        <w:tc>
          <w:tcPr>
            <w:tcW w:w="1000" w:type="dxa"/>
            <w:vAlign w:val="bottom"/>
          </w:tcPr>
          <w:p w14:paraId="5B644651" w14:textId="5C307DDE"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41</w:t>
            </w:r>
            <w:r w:rsidR="002D0A76" w:rsidRPr="00E32729">
              <w:rPr>
                <w:rFonts w:ascii="Times New Roman" w:hAnsi="Times New Roman" w:cs="Times New Roman"/>
                <w:color w:val="000000"/>
              </w:rPr>
              <w:t>4</w:t>
            </w:r>
          </w:p>
        </w:tc>
        <w:tc>
          <w:tcPr>
            <w:tcW w:w="425" w:type="dxa"/>
            <w:gridSpan w:val="3"/>
            <w:vAlign w:val="bottom"/>
          </w:tcPr>
          <w:p w14:paraId="30EA7EE6"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3" w:type="dxa"/>
            <w:vAlign w:val="bottom"/>
          </w:tcPr>
          <w:p w14:paraId="2F12FF7E" w14:textId="056CDFC9"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318</w:t>
            </w:r>
          </w:p>
        </w:tc>
        <w:tc>
          <w:tcPr>
            <w:tcW w:w="425" w:type="dxa"/>
            <w:gridSpan w:val="3"/>
            <w:vAlign w:val="bottom"/>
          </w:tcPr>
          <w:p w14:paraId="06E0589F"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992" w:type="dxa"/>
            <w:vAlign w:val="bottom"/>
          </w:tcPr>
          <w:p w14:paraId="67B4890D" w14:textId="209BCF8A"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320</w:t>
            </w:r>
          </w:p>
        </w:tc>
        <w:tc>
          <w:tcPr>
            <w:tcW w:w="342" w:type="dxa"/>
            <w:gridSpan w:val="3"/>
            <w:vAlign w:val="bottom"/>
          </w:tcPr>
          <w:p w14:paraId="13FAA7E5" w14:textId="77777777" w:rsidR="001945BE" w:rsidRPr="00E32729" w:rsidRDefault="001945BE" w:rsidP="001945BE">
            <w:pPr>
              <w:tabs>
                <w:tab w:val="decimal" w:pos="1080"/>
              </w:tabs>
              <w:spacing w:before="120"/>
              <w:ind w:left="57" w:right="57"/>
              <w:rPr>
                <w:rFonts w:ascii="Times New Roman" w:hAnsi="Times New Roman" w:cs="Times New Roman"/>
                <w:color w:val="000000"/>
              </w:rPr>
            </w:pPr>
          </w:p>
        </w:tc>
        <w:tc>
          <w:tcPr>
            <w:tcW w:w="1035" w:type="dxa"/>
            <w:vAlign w:val="bottom"/>
          </w:tcPr>
          <w:p w14:paraId="1207AC73" w14:textId="55572E06"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240</w:t>
            </w:r>
          </w:p>
        </w:tc>
      </w:tr>
      <w:tr w:rsidR="001945BE" w:rsidRPr="00E32729" w14:paraId="0271B5CA" w14:textId="77777777" w:rsidTr="00D46D1F">
        <w:trPr>
          <w:gridAfter w:val="1"/>
          <w:wAfter w:w="182" w:type="dxa"/>
        </w:trPr>
        <w:tc>
          <w:tcPr>
            <w:tcW w:w="4245" w:type="dxa"/>
            <w:gridSpan w:val="2"/>
          </w:tcPr>
          <w:p w14:paraId="0C4FEFD7"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Benefit paid</w:t>
            </w:r>
          </w:p>
        </w:tc>
        <w:tc>
          <w:tcPr>
            <w:tcW w:w="1000" w:type="dxa"/>
            <w:tcBorders>
              <w:left w:val="nil"/>
              <w:right w:val="nil"/>
            </w:tcBorders>
            <w:vAlign w:val="bottom"/>
          </w:tcPr>
          <w:p w14:paraId="71B0C938" w14:textId="255AB0C7"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(50</w:t>
            </w:r>
            <w:r w:rsidR="002D0A76" w:rsidRPr="00E32729">
              <w:rPr>
                <w:rFonts w:ascii="Times New Roman" w:hAnsi="Times New Roman" w:cs="Times New Roman"/>
                <w:color w:val="000000"/>
              </w:rPr>
              <w:t>2</w:t>
            </w:r>
            <w:r w:rsidRPr="00E32729">
              <w:rPr>
                <w:rFonts w:ascii="Times New Roman" w:hAnsi="Times New Roman" w:cs="Times New Roman"/>
                <w:color w:val="000000"/>
              </w:rPr>
              <w:t>)</w:t>
            </w:r>
          </w:p>
        </w:tc>
        <w:tc>
          <w:tcPr>
            <w:tcW w:w="425" w:type="dxa"/>
            <w:gridSpan w:val="3"/>
            <w:vAlign w:val="bottom"/>
          </w:tcPr>
          <w:p w14:paraId="26245970"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5B87ED56" w14:textId="5AF2240C"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(395)</w:t>
            </w:r>
          </w:p>
        </w:tc>
        <w:tc>
          <w:tcPr>
            <w:tcW w:w="425" w:type="dxa"/>
            <w:gridSpan w:val="3"/>
            <w:vAlign w:val="bottom"/>
          </w:tcPr>
          <w:p w14:paraId="08A8D94F"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50A54FBD" w14:textId="15E08ABF"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(436)</w:t>
            </w:r>
          </w:p>
        </w:tc>
        <w:tc>
          <w:tcPr>
            <w:tcW w:w="342" w:type="dxa"/>
            <w:gridSpan w:val="3"/>
            <w:vAlign w:val="bottom"/>
          </w:tcPr>
          <w:p w14:paraId="70F0EDA8"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65DA4ABA" w14:textId="291DD930"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(330)</w:t>
            </w:r>
          </w:p>
        </w:tc>
      </w:tr>
      <w:tr w:rsidR="001945BE" w:rsidRPr="00E32729" w14:paraId="5C8875E9" w14:textId="77777777" w:rsidTr="00D46D1F">
        <w:trPr>
          <w:gridAfter w:val="1"/>
          <w:wAfter w:w="182" w:type="dxa"/>
        </w:trPr>
        <w:tc>
          <w:tcPr>
            <w:tcW w:w="4245" w:type="dxa"/>
            <w:gridSpan w:val="2"/>
          </w:tcPr>
          <w:p w14:paraId="5F57AF4B"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 xml:space="preserve">Transfer in </w:t>
            </w:r>
            <w:r w:rsidRPr="00E32729">
              <w:rPr>
                <w:rFonts w:ascii="Times New Roman" w:hAnsi="Times New Roman" w:cs="Times New Roman"/>
                <w:color w:val="000000"/>
                <w:cs/>
              </w:rPr>
              <w:t>(</w:t>
            </w:r>
            <w:r w:rsidRPr="00E32729">
              <w:rPr>
                <w:rFonts w:ascii="Times New Roman" w:hAnsi="Times New Roman" w:cs="Times New Roman"/>
                <w:color w:val="000000"/>
              </w:rPr>
              <w:t>out</w:t>
            </w:r>
            <w:r w:rsidRPr="00E32729">
              <w:rPr>
                <w:rFonts w:ascii="Times New Roman" w:hAnsi="Times New Roman" w:cs="Times New Roman"/>
                <w:color w:val="000000"/>
                <w:cs/>
              </w:rPr>
              <w:t xml:space="preserve">) </w:t>
            </w:r>
            <w:r w:rsidRPr="00E32729">
              <w:rPr>
                <w:rFonts w:ascii="Times New Roman" w:hAnsi="Times New Roman" w:cs="Times New Roman"/>
                <w:color w:val="000000"/>
              </w:rPr>
              <w:t>employee from subsidiaries</w:t>
            </w:r>
          </w:p>
        </w:tc>
        <w:tc>
          <w:tcPr>
            <w:tcW w:w="1000" w:type="dxa"/>
            <w:tcBorders>
              <w:left w:val="nil"/>
              <w:right w:val="nil"/>
            </w:tcBorders>
            <w:vAlign w:val="bottom"/>
          </w:tcPr>
          <w:p w14:paraId="41ECB0D5" w14:textId="00D7E50B" w:rsidR="001945BE" w:rsidRPr="00E32729" w:rsidRDefault="00315DF5" w:rsidP="00315DF5">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(6)</w:t>
            </w:r>
          </w:p>
        </w:tc>
        <w:tc>
          <w:tcPr>
            <w:tcW w:w="425" w:type="dxa"/>
            <w:gridSpan w:val="3"/>
            <w:vAlign w:val="bottom"/>
          </w:tcPr>
          <w:p w14:paraId="3048AB07"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6ED6089A" w14:textId="2535C2C5" w:rsidR="001945BE" w:rsidRPr="00E32729" w:rsidRDefault="001945BE" w:rsidP="00744EA6">
            <w:pPr>
              <w:tabs>
                <w:tab w:val="decimal" w:pos="270"/>
              </w:tabs>
              <w:spacing w:before="120"/>
              <w:ind w:left="-718"/>
              <w:jc w:val="center"/>
              <w:rPr>
                <w:rFonts w:ascii="Times New Roman" w:hAnsi="Times New Roman" w:cs="Times New Roman"/>
                <w:color w:val="000000"/>
                <w:cs/>
              </w:rPr>
            </w:pPr>
            <w:r w:rsidRPr="00E32729">
              <w:rPr>
                <w:rFonts w:ascii="Times New Roman" w:hAnsi="Times New Roman" w:cs="Times New Roman"/>
                <w:color w:val="000000"/>
              </w:rPr>
              <w:t>-</w:t>
            </w:r>
          </w:p>
        </w:tc>
        <w:tc>
          <w:tcPr>
            <w:tcW w:w="425" w:type="dxa"/>
            <w:gridSpan w:val="3"/>
            <w:vAlign w:val="bottom"/>
          </w:tcPr>
          <w:p w14:paraId="2414ECB7"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51C9EA31" w14:textId="08E0A20A"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11</w:t>
            </w:r>
          </w:p>
        </w:tc>
        <w:tc>
          <w:tcPr>
            <w:tcW w:w="342" w:type="dxa"/>
            <w:gridSpan w:val="3"/>
            <w:vAlign w:val="bottom"/>
          </w:tcPr>
          <w:p w14:paraId="4A2A3F1B"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51C3B876" w14:textId="23E7F27E" w:rsidR="001945BE" w:rsidRPr="00E32729" w:rsidRDefault="001945BE" w:rsidP="00286141">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9</w:t>
            </w:r>
          </w:p>
        </w:tc>
      </w:tr>
      <w:tr w:rsidR="001945BE" w:rsidRPr="00E32729" w14:paraId="76A30F98" w14:textId="77777777" w:rsidTr="00D46D1F">
        <w:trPr>
          <w:gridAfter w:val="1"/>
          <w:wAfter w:w="182" w:type="dxa"/>
        </w:trPr>
        <w:tc>
          <w:tcPr>
            <w:tcW w:w="4245" w:type="dxa"/>
            <w:gridSpan w:val="2"/>
          </w:tcPr>
          <w:p w14:paraId="7A204CD3"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Others</w:t>
            </w:r>
          </w:p>
        </w:tc>
        <w:tc>
          <w:tcPr>
            <w:tcW w:w="1000" w:type="dxa"/>
            <w:tcBorders>
              <w:left w:val="nil"/>
              <w:right w:val="nil"/>
            </w:tcBorders>
            <w:vAlign w:val="bottom"/>
          </w:tcPr>
          <w:p w14:paraId="44302B0B" w14:textId="64707A7A"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(2</w:t>
            </w:r>
            <w:r w:rsidR="002D0A76" w:rsidRPr="00E32729">
              <w:rPr>
                <w:rFonts w:ascii="Times New Roman" w:hAnsi="Times New Roman" w:cs="Times New Roman"/>
                <w:color w:val="000000"/>
              </w:rPr>
              <w:t>0</w:t>
            </w:r>
            <w:r w:rsidRPr="00E32729">
              <w:rPr>
                <w:rFonts w:ascii="Times New Roman" w:hAnsi="Times New Roman" w:cs="Times New Roman"/>
                <w:color w:val="000000"/>
              </w:rPr>
              <w:t>)</w:t>
            </w:r>
          </w:p>
        </w:tc>
        <w:tc>
          <w:tcPr>
            <w:tcW w:w="425" w:type="dxa"/>
            <w:gridSpan w:val="3"/>
            <w:vAlign w:val="bottom"/>
          </w:tcPr>
          <w:p w14:paraId="06F03086"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47822AE5" w14:textId="6607DF1C"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(10)</w:t>
            </w:r>
          </w:p>
        </w:tc>
        <w:tc>
          <w:tcPr>
            <w:tcW w:w="425" w:type="dxa"/>
            <w:gridSpan w:val="3"/>
            <w:vAlign w:val="bottom"/>
          </w:tcPr>
          <w:p w14:paraId="67B45F17"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0DB0F5A3" w14:textId="77777777" w:rsidR="001945BE" w:rsidRPr="00E32729" w:rsidRDefault="001945BE" w:rsidP="001945BE">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c>
          <w:tcPr>
            <w:tcW w:w="342" w:type="dxa"/>
            <w:gridSpan w:val="3"/>
            <w:vAlign w:val="bottom"/>
          </w:tcPr>
          <w:p w14:paraId="58CC207E"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2A07570B" w14:textId="25712986" w:rsidR="001945BE" w:rsidRPr="00E32729" w:rsidRDefault="001945BE" w:rsidP="001945BE">
            <w:pPr>
              <w:tabs>
                <w:tab w:val="decimal" w:pos="270"/>
              </w:tabs>
              <w:spacing w:before="120"/>
              <w:ind w:left="-718"/>
              <w:jc w:val="center"/>
              <w:rPr>
                <w:rFonts w:ascii="Times New Roman" w:hAnsi="Times New Roman" w:cs="Times New Roman"/>
                <w:color w:val="000000"/>
              </w:rPr>
            </w:pPr>
            <w:r w:rsidRPr="00E32729">
              <w:rPr>
                <w:rFonts w:ascii="Times New Roman" w:hAnsi="Times New Roman" w:cs="Times New Roman"/>
                <w:color w:val="000000"/>
              </w:rPr>
              <w:t>-</w:t>
            </w:r>
          </w:p>
        </w:tc>
      </w:tr>
      <w:tr w:rsidR="001945BE" w:rsidRPr="00E32729" w14:paraId="6F6635AB" w14:textId="77777777" w:rsidTr="00D46D1F">
        <w:trPr>
          <w:gridAfter w:val="1"/>
          <w:wAfter w:w="182" w:type="dxa"/>
        </w:trPr>
        <w:tc>
          <w:tcPr>
            <w:tcW w:w="4245" w:type="dxa"/>
            <w:gridSpan w:val="2"/>
          </w:tcPr>
          <w:p w14:paraId="689A28D0" w14:textId="77777777" w:rsidR="001945BE" w:rsidRPr="00E32729" w:rsidRDefault="001945BE" w:rsidP="001945BE">
            <w:pPr>
              <w:spacing w:before="120"/>
              <w:ind w:left="690" w:hanging="360"/>
              <w:rPr>
                <w:rFonts w:ascii="Times New Roman" w:hAnsi="Times New Roman" w:cs="Times New Roman"/>
                <w:color w:val="000000"/>
              </w:rPr>
            </w:pPr>
            <w:r w:rsidRPr="00E32729">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7D1C914B" w14:textId="314F3271" w:rsidR="001945BE" w:rsidRPr="00E32729" w:rsidRDefault="00315DF5" w:rsidP="001945BE">
            <w:pPr>
              <w:tabs>
                <w:tab w:val="decimal" w:pos="858"/>
              </w:tabs>
              <w:spacing w:before="120"/>
              <w:ind w:left="-718"/>
              <w:rPr>
                <w:rFonts w:ascii="Times New Roman" w:hAnsi="Times New Roman" w:cstheme="minorBidi"/>
                <w:color w:val="000000"/>
              </w:rPr>
            </w:pPr>
            <w:r w:rsidRPr="00E32729">
              <w:rPr>
                <w:rFonts w:ascii="Times New Roman" w:hAnsi="Times New Roman" w:cstheme="minorBidi"/>
                <w:color w:val="000000"/>
              </w:rPr>
              <w:t>9,209</w:t>
            </w:r>
          </w:p>
        </w:tc>
        <w:tc>
          <w:tcPr>
            <w:tcW w:w="425" w:type="dxa"/>
            <w:gridSpan w:val="3"/>
            <w:vAlign w:val="bottom"/>
          </w:tcPr>
          <w:p w14:paraId="4BFEF35D"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0ECB2036" w14:textId="494FC44A"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heme="minorBidi"/>
                <w:color w:val="000000"/>
              </w:rPr>
              <w:t>8,521</w:t>
            </w:r>
          </w:p>
        </w:tc>
        <w:tc>
          <w:tcPr>
            <w:tcW w:w="425" w:type="dxa"/>
            <w:gridSpan w:val="3"/>
            <w:vAlign w:val="bottom"/>
          </w:tcPr>
          <w:p w14:paraId="219F80E6"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7F20C3C1" w14:textId="3A4BBD73" w:rsidR="001945BE" w:rsidRPr="00E32729" w:rsidRDefault="00315DF5"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7,363</w:t>
            </w:r>
          </w:p>
        </w:tc>
        <w:tc>
          <w:tcPr>
            <w:tcW w:w="342" w:type="dxa"/>
            <w:gridSpan w:val="3"/>
            <w:vAlign w:val="bottom"/>
          </w:tcPr>
          <w:p w14:paraId="2702B8E7" w14:textId="77777777" w:rsidR="001945BE" w:rsidRPr="00E32729" w:rsidRDefault="001945BE" w:rsidP="001945BE">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2E7C3E13" w14:textId="5E2B0DC9" w:rsidR="001945BE" w:rsidRPr="00E32729" w:rsidRDefault="001945BE" w:rsidP="001945BE">
            <w:pPr>
              <w:tabs>
                <w:tab w:val="decimal" w:pos="858"/>
              </w:tabs>
              <w:spacing w:before="120"/>
              <w:ind w:left="-718"/>
              <w:rPr>
                <w:rFonts w:ascii="Times New Roman" w:hAnsi="Times New Roman" w:cs="Times New Roman"/>
                <w:color w:val="000000"/>
              </w:rPr>
            </w:pPr>
            <w:r w:rsidRPr="00E32729">
              <w:rPr>
                <w:rFonts w:ascii="Times New Roman" w:hAnsi="Times New Roman" w:cs="Times New Roman"/>
                <w:color w:val="000000"/>
              </w:rPr>
              <w:t>6,823</w:t>
            </w:r>
          </w:p>
        </w:tc>
      </w:tr>
    </w:tbl>
    <w:p w14:paraId="3390830E" w14:textId="77777777" w:rsidR="00CD29BB" w:rsidRPr="00E32729" w:rsidRDefault="00CD29BB" w:rsidP="00CD29BB">
      <w:pPr>
        <w:pStyle w:val="BodyText"/>
        <w:ind w:left="993"/>
        <w:rPr>
          <w:rFonts w:ascii="Times New Roman" w:hAnsi="Times New Roman" w:cs="Times New Roman"/>
          <w:color w:val="000000"/>
          <w:spacing w:val="-4"/>
          <w:sz w:val="24"/>
          <w:szCs w:val="24"/>
        </w:rPr>
      </w:pPr>
    </w:p>
    <w:p w14:paraId="4A008E45" w14:textId="21667681" w:rsidR="00CD29BB" w:rsidRPr="00E32729" w:rsidRDefault="00CD29BB" w:rsidP="00CD29BB">
      <w:pPr>
        <w:pStyle w:val="BodyText"/>
        <w:ind w:left="993"/>
        <w:rPr>
          <w:rFonts w:ascii="Times New Roman" w:hAnsi="Times New Roman" w:cs="Times New Roman"/>
          <w:color w:val="000000"/>
          <w:sz w:val="24"/>
          <w:szCs w:val="24"/>
        </w:rPr>
      </w:pPr>
      <w:r w:rsidRPr="00E32729">
        <w:rPr>
          <w:rFonts w:ascii="Times New Roman" w:hAnsi="Times New Roman" w:cs="Times New Roman"/>
          <w:color w:val="000000"/>
          <w:sz w:val="24"/>
          <w:szCs w:val="24"/>
        </w:rPr>
        <w:t>Actuarial (gains)</w:t>
      </w:r>
      <w:r w:rsidR="0074575A">
        <w:rPr>
          <w:rFonts w:ascii="Times New Roman" w:hAnsi="Times New Roman" w:cs="Times New Roman"/>
          <w:color w:val="000000"/>
          <w:sz w:val="24"/>
          <w:szCs w:val="24"/>
        </w:rPr>
        <w:t xml:space="preserve"> losses</w:t>
      </w:r>
      <w:r w:rsidRPr="00E32729">
        <w:rPr>
          <w:rFonts w:ascii="Times New Roman" w:hAnsi="Times New Roman" w:cs="Times New Roman"/>
          <w:color w:val="000000"/>
          <w:sz w:val="24"/>
          <w:szCs w:val="24"/>
        </w:rPr>
        <w:t xml:space="preserve"> are recognized in </w:t>
      </w:r>
      <w:r w:rsidR="0074575A">
        <w:rPr>
          <w:rFonts w:ascii="Times New Roman" w:hAnsi="Times New Roman" w:cs="Times New Roman"/>
          <w:color w:val="000000"/>
          <w:sz w:val="24"/>
          <w:szCs w:val="24"/>
        </w:rPr>
        <w:t>other comprehensive income for the years ended</w:t>
      </w:r>
      <w:r w:rsidRPr="00E32729">
        <w:rPr>
          <w:rFonts w:ascii="Times New Roman" w:hAnsi="Times New Roman" w:cs="Times New Roman"/>
          <w:color w:val="000000"/>
          <w:sz w:val="24"/>
          <w:szCs w:val="24"/>
        </w:rPr>
        <w:t xml:space="preserve"> </w:t>
      </w:r>
      <w:r w:rsidR="00744EA6" w:rsidRPr="00E32729">
        <w:rPr>
          <w:rFonts w:ascii="Times New Roman" w:hAnsi="Times New Roman" w:cs="Times New Roman"/>
          <w:color w:val="000000"/>
          <w:sz w:val="24"/>
          <w:szCs w:val="24"/>
        </w:rPr>
        <w:t>December 31, 2024 and 2023</w:t>
      </w:r>
      <w:r w:rsidRPr="00E32729">
        <w:rPr>
          <w:rFonts w:ascii="Times New Roman" w:hAnsi="Times New Roman" w:cs="Times New Roman"/>
          <w:color w:val="000000"/>
          <w:sz w:val="24"/>
          <w:szCs w:val="24"/>
        </w:rPr>
        <w:t xml:space="preserve"> are as follows:</w:t>
      </w:r>
    </w:p>
    <w:p w14:paraId="125ED346" w14:textId="77777777" w:rsidR="00CD29BB" w:rsidRPr="00E32729" w:rsidRDefault="00CD29BB" w:rsidP="00CD29BB">
      <w:pPr>
        <w:pStyle w:val="BodyText"/>
        <w:ind w:left="993"/>
        <w:rPr>
          <w:rFonts w:ascii="Times New Roman" w:hAnsi="Times New Roman" w:cs="Times New Roman"/>
          <w:color w:val="000000"/>
          <w:spacing w:val="4"/>
          <w:sz w:val="24"/>
          <w:szCs w:val="24"/>
          <w:lang w:val="en-US"/>
        </w:rPr>
      </w:pPr>
    </w:p>
    <w:p w14:paraId="5ADBCE9D" w14:textId="77777777" w:rsidR="00CD29BB" w:rsidRPr="00E32729" w:rsidRDefault="00CD29BB" w:rsidP="00CD29BB">
      <w:pPr>
        <w:ind w:right="-395"/>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744EA6" w:rsidRPr="00E32729" w14:paraId="64B0D830" w14:textId="77777777" w:rsidTr="00744EA6">
        <w:trPr>
          <w:cantSplit/>
        </w:trPr>
        <w:tc>
          <w:tcPr>
            <w:tcW w:w="3544" w:type="dxa"/>
          </w:tcPr>
          <w:p w14:paraId="22FDBF39" w14:textId="77777777" w:rsidR="00744EA6" w:rsidRPr="00E32729" w:rsidRDefault="00744EA6" w:rsidP="00D46D1F">
            <w:pPr>
              <w:ind w:firstLine="72"/>
              <w:jc w:val="center"/>
              <w:rPr>
                <w:rFonts w:ascii="Times New Roman" w:hAnsi="Times New Roman" w:cs="Times New Roman"/>
                <w:b/>
                <w:bCs/>
                <w:color w:val="000000"/>
                <w:sz w:val="16"/>
                <w:szCs w:val="16"/>
                <w:u w:val="single"/>
              </w:rPr>
            </w:pPr>
          </w:p>
        </w:tc>
        <w:tc>
          <w:tcPr>
            <w:tcW w:w="2693" w:type="dxa"/>
            <w:gridSpan w:val="7"/>
          </w:tcPr>
          <w:p w14:paraId="7B9DA6A6" w14:textId="77777777" w:rsidR="00744EA6" w:rsidRPr="00E32729" w:rsidRDefault="00744EA6" w:rsidP="00D46D1F">
            <w:pPr>
              <w:ind w:firstLine="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CONSOLIDATED</w:t>
            </w:r>
          </w:p>
        </w:tc>
        <w:tc>
          <w:tcPr>
            <w:tcW w:w="162" w:type="dxa"/>
          </w:tcPr>
          <w:p w14:paraId="6A0F304E" w14:textId="77777777" w:rsidR="00744EA6" w:rsidRPr="00E32729" w:rsidRDefault="00744EA6" w:rsidP="00D46D1F">
            <w:pPr>
              <w:ind w:firstLine="72"/>
              <w:jc w:val="center"/>
              <w:rPr>
                <w:rFonts w:ascii="Times New Roman" w:hAnsi="Times New Roman" w:cs="Times New Roman"/>
                <w:b/>
                <w:bCs/>
                <w:color w:val="000000"/>
                <w:sz w:val="18"/>
                <w:szCs w:val="18"/>
              </w:rPr>
            </w:pPr>
          </w:p>
        </w:tc>
        <w:tc>
          <w:tcPr>
            <w:tcW w:w="2673" w:type="dxa"/>
            <w:gridSpan w:val="7"/>
          </w:tcPr>
          <w:p w14:paraId="63BCFFDE" w14:textId="77777777" w:rsidR="00744EA6" w:rsidRPr="00E32729" w:rsidRDefault="00744EA6" w:rsidP="00D46D1F">
            <w:pPr>
              <w:ind w:firstLine="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THE BANK</w:t>
            </w:r>
            <w:r w:rsidRPr="00E32729">
              <w:rPr>
                <w:rFonts w:ascii="Times New Roman" w:hAnsi="Times New Roman" w:cs="Times New Roman"/>
                <w:b/>
                <w:bCs/>
                <w:color w:val="000000"/>
                <w:sz w:val="18"/>
                <w:szCs w:val="18"/>
                <w:cs/>
              </w:rPr>
              <w:t>’</w:t>
            </w:r>
            <w:r w:rsidRPr="00E32729">
              <w:rPr>
                <w:rFonts w:ascii="Times New Roman" w:hAnsi="Times New Roman" w:cs="Times New Roman"/>
                <w:b/>
                <w:bCs/>
                <w:color w:val="000000"/>
                <w:sz w:val="18"/>
                <w:szCs w:val="18"/>
              </w:rPr>
              <w:t>S</w:t>
            </w:r>
          </w:p>
        </w:tc>
      </w:tr>
      <w:tr w:rsidR="00744EA6" w:rsidRPr="00E32729" w14:paraId="54161261" w14:textId="77777777" w:rsidTr="00744EA6">
        <w:trPr>
          <w:cantSplit/>
        </w:trPr>
        <w:tc>
          <w:tcPr>
            <w:tcW w:w="3544" w:type="dxa"/>
          </w:tcPr>
          <w:p w14:paraId="6F62A2E5" w14:textId="77777777" w:rsidR="00744EA6" w:rsidRPr="00E32729" w:rsidRDefault="00744EA6" w:rsidP="00D46D1F">
            <w:pPr>
              <w:ind w:firstLine="72"/>
              <w:jc w:val="center"/>
              <w:rPr>
                <w:rFonts w:ascii="Times New Roman" w:hAnsi="Times New Roman" w:cs="Times New Roman"/>
                <w:b/>
                <w:bCs/>
                <w:color w:val="000000"/>
                <w:sz w:val="16"/>
                <w:szCs w:val="16"/>
                <w:u w:val="single"/>
              </w:rPr>
            </w:pPr>
          </w:p>
        </w:tc>
        <w:tc>
          <w:tcPr>
            <w:tcW w:w="2693" w:type="dxa"/>
            <w:gridSpan w:val="7"/>
          </w:tcPr>
          <w:p w14:paraId="361015E4" w14:textId="77777777" w:rsidR="00744EA6" w:rsidRPr="00E32729" w:rsidRDefault="00744EA6" w:rsidP="00D46D1F">
            <w:pPr>
              <w:ind w:firstLine="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c>
          <w:tcPr>
            <w:tcW w:w="162" w:type="dxa"/>
          </w:tcPr>
          <w:p w14:paraId="2224987B" w14:textId="77777777" w:rsidR="00744EA6" w:rsidRPr="00E32729" w:rsidRDefault="00744EA6" w:rsidP="00D46D1F">
            <w:pPr>
              <w:ind w:firstLine="72"/>
              <w:jc w:val="center"/>
              <w:rPr>
                <w:rFonts w:ascii="Times New Roman" w:hAnsi="Times New Roman" w:cs="Times New Roman"/>
                <w:b/>
                <w:bCs/>
                <w:color w:val="000000"/>
                <w:sz w:val="18"/>
                <w:szCs w:val="18"/>
              </w:rPr>
            </w:pPr>
          </w:p>
        </w:tc>
        <w:tc>
          <w:tcPr>
            <w:tcW w:w="2673" w:type="dxa"/>
            <w:gridSpan w:val="7"/>
          </w:tcPr>
          <w:p w14:paraId="70FA798D" w14:textId="77777777" w:rsidR="00744EA6" w:rsidRPr="00E32729" w:rsidRDefault="00744EA6" w:rsidP="00D46D1F">
            <w:pPr>
              <w:ind w:firstLine="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r>
      <w:tr w:rsidR="00744EA6" w:rsidRPr="00E32729" w14:paraId="2E17C076" w14:textId="77777777" w:rsidTr="00D46D1F">
        <w:tc>
          <w:tcPr>
            <w:tcW w:w="3544" w:type="dxa"/>
          </w:tcPr>
          <w:p w14:paraId="6DCBEC53" w14:textId="77777777" w:rsidR="00744EA6" w:rsidRPr="00E32729" w:rsidRDefault="00744EA6" w:rsidP="00D46D1F">
            <w:pPr>
              <w:spacing w:line="240" w:lineRule="exact"/>
              <w:ind w:firstLine="72"/>
              <w:jc w:val="center"/>
              <w:rPr>
                <w:rFonts w:ascii="Times New Roman" w:hAnsi="Times New Roman" w:cs="Times New Roman"/>
                <w:b/>
                <w:bCs/>
                <w:color w:val="000000"/>
                <w:u w:val="single"/>
              </w:rPr>
            </w:pPr>
          </w:p>
        </w:tc>
        <w:tc>
          <w:tcPr>
            <w:tcW w:w="1276" w:type="dxa"/>
            <w:gridSpan w:val="3"/>
          </w:tcPr>
          <w:p w14:paraId="43362B3B" w14:textId="5FE73E20" w:rsidR="00744EA6" w:rsidRPr="00E32729" w:rsidRDefault="00744EA6"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2024</w:t>
            </w:r>
          </w:p>
        </w:tc>
        <w:tc>
          <w:tcPr>
            <w:tcW w:w="142" w:type="dxa"/>
          </w:tcPr>
          <w:p w14:paraId="102552AC" w14:textId="77777777" w:rsidR="00744EA6" w:rsidRPr="00E32729" w:rsidRDefault="00744EA6" w:rsidP="00D46D1F">
            <w:pPr>
              <w:spacing w:line="240" w:lineRule="exact"/>
              <w:jc w:val="center"/>
              <w:rPr>
                <w:rFonts w:ascii="Times New Roman" w:hAnsi="Times New Roman" w:cs="Times New Roman"/>
                <w:b/>
                <w:bCs/>
                <w:color w:val="000000"/>
              </w:rPr>
            </w:pPr>
          </w:p>
        </w:tc>
        <w:tc>
          <w:tcPr>
            <w:tcW w:w="1275" w:type="dxa"/>
            <w:gridSpan w:val="3"/>
          </w:tcPr>
          <w:p w14:paraId="02E15AF8" w14:textId="4066D23D" w:rsidR="00744EA6" w:rsidRPr="00E32729" w:rsidRDefault="00744EA6"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2023</w:t>
            </w:r>
          </w:p>
        </w:tc>
        <w:tc>
          <w:tcPr>
            <w:tcW w:w="162" w:type="dxa"/>
          </w:tcPr>
          <w:p w14:paraId="1A6B7E57" w14:textId="77777777" w:rsidR="00744EA6" w:rsidRPr="00E32729" w:rsidRDefault="00744EA6" w:rsidP="00D46D1F">
            <w:pPr>
              <w:spacing w:line="240" w:lineRule="exact"/>
              <w:jc w:val="center"/>
              <w:rPr>
                <w:rFonts w:ascii="Times New Roman" w:hAnsi="Times New Roman" w:cs="Times New Roman"/>
                <w:b/>
                <w:bCs/>
                <w:color w:val="000000"/>
              </w:rPr>
            </w:pPr>
          </w:p>
        </w:tc>
        <w:tc>
          <w:tcPr>
            <w:tcW w:w="1256" w:type="dxa"/>
            <w:gridSpan w:val="3"/>
          </w:tcPr>
          <w:p w14:paraId="28DA8376" w14:textId="5891D708" w:rsidR="00744EA6" w:rsidRPr="00E32729" w:rsidRDefault="00744EA6"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2024</w:t>
            </w:r>
          </w:p>
        </w:tc>
        <w:tc>
          <w:tcPr>
            <w:tcW w:w="90" w:type="dxa"/>
          </w:tcPr>
          <w:p w14:paraId="61F204A8" w14:textId="77777777" w:rsidR="00744EA6" w:rsidRPr="00E32729" w:rsidRDefault="00744EA6" w:rsidP="00D46D1F">
            <w:pPr>
              <w:spacing w:line="240" w:lineRule="exact"/>
              <w:jc w:val="center"/>
              <w:rPr>
                <w:rFonts w:ascii="Times New Roman" w:hAnsi="Times New Roman" w:cs="Times New Roman"/>
                <w:b/>
                <w:bCs/>
                <w:color w:val="000000"/>
              </w:rPr>
            </w:pPr>
          </w:p>
        </w:tc>
        <w:tc>
          <w:tcPr>
            <w:tcW w:w="1327" w:type="dxa"/>
            <w:gridSpan w:val="3"/>
          </w:tcPr>
          <w:p w14:paraId="1CA9831D" w14:textId="071CC041" w:rsidR="00744EA6" w:rsidRPr="00E32729" w:rsidRDefault="00744EA6"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2023</w:t>
            </w:r>
          </w:p>
        </w:tc>
      </w:tr>
      <w:tr w:rsidR="00744EA6" w:rsidRPr="00E32729" w14:paraId="7BA6DEE1" w14:textId="77777777" w:rsidTr="00D46D1F">
        <w:trPr>
          <w:gridAfter w:val="1"/>
          <w:wAfter w:w="141" w:type="dxa"/>
        </w:trPr>
        <w:tc>
          <w:tcPr>
            <w:tcW w:w="3686" w:type="dxa"/>
            <w:gridSpan w:val="2"/>
          </w:tcPr>
          <w:p w14:paraId="603F28EF" w14:textId="77777777" w:rsidR="00744EA6" w:rsidRPr="00E32729" w:rsidRDefault="00744EA6" w:rsidP="00D46D1F">
            <w:pPr>
              <w:spacing w:before="120"/>
              <w:ind w:firstLine="333"/>
              <w:rPr>
                <w:rFonts w:ascii="Times New Roman" w:hAnsi="Times New Roman" w:cs="Times New Roman"/>
                <w:color w:val="000000"/>
              </w:rPr>
            </w:pPr>
          </w:p>
        </w:tc>
        <w:tc>
          <w:tcPr>
            <w:tcW w:w="990" w:type="dxa"/>
          </w:tcPr>
          <w:p w14:paraId="72125042" w14:textId="77777777" w:rsidR="00744EA6" w:rsidRPr="00E32729" w:rsidRDefault="00744EA6" w:rsidP="00D46D1F">
            <w:pPr>
              <w:spacing w:before="120"/>
              <w:ind w:left="-718" w:right="140"/>
              <w:jc w:val="right"/>
              <w:rPr>
                <w:rFonts w:ascii="Times New Roman" w:hAnsi="Times New Roman" w:cs="Times New Roman"/>
                <w:color w:val="000000"/>
              </w:rPr>
            </w:pPr>
          </w:p>
        </w:tc>
        <w:tc>
          <w:tcPr>
            <w:tcW w:w="427" w:type="dxa"/>
            <w:gridSpan w:val="3"/>
          </w:tcPr>
          <w:p w14:paraId="439DE259" w14:textId="77777777" w:rsidR="00744EA6" w:rsidRPr="00E32729" w:rsidRDefault="00744EA6" w:rsidP="00D46D1F">
            <w:pPr>
              <w:tabs>
                <w:tab w:val="decimal" w:pos="1080"/>
              </w:tabs>
              <w:spacing w:before="120"/>
              <w:ind w:left="57" w:right="57"/>
              <w:rPr>
                <w:rFonts w:ascii="Times New Roman" w:hAnsi="Times New Roman" w:cs="Times New Roman"/>
                <w:color w:val="000000"/>
              </w:rPr>
            </w:pPr>
          </w:p>
        </w:tc>
        <w:tc>
          <w:tcPr>
            <w:tcW w:w="993" w:type="dxa"/>
          </w:tcPr>
          <w:p w14:paraId="1B01393D" w14:textId="77777777" w:rsidR="00744EA6" w:rsidRPr="00E32729" w:rsidRDefault="00744EA6" w:rsidP="00D46D1F">
            <w:pPr>
              <w:spacing w:before="120"/>
              <w:ind w:left="-718" w:right="140"/>
              <w:jc w:val="right"/>
              <w:rPr>
                <w:rFonts w:ascii="Times New Roman" w:hAnsi="Times New Roman" w:cs="Times New Roman"/>
                <w:color w:val="000000"/>
              </w:rPr>
            </w:pPr>
          </w:p>
        </w:tc>
        <w:tc>
          <w:tcPr>
            <w:tcW w:w="425" w:type="dxa"/>
            <w:gridSpan w:val="3"/>
          </w:tcPr>
          <w:p w14:paraId="18FDA8E3" w14:textId="77777777" w:rsidR="00744EA6" w:rsidRPr="00E32729" w:rsidRDefault="00744EA6" w:rsidP="00D46D1F">
            <w:pPr>
              <w:tabs>
                <w:tab w:val="decimal" w:pos="1080"/>
              </w:tabs>
              <w:spacing w:before="120"/>
              <w:ind w:left="57" w:right="57"/>
              <w:rPr>
                <w:rFonts w:ascii="Times New Roman" w:hAnsi="Times New Roman" w:cs="Times New Roman"/>
                <w:color w:val="000000"/>
              </w:rPr>
            </w:pPr>
          </w:p>
        </w:tc>
        <w:tc>
          <w:tcPr>
            <w:tcW w:w="992" w:type="dxa"/>
          </w:tcPr>
          <w:p w14:paraId="5644CA21" w14:textId="77777777" w:rsidR="00744EA6" w:rsidRPr="00E32729" w:rsidRDefault="00744EA6" w:rsidP="00D46D1F">
            <w:pPr>
              <w:spacing w:before="120"/>
              <w:ind w:right="142"/>
              <w:jc w:val="right"/>
              <w:rPr>
                <w:rFonts w:ascii="Times New Roman" w:hAnsi="Times New Roman" w:cs="Times New Roman"/>
                <w:color w:val="000000"/>
              </w:rPr>
            </w:pPr>
          </w:p>
        </w:tc>
        <w:tc>
          <w:tcPr>
            <w:tcW w:w="425" w:type="dxa"/>
            <w:gridSpan w:val="3"/>
          </w:tcPr>
          <w:p w14:paraId="280B40A3" w14:textId="77777777" w:rsidR="00744EA6" w:rsidRPr="00E32729" w:rsidRDefault="00744EA6" w:rsidP="00D46D1F">
            <w:pPr>
              <w:tabs>
                <w:tab w:val="decimal" w:pos="1080"/>
              </w:tabs>
              <w:spacing w:before="120"/>
              <w:ind w:left="57" w:right="57"/>
              <w:rPr>
                <w:rFonts w:ascii="Times New Roman" w:hAnsi="Times New Roman" w:cs="Times New Roman"/>
                <w:color w:val="000000"/>
                <w:sz w:val="16"/>
                <w:szCs w:val="16"/>
              </w:rPr>
            </w:pPr>
          </w:p>
        </w:tc>
        <w:tc>
          <w:tcPr>
            <w:tcW w:w="993" w:type="dxa"/>
          </w:tcPr>
          <w:p w14:paraId="52BB6F3A" w14:textId="77777777" w:rsidR="00744EA6" w:rsidRPr="00E32729" w:rsidRDefault="00744EA6" w:rsidP="00D46D1F">
            <w:pPr>
              <w:spacing w:before="120"/>
              <w:ind w:right="142"/>
              <w:jc w:val="right"/>
              <w:rPr>
                <w:rFonts w:ascii="Times New Roman" w:hAnsi="Times New Roman" w:cs="Times New Roman"/>
                <w:color w:val="000000"/>
              </w:rPr>
            </w:pPr>
          </w:p>
        </w:tc>
      </w:tr>
      <w:tr w:rsidR="00744EA6" w:rsidRPr="00E32729" w14:paraId="1857168D" w14:textId="77777777" w:rsidTr="00D46D1F">
        <w:trPr>
          <w:gridAfter w:val="1"/>
          <w:wAfter w:w="141" w:type="dxa"/>
        </w:trPr>
        <w:tc>
          <w:tcPr>
            <w:tcW w:w="3686" w:type="dxa"/>
            <w:gridSpan w:val="2"/>
          </w:tcPr>
          <w:p w14:paraId="4BC163A2" w14:textId="77777777" w:rsidR="00744EA6" w:rsidRPr="00E32729" w:rsidRDefault="00744EA6" w:rsidP="00D46D1F">
            <w:pPr>
              <w:spacing w:before="120"/>
              <w:ind w:firstLine="333"/>
              <w:rPr>
                <w:rFonts w:ascii="Times New Roman" w:hAnsi="Times New Roman" w:cs="Times New Roman"/>
                <w:color w:val="000000"/>
              </w:rPr>
            </w:pPr>
            <w:r w:rsidRPr="00E32729">
              <w:rPr>
                <w:rFonts w:ascii="Times New Roman" w:hAnsi="Times New Roman" w:cs="Times New Roman"/>
                <w:color w:val="000000"/>
              </w:rPr>
              <w:t>Included in the retained earnings:</w:t>
            </w:r>
          </w:p>
        </w:tc>
        <w:tc>
          <w:tcPr>
            <w:tcW w:w="990" w:type="dxa"/>
          </w:tcPr>
          <w:p w14:paraId="55182E78" w14:textId="77777777" w:rsidR="00744EA6" w:rsidRPr="00E32729" w:rsidRDefault="00744EA6" w:rsidP="00D46D1F">
            <w:pPr>
              <w:spacing w:before="120"/>
              <w:ind w:right="142"/>
              <w:jc w:val="right"/>
              <w:rPr>
                <w:rFonts w:ascii="Times New Roman" w:hAnsi="Times New Roman" w:cs="Times New Roman"/>
                <w:color w:val="000000"/>
              </w:rPr>
            </w:pPr>
          </w:p>
        </w:tc>
        <w:tc>
          <w:tcPr>
            <w:tcW w:w="427" w:type="dxa"/>
            <w:gridSpan w:val="3"/>
          </w:tcPr>
          <w:p w14:paraId="1BBB8BA9" w14:textId="77777777" w:rsidR="00744EA6" w:rsidRPr="00E32729" w:rsidRDefault="00744EA6" w:rsidP="00D46D1F">
            <w:pPr>
              <w:tabs>
                <w:tab w:val="decimal" w:pos="1080"/>
              </w:tabs>
              <w:spacing w:before="120"/>
              <w:ind w:left="57" w:right="57"/>
              <w:rPr>
                <w:rFonts w:ascii="Times New Roman" w:hAnsi="Times New Roman" w:cs="Times New Roman"/>
                <w:color w:val="000000"/>
              </w:rPr>
            </w:pPr>
          </w:p>
        </w:tc>
        <w:tc>
          <w:tcPr>
            <w:tcW w:w="993" w:type="dxa"/>
          </w:tcPr>
          <w:p w14:paraId="04E9929D" w14:textId="77777777" w:rsidR="00744EA6" w:rsidRPr="00E32729" w:rsidRDefault="00744EA6" w:rsidP="00D46D1F">
            <w:pPr>
              <w:spacing w:before="120"/>
              <w:ind w:right="142"/>
              <w:jc w:val="right"/>
              <w:rPr>
                <w:rFonts w:ascii="Times New Roman" w:hAnsi="Times New Roman" w:cs="Times New Roman"/>
                <w:color w:val="000000"/>
              </w:rPr>
            </w:pPr>
          </w:p>
        </w:tc>
        <w:tc>
          <w:tcPr>
            <w:tcW w:w="425" w:type="dxa"/>
            <w:gridSpan w:val="3"/>
          </w:tcPr>
          <w:p w14:paraId="0FAA37B4" w14:textId="77777777" w:rsidR="00744EA6" w:rsidRPr="00E32729" w:rsidRDefault="00744EA6" w:rsidP="00D46D1F">
            <w:pPr>
              <w:tabs>
                <w:tab w:val="decimal" w:pos="1080"/>
              </w:tabs>
              <w:spacing w:before="120"/>
              <w:ind w:left="57" w:right="57"/>
              <w:rPr>
                <w:rFonts w:ascii="Times New Roman" w:hAnsi="Times New Roman" w:cs="Times New Roman"/>
                <w:color w:val="000000"/>
              </w:rPr>
            </w:pPr>
          </w:p>
        </w:tc>
        <w:tc>
          <w:tcPr>
            <w:tcW w:w="992" w:type="dxa"/>
          </w:tcPr>
          <w:p w14:paraId="10279D61" w14:textId="77777777" w:rsidR="00744EA6" w:rsidRPr="00E32729" w:rsidRDefault="00744EA6" w:rsidP="00D46D1F">
            <w:pPr>
              <w:spacing w:before="120"/>
              <w:ind w:right="142"/>
              <w:jc w:val="right"/>
              <w:rPr>
                <w:rFonts w:ascii="Times New Roman" w:hAnsi="Times New Roman" w:cs="Times New Roman"/>
                <w:color w:val="000000"/>
              </w:rPr>
            </w:pPr>
          </w:p>
        </w:tc>
        <w:tc>
          <w:tcPr>
            <w:tcW w:w="425" w:type="dxa"/>
            <w:gridSpan w:val="3"/>
          </w:tcPr>
          <w:p w14:paraId="5ACD536D" w14:textId="77777777" w:rsidR="00744EA6" w:rsidRPr="00E32729" w:rsidRDefault="00744EA6" w:rsidP="00D46D1F">
            <w:pPr>
              <w:tabs>
                <w:tab w:val="decimal" w:pos="1080"/>
              </w:tabs>
              <w:spacing w:before="120"/>
              <w:ind w:left="171" w:right="194" w:hanging="9"/>
              <w:rPr>
                <w:rFonts w:ascii="Times New Roman" w:hAnsi="Times New Roman" w:cs="Times New Roman"/>
                <w:color w:val="000000"/>
              </w:rPr>
            </w:pPr>
          </w:p>
        </w:tc>
        <w:tc>
          <w:tcPr>
            <w:tcW w:w="993" w:type="dxa"/>
          </w:tcPr>
          <w:p w14:paraId="1206577D" w14:textId="77777777" w:rsidR="00744EA6" w:rsidRPr="00E32729" w:rsidRDefault="00744EA6" w:rsidP="00D46D1F">
            <w:pPr>
              <w:spacing w:before="120"/>
              <w:ind w:right="142"/>
              <w:jc w:val="right"/>
              <w:rPr>
                <w:rFonts w:ascii="Times New Roman" w:hAnsi="Times New Roman" w:cs="Times New Roman"/>
                <w:color w:val="000000"/>
              </w:rPr>
            </w:pPr>
          </w:p>
        </w:tc>
      </w:tr>
      <w:tr w:rsidR="00744EA6" w:rsidRPr="00E32729" w14:paraId="2924C0A5" w14:textId="77777777" w:rsidTr="00D46D1F">
        <w:trPr>
          <w:gridAfter w:val="1"/>
          <w:wAfter w:w="141" w:type="dxa"/>
        </w:trPr>
        <w:tc>
          <w:tcPr>
            <w:tcW w:w="3686" w:type="dxa"/>
            <w:gridSpan w:val="2"/>
          </w:tcPr>
          <w:p w14:paraId="6008E547" w14:textId="77777777" w:rsidR="00744EA6" w:rsidRPr="00E32729" w:rsidRDefault="00744EA6" w:rsidP="00744EA6">
            <w:pPr>
              <w:spacing w:before="120"/>
              <w:ind w:firstLine="333"/>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As at January 1</w:t>
            </w:r>
          </w:p>
        </w:tc>
        <w:tc>
          <w:tcPr>
            <w:tcW w:w="990" w:type="dxa"/>
          </w:tcPr>
          <w:p w14:paraId="5050CEA0" w14:textId="11B4DD52" w:rsidR="00744EA6" w:rsidRPr="00E32729" w:rsidRDefault="00181872"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(287)</w:t>
            </w:r>
          </w:p>
        </w:tc>
        <w:tc>
          <w:tcPr>
            <w:tcW w:w="427" w:type="dxa"/>
            <w:gridSpan w:val="3"/>
          </w:tcPr>
          <w:p w14:paraId="4713B74D"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Pr>
          <w:p w14:paraId="5A6BE362" w14:textId="6D45401F"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cs/>
              </w:rPr>
              <w:t>(401)</w:t>
            </w:r>
          </w:p>
        </w:tc>
        <w:tc>
          <w:tcPr>
            <w:tcW w:w="425" w:type="dxa"/>
            <w:gridSpan w:val="3"/>
          </w:tcPr>
          <w:p w14:paraId="77FEFB58"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2" w:type="dxa"/>
          </w:tcPr>
          <w:p w14:paraId="0BFD4985" w14:textId="199B6A9F" w:rsidR="00744EA6" w:rsidRPr="00E32729" w:rsidRDefault="00181872"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(98)</w:t>
            </w:r>
          </w:p>
        </w:tc>
        <w:tc>
          <w:tcPr>
            <w:tcW w:w="425" w:type="dxa"/>
            <w:gridSpan w:val="3"/>
          </w:tcPr>
          <w:p w14:paraId="0EFA322F"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3" w:type="dxa"/>
          </w:tcPr>
          <w:p w14:paraId="2F63F7C3" w14:textId="7709D8CF"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cs/>
              </w:rPr>
              <w:t>(300)</w:t>
            </w:r>
          </w:p>
        </w:tc>
      </w:tr>
      <w:tr w:rsidR="00744EA6" w:rsidRPr="00E32729" w14:paraId="696D5431" w14:textId="77777777" w:rsidTr="00D46D1F">
        <w:trPr>
          <w:gridAfter w:val="1"/>
          <w:wAfter w:w="141" w:type="dxa"/>
        </w:trPr>
        <w:tc>
          <w:tcPr>
            <w:tcW w:w="3686" w:type="dxa"/>
            <w:gridSpan w:val="2"/>
          </w:tcPr>
          <w:p w14:paraId="01FF3464" w14:textId="77777777" w:rsidR="00744EA6" w:rsidRPr="00E32729" w:rsidRDefault="00744EA6" w:rsidP="00744EA6">
            <w:pPr>
              <w:spacing w:before="120"/>
              <w:ind w:firstLine="333"/>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Recognized during the years</w:t>
            </w:r>
          </w:p>
        </w:tc>
        <w:tc>
          <w:tcPr>
            <w:tcW w:w="990" w:type="dxa"/>
            <w:tcBorders>
              <w:bottom w:val="single" w:sz="4" w:space="0" w:color="auto"/>
            </w:tcBorders>
          </w:tcPr>
          <w:p w14:paraId="36898784" w14:textId="238D7CA4"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345</w:t>
            </w:r>
          </w:p>
        </w:tc>
        <w:tc>
          <w:tcPr>
            <w:tcW w:w="427" w:type="dxa"/>
            <w:gridSpan w:val="3"/>
          </w:tcPr>
          <w:p w14:paraId="5520ACB8"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618EF08C" w14:textId="395D26B9"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114</w:t>
            </w:r>
          </w:p>
        </w:tc>
        <w:tc>
          <w:tcPr>
            <w:tcW w:w="425" w:type="dxa"/>
            <w:gridSpan w:val="3"/>
          </w:tcPr>
          <w:p w14:paraId="43AF25AB"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tcPr>
          <w:p w14:paraId="3144DFCC" w14:textId="6FD56B5B"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324</w:t>
            </w:r>
          </w:p>
        </w:tc>
        <w:tc>
          <w:tcPr>
            <w:tcW w:w="425" w:type="dxa"/>
            <w:gridSpan w:val="3"/>
          </w:tcPr>
          <w:p w14:paraId="3A4A644F"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3" w:type="dxa"/>
            <w:tcBorders>
              <w:bottom w:val="single" w:sz="4" w:space="0" w:color="auto"/>
            </w:tcBorders>
          </w:tcPr>
          <w:p w14:paraId="52F70450" w14:textId="650515DB"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202</w:t>
            </w:r>
          </w:p>
        </w:tc>
      </w:tr>
      <w:tr w:rsidR="00744EA6" w:rsidRPr="00E32729" w14:paraId="4639F1CA" w14:textId="77777777" w:rsidTr="00D46D1F">
        <w:trPr>
          <w:gridAfter w:val="1"/>
          <w:wAfter w:w="141" w:type="dxa"/>
        </w:trPr>
        <w:tc>
          <w:tcPr>
            <w:tcW w:w="3686" w:type="dxa"/>
            <w:gridSpan w:val="2"/>
          </w:tcPr>
          <w:p w14:paraId="2243C18E" w14:textId="77777777" w:rsidR="00744EA6" w:rsidRPr="00E32729" w:rsidRDefault="00744EA6" w:rsidP="00744EA6">
            <w:pPr>
              <w:spacing w:before="120"/>
              <w:ind w:firstLine="333"/>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As at December 31</w:t>
            </w:r>
          </w:p>
        </w:tc>
        <w:tc>
          <w:tcPr>
            <w:tcW w:w="990" w:type="dxa"/>
            <w:tcBorders>
              <w:top w:val="single" w:sz="4" w:space="0" w:color="auto"/>
              <w:bottom w:val="double" w:sz="4" w:space="0" w:color="auto"/>
            </w:tcBorders>
          </w:tcPr>
          <w:p w14:paraId="1C6531B1" w14:textId="6740FE28"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58</w:t>
            </w:r>
          </w:p>
        </w:tc>
        <w:tc>
          <w:tcPr>
            <w:tcW w:w="427" w:type="dxa"/>
            <w:gridSpan w:val="3"/>
          </w:tcPr>
          <w:p w14:paraId="71300341"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double" w:sz="4" w:space="0" w:color="auto"/>
            </w:tcBorders>
          </w:tcPr>
          <w:p w14:paraId="59F9B80B" w14:textId="247361B4"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(287)</w:t>
            </w:r>
          </w:p>
        </w:tc>
        <w:tc>
          <w:tcPr>
            <w:tcW w:w="425" w:type="dxa"/>
            <w:gridSpan w:val="3"/>
          </w:tcPr>
          <w:p w14:paraId="5C165955"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double" w:sz="4" w:space="0" w:color="auto"/>
            </w:tcBorders>
          </w:tcPr>
          <w:p w14:paraId="606DFBD3" w14:textId="2FF8B3BF"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226</w:t>
            </w:r>
          </w:p>
        </w:tc>
        <w:tc>
          <w:tcPr>
            <w:tcW w:w="425" w:type="dxa"/>
            <w:gridSpan w:val="3"/>
          </w:tcPr>
          <w:p w14:paraId="7662C7B5"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bottom w:val="double" w:sz="4" w:space="0" w:color="auto"/>
            </w:tcBorders>
          </w:tcPr>
          <w:p w14:paraId="469466D6" w14:textId="02F7A42A"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(98)</w:t>
            </w:r>
          </w:p>
        </w:tc>
      </w:tr>
    </w:tbl>
    <w:p w14:paraId="1338FA5D" w14:textId="77777777" w:rsidR="00CD29BB" w:rsidRPr="00E32729" w:rsidRDefault="00CD29BB" w:rsidP="00CD29BB">
      <w:pPr>
        <w:pStyle w:val="BodyText"/>
        <w:ind w:left="851"/>
        <w:jc w:val="thaiDistribute"/>
        <w:rPr>
          <w:rFonts w:ascii="Times New Roman" w:hAnsi="Times New Roman" w:cs="Times New Roman"/>
          <w:color w:val="000000"/>
          <w:sz w:val="24"/>
          <w:szCs w:val="24"/>
        </w:rPr>
      </w:pPr>
    </w:p>
    <w:p w14:paraId="0BE96DEC" w14:textId="7395B5E3" w:rsidR="00CD29BB" w:rsidRPr="00E32729" w:rsidRDefault="00CD29BB" w:rsidP="00CD29BB">
      <w:pPr>
        <w:pStyle w:val="BodyText"/>
        <w:ind w:left="851"/>
        <w:jc w:val="thaiDistribute"/>
        <w:rPr>
          <w:rFonts w:ascii="Times New Roman" w:hAnsi="Times New Roman" w:cs="Times New Roman"/>
          <w:b/>
          <w:bCs/>
          <w:color w:val="000000"/>
          <w:spacing w:val="-2"/>
          <w:sz w:val="24"/>
          <w:szCs w:val="24"/>
        </w:rPr>
      </w:pPr>
      <w:r w:rsidRPr="00E32729">
        <w:rPr>
          <w:rFonts w:ascii="Times New Roman" w:hAnsi="Times New Roman" w:cs="Times New Roman"/>
          <w:color w:val="000000"/>
          <w:sz w:val="24"/>
          <w:szCs w:val="24"/>
        </w:rPr>
        <w:t xml:space="preserve">Amounts recognized in the statements of </w:t>
      </w:r>
      <w:r w:rsidRPr="00E32729">
        <w:rPr>
          <w:rFonts w:ascii="Times New Roman" w:hAnsi="Times New Roman" w:cs="Times New Roman"/>
          <w:color w:val="000000"/>
          <w:sz w:val="24"/>
          <w:szCs w:val="24"/>
          <w:lang w:val="en-US"/>
        </w:rPr>
        <w:t xml:space="preserve">profit or loss and other </w:t>
      </w:r>
      <w:r w:rsidRPr="00E32729">
        <w:rPr>
          <w:rFonts w:ascii="Times New Roman" w:hAnsi="Times New Roman" w:cs="Times New Roman"/>
          <w:color w:val="000000"/>
          <w:sz w:val="24"/>
          <w:szCs w:val="24"/>
        </w:rPr>
        <w:t xml:space="preserve">comprehensive income in respect of the post-employment benefits obligation </w:t>
      </w:r>
      <w:r w:rsidR="00744EA6" w:rsidRPr="00E32729">
        <w:rPr>
          <w:rFonts w:ascii="Times New Roman" w:hAnsi="Times New Roman" w:cs="Times New Roman"/>
          <w:color w:val="000000"/>
          <w:sz w:val="24"/>
          <w:szCs w:val="24"/>
        </w:rPr>
        <w:t>for the years ended December 31, 2024 and 2023</w:t>
      </w:r>
      <w:r w:rsidRPr="00E32729">
        <w:rPr>
          <w:rFonts w:ascii="Times New Roman" w:hAnsi="Times New Roman" w:cs="Times New Roman"/>
          <w:color w:val="000000"/>
          <w:sz w:val="24"/>
          <w:szCs w:val="24"/>
        </w:rPr>
        <w:t xml:space="preserve"> are as follows</w:t>
      </w:r>
      <w:r w:rsidRPr="00E32729">
        <w:rPr>
          <w:rFonts w:ascii="Times New Roman" w:hAnsi="Times New Roman" w:cs="Times New Roman"/>
          <w:color w:val="000000"/>
          <w:sz w:val="24"/>
          <w:szCs w:val="24"/>
          <w:cs/>
        </w:rPr>
        <w:t>:</w:t>
      </w:r>
    </w:p>
    <w:p w14:paraId="152AA9B0" w14:textId="77777777" w:rsidR="00CD29BB" w:rsidRPr="00E32729" w:rsidRDefault="00CD29BB" w:rsidP="00CD29BB">
      <w:pPr>
        <w:pStyle w:val="BodyText"/>
        <w:ind w:left="993"/>
        <w:rPr>
          <w:rFonts w:ascii="Times New Roman" w:hAnsi="Times New Roman" w:cs="Times New Roman"/>
          <w:b/>
          <w:bCs/>
          <w:sz w:val="24"/>
          <w:szCs w:val="24"/>
        </w:rPr>
      </w:pPr>
    </w:p>
    <w:p w14:paraId="20BC8C32" w14:textId="77777777" w:rsidR="00CD29BB" w:rsidRPr="00E32729" w:rsidRDefault="00CD29BB" w:rsidP="00CD29BB">
      <w:pPr>
        <w:ind w:right="-395"/>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CD29BB" w:rsidRPr="00E32729" w14:paraId="6E0CB053" w14:textId="77777777" w:rsidTr="00D46D1F">
        <w:trPr>
          <w:cantSplit/>
        </w:trPr>
        <w:tc>
          <w:tcPr>
            <w:tcW w:w="3544" w:type="dxa"/>
          </w:tcPr>
          <w:p w14:paraId="7C5B2A09" w14:textId="77777777" w:rsidR="00CD29BB" w:rsidRPr="00E32729" w:rsidRDefault="00CD29BB" w:rsidP="00D46D1F">
            <w:pPr>
              <w:ind w:firstLine="72"/>
              <w:jc w:val="center"/>
              <w:rPr>
                <w:rFonts w:ascii="Times New Roman" w:hAnsi="Times New Roman" w:cs="Times New Roman"/>
                <w:b/>
                <w:bCs/>
                <w:color w:val="000000"/>
                <w:sz w:val="16"/>
                <w:szCs w:val="16"/>
                <w:u w:val="single"/>
              </w:rPr>
            </w:pPr>
          </w:p>
        </w:tc>
        <w:tc>
          <w:tcPr>
            <w:tcW w:w="2693" w:type="dxa"/>
            <w:gridSpan w:val="7"/>
          </w:tcPr>
          <w:p w14:paraId="50688D3C"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CONSOLIDATED</w:t>
            </w:r>
          </w:p>
        </w:tc>
        <w:tc>
          <w:tcPr>
            <w:tcW w:w="162" w:type="dxa"/>
          </w:tcPr>
          <w:p w14:paraId="55FF1B46" w14:textId="77777777" w:rsidR="00CD29BB" w:rsidRPr="00E32729" w:rsidRDefault="00CD29BB" w:rsidP="00D46D1F">
            <w:pPr>
              <w:jc w:val="center"/>
              <w:rPr>
                <w:rFonts w:ascii="Times New Roman" w:hAnsi="Times New Roman" w:cs="Times New Roman"/>
                <w:b/>
                <w:bCs/>
                <w:color w:val="000000"/>
                <w:sz w:val="18"/>
                <w:szCs w:val="18"/>
              </w:rPr>
            </w:pPr>
          </w:p>
        </w:tc>
        <w:tc>
          <w:tcPr>
            <w:tcW w:w="2673" w:type="dxa"/>
            <w:gridSpan w:val="7"/>
          </w:tcPr>
          <w:p w14:paraId="36C63C86"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THE BANK</w:t>
            </w:r>
            <w:r w:rsidRPr="00E32729">
              <w:rPr>
                <w:rFonts w:ascii="Times New Roman" w:hAnsi="Times New Roman" w:cs="Times New Roman"/>
                <w:b/>
                <w:bCs/>
                <w:color w:val="000000"/>
                <w:sz w:val="18"/>
                <w:szCs w:val="18"/>
                <w:cs/>
              </w:rPr>
              <w:t>’</w:t>
            </w:r>
            <w:r w:rsidRPr="00E32729">
              <w:rPr>
                <w:rFonts w:ascii="Times New Roman" w:hAnsi="Times New Roman" w:cs="Times New Roman"/>
                <w:b/>
                <w:bCs/>
                <w:color w:val="000000"/>
                <w:sz w:val="18"/>
                <w:szCs w:val="18"/>
              </w:rPr>
              <w:t>S</w:t>
            </w:r>
          </w:p>
        </w:tc>
      </w:tr>
      <w:tr w:rsidR="00CD29BB" w:rsidRPr="00E32729" w14:paraId="220FCD28" w14:textId="77777777" w:rsidTr="00D46D1F">
        <w:trPr>
          <w:cantSplit/>
        </w:trPr>
        <w:tc>
          <w:tcPr>
            <w:tcW w:w="3544" w:type="dxa"/>
          </w:tcPr>
          <w:p w14:paraId="77D56393" w14:textId="77777777" w:rsidR="00CD29BB" w:rsidRPr="00E32729" w:rsidRDefault="00CD29BB" w:rsidP="00D46D1F">
            <w:pPr>
              <w:ind w:firstLine="72"/>
              <w:jc w:val="center"/>
              <w:rPr>
                <w:rFonts w:ascii="Times New Roman" w:hAnsi="Times New Roman" w:cs="Times New Roman"/>
                <w:b/>
                <w:bCs/>
                <w:color w:val="000000"/>
                <w:sz w:val="16"/>
                <w:szCs w:val="16"/>
                <w:u w:val="single"/>
              </w:rPr>
            </w:pPr>
          </w:p>
        </w:tc>
        <w:tc>
          <w:tcPr>
            <w:tcW w:w="2693" w:type="dxa"/>
            <w:gridSpan w:val="7"/>
          </w:tcPr>
          <w:p w14:paraId="5059EF52"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c>
          <w:tcPr>
            <w:tcW w:w="162" w:type="dxa"/>
          </w:tcPr>
          <w:p w14:paraId="253EEC71" w14:textId="77777777" w:rsidR="00CD29BB" w:rsidRPr="00E32729" w:rsidRDefault="00CD29BB" w:rsidP="00D46D1F">
            <w:pPr>
              <w:jc w:val="center"/>
              <w:rPr>
                <w:rFonts w:ascii="Times New Roman" w:hAnsi="Times New Roman" w:cs="Times New Roman"/>
                <w:b/>
                <w:bCs/>
                <w:color w:val="000000"/>
                <w:sz w:val="18"/>
                <w:szCs w:val="18"/>
              </w:rPr>
            </w:pPr>
          </w:p>
        </w:tc>
        <w:tc>
          <w:tcPr>
            <w:tcW w:w="2673" w:type="dxa"/>
            <w:gridSpan w:val="7"/>
          </w:tcPr>
          <w:p w14:paraId="7A0161BF"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r>
      <w:tr w:rsidR="00CD29BB" w:rsidRPr="00E32729" w14:paraId="7ACCDFE6" w14:textId="77777777" w:rsidTr="00D46D1F">
        <w:tc>
          <w:tcPr>
            <w:tcW w:w="3544" w:type="dxa"/>
          </w:tcPr>
          <w:p w14:paraId="1341E3D4" w14:textId="77777777" w:rsidR="00CD29BB" w:rsidRPr="00E32729" w:rsidRDefault="00CD29BB" w:rsidP="00D46D1F">
            <w:pPr>
              <w:spacing w:line="240" w:lineRule="exact"/>
              <w:ind w:firstLine="72"/>
              <w:jc w:val="center"/>
              <w:rPr>
                <w:rFonts w:ascii="Times New Roman" w:hAnsi="Times New Roman" w:cs="Times New Roman"/>
                <w:b/>
                <w:bCs/>
                <w:color w:val="000000"/>
                <w:u w:val="single"/>
              </w:rPr>
            </w:pPr>
          </w:p>
        </w:tc>
        <w:tc>
          <w:tcPr>
            <w:tcW w:w="1276" w:type="dxa"/>
            <w:gridSpan w:val="3"/>
          </w:tcPr>
          <w:p w14:paraId="61CE01EC" w14:textId="77777777" w:rsidR="00CD29BB" w:rsidRPr="00E32729" w:rsidRDefault="00CD29BB"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2024</w:t>
            </w:r>
          </w:p>
        </w:tc>
        <w:tc>
          <w:tcPr>
            <w:tcW w:w="142" w:type="dxa"/>
          </w:tcPr>
          <w:p w14:paraId="372CA6A2" w14:textId="77777777" w:rsidR="00CD29BB" w:rsidRPr="00E32729" w:rsidRDefault="00CD29BB" w:rsidP="00D46D1F">
            <w:pPr>
              <w:spacing w:line="240" w:lineRule="exact"/>
              <w:jc w:val="center"/>
              <w:rPr>
                <w:rFonts w:ascii="Times New Roman" w:hAnsi="Times New Roman" w:cs="Times New Roman"/>
                <w:b/>
                <w:bCs/>
                <w:color w:val="000000"/>
              </w:rPr>
            </w:pPr>
          </w:p>
        </w:tc>
        <w:tc>
          <w:tcPr>
            <w:tcW w:w="1275" w:type="dxa"/>
            <w:gridSpan w:val="3"/>
          </w:tcPr>
          <w:p w14:paraId="47015DE8" w14:textId="77777777" w:rsidR="00CD29BB" w:rsidRPr="00E32729" w:rsidRDefault="00CD29BB"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2023</w:t>
            </w:r>
          </w:p>
        </w:tc>
        <w:tc>
          <w:tcPr>
            <w:tcW w:w="162" w:type="dxa"/>
          </w:tcPr>
          <w:p w14:paraId="1A7C6AF2" w14:textId="77777777" w:rsidR="00CD29BB" w:rsidRPr="00E32729" w:rsidRDefault="00CD29BB" w:rsidP="00D46D1F">
            <w:pPr>
              <w:spacing w:line="240" w:lineRule="exact"/>
              <w:jc w:val="center"/>
              <w:rPr>
                <w:rFonts w:ascii="Times New Roman" w:hAnsi="Times New Roman" w:cs="Times New Roman"/>
                <w:b/>
                <w:bCs/>
                <w:color w:val="000000"/>
              </w:rPr>
            </w:pPr>
          </w:p>
        </w:tc>
        <w:tc>
          <w:tcPr>
            <w:tcW w:w="1256" w:type="dxa"/>
            <w:gridSpan w:val="3"/>
          </w:tcPr>
          <w:p w14:paraId="321F7B57" w14:textId="77777777" w:rsidR="00CD29BB" w:rsidRPr="00E32729" w:rsidRDefault="00CD29BB"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2024</w:t>
            </w:r>
          </w:p>
        </w:tc>
        <w:tc>
          <w:tcPr>
            <w:tcW w:w="90" w:type="dxa"/>
          </w:tcPr>
          <w:p w14:paraId="7CCB7FA2" w14:textId="77777777" w:rsidR="00CD29BB" w:rsidRPr="00E32729" w:rsidRDefault="00CD29BB" w:rsidP="00D46D1F">
            <w:pPr>
              <w:spacing w:line="240" w:lineRule="exact"/>
              <w:jc w:val="center"/>
              <w:rPr>
                <w:rFonts w:ascii="Times New Roman" w:hAnsi="Times New Roman" w:cs="Times New Roman"/>
                <w:b/>
                <w:bCs/>
                <w:color w:val="000000"/>
              </w:rPr>
            </w:pPr>
          </w:p>
        </w:tc>
        <w:tc>
          <w:tcPr>
            <w:tcW w:w="1327" w:type="dxa"/>
            <w:gridSpan w:val="3"/>
          </w:tcPr>
          <w:p w14:paraId="25EC718C" w14:textId="77777777" w:rsidR="00CD29BB" w:rsidRPr="00E32729" w:rsidRDefault="00CD29BB" w:rsidP="00D46D1F">
            <w:pPr>
              <w:spacing w:line="240" w:lineRule="exact"/>
              <w:ind w:right="-72"/>
              <w:jc w:val="center"/>
              <w:rPr>
                <w:rFonts w:ascii="Times New Roman" w:hAnsi="Times New Roman" w:cs="Times New Roman"/>
                <w:b/>
                <w:bCs/>
                <w:color w:val="000000"/>
                <w:lang w:val="en-GB"/>
              </w:rPr>
            </w:pPr>
            <w:r w:rsidRPr="00E32729">
              <w:rPr>
                <w:rFonts w:ascii="Times New Roman" w:hAnsi="Times New Roman" w:cs="Times New Roman"/>
                <w:b/>
                <w:bCs/>
                <w:color w:val="000000"/>
              </w:rPr>
              <w:t>2023</w:t>
            </w:r>
          </w:p>
        </w:tc>
      </w:tr>
      <w:tr w:rsidR="00744EA6" w:rsidRPr="00E32729" w14:paraId="579FFF83" w14:textId="77777777" w:rsidTr="00D46D1F">
        <w:trPr>
          <w:gridAfter w:val="1"/>
          <w:wAfter w:w="141" w:type="dxa"/>
        </w:trPr>
        <w:tc>
          <w:tcPr>
            <w:tcW w:w="3686" w:type="dxa"/>
            <w:gridSpan w:val="2"/>
          </w:tcPr>
          <w:p w14:paraId="20B664CE" w14:textId="77777777" w:rsidR="00744EA6" w:rsidRPr="00E32729" w:rsidRDefault="00744EA6" w:rsidP="00744EA6">
            <w:pPr>
              <w:spacing w:before="120"/>
              <w:ind w:firstLine="333"/>
              <w:rPr>
                <w:rFonts w:ascii="Times New Roman" w:hAnsi="Times New Roman" w:cs="Times New Roman"/>
                <w:color w:val="000000"/>
              </w:rPr>
            </w:pPr>
            <w:r w:rsidRPr="00E32729">
              <w:rPr>
                <w:rFonts w:ascii="Times New Roman" w:hAnsi="Times New Roman" w:cs="Times New Roman"/>
                <w:color w:val="000000"/>
              </w:rPr>
              <w:t>Current service cost</w:t>
            </w:r>
          </w:p>
        </w:tc>
        <w:tc>
          <w:tcPr>
            <w:tcW w:w="990" w:type="dxa"/>
          </w:tcPr>
          <w:p w14:paraId="1045FC32" w14:textId="3B868193"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6</w:t>
            </w:r>
            <w:r w:rsidR="002D0A76" w:rsidRPr="00E32729">
              <w:rPr>
                <w:rFonts w:ascii="Times New Roman" w:hAnsi="Times New Roman" w:cs="Times New Roman"/>
                <w:color w:val="000000"/>
              </w:rPr>
              <w:t>30</w:t>
            </w:r>
          </w:p>
        </w:tc>
        <w:tc>
          <w:tcPr>
            <w:tcW w:w="427" w:type="dxa"/>
            <w:gridSpan w:val="3"/>
          </w:tcPr>
          <w:p w14:paraId="67E8B6F8"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Pr>
          <w:p w14:paraId="65C039C2" w14:textId="49D89B46"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561</w:t>
            </w:r>
          </w:p>
        </w:tc>
        <w:tc>
          <w:tcPr>
            <w:tcW w:w="425" w:type="dxa"/>
            <w:gridSpan w:val="3"/>
          </w:tcPr>
          <w:p w14:paraId="1A74B660"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2" w:type="dxa"/>
          </w:tcPr>
          <w:p w14:paraId="0A852DC3" w14:textId="592D03CB"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458</w:t>
            </w:r>
          </w:p>
        </w:tc>
        <w:tc>
          <w:tcPr>
            <w:tcW w:w="425" w:type="dxa"/>
            <w:gridSpan w:val="3"/>
          </w:tcPr>
          <w:p w14:paraId="32393DC0"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Pr>
          <w:p w14:paraId="5902B329" w14:textId="4EBD9DEF"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412</w:t>
            </w:r>
          </w:p>
        </w:tc>
      </w:tr>
      <w:tr w:rsidR="00744EA6" w:rsidRPr="00E32729" w14:paraId="0ADFB8EC" w14:textId="77777777" w:rsidTr="00D46D1F">
        <w:trPr>
          <w:gridAfter w:val="1"/>
          <w:wAfter w:w="141" w:type="dxa"/>
        </w:trPr>
        <w:tc>
          <w:tcPr>
            <w:tcW w:w="3686" w:type="dxa"/>
            <w:gridSpan w:val="2"/>
          </w:tcPr>
          <w:p w14:paraId="301A39B4" w14:textId="77777777" w:rsidR="00744EA6" w:rsidRPr="00E32729" w:rsidRDefault="00744EA6" w:rsidP="00744EA6">
            <w:pPr>
              <w:spacing w:before="120"/>
              <w:ind w:firstLine="333"/>
              <w:rPr>
                <w:rFonts w:ascii="Times New Roman" w:hAnsi="Times New Roman" w:cs="Times New Roman"/>
                <w:color w:val="000000"/>
              </w:rPr>
            </w:pPr>
            <w:r w:rsidRPr="00E32729">
              <w:rPr>
                <w:rFonts w:ascii="Times New Roman" w:hAnsi="Times New Roman" w:cs="Times New Roman"/>
                <w:color w:val="000000"/>
              </w:rPr>
              <w:t>Interest on obligation</w:t>
            </w:r>
          </w:p>
        </w:tc>
        <w:tc>
          <w:tcPr>
            <w:tcW w:w="990" w:type="dxa"/>
          </w:tcPr>
          <w:p w14:paraId="7924848E" w14:textId="48122FBB"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w:t>
            </w:r>
            <w:r w:rsidR="002D0A76" w:rsidRPr="00E32729">
              <w:rPr>
                <w:rFonts w:ascii="Times New Roman" w:hAnsi="Times New Roman" w:cs="Times New Roman"/>
                <w:color w:val="000000"/>
              </w:rPr>
              <w:t>41</w:t>
            </w:r>
          </w:p>
        </w:tc>
        <w:tc>
          <w:tcPr>
            <w:tcW w:w="427" w:type="dxa"/>
            <w:gridSpan w:val="3"/>
          </w:tcPr>
          <w:p w14:paraId="08FE3772"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BA1CDA2" w14:textId="75DF6102"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212</w:t>
            </w:r>
          </w:p>
        </w:tc>
        <w:tc>
          <w:tcPr>
            <w:tcW w:w="425" w:type="dxa"/>
            <w:gridSpan w:val="3"/>
          </w:tcPr>
          <w:p w14:paraId="295A82B0"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2" w:type="dxa"/>
          </w:tcPr>
          <w:p w14:paraId="105474AE" w14:textId="5731DF8A"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184</w:t>
            </w:r>
          </w:p>
        </w:tc>
        <w:tc>
          <w:tcPr>
            <w:tcW w:w="425" w:type="dxa"/>
            <w:gridSpan w:val="3"/>
          </w:tcPr>
          <w:p w14:paraId="130CE96A" w14:textId="77777777" w:rsidR="00744EA6" w:rsidRPr="00E32729" w:rsidRDefault="00744EA6" w:rsidP="00744EA6">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716355CE" w14:textId="2926C36E"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166</w:t>
            </w:r>
          </w:p>
        </w:tc>
      </w:tr>
      <w:tr w:rsidR="00744EA6" w:rsidRPr="00E32729" w14:paraId="674EFC2D" w14:textId="77777777" w:rsidTr="00D46D1F">
        <w:trPr>
          <w:gridAfter w:val="1"/>
          <w:wAfter w:w="141" w:type="dxa"/>
        </w:trPr>
        <w:tc>
          <w:tcPr>
            <w:tcW w:w="3686" w:type="dxa"/>
            <w:gridSpan w:val="2"/>
          </w:tcPr>
          <w:p w14:paraId="43C5FD97" w14:textId="77777777" w:rsidR="00744EA6" w:rsidRPr="00E32729" w:rsidRDefault="00744EA6" w:rsidP="00744EA6">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1D9E6B1D" w14:textId="210B6597"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87</w:t>
            </w:r>
            <w:r w:rsidR="002D0A76" w:rsidRPr="00E32729">
              <w:rPr>
                <w:rFonts w:ascii="Times New Roman" w:hAnsi="Times New Roman" w:cs="Times New Roman"/>
                <w:color w:val="000000"/>
              </w:rPr>
              <w:t>1</w:t>
            </w:r>
          </w:p>
        </w:tc>
        <w:tc>
          <w:tcPr>
            <w:tcW w:w="427" w:type="dxa"/>
            <w:gridSpan w:val="3"/>
          </w:tcPr>
          <w:p w14:paraId="61800888"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7D430D0" w14:textId="3DF70517"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773</w:t>
            </w:r>
          </w:p>
        </w:tc>
        <w:tc>
          <w:tcPr>
            <w:tcW w:w="425" w:type="dxa"/>
            <w:gridSpan w:val="3"/>
          </w:tcPr>
          <w:p w14:paraId="72614226"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18339A8D" w14:textId="6645D0CA" w:rsidR="00744EA6" w:rsidRPr="00E32729" w:rsidRDefault="00315DF5"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642</w:t>
            </w:r>
          </w:p>
        </w:tc>
        <w:tc>
          <w:tcPr>
            <w:tcW w:w="425" w:type="dxa"/>
            <w:gridSpan w:val="3"/>
          </w:tcPr>
          <w:p w14:paraId="0EBCD8AF" w14:textId="77777777" w:rsidR="00744EA6" w:rsidRPr="00E32729" w:rsidRDefault="00744EA6" w:rsidP="00744EA6">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7DD173A8" w14:textId="371FE571" w:rsidR="00744EA6" w:rsidRPr="00E32729" w:rsidRDefault="00744EA6" w:rsidP="00286141">
            <w:pPr>
              <w:tabs>
                <w:tab w:val="decimal" w:pos="810"/>
              </w:tabs>
              <w:spacing w:before="120"/>
              <w:ind w:left="-718"/>
              <w:rPr>
                <w:rFonts w:ascii="Times New Roman" w:hAnsi="Times New Roman" w:cs="Times New Roman"/>
                <w:color w:val="000000"/>
              </w:rPr>
            </w:pPr>
            <w:r w:rsidRPr="00E32729">
              <w:rPr>
                <w:rFonts w:ascii="Times New Roman" w:hAnsi="Times New Roman" w:cs="Times New Roman"/>
                <w:color w:val="000000"/>
              </w:rPr>
              <w:t>578</w:t>
            </w:r>
          </w:p>
        </w:tc>
      </w:tr>
    </w:tbl>
    <w:p w14:paraId="5C2D25D5" w14:textId="77777777" w:rsidR="00CD29BB" w:rsidRPr="00E32729" w:rsidRDefault="00CD29BB" w:rsidP="00CD29BB">
      <w:pPr>
        <w:pStyle w:val="BodyText"/>
        <w:ind w:left="993"/>
        <w:rPr>
          <w:rFonts w:ascii="Times New Roman" w:hAnsi="Times New Roman" w:cs="Times New Roman"/>
          <w:color w:val="000000"/>
          <w:sz w:val="24"/>
          <w:szCs w:val="24"/>
          <w:lang w:val="en-US"/>
        </w:rPr>
      </w:pPr>
    </w:p>
    <w:p w14:paraId="0FB5728A" w14:textId="77777777" w:rsidR="00744EA6" w:rsidRPr="00E32729" w:rsidRDefault="00744EA6" w:rsidP="00CD29BB">
      <w:pPr>
        <w:pStyle w:val="BodyText"/>
        <w:ind w:left="993"/>
        <w:rPr>
          <w:rFonts w:ascii="Times New Roman" w:hAnsi="Times New Roman" w:cs="Times New Roman"/>
          <w:color w:val="000000"/>
          <w:sz w:val="24"/>
          <w:szCs w:val="24"/>
          <w:lang w:val="en-US"/>
        </w:rPr>
      </w:pPr>
    </w:p>
    <w:p w14:paraId="426ABB6E" w14:textId="77777777" w:rsidR="00744EA6" w:rsidRPr="00E32729" w:rsidRDefault="00744EA6" w:rsidP="00CD29BB">
      <w:pPr>
        <w:pStyle w:val="BodyText"/>
        <w:ind w:left="993"/>
        <w:rPr>
          <w:rFonts w:ascii="Times New Roman" w:hAnsi="Times New Roman" w:cs="Times New Roman"/>
          <w:color w:val="000000"/>
          <w:sz w:val="24"/>
          <w:szCs w:val="24"/>
          <w:lang w:val="en-US"/>
        </w:rPr>
      </w:pPr>
    </w:p>
    <w:p w14:paraId="752B65E4" w14:textId="608D00C9" w:rsidR="00CD29BB" w:rsidRPr="00E32729" w:rsidRDefault="00CD29BB" w:rsidP="00CD29BB">
      <w:pPr>
        <w:pStyle w:val="BodyText"/>
        <w:ind w:left="993"/>
        <w:rPr>
          <w:rFonts w:ascii="Times New Roman" w:hAnsi="Times New Roman" w:cs="Times New Roman"/>
          <w:color w:val="000000"/>
          <w:sz w:val="24"/>
          <w:szCs w:val="24"/>
        </w:rPr>
      </w:pPr>
      <w:r w:rsidRPr="00E32729">
        <w:rPr>
          <w:rFonts w:ascii="Times New Roman" w:hAnsi="Times New Roman" w:cs="Times New Roman"/>
          <w:color w:val="000000"/>
          <w:sz w:val="24"/>
          <w:szCs w:val="24"/>
        </w:rPr>
        <w:lastRenderedPageBreak/>
        <w:t>The principal actuarial assumptions used to calculate the post-employment benefits obligation</w:t>
      </w:r>
      <w:r w:rsidRPr="00E32729" w:rsidDel="008A23D8">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lang w:val="en-US"/>
        </w:rPr>
        <w:t xml:space="preserve">as at </w:t>
      </w:r>
      <w:r w:rsidR="00744EA6" w:rsidRPr="00E32729">
        <w:rPr>
          <w:rFonts w:ascii="Times New Roman" w:hAnsi="Times New Roman" w:cs="Times New Roman"/>
          <w:color w:val="000000"/>
          <w:sz w:val="24"/>
          <w:szCs w:val="24"/>
          <w:lang w:val="en-US"/>
        </w:rPr>
        <w:t xml:space="preserve">December 31, 2024 and 2023 </w:t>
      </w:r>
      <w:r w:rsidRPr="00E32729">
        <w:rPr>
          <w:rFonts w:ascii="Times New Roman" w:hAnsi="Times New Roman" w:cs="Times New Roman"/>
          <w:color w:val="000000"/>
          <w:sz w:val="24"/>
          <w:szCs w:val="24"/>
        </w:rPr>
        <w:t>are as follows</w:t>
      </w:r>
      <w:r w:rsidRPr="00E32729">
        <w:rPr>
          <w:rFonts w:ascii="Times New Roman" w:hAnsi="Times New Roman" w:cs="Times New Roman"/>
          <w:color w:val="000000"/>
          <w:sz w:val="24"/>
          <w:szCs w:val="24"/>
          <w:cs/>
        </w:rPr>
        <w:t>:</w:t>
      </w:r>
    </w:p>
    <w:p w14:paraId="1CF0D716" w14:textId="77777777" w:rsidR="00CD29BB" w:rsidRPr="00E32729" w:rsidRDefault="00CD29BB" w:rsidP="00CD29BB">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CD29BB" w:rsidRPr="00E32729" w14:paraId="61F98443" w14:textId="77777777" w:rsidTr="00D46D1F">
        <w:tc>
          <w:tcPr>
            <w:tcW w:w="2977" w:type="dxa"/>
          </w:tcPr>
          <w:p w14:paraId="5E783930" w14:textId="77777777" w:rsidR="00CD29BB" w:rsidRPr="00E32729" w:rsidRDefault="00CD29BB" w:rsidP="00D46D1F">
            <w:pPr>
              <w:ind w:firstLine="72"/>
              <w:jc w:val="center"/>
              <w:rPr>
                <w:rFonts w:ascii="Times New Roman" w:hAnsi="Times New Roman" w:cs="Times New Roman"/>
                <w:b/>
                <w:bCs/>
                <w:color w:val="000000"/>
                <w:u w:val="single"/>
              </w:rPr>
            </w:pPr>
          </w:p>
        </w:tc>
        <w:tc>
          <w:tcPr>
            <w:tcW w:w="5954" w:type="dxa"/>
            <w:gridSpan w:val="2"/>
          </w:tcPr>
          <w:p w14:paraId="4536CA3E"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CONSOLIDATED AND THE BANK</w:t>
            </w:r>
            <w:r w:rsidRPr="00E32729">
              <w:rPr>
                <w:rFonts w:ascii="Times New Roman" w:hAnsi="Times New Roman" w:cs="Times New Roman"/>
                <w:b/>
                <w:bCs/>
                <w:color w:val="000000"/>
                <w:sz w:val="18"/>
                <w:szCs w:val="18"/>
                <w:cs/>
              </w:rPr>
              <w:t>’</w:t>
            </w:r>
            <w:r w:rsidRPr="00E32729">
              <w:rPr>
                <w:rFonts w:ascii="Times New Roman" w:hAnsi="Times New Roman" w:cs="Times New Roman"/>
                <w:b/>
                <w:bCs/>
                <w:color w:val="000000"/>
                <w:sz w:val="18"/>
                <w:szCs w:val="18"/>
              </w:rPr>
              <w:t>S FINANCIAL STATEMENTS</w:t>
            </w:r>
          </w:p>
        </w:tc>
      </w:tr>
      <w:tr w:rsidR="00CD29BB" w:rsidRPr="00E32729" w14:paraId="7AA2DD4A" w14:textId="77777777" w:rsidTr="00D46D1F">
        <w:tc>
          <w:tcPr>
            <w:tcW w:w="2977" w:type="dxa"/>
          </w:tcPr>
          <w:p w14:paraId="3C53F314" w14:textId="77777777" w:rsidR="00CD29BB" w:rsidRPr="00E32729" w:rsidRDefault="00CD29BB" w:rsidP="00D46D1F">
            <w:pPr>
              <w:ind w:firstLine="333"/>
              <w:rPr>
                <w:rFonts w:ascii="Times New Roman" w:hAnsi="Times New Roman" w:cs="Times New Roman"/>
                <w:b/>
                <w:bCs/>
                <w:color w:val="000000"/>
              </w:rPr>
            </w:pPr>
          </w:p>
        </w:tc>
        <w:tc>
          <w:tcPr>
            <w:tcW w:w="2977" w:type="dxa"/>
          </w:tcPr>
          <w:p w14:paraId="7BA11FF4" w14:textId="1C640CF1" w:rsidR="00CD29BB" w:rsidRPr="00E32729" w:rsidRDefault="00CD29BB" w:rsidP="00D46D1F">
            <w:pPr>
              <w:spacing w:after="100"/>
              <w:jc w:val="center"/>
              <w:rPr>
                <w:rFonts w:ascii="Times New Roman" w:hAnsi="Times New Roman" w:cs="Times New Roman"/>
                <w:b/>
                <w:bCs/>
                <w:color w:val="000000"/>
              </w:rPr>
            </w:pPr>
            <w:r w:rsidRPr="00E32729">
              <w:rPr>
                <w:rFonts w:ascii="Times New Roman" w:hAnsi="Times New Roman" w:cs="Times New Roman"/>
                <w:b/>
                <w:bCs/>
                <w:color w:val="000000"/>
              </w:rPr>
              <w:t>2024</w:t>
            </w:r>
          </w:p>
        </w:tc>
        <w:tc>
          <w:tcPr>
            <w:tcW w:w="2977" w:type="dxa"/>
          </w:tcPr>
          <w:p w14:paraId="6F53BDBD" w14:textId="45513EEF" w:rsidR="00CD29BB" w:rsidRPr="00E32729" w:rsidRDefault="00CD29BB" w:rsidP="00D46D1F">
            <w:pPr>
              <w:spacing w:after="100"/>
              <w:jc w:val="center"/>
              <w:rPr>
                <w:rFonts w:ascii="Times New Roman" w:hAnsi="Times New Roman" w:cs="Times New Roman"/>
                <w:b/>
                <w:bCs/>
                <w:color w:val="000000"/>
              </w:rPr>
            </w:pPr>
            <w:r w:rsidRPr="00E32729">
              <w:rPr>
                <w:rFonts w:ascii="Times New Roman" w:hAnsi="Times New Roman" w:cs="Times New Roman"/>
                <w:b/>
                <w:bCs/>
                <w:color w:val="000000"/>
              </w:rPr>
              <w:t>2023</w:t>
            </w:r>
          </w:p>
        </w:tc>
      </w:tr>
      <w:tr w:rsidR="00CD29BB" w:rsidRPr="00E32729" w14:paraId="561554D1" w14:textId="77777777" w:rsidTr="00D46D1F">
        <w:tc>
          <w:tcPr>
            <w:tcW w:w="2977" w:type="dxa"/>
          </w:tcPr>
          <w:p w14:paraId="551053CC"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rPr>
              <w:t>Financial assumptions</w:t>
            </w:r>
          </w:p>
        </w:tc>
        <w:tc>
          <w:tcPr>
            <w:tcW w:w="2977" w:type="dxa"/>
          </w:tcPr>
          <w:p w14:paraId="6E6B92F2" w14:textId="77777777" w:rsidR="00CD29BB" w:rsidRPr="00E32729" w:rsidRDefault="00CD29BB" w:rsidP="00D46D1F">
            <w:pPr>
              <w:tabs>
                <w:tab w:val="left" w:pos="2835"/>
              </w:tabs>
              <w:spacing w:before="120" w:line="240" w:lineRule="exact"/>
              <w:ind w:firstLine="425"/>
              <w:jc w:val="center"/>
              <w:rPr>
                <w:rFonts w:ascii="Times New Roman" w:hAnsi="Times New Roman" w:cs="Times New Roman"/>
                <w:color w:val="000000"/>
              </w:rPr>
            </w:pPr>
          </w:p>
        </w:tc>
        <w:tc>
          <w:tcPr>
            <w:tcW w:w="2977" w:type="dxa"/>
          </w:tcPr>
          <w:p w14:paraId="2FF145F3" w14:textId="77777777" w:rsidR="00CD29BB" w:rsidRPr="00E32729" w:rsidRDefault="00CD29BB" w:rsidP="00D46D1F">
            <w:pPr>
              <w:tabs>
                <w:tab w:val="left" w:pos="2835"/>
              </w:tabs>
              <w:spacing w:before="120" w:line="240" w:lineRule="exact"/>
              <w:ind w:firstLine="425"/>
              <w:jc w:val="center"/>
              <w:rPr>
                <w:rFonts w:ascii="Times New Roman" w:hAnsi="Times New Roman" w:cs="Times New Roman"/>
                <w:color w:val="000000"/>
              </w:rPr>
            </w:pPr>
          </w:p>
        </w:tc>
      </w:tr>
      <w:tr w:rsidR="00CD29BB" w:rsidRPr="00E32729" w14:paraId="653A80B6" w14:textId="77777777" w:rsidTr="00D46D1F">
        <w:tc>
          <w:tcPr>
            <w:tcW w:w="2977" w:type="dxa"/>
          </w:tcPr>
          <w:p w14:paraId="0B63B217"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Discount rate</w:t>
            </w:r>
          </w:p>
        </w:tc>
        <w:tc>
          <w:tcPr>
            <w:tcW w:w="2977" w:type="dxa"/>
          </w:tcPr>
          <w:p w14:paraId="0AB3DFDF" w14:textId="72DCE6C9" w:rsidR="00CD29BB" w:rsidRPr="00E32729" w:rsidRDefault="00315DF5"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1.99</w:t>
            </w:r>
            <w:r w:rsidR="00CD29BB" w:rsidRPr="00E32729">
              <w:rPr>
                <w:rFonts w:ascii="Times New Roman" w:hAnsi="Times New Roman" w:cs="Times New Roman"/>
                <w:color w:val="000000"/>
              </w:rPr>
              <w:t xml:space="preserve">% - </w:t>
            </w:r>
            <w:r w:rsidRPr="00E32729">
              <w:rPr>
                <w:rFonts w:ascii="Times New Roman" w:hAnsi="Times New Roman" w:cs="Times New Roman"/>
                <w:color w:val="000000"/>
              </w:rPr>
              <w:t>7.80</w:t>
            </w:r>
            <w:r w:rsidR="00CE017D">
              <w:rPr>
                <w:rFonts w:ascii="Times New Roman" w:hAnsi="Times New Roman" w:cs="Times New Roman"/>
                <w:color w:val="000000"/>
              </w:rPr>
              <w:t>15</w:t>
            </w:r>
            <w:r w:rsidR="00CD29BB" w:rsidRPr="00E32729">
              <w:rPr>
                <w:rFonts w:ascii="Times New Roman" w:hAnsi="Times New Roman" w:cs="Times New Roman"/>
                <w:color w:val="000000"/>
              </w:rPr>
              <w:t>%</w:t>
            </w:r>
          </w:p>
        </w:tc>
        <w:tc>
          <w:tcPr>
            <w:tcW w:w="2977" w:type="dxa"/>
          </w:tcPr>
          <w:p w14:paraId="31A01460" w14:textId="77777777" w:rsidR="00CD29BB" w:rsidRPr="00E32729" w:rsidDel="00B14AE8" w:rsidRDefault="00CD29BB"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2.37% - 8.00%</w:t>
            </w:r>
          </w:p>
        </w:tc>
      </w:tr>
      <w:tr w:rsidR="00CD29BB" w:rsidRPr="00E32729" w14:paraId="69410519" w14:textId="77777777" w:rsidTr="00D46D1F">
        <w:trPr>
          <w:trHeight w:val="80"/>
        </w:trPr>
        <w:tc>
          <w:tcPr>
            <w:tcW w:w="2977" w:type="dxa"/>
          </w:tcPr>
          <w:p w14:paraId="1068BE28"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Salary increase rate</w:t>
            </w:r>
          </w:p>
        </w:tc>
        <w:tc>
          <w:tcPr>
            <w:tcW w:w="2977" w:type="dxa"/>
          </w:tcPr>
          <w:p w14:paraId="1D53B78F" w14:textId="180AA4BC" w:rsidR="00CD29BB" w:rsidRPr="00E32729" w:rsidRDefault="00315DF5"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5.5</w:t>
            </w:r>
            <w:r w:rsidR="00CD29BB" w:rsidRPr="00E32729">
              <w:rPr>
                <w:rFonts w:ascii="Times New Roman" w:hAnsi="Times New Roman" w:cs="Times New Roman"/>
                <w:color w:val="000000"/>
              </w:rPr>
              <w:t xml:space="preserve">% - </w:t>
            </w:r>
            <w:r w:rsidRPr="00E32729">
              <w:rPr>
                <w:rFonts w:ascii="Times New Roman" w:hAnsi="Times New Roman" w:cs="Times New Roman"/>
                <w:color w:val="000000"/>
              </w:rPr>
              <w:t>7.0</w:t>
            </w:r>
            <w:r w:rsidR="00CD29BB" w:rsidRPr="00E32729">
              <w:rPr>
                <w:rFonts w:ascii="Times New Roman" w:hAnsi="Times New Roman" w:cs="Times New Roman"/>
                <w:color w:val="000000"/>
              </w:rPr>
              <w:t>%</w:t>
            </w:r>
          </w:p>
        </w:tc>
        <w:tc>
          <w:tcPr>
            <w:tcW w:w="2977" w:type="dxa"/>
          </w:tcPr>
          <w:p w14:paraId="2FB5B72D" w14:textId="77777777" w:rsidR="00CD29BB" w:rsidRPr="00E32729" w:rsidDel="00B14AE8" w:rsidRDefault="00CD29BB"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5.5% - 7.0%</w:t>
            </w:r>
          </w:p>
        </w:tc>
      </w:tr>
      <w:tr w:rsidR="00CD29BB" w:rsidRPr="00E32729" w14:paraId="5D11FF62" w14:textId="77777777" w:rsidTr="00D46D1F">
        <w:tc>
          <w:tcPr>
            <w:tcW w:w="2977" w:type="dxa"/>
          </w:tcPr>
          <w:p w14:paraId="7E6D826B"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cs/>
              </w:rPr>
              <w:t xml:space="preserve">      </w:t>
            </w:r>
            <w:r w:rsidRPr="00E32729">
              <w:rPr>
                <w:rFonts w:ascii="Times New Roman" w:hAnsi="Times New Roman" w:cs="Times New Roman"/>
                <w:color w:val="000000"/>
              </w:rPr>
              <w:t>Retirement age</w:t>
            </w:r>
          </w:p>
        </w:tc>
        <w:tc>
          <w:tcPr>
            <w:tcW w:w="2977" w:type="dxa"/>
          </w:tcPr>
          <w:p w14:paraId="4A314A1E" w14:textId="2DED364F" w:rsidR="00CD29BB" w:rsidRPr="00E32729" w:rsidRDefault="00315DF5"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55</w:t>
            </w:r>
            <w:r w:rsidR="00CD29BB" w:rsidRPr="00E32729">
              <w:rPr>
                <w:rFonts w:ascii="Times New Roman" w:hAnsi="Times New Roman" w:cs="Times New Roman"/>
                <w:color w:val="000000"/>
              </w:rPr>
              <w:t xml:space="preserve"> - </w:t>
            </w:r>
            <w:r w:rsidRPr="00E32729">
              <w:rPr>
                <w:rFonts w:ascii="Times New Roman" w:hAnsi="Times New Roman" w:cs="Times New Roman"/>
                <w:color w:val="000000"/>
              </w:rPr>
              <w:t>60</w:t>
            </w:r>
            <w:r w:rsidR="00CD29BB" w:rsidRPr="00E32729">
              <w:rPr>
                <w:rFonts w:ascii="Times New Roman" w:hAnsi="Times New Roman" w:cs="Times New Roman"/>
                <w:color w:val="000000"/>
              </w:rPr>
              <w:t xml:space="preserve"> years</w:t>
            </w:r>
          </w:p>
        </w:tc>
        <w:tc>
          <w:tcPr>
            <w:tcW w:w="2977" w:type="dxa"/>
          </w:tcPr>
          <w:p w14:paraId="5FF5357E" w14:textId="77777777" w:rsidR="00CD29BB" w:rsidRPr="00E32729" w:rsidDel="00B14AE8" w:rsidRDefault="00CD29BB" w:rsidP="00D46D1F">
            <w:pPr>
              <w:spacing w:before="120" w:line="240" w:lineRule="exact"/>
              <w:ind w:firstLine="425"/>
              <w:jc w:val="center"/>
              <w:rPr>
                <w:rFonts w:ascii="Times New Roman" w:hAnsi="Times New Roman" w:cs="Times New Roman"/>
                <w:color w:val="000000"/>
              </w:rPr>
            </w:pPr>
            <w:r w:rsidRPr="00E32729">
              <w:rPr>
                <w:rFonts w:ascii="Times New Roman" w:hAnsi="Times New Roman" w:cs="Times New Roman"/>
                <w:color w:val="000000"/>
              </w:rPr>
              <w:t>55 - 60 years</w:t>
            </w:r>
          </w:p>
        </w:tc>
      </w:tr>
    </w:tbl>
    <w:p w14:paraId="167F3FED" w14:textId="77777777" w:rsidR="00CD29BB" w:rsidRPr="00E32729" w:rsidRDefault="00CD29BB" w:rsidP="00CD29BB">
      <w:pPr>
        <w:rPr>
          <w:rFonts w:ascii="Times New Roman" w:hAnsi="Times New Roman" w:cs="Times New Roman"/>
          <w:color w:val="000000"/>
          <w:sz w:val="24"/>
          <w:szCs w:val="24"/>
          <w:lang w:eastAsia="x-none"/>
        </w:rPr>
      </w:pPr>
    </w:p>
    <w:p w14:paraId="2AC41B19" w14:textId="7667E605" w:rsidR="00CD29BB" w:rsidRPr="00E32729" w:rsidRDefault="00CD29BB" w:rsidP="00CD29BB">
      <w:pPr>
        <w:pStyle w:val="BodyText"/>
        <w:ind w:left="990"/>
        <w:rPr>
          <w:rFonts w:ascii="Times New Roman" w:hAnsi="Times New Roman" w:cs="Times New Roman"/>
          <w:color w:val="000000"/>
          <w:sz w:val="24"/>
          <w:szCs w:val="24"/>
        </w:rPr>
      </w:pPr>
      <w:r w:rsidRPr="00E32729">
        <w:rPr>
          <w:rFonts w:ascii="Times New Roman" w:hAnsi="Times New Roman" w:cs="Times New Roman"/>
          <w:color w:val="000000"/>
          <w:spacing w:val="-4"/>
          <w:sz w:val="24"/>
          <w:szCs w:val="24"/>
          <w:lang w:val="en-US"/>
        </w:rPr>
        <w:t xml:space="preserve">Significant actuarial assumptions </w:t>
      </w:r>
      <w:r w:rsidRPr="00E32729">
        <w:rPr>
          <w:rFonts w:ascii="Times New Roman" w:hAnsi="Times New Roman" w:cs="Times New Roman"/>
          <w:color w:val="000000"/>
          <w:spacing w:val="-4"/>
          <w:sz w:val="24"/>
          <w:szCs w:val="24"/>
          <w:cs/>
          <w:lang w:val="en-US"/>
        </w:rPr>
        <w:t xml:space="preserve">- </w:t>
      </w:r>
      <w:r w:rsidRPr="00E32729">
        <w:rPr>
          <w:rFonts w:ascii="Times New Roman" w:hAnsi="Times New Roman" w:cs="Times New Roman"/>
          <w:color w:val="000000"/>
          <w:spacing w:val="-4"/>
          <w:sz w:val="24"/>
          <w:szCs w:val="24"/>
          <w:lang w:val="en-US"/>
        </w:rPr>
        <w:t xml:space="preserve">Impact on increase </w:t>
      </w:r>
      <w:r w:rsidRPr="00E32729">
        <w:rPr>
          <w:rFonts w:ascii="Times New Roman" w:hAnsi="Times New Roman" w:cs="Times New Roman"/>
          <w:color w:val="000000"/>
          <w:spacing w:val="-4"/>
          <w:sz w:val="24"/>
          <w:szCs w:val="24"/>
          <w:cs/>
          <w:lang w:val="en-US"/>
        </w:rPr>
        <w:t>(</w:t>
      </w:r>
      <w:r w:rsidRPr="00E32729">
        <w:rPr>
          <w:rFonts w:ascii="Times New Roman" w:hAnsi="Times New Roman" w:cs="Times New Roman"/>
          <w:color w:val="000000"/>
          <w:spacing w:val="-4"/>
          <w:sz w:val="24"/>
          <w:szCs w:val="24"/>
          <w:lang w:val="en-US"/>
        </w:rPr>
        <w:t>decrease</w:t>
      </w:r>
      <w:r w:rsidRPr="00E32729">
        <w:rPr>
          <w:rFonts w:ascii="Times New Roman" w:hAnsi="Times New Roman" w:cs="Times New Roman"/>
          <w:color w:val="000000"/>
          <w:spacing w:val="-4"/>
          <w:sz w:val="24"/>
          <w:szCs w:val="24"/>
          <w:cs/>
          <w:lang w:val="en-US"/>
        </w:rPr>
        <w:t>)</w:t>
      </w:r>
      <w:r w:rsidRPr="00E32729">
        <w:rPr>
          <w:rFonts w:ascii="Times New Roman" w:hAnsi="Times New Roman"/>
          <w:color w:val="000000"/>
          <w:spacing w:val="-4"/>
          <w:sz w:val="24"/>
          <w:szCs w:val="24"/>
          <w:cs/>
          <w:lang w:val="en-US"/>
        </w:rPr>
        <w:t xml:space="preserve"> </w:t>
      </w:r>
      <w:r w:rsidRPr="00E32729">
        <w:rPr>
          <w:rFonts w:ascii="Times New Roman" w:hAnsi="Times New Roman" w:cs="Times New Roman"/>
          <w:color w:val="000000"/>
          <w:spacing w:val="-4"/>
          <w:sz w:val="24"/>
          <w:szCs w:val="24"/>
          <w:lang w:val="en-US"/>
        </w:rPr>
        <w:t>in the post-employment</w:t>
      </w:r>
      <w:r w:rsidRPr="00E32729">
        <w:rPr>
          <w:rFonts w:ascii="Times New Roman" w:hAnsi="Times New Roman" w:cs="Times New Roman"/>
          <w:color w:val="000000"/>
          <w:sz w:val="24"/>
          <w:szCs w:val="24"/>
          <w:lang w:val="en-US"/>
        </w:rPr>
        <w:t xml:space="preserve"> benefits obligation as at </w:t>
      </w:r>
      <w:r w:rsidR="00744EA6" w:rsidRPr="00E32729">
        <w:rPr>
          <w:rFonts w:ascii="Times New Roman" w:hAnsi="Times New Roman" w:cs="Times New Roman"/>
          <w:color w:val="000000"/>
          <w:sz w:val="24"/>
          <w:szCs w:val="24"/>
          <w:lang w:val="en-US"/>
        </w:rPr>
        <w:t>December 31, 2024 and 2023</w:t>
      </w:r>
      <w:r w:rsidR="00984723" w:rsidRPr="00E32729">
        <w:rPr>
          <w:rFonts w:ascii="Times New Roman" w:hAnsi="Times New Roman" w:cs="Times New Roman"/>
          <w:color w:val="000000"/>
          <w:sz w:val="24"/>
          <w:szCs w:val="24"/>
          <w:lang w:val="en-US"/>
        </w:rPr>
        <w:t xml:space="preserve"> </w:t>
      </w:r>
      <w:r w:rsidRPr="00E32729">
        <w:rPr>
          <w:rFonts w:ascii="Times New Roman" w:hAnsi="Times New Roman" w:cs="Times New Roman"/>
          <w:color w:val="000000"/>
          <w:sz w:val="24"/>
          <w:szCs w:val="24"/>
        </w:rPr>
        <w:t>are as follows</w:t>
      </w:r>
      <w:r w:rsidRPr="00E32729">
        <w:rPr>
          <w:rFonts w:ascii="Times New Roman" w:hAnsi="Times New Roman" w:cs="Times New Roman"/>
          <w:color w:val="000000"/>
          <w:sz w:val="24"/>
          <w:szCs w:val="24"/>
          <w:cs/>
        </w:rPr>
        <w:t>:</w:t>
      </w:r>
    </w:p>
    <w:p w14:paraId="40506A2B" w14:textId="77777777" w:rsidR="00CD29BB" w:rsidRPr="00E32729" w:rsidRDefault="00CD29BB" w:rsidP="00CD29BB">
      <w:pPr>
        <w:pStyle w:val="BodyText"/>
        <w:ind w:left="851"/>
        <w:rPr>
          <w:rFonts w:ascii="Times New Roman" w:hAnsi="Times New Roman" w:cs="Times New Roman"/>
          <w:color w:val="000000"/>
          <w:sz w:val="24"/>
          <w:szCs w:val="24"/>
        </w:rPr>
      </w:pPr>
    </w:p>
    <w:p w14:paraId="6805D686" w14:textId="77777777" w:rsidR="00CD29BB" w:rsidRPr="00E32729" w:rsidRDefault="00CD29BB" w:rsidP="00CD29BB">
      <w:pPr>
        <w:spacing w:line="260" w:lineRule="exact"/>
        <w:ind w:right="-254"/>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CD29BB" w:rsidRPr="00E32729" w14:paraId="422772ED" w14:textId="77777777" w:rsidTr="00D46D1F">
        <w:tc>
          <w:tcPr>
            <w:tcW w:w="3686" w:type="dxa"/>
          </w:tcPr>
          <w:p w14:paraId="4303C9E4" w14:textId="77777777" w:rsidR="00CD29BB" w:rsidRPr="00E32729" w:rsidRDefault="00CD29BB" w:rsidP="00D46D1F">
            <w:pPr>
              <w:ind w:firstLine="72"/>
              <w:jc w:val="center"/>
              <w:rPr>
                <w:rFonts w:ascii="Times New Roman" w:hAnsi="Times New Roman" w:cs="Times New Roman"/>
                <w:b/>
                <w:bCs/>
                <w:color w:val="000000"/>
                <w:u w:val="single"/>
              </w:rPr>
            </w:pPr>
          </w:p>
        </w:tc>
        <w:tc>
          <w:tcPr>
            <w:tcW w:w="2693" w:type="dxa"/>
            <w:gridSpan w:val="2"/>
          </w:tcPr>
          <w:p w14:paraId="0365094C"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CONSOLIDATED</w:t>
            </w:r>
            <w:r w:rsidRPr="00E32729">
              <w:rPr>
                <w:rFonts w:ascii="Times New Roman" w:hAnsi="Times New Roman" w:cs="Times New Roman"/>
                <w:b/>
                <w:bCs/>
                <w:color w:val="000000"/>
                <w:sz w:val="18"/>
                <w:szCs w:val="18"/>
              </w:rPr>
              <w:br/>
            </w:r>
            <w:r w:rsidRPr="00E32729">
              <w:rPr>
                <w:rFonts w:ascii="Times New Roman" w:hAnsi="Times New Roman" w:cs="Times New Roman"/>
                <w:b/>
                <w:bCs/>
                <w:color w:val="000000"/>
                <w:sz w:val="18"/>
                <w:szCs w:val="18"/>
                <w:cs/>
              </w:rPr>
              <w:t xml:space="preserve"> </w:t>
            </w:r>
            <w:r w:rsidRPr="00E32729">
              <w:rPr>
                <w:rFonts w:ascii="Times New Roman" w:hAnsi="Times New Roman" w:cs="Times New Roman"/>
                <w:b/>
                <w:bCs/>
                <w:color w:val="000000"/>
                <w:sz w:val="18"/>
                <w:szCs w:val="18"/>
              </w:rPr>
              <w:t>FINANCIAL STATEMENTS</w:t>
            </w:r>
          </w:p>
        </w:tc>
        <w:tc>
          <w:tcPr>
            <w:tcW w:w="2552" w:type="dxa"/>
            <w:gridSpan w:val="2"/>
          </w:tcPr>
          <w:p w14:paraId="56225770"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THE BANK</w:t>
            </w:r>
            <w:r w:rsidRPr="00E32729">
              <w:rPr>
                <w:rFonts w:ascii="Times New Roman" w:hAnsi="Times New Roman" w:cs="Times New Roman"/>
                <w:b/>
                <w:bCs/>
                <w:color w:val="000000"/>
                <w:sz w:val="18"/>
                <w:szCs w:val="18"/>
                <w:cs/>
              </w:rPr>
              <w:t>’</w:t>
            </w:r>
            <w:r w:rsidRPr="00E32729">
              <w:rPr>
                <w:rFonts w:ascii="Times New Roman" w:hAnsi="Times New Roman" w:cs="Times New Roman"/>
                <w:b/>
                <w:bCs/>
                <w:color w:val="000000"/>
                <w:sz w:val="18"/>
                <w:szCs w:val="18"/>
              </w:rPr>
              <w:t xml:space="preserve">S </w:t>
            </w:r>
          </w:p>
          <w:p w14:paraId="7E8151AE" w14:textId="77777777" w:rsidR="00CD29BB" w:rsidRPr="00E32729" w:rsidRDefault="00CD29BB" w:rsidP="00D46D1F">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FINANCIAL STATEMENTS</w:t>
            </w:r>
          </w:p>
        </w:tc>
      </w:tr>
      <w:tr w:rsidR="00CD29BB" w:rsidRPr="00E32729" w14:paraId="6E426137" w14:textId="77777777" w:rsidTr="00D46D1F">
        <w:tc>
          <w:tcPr>
            <w:tcW w:w="3686" w:type="dxa"/>
          </w:tcPr>
          <w:p w14:paraId="681F44D5" w14:textId="77777777" w:rsidR="00CD29BB" w:rsidRPr="00E32729" w:rsidRDefault="00CD29BB" w:rsidP="00D46D1F">
            <w:pPr>
              <w:spacing w:line="240" w:lineRule="exact"/>
              <w:ind w:firstLine="333"/>
              <w:rPr>
                <w:rFonts w:ascii="Times New Roman" w:hAnsi="Times New Roman" w:cs="Times New Roman"/>
                <w:color w:val="000000"/>
              </w:rPr>
            </w:pPr>
          </w:p>
        </w:tc>
        <w:tc>
          <w:tcPr>
            <w:tcW w:w="1417" w:type="dxa"/>
          </w:tcPr>
          <w:p w14:paraId="12A09638" w14:textId="77777777" w:rsidR="00CD29BB" w:rsidRPr="00E32729" w:rsidRDefault="00CD29BB" w:rsidP="00D46D1F">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2024</w:t>
            </w:r>
          </w:p>
        </w:tc>
        <w:tc>
          <w:tcPr>
            <w:tcW w:w="1276" w:type="dxa"/>
          </w:tcPr>
          <w:p w14:paraId="35AF98F8" w14:textId="77777777" w:rsidR="00CD29BB" w:rsidRPr="00E32729" w:rsidRDefault="00CD29BB" w:rsidP="00D46D1F">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2023</w:t>
            </w:r>
          </w:p>
        </w:tc>
        <w:tc>
          <w:tcPr>
            <w:tcW w:w="1276" w:type="dxa"/>
          </w:tcPr>
          <w:p w14:paraId="2C8C2588" w14:textId="77777777" w:rsidR="00CD29BB" w:rsidRPr="00E32729" w:rsidRDefault="00CD29BB" w:rsidP="00D46D1F">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2024</w:t>
            </w:r>
          </w:p>
        </w:tc>
        <w:tc>
          <w:tcPr>
            <w:tcW w:w="1276" w:type="dxa"/>
          </w:tcPr>
          <w:p w14:paraId="1788982B" w14:textId="77777777" w:rsidR="00CD29BB" w:rsidRPr="00E32729" w:rsidRDefault="00CD29BB" w:rsidP="00D46D1F">
            <w:pPr>
              <w:spacing w:line="240" w:lineRule="exact"/>
              <w:jc w:val="center"/>
              <w:rPr>
                <w:rFonts w:ascii="Times New Roman" w:hAnsi="Times New Roman" w:cs="Times New Roman"/>
                <w:b/>
                <w:bCs/>
                <w:color w:val="000000"/>
              </w:rPr>
            </w:pPr>
            <w:r w:rsidRPr="00E32729">
              <w:rPr>
                <w:rFonts w:ascii="Times New Roman" w:hAnsi="Times New Roman" w:cs="Times New Roman"/>
                <w:b/>
                <w:bCs/>
                <w:color w:val="000000"/>
              </w:rPr>
              <w:t>2023</w:t>
            </w:r>
          </w:p>
        </w:tc>
      </w:tr>
      <w:tr w:rsidR="00CD29BB" w:rsidRPr="00E32729" w14:paraId="1E086F6D" w14:textId="77777777" w:rsidTr="00D46D1F">
        <w:trPr>
          <w:trHeight w:val="90"/>
        </w:trPr>
        <w:tc>
          <w:tcPr>
            <w:tcW w:w="3686" w:type="dxa"/>
          </w:tcPr>
          <w:p w14:paraId="039872A5"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rPr>
              <w:t xml:space="preserve">Discount rate </w:t>
            </w:r>
            <w:r w:rsidRPr="00E32729">
              <w:rPr>
                <w:rFonts w:ascii="Times New Roman" w:hAnsi="Times New Roman" w:cs="Times New Roman"/>
                <w:color w:val="000000"/>
                <w:cs/>
              </w:rPr>
              <w:t xml:space="preserve">- </w:t>
            </w:r>
            <w:r w:rsidRPr="00E32729">
              <w:rPr>
                <w:rFonts w:ascii="Times New Roman" w:hAnsi="Times New Roman" w:cs="Times New Roman"/>
                <w:color w:val="000000"/>
              </w:rPr>
              <w:t>1</w:t>
            </w:r>
            <w:r w:rsidRPr="00E32729">
              <w:rPr>
                <w:rFonts w:ascii="Times New Roman" w:hAnsi="Times New Roman" w:cs="Times New Roman"/>
                <w:color w:val="000000"/>
                <w:cs/>
              </w:rPr>
              <w:t xml:space="preserve">% </w:t>
            </w:r>
            <w:r w:rsidRPr="00E32729">
              <w:rPr>
                <w:rFonts w:ascii="Times New Roman" w:hAnsi="Times New Roman" w:cs="Times New Roman"/>
                <w:color w:val="000000"/>
              </w:rPr>
              <w:t>increase</w:t>
            </w:r>
          </w:p>
        </w:tc>
        <w:tc>
          <w:tcPr>
            <w:tcW w:w="1417" w:type="dxa"/>
          </w:tcPr>
          <w:p w14:paraId="0A72DA91" w14:textId="2494F579"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(737)</w:t>
            </w:r>
          </w:p>
        </w:tc>
        <w:tc>
          <w:tcPr>
            <w:tcW w:w="1276" w:type="dxa"/>
          </w:tcPr>
          <w:p w14:paraId="7337B01C"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szCs w:val="25"/>
              </w:rPr>
            </w:pPr>
            <w:r w:rsidRPr="00E32729">
              <w:rPr>
                <w:rFonts w:ascii="Times New Roman" w:hAnsi="Times New Roman" w:cs="Times New Roman"/>
                <w:color w:val="000000"/>
              </w:rPr>
              <w:t>(680)</w:t>
            </w:r>
          </w:p>
        </w:tc>
        <w:tc>
          <w:tcPr>
            <w:tcW w:w="1276" w:type="dxa"/>
          </w:tcPr>
          <w:p w14:paraId="3A6C0E4B" w14:textId="751DEA30"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(569)</w:t>
            </w:r>
          </w:p>
        </w:tc>
        <w:tc>
          <w:tcPr>
            <w:tcW w:w="1276" w:type="dxa"/>
          </w:tcPr>
          <w:p w14:paraId="5E6D3148"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(520)</w:t>
            </w:r>
          </w:p>
        </w:tc>
      </w:tr>
      <w:tr w:rsidR="00CD29BB" w:rsidRPr="00E32729" w14:paraId="463C7DE7" w14:textId="77777777" w:rsidTr="00D46D1F">
        <w:tc>
          <w:tcPr>
            <w:tcW w:w="3686" w:type="dxa"/>
          </w:tcPr>
          <w:p w14:paraId="44A75B06"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rPr>
              <w:t xml:space="preserve">Discount rate </w:t>
            </w:r>
            <w:r w:rsidRPr="00E32729">
              <w:rPr>
                <w:rFonts w:ascii="Times New Roman" w:hAnsi="Times New Roman" w:cs="Times New Roman"/>
                <w:color w:val="000000"/>
                <w:cs/>
              </w:rPr>
              <w:t xml:space="preserve">- </w:t>
            </w:r>
            <w:r w:rsidRPr="00E32729">
              <w:rPr>
                <w:rFonts w:ascii="Times New Roman" w:hAnsi="Times New Roman" w:cs="Times New Roman"/>
                <w:color w:val="000000"/>
              </w:rPr>
              <w:t>1</w:t>
            </w:r>
            <w:r w:rsidRPr="00E32729">
              <w:rPr>
                <w:rFonts w:ascii="Times New Roman" w:hAnsi="Times New Roman" w:cs="Times New Roman"/>
                <w:color w:val="000000"/>
                <w:cs/>
              </w:rPr>
              <w:t xml:space="preserve">% </w:t>
            </w:r>
            <w:r w:rsidRPr="00E32729">
              <w:rPr>
                <w:rFonts w:ascii="Times New Roman" w:hAnsi="Times New Roman" w:cs="Times New Roman"/>
                <w:color w:val="000000"/>
              </w:rPr>
              <w:t>decrease</w:t>
            </w:r>
          </w:p>
        </w:tc>
        <w:tc>
          <w:tcPr>
            <w:tcW w:w="1417" w:type="dxa"/>
          </w:tcPr>
          <w:p w14:paraId="635BD862" w14:textId="7E0BD3B6"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846</w:t>
            </w:r>
          </w:p>
        </w:tc>
        <w:tc>
          <w:tcPr>
            <w:tcW w:w="1276" w:type="dxa"/>
          </w:tcPr>
          <w:p w14:paraId="55891452"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780</w:t>
            </w:r>
          </w:p>
        </w:tc>
        <w:tc>
          <w:tcPr>
            <w:tcW w:w="1276" w:type="dxa"/>
          </w:tcPr>
          <w:p w14:paraId="06DD7D23" w14:textId="416E415C"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651</w:t>
            </w:r>
          </w:p>
        </w:tc>
        <w:tc>
          <w:tcPr>
            <w:tcW w:w="1276" w:type="dxa"/>
          </w:tcPr>
          <w:p w14:paraId="7A16580A"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592</w:t>
            </w:r>
          </w:p>
        </w:tc>
      </w:tr>
      <w:tr w:rsidR="00CD29BB" w:rsidRPr="00E32729" w14:paraId="64D768A7" w14:textId="77777777" w:rsidTr="00D46D1F">
        <w:tc>
          <w:tcPr>
            <w:tcW w:w="3686" w:type="dxa"/>
          </w:tcPr>
          <w:p w14:paraId="19B6F3F1" w14:textId="77777777" w:rsidR="00CD29BB" w:rsidRPr="00E32729" w:rsidRDefault="00CD29BB" w:rsidP="00D46D1F">
            <w:pPr>
              <w:spacing w:before="120" w:line="240" w:lineRule="exact"/>
              <w:ind w:firstLine="425"/>
              <w:rPr>
                <w:rFonts w:ascii="Times New Roman" w:hAnsi="Times New Roman" w:cs="Times New Roman"/>
                <w:color w:val="000000"/>
                <w:cs/>
              </w:rPr>
            </w:pPr>
            <w:r w:rsidRPr="00E32729">
              <w:rPr>
                <w:rFonts w:ascii="Times New Roman" w:hAnsi="Times New Roman" w:cs="Times New Roman"/>
                <w:color w:val="000000"/>
              </w:rPr>
              <w:t>Salary increase rate</w:t>
            </w:r>
            <w:r w:rsidRPr="00E32729" w:rsidDel="00955770">
              <w:rPr>
                <w:rFonts w:ascii="Times New Roman" w:hAnsi="Times New Roman" w:cs="Times New Roman"/>
                <w:color w:val="000000"/>
                <w:cs/>
              </w:rPr>
              <w:t xml:space="preserve"> </w:t>
            </w:r>
            <w:r w:rsidRPr="00E32729">
              <w:rPr>
                <w:rFonts w:ascii="Times New Roman" w:hAnsi="Times New Roman" w:cs="Times New Roman"/>
                <w:color w:val="000000"/>
                <w:cs/>
              </w:rPr>
              <w:t xml:space="preserve">- </w:t>
            </w:r>
            <w:r w:rsidRPr="00E32729">
              <w:rPr>
                <w:rFonts w:ascii="Times New Roman" w:hAnsi="Times New Roman" w:cs="Times New Roman"/>
                <w:color w:val="000000"/>
              </w:rPr>
              <w:t>1</w:t>
            </w:r>
            <w:r w:rsidRPr="00E32729">
              <w:rPr>
                <w:rFonts w:ascii="Times New Roman" w:hAnsi="Times New Roman" w:cs="Times New Roman"/>
                <w:color w:val="000000"/>
                <w:cs/>
              </w:rPr>
              <w:t xml:space="preserve">% </w:t>
            </w:r>
            <w:r w:rsidRPr="00E32729">
              <w:rPr>
                <w:rFonts w:ascii="Times New Roman" w:hAnsi="Times New Roman" w:cs="Times New Roman"/>
                <w:color w:val="000000"/>
              </w:rPr>
              <w:t>increase</w:t>
            </w:r>
          </w:p>
        </w:tc>
        <w:tc>
          <w:tcPr>
            <w:tcW w:w="1417" w:type="dxa"/>
          </w:tcPr>
          <w:p w14:paraId="1AB9230B" w14:textId="3DD31E34"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951</w:t>
            </w:r>
          </w:p>
        </w:tc>
        <w:tc>
          <w:tcPr>
            <w:tcW w:w="1276" w:type="dxa"/>
          </w:tcPr>
          <w:p w14:paraId="4B822334"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905</w:t>
            </w:r>
          </w:p>
        </w:tc>
        <w:tc>
          <w:tcPr>
            <w:tcW w:w="1276" w:type="dxa"/>
          </w:tcPr>
          <w:p w14:paraId="5A8D634C" w14:textId="438E1463"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762</w:t>
            </w:r>
          </w:p>
        </w:tc>
        <w:tc>
          <w:tcPr>
            <w:tcW w:w="1276" w:type="dxa"/>
          </w:tcPr>
          <w:p w14:paraId="7D27398A"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723</w:t>
            </w:r>
          </w:p>
        </w:tc>
      </w:tr>
      <w:tr w:rsidR="00CD29BB" w:rsidRPr="00E32729" w14:paraId="5CCD6C6C" w14:textId="77777777" w:rsidTr="00D46D1F">
        <w:tc>
          <w:tcPr>
            <w:tcW w:w="3686" w:type="dxa"/>
          </w:tcPr>
          <w:p w14:paraId="36D6C2E2" w14:textId="77777777" w:rsidR="00CD29BB" w:rsidRPr="00E32729" w:rsidRDefault="00CD29BB" w:rsidP="00D46D1F">
            <w:pPr>
              <w:spacing w:before="120" w:line="240" w:lineRule="exact"/>
              <w:ind w:firstLine="425"/>
              <w:rPr>
                <w:rFonts w:ascii="Times New Roman" w:hAnsi="Times New Roman" w:cs="Times New Roman"/>
                <w:color w:val="000000"/>
              </w:rPr>
            </w:pPr>
            <w:r w:rsidRPr="00E32729">
              <w:rPr>
                <w:rFonts w:ascii="Times New Roman" w:hAnsi="Times New Roman" w:cs="Times New Roman"/>
                <w:color w:val="000000"/>
              </w:rPr>
              <w:t>Salary increase rate</w:t>
            </w:r>
            <w:r w:rsidRPr="00E32729" w:rsidDel="00955770">
              <w:rPr>
                <w:rFonts w:ascii="Times New Roman" w:hAnsi="Times New Roman" w:cs="Times New Roman"/>
                <w:color w:val="000000"/>
                <w:cs/>
              </w:rPr>
              <w:t xml:space="preserve"> </w:t>
            </w:r>
            <w:r w:rsidRPr="00E32729">
              <w:rPr>
                <w:rFonts w:ascii="Times New Roman" w:hAnsi="Times New Roman" w:cs="Times New Roman"/>
                <w:color w:val="000000"/>
                <w:cs/>
              </w:rPr>
              <w:t xml:space="preserve">- </w:t>
            </w:r>
            <w:r w:rsidRPr="00E32729">
              <w:rPr>
                <w:rFonts w:ascii="Times New Roman" w:hAnsi="Times New Roman" w:cs="Times New Roman"/>
                <w:color w:val="000000"/>
              </w:rPr>
              <w:t>1</w:t>
            </w:r>
            <w:r w:rsidRPr="00E32729">
              <w:rPr>
                <w:rFonts w:ascii="Times New Roman" w:hAnsi="Times New Roman" w:cs="Times New Roman"/>
                <w:color w:val="000000"/>
                <w:cs/>
              </w:rPr>
              <w:t xml:space="preserve">% </w:t>
            </w:r>
            <w:r w:rsidRPr="00E32729">
              <w:rPr>
                <w:rFonts w:ascii="Times New Roman" w:hAnsi="Times New Roman" w:cs="Times New Roman"/>
                <w:color w:val="000000"/>
              </w:rPr>
              <w:t>decrease</w:t>
            </w:r>
          </w:p>
        </w:tc>
        <w:tc>
          <w:tcPr>
            <w:tcW w:w="1417" w:type="dxa"/>
          </w:tcPr>
          <w:p w14:paraId="67FF2760" w14:textId="58437860"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(855)</w:t>
            </w:r>
          </w:p>
        </w:tc>
        <w:tc>
          <w:tcPr>
            <w:tcW w:w="1276" w:type="dxa"/>
          </w:tcPr>
          <w:p w14:paraId="42966E75"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(815)</w:t>
            </w:r>
          </w:p>
        </w:tc>
        <w:tc>
          <w:tcPr>
            <w:tcW w:w="1276" w:type="dxa"/>
          </w:tcPr>
          <w:p w14:paraId="20185D84" w14:textId="20B81C37" w:rsidR="00CD29BB" w:rsidRPr="00E32729" w:rsidDel="006625BF" w:rsidRDefault="00315DF5"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(690)</w:t>
            </w:r>
          </w:p>
        </w:tc>
        <w:tc>
          <w:tcPr>
            <w:tcW w:w="1276" w:type="dxa"/>
          </w:tcPr>
          <w:p w14:paraId="61C850B7" w14:textId="77777777" w:rsidR="00CD29BB" w:rsidRPr="00E32729" w:rsidDel="006625BF" w:rsidRDefault="00CD29BB" w:rsidP="00D46D1F">
            <w:pPr>
              <w:tabs>
                <w:tab w:val="decimal" w:pos="1134"/>
              </w:tabs>
              <w:spacing w:before="120" w:line="240" w:lineRule="exact"/>
              <w:ind w:left="338"/>
              <w:rPr>
                <w:rFonts w:ascii="Times New Roman" w:hAnsi="Times New Roman" w:cs="Times New Roman"/>
                <w:color w:val="000000"/>
              </w:rPr>
            </w:pPr>
            <w:r w:rsidRPr="00E32729">
              <w:rPr>
                <w:rFonts w:ascii="Times New Roman" w:hAnsi="Times New Roman" w:cs="Times New Roman"/>
                <w:color w:val="000000"/>
              </w:rPr>
              <w:t>(657)</w:t>
            </w:r>
          </w:p>
        </w:tc>
      </w:tr>
    </w:tbl>
    <w:p w14:paraId="763F82FB" w14:textId="77777777" w:rsidR="00744EA6" w:rsidRPr="00E32729" w:rsidRDefault="00744EA6" w:rsidP="00AB6589">
      <w:pPr>
        <w:spacing w:line="360" w:lineRule="auto"/>
        <w:rPr>
          <w:rFonts w:ascii="Times New Roman" w:hAnsi="Times New Roman" w:cs="Times New Roman"/>
          <w:b/>
          <w:bCs/>
          <w:sz w:val="24"/>
          <w:szCs w:val="24"/>
        </w:rPr>
      </w:pPr>
      <w:bookmarkStart w:id="1973" w:name="_Toc167795527"/>
    </w:p>
    <w:p w14:paraId="0DE9C0A1" w14:textId="1172A563" w:rsidR="00744EA6" w:rsidRPr="00E32729" w:rsidRDefault="00744EA6" w:rsidP="00744EA6">
      <w:pPr>
        <w:pStyle w:val="Heading2"/>
        <w:rPr>
          <w:b/>
          <w:bCs/>
        </w:rPr>
      </w:pPr>
      <w:r w:rsidRPr="00E32729">
        <w:rPr>
          <w:b/>
          <w:bCs/>
        </w:rPr>
        <w:t>7</w:t>
      </w:r>
      <w:r w:rsidRPr="00E32729">
        <w:rPr>
          <w:b/>
          <w:bCs/>
          <w:cs/>
        </w:rPr>
        <w:t>.</w:t>
      </w:r>
      <w:r w:rsidRPr="00E32729">
        <w:rPr>
          <w:b/>
          <w:bCs/>
        </w:rPr>
        <w:t>19</w:t>
      </w:r>
      <w:r w:rsidRPr="00E32729">
        <w:rPr>
          <w:b/>
          <w:bCs/>
        </w:rPr>
        <w:tab/>
        <w:t>Other liabilities</w:t>
      </w:r>
      <w:bookmarkEnd w:id="1973"/>
    </w:p>
    <w:p w14:paraId="5B8FA80B" w14:textId="77777777" w:rsidR="00744EA6" w:rsidRPr="00E32729" w:rsidRDefault="00744EA6" w:rsidP="00744EA6">
      <w:pPr>
        <w:ind w:left="992"/>
        <w:jc w:val="thaiDistribute"/>
        <w:rPr>
          <w:rFonts w:ascii="Times New Roman" w:hAnsi="Times New Roman" w:cs="Times New Roman"/>
          <w:sz w:val="24"/>
          <w:szCs w:val="24"/>
        </w:rPr>
      </w:pPr>
    </w:p>
    <w:p w14:paraId="312E99BF" w14:textId="672FB69F" w:rsidR="00744EA6" w:rsidRPr="00E32729" w:rsidRDefault="00744EA6" w:rsidP="00744EA6">
      <w:pPr>
        <w:ind w:left="992"/>
        <w:jc w:val="both"/>
        <w:rPr>
          <w:rFonts w:ascii="Times New Roman" w:hAnsi="Times New Roman" w:cs="Times New Roman"/>
          <w:sz w:val="24"/>
          <w:szCs w:val="24"/>
        </w:rPr>
      </w:pPr>
      <w:r w:rsidRPr="00E32729">
        <w:rPr>
          <w:rFonts w:ascii="Times New Roman" w:hAnsi="Times New Roman" w:cs="Times New Roman"/>
          <w:sz w:val="24"/>
          <w:szCs w:val="24"/>
        </w:rPr>
        <w:t xml:space="preserve">Other liabilities </w:t>
      </w:r>
      <w:r w:rsidRPr="00E32729">
        <w:rPr>
          <w:rFonts w:ascii="Times New Roman" w:hAnsi="Times New Roman" w:cs="Times New Roman"/>
          <w:color w:val="000000"/>
          <w:sz w:val="24"/>
          <w:szCs w:val="24"/>
        </w:rPr>
        <w:t>as at December 31, 2024 and 2023</w:t>
      </w:r>
      <w:r w:rsidR="00984723" w:rsidRPr="00E32729">
        <w:rPr>
          <w:rFonts w:ascii="Times New Roman" w:hAnsi="Times New Roman" w:cs="Times New Roman"/>
          <w:color w:val="000000"/>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63CCEF81" w14:textId="77777777" w:rsidR="00744EA6" w:rsidRPr="00E32729" w:rsidRDefault="00744EA6" w:rsidP="00744EA6">
      <w:pPr>
        <w:ind w:left="992"/>
        <w:jc w:val="both"/>
        <w:rPr>
          <w:rFonts w:ascii="Times New Roman" w:hAnsi="Times New Roman" w:cs="Times New Roman"/>
          <w:sz w:val="24"/>
          <w:szCs w:val="24"/>
        </w:rPr>
      </w:pPr>
    </w:p>
    <w:p w14:paraId="480D0DC4" w14:textId="77777777" w:rsidR="00744EA6" w:rsidRPr="00E32729" w:rsidRDefault="00744EA6" w:rsidP="00744EA6">
      <w:pPr>
        <w:ind w:right="-112"/>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744EA6" w:rsidRPr="00E32729" w14:paraId="034ECC96" w14:textId="77777777" w:rsidTr="00D46D1F">
        <w:trPr>
          <w:trHeight w:val="189"/>
        </w:trPr>
        <w:tc>
          <w:tcPr>
            <w:tcW w:w="3828" w:type="dxa"/>
          </w:tcPr>
          <w:p w14:paraId="37D5F33E" w14:textId="77777777" w:rsidR="00744EA6" w:rsidRPr="00E32729" w:rsidRDefault="00744EA6" w:rsidP="00D46D1F">
            <w:pPr>
              <w:ind w:firstLine="900"/>
              <w:rPr>
                <w:rFonts w:ascii="Times New Roman" w:hAnsi="Times New Roman" w:cs="Times New Roman"/>
                <w:sz w:val="18"/>
                <w:szCs w:val="18"/>
              </w:rPr>
            </w:pPr>
          </w:p>
        </w:tc>
        <w:tc>
          <w:tcPr>
            <w:tcW w:w="2745" w:type="dxa"/>
            <w:gridSpan w:val="3"/>
          </w:tcPr>
          <w:p w14:paraId="25E15F9A" w14:textId="77777777" w:rsidR="00744EA6" w:rsidRPr="00E32729" w:rsidRDefault="00744EA6"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tc>
        <w:tc>
          <w:tcPr>
            <w:tcW w:w="142" w:type="dxa"/>
          </w:tcPr>
          <w:p w14:paraId="521D54C3" w14:textId="77777777" w:rsidR="00744EA6" w:rsidRPr="00E32729" w:rsidRDefault="00744EA6" w:rsidP="00D46D1F">
            <w:pPr>
              <w:jc w:val="center"/>
              <w:rPr>
                <w:rFonts w:ascii="Times New Roman" w:hAnsi="Times New Roman" w:cs="Times New Roman"/>
                <w:b/>
                <w:bCs/>
                <w:sz w:val="18"/>
                <w:szCs w:val="18"/>
              </w:rPr>
            </w:pPr>
          </w:p>
        </w:tc>
        <w:tc>
          <w:tcPr>
            <w:tcW w:w="2692" w:type="dxa"/>
            <w:gridSpan w:val="3"/>
          </w:tcPr>
          <w:p w14:paraId="4A49910F" w14:textId="77777777" w:rsidR="00744EA6" w:rsidRPr="00E32729" w:rsidRDefault="00744EA6"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 xml:space="preserve">S  </w:t>
            </w:r>
          </w:p>
        </w:tc>
      </w:tr>
      <w:tr w:rsidR="00744EA6" w:rsidRPr="00E32729" w14:paraId="4E94A375" w14:textId="77777777" w:rsidTr="00D46D1F">
        <w:trPr>
          <w:trHeight w:val="189"/>
        </w:trPr>
        <w:tc>
          <w:tcPr>
            <w:tcW w:w="3828" w:type="dxa"/>
          </w:tcPr>
          <w:p w14:paraId="010B4BB2" w14:textId="77777777" w:rsidR="00744EA6" w:rsidRPr="00E32729" w:rsidRDefault="00744EA6" w:rsidP="00D46D1F">
            <w:pPr>
              <w:ind w:firstLine="900"/>
              <w:rPr>
                <w:rFonts w:ascii="Times New Roman" w:hAnsi="Times New Roman" w:cs="Times New Roman"/>
                <w:sz w:val="18"/>
                <w:szCs w:val="18"/>
              </w:rPr>
            </w:pPr>
          </w:p>
        </w:tc>
        <w:tc>
          <w:tcPr>
            <w:tcW w:w="2745" w:type="dxa"/>
            <w:gridSpan w:val="3"/>
          </w:tcPr>
          <w:p w14:paraId="29639DCC" w14:textId="77777777" w:rsidR="00744EA6" w:rsidRPr="00E32729" w:rsidRDefault="00744EA6"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142" w:type="dxa"/>
          </w:tcPr>
          <w:p w14:paraId="6DA95313" w14:textId="77777777" w:rsidR="00744EA6" w:rsidRPr="00E32729" w:rsidRDefault="00744EA6" w:rsidP="00D46D1F">
            <w:pPr>
              <w:jc w:val="center"/>
              <w:rPr>
                <w:rFonts w:ascii="Times New Roman" w:hAnsi="Times New Roman" w:cs="Times New Roman"/>
                <w:b/>
                <w:bCs/>
                <w:sz w:val="18"/>
                <w:szCs w:val="18"/>
              </w:rPr>
            </w:pPr>
          </w:p>
        </w:tc>
        <w:tc>
          <w:tcPr>
            <w:tcW w:w="2692" w:type="dxa"/>
            <w:gridSpan w:val="3"/>
          </w:tcPr>
          <w:p w14:paraId="13E4E0E6" w14:textId="77777777" w:rsidR="00744EA6" w:rsidRPr="00E32729" w:rsidRDefault="00744EA6" w:rsidP="00D46D1F">
            <w:pPr>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r>
      <w:tr w:rsidR="00744EA6" w:rsidRPr="00E32729" w14:paraId="669C1CE8" w14:textId="77777777" w:rsidTr="00D46D1F">
        <w:tc>
          <w:tcPr>
            <w:tcW w:w="3828" w:type="dxa"/>
          </w:tcPr>
          <w:p w14:paraId="4AF89153" w14:textId="77777777" w:rsidR="00744EA6" w:rsidRPr="00E32729" w:rsidRDefault="00744EA6" w:rsidP="00D46D1F">
            <w:pPr>
              <w:spacing w:line="240" w:lineRule="exact"/>
              <w:ind w:firstLine="900"/>
              <w:rPr>
                <w:rFonts w:ascii="Times New Roman" w:hAnsi="Times New Roman" w:cs="Times New Roman"/>
              </w:rPr>
            </w:pPr>
          </w:p>
        </w:tc>
        <w:tc>
          <w:tcPr>
            <w:tcW w:w="1275" w:type="dxa"/>
            <w:vAlign w:val="center"/>
          </w:tcPr>
          <w:p w14:paraId="3CEBFF4F" w14:textId="77777777" w:rsidR="00744EA6" w:rsidRPr="00E32729" w:rsidRDefault="00744EA6" w:rsidP="00D46D1F">
            <w:pPr>
              <w:spacing w:line="240" w:lineRule="exact"/>
              <w:jc w:val="center"/>
              <w:rPr>
                <w:rFonts w:ascii="Times New Roman" w:hAnsi="Times New Roman" w:cs="Times New Roman"/>
                <w:b/>
                <w:bCs/>
              </w:rPr>
            </w:pPr>
            <w:r w:rsidRPr="00E32729">
              <w:rPr>
                <w:rFonts w:ascii="Times New Roman" w:hAnsi="Times New Roman" w:cs="Times New Roman"/>
                <w:b/>
                <w:bCs/>
              </w:rPr>
              <w:t>2024</w:t>
            </w:r>
          </w:p>
        </w:tc>
        <w:tc>
          <w:tcPr>
            <w:tcW w:w="194" w:type="dxa"/>
            <w:vAlign w:val="center"/>
          </w:tcPr>
          <w:p w14:paraId="44AE5197" w14:textId="77777777" w:rsidR="00744EA6" w:rsidRPr="00E32729" w:rsidRDefault="00744EA6" w:rsidP="00D46D1F">
            <w:pPr>
              <w:spacing w:line="240" w:lineRule="exact"/>
              <w:jc w:val="center"/>
              <w:rPr>
                <w:rFonts w:ascii="Times New Roman" w:hAnsi="Times New Roman" w:cs="Times New Roman"/>
                <w:b/>
                <w:bCs/>
              </w:rPr>
            </w:pPr>
          </w:p>
        </w:tc>
        <w:tc>
          <w:tcPr>
            <w:tcW w:w="1276" w:type="dxa"/>
            <w:vAlign w:val="center"/>
          </w:tcPr>
          <w:p w14:paraId="6E7CEA2A" w14:textId="77777777" w:rsidR="00744EA6" w:rsidRPr="00E32729" w:rsidRDefault="00744EA6" w:rsidP="00D46D1F">
            <w:pPr>
              <w:spacing w:line="240" w:lineRule="exact"/>
              <w:jc w:val="center"/>
              <w:rPr>
                <w:rFonts w:ascii="Times New Roman" w:hAnsi="Times New Roman" w:cs="Times New Roman"/>
                <w:b/>
                <w:bCs/>
              </w:rPr>
            </w:pPr>
            <w:r w:rsidRPr="00E32729">
              <w:rPr>
                <w:rFonts w:ascii="Times New Roman" w:hAnsi="Times New Roman" w:cs="Times New Roman"/>
                <w:b/>
                <w:bCs/>
              </w:rPr>
              <w:t>2023</w:t>
            </w:r>
          </w:p>
        </w:tc>
        <w:tc>
          <w:tcPr>
            <w:tcW w:w="142" w:type="dxa"/>
            <w:vAlign w:val="center"/>
          </w:tcPr>
          <w:p w14:paraId="49304511" w14:textId="77777777" w:rsidR="00744EA6" w:rsidRPr="00E32729" w:rsidRDefault="00744EA6" w:rsidP="00D46D1F">
            <w:pPr>
              <w:spacing w:line="240" w:lineRule="exact"/>
              <w:jc w:val="center"/>
              <w:rPr>
                <w:rFonts w:ascii="Times New Roman" w:hAnsi="Times New Roman" w:cs="Times New Roman"/>
                <w:b/>
                <w:bCs/>
              </w:rPr>
            </w:pPr>
          </w:p>
        </w:tc>
        <w:tc>
          <w:tcPr>
            <w:tcW w:w="1275" w:type="dxa"/>
            <w:vAlign w:val="center"/>
          </w:tcPr>
          <w:p w14:paraId="5BD68819" w14:textId="77777777" w:rsidR="00744EA6" w:rsidRPr="00E32729" w:rsidRDefault="00744EA6" w:rsidP="00D46D1F">
            <w:pPr>
              <w:spacing w:line="240" w:lineRule="exact"/>
              <w:jc w:val="center"/>
              <w:rPr>
                <w:rFonts w:ascii="Times New Roman" w:hAnsi="Times New Roman" w:cs="Times New Roman"/>
                <w:b/>
                <w:bCs/>
              </w:rPr>
            </w:pPr>
            <w:r w:rsidRPr="00E32729">
              <w:rPr>
                <w:rFonts w:ascii="Times New Roman" w:hAnsi="Times New Roman" w:cs="Times New Roman"/>
                <w:b/>
                <w:bCs/>
              </w:rPr>
              <w:t>2024</w:t>
            </w:r>
          </w:p>
        </w:tc>
        <w:tc>
          <w:tcPr>
            <w:tcW w:w="142" w:type="dxa"/>
            <w:vAlign w:val="center"/>
          </w:tcPr>
          <w:p w14:paraId="503008A3" w14:textId="77777777" w:rsidR="00744EA6" w:rsidRPr="00E32729" w:rsidRDefault="00744EA6" w:rsidP="00D46D1F">
            <w:pPr>
              <w:spacing w:line="240" w:lineRule="exact"/>
              <w:jc w:val="center"/>
              <w:rPr>
                <w:rFonts w:ascii="Times New Roman" w:hAnsi="Times New Roman" w:cs="Times New Roman"/>
                <w:b/>
                <w:bCs/>
              </w:rPr>
            </w:pPr>
          </w:p>
        </w:tc>
        <w:tc>
          <w:tcPr>
            <w:tcW w:w="1275" w:type="dxa"/>
            <w:vAlign w:val="center"/>
          </w:tcPr>
          <w:p w14:paraId="5DC84216" w14:textId="77777777" w:rsidR="00744EA6" w:rsidRPr="00E32729" w:rsidRDefault="00744EA6" w:rsidP="00D46D1F">
            <w:pPr>
              <w:spacing w:line="240" w:lineRule="exact"/>
              <w:jc w:val="center"/>
              <w:rPr>
                <w:rFonts w:ascii="Times New Roman" w:hAnsi="Times New Roman" w:cs="Times New Roman"/>
                <w:b/>
                <w:bCs/>
              </w:rPr>
            </w:pPr>
            <w:r w:rsidRPr="00E32729">
              <w:rPr>
                <w:rFonts w:ascii="Times New Roman" w:hAnsi="Times New Roman" w:cs="Times New Roman"/>
                <w:b/>
                <w:bCs/>
              </w:rPr>
              <w:t>2023</w:t>
            </w:r>
          </w:p>
        </w:tc>
      </w:tr>
      <w:tr w:rsidR="00744EA6" w:rsidRPr="00E32729" w14:paraId="2FAB3124" w14:textId="77777777" w:rsidTr="00D46D1F">
        <w:tc>
          <w:tcPr>
            <w:tcW w:w="3828" w:type="dxa"/>
          </w:tcPr>
          <w:p w14:paraId="0E0DE519" w14:textId="77777777" w:rsidR="00744EA6" w:rsidRPr="00E32729" w:rsidRDefault="00744EA6" w:rsidP="00D46D1F">
            <w:pPr>
              <w:spacing w:line="240" w:lineRule="exact"/>
              <w:ind w:firstLine="900"/>
              <w:rPr>
                <w:rFonts w:ascii="Times New Roman" w:hAnsi="Times New Roman" w:cs="Times New Roman"/>
              </w:rPr>
            </w:pPr>
          </w:p>
        </w:tc>
        <w:tc>
          <w:tcPr>
            <w:tcW w:w="1275" w:type="dxa"/>
            <w:vAlign w:val="center"/>
          </w:tcPr>
          <w:p w14:paraId="461AAA60" w14:textId="77777777" w:rsidR="00744EA6" w:rsidRPr="00E32729" w:rsidRDefault="00744EA6" w:rsidP="00D46D1F">
            <w:pPr>
              <w:spacing w:line="240" w:lineRule="exact"/>
              <w:jc w:val="center"/>
              <w:rPr>
                <w:rFonts w:ascii="Times New Roman" w:hAnsi="Times New Roman" w:cs="Times New Roman"/>
                <w:b/>
                <w:bCs/>
              </w:rPr>
            </w:pPr>
          </w:p>
        </w:tc>
        <w:tc>
          <w:tcPr>
            <w:tcW w:w="194" w:type="dxa"/>
            <w:vAlign w:val="center"/>
          </w:tcPr>
          <w:p w14:paraId="08070ADB" w14:textId="77777777" w:rsidR="00744EA6" w:rsidRPr="00E32729" w:rsidRDefault="00744EA6" w:rsidP="00D46D1F">
            <w:pPr>
              <w:spacing w:line="240" w:lineRule="exact"/>
              <w:jc w:val="center"/>
              <w:rPr>
                <w:rFonts w:ascii="Times New Roman" w:hAnsi="Times New Roman" w:cs="Times New Roman"/>
                <w:b/>
                <w:bCs/>
              </w:rPr>
            </w:pPr>
          </w:p>
        </w:tc>
        <w:tc>
          <w:tcPr>
            <w:tcW w:w="1276" w:type="dxa"/>
            <w:vAlign w:val="center"/>
          </w:tcPr>
          <w:p w14:paraId="11382F34" w14:textId="77777777" w:rsidR="00744EA6" w:rsidRPr="00E32729" w:rsidRDefault="00744EA6" w:rsidP="00D46D1F">
            <w:pPr>
              <w:spacing w:line="240" w:lineRule="exact"/>
              <w:jc w:val="center"/>
              <w:rPr>
                <w:rFonts w:ascii="Times New Roman" w:hAnsi="Times New Roman" w:cs="Times New Roman"/>
                <w:b/>
                <w:bCs/>
              </w:rPr>
            </w:pPr>
          </w:p>
        </w:tc>
        <w:tc>
          <w:tcPr>
            <w:tcW w:w="142" w:type="dxa"/>
            <w:vAlign w:val="center"/>
          </w:tcPr>
          <w:p w14:paraId="3377A7D9" w14:textId="77777777" w:rsidR="00744EA6" w:rsidRPr="00E32729" w:rsidRDefault="00744EA6" w:rsidP="00D46D1F">
            <w:pPr>
              <w:spacing w:line="240" w:lineRule="exact"/>
              <w:jc w:val="center"/>
              <w:rPr>
                <w:rFonts w:ascii="Times New Roman" w:hAnsi="Times New Roman" w:cs="Times New Roman"/>
                <w:b/>
                <w:bCs/>
              </w:rPr>
            </w:pPr>
          </w:p>
        </w:tc>
        <w:tc>
          <w:tcPr>
            <w:tcW w:w="1275" w:type="dxa"/>
            <w:vAlign w:val="center"/>
          </w:tcPr>
          <w:p w14:paraId="106EEE07" w14:textId="77777777" w:rsidR="00744EA6" w:rsidRPr="00E32729" w:rsidRDefault="00744EA6" w:rsidP="00D46D1F">
            <w:pPr>
              <w:spacing w:line="240" w:lineRule="exact"/>
              <w:jc w:val="center"/>
              <w:rPr>
                <w:rFonts w:ascii="Times New Roman" w:hAnsi="Times New Roman" w:cs="Times New Roman"/>
                <w:b/>
                <w:bCs/>
              </w:rPr>
            </w:pPr>
          </w:p>
        </w:tc>
        <w:tc>
          <w:tcPr>
            <w:tcW w:w="142" w:type="dxa"/>
            <w:vAlign w:val="center"/>
          </w:tcPr>
          <w:p w14:paraId="0AAE2CE2" w14:textId="77777777" w:rsidR="00744EA6" w:rsidRPr="00E32729" w:rsidRDefault="00744EA6" w:rsidP="00D46D1F">
            <w:pPr>
              <w:spacing w:line="240" w:lineRule="exact"/>
              <w:jc w:val="center"/>
              <w:rPr>
                <w:rFonts w:ascii="Times New Roman" w:hAnsi="Times New Roman" w:cs="Times New Roman"/>
                <w:b/>
                <w:bCs/>
              </w:rPr>
            </w:pPr>
          </w:p>
        </w:tc>
        <w:tc>
          <w:tcPr>
            <w:tcW w:w="1275" w:type="dxa"/>
            <w:vAlign w:val="center"/>
          </w:tcPr>
          <w:p w14:paraId="56FC7F44" w14:textId="77777777" w:rsidR="00744EA6" w:rsidRPr="00E32729" w:rsidRDefault="00744EA6" w:rsidP="00D46D1F">
            <w:pPr>
              <w:spacing w:line="240" w:lineRule="exact"/>
              <w:jc w:val="center"/>
              <w:rPr>
                <w:rFonts w:ascii="Times New Roman" w:hAnsi="Times New Roman" w:cs="Times New Roman"/>
                <w:b/>
                <w:bCs/>
              </w:rPr>
            </w:pPr>
          </w:p>
        </w:tc>
      </w:tr>
      <w:tr w:rsidR="00744EA6" w:rsidRPr="00E32729" w14:paraId="54129698" w14:textId="77777777" w:rsidTr="00D46D1F">
        <w:tc>
          <w:tcPr>
            <w:tcW w:w="3828" w:type="dxa"/>
            <w:vAlign w:val="bottom"/>
          </w:tcPr>
          <w:p w14:paraId="5588F8F6" w14:textId="77777777" w:rsidR="00744EA6" w:rsidRPr="00E32729" w:rsidRDefault="00744EA6" w:rsidP="00D46D1F">
            <w:pPr>
              <w:spacing w:before="120"/>
              <w:ind w:left="1260" w:hanging="270"/>
              <w:rPr>
                <w:rFonts w:ascii="Times New Roman" w:hAnsi="Times New Roman" w:cs="Times New Roman"/>
              </w:rPr>
            </w:pPr>
            <w:r w:rsidRPr="00E32729">
              <w:rPr>
                <w:rFonts w:ascii="Times New Roman" w:hAnsi="Times New Roman" w:cs="Times New Roman"/>
              </w:rPr>
              <w:t>Accrued expenses</w:t>
            </w:r>
          </w:p>
        </w:tc>
        <w:tc>
          <w:tcPr>
            <w:tcW w:w="1275" w:type="dxa"/>
            <w:vAlign w:val="bottom"/>
          </w:tcPr>
          <w:p w14:paraId="02C3C8C4" w14:textId="526B76B1" w:rsidR="00744EA6" w:rsidRPr="00E32729" w:rsidRDefault="00051F70" w:rsidP="00D46D1F">
            <w:pPr>
              <w:spacing w:before="120"/>
              <w:ind w:left="-679" w:right="124" w:hanging="270"/>
              <w:jc w:val="right"/>
              <w:rPr>
                <w:rFonts w:ascii="Times New Roman" w:hAnsi="Times New Roman" w:cstheme="minorBidi"/>
              </w:rPr>
            </w:pPr>
            <w:r w:rsidRPr="00E32729">
              <w:rPr>
                <w:rFonts w:ascii="Times New Roman" w:hAnsi="Times New Roman" w:cstheme="minorBidi"/>
              </w:rPr>
              <w:t>19,870</w:t>
            </w:r>
          </w:p>
        </w:tc>
        <w:tc>
          <w:tcPr>
            <w:tcW w:w="194" w:type="dxa"/>
            <w:vAlign w:val="bottom"/>
          </w:tcPr>
          <w:p w14:paraId="2BF9C10D"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276FCBE5"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heme="minorBidi"/>
              </w:rPr>
              <w:t>20,849</w:t>
            </w:r>
          </w:p>
        </w:tc>
        <w:tc>
          <w:tcPr>
            <w:tcW w:w="142" w:type="dxa"/>
            <w:vAlign w:val="bottom"/>
          </w:tcPr>
          <w:p w14:paraId="06EDD534"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6D18EA87" w14:textId="237ED439"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13,555</w:t>
            </w:r>
          </w:p>
        </w:tc>
        <w:tc>
          <w:tcPr>
            <w:tcW w:w="142" w:type="dxa"/>
            <w:vAlign w:val="bottom"/>
          </w:tcPr>
          <w:p w14:paraId="6FEA378C"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0761F577"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14,498</w:t>
            </w:r>
          </w:p>
        </w:tc>
      </w:tr>
      <w:tr w:rsidR="00744EA6" w:rsidRPr="00E32729" w14:paraId="5795E41F" w14:textId="77777777" w:rsidTr="00D46D1F">
        <w:tc>
          <w:tcPr>
            <w:tcW w:w="3828" w:type="dxa"/>
            <w:vAlign w:val="bottom"/>
          </w:tcPr>
          <w:p w14:paraId="6828202E" w14:textId="77777777" w:rsidR="00744EA6" w:rsidRPr="00E32729" w:rsidRDefault="00744EA6" w:rsidP="00D46D1F">
            <w:pPr>
              <w:spacing w:before="120"/>
              <w:ind w:left="1260" w:hanging="270"/>
              <w:rPr>
                <w:rFonts w:ascii="Times New Roman" w:hAnsi="Times New Roman" w:cs="Times New Roman"/>
              </w:rPr>
            </w:pPr>
            <w:r w:rsidRPr="00E32729">
              <w:rPr>
                <w:rFonts w:ascii="Times New Roman" w:hAnsi="Times New Roman" w:cs="Times New Roman"/>
              </w:rPr>
              <w:t>Tax payable</w:t>
            </w:r>
          </w:p>
        </w:tc>
        <w:tc>
          <w:tcPr>
            <w:tcW w:w="1275" w:type="dxa"/>
            <w:vAlign w:val="bottom"/>
          </w:tcPr>
          <w:p w14:paraId="6667722E" w14:textId="7CE7C05A" w:rsidR="00744EA6" w:rsidRPr="00E32729" w:rsidRDefault="00051F70"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6,802</w:t>
            </w:r>
          </w:p>
        </w:tc>
        <w:tc>
          <w:tcPr>
            <w:tcW w:w="194" w:type="dxa"/>
            <w:vAlign w:val="bottom"/>
          </w:tcPr>
          <w:p w14:paraId="29943703"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360F41EF" w14:textId="77777777" w:rsidR="00744EA6" w:rsidRPr="00E32729" w:rsidRDefault="00744EA6"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6,540</w:t>
            </w:r>
          </w:p>
        </w:tc>
        <w:tc>
          <w:tcPr>
            <w:tcW w:w="142" w:type="dxa"/>
            <w:vAlign w:val="bottom"/>
          </w:tcPr>
          <w:p w14:paraId="0261517C"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6A7FA57C" w14:textId="2CC5F891" w:rsidR="00744EA6" w:rsidRPr="00E32729" w:rsidRDefault="00051F70"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4,343</w:t>
            </w:r>
          </w:p>
        </w:tc>
        <w:tc>
          <w:tcPr>
            <w:tcW w:w="142" w:type="dxa"/>
            <w:vAlign w:val="bottom"/>
          </w:tcPr>
          <w:p w14:paraId="3DFC8308"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1B3B937D" w14:textId="77777777" w:rsidR="00744EA6" w:rsidRPr="00E32729" w:rsidRDefault="00744EA6" w:rsidP="00D46D1F">
            <w:pPr>
              <w:spacing w:before="120"/>
              <w:ind w:left="-679" w:right="124" w:hanging="270"/>
              <w:jc w:val="right"/>
              <w:rPr>
                <w:rFonts w:ascii="Times New Roman" w:hAnsi="Times New Roman" w:cs="Times New Roman"/>
                <w:cs/>
              </w:rPr>
            </w:pPr>
            <w:r w:rsidRPr="00E32729">
              <w:rPr>
                <w:rFonts w:ascii="Times New Roman" w:hAnsi="Times New Roman" w:cs="Times New Roman"/>
              </w:rPr>
              <w:t>4,314</w:t>
            </w:r>
          </w:p>
        </w:tc>
      </w:tr>
      <w:tr w:rsidR="00744EA6" w:rsidRPr="00E32729" w14:paraId="330A2637" w14:textId="77777777" w:rsidTr="00D46D1F">
        <w:tc>
          <w:tcPr>
            <w:tcW w:w="3828" w:type="dxa"/>
            <w:vAlign w:val="bottom"/>
          </w:tcPr>
          <w:p w14:paraId="2C5D5E91" w14:textId="77777777" w:rsidR="00744EA6" w:rsidRPr="00E32729" w:rsidRDefault="00744EA6" w:rsidP="00D46D1F">
            <w:pPr>
              <w:spacing w:before="120"/>
              <w:ind w:left="1260" w:hanging="270"/>
              <w:rPr>
                <w:rFonts w:ascii="Times New Roman" w:hAnsi="Times New Roman" w:cs="Times New Roman"/>
              </w:rPr>
            </w:pPr>
            <w:r w:rsidRPr="00E32729">
              <w:rPr>
                <w:rFonts w:ascii="Times New Roman" w:hAnsi="Times New Roman" w:cs="Times New Roman"/>
              </w:rPr>
              <w:t>Deposit</w:t>
            </w:r>
          </w:p>
        </w:tc>
        <w:tc>
          <w:tcPr>
            <w:tcW w:w="1275" w:type="dxa"/>
            <w:vAlign w:val="bottom"/>
          </w:tcPr>
          <w:p w14:paraId="1501AA55" w14:textId="0590C7EE"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6,189</w:t>
            </w:r>
          </w:p>
        </w:tc>
        <w:tc>
          <w:tcPr>
            <w:tcW w:w="194" w:type="dxa"/>
            <w:vAlign w:val="bottom"/>
          </w:tcPr>
          <w:p w14:paraId="7BF0478E"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4BF61A21"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5,986</w:t>
            </w:r>
          </w:p>
        </w:tc>
        <w:tc>
          <w:tcPr>
            <w:tcW w:w="142" w:type="dxa"/>
            <w:vAlign w:val="bottom"/>
          </w:tcPr>
          <w:p w14:paraId="3B555475"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395D8A1" w14:textId="7006DF93"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382</w:t>
            </w:r>
          </w:p>
        </w:tc>
        <w:tc>
          <w:tcPr>
            <w:tcW w:w="142" w:type="dxa"/>
            <w:vAlign w:val="bottom"/>
          </w:tcPr>
          <w:p w14:paraId="36A4874F"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60E7ADF9"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376</w:t>
            </w:r>
          </w:p>
        </w:tc>
      </w:tr>
      <w:tr w:rsidR="00744EA6" w:rsidRPr="00E32729" w14:paraId="72C58360" w14:textId="77777777" w:rsidTr="00D46D1F">
        <w:tc>
          <w:tcPr>
            <w:tcW w:w="3828" w:type="dxa"/>
            <w:vAlign w:val="bottom"/>
          </w:tcPr>
          <w:p w14:paraId="2768D004" w14:textId="77777777" w:rsidR="00744EA6" w:rsidRPr="00E32729" w:rsidRDefault="00744EA6" w:rsidP="00D46D1F">
            <w:pPr>
              <w:spacing w:before="120"/>
              <w:ind w:left="1170" w:hanging="180"/>
              <w:rPr>
                <w:rFonts w:ascii="Times New Roman" w:hAnsi="Times New Roman" w:cs="Times New Roman"/>
              </w:rPr>
            </w:pPr>
            <w:r w:rsidRPr="00E32729">
              <w:rPr>
                <w:rFonts w:ascii="Times New Roman" w:hAnsi="Times New Roman" w:cs="Times New Roman"/>
              </w:rPr>
              <w:t>Unearned income from customer loyalty program</w:t>
            </w:r>
          </w:p>
        </w:tc>
        <w:tc>
          <w:tcPr>
            <w:tcW w:w="1275" w:type="dxa"/>
            <w:vAlign w:val="bottom"/>
          </w:tcPr>
          <w:p w14:paraId="7B010097" w14:textId="220848CF"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2,88</w:t>
            </w:r>
            <w:r w:rsidR="001F670B" w:rsidRPr="00E32729">
              <w:rPr>
                <w:rFonts w:ascii="Times New Roman" w:hAnsi="Times New Roman" w:cs="Times New Roman"/>
              </w:rPr>
              <w:t>3</w:t>
            </w:r>
          </w:p>
        </w:tc>
        <w:tc>
          <w:tcPr>
            <w:tcW w:w="194" w:type="dxa"/>
            <w:vAlign w:val="bottom"/>
          </w:tcPr>
          <w:p w14:paraId="7080AA92"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131C9DD9"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2,901</w:t>
            </w:r>
          </w:p>
        </w:tc>
        <w:tc>
          <w:tcPr>
            <w:tcW w:w="142" w:type="dxa"/>
            <w:vAlign w:val="bottom"/>
          </w:tcPr>
          <w:p w14:paraId="4BE05C95"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794C964B" w14:textId="77777777" w:rsidR="00744EA6" w:rsidRPr="00E32729" w:rsidRDefault="00744EA6" w:rsidP="00D46D1F">
            <w:pPr>
              <w:spacing w:before="120"/>
              <w:jc w:val="center"/>
              <w:outlineLvl w:val="0"/>
              <w:rPr>
                <w:rFonts w:ascii="Times New Roman" w:hAnsi="Times New Roman" w:cstheme="minorBidi"/>
                <w:color w:val="000000"/>
                <w:cs/>
              </w:rPr>
            </w:pPr>
            <w:r w:rsidRPr="00E32729">
              <w:rPr>
                <w:rFonts w:ascii="Times New Roman" w:hAnsi="Times New Roman" w:cstheme="minorBidi"/>
                <w:color w:val="000000"/>
              </w:rPr>
              <w:t>-</w:t>
            </w:r>
          </w:p>
        </w:tc>
        <w:tc>
          <w:tcPr>
            <w:tcW w:w="142" w:type="dxa"/>
            <w:vAlign w:val="bottom"/>
          </w:tcPr>
          <w:p w14:paraId="0A2EB71B"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3D334407" w14:textId="77777777" w:rsidR="00744EA6" w:rsidRPr="00E32729" w:rsidRDefault="00744EA6" w:rsidP="00D46D1F">
            <w:pPr>
              <w:spacing w:before="120"/>
              <w:jc w:val="center"/>
              <w:outlineLvl w:val="0"/>
              <w:rPr>
                <w:rFonts w:ascii="Times New Roman" w:hAnsi="Times New Roman" w:cs="Times New Roman"/>
              </w:rPr>
            </w:pPr>
            <w:bookmarkStart w:id="1974" w:name="_Toc167449660"/>
            <w:bookmarkStart w:id="1975" w:name="_Toc167450416"/>
            <w:bookmarkStart w:id="1976" w:name="_Toc167462170"/>
            <w:bookmarkStart w:id="1977" w:name="_Toc167795528"/>
            <w:r w:rsidRPr="00E32729">
              <w:rPr>
                <w:rFonts w:ascii="Times New Roman" w:hAnsi="Times New Roman" w:cstheme="minorBidi"/>
                <w:color w:val="000000"/>
              </w:rPr>
              <w:t>-</w:t>
            </w:r>
            <w:bookmarkEnd w:id="1974"/>
            <w:bookmarkEnd w:id="1975"/>
            <w:bookmarkEnd w:id="1976"/>
            <w:bookmarkEnd w:id="1977"/>
          </w:p>
        </w:tc>
      </w:tr>
      <w:tr w:rsidR="00744EA6" w:rsidRPr="00E32729" w14:paraId="14745D81" w14:textId="77777777" w:rsidTr="00D46D1F">
        <w:tc>
          <w:tcPr>
            <w:tcW w:w="3828" w:type="dxa"/>
            <w:vAlign w:val="bottom"/>
          </w:tcPr>
          <w:p w14:paraId="1E4DFAFB" w14:textId="77777777" w:rsidR="00744EA6" w:rsidRPr="00E32729" w:rsidRDefault="00744EA6" w:rsidP="00D46D1F">
            <w:pPr>
              <w:spacing w:before="120"/>
              <w:ind w:left="1276" w:hanging="286"/>
              <w:rPr>
                <w:rFonts w:ascii="Times New Roman" w:hAnsi="Times New Roman" w:cs="Times New Roman"/>
              </w:rPr>
            </w:pPr>
            <w:r w:rsidRPr="00E32729">
              <w:rPr>
                <w:rFonts w:ascii="Times New Roman" w:hAnsi="Times New Roman" w:cs="Times New Roman"/>
              </w:rPr>
              <w:t>Other payables</w:t>
            </w:r>
          </w:p>
        </w:tc>
        <w:tc>
          <w:tcPr>
            <w:tcW w:w="1275" w:type="dxa"/>
            <w:vAlign w:val="bottom"/>
          </w:tcPr>
          <w:p w14:paraId="30A22176" w14:textId="217E0642"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16,792</w:t>
            </w:r>
          </w:p>
        </w:tc>
        <w:tc>
          <w:tcPr>
            <w:tcW w:w="194" w:type="dxa"/>
            <w:vAlign w:val="bottom"/>
          </w:tcPr>
          <w:p w14:paraId="56EA8122"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7D68EA50"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22,717</w:t>
            </w:r>
          </w:p>
        </w:tc>
        <w:tc>
          <w:tcPr>
            <w:tcW w:w="142" w:type="dxa"/>
            <w:vAlign w:val="bottom"/>
          </w:tcPr>
          <w:p w14:paraId="3CF1EDA8"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283723C5" w14:textId="63924E08" w:rsidR="00744EA6" w:rsidRPr="00E32729" w:rsidRDefault="00051F70" w:rsidP="00D46D1F">
            <w:pPr>
              <w:spacing w:before="120"/>
              <w:ind w:left="-679" w:right="124" w:hanging="270"/>
              <w:jc w:val="right"/>
              <w:rPr>
                <w:rFonts w:ascii="Times New Roman" w:hAnsi="Times New Roman" w:cstheme="minorBidi"/>
              </w:rPr>
            </w:pPr>
            <w:r w:rsidRPr="00E32729">
              <w:rPr>
                <w:rFonts w:ascii="Times New Roman" w:hAnsi="Times New Roman" w:cstheme="minorBidi"/>
              </w:rPr>
              <w:t>9,866</w:t>
            </w:r>
          </w:p>
        </w:tc>
        <w:tc>
          <w:tcPr>
            <w:tcW w:w="142" w:type="dxa"/>
            <w:vAlign w:val="bottom"/>
          </w:tcPr>
          <w:p w14:paraId="6663F8F5"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2452B848"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heme="minorBidi"/>
              </w:rPr>
              <w:t>11,810</w:t>
            </w:r>
          </w:p>
        </w:tc>
      </w:tr>
      <w:tr w:rsidR="00744EA6" w:rsidRPr="00E32729" w14:paraId="6C6132B1" w14:textId="77777777" w:rsidTr="00D46D1F">
        <w:tc>
          <w:tcPr>
            <w:tcW w:w="3828" w:type="dxa"/>
            <w:vAlign w:val="bottom"/>
          </w:tcPr>
          <w:p w14:paraId="4F33CBF2" w14:textId="77777777" w:rsidR="00744EA6" w:rsidRPr="00E32729" w:rsidRDefault="00744EA6" w:rsidP="00D46D1F">
            <w:pPr>
              <w:spacing w:before="120"/>
              <w:ind w:left="1276" w:hanging="286"/>
              <w:rPr>
                <w:rFonts w:ascii="Times New Roman" w:hAnsi="Times New Roman" w:cs="Times New Roman"/>
              </w:rPr>
            </w:pPr>
            <w:r w:rsidRPr="00E32729">
              <w:rPr>
                <w:rFonts w:ascii="Times New Roman" w:hAnsi="Times New Roman" w:cs="Times New Roman"/>
              </w:rPr>
              <w:t>Margin call from counterparty</w:t>
            </w:r>
          </w:p>
        </w:tc>
        <w:tc>
          <w:tcPr>
            <w:tcW w:w="1275" w:type="dxa"/>
            <w:vAlign w:val="bottom"/>
          </w:tcPr>
          <w:p w14:paraId="1123D198" w14:textId="60E2A9F9"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9,331</w:t>
            </w:r>
          </w:p>
        </w:tc>
        <w:tc>
          <w:tcPr>
            <w:tcW w:w="194" w:type="dxa"/>
            <w:vAlign w:val="bottom"/>
          </w:tcPr>
          <w:p w14:paraId="262C5D0E"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0EFABBB4"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8,662</w:t>
            </w:r>
          </w:p>
        </w:tc>
        <w:tc>
          <w:tcPr>
            <w:tcW w:w="142" w:type="dxa"/>
            <w:vAlign w:val="bottom"/>
          </w:tcPr>
          <w:p w14:paraId="43FFA528"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416FD549" w14:textId="4D01ED6A"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9,331</w:t>
            </w:r>
          </w:p>
        </w:tc>
        <w:tc>
          <w:tcPr>
            <w:tcW w:w="142" w:type="dxa"/>
            <w:vAlign w:val="bottom"/>
          </w:tcPr>
          <w:p w14:paraId="7A561E9E"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4E19014"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8,662</w:t>
            </w:r>
          </w:p>
        </w:tc>
      </w:tr>
      <w:tr w:rsidR="00744EA6" w:rsidRPr="00E32729" w14:paraId="7A328B5E" w14:textId="77777777" w:rsidTr="00D46D1F">
        <w:tc>
          <w:tcPr>
            <w:tcW w:w="3828" w:type="dxa"/>
            <w:vAlign w:val="bottom"/>
          </w:tcPr>
          <w:p w14:paraId="67E2B1ED" w14:textId="77777777" w:rsidR="00744EA6" w:rsidRPr="00E32729" w:rsidRDefault="00744EA6" w:rsidP="00D46D1F">
            <w:pPr>
              <w:spacing w:before="120"/>
              <w:ind w:left="1276" w:hanging="286"/>
              <w:rPr>
                <w:rFonts w:ascii="Times New Roman" w:hAnsi="Times New Roman" w:cs="Times New Roman"/>
              </w:rPr>
            </w:pPr>
            <w:r w:rsidRPr="00E32729">
              <w:rPr>
                <w:rFonts w:ascii="Times New Roman" w:hAnsi="Times New Roman" w:cs="Times New Roman"/>
              </w:rPr>
              <w:t>Others</w:t>
            </w:r>
          </w:p>
        </w:tc>
        <w:tc>
          <w:tcPr>
            <w:tcW w:w="1275" w:type="dxa"/>
            <w:vAlign w:val="bottom"/>
          </w:tcPr>
          <w:p w14:paraId="7ED0B439" w14:textId="06994C29" w:rsidR="00744EA6" w:rsidRPr="00E32729" w:rsidRDefault="00051F70" w:rsidP="00D46D1F">
            <w:pPr>
              <w:spacing w:before="120"/>
              <w:ind w:left="-679" w:right="124" w:hanging="270"/>
              <w:jc w:val="right"/>
              <w:rPr>
                <w:rFonts w:ascii="Times New Roman" w:hAnsi="Times New Roman" w:cstheme="minorBidi"/>
              </w:rPr>
            </w:pPr>
            <w:r w:rsidRPr="00E32729">
              <w:rPr>
                <w:rFonts w:ascii="Times New Roman" w:hAnsi="Times New Roman" w:cstheme="minorBidi"/>
              </w:rPr>
              <w:t>8,35</w:t>
            </w:r>
            <w:r w:rsidR="001F670B" w:rsidRPr="00E32729">
              <w:rPr>
                <w:rFonts w:ascii="Times New Roman" w:hAnsi="Times New Roman" w:cstheme="minorBidi"/>
              </w:rPr>
              <w:t>6</w:t>
            </w:r>
          </w:p>
        </w:tc>
        <w:tc>
          <w:tcPr>
            <w:tcW w:w="194" w:type="dxa"/>
            <w:vAlign w:val="bottom"/>
          </w:tcPr>
          <w:p w14:paraId="279EFAD3"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vAlign w:val="bottom"/>
          </w:tcPr>
          <w:p w14:paraId="19093DE8"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10,630</w:t>
            </w:r>
          </w:p>
        </w:tc>
        <w:tc>
          <w:tcPr>
            <w:tcW w:w="142" w:type="dxa"/>
            <w:vAlign w:val="bottom"/>
          </w:tcPr>
          <w:p w14:paraId="1298AB2D"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05EB922D" w14:textId="654E575A"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3,881</w:t>
            </w:r>
          </w:p>
        </w:tc>
        <w:tc>
          <w:tcPr>
            <w:tcW w:w="142" w:type="dxa"/>
            <w:vAlign w:val="bottom"/>
          </w:tcPr>
          <w:p w14:paraId="39537DFF"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vAlign w:val="bottom"/>
          </w:tcPr>
          <w:p w14:paraId="53157B93"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7,005</w:t>
            </w:r>
          </w:p>
        </w:tc>
      </w:tr>
      <w:tr w:rsidR="00744EA6" w:rsidRPr="00E32729" w14:paraId="4DF70C29" w14:textId="77777777" w:rsidTr="00D46D1F">
        <w:tc>
          <w:tcPr>
            <w:tcW w:w="3828" w:type="dxa"/>
            <w:vAlign w:val="bottom"/>
          </w:tcPr>
          <w:p w14:paraId="0019949B" w14:textId="77777777" w:rsidR="00744EA6" w:rsidRPr="00E32729" w:rsidRDefault="00744EA6" w:rsidP="00D46D1F">
            <w:pPr>
              <w:tabs>
                <w:tab w:val="right" w:pos="3600"/>
              </w:tabs>
              <w:spacing w:before="120"/>
              <w:ind w:left="1260" w:hanging="270"/>
              <w:rPr>
                <w:rFonts w:ascii="Times New Roman" w:hAnsi="Times New Roman" w:cs="Times New Roman"/>
              </w:rPr>
            </w:pPr>
            <w:r w:rsidRPr="00E32729">
              <w:rPr>
                <w:rFonts w:ascii="Times New Roman" w:hAnsi="Times New Roman" w:cs="Times New Roman"/>
              </w:rPr>
              <w:t>Total</w:t>
            </w:r>
          </w:p>
        </w:tc>
        <w:tc>
          <w:tcPr>
            <w:tcW w:w="1275" w:type="dxa"/>
            <w:tcBorders>
              <w:top w:val="single" w:sz="4" w:space="0" w:color="auto"/>
              <w:bottom w:val="double" w:sz="4" w:space="0" w:color="auto"/>
            </w:tcBorders>
            <w:vAlign w:val="bottom"/>
          </w:tcPr>
          <w:p w14:paraId="7066B0BC" w14:textId="72A136A0"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70,223</w:t>
            </w:r>
          </w:p>
        </w:tc>
        <w:tc>
          <w:tcPr>
            <w:tcW w:w="194" w:type="dxa"/>
            <w:vAlign w:val="bottom"/>
          </w:tcPr>
          <w:p w14:paraId="2E96FF81"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71D4CC01"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78,285</w:t>
            </w:r>
          </w:p>
        </w:tc>
        <w:tc>
          <w:tcPr>
            <w:tcW w:w="142" w:type="dxa"/>
            <w:vAlign w:val="bottom"/>
          </w:tcPr>
          <w:p w14:paraId="0BA341E5"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1123A7AA" w14:textId="16E2315F" w:rsidR="00744EA6" w:rsidRPr="00E32729" w:rsidRDefault="00051F70"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41,358</w:t>
            </w:r>
          </w:p>
        </w:tc>
        <w:tc>
          <w:tcPr>
            <w:tcW w:w="142" w:type="dxa"/>
            <w:vAlign w:val="bottom"/>
          </w:tcPr>
          <w:p w14:paraId="1FE3E473" w14:textId="77777777" w:rsidR="00744EA6" w:rsidRPr="00E32729" w:rsidRDefault="00744EA6" w:rsidP="00D46D1F">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4BFD264" w14:textId="77777777" w:rsidR="00744EA6" w:rsidRPr="00E32729" w:rsidRDefault="00744EA6" w:rsidP="00D46D1F">
            <w:pPr>
              <w:spacing w:before="120"/>
              <w:ind w:left="-679" w:right="124" w:hanging="270"/>
              <w:jc w:val="right"/>
              <w:rPr>
                <w:rFonts w:ascii="Times New Roman" w:hAnsi="Times New Roman" w:cs="Times New Roman"/>
              </w:rPr>
            </w:pPr>
            <w:r w:rsidRPr="00E32729">
              <w:rPr>
                <w:rFonts w:ascii="Times New Roman" w:hAnsi="Times New Roman" w:cs="Times New Roman"/>
              </w:rPr>
              <w:t>46,665</w:t>
            </w:r>
          </w:p>
        </w:tc>
      </w:tr>
    </w:tbl>
    <w:p w14:paraId="199A65D3" w14:textId="77777777" w:rsidR="00744EA6" w:rsidRPr="00E32729" w:rsidRDefault="00744EA6" w:rsidP="00744EA6">
      <w:pPr>
        <w:ind w:left="360"/>
        <w:jc w:val="thaiDistribute"/>
        <w:rPr>
          <w:b/>
          <w:bCs/>
          <w:sz w:val="24"/>
          <w:szCs w:val="24"/>
        </w:rPr>
      </w:pPr>
    </w:p>
    <w:p w14:paraId="53411CD4" w14:textId="77777777" w:rsidR="00744EA6" w:rsidRPr="00E32729" w:rsidRDefault="00744EA6" w:rsidP="00744EA6">
      <w:pPr>
        <w:rPr>
          <w:b/>
          <w:bCs/>
          <w:sz w:val="24"/>
          <w:szCs w:val="24"/>
        </w:rPr>
      </w:pPr>
      <w:r w:rsidRPr="00E32729">
        <w:rPr>
          <w:b/>
          <w:bCs/>
          <w:sz w:val="24"/>
          <w:szCs w:val="24"/>
        </w:rPr>
        <w:br w:type="page"/>
      </w:r>
    </w:p>
    <w:p w14:paraId="03FBCE4E" w14:textId="77777777" w:rsidR="00744EA6" w:rsidRPr="00E32729" w:rsidRDefault="00744EA6" w:rsidP="00744EA6">
      <w:pPr>
        <w:pStyle w:val="Heading2"/>
        <w:rPr>
          <w:b/>
          <w:bCs/>
        </w:rPr>
      </w:pPr>
      <w:bookmarkStart w:id="1978" w:name="_Toc167795529"/>
      <w:r w:rsidRPr="00E32729">
        <w:rPr>
          <w:b/>
          <w:bCs/>
        </w:rPr>
        <w:lastRenderedPageBreak/>
        <w:t>7</w:t>
      </w:r>
      <w:r w:rsidRPr="00E32729">
        <w:rPr>
          <w:b/>
          <w:bCs/>
          <w:cs/>
        </w:rPr>
        <w:t>.</w:t>
      </w:r>
      <w:r w:rsidRPr="00E32729">
        <w:rPr>
          <w:b/>
          <w:bCs/>
        </w:rPr>
        <w:t>20</w:t>
      </w:r>
      <w:r w:rsidRPr="00E32729">
        <w:rPr>
          <w:b/>
          <w:bCs/>
        </w:rPr>
        <w:tab/>
        <w:t>Advances received from electronic transactions</w:t>
      </w:r>
      <w:bookmarkEnd w:id="1978"/>
    </w:p>
    <w:p w14:paraId="6E263F47" w14:textId="77777777" w:rsidR="00744EA6" w:rsidRPr="00E32729" w:rsidRDefault="00744EA6" w:rsidP="00744EA6">
      <w:pPr>
        <w:ind w:left="360"/>
        <w:jc w:val="thaiDistribute"/>
        <w:rPr>
          <w:rFonts w:ascii="Times New Roman" w:hAnsi="Times New Roman" w:cs="Times New Roman"/>
          <w:b/>
          <w:bCs/>
          <w:sz w:val="24"/>
          <w:szCs w:val="24"/>
        </w:rPr>
      </w:pPr>
    </w:p>
    <w:p w14:paraId="4C5688CB" w14:textId="018FCC70" w:rsidR="00744EA6" w:rsidRPr="00E32729" w:rsidRDefault="00744EA6" w:rsidP="00744EA6">
      <w:pPr>
        <w:spacing w:line="260" w:lineRule="exact"/>
        <w:ind w:left="993"/>
        <w:jc w:val="both"/>
        <w:rPr>
          <w:rFonts w:ascii="Times New Roman" w:hAnsi="Times New Roman" w:cs="Times New Roman"/>
          <w:sz w:val="24"/>
          <w:szCs w:val="24"/>
        </w:rPr>
      </w:pPr>
      <w:r w:rsidRPr="00E32729">
        <w:rPr>
          <w:rFonts w:ascii="Times New Roman" w:hAnsi="Times New Roman" w:cs="Times New Roman"/>
          <w:sz w:val="24"/>
          <w:szCs w:val="24"/>
        </w:rPr>
        <w:t>According to BOT</w:t>
      </w:r>
      <w:r w:rsidRPr="00E32729">
        <w:rPr>
          <w:rFonts w:ascii="Times New Roman" w:hAnsi="Times New Roman" w:cs="Times New Roman"/>
          <w:sz w:val="24"/>
          <w:szCs w:val="24"/>
          <w:cs/>
        </w:rPr>
        <w:t>’</w:t>
      </w:r>
      <w:r w:rsidRPr="00E32729">
        <w:rPr>
          <w:rFonts w:ascii="Times New Roman" w:hAnsi="Times New Roman" w:cs="Times New Roman"/>
          <w:sz w:val="24"/>
          <w:szCs w:val="24"/>
        </w:rPr>
        <w:t>s Notification No</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Sor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Nor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Chor</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7</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2561 regarding the </w:t>
      </w:r>
      <w:r w:rsidRPr="00E32729">
        <w:rPr>
          <w:rFonts w:ascii="Times New Roman" w:hAnsi="Times New Roman" w:cs="Times New Roman"/>
          <w:sz w:val="24"/>
          <w:szCs w:val="24"/>
          <w:cs/>
        </w:rPr>
        <w:t>“</w:t>
      </w:r>
      <w:r w:rsidRPr="00E32729">
        <w:rPr>
          <w:rFonts w:ascii="Times New Roman" w:hAnsi="Times New Roman" w:cs="Times New Roman"/>
          <w:sz w:val="24"/>
          <w:szCs w:val="24"/>
        </w:rPr>
        <w:t>Regulations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on Service Business Relating to Electronic Money </w:t>
      </w:r>
      <w:r w:rsidRPr="00E32729">
        <w:rPr>
          <w:rFonts w:ascii="Times New Roman" w:hAnsi="Times New Roman" w:cs="Times New Roman"/>
          <w:sz w:val="24"/>
          <w:szCs w:val="24"/>
          <w:cs/>
        </w:rPr>
        <w:t>(</w:t>
      </w:r>
      <w:r w:rsidRPr="00E32729">
        <w:rPr>
          <w:rFonts w:ascii="Times New Roman" w:hAnsi="Times New Roman" w:cs="Times New Roman"/>
          <w:sz w:val="24"/>
          <w:szCs w:val="24"/>
        </w:rPr>
        <w:t>e</w:t>
      </w:r>
      <w:r w:rsidRPr="00E32729">
        <w:rPr>
          <w:rFonts w:ascii="Times New Roman" w:hAnsi="Times New Roman" w:cs="Times New Roman"/>
          <w:sz w:val="24"/>
          <w:szCs w:val="24"/>
          <w:cs/>
        </w:rPr>
        <w:t>-</w:t>
      </w:r>
      <w:r w:rsidRPr="00E32729">
        <w:rPr>
          <w:rFonts w:ascii="Times New Roman" w:hAnsi="Times New Roman" w:cs="Times New Roman"/>
          <w:sz w:val="24"/>
          <w:szCs w:val="24"/>
        </w:rPr>
        <w:t>Money</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Services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dated April 16, </w:t>
      </w:r>
      <w:r w:rsidRPr="00E32729">
        <w:rPr>
          <w:rFonts w:ascii="Times New Roman" w:hAnsi="Times New Roman" w:cs="Times New Roman"/>
          <w:sz w:val="24"/>
          <w:szCs w:val="24"/>
        </w:rPr>
        <w:br/>
        <w:t>2018, the Bank is required to disclose advances received from e</w:t>
      </w:r>
      <w:r w:rsidRPr="00E32729">
        <w:rPr>
          <w:rFonts w:ascii="Times New Roman" w:hAnsi="Times New Roman" w:cs="Times New Roman"/>
          <w:sz w:val="24"/>
          <w:szCs w:val="24"/>
          <w:cs/>
        </w:rPr>
        <w:t>-</w:t>
      </w:r>
      <w:r w:rsidRPr="00E32729">
        <w:rPr>
          <w:rFonts w:ascii="Times New Roman" w:hAnsi="Times New Roman" w:cs="Times New Roman"/>
          <w:sz w:val="24"/>
          <w:szCs w:val="24"/>
        </w:rPr>
        <w:t>Money</w:t>
      </w:r>
      <w:r w:rsidR="00EA05B4" w:rsidRPr="00E32729">
        <w:rPr>
          <w:rFonts w:ascii="Times New Roman" w:hAnsi="Times New Roman" w:cs="Times New Roman"/>
          <w:sz w:val="24"/>
          <w:szCs w:val="24"/>
        </w:rPr>
        <w:t xml:space="preserve"> </w:t>
      </w:r>
      <w:r w:rsidRPr="00E32729">
        <w:rPr>
          <w:rFonts w:ascii="Times New Roman" w:hAnsi="Times New Roman" w:cs="Times New Roman"/>
          <w:sz w:val="24"/>
          <w:szCs w:val="24"/>
        </w:rPr>
        <w:t>Services</w:t>
      </w:r>
      <w:r w:rsidRPr="00E32729">
        <w:rPr>
          <w:rFonts w:ascii="Times New Roman" w:hAnsi="Times New Roman" w:cs="Times New Roman"/>
          <w:sz w:val="24"/>
          <w:szCs w:val="24"/>
          <w:cs/>
        </w:rPr>
        <w:t>.</w:t>
      </w:r>
      <w:r w:rsidRPr="00E32729">
        <w:rPr>
          <w:rFonts w:ascii="Times New Roman" w:hAnsi="Times New Roman" w:cs="Times New Roman"/>
          <w:sz w:val="24"/>
          <w:szCs w:val="24"/>
        </w:rPr>
        <w:br/>
        <w:t>As at December 31, 2024 and 2023, the Bank had advances received from e</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Money Services, presented as other liabilities, amounting to Baht </w:t>
      </w:r>
      <w:r w:rsidR="00663C45" w:rsidRPr="00E32729">
        <w:rPr>
          <w:rFonts w:ascii="Times New Roman" w:hAnsi="Times New Roman" w:cs="Times New Roman"/>
          <w:sz w:val="24"/>
          <w:szCs w:val="24"/>
        </w:rPr>
        <w:t>1</w:t>
      </w:r>
      <w:r w:rsidRPr="00E32729">
        <w:rPr>
          <w:rFonts w:ascii="Times New Roman" w:hAnsi="Times New Roman" w:cs="Times New Roman"/>
          <w:sz w:val="24"/>
          <w:szCs w:val="24"/>
        </w:rPr>
        <w:t>,</w:t>
      </w:r>
      <w:r w:rsidR="00663C45" w:rsidRPr="00E32729">
        <w:rPr>
          <w:rFonts w:ascii="Times New Roman" w:hAnsi="Times New Roman" w:cs="Times New Roman"/>
          <w:sz w:val="24"/>
          <w:szCs w:val="24"/>
        </w:rPr>
        <w:t>843</w:t>
      </w:r>
      <w:r w:rsidRPr="00E32729">
        <w:rPr>
          <w:rFonts w:ascii="Times New Roman" w:hAnsi="Times New Roman" w:cs="Times New Roman"/>
          <w:sz w:val="24"/>
          <w:szCs w:val="24"/>
        </w:rPr>
        <w:t xml:space="preserve"> million and Baht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1,168  million, respectively</w:t>
      </w:r>
      <w:r w:rsidRPr="00E32729">
        <w:rPr>
          <w:rFonts w:ascii="Times New Roman" w:hAnsi="Times New Roman" w:cs="Times New Roman"/>
          <w:sz w:val="24"/>
          <w:szCs w:val="24"/>
          <w:cs/>
        </w:rPr>
        <w:t>.</w:t>
      </w:r>
    </w:p>
    <w:p w14:paraId="2ECAB348" w14:textId="77777777" w:rsidR="00744EA6" w:rsidRPr="00E32729" w:rsidRDefault="00744EA6" w:rsidP="00744EA6">
      <w:pPr>
        <w:spacing w:line="260" w:lineRule="exact"/>
        <w:ind w:left="993"/>
        <w:jc w:val="both"/>
        <w:rPr>
          <w:rFonts w:ascii="Times New Roman" w:hAnsi="Times New Roman" w:cs="Times New Roman"/>
          <w:spacing w:val="-4"/>
          <w:sz w:val="24"/>
          <w:szCs w:val="24"/>
        </w:rPr>
      </w:pPr>
    </w:p>
    <w:p w14:paraId="314C9B56" w14:textId="42C66D91" w:rsidR="00744EA6" w:rsidRPr="00E32729" w:rsidRDefault="00744EA6" w:rsidP="00744EA6">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The BOT Notification No</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Sor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Nor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Chor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2</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2562 regarding the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Regulations on Service Business Relating to Electronic Fund Transfer</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dated December 20, 2019, the Bank is required to disclose cash advances received from electronic fund transfer transactions</w:t>
      </w:r>
      <w:r w:rsidRPr="00E32729">
        <w:rPr>
          <w:rFonts w:ascii="Times New Roman" w:hAnsi="Times New Roman" w:cs="Times New Roman"/>
          <w:spacing w:val="-2"/>
          <w:sz w:val="24"/>
          <w:szCs w:val="24"/>
          <w:cs/>
        </w:rPr>
        <w:t xml:space="preserve">. </w:t>
      </w:r>
      <w:r w:rsidR="00EA05B4" w:rsidRPr="00E32729">
        <w:rPr>
          <w:rFonts w:ascii="Times New Roman" w:hAnsi="Times New Roman" w:cs="Times New Roman"/>
          <w:spacing w:val="-2"/>
          <w:sz w:val="24"/>
          <w:szCs w:val="24"/>
        </w:rPr>
        <w:t xml:space="preserve">                   </w:t>
      </w:r>
      <w:r w:rsidRPr="00E32729">
        <w:rPr>
          <w:rFonts w:ascii="Times New Roman" w:hAnsi="Times New Roman" w:cs="Times New Roman"/>
          <w:spacing w:val="-2"/>
          <w:sz w:val="24"/>
          <w:szCs w:val="24"/>
        </w:rPr>
        <w:t xml:space="preserve">As at December 31, 2024 and 2023, the Bank had those advances received from electronic fund transfer transactions, presented as liabilities payable on demand amounting to Baht </w:t>
      </w:r>
      <w:r w:rsidR="00663C45" w:rsidRPr="00E32729">
        <w:rPr>
          <w:rFonts w:ascii="Times New Roman" w:hAnsi="Times New Roman" w:cs="Times New Roman"/>
          <w:spacing w:val="-2"/>
          <w:sz w:val="24"/>
          <w:szCs w:val="24"/>
        </w:rPr>
        <w:t>1</w:t>
      </w:r>
      <w:r w:rsidRPr="00E32729">
        <w:rPr>
          <w:rFonts w:ascii="Times New Roman" w:hAnsi="Times New Roman" w:cs="Times New Roman"/>
          <w:spacing w:val="-2"/>
          <w:sz w:val="24"/>
          <w:szCs w:val="24"/>
        </w:rPr>
        <w:t xml:space="preserve"> million</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and Baht 2 million, respectively and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 xml:space="preserve">other liabilities amounting to Baht </w:t>
      </w:r>
      <w:r w:rsidR="00663C45" w:rsidRPr="00E32729">
        <w:rPr>
          <w:rFonts w:ascii="Times New Roman" w:hAnsi="Times New Roman" w:cs="Times New Roman"/>
          <w:spacing w:val="-2"/>
          <w:sz w:val="24"/>
          <w:szCs w:val="24"/>
        </w:rPr>
        <w:t>1</w:t>
      </w:r>
      <w:r w:rsidRPr="00E32729">
        <w:rPr>
          <w:rFonts w:ascii="Times New Roman" w:hAnsi="Times New Roman" w:cs="Times New Roman"/>
          <w:spacing w:val="-2"/>
          <w:sz w:val="24"/>
          <w:szCs w:val="24"/>
        </w:rPr>
        <w:t>,</w:t>
      </w:r>
      <w:r w:rsidR="00663C45" w:rsidRPr="00E32729">
        <w:rPr>
          <w:rFonts w:ascii="Times New Roman" w:hAnsi="Times New Roman" w:cs="Times New Roman"/>
          <w:spacing w:val="-2"/>
          <w:sz w:val="24"/>
          <w:szCs w:val="24"/>
        </w:rPr>
        <w:t>107</w:t>
      </w:r>
      <w:r w:rsidRPr="00E32729">
        <w:rPr>
          <w:rFonts w:ascii="Times New Roman" w:hAnsi="Times New Roman" w:cs="Times New Roman"/>
          <w:spacing w:val="-2"/>
          <w:sz w:val="24"/>
          <w:szCs w:val="24"/>
        </w:rPr>
        <w:t xml:space="preserve"> million and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t>Baht 3,512 million, respectively</w:t>
      </w:r>
      <w:r w:rsidRPr="00E32729">
        <w:rPr>
          <w:rFonts w:ascii="Times New Roman" w:hAnsi="Times New Roman" w:cs="Times New Roman"/>
          <w:spacing w:val="-2"/>
          <w:sz w:val="24"/>
          <w:szCs w:val="24"/>
          <w:cs/>
        </w:rPr>
        <w:t>.</w:t>
      </w:r>
    </w:p>
    <w:p w14:paraId="62F00556" w14:textId="77777777" w:rsidR="00744EA6" w:rsidRPr="00E32729" w:rsidRDefault="00744EA6" w:rsidP="00744EA6">
      <w:pPr>
        <w:ind w:left="993"/>
        <w:jc w:val="both"/>
        <w:rPr>
          <w:rFonts w:ascii="Times New Roman" w:hAnsi="Times New Roman" w:cs="Times New Roman"/>
          <w:spacing w:val="-4"/>
          <w:sz w:val="24"/>
          <w:szCs w:val="24"/>
        </w:rPr>
      </w:pPr>
    </w:p>
    <w:p w14:paraId="2D099EF1" w14:textId="2352AB62" w:rsidR="00744EA6" w:rsidRPr="00E32729" w:rsidRDefault="00744EA6" w:rsidP="00744EA6">
      <w:pPr>
        <w:ind w:left="993"/>
        <w:jc w:val="both"/>
        <w:rPr>
          <w:rFonts w:ascii="Times New Roman" w:hAnsi="Times New Roman" w:cs="Times New Roman"/>
          <w:sz w:val="24"/>
          <w:szCs w:val="24"/>
        </w:rPr>
      </w:pPr>
      <w:r w:rsidRPr="00E32729">
        <w:rPr>
          <w:rFonts w:ascii="Times New Roman" w:hAnsi="Times New Roman" w:cs="Times New Roman"/>
          <w:sz w:val="24"/>
          <w:szCs w:val="24"/>
        </w:rPr>
        <w:t>The Bank has kept advance received from electronic transactions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which is a part of cash in the statements of financial position as of December 31, 2024 and 2023 in the amount of Baht </w:t>
      </w:r>
      <w:r w:rsidR="00663C45" w:rsidRPr="00E32729">
        <w:rPr>
          <w:rFonts w:ascii="Times New Roman" w:hAnsi="Times New Roman" w:cs="Times New Roman"/>
          <w:sz w:val="24"/>
          <w:szCs w:val="24"/>
        </w:rPr>
        <w:t>1</w:t>
      </w:r>
      <w:r w:rsidRPr="00E32729">
        <w:rPr>
          <w:rFonts w:ascii="Times New Roman" w:hAnsi="Times New Roman" w:cs="Times New Roman"/>
          <w:sz w:val="24"/>
          <w:szCs w:val="24"/>
        </w:rPr>
        <w:t>,</w:t>
      </w:r>
      <w:r w:rsidR="00663C45" w:rsidRPr="00E32729">
        <w:rPr>
          <w:rFonts w:ascii="Times New Roman" w:hAnsi="Times New Roman" w:cs="Times New Roman"/>
          <w:sz w:val="24"/>
          <w:szCs w:val="24"/>
        </w:rPr>
        <w:t>845</w:t>
      </w:r>
      <w:r w:rsidRPr="00E32729">
        <w:rPr>
          <w:rFonts w:ascii="Times New Roman" w:hAnsi="Times New Roman" w:cs="Times New Roman"/>
          <w:sz w:val="24"/>
          <w:szCs w:val="24"/>
        </w:rPr>
        <w:t xml:space="preserve"> million and Baht 1,171 million, respectively</w:t>
      </w:r>
      <w:r w:rsidRPr="00E32729">
        <w:rPr>
          <w:rFonts w:ascii="Times New Roman" w:hAnsi="Times New Roman" w:cs="Times New Roman"/>
          <w:sz w:val="24"/>
          <w:szCs w:val="24"/>
          <w:cs/>
        </w:rPr>
        <w:t>.</w:t>
      </w:r>
    </w:p>
    <w:p w14:paraId="65235033" w14:textId="77777777" w:rsidR="00744EA6" w:rsidRPr="00E32729" w:rsidRDefault="00744EA6" w:rsidP="00744EA6">
      <w:pPr>
        <w:spacing w:line="360" w:lineRule="auto"/>
        <w:rPr>
          <w:rFonts w:ascii="Times New Roman" w:hAnsi="Times New Roman" w:cs="Times New Roman"/>
          <w:sz w:val="24"/>
          <w:szCs w:val="24"/>
        </w:rPr>
      </w:pPr>
    </w:p>
    <w:p w14:paraId="16C8ADC4" w14:textId="77777777" w:rsidR="00744EA6" w:rsidRPr="00E32729" w:rsidRDefault="00744EA6" w:rsidP="00744EA6">
      <w:pPr>
        <w:pStyle w:val="Heading2"/>
        <w:rPr>
          <w:b/>
          <w:bCs/>
        </w:rPr>
      </w:pPr>
      <w:bookmarkStart w:id="1979" w:name="_Toc167795530"/>
      <w:bookmarkStart w:id="1980" w:name="_Hlk120193305"/>
      <w:r w:rsidRPr="00E32729">
        <w:rPr>
          <w:b/>
          <w:bCs/>
        </w:rPr>
        <w:t>7</w:t>
      </w:r>
      <w:r w:rsidRPr="00E32729">
        <w:rPr>
          <w:b/>
          <w:bCs/>
          <w:cs/>
        </w:rPr>
        <w:t>.</w:t>
      </w:r>
      <w:r w:rsidRPr="00E32729">
        <w:rPr>
          <w:b/>
          <w:bCs/>
        </w:rPr>
        <w:t>21</w:t>
      </w:r>
      <w:r w:rsidRPr="00E32729">
        <w:rPr>
          <w:b/>
          <w:bCs/>
        </w:rPr>
        <w:tab/>
        <w:t>Offsetting of financial assets and financial liabilities</w:t>
      </w:r>
      <w:bookmarkEnd w:id="1979"/>
    </w:p>
    <w:p w14:paraId="2BBEE7A2" w14:textId="77777777" w:rsidR="00744EA6" w:rsidRPr="00E32729" w:rsidRDefault="00744EA6" w:rsidP="00744EA6">
      <w:pPr>
        <w:tabs>
          <w:tab w:val="left" w:pos="900"/>
        </w:tabs>
        <w:ind w:left="900"/>
        <w:jc w:val="thaiDistribute"/>
        <w:rPr>
          <w:rFonts w:ascii="Times New Roman" w:hAnsi="Times New Roman" w:cs="Times New Roman"/>
          <w:sz w:val="24"/>
          <w:szCs w:val="24"/>
        </w:rPr>
      </w:pPr>
    </w:p>
    <w:p w14:paraId="55C90ADE" w14:textId="164D1251" w:rsidR="00744EA6" w:rsidRPr="00E32729" w:rsidRDefault="00744EA6" w:rsidP="00744EA6">
      <w:pPr>
        <w:pStyle w:val="ListParagraph"/>
        <w:numPr>
          <w:ilvl w:val="0"/>
          <w:numId w:val="29"/>
        </w:num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 xml:space="preserve">Offsetting of financial assets and financial liabilities </w:t>
      </w:r>
      <w:r w:rsidRPr="00E32729">
        <w:rPr>
          <w:rFonts w:ascii="Times New Roman" w:hAnsi="Times New Roman" w:cs="Times New Roman"/>
          <w:color w:val="000000"/>
          <w:sz w:val="24"/>
          <w:szCs w:val="24"/>
        </w:rPr>
        <w:t xml:space="preserve">as at </w:t>
      </w:r>
      <w:r w:rsidR="00AB6589" w:rsidRPr="00E32729">
        <w:rPr>
          <w:rFonts w:ascii="Times New Roman" w:hAnsi="Times New Roman" w:cs="Times New Roman"/>
          <w:color w:val="000000"/>
          <w:sz w:val="24"/>
          <w:szCs w:val="24"/>
        </w:rPr>
        <w:t>December 31, 2024 and 2023</w:t>
      </w:r>
      <w:r w:rsidRPr="00E32729">
        <w:rPr>
          <w:rFonts w:ascii="Times New Roman" w:hAnsi="Times New Roman" w:cs="Times New Roman"/>
          <w:color w:val="000000"/>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1CB2B866" w14:textId="77777777" w:rsidR="00744EA6" w:rsidRPr="00E32729" w:rsidRDefault="00744EA6" w:rsidP="00744EA6">
      <w:pPr>
        <w:pStyle w:val="ListParagraph"/>
        <w:spacing w:line="260" w:lineRule="exact"/>
        <w:ind w:left="1353"/>
        <w:jc w:val="both"/>
        <w:rPr>
          <w:rFonts w:ascii="Times New Roman" w:hAnsi="Times New Roman" w:cs="Times New Roman"/>
          <w:sz w:val="24"/>
          <w:szCs w:val="24"/>
        </w:rPr>
      </w:pPr>
    </w:p>
    <w:p w14:paraId="0F58DB0D"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744EA6" w:rsidRPr="00E32729" w14:paraId="33FAE3E6" w14:textId="77777777" w:rsidTr="00D46D1F">
        <w:trPr>
          <w:tblHeader/>
        </w:trPr>
        <w:tc>
          <w:tcPr>
            <w:tcW w:w="2385" w:type="dxa"/>
          </w:tcPr>
          <w:p w14:paraId="5ED84BD3"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521" w:type="dxa"/>
            <w:gridSpan w:val="11"/>
          </w:tcPr>
          <w:p w14:paraId="2AE1D025"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 xml:space="preserve">CONSOLIDATED </w:t>
            </w:r>
            <w:r w:rsidRPr="00E32729">
              <w:rPr>
                <w:rFonts w:ascii="Times New Roman" w:hAnsi="Times New Roman" w:cs="Times New Roman"/>
                <w:b/>
                <w:bCs/>
                <w:sz w:val="15"/>
                <w:szCs w:val="15"/>
              </w:rPr>
              <w:t>AND</w:t>
            </w:r>
            <w:r w:rsidRPr="00E32729">
              <w:rPr>
                <w:rFonts w:ascii="Times New Roman" w:eastAsia="Angsana New" w:hAnsi="Times New Roman" w:cs="Times New Roman"/>
                <w:b/>
                <w:bCs/>
                <w:sz w:val="15"/>
                <w:szCs w:val="15"/>
                <w:cs/>
              </w:rPr>
              <w:t xml:space="preserve"> </w:t>
            </w:r>
            <w:r w:rsidRPr="00E32729">
              <w:rPr>
                <w:rFonts w:ascii="Times New Roman" w:eastAsia="Angsana New" w:hAnsi="Times New Roman" w:cs="Times New Roman"/>
                <w:b/>
                <w:bCs/>
                <w:sz w:val="15"/>
                <w:szCs w:val="15"/>
              </w:rPr>
              <w:t>THE BANK</w:t>
            </w:r>
            <w:r w:rsidRPr="00E32729">
              <w:rPr>
                <w:rFonts w:ascii="Times New Roman" w:eastAsia="Angsana New" w:hAnsi="Times New Roman" w:cs="Times New Roman"/>
                <w:b/>
                <w:bCs/>
                <w:sz w:val="15"/>
                <w:szCs w:val="15"/>
                <w:cs/>
              </w:rPr>
              <w:t>’</w:t>
            </w:r>
            <w:r w:rsidRPr="00E32729">
              <w:rPr>
                <w:rFonts w:ascii="Times New Roman" w:eastAsia="Angsana New" w:hAnsi="Times New Roman" w:cs="Times New Roman"/>
                <w:b/>
                <w:bCs/>
                <w:sz w:val="15"/>
                <w:szCs w:val="15"/>
              </w:rPr>
              <w:t>S FINANCIAL STATEMENTS</w:t>
            </w:r>
          </w:p>
        </w:tc>
      </w:tr>
      <w:tr w:rsidR="00744EA6" w:rsidRPr="00E32729" w14:paraId="76E396F6" w14:textId="77777777" w:rsidTr="00D46D1F">
        <w:trPr>
          <w:tblHeader/>
        </w:trPr>
        <w:tc>
          <w:tcPr>
            <w:tcW w:w="2385" w:type="dxa"/>
          </w:tcPr>
          <w:p w14:paraId="3B05BAD5"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521" w:type="dxa"/>
            <w:gridSpan w:val="11"/>
          </w:tcPr>
          <w:p w14:paraId="65DD53C5" w14:textId="25C46733"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2024</w:t>
            </w:r>
          </w:p>
        </w:tc>
      </w:tr>
      <w:tr w:rsidR="00744EA6" w:rsidRPr="00E32729" w14:paraId="6AF59493" w14:textId="77777777" w:rsidTr="00D46D1F">
        <w:trPr>
          <w:tblHeader/>
        </w:trPr>
        <w:tc>
          <w:tcPr>
            <w:tcW w:w="2385" w:type="dxa"/>
          </w:tcPr>
          <w:p w14:paraId="142358E0"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851" w:type="dxa"/>
          </w:tcPr>
          <w:p w14:paraId="2B154671"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Gross amount</w:t>
            </w:r>
          </w:p>
        </w:tc>
        <w:tc>
          <w:tcPr>
            <w:tcW w:w="142" w:type="dxa"/>
          </w:tcPr>
          <w:p w14:paraId="6A3C3850"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40" w:type="dxa"/>
          </w:tcPr>
          <w:p w14:paraId="2349380B"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Amounts</w:t>
            </w:r>
          </w:p>
          <w:p w14:paraId="4AF7D5D0"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 offset in</w:t>
            </w:r>
          </w:p>
          <w:p w14:paraId="20D261E8"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 the statement </w:t>
            </w:r>
          </w:p>
          <w:p w14:paraId="4202D6D9"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34" w:type="dxa"/>
          </w:tcPr>
          <w:p w14:paraId="01F92D4F"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Pr>
          <w:p w14:paraId="4F4BE772"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w:t>
            </w:r>
          </w:p>
          <w:p w14:paraId="2DFADFA7"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the statement </w:t>
            </w:r>
          </w:p>
          <w:p w14:paraId="0C62CEFB"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3" w:type="dxa"/>
          </w:tcPr>
          <w:p w14:paraId="45AB2755"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210D1E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Amounts </w:t>
            </w:r>
          </w:p>
          <w:p w14:paraId="6A516594"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offset in </w:t>
            </w:r>
          </w:p>
          <w:p w14:paraId="4FB2D6BA"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the statement </w:t>
            </w:r>
          </w:p>
          <w:p w14:paraId="1AE46FFE"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48A9359F"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Pr>
          <w:p w14:paraId="1E7AE024"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w:t>
            </w:r>
          </w:p>
        </w:tc>
      </w:tr>
      <w:tr w:rsidR="00744EA6" w:rsidRPr="00E32729" w14:paraId="6B3F7F45" w14:textId="77777777" w:rsidTr="00D46D1F">
        <w:trPr>
          <w:tblHeader/>
        </w:trPr>
        <w:tc>
          <w:tcPr>
            <w:tcW w:w="2385" w:type="dxa"/>
          </w:tcPr>
          <w:p w14:paraId="6A51C0E3"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5D61BD79"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2" w:type="dxa"/>
          </w:tcPr>
          <w:p w14:paraId="09AEB236"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0DF780A3"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34" w:type="dxa"/>
          </w:tcPr>
          <w:p w14:paraId="6B0E9779"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9D5E7E2"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0E2D8460"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033BFDFE"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Unqualified contractual offset amounts</w:t>
            </w:r>
          </w:p>
        </w:tc>
        <w:tc>
          <w:tcPr>
            <w:tcW w:w="141" w:type="dxa"/>
          </w:tcPr>
          <w:p w14:paraId="2F8BA5B5"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1B60DF95"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Related financial collateral amount</w:t>
            </w:r>
          </w:p>
        </w:tc>
        <w:tc>
          <w:tcPr>
            <w:tcW w:w="142" w:type="dxa"/>
          </w:tcPr>
          <w:p w14:paraId="6E6E24E7"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128AA097" w14:textId="77777777" w:rsidR="00744EA6" w:rsidRPr="00E32729" w:rsidRDefault="00744EA6" w:rsidP="00D46D1F">
            <w:pPr>
              <w:spacing w:line="220" w:lineRule="exact"/>
              <w:jc w:val="center"/>
              <w:rPr>
                <w:rFonts w:ascii="Times New Roman" w:hAnsi="Times New Roman" w:cs="Times New Roman"/>
                <w:b/>
                <w:bCs/>
                <w:sz w:val="16"/>
                <w:szCs w:val="16"/>
              </w:rPr>
            </w:pPr>
          </w:p>
        </w:tc>
      </w:tr>
      <w:tr w:rsidR="00744EA6" w:rsidRPr="00E32729" w14:paraId="2BE62B68" w14:textId="77777777" w:rsidTr="00D46D1F">
        <w:trPr>
          <w:tblHeader/>
        </w:trPr>
        <w:tc>
          <w:tcPr>
            <w:tcW w:w="2385" w:type="dxa"/>
            <w:vAlign w:val="bottom"/>
          </w:tcPr>
          <w:p w14:paraId="7E025FAA" w14:textId="3C1FAA31" w:rsidR="00FD2331" w:rsidRPr="00E32729" w:rsidRDefault="00744EA6" w:rsidP="00FD2331">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851" w:type="dxa"/>
            <w:tcBorders>
              <w:top w:val="single" w:sz="4" w:space="0" w:color="auto"/>
            </w:tcBorders>
            <w:vAlign w:val="bottom"/>
          </w:tcPr>
          <w:p w14:paraId="3C1D08A6" w14:textId="77777777" w:rsidR="00744EA6" w:rsidRPr="00E32729" w:rsidRDefault="00744EA6" w:rsidP="00D46D1F">
            <w:pPr>
              <w:spacing w:before="120"/>
              <w:ind w:left="-900" w:right="90" w:firstLine="270"/>
              <w:outlineLvl w:val="0"/>
              <w:rPr>
                <w:rFonts w:ascii="Times New Roman" w:hAnsi="Times New Roman" w:cs="Times New Roman"/>
                <w:sz w:val="16"/>
                <w:szCs w:val="16"/>
                <w:cs/>
              </w:rPr>
            </w:pPr>
          </w:p>
        </w:tc>
        <w:tc>
          <w:tcPr>
            <w:tcW w:w="142" w:type="dxa"/>
            <w:vAlign w:val="bottom"/>
          </w:tcPr>
          <w:p w14:paraId="40E1A6F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2BCE2ED7"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34" w:type="dxa"/>
            <w:vAlign w:val="bottom"/>
          </w:tcPr>
          <w:p w14:paraId="1FE7A5E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14D55B4E"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3" w:type="dxa"/>
            <w:vAlign w:val="bottom"/>
          </w:tcPr>
          <w:p w14:paraId="581C698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5508F745"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5402F7BE"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10E72086"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2" w:type="dxa"/>
            <w:vAlign w:val="bottom"/>
          </w:tcPr>
          <w:p w14:paraId="0DD768C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1BDA972C"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r>
      <w:tr w:rsidR="00F133FE" w:rsidRPr="00E32729" w14:paraId="48B52F9D" w14:textId="77777777" w:rsidTr="00D915E3">
        <w:trPr>
          <w:trHeight w:val="486"/>
          <w:tblHeader/>
        </w:trPr>
        <w:tc>
          <w:tcPr>
            <w:tcW w:w="2385" w:type="dxa"/>
            <w:vAlign w:val="bottom"/>
          </w:tcPr>
          <w:p w14:paraId="2CFCFBAF" w14:textId="3515D185" w:rsidR="00F133FE" w:rsidRPr="00E32729" w:rsidRDefault="00F133FE" w:rsidP="00F133FE">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851" w:type="dxa"/>
            <w:vAlign w:val="bottom"/>
          </w:tcPr>
          <w:p w14:paraId="005030E2" w14:textId="668B66D1" w:rsidR="00F133FE" w:rsidRPr="00E32729" w:rsidRDefault="00F133FE" w:rsidP="00D915E3">
            <w:pPr>
              <w:spacing w:before="120"/>
              <w:ind w:right="90"/>
              <w:jc w:val="right"/>
              <w:outlineLvl w:val="0"/>
              <w:rPr>
                <w:rFonts w:ascii="Times New Roman" w:hAnsi="Times New Roman" w:cs="Times New Roman"/>
                <w:sz w:val="16"/>
                <w:szCs w:val="16"/>
              </w:rPr>
            </w:pPr>
            <w:r w:rsidRPr="00E32729">
              <w:rPr>
                <w:rFonts w:ascii="Times New Roman" w:hAnsi="Times New Roman" w:cs="Times New Roman"/>
                <w:sz w:val="16"/>
                <w:szCs w:val="16"/>
              </w:rPr>
              <w:t>323,634</w:t>
            </w:r>
          </w:p>
        </w:tc>
        <w:tc>
          <w:tcPr>
            <w:tcW w:w="142" w:type="dxa"/>
            <w:vAlign w:val="bottom"/>
          </w:tcPr>
          <w:p w14:paraId="1F700C72" w14:textId="77777777" w:rsidR="00F133FE" w:rsidRPr="00E32729" w:rsidRDefault="00F133FE" w:rsidP="00D915E3">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289A29B0" w14:textId="052D880F" w:rsidR="00F133FE" w:rsidRPr="008B04F0" w:rsidRDefault="00F133FE" w:rsidP="00D915E3">
            <w:pPr>
              <w:spacing w:before="120"/>
              <w:jc w:val="center"/>
              <w:outlineLvl w:val="0"/>
              <w:rPr>
                <w:rFonts w:ascii="Times New Roman" w:hAnsi="Times New Roman" w:cs="Times New Roman"/>
                <w:sz w:val="16"/>
                <w:szCs w:val="16"/>
                <w:cs/>
              </w:rPr>
            </w:pPr>
            <w:r w:rsidRPr="008B04F0">
              <w:rPr>
                <w:rFonts w:ascii="Times New Roman" w:hAnsi="Times New Roman" w:cs="Times New Roman"/>
                <w:sz w:val="16"/>
                <w:szCs w:val="16"/>
              </w:rPr>
              <w:t>-</w:t>
            </w:r>
          </w:p>
        </w:tc>
        <w:tc>
          <w:tcPr>
            <w:tcW w:w="134" w:type="dxa"/>
            <w:vAlign w:val="bottom"/>
          </w:tcPr>
          <w:p w14:paraId="3D3E169C" w14:textId="77777777" w:rsidR="00F133FE" w:rsidRPr="00E32729" w:rsidRDefault="00F133FE" w:rsidP="00D915E3">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11F63811" w14:textId="5E14524D" w:rsidR="00F133FE" w:rsidRPr="00E32729" w:rsidRDefault="00F133FE" w:rsidP="00F133FE">
            <w:pPr>
              <w:tabs>
                <w:tab w:val="decimal" w:pos="852"/>
              </w:tabs>
              <w:spacing w:before="120"/>
              <w:rPr>
                <w:rFonts w:ascii="Times New Roman" w:hAnsi="Times New Roman" w:cs="Times New Roman"/>
                <w:sz w:val="16"/>
                <w:szCs w:val="16"/>
              </w:rPr>
            </w:pPr>
            <w:r w:rsidRPr="00E32729">
              <w:rPr>
                <w:rFonts w:ascii="Times New Roman" w:hAnsi="Times New Roman" w:cs="Times New Roman"/>
                <w:sz w:val="16"/>
                <w:szCs w:val="16"/>
              </w:rPr>
              <w:t>323,634</w:t>
            </w:r>
          </w:p>
        </w:tc>
        <w:tc>
          <w:tcPr>
            <w:tcW w:w="143" w:type="dxa"/>
            <w:vAlign w:val="bottom"/>
          </w:tcPr>
          <w:p w14:paraId="2DD18C0A" w14:textId="77777777" w:rsidR="00F133FE" w:rsidRPr="00E32729" w:rsidRDefault="00F133FE" w:rsidP="00D915E3">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5AF62762" w14:textId="07D24157" w:rsidR="00F133FE" w:rsidRPr="00E32729" w:rsidRDefault="00F133FE" w:rsidP="00D915E3">
            <w:pPr>
              <w:spacing w:before="120"/>
              <w:jc w:val="center"/>
              <w:rPr>
                <w:rFonts w:ascii="Times New Roman" w:hAnsi="Times New Roman" w:cs="Times New Roman"/>
                <w:sz w:val="16"/>
                <w:szCs w:val="16"/>
                <w:cs/>
              </w:rPr>
            </w:pPr>
            <w:r>
              <w:rPr>
                <w:rFonts w:ascii="Times New Roman" w:hAnsi="Times New Roman" w:cs="Times New Roman"/>
                <w:sz w:val="16"/>
                <w:szCs w:val="16"/>
              </w:rPr>
              <w:t>-</w:t>
            </w:r>
          </w:p>
        </w:tc>
        <w:tc>
          <w:tcPr>
            <w:tcW w:w="141" w:type="dxa"/>
            <w:vAlign w:val="bottom"/>
          </w:tcPr>
          <w:p w14:paraId="3051CCF2" w14:textId="77777777" w:rsidR="00F133FE" w:rsidRPr="00E32729" w:rsidRDefault="00F133FE" w:rsidP="00D915E3">
            <w:pPr>
              <w:tabs>
                <w:tab w:val="decimal" w:pos="737"/>
              </w:tabs>
              <w:spacing w:before="120"/>
              <w:jc w:val="center"/>
              <w:rPr>
                <w:rFonts w:ascii="Times New Roman" w:hAnsi="Times New Roman" w:cs="Times New Roman"/>
                <w:sz w:val="16"/>
                <w:szCs w:val="16"/>
              </w:rPr>
            </w:pPr>
          </w:p>
        </w:tc>
        <w:tc>
          <w:tcPr>
            <w:tcW w:w="851" w:type="dxa"/>
            <w:vAlign w:val="bottom"/>
          </w:tcPr>
          <w:p w14:paraId="4D301A6F" w14:textId="3C615891" w:rsidR="00F133FE" w:rsidRPr="00E32729" w:rsidRDefault="00F133FE" w:rsidP="00D915E3">
            <w:pPr>
              <w:spacing w:before="120"/>
              <w:ind w:right="90"/>
              <w:jc w:val="right"/>
              <w:outlineLvl w:val="0"/>
              <w:rPr>
                <w:rFonts w:ascii="Times New Roman" w:hAnsi="Times New Roman" w:cs="Times New Roman"/>
                <w:sz w:val="16"/>
                <w:szCs w:val="16"/>
              </w:rPr>
            </w:pPr>
            <w:r w:rsidRPr="00E32729">
              <w:rPr>
                <w:rFonts w:ascii="Times New Roman" w:hAnsi="Times New Roman" w:cs="Times New Roman"/>
                <w:sz w:val="16"/>
                <w:szCs w:val="16"/>
              </w:rPr>
              <w:t>323,634</w:t>
            </w:r>
          </w:p>
        </w:tc>
        <w:tc>
          <w:tcPr>
            <w:tcW w:w="142" w:type="dxa"/>
            <w:vAlign w:val="bottom"/>
          </w:tcPr>
          <w:p w14:paraId="4972E8D8" w14:textId="77777777" w:rsidR="00F133FE" w:rsidRPr="00E32729" w:rsidRDefault="00F133FE" w:rsidP="00D915E3">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585B7C1C" w14:textId="44F2C1AD" w:rsidR="00F133FE" w:rsidRPr="00E32729" w:rsidRDefault="00F133FE" w:rsidP="00F133FE">
            <w:pPr>
              <w:spacing w:before="120"/>
              <w:jc w:val="center"/>
              <w:outlineLvl w:val="0"/>
              <w:rPr>
                <w:rFonts w:ascii="Times New Roman" w:hAnsi="Times New Roman" w:cs="Times New Roman"/>
                <w:sz w:val="16"/>
                <w:szCs w:val="16"/>
                <w:cs/>
              </w:rPr>
            </w:pPr>
            <w:r>
              <w:rPr>
                <w:rFonts w:ascii="Times New Roman" w:hAnsi="Times New Roman" w:cs="Times New Roman"/>
                <w:sz w:val="16"/>
                <w:szCs w:val="16"/>
              </w:rPr>
              <w:t>-</w:t>
            </w:r>
          </w:p>
        </w:tc>
      </w:tr>
      <w:tr w:rsidR="00F133FE" w:rsidRPr="00E32729" w14:paraId="631F5A33" w14:textId="77777777" w:rsidTr="00D46D1F">
        <w:trPr>
          <w:tblHeader/>
        </w:trPr>
        <w:tc>
          <w:tcPr>
            <w:tcW w:w="2385" w:type="dxa"/>
            <w:vAlign w:val="bottom"/>
          </w:tcPr>
          <w:p w14:paraId="19217649" w14:textId="77777777" w:rsidR="00F133FE" w:rsidRPr="00E32729" w:rsidRDefault="00F133FE" w:rsidP="00F133F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851" w:type="dxa"/>
          </w:tcPr>
          <w:p w14:paraId="33C39314" w14:textId="17D5EEA7" w:rsidR="00F133FE" w:rsidRPr="00E32729" w:rsidRDefault="00F133FE" w:rsidP="00F133FE">
            <w:pPr>
              <w:spacing w:before="120"/>
              <w:ind w:left="-900" w:right="90" w:firstLine="270"/>
              <w:jc w:val="right"/>
              <w:outlineLvl w:val="0"/>
              <w:rPr>
                <w:rFonts w:ascii="Times New Roman" w:hAnsi="Times New Roman" w:cs="Times New Roman"/>
                <w:sz w:val="16"/>
                <w:szCs w:val="16"/>
                <w:cs/>
              </w:rPr>
            </w:pPr>
            <w:r w:rsidRPr="00E32729">
              <w:rPr>
                <w:rFonts w:ascii="Times New Roman" w:hAnsi="Times New Roman" w:cs="Times New Roman"/>
                <w:sz w:val="16"/>
                <w:szCs w:val="16"/>
              </w:rPr>
              <w:t>25,364</w:t>
            </w:r>
          </w:p>
        </w:tc>
        <w:tc>
          <w:tcPr>
            <w:tcW w:w="142" w:type="dxa"/>
            <w:vAlign w:val="bottom"/>
          </w:tcPr>
          <w:p w14:paraId="70EE47D2"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0046302A" w14:textId="77777777" w:rsidR="00F133FE" w:rsidRPr="008B04F0" w:rsidRDefault="00F133FE" w:rsidP="00F133FE">
            <w:pPr>
              <w:spacing w:before="120"/>
              <w:jc w:val="center"/>
              <w:outlineLvl w:val="0"/>
              <w:rPr>
                <w:rFonts w:ascii="Times New Roman" w:hAnsi="Times New Roman" w:cs="Times New Roman"/>
                <w:sz w:val="16"/>
                <w:szCs w:val="16"/>
                <w:cs/>
              </w:rPr>
            </w:pPr>
            <w:bookmarkStart w:id="1981" w:name="_Toc167449665"/>
            <w:bookmarkStart w:id="1982" w:name="_Toc167450421"/>
            <w:bookmarkStart w:id="1983" w:name="_Toc167462175"/>
            <w:bookmarkStart w:id="1984" w:name="_Toc167795533"/>
            <w:r w:rsidRPr="008B04F0">
              <w:rPr>
                <w:rFonts w:ascii="Times New Roman" w:hAnsi="Times New Roman" w:cs="Times New Roman"/>
                <w:sz w:val="16"/>
                <w:szCs w:val="16"/>
                <w:cs/>
              </w:rPr>
              <w:t>-</w:t>
            </w:r>
            <w:bookmarkEnd w:id="1981"/>
            <w:bookmarkEnd w:id="1982"/>
            <w:bookmarkEnd w:id="1983"/>
            <w:bookmarkEnd w:id="1984"/>
          </w:p>
        </w:tc>
        <w:tc>
          <w:tcPr>
            <w:tcW w:w="134" w:type="dxa"/>
            <w:vAlign w:val="bottom"/>
          </w:tcPr>
          <w:p w14:paraId="1FB26BE3"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Pr>
          <w:p w14:paraId="1AE1B8E3" w14:textId="7B75ACC2" w:rsidR="00F133FE" w:rsidRPr="00E32729" w:rsidRDefault="00F133FE" w:rsidP="00F133FE">
            <w:pPr>
              <w:tabs>
                <w:tab w:val="decimal" w:pos="852"/>
              </w:tabs>
              <w:spacing w:before="120"/>
              <w:rPr>
                <w:rFonts w:ascii="Times New Roman" w:hAnsi="Times New Roman" w:cs="Times New Roman"/>
                <w:sz w:val="16"/>
                <w:szCs w:val="16"/>
              </w:rPr>
            </w:pPr>
            <w:r w:rsidRPr="00E32729">
              <w:rPr>
                <w:rFonts w:ascii="Times New Roman" w:hAnsi="Times New Roman" w:cs="Times New Roman"/>
                <w:sz w:val="16"/>
                <w:szCs w:val="16"/>
              </w:rPr>
              <w:t>25,364</w:t>
            </w:r>
          </w:p>
        </w:tc>
        <w:tc>
          <w:tcPr>
            <w:tcW w:w="143" w:type="dxa"/>
            <w:vAlign w:val="bottom"/>
          </w:tcPr>
          <w:p w14:paraId="607EA106"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74F444BC" w14:textId="65A23432" w:rsidR="00F133FE" w:rsidRPr="00E32729" w:rsidRDefault="00F133FE" w:rsidP="00F133FE">
            <w:pPr>
              <w:tabs>
                <w:tab w:val="decimal" w:pos="851"/>
              </w:tabs>
              <w:spacing w:before="120"/>
              <w:rPr>
                <w:rFonts w:ascii="Times New Roman" w:hAnsi="Times New Roman" w:cs="Times New Roman"/>
                <w:sz w:val="16"/>
                <w:szCs w:val="16"/>
                <w:cs/>
              </w:rPr>
            </w:pPr>
            <w:r w:rsidRPr="00E32729">
              <w:rPr>
                <w:rFonts w:ascii="Times New Roman" w:hAnsi="Times New Roman" w:cs="Times New Roman"/>
                <w:sz w:val="16"/>
                <w:szCs w:val="16"/>
              </w:rPr>
              <w:t>13,057</w:t>
            </w:r>
          </w:p>
        </w:tc>
        <w:tc>
          <w:tcPr>
            <w:tcW w:w="141" w:type="dxa"/>
            <w:vAlign w:val="bottom"/>
          </w:tcPr>
          <w:p w14:paraId="59FDCD2B" w14:textId="77777777" w:rsidR="00F133FE" w:rsidRPr="00E32729" w:rsidRDefault="00F133FE" w:rsidP="00F133FE">
            <w:pPr>
              <w:tabs>
                <w:tab w:val="decimal" w:pos="737"/>
              </w:tabs>
              <w:spacing w:before="120"/>
              <w:rPr>
                <w:rFonts w:ascii="Times New Roman" w:hAnsi="Times New Roman" w:cs="Times New Roman"/>
                <w:sz w:val="16"/>
                <w:szCs w:val="16"/>
                <w:cs/>
              </w:rPr>
            </w:pPr>
          </w:p>
        </w:tc>
        <w:tc>
          <w:tcPr>
            <w:tcW w:w="851" w:type="dxa"/>
          </w:tcPr>
          <w:p w14:paraId="78B4C19C" w14:textId="5A0898BF" w:rsidR="00F133FE" w:rsidRPr="00E32729" w:rsidRDefault="00F133FE" w:rsidP="00D915E3">
            <w:pPr>
              <w:spacing w:before="120"/>
              <w:ind w:right="90"/>
              <w:jc w:val="right"/>
              <w:outlineLvl w:val="0"/>
              <w:rPr>
                <w:rFonts w:ascii="Times New Roman" w:hAnsi="Times New Roman" w:cs="Times New Roman"/>
                <w:sz w:val="16"/>
                <w:szCs w:val="16"/>
                <w:cs/>
              </w:rPr>
            </w:pPr>
            <w:r w:rsidRPr="00E32729">
              <w:rPr>
                <w:rFonts w:ascii="Times New Roman" w:hAnsi="Times New Roman" w:cs="Times New Roman"/>
                <w:sz w:val="16"/>
                <w:szCs w:val="16"/>
              </w:rPr>
              <w:t>8,173</w:t>
            </w:r>
          </w:p>
        </w:tc>
        <w:tc>
          <w:tcPr>
            <w:tcW w:w="142" w:type="dxa"/>
            <w:vAlign w:val="bottom"/>
          </w:tcPr>
          <w:p w14:paraId="49747974"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46433AE" w14:textId="1360C5A2" w:rsidR="00F133FE" w:rsidRPr="00E32729" w:rsidRDefault="00F133FE" w:rsidP="00F133FE">
            <w:pPr>
              <w:tabs>
                <w:tab w:val="decimal" w:pos="850"/>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4,134</w:t>
            </w:r>
          </w:p>
        </w:tc>
      </w:tr>
      <w:tr w:rsidR="00F133FE" w:rsidRPr="00E32729" w14:paraId="28A251AF" w14:textId="77777777" w:rsidTr="00D46D1F">
        <w:trPr>
          <w:tblHeader/>
        </w:trPr>
        <w:tc>
          <w:tcPr>
            <w:tcW w:w="2385" w:type="dxa"/>
            <w:vAlign w:val="bottom"/>
          </w:tcPr>
          <w:p w14:paraId="44D43503" w14:textId="77777777" w:rsidR="00F133FE" w:rsidRPr="00E32729" w:rsidRDefault="00F133FE" w:rsidP="00F133FE">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1C028FCE" w14:textId="05312CB3" w:rsidR="00F133FE" w:rsidRPr="00E32729" w:rsidRDefault="00F133FE" w:rsidP="00F133FE">
            <w:pPr>
              <w:spacing w:before="120"/>
              <w:ind w:left="-900" w:right="90" w:firstLine="270"/>
              <w:jc w:val="right"/>
              <w:outlineLvl w:val="0"/>
              <w:rPr>
                <w:rFonts w:ascii="Times New Roman" w:hAnsi="Times New Roman" w:cs="Times New Roman"/>
                <w:sz w:val="16"/>
                <w:szCs w:val="16"/>
              </w:rPr>
            </w:pPr>
            <w:r w:rsidRPr="00E32729">
              <w:rPr>
                <w:rFonts w:ascii="Times New Roman" w:hAnsi="Times New Roman" w:cs="Times New Roman"/>
                <w:sz w:val="16"/>
                <w:szCs w:val="16"/>
              </w:rPr>
              <w:t>348,998</w:t>
            </w:r>
          </w:p>
        </w:tc>
        <w:tc>
          <w:tcPr>
            <w:tcW w:w="142" w:type="dxa"/>
            <w:vAlign w:val="bottom"/>
          </w:tcPr>
          <w:p w14:paraId="295391E7"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06110A03" w14:textId="77777777" w:rsidR="00F133FE" w:rsidRPr="008B04F0" w:rsidRDefault="00F133FE" w:rsidP="00F133FE">
            <w:pPr>
              <w:spacing w:before="120"/>
              <w:jc w:val="center"/>
              <w:outlineLvl w:val="0"/>
              <w:rPr>
                <w:rFonts w:ascii="Times New Roman" w:hAnsi="Times New Roman" w:cs="Times New Roman"/>
                <w:sz w:val="16"/>
                <w:szCs w:val="16"/>
                <w:cs/>
              </w:rPr>
            </w:pPr>
            <w:bookmarkStart w:id="1985" w:name="_Toc167449666"/>
            <w:bookmarkStart w:id="1986" w:name="_Toc167450422"/>
            <w:bookmarkStart w:id="1987" w:name="_Toc167462176"/>
            <w:bookmarkStart w:id="1988" w:name="_Toc167795534"/>
            <w:r w:rsidRPr="008B04F0">
              <w:rPr>
                <w:rFonts w:ascii="Times New Roman" w:hAnsi="Times New Roman" w:cs="Times New Roman"/>
                <w:sz w:val="16"/>
                <w:szCs w:val="16"/>
                <w:cs/>
              </w:rPr>
              <w:t>-</w:t>
            </w:r>
            <w:bookmarkEnd w:id="1985"/>
            <w:bookmarkEnd w:id="1986"/>
            <w:bookmarkEnd w:id="1987"/>
            <w:bookmarkEnd w:id="1988"/>
          </w:p>
        </w:tc>
        <w:tc>
          <w:tcPr>
            <w:tcW w:w="134" w:type="dxa"/>
            <w:vAlign w:val="bottom"/>
          </w:tcPr>
          <w:p w14:paraId="56B9C65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FF9F83B" w14:textId="6C718AA1" w:rsidR="00F133FE" w:rsidRPr="00E32729" w:rsidRDefault="00F133FE" w:rsidP="00F133FE">
            <w:pPr>
              <w:tabs>
                <w:tab w:val="decimal" w:pos="852"/>
              </w:tabs>
              <w:spacing w:before="120"/>
              <w:rPr>
                <w:rFonts w:ascii="Times New Roman" w:hAnsi="Times New Roman" w:cs="Times New Roman"/>
                <w:sz w:val="16"/>
                <w:szCs w:val="16"/>
              </w:rPr>
            </w:pPr>
            <w:r w:rsidRPr="00E32729">
              <w:rPr>
                <w:rFonts w:ascii="Times New Roman" w:hAnsi="Times New Roman" w:cs="Times New Roman"/>
                <w:sz w:val="16"/>
                <w:szCs w:val="16"/>
              </w:rPr>
              <w:t>348,998</w:t>
            </w:r>
          </w:p>
        </w:tc>
        <w:tc>
          <w:tcPr>
            <w:tcW w:w="143" w:type="dxa"/>
            <w:vAlign w:val="bottom"/>
          </w:tcPr>
          <w:p w14:paraId="23B4AB0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5110859" w14:textId="1AB96105" w:rsidR="00F133FE" w:rsidRPr="00E32729" w:rsidRDefault="00F133FE" w:rsidP="00F133FE">
            <w:pPr>
              <w:tabs>
                <w:tab w:val="decimal" w:pos="851"/>
              </w:tabs>
              <w:spacing w:before="120"/>
              <w:rPr>
                <w:rFonts w:ascii="Times New Roman" w:hAnsi="Times New Roman" w:cs="Times New Roman"/>
                <w:sz w:val="16"/>
                <w:szCs w:val="16"/>
              </w:rPr>
            </w:pPr>
            <w:r w:rsidRPr="00E32729">
              <w:rPr>
                <w:rFonts w:ascii="Times New Roman" w:hAnsi="Times New Roman" w:cs="Times New Roman"/>
                <w:sz w:val="16"/>
                <w:szCs w:val="16"/>
              </w:rPr>
              <w:t>13,057</w:t>
            </w:r>
          </w:p>
        </w:tc>
        <w:tc>
          <w:tcPr>
            <w:tcW w:w="141" w:type="dxa"/>
            <w:vAlign w:val="bottom"/>
          </w:tcPr>
          <w:p w14:paraId="597A2701" w14:textId="77777777" w:rsidR="00F133FE" w:rsidRPr="00E32729" w:rsidRDefault="00F133FE" w:rsidP="00F133FE">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3E37480D" w14:textId="16D8AB3C" w:rsidR="00F133FE" w:rsidRPr="00E32729" w:rsidRDefault="00F133FE" w:rsidP="00F133FE">
            <w:pPr>
              <w:tabs>
                <w:tab w:val="decimal" w:pos="737"/>
              </w:tabs>
              <w:spacing w:before="120"/>
              <w:rPr>
                <w:rFonts w:ascii="Times New Roman" w:hAnsi="Times New Roman" w:cs="Times New Roman"/>
                <w:sz w:val="16"/>
                <w:szCs w:val="16"/>
              </w:rPr>
            </w:pPr>
            <w:r w:rsidRPr="00E32729">
              <w:rPr>
                <w:rFonts w:ascii="Times New Roman" w:hAnsi="Times New Roman" w:cs="Times New Roman"/>
                <w:sz w:val="16"/>
                <w:szCs w:val="16"/>
              </w:rPr>
              <w:t>331,807</w:t>
            </w:r>
          </w:p>
        </w:tc>
        <w:tc>
          <w:tcPr>
            <w:tcW w:w="142" w:type="dxa"/>
            <w:vAlign w:val="bottom"/>
          </w:tcPr>
          <w:p w14:paraId="69D3E9C5"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1BC1C9D" w14:textId="028A8809" w:rsidR="00F133FE" w:rsidRPr="00E32729" w:rsidRDefault="00F133FE" w:rsidP="00F133FE">
            <w:pPr>
              <w:tabs>
                <w:tab w:val="decimal" w:pos="850"/>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4,134</w:t>
            </w:r>
          </w:p>
        </w:tc>
      </w:tr>
      <w:tr w:rsidR="00F133FE" w:rsidRPr="00E32729" w14:paraId="3AFDEE7B" w14:textId="77777777" w:rsidTr="00D46D1F">
        <w:trPr>
          <w:tblHeader/>
        </w:trPr>
        <w:tc>
          <w:tcPr>
            <w:tcW w:w="2385" w:type="dxa"/>
            <w:vAlign w:val="bottom"/>
          </w:tcPr>
          <w:p w14:paraId="76246537" w14:textId="77777777" w:rsidR="00F133FE" w:rsidRPr="00E32729" w:rsidRDefault="00F133FE" w:rsidP="00F133FE">
            <w:pPr>
              <w:spacing w:before="120"/>
              <w:ind w:left="401" w:right="-3" w:hanging="117"/>
              <w:rPr>
                <w:rFonts w:ascii="Times New Roman" w:hAnsi="Times New Roman" w:cs="Times New Roman"/>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851" w:type="dxa"/>
            <w:vAlign w:val="bottom"/>
          </w:tcPr>
          <w:p w14:paraId="6D4BDA20"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142" w:type="dxa"/>
            <w:vAlign w:val="bottom"/>
          </w:tcPr>
          <w:p w14:paraId="11FBF43D"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09D59052" w14:textId="77777777" w:rsidR="00F133FE" w:rsidRPr="008B04F0" w:rsidRDefault="00F133FE" w:rsidP="00F133FE">
            <w:pPr>
              <w:spacing w:before="120"/>
              <w:jc w:val="center"/>
              <w:rPr>
                <w:rFonts w:ascii="Times New Roman" w:hAnsi="Times New Roman" w:cs="Times New Roman"/>
                <w:sz w:val="16"/>
                <w:szCs w:val="16"/>
              </w:rPr>
            </w:pPr>
          </w:p>
        </w:tc>
        <w:tc>
          <w:tcPr>
            <w:tcW w:w="134" w:type="dxa"/>
            <w:vAlign w:val="bottom"/>
          </w:tcPr>
          <w:p w14:paraId="610E4A3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C4120AD" w14:textId="77777777" w:rsidR="00F133FE" w:rsidRPr="00E32729" w:rsidRDefault="00F133FE" w:rsidP="00F133FE">
            <w:pPr>
              <w:tabs>
                <w:tab w:val="decimal" w:pos="852"/>
              </w:tabs>
              <w:spacing w:before="120"/>
              <w:rPr>
                <w:rFonts w:ascii="Times New Roman" w:hAnsi="Times New Roman" w:cs="Times New Roman"/>
                <w:sz w:val="16"/>
                <w:szCs w:val="16"/>
              </w:rPr>
            </w:pPr>
          </w:p>
        </w:tc>
        <w:tc>
          <w:tcPr>
            <w:tcW w:w="143" w:type="dxa"/>
            <w:vAlign w:val="bottom"/>
          </w:tcPr>
          <w:p w14:paraId="698F75BF"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FA5059D" w14:textId="77777777" w:rsidR="00F133FE" w:rsidRPr="00E32729" w:rsidRDefault="00F133FE" w:rsidP="00F133FE">
            <w:pPr>
              <w:tabs>
                <w:tab w:val="decimal" w:pos="851"/>
              </w:tabs>
              <w:spacing w:before="120"/>
              <w:outlineLvl w:val="0"/>
              <w:rPr>
                <w:rFonts w:ascii="Times New Roman" w:hAnsi="Times New Roman" w:cs="Times New Roman"/>
                <w:sz w:val="16"/>
                <w:szCs w:val="16"/>
              </w:rPr>
            </w:pPr>
          </w:p>
        </w:tc>
        <w:tc>
          <w:tcPr>
            <w:tcW w:w="141" w:type="dxa"/>
            <w:vAlign w:val="bottom"/>
          </w:tcPr>
          <w:p w14:paraId="38D54116"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851" w:type="dxa"/>
            <w:vAlign w:val="bottom"/>
          </w:tcPr>
          <w:p w14:paraId="682EB5CB"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142" w:type="dxa"/>
            <w:vAlign w:val="bottom"/>
          </w:tcPr>
          <w:p w14:paraId="63010D8D"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A71CE23" w14:textId="77777777" w:rsidR="00F133FE" w:rsidRPr="00E32729" w:rsidRDefault="00F133FE" w:rsidP="00F133FE">
            <w:pPr>
              <w:tabs>
                <w:tab w:val="decimal" w:pos="850"/>
              </w:tabs>
              <w:spacing w:before="120"/>
              <w:outlineLvl w:val="0"/>
              <w:rPr>
                <w:rFonts w:ascii="Times New Roman" w:hAnsi="Times New Roman" w:cs="Times New Roman"/>
                <w:sz w:val="16"/>
                <w:szCs w:val="16"/>
              </w:rPr>
            </w:pPr>
          </w:p>
        </w:tc>
      </w:tr>
      <w:tr w:rsidR="00F133FE" w:rsidRPr="00E32729" w14:paraId="10AF48A7" w14:textId="77777777" w:rsidTr="00D46D1F">
        <w:trPr>
          <w:tblHeader/>
        </w:trPr>
        <w:tc>
          <w:tcPr>
            <w:tcW w:w="2385" w:type="dxa"/>
            <w:vAlign w:val="bottom"/>
          </w:tcPr>
          <w:p w14:paraId="1FD5AB7E" w14:textId="6AD34892" w:rsidR="00F133FE" w:rsidRPr="00E32729" w:rsidRDefault="00F133FE" w:rsidP="00F133FE">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851" w:type="dxa"/>
          </w:tcPr>
          <w:p w14:paraId="6320B632" w14:textId="0BE628C3" w:rsidR="00F133FE" w:rsidRPr="00FD2331" w:rsidRDefault="00F133FE" w:rsidP="00D915E3">
            <w:pPr>
              <w:spacing w:before="120"/>
              <w:ind w:right="90"/>
              <w:jc w:val="right"/>
              <w:outlineLvl w:val="0"/>
              <w:rPr>
                <w:rFonts w:ascii="Times New Roman" w:hAnsi="Times New Roman" w:cs="Times New Roman"/>
                <w:sz w:val="16"/>
                <w:szCs w:val="16"/>
              </w:rPr>
            </w:pPr>
            <w:r>
              <w:rPr>
                <w:rFonts w:ascii="Times New Roman" w:hAnsi="Times New Roman" w:cs="Times New Roman"/>
                <w:sz w:val="16"/>
                <w:szCs w:val="16"/>
              </w:rPr>
              <w:t>41,</w:t>
            </w:r>
            <w:r w:rsidRPr="00E32729">
              <w:rPr>
                <w:rFonts w:ascii="Times New Roman" w:hAnsi="Times New Roman" w:cs="Times New Roman"/>
                <w:sz w:val="16"/>
                <w:szCs w:val="16"/>
              </w:rPr>
              <w:t>286</w:t>
            </w:r>
          </w:p>
        </w:tc>
        <w:tc>
          <w:tcPr>
            <w:tcW w:w="142" w:type="dxa"/>
            <w:vAlign w:val="bottom"/>
          </w:tcPr>
          <w:p w14:paraId="78FA898E" w14:textId="77777777" w:rsidR="00F133FE" w:rsidRPr="00FD2331" w:rsidRDefault="00F133FE" w:rsidP="00F133FE">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E7C1448" w14:textId="0294E8C4" w:rsidR="00F133FE" w:rsidRPr="008B04F0" w:rsidRDefault="00F133FE" w:rsidP="00F133FE">
            <w:pPr>
              <w:spacing w:before="120"/>
              <w:jc w:val="center"/>
              <w:rPr>
                <w:rFonts w:ascii="Times New Roman" w:hAnsi="Times New Roman" w:cs="Times New Roman"/>
                <w:sz w:val="16"/>
                <w:szCs w:val="16"/>
                <w:cs/>
              </w:rPr>
            </w:pPr>
            <w:r w:rsidRPr="008B04F0">
              <w:rPr>
                <w:rFonts w:ascii="Times New Roman" w:hAnsi="Times New Roman" w:cs="Times New Roman"/>
                <w:sz w:val="16"/>
                <w:szCs w:val="16"/>
              </w:rPr>
              <w:t>-</w:t>
            </w:r>
          </w:p>
        </w:tc>
        <w:tc>
          <w:tcPr>
            <w:tcW w:w="134" w:type="dxa"/>
            <w:vAlign w:val="bottom"/>
          </w:tcPr>
          <w:p w14:paraId="3922E633"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Pr>
          <w:p w14:paraId="0AE5F66A" w14:textId="433727BF" w:rsidR="00F133FE" w:rsidRPr="00E32729" w:rsidRDefault="00F133FE" w:rsidP="00F133FE">
            <w:pPr>
              <w:tabs>
                <w:tab w:val="decimal" w:pos="852"/>
              </w:tabs>
              <w:spacing w:before="120"/>
              <w:rPr>
                <w:rFonts w:ascii="Times New Roman" w:hAnsi="Times New Roman" w:cs="Times New Roman"/>
                <w:sz w:val="16"/>
                <w:szCs w:val="16"/>
              </w:rPr>
            </w:pPr>
            <w:r>
              <w:rPr>
                <w:rFonts w:ascii="Times New Roman" w:hAnsi="Times New Roman" w:cs="Times New Roman"/>
                <w:sz w:val="16"/>
                <w:szCs w:val="16"/>
              </w:rPr>
              <w:t>41,</w:t>
            </w:r>
            <w:r w:rsidRPr="00E32729">
              <w:rPr>
                <w:rFonts w:ascii="Times New Roman" w:hAnsi="Times New Roman" w:cs="Times New Roman"/>
                <w:sz w:val="16"/>
                <w:szCs w:val="16"/>
              </w:rPr>
              <w:t>286</w:t>
            </w:r>
          </w:p>
        </w:tc>
        <w:tc>
          <w:tcPr>
            <w:tcW w:w="143" w:type="dxa"/>
            <w:vAlign w:val="bottom"/>
          </w:tcPr>
          <w:p w14:paraId="332B09B7"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52076B8" w14:textId="683ACC57" w:rsidR="00F133FE" w:rsidRPr="00E32729" w:rsidRDefault="00F133FE" w:rsidP="00F133FE">
            <w:pPr>
              <w:spacing w:before="120"/>
              <w:jc w:val="center"/>
              <w:outlineLvl w:val="0"/>
              <w:rPr>
                <w:rFonts w:ascii="Times New Roman" w:hAnsi="Times New Roman" w:cs="Times New Roman"/>
                <w:sz w:val="16"/>
                <w:szCs w:val="16"/>
                <w:cs/>
              </w:rPr>
            </w:pPr>
            <w:r>
              <w:rPr>
                <w:rFonts w:ascii="Times New Roman" w:hAnsi="Times New Roman" w:cs="Times New Roman"/>
                <w:sz w:val="16"/>
                <w:szCs w:val="16"/>
              </w:rPr>
              <w:t>-</w:t>
            </w:r>
          </w:p>
        </w:tc>
        <w:tc>
          <w:tcPr>
            <w:tcW w:w="141" w:type="dxa"/>
            <w:vAlign w:val="bottom"/>
          </w:tcPr>
          <w:p w14:paraId="19771E07"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851" w:type="dxa"/>
          </w:tcPr>
          <w:p w14:paraId="09C7BA54" w14:textId="6E635C80" w:rsidR="00F133FE" w:rsidRPr="00E32729" w:rsidRDefault="00F133FE" w:rsidP="00F133FE">
            <w:pPr>
              <w:tabs>
                <w:tab w:val="decimal" w:pos="737"/>
              </w:tabs>
              <w:spacing w:before="120"/>
              <w:rPr>
                <w:rFonts w:ascii="Times New Roman" w:hAnsi="Times New Roman" w:cs="Times New Roman"/>
                <w:sz w:val="16"/>
                <w:szCs w:val="16"/>
              </w:rPr>
            </w:pPr>
            <w:r>
              <w:rPr>
                <w:rFonts w:ascii="Times New Roman" w:hAnsi="Times New Roman" w:cs="Times New Roman"/>
                <w:sz w:val="16"/>
                <w:szCs w:val="16"/>
              </w:rPr>
              <w:t>41,</w:t>
            </w:r>
            <w:r w:rsidRPr="00E32729">
              <w:rPr>
                <w:rFonts w:ascii="Times New Roman" w:hAnsi="Times New Roman" w:cs="Times New Roman"/>
                <w:sz w:val="16"/>
                <w:szCs w:val="16"/>
              </w:rPr>
              <w:t>286</w:t>
            </w:r>
          </w:p>
        </w:tc>
        <w:tc>
          <w:tcPr>
            <w:tcW w:w="142" w:type="dxa"/>
            <w:vAlign w:val="bottom"/>
          </w:tcPr>
          <w:p w14:paraId="4E43DC7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C6CB02C" w14:textId="2AF0AC99" w:rsidR="00F133FE" w:rsidRPr="00E32729" w:rsidRDefault="00F133FE" w:rsidP="00F133FE">
            <w:pPr>
              <w:spacing w:before="120"/>
              <w:jc w:val="center"/>
              <w:outlineLvl w:val="0"/>
              <w:rPr>
                <w:rFonts w:ascii="Times New Roman" w:hAnsi="Times New Roman" w:cs="Times New Roman"/>
                <w:sz w:val="16"/>
                <w:szCs w:val="16"/>
                <w:cs/>
              </w:rPr>
            </w:pPr>
            <w:r>
              <w:rPr>
                <w:rFonts w:ascii="Times New Roman" w:hAnsi="Times New Roman" w:cs="Times New Roman"/>
                <w:sz w:val="16"/>
                <w:szCs w:val="16"/>
              </w:rPr>
              <w:t>-</w:t>
            </w:r>
          </w:p>
        </w:tc>
      </w:tr>
      <w:tr w:rsidR="00F133FE" w:rsidRPr="00E32729" w14:paraId="1FCA9687" w14:textId="77777777" w:rsidTr="00D46D1F">
        <w:trPr>
          <w:tblHeader/>
        </w:trPr>
        <w:tc>
          <w:tcPr>
            <w:tcW w:w="2385" w:type="dxa"/>
            <w:vAlign w:val="bottom"/>
          </w:tcPr>
          <w:p w14:paraId="0595AA86" w14:textId="77777777" w:rsidR="00F133FE" w:rsidRPr="00E32729" w:rsidRDefault="00F133FE" w:rsidP="00F133FE">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Derivatives liabilities</w:t>
            </w:r>
          </w:p>
        </w:tc>
        <w:tc>
          <w:tcPr>
            <w:tcW w:w="851" w:type="dxa"/>
            <w:tcBorders>
              <w:bottom w:val="single" w:sz="4" w:space="0" w:color="auto"/>
            </w:tcBorders>
          </w:tcPr>
          <w:p w14:paraId="59BB8B6E" w14:textId="36D16BA9" w:rsidR="00F133FE" w:rsidRPr="00E32729" w:rsidRDefault="00F133FE" w:rsidP="00F133FE">
            <w:pPr>
              <w:spacing w:before="120"/>
              <w:ind w:left="-900" w:right="90" w:firstLine="270"/>
              <w:jc w:val="right"/>
              <w:outlineLvl w:val="0"/>
              <w:rPr>
                <w:rFonts w:ascii="Times New Roman" w:hAnsi="Times New Roman" w:cs="Times New Roman"/>
                <w:sz w:val="16"/>
                <w:szCs w:val="16"/>
                <w:cs/>
              </w:rPr>
            </w:pPr>
            <w:r w:rsidRPr="00E32729">
              <w:rPr>
                <w:rFonts w:ascii="Times New Roman" w:hAnsi="Times New Roman" w:cs="Times New Roman"/>
                <w:sz w:val="16"/>
                <w:szCs w:val="16"/>
              </w:rPr>
              <w:t>22,545</w:t>
            </w:r>
          </w:p>
        </w:tc>
        <w:tc>
          <w:tcPr>
            <w:tcW w:w="142" w:type="dxa"/>
            <w:vAlign w:val="bottom"/>
          </w:tcPr>
          <w:p w14:paraId="0AE0D002"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6D98966B" w14:textId="77777777" w:rsidR="00F133FE" w:rsidRPr="008B04F0" w:rsidRDefault="00F133FE" w:rsidP="00F133FE">
            <w:pPr>
              <w:spacing w:before="120"/>
              <w:jc w:val="center"/>
              <w:rPr>
                <w:rFonts w:ascii="Times New Roman" w:hAnsi="Times New Roman" w:cs="Times New Roman"/>
                <w:sz w:val="16"/>
                <w:szCs w:val="16"/>
                <w:cs/>
              </w:rPr>
            </w:pPr>
            <w:r w:rsidRPr="008B04F0">
              <w:rPr>
                <w:rFonts w:ascii="Times New Roman" w:hAnsi="Times New Roman" w:cs="Times New Roman"/>
                <w:sz w:val="16"/>
                <w:szCs w:val="16"/>
                <w:cs/>
              </w:rPr>
              <w:t>-</w:t>
            </w:r>
          </w:p>
        </w:tc>
        <w:tc>
          <w:tcPr>
            <w:tcW w:w="134" w:type="dxa"/>
            <w:vAlign w:val="bottom"/>
          </w:tcPr>
          <w:p w14:paraId="11CF81D5"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60B47EB3" w14:textId="3CC49D0D" w:rsidR="00F133FE" w:rsidRPr="00E32729" w:rsidRDefault="00F133FE" w:rsidP="00F133FE">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22,545</w:t>
            </w:r>
          </w:p>
        </w:tc>
        <w:tc>
          <w:tcPr>
            <w:tcW w:w="143" w:type="dxa"/>
            <w:vAlign w:val="bottom"/>
          </w:tcPr>
          <w:p w14:paraId="076D8D52"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10D332AC" w14:textId="7977BEEA" w:rsidR="00F133FE" w:rsidRPr="00E32729" w:rsidRDefault="00F133FE" w:rsidP="00F133FE">
            <w:pPr>
              <w:tabs>
                <w:tab w:val="decimal" w:pos="851"/>
              </w:tabs>
              <w:spacing w:before="120"/>
              <w:rPr>
                <w:rFonts w:ascii="Times New Roman" w:hAnsi="Times New Roman" w:cs="Times New Roman"/>
                <w:sz w:val="16"/>
                <w:szCs w:val="16"/>
              </w:rPr>
            </w:pPr>
            <w:r w:rsidRPr="00E32729">
              <w:rPr>
                <w:rFonts w:ascii="Times New Roman" w:hAnsi="Times New Roman" w:cs="Times New Roman"/>
                <w:sz w:val="16"/>
                <w:szCs w:val="16"/>
              </w:rPr>
              <w:t>13,057</w:t>
            </w:r>
          </w:p>
        </w:tc>
        <w:tc>
          <w:tcPr>
            <w:tcW w:w="141" w:type="dxa"/>
            <w:vAlign w:val="bottom"/>
          </w:tcPr>
          <w:p w14:paraId="114BA696"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851" w:type="dxa"/>
            <w:tcBorders>
              <w:bottom w:val="single" w:sz="4" w:space="0" w:color="auto"/>
            </w:tcBorders>
          </w:tcPr>
          <w:p w14:paraId="1E428184" w14:textId="79568583" w:rsidR="00F133FE" w:rsidRPr="00E32729" w:rsidRDefault="00F133FE" w:rsidP="00F133FE">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2,510</w:t>
            </w:r>
          </w:p>
        </w:tc>
        <w:tc>
          <w:tcPr>
            <w:tcW w:w="142" w:type="dxa"/>
            <w:vAlign w:val="bottom"/>
          </w:tcPr>
          <w:p w14:paraId="786F613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3F09680" w14:textId="01195639" w:rsidR="00F133FE" w:rsidRPr="00E32729" w:rsidRDefault="00F133FE" w:rsidP="00F133FE">
            <w:pPr>
              <w:tabs>
                <w:tab w:val="decimal" w:pos="850"/>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6,978</w:t>
            </w:r>
          </w:p>
        </w:tc>
      </w:tr>
      <w:tr w:rsidR="00F133FE" w:rsidRPr="00E32729" w14:paraId="618E93A5" w14:textId="77777777" w:rsidTr="00D46D1F">
        <w:trPr>
          <w:tblHeader/>
        </w:trPr>
        <w:tc>
          <w:tcPr>
            <w:tcW w:w="2385" w:type="dxa"/>
            <w:vAlign w:val="bottom"/>
          </w:tcPr>
          <w:p w14:paraId="39FD6D58" w14:textId="77777777" w:rsidR="00F133FE" w:rsidRPr="00E32729" w:rsidRDefault="00F133FE" w:rsidP="00F133F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A589A91" w14:textId="778D0750" w:rsidR="00F133FE" w:rsidRPr="00E32729" w:rsidRDefault="00F133FE" w:rsidP="00F133FE">
            <w:pPr>
              <w:spacing w:before="120"/>
              <w:ind w:left="-900" w:right="90" w:firstLine="270"/>
              <w:jc w:val="right"/>
              <w:outlineLvl w:val="0"/>
              <w:rPr>
                <w:rFonts w:ascii="Times New Roman" w:hAnsi="Times New Roman" w:cs="Times New Roman"/>
                <w:sz w:val="16"/>
                <w:szCs w:val="16"/>
                <w:cs/>
              </w:rPr>
            </w:pPr>
            <w:r w:rsidRPr="00E32729">
              <w:rPr>
                <w:rFonts w:ascii="Times New Roman" w:hAnsi="Times New Roman" w:cs="Times New Roman"/>
                <w:sz w:val="16"/>
                <w:szCs w:val="16"/>
              </w:rPr>
              <w:t>63,831</w:t>
            </w:r>
          </w:p>
        </w:tc>
        <w:tc>
          <w:tcPr>
            <w:tcW w:w="142" w:type="dxa"/>
            <w:vAlign w:val="bottom"/>
          </w:tcPr>
          <w:p w14:paraId="442E7F19"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46CEB46E" w14:textId="77777777" w:rsidR="00F133FE" w:rsidRPr="008B04F0" w:rsidRDefault="00F133FE" w:rsidP="00F133FE">
            <w:pPr>
              <w:spacing w:before="120"/>
              <w:jc w:val="center"/>
              <w:outlineLvl w:val="0"/>
              <w:rPr>
                <w:rFonts w:ascii="Times New Roman" w:hAnsi="Times New Roman" w:cs="Times New Roman"/>
                <w:sz w:val="16"/>
                <w:szCs w:val="16"/>
                <w:cs/>
              </w:rPr>
            </w:pPr>
            <w:bookmarkStart w:id="1989" w:name="_Toc167449669"/>
            <w:bookmarkStart w:id="1990" w:name="_Toc167450425"/>
            <w:bookmarkStart w:id="1991" w:name="_Toc167462179"/>
            <w:bookmarkStart w:id="1992" w:name="_Toc167795537"/>
            <w:r w:rsidRPr="008B04F0">
              <w:rPr>
                <w:rFonts w:ascii="Times New Roman" w:hAnsi="Times New Roman" w:cs="Times New Roman"/>
                <w:sz w:val="16"/>
                <w:szCs w:val="16"/>
                <w:cs/>
              </w:rPr>
              <w:t>-</w:t>
            </w:r>
            <w:bookmarkEnd w:id="1989"/>
            <w:bookmarkEnd w:id="1990"/>
            <w:bookmarkEnd w:id="1991"/>
            <w:bookmarkEnd w:id="1992"/>
          </w:p>
        </w:tc>
        <w:tc>
          <w:tcPr>
            <w:tcW w:w="134" w:type="dxa"/>
            <w:vAlign w:val="bottom"/>
          </w:tcPr>
          <w:p w14:paraId="02ECAB58"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C75F81B" w14:textId="604EB7EC" w:rsidR="00F133FE" w:rsidRPr="00E32729" w:rsidRDefault="00F133FE" w:rsidP="00F133FE">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63,831</w:t>
            </w:r>
          </w:p>
        </w:tc>
        <w:tc>
          <w:tcPr>
            <w:tcW w:w="143" w:type="dxa"/>
            <w:vAlign w:val="bottom"/>
          </w:tcPr>
          <w:p w14:paraId="64BBF2EF"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963A47A" w14:textId="4265E9BF" w:rsidR="00F133FE" w:rsidRPr="00E32729" w:rsidRDefault="00F133FE" w:rsidP="00F133FE">
            <w:pPr>
              <w:tabs>
                <w:tab w:val="decimal" w:pos="851"/>
              </w:tabs>
              <w:spacing w:before="120"/>
              <w:rPr>
                <w:rFonts w:ascii="Times New Roman" w:hAnsi="Times New Roman" w:cs="Times New Roman"/>
                <w:sz w:val="16"/>
                <w:szCs w:val="16"/>
                <w:cs/>
              </w:rPr>
            </w:pPr>
            <w:r w:rsidRPr="00E32729">
              <w:rPr>
                <w:rFonts w:ascii="Times New Roman" w:hAnsi="Times New Roman" w:cs="Times New Roman"/>
                <w:sz w:val="16"/>
                <w:szCs w:val="16"/>
              </w:rPr>
              <w:t>13,057</w:t>
            </w:r>
          </w:p>
        </w:tc>
        <w:tc>
          <w:tcPr>
            <w:tcW w:w="141" w:type="dxa"/>
            <w:vAlign w:val="bottom"/>
          </w:tcPr>
          <w:p w14:paraId="1EA99425" w14:textId="77777777" w:rsidR="00F133FE" w:rsidRPr="00E32729" w:rsidRDefault="00F133FE" w:rsidP="00F133FE">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6AA50F47" w14:textId="269ED070" w:rsidR="00F133FE" w:rsidRPr="00E32729" w:rsidRDefault="00F133FE" w:rsidP="00F133FE">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43,796</w:t>
            </w:r>
          </w:p>
        </w:tc>
        <w:tc>
          <w:tcPr>
            <w:tcW w:w="142" w:type="dxa"/>
            <w:vAlign w:val="bottom"/>
          </w:tcPr>
          <w:p w14:paraId="59480DB4"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429658" w14:textId="78108D90" w:rsidR="00F133FE" w:rsidRPr="00E32729" w:rsidRDefault="00F133FE" w:rsidP="00F133FE">
            <w:pPr>
              <w:tabs>
                <w:tab w:val="decimal" w:pos="850"/>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6,978</w:t>
            </w:r>
          </w:p>
        </w:tc>
      </w:tr>
      <w:tr w:rsidR="00F133FE" w:rsidRPr="00E32729" w14:paraId="6A94B336" w14:textId="77777777" w:rsidTr="00D46D1F">
        <w:trPr>
          <w:tblHeader/>
        </w:trPr>
        <w:tc>
          <w:tcPr>
            <w:tcW w:w="2385" w:type="dxa"/>
            <w:vAlign w:val="bottom"/>
          </w:tcPr>
          <w:p w14:paraId="35C30D70" w14:textId="77777777" w:rsidR="00F133FE" w:rsidRPr="00E32729" w:rsidRDefault="00F133FE" w:rsidP="00F133FE">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16E75C21"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142" w:type="dxa"/>
            <w:vAlign w:val="bottom"/>
          </w:tcPr>
          <w:p w14:paraId="44C61AAE"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7EFA63FE" w14:textId="77777777" w:rsidR="00F133FE" w:rsidRPr="00E32729" w:rsidRDefault="00F133FE" w:rsidP="00F133FE">
            <w:pPr>
              <w:spacing w:before="120"/>
              <w:jc w:val="center"/>
              <w:rPr>
                <w:rFonts w:ascii="Times New Roman" w:hAnsi="Times New Roman" w:cs="Times New Roman"/>
                <w:sz w:val="16"/>
                <w:szCs w:val="16"/>
              </w:rPr>
            </w:pPr>
          </w:p>
        </w:tc>
        <w:tc>
          <w:tcPr>
            <w:tcW w:w="134" w:type="dxa"/>
            <w:vAlign w:val="bottom"/>
          </w:tcPr>
          <w:p w14:paraId="66DAFEDB"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7A7013DD" w14:textId="77777777" w:rsidR="00F133FE" w:rsidRPr="00E32729" w:rsidRDefault="00F133FE" w:rsidP="00F133FE">
            <w:pPr>
              <w:tabs>
                <w:tab w:val="decimal" w:pos="852"/>
              </w:tabs>
              <w:spacing w:before="120"/>
              <w:rPr>
                <w:rFonts w:ascii="Times New Roman" w:hAnsi="Times New Roman" w:cs="Times New Roman"/>
                <w:sz w:val="16"/>
                <w:szCs w:val="16"/>
              </w:rPr>
            </w:pPr>
          </w:p>
        </w:tc>
        <w:tc>
          <w:tcPr>
            <w:tcW w:w="143" w:type="dxa"/>
            <w:vAlign w:val="bottom"/>
          </w:tcPr>
          <w:p w14:paraId="38B6EC3D"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5C91A9D0" w14:textId="77777777" w:rsidR="00F133FE" w:rsidRPr="00E32729" w:rsidRDefault="00F133FE" w:rsidP="00F133FE">
            <w:pPr>
              <w:tabs>
                <w:tab w:val="decimal" w:pos="851"/>
              </w:tabs>
              <w:spacing w:before="120"/>
              <w:rPr>
                <w:rFonts w:ascii="Times New Roman" w:hAnsi="Times New Roman" w:cs="Times New Roman"/>
                <w:sz w:val="16"/>
                <w:szCs w:val="16"/>
              </w:rPr>
            </w:pPr>
          </w:p>
        </w:tc>
        <w:tc>
          <w:tcPr>
            <w:tcW w:w="141" w:type="dxa"/>
            <w:vAlign w:val="bottom"/>
          </w:tcPr>
          <w:p w14:paraId="5B2C7F9B"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55283E7D" w14:textId="77777777" w:rsidR="00F133FE" w:rsidRPr="00E32729" w:rsidRDefault="00F133FE" w:rsidP="00F133FE">
            <w:pPr>
              <w:tabs>
                <w:tab w:val="decimal" w:pos="737"/>
              </w:tabs>
              <w:spacing w:before="120"/>
              <w:rPr>
                <w:rFonts w:ascii="Times New Roman" w:hAnsi="Times New Roman" w:cs="Times New Roman"/>
                <w:sz w:val="16"/>
                <w:szCs w:val="16"/>
              </w:rPr>
            </w:pPr>
          </w:p>
        </w:tc>
        <w:tc>
          <w:tcPr>
            <w:tcW w:w="142" w:type="dxa"/>
            <w:vAlign w:val="bottom"/>
          </w:tcPr>
          <w:p w14:paraId="03F231CE" w14:textId="77777777" w:rsidR="00F133FE" w:rsidRPr="00E32729" w:rsidRDefault="00F133FE" w:rsidP="00F133FE">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7D6D70FE" w14:textId="77777777" w:rsidR="00F133FE" w:rsidRPr="00E32729" w:rsidRDefault="00F133FE" w:rsidP="00F133FE">
            <w:pPr>
              <w:tabs>
                <w:tab w:val="decimal" w:pos="850"/>
              </w:tabs>
              <w:spacing w:before="120"/>
              <w:outlineLvl w:val="0"/>
              <w:rPr>
                <w:rFonts w:ascii="Times New Roman" w:hAnsi="Times New Roman" w:cs="Times New Roman"/>
                <w:sz w:val="16"/>
                <w:szCs w:val="16"/>
              </w:rPr>
            </w:pPr>
          </w:p>
        </w:tc>
      </w:tr>
    </w:tbl>
    <w:p w14:paraId="65AC1108" w14:textId="77777777" w:rsidR="00744EA6" w:rsidRPr="00E32729" w:rsidRDefault="00744EA6" w:rsidP="00744EA6">
      <w:pPr>
        <w:spacing w:line="240" w:lineRule="exact"/>
        <w:ind w:right="-112" w:firstLine="720"/>
        <w:jc w:val="right"/>
        <w:rPr>
          <w:rFonts w:ascii="Times New Roman" w:hAnsi="Times New Roman" w:cs="Times New Roman"/>
          <w:b/>
          <w:bCs/>
          <w:sz w:val="24"/>
          <w:szCs w:val="24"/>
        </w:rPr>
      </w:pPr>
    </w:p>
    <w:p w14:paraId="151647C3" w14:textId="77777777" w:rsidR="00744EA6" w:rsidRPr="00E32729" w:rsidRDefault="00744EA6" w:rsidP="00744EA6">
      <w:pPr>
        <w:rPr>
          <w:rFonts w:ascii="Times New Roman" w:hAnsi="Times New Roman" w:cs="Times New Roman"/>
          <w:b/>
          <w:bCs/>
          <w:sz w:val="24"/>
          <w:szCs w:val="24"/>
        </w:rPr>
      </w:pPr>
      <w:r w:rsidRPr="00E32729">
        <w:rPr>
          <w:rFonts w:ascii="Times New Roman" w:hAnsi="Times New Roman" w:cs="Times New Roman"/>
          <w:b/>
          <w:bCs/>
          <w:sz w:val="24"/>
          <w:szCs w:val="24"/>
        </w:rPr>
        <w:br w:type="page"/>
      </w:r>
    </w:p>
    <w:p w14:paraId="12CBADE1"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744EA6" w:rsidRPr="00E32729" w14:paraId="1F929EA3" w14:textId="77777777" w:rsidTr="00D46D1F">
        <w:trPr>
          <w:tblHeader/>
        </w:trPr>
        <w:tc>
          <w:tcPr>
            <w:tcW w:w="2385" w:type="dxa"/>
          </w:tcPr>
          <w:p w14:paraId="2ADA4065" w14:textId="77777777" w:rsidR="00744EA6" w:rsidRPr="00E32729" w:rsidRDefault="00744EA6" w:rsidP="00D46D1F">
            <w:pPr>
              <w:spacing w:line="220" w:lineRule="exact"/>
              <w:ind w:left="900" w:right="-57"/>
              <w:jc w:val="both"/>
              <w:rPr>
                <w:rFonts w:ascii="Times New Roman" w:hAnsi="Times New Roman" w:cs="Times New Roman"/>
                <w:sz w:val="16"/>
                <w:szCs w:val="16"/>
              </w:rPr>
            </w:pPr>
            <w:bookmarkStart w:id="1993" w:name="_Hlk120193413"/>
            <w:bookmarkEnd w:id="1980"/>
          </w:p>
        </w:tc>
        <w:tc>
          <w:tcPr>
            <w:tcW w:w="6521" w:type="dxa"/>
            <w:gridSpan w:val="11"/>
          </w:tcPr>
          <w:p w14:paraId="11E52A40"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 xml:space="preserve">CONSOLIDATED </w:t>
            </w:r>
            <w:r w:rsidRPr="00E32729">
              <w:rPr>
                <w:rFonts w:ascii="Times New Roman" w:hAnsi="Times New Roman" w:cs="Times New Roman"/>
                <w:b/>
                <w:bCs/>
                <w:sz w:val="15"/>
                <w:szCs w:val="15"/>
              </w:rPr>
              <w:t>AND</w:t>
            </w:r>
            <w:r w:rsidRPr="00E32729">
              <w:rPr>
                <w:rFonts w:ascii="Times New Roman" w:eastAsia="Angsana New" w:hAnsi="Times New Roman" w:cs="Times New Roman"/>
                <w:b/>
                <w:bCs/>
                <w:sz w:val="15"/>
                <w:szCs w:val="15"/>
                <w:cs/>
              </w:rPr>
              <w:t xml:space="preserve"> </w:t>
            </w:r>
            <w:r w:rsidRPr="00E32729">
              <w:rPr>
                <w:rFonts w:ascii="Times New Roman" w:eastAsia="Angsana New" w:hAnsi="Times New Roman" w:cs="Times New Roman"/>
                <w:b/>
                <w:bCs/>
                <w:sz w:val="15"/>
                <w:szCs w:val="15"/>
              </w:rPr>
              <w:t>THE BANK</w:t>
            </w:r>
            <w:r w:rsidRPr="00E32729">
              <w:rPr>
                <w:rFonts w:ascii="Times New Roman" w:eastAsia="Angsana New" w:hAnsi="Times New Roman" w:cs="Times New Roman"/>
                <w:b/>
                <w:bCs/>
                <w:sz w:val="15"/>
                <w:szCs w:val="15"/>
                <w:cs/>
              </w:rPr>
              <w:t>’</w:t>
            </w:r>
            <w:r w:rsidRPr="00E32729">
              <w:rPr>
                <w:rFonts w:ascii="Times New Roman" w:eastAsia="Angsana New" w:hAnsi="Times New Roman" w:cs="Times New Roman"/>
                <w:b/>
                <w:bCs/>
                <w:sz w:val="15"/>
                <w:szCs w:val="15"/>
              </w:rPr>
              <w:t>S FINANCIAL STATEMENTS</w:t>
            </w:r>
          </w:p>
        </w:tc>
      </w:tr>
      <w:tr w:rsidR="00744EA6" w:rsidRPr="00E32729" w14:paraId="3B882BB2" w14:textId="77777777" w:rsidTr="00D46D1F">
        <w:trPr>
          <w:tblHeader/>
        </w:trPr>
        <w:tc>
          <w:tcPr>
            <w:tcW w:w="2385" w:type="dxa"/>
          </w:tcPr>
          <w:p w14:paraId="56DC8E55"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521" w:type="dxa"/>
            <w:gridSpan w:val="11"/>
          </w:tcPr>
          <w:p w14:paraId="664D38C8" w14:textId="45615F0B"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2023</w:t>
            </w:r>
          </w:p>
        </w:tc>
      </w:tr>
      <w:tr w:rsidR="00744EA6" w:rsidRPr="00E32729" w14:paraId="377A2062" w14:textId="77777777" w:rsidTr="00D46D1F">
        <w:trPr>
          <w:tblHeader/>
        </w:trPr>
        <w:tc>
          <w:tcPr>
            <w:tcW w:w="2385" w:type="dxa"/>
          </w:tcPr>
          <w:p w14:paraId="720119BD"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851" w:type="dxa"/>
          </w:tcPr>
          <w:p w14:paraId="2F454BD7"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Gross amount</w:t>
            </w:r>
          </w:p>
        </w:tc>
        <w:tc>
          <w:tcPr>
            <w:tcW w:w="142" w:type="dxa"/>
          </w:tcPr>
          <w:p w14:paraId="107B4B67"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40" w:type="dxa"/>
          </w:tcPr>
          <w:p w14:paraId="65086F2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Amounts</w:t>
            </w:r>
          </w:p>
          <w:p w14:paraId="0F9D28FA"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 offset in</w:t>
            </w:r>
          </w:p>
          <w:p w14:paraId="1B39B153"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 the statement </w:t>
            </w:r>
          </w:p>
          <w:p w14:paraId="0F5480F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34" w:type="dxa"/>
          </w:tcPr>
          <w:p w14:paraId="37E445F8"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Pr>
          <w:p w14:paraId="4B5D0473"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w:t>
            </w:r>
          </w:p>
          <w:p w14:paraId="4A8082F3"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the statement </w:t>
            </w:r>
          </w:p>
          <w:p w14:paraId="3F2C6F95"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3" w:type="dxa"/>
          </w:tcPr>
          <w:p w14:paraId="26C16FA9"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65E579A3"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Amounts </w:t>
            </w:r>
          </w:p>
          <w:p w14:paraId="2F785ADA"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offset in </w:t>
            </w:r>
          </w:p>
          <w:p w14:paraId="3742219B"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the statement </w:t>
            </w:r>
          </w:p>
          <w:p w14:paraId="7F100AED"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25801B36"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Pr>
          <w:p w14:paraId="3EA0BCDC"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w:t>
            </w:r>
          </w:p>
        </w:tc>
      </w:tr>
      <w:tr w:rsidR="00744EA6" w:rsidRPr="00E32729" w14:paraId="683C4206" w14:textId="77777777" w:rsidTr="00D46D1F">
        <w:trPr>
          <w:tblHeader/>
        </w:trPr>
        <w:tc>
          <w:tcPr>
            <w:tcW w:w="2385" w:type="dxa"/>
          </w:tcPr>
          <w:p w14:paraId="63392EFC"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3CC5C28"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2" w:type="dxa"/>
          </w:tcPr>
          <w:p w14:paraId="71F81F81"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56DD81D0"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34" w:type="dxa"/>
          </w:tcPr>
          <w:p w14:paraId="0AC9DC69"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D19656F"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5255437E"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2C0B0F78"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Unqualified contractual offset amounts</w:t>
            </w:r>
          </w:p>
        </w:tc>
        <w:tc>
          <w:tcPr>
            <w:tcW w:w="141" w:type="dxa"/>
          </w:tcPr>
          <w:p w14:paraId="3F5D2824"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73D9B3BC"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Related financial collateral amount</w:t>
            </w:r>
          </w:p>
        </w:tc>
        <w:tc>
          <w:tcPr>
            <w:tcW w:w="142" w:type="dxa"/>
          </w:tcPr>
          <w:p w14:paraId="01D11828"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D985686" w14:textId="77777777" w:rsidR="00744EA6" w:rsidRPr="00E32729" w:rsidRDefault="00744EA6" w:rsidP="00D46D1F">
            <w:pPr>
              <w:spacing w:line="220" w:lineRule="exact"/>
              <w:jc w:val="center"/>
              <w:rPr>
                <w:rFonts w:ascii="Times New Roman" w:hAnsi="Times New Roman" w:cs="Times New Roman"/>
                <w:b/>
                <w:bCs/>
                <w:sz w:val="16"/>
                <w:szCs w:val="16"/>
              </w:rPr>
            </w:pPr>
          </w:p>
        </w:tc>
      </w:tr>
      <w:tr w:rsidR="00744EA6" w:rsidRPr="00E32729" w14:paraId="5F92BF9C" w14:textId="77777777" w:rsidTr="00D46D1F">
        <w:trPr>
          <w:tblHeader/>
        </w:trPr>
        <w:tc>
          <w:tcPr>
            <w:tcW w:w="2385" w:type="dxa"/>
            <w:vAlign w:val="bottom"/>
          </w:tcPr>
          <w:p w14:paraId="6ABDCDDF"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851" w:type="dxa"/>
            <w:tcBorders>
              <w:top w:val="single" w:sz="4" w:space="0" w:color="auto"/>
            </w:tcBorders>
            <w:vAlign w:val="bottom"/>
          </w:tcPr>
          <w:p w14:paraId="0E8FE138" w14:textId="77777777" w:rsidR="00744EA6" w:rsidRPr="00E32729" w:rsidRDefault="00744EA6" w:rsidP="00D46D1F">
            <w:pPr>
              <w:spacing w:before="120"/>
              <w:ind w:left="-900" w:right="90" w:firstLine="270"/>
              <w:outlineLvl w:val="0"/>
              <w:rPr>
                <w:rFonts w:ascii="Times New Roman" w:hAnsi="Times New Roman" w:cs="Times New Roman"/>
                <w:sz w:val="16"/>
                <w:szCs w:val="16"/>
                <w:cs/>
              </w:rPr>
            </w:pPr>
          </w:p>
        </w:tc>
        <w:tc>
          <w:tcPr>
            <w:tcW w:w="142" w:type="dxa"/>
            <w:vAlign w:val="bottom"/>
          </w:tcPr>
          <w:p w14:paraId="40BFE8D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1D53CB6F"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34" w:type="dxa"/>
            <w:vAlign w:val="bottom"/>
          </w:tcPr>
          <w:p w14:paraId="32B0209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29DE19D8"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3" w:type="dxa"/>
            <w:vAlign w:val="bottom"/>
          </w:tcPr>
          <w:p w14:paraId="48922BA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2AA1FB71"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2337D9FF"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30B2CB1A"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2" w:type="dxa"/>
            <w:vAlign w:val="bottom"/>
          </w:tcPr>
          <w:p w14:paraId="5626788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1CEA322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r>
      <w:tr w:rsidR="00744EA6" w:rsidRPr="00E32729" w14:paraId="1A4B1FDF" w14:textId="77777777" w:rsidTr="00D46D1F">
        <w:trPr>
          <w:tblHeader/>
        </w:trPr>
        <w:tc>
          <w:tcPr>
            <w:tcW w:w="2385" w:type="dxa"/>
            <w:vAlign w:val="bottom"/>
          </w:tcPr>
          <w:p w14:paraId="1BCD9B6A" w14:textId="77777777" w:rsidR="00744EA6" w:rsidRPr="00E32729" w:rsidRDefault="00744EA6" w:rsidP="00D46D1F">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851" w:type="dxa"/>
            <w:vAlign w:val="bottom"/>
          </w:tcPr>
          <w:p w14:paraId="39CFFFE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bookmarkStart w:id="1994" w:name="_Toc167449670"/>
            <w:bookmarkStart w:id="1995" w:name="_Toc167450426"/>
            <w:bookmarkStart w:id="1996" w:name="_Toc167462180"/>
            <w:bookmarkStart w:id="1997" w:name="_Toc167795538"/>
            <w:r w:rsidRPr="00E32729">
              <w:rPr>
                <w:rFonts w:ascii="Times New Roman" w:hAnsi="Times New Roman" w:cs="Times New Roman"/>
                <w:sz w:val="16"/>
                <w:szCs w:val="16"/>
              </w:rPr>
              <w:t>351,046</w:t>
            </w:r>
            <w:bookmarkEnd w:id="1994"/>
            <w:bookmarkEnd w:id="1995"/>
            <w:bookmarkEnd w:id="1996"/>
            <w:bookmarkEnd w:id="1997"/>
          </w:p>
        </w:tc>
        <w:tc>
          <w:tcPr>
            <w:tcW w:w="142" w:type="dxa"/>
            <w:vAlign w:val="bottom"/>
          </w:tcPr>
          <w:p w14:paraId="7B985AC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EDFE17C"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134" w:type="dxa"/>
            <w:vAlign w:val="bottom"/>
          </w:tcPr>
          <w:p w14:paraId="0DDA0D5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13DA9E8" w14:textId="77777777" w:rsidR="00744EA6" w:rsidRPr="00E32729" w:rsidRDefault="00744EA6" w:rsidP="00D46D1F">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351,046</w:t>
            </w:r>
          </w:p>
        </w:tc>
        <w:tc>
          <w:tcPr>
            <w:tcW w:w="143" w:type="dxa"/>
            <w:vAlign w:val="bottom"/>
          </w:tcPr>
          <w:p w14:paraId="35ABD5B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C329C4F" w14:textId="77777777" w:rsidR="00744EA6" w:rsidRPr="00E32729" w:rsidRDefault="00744EA6" w:rsidP="00D46D1F">
            <w:pPr>
              <w:spacing w:before="120"/>
              <w:jc w:val="center"/>
              <w:outlineLvl w:val="0"/>
              <w:rPr>
                <w:rFonts w:ascii="Times New Roman" w:hAnsi="Times New Roman" w:cs="Times New Roman"/>
                <w:sz w:val="16"/>
                <w:szCs w:val="16"/>
              </w:rPr>
            </w:pPr>
            <w:bookmarkStart w:id="1998" w:name="_Toc167449671"/>
            <w:bookmarkStart w:id="1999" w:name="_Toc167450427"/>
            <w:bookmarkStart w:id="2000" w:name="_Toc167462181"/>
            <w:bookmarkStart w:id="2001" w:name="_Toc167795539"/>
            <w:r w:rsidRPr="00E32729">
              <w:rPr>
                <w:rFonts w:ascii="Times New Roman" w:hAnsi="Times New Roman" w:cs="Times New Roman"/>
                <w:sz w:val="16"/>
                <w:szCs w:val="16"/>
                <w:cs/>
              </w:rPr>
              <w:t>-</w:t>
            </w:r>
            <w:bookmarkEnd w:id="1998"/>
            <w:bookmarkEnd w:id="1999"/>
            <w:bookmarkEnd w:id="2000"/>
            <w:bookmarkEnd w:id="2001"/>
          </w:p>
        </w:tc>
        <w:tc>
          <w:tcPr>
            <w:tcW w:w="141" w:type="dxa"/>
            <w:vAlign w:val="bottom"/>
          </w:tcPr>
          <w:p w14:paraId="5CA344EF"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vAlign w:val="bottom"/>
          </w:tcPr>
          <w:p w14:paraId="7E98748A" w14:textId="77777777" w:rsidR="00744EA6" w:rsidRPr="00E32729" w:rsidRDefault="00744EA6" w:rsidP="00D46D1F">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351,046</w:t>
            </w:r>
          </w:p>
        </w:tc>
        <w:tc>
          <w:tcPr>
            <w:tcW w:w="142" w:type="dxa"/>
            <w:vAlign w:val="bottom"/>
          </w:tcPr>
          <w:p w14:paraId="39BBCBA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4812A92"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02" w:name="_Toc167449672"/>
            <w:bookmarkStart w:id="2003" w:name="_Toc167450428"/>
            <w:bookmarkStart w:id="2004" w:name="_Toc167462182"/>
            <w:bookmarkStart w:id="2005" w:name="_Toc167795540"/>
            <w:r w:rsidRPr="00E32729">
              <w:rPr>
                <w:rFonts w:ascii="Times New Roman" w:hAnsi="Times New Roman" w:cs="Times New Roman"/>
                <w:sz w:val="16"/>
                <w:szCs w:val="16"/>
                <w:cs/>
              </w:rPr>
              <w:t>-</w:t>
            </w:r>
            <w:bookmarkEnd w:id="2002"/>
            <w:bookmarkEnd w:id="2003"/>
            <w:bookmarkEnd w:id="2004"/>
            <w:bookmarkEnd w:id="2005"/>
          </w:p>
        </w:tc>
      </w:tr>
      <w:tr w:rsidR="00744EA6" w:rsidRPr="00E32729" w14:paraId="4C691403" w14:textId="77777777" w:rsidTr="00D46D1F">
        <w:trPr>
          <w:tblHeader/>
        </w:trPr>
        <w:tc>
          <w:tcPr>
            <w:tcW w:w="2385" w:type="dxa"/>
            <w:vAlign w:val="bottom"/>
          </w:tcPr>
          <w:p w14:paraId="4F12792A"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851" w:type="dxa"/>
            <w:vAlign w:val="bottom"/>
          </w:tcPr>
          <w:p w14:paraId="12BF213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bookmarkStart w:id="2006" w:name="_Toc167449673"/>
            <w:bookmarkStart w:id="2007" w:name="_Toc167450429"/>
            <w:bookmarkStart w:id="2008" w:name="_Toc167462183"/>
            <w:bookmarkStart w:id="2009" w:name="_Toc167795541"/>
            <w:r w:rsidRPr="00E32729">
              <w:rPr>
                <w:rFonts w:ascii="Times New Roman" w:hAnsi="Times New Roman" w:cs="Times New Roman"/>
                <w:sz w:val="16"/>
                <w:szCs w:val="16"/>
              </w:rPr>
              <w:t>26,485</w:t>
            </w:r>
            <w:bookmarkEnd w:id="2006"/>
            <w:bookmarkEnd w:id="2007"/>
            <w:bookmarkEnd w:id="2008"/>
            <w:bookmarkEnd w:id="2009"/>
          </w:p>
        </w:tc>
        <w:tc>
          <w:tcPr>
            <w:tcW w:w="142" w:type="dxa"/>
            <w:vAlign w:val="bottom"/>
          </w:tcPr>
          <w:p w14:paraId="496A167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05ECCB1F"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10" w:name="_Toc167449674"/>
            <w:bookmarkStart w:id="2011" w:name="_Toc167450430"/>
            <w:bookmarkStart w:id="2012" w:name="_Toc167462184"/>
            <w:bookmarkStart w:id="2013" w:name="_Toc167795542"/>
            <w:r w:rsidRPr="00E32729">
              <w:rPr>
                <w:rFonts w:ascii="Times New Roman" w:hAnsi="Times New Roman" w:cs="Times New Roman"/>
                <w:sz w:val="16"/>
                <w:szCs w:val="16"/>
                <w:cs/>
              </w:rPr>
              <w:t>-</w:t>
            </w:r>
            <w:bookmarkEnd w:id="2010"/>
            <w:bookmarkEnd w:id="2011"/>
            <w:bookmarkEnd w:id="2012"/>
            <w:bookmarkEnd w:id="2013"/>
          </w:p>
        </w:tc>
        <w:tc>
          <w:tcPr>
            <w:tcW w:w="134" w:type="dxa"/>
            <w:vAlign w:val="bottom"/>
          </w:tcPr>
          <w:p w14:paraId="68390959"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F289829" w14:textId="77777777" w:rsidR="00744EA6" w:rsidRPr="00E32729" w:rsidRDefault="00744EA6" w:rsidP="00D46D1F">
            <w:pPr>
              <w:tabs>
                <w:tab w:val="decimal" w:pos="852"/>
              </w:tabs>
              <w:spacing w:before="120"/>
              <w:rPr>
                <w:rFonts w:ascii="Times New Roman" w:hAnsi="Times New Roman" w:cs="Times New Roman"/>
                <w:sz w:val="16"/>
                <w:szCs w:val="16"/>
              </w:rPr>
            </w:pPr>
            <w:r w:rsidRPr="00E32729">
              <w:rPr>
                <w:rFonts w:ascii="Times New Roman" w:hAnsi="Times New Roman" w:cs="Times New Roman"/>
                <w:sz w:val="16"/>
                <w:szCs w:val="16"/>
              </w:rPr>
              <w:t>26,485</w:t>
            </w:r>
          </w:p>
        </w:tc>
        <w:tc>
          <w:tcPr>
            <w:tcW w:w="143" w:type="dxa"/>
            <w:vAlign w:val="bottom"/>
          </w:tcPr>
          <w:p w14:paraId="03624E4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vAlign w:val="bottom"/>
          </w:tcPr>
          <w:p w14:paraId="6D61336F" w14:textId="77777777" w:rsidR="00744EA6" w:rsidRPr="00E32729" w:rsidRDefault="00744EA6" w:rsidP="00D46D1F">
            <w:pPr>
              <w:tabs>
                <w:tab w:val="decimal" w:pos="851"/>
              </w:tabs>
              <w:spacing w:before="120"/>
              <w:rPr>
                <w:rFonts w:ascii="Times New Roman" w:hAnsi="Times New Roman" w:cs="Times New Roman"/>
                <w:sz w:val="16"/>
                <w:szCs w:val="16"/>
                <w:cs/>
              </w:rPr>
            </w:pPr>
            <w:r w:rsidRPr="00E32729">
              <w:rPr>
                <w:rFonts w:ascii="Times New Roman" w:hAnsi="Times New Roman" w:cs="Times New Roman"/>
                <w:sz w:val="16"/>
                <w:szCs w:val="16"/>
              </w:rPr>
              <w:t>14,580</w:t>
            </w:r>
          </w:p>
        </w:tc>
        <w:tc>
          <w:tcPr>
            <w:tcW w:w="141" w:type="dxa"/>
            <w:vAlign w:val="bottom"/>
          </w:tcPr>
          <w:p w14:paraId="44FF1406"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851" w:type="dxa"/>
            <w:vAlign w:val="bottom"/>
          </w:tcPr>
          <w:p w14:paraId="08AFF6D6" w14:textId="77777777" w:rsidR="00744EA6" w:rsidRPr="00E32729" w:rsidRDefault="00744EA6" w:rsidP="00D46D1F">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7,412</w:t>
            </w:r>
          </w:p>
        </w:tc>
        <w:tc>
          <w:tcPr>
            <w:tcW w:w="142" w:type="dxa"/>
            <w:vAlign w:val="bottom"/>
          </w:tcPr>
          <w:p w14:paraId="619D1C3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351990B" w14:textId="77777777" w:rsidR="00744EA6" w:rsidRPr="00E32729" w:rsidRDefault="00744EA6" w:rsidP="00D46D1F">
            <w:pPr>
              <w:tabs>
                <w:tab w:val="decimal" w:pos="850"/>
              </w:tabs>
              <w:spacing w:before="120"/>
              <w:outlineLvl w:val="0"/>
              <w:rPr>
                <w:rFonts w:ascii="Times New Roman" w:hAnsi="Times New Roman" w:cs="Times New Roman"/>
                <w:sz w:val="16"/>
                <w:szCs w:val="16"/>
                <w:cs/>
              </w:rPr>
            </w:pPr>
            <w:bookmarkStart w:id="2014" w:name="_Toc167449675"/>
            <w:bookmarkStart w:id="2015" w:name="_Toc167450431"/>
            <w:bookmarkStart w:id="2016" w:name="_Toc167462185"/>
            <w:bookmarkStart w:id="2017" w:name="_Toc167795543"/>
            <w:r w:rsidRPr="00E32729">
              <w:rPr>
                <w:rFonts w:ascii="Times New Roman" w:hAnsi="Times New Roman" w:cs="Times New Roman"/>
                <w:sz w:val="16"/>
                <w:szCs w:val="16"/>
              </w:rPr>
              <w:t>4,493</w:t>
            </w:r>
            <w:bookmarkEnd w:id="2014"/>
            <w:bookmarkEnd w:id="2015"/>
            <w:bookmarkEnd w:id="2016"/>
            <w:bookmarkEnd w:id="2017"/>
          </w:p>
        </w:tc>
      </w:tr>
      <w:tr w:rsidR="00744EA6" w:rsidRPr="00E32729" w14:paraId="41AF8719" w14:textId="77777777" w:rsidTr="00D46D1F">
        <w:trPr>
          <w:tblHeader/>
        </w:trPr>
        <w:tc>
          <w:tcPr>
            <w:tcW w:w="2385" w:type="dxa"/>
            <w:vAlign w:val="bottom"/>
          </w:tcPr>
          <w:p w14:paraId="763188D5" w14:textId="77777777" w:rsidR="00744EA6" w:rsidRPr="00E32729" w:rsidRDefault="00744EA6" w:rsidP="00D46D1F">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655B5A19"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bookmarkStart w:id="2018" w:name="_Toc167449676"/>
            <w:bookmarkStart w:id="2019" w:name="_Toc167450432"/>
            <w:bookmarkStart w:id="2020" w:name="_Toc167462186"/>
            <w:bookmarkStart w:id="2021" w:name="_Toc167795544"/>
            <w:r w:rsidRPr="00E32729">
              <w:rPr>
                <w:rFonts w:ascii="Times New Roman" w:hAnsi="Times New Roman" w:cs="Times New Roman"/>
                <w:sz w:val="16"/>
                <w:szCs w:val="16"/>
              </w:rPr>
              <w:t>377,531</w:t>
            </w:r>
            <w:bookmarkEnd w:id="2018"/>
            <w:bookmarkEnd w:id="2019"/>
            <w:bookmarkEnd w:id="2020"/>
            <w:bookmarkEnd w:id="2021"/>
          </w:p>
        </w:tc>
        <w:tc>
          <w:tcPr>
            <w:tcW w:w="142" w:type="dxa"/>
            <w:vAlign w:val="bottom"/>
          </w:tcPr>
          <w:p w14:paraId="7C9C61B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165CEA18"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22" w:name="_Toc167449677"/>
            <w:bookmarkStart w:id="2023" w:name="_Toc167450433"/>
            <w:bookmarkStart w:id="2024" w:name="_Toc167462187"/>
            <w:bookmarkStart w:id="2025" w:name="_Toc167795545"/>
            <w:r w:rsidRPr="00E32729">
              <w:rPr>
                <w:rFonts w:ascii="Times New Roman" w:hAnsi="Times New Roman" w:cs="Times New Roman"/>
                <w:sz w:val="16"/>
                <w:szCs w:val="16"/>
                <w:cs/>
              </w:rPr>
              <w:t>-</w:t>
            </w:r>
            <w:bookmarkEnd w:id="2022"/>
            <w:bookmarkEnd w:id="2023"/>
            <w:bookmarkEnd w:id="2024"/>
            <w:bookmarkEnd w:id="2025"/>
          </w:p>
        </w:tc>
        <w:tc>
          <w:tcPr>
            <w:tcW w:w="134" w:type="dxa"/>
            <w:vAlign w:val="bottom"/>
          </w:tcPr>
          <w:p w14:paraId="058D5B16"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AEC0F98" w14:textId="77777777" w:rsidR="00744EA6" w:rsidRPr="00E32729" w:rsidRDefault="00744EA6" w:rsidP="00D46D1F">
            <w:pPr>
              <w:tabs>
                <w:tab w:val="decimal" w:pos="852"/>
              </w:tabs>
              <w:spacing w:before="120"/>
              <w:rPr>
                <w:rFonts w:ascii="Times New Roman" w:hAnsi="Times New Roman" w:cs="Times New Roman"/>
                <w:sz w:val="16"/>
                <w:szCs w:val="16"/>
              </w:rPr>
            </w:pPr>
            <w:r w:rsidRPr="00E32729">
              <w:rPr>
                <w:rFonts w:ascii="Times New Roman" w:hAnsi="Times New Roman" w:cs="Times New Roman"/>
                <w:sz w:val="16"/>
                <w:szCs w:val="16"/>
              </w:rPr>
              <w:t>377,531</w:t>
            </w:r>
          </w:p>
        </w:tc>
        <w:tc>
          <w:tcPr>
            <w:tcW w:w="143" w:type="dxa"/>
            <w:vAlign w:val="bottom"/>
          </w:tcPr>
          <w:p w14:paraId="6D1F015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5982B574" w14:textId="77777777" w:rsidR="00744EA6" w:rsidRPr="00E32729" w:rsidRDefault="00744EA6" w:rsidP="00D46D1F">
            <w:pPr>
              <w:tabs>
                <w:tab w:val="decimal" w:pos="851"/>
              </w:tabs>
              <w:spacing w:before="120"/>
              <w:rPr>
                <w:rFonts w:ascii="Times New Roman" w:hAnsi="Times New Roman" w:cs="Times New Roman"/>
                <w:sz w:val="16"/>
                <w:szCs w:val="16"/>
              </w:rPr>
            </w:pPr>
            <w:r w:rsidRPr="00E32729">
              <w:rPr>
                <w:rFonts w:ascii="Times New Roman" w:hAnsi="Times New Roman" w:cs="Times New Roman"/>
                <w:sz w:val="16"/>
                <w:szCs w:val="16"/>
              </w:rPr>
              <w:t>14,580</w:t>
            </w:r>
          </w:p>
        </w:tc>
        <w:tc>
          <w:tcPr>
            <w:tcW w:w="141" w:type="dxa"/>
            <w:vAlign w:val="bottom"/>
          </w:tcPr>
          <w:p w14:paraId="0677F6FD"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434B0534" w14:textId="77777777" w:rsidR="00744EA6" w:rsidRPr="00E32729" w:rsidRDefault="00744EA6" w:rsidP="00D46D1F">
            <w:pPr>
              <w:tabs>
                <w:tab w:val="decimal" w:pos="737"/>
              </w:tabs>
              <w:spacing w:before="120"/>
              <w:rPr>
                <w:rFonts w:ascii="Times New Roman" w:hAnsi="Times New Roman" w:cs="Times New Roman"/>
                <w:sz w:val="16"/>
                <w:szCs w:val="16"/>
              </w:rPr>
            </w:pPr>
            <w:r w:rsidRPr="00E32729">
              <w:rPr>
                <w:rFonts w:ascii="Times New Roman" w:hAnsi="Times New Roman" w:cs="Times New Roman"/>
                <w:sz w:val="16"/>
                <w:szCs w:val="16"/>
              </w:rPr>
              <w:t>358,458</w:t>
            </w:r>
          </w:p>
        </w:tc>
        <w:tc>
          <w:tcPr>
            <w:tcW w:w="142" w:type="dxa"/>
            <w:vAlign w:val="bottom"/>
          </w:tcPr>
          <w:p w14:paraId="301365B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3313447" w14:textId="77777777" w:rsidR="00744EA6" w:rsidRPr="00E32729" w:rsidRDefault="00744EA6" w:rsidP="00D46D1F">
            <w:pPr>
              <w:tabs>
                <w:tab w:val="decimal" w:pos="850"/>
              </w:tabs>
              <w:spacing w:before="120"/>
              <w:outlineLvl w:val="0"/>
              <w:rPr>
                <w:rFonts w:ascii="Times New Roman" w:hAnsi="Times New Roman" w:cs="Times New Roman"/>
                <w:sz w:val="16"/>
                <w:szCs w:val="16"/>
              </w:rPr>
            </w:pPr>
            <w:bookmarkStart w:id="2026" w:name="_Toc167449678"/>
            <w:bookmarkStart w:id="2027" w:name="_Toc167450434"/>
            <w:bookmarkStart w:id="2028" w:name="_Toc167462188"/>
            <w:bookmarkStart w:id="2029" w:name="_Toc167795546"/>
            <w:r w:rsidRPr="00E32729">
              <w:rPr>
                <w:rFonts w:ascii="Times New Roman" w:hAnsi="Times New Roman" w:cs="Times New Roman"/>
                <w:sz w:val="16"/>
                <w:szCs w:val="16"/>
              </w:rPr>
              <w:t>4,493</w:t>
            </w:r>
            <w:bookmarkEnd w:id="2026"/>
            <w:bookmarkEnd w:id="2027"/>
            <w:bookmarkEnd w:id="2028"/>
            <w:bookmarkEnd w:id="2029"/>
          </w:p>
        </w:tc>
      </w:tr>
      <w:tr w:rsidR="00744EA6" w:rsidRPr="00E32729" w14:paraId="0912E268" w14:textId="77777777" w:rsidTr="00D46D1F">
        <w:trPr>
          <w:tblHeader/>
        </w:trPr>
        <w:tc>
          <w:tcPr>
            <w:tcW w:w="2385" w:type="dxa"/>
            <w:vAlign w:val="bottom"/>
          </w:tcPr>
          <w:p w14:paraId="05DE94F0" w14:textId="77777777" w:rsidR="00744EA6" w:rsidRPr="00E32729" w:rsidRDefault="00744EA6" w:rsidP="00D46D1F">
            <w:pPr>
              <w:spacing w:before="120"/>
              <w:ind w:left="401" w:right="-3" w:hanging="117"/>
              <w:rPr>
                <w:rFonts w:ascii="Times New Roman" w:hAnsi="Times New Roman" w:cs="Times New Roman"/>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851" w:type="dxa"/>
            <w:vAlign w:val="bottom"/>
          </w:tcPr>
          <w:p w14:paraId="4704804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2" w:type="dxa"/>
            <w:vAlign w:val="bottom"/>
          </w:tcPr>
          <w:p w14:paraId="12B9C30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7B7C26A7" w14:textId="77777777" w:rsidR="00744EA6" w:rsidRPr="00E32729" w:rsidRDefault="00744EA6" w:rsidP="00D46D1F">
            <w:pPr>
              <w:spacing w:before="120"/>
              <w:jc w:val="center"/>
              <w:rPr>
                <w:rFonts w:ascii="Times New Roman" w:hAnsi="Times New Roman" w:cs="Times New Roman"/>
                <w:sz w:val="16"/>
                <w:szCs w:val="16"/>
              </w:rPr>
            </w:pPr>
          </w:p>
        </w:tc>
        <w:tc>
          <w:tcPr>
            <w:tcW w:w="134" w:type="dxa"/>
            <w:vAlign w:val="bottom"/>
          </w:tcPr>
          <w:p w14:paraId="64E3D49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35EC147" w14:textId="77777777" w:rsidR="00744EA6" w:rsidRPr="00E32729" w:rsidRDefault="00744EA6" w:rsidP="00D46D1F">
            <w:pPr>
              <w:tabs>
                <w:tab w:val="decimal" w:pos="852"/>
              </w:tabs>
              <w:spacing w:before="120"/>
              <w:rPr>
                <w:rFonts w:ascii="Times New Roman" w:hAnsi="Times New Roman" w:cs="Times New Roman"/>
                <w:sz w:val="16"/>
                <w:szCs w:val="16"/>
              </w:rPr>
            </w:pPr>
          </w:p>
        </w:tc>
        <w:tc>
          <w:tcPr>
            <w:tcW w:w="143" w:type="dxa"/>
            <w:vAlign w:val="bottom"/>
          </w:tcPr>
          <w:p w14:paraId="35298B46"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5D0C50A" w14:textId="77777777" w:rsidR="00744EA6" w:rsidRPr="00E32729" w:rsidRDefault="00744EA6" w:rsidP="00D46D1F">
            <w:pPr>
              <w:tabs>
                <w:tab w:val="decimal" w:pos="851"/>
              </w:tabs>
              <w:spacing w:before="120"/>
              <w:outlineLvl w:val="0"/>
              <w:rPr>
                <w:rFonts w:ascii="Times New Roman" w:hAnsi="Times New Roman" w:cs="Times New Roman"/>
                <w:sz w:val="16"/>
                <w:szCs w:val="16"/>
              </w:rPr>
            </w:pPr>
          </w:p>
        </w:tc>
        <w:tc>
          <w:tcPr>
            <w:tcW w:w="141" w:type="dxa"/>
            <w:vAlign w:val="bottom"/>
          </w:tcPr>
          <w:p w14:paraId="0523C47D"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vAlign w:val="bottom"/>
          </w:tcPr>
          <w:p w14:paraId="48359732"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42" w:type="dxa"/>
            <w:vAlign w:val="bottom"/>
          </w:tcPr>
          <w:p w14:paraId="4AF6445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4A78129" w14:textId="77777777" w:rsidR="00744EA6" w:rsidRPr="00E32729" w:rsidRDefault="00744EA6" w:rsidP="00D46D1F">
            <w:pPr>
              <w:tabs>
                <w:tab w:val="decimal" w:pos="850"/>
              </w:tabs>
              <w:spacing w:before="120"/>
              <w:outlineLvl w:val="0"/>
              <w:rPr>
                <w:rFonts w:ascii="Times New Roman" w:hAnsi="Times New Roman" w:cs="Times New Roman"/>
                <w:sz w:val="16"/>
                <w:szCs w:val="16"/>
              </w:rPr>
            </w:pPr>
          </w:p>
        </w:tc>
      </w:tr>
      <w:tr w:rsidR="00744EA6" w:rsidRPr="00E32729" w14:paraId="7E95136B" w14:textId="77777777" w:rsidTr="00D46D1F">
        <w:trPr>
          <w:tblHeader/>
        </w:trPr>
        <w:tc>
          <w:tcPr>
            <w:tcW w:w="2385" w:type="dxa"/>
            <w:vAlign w:val="bottom"/>
          </w:tcPr>
          <w:p w14:paraId="34846176" w14:textId="77777777" w:rsidR="00744EA6" w:rsidRPr="00E32729" w:rsidRDefault="00744EA6" w:rsidP="00D46D1F">
            <w:pPr>
              <w:spacing w:before="120"/>
              <w:ind w:left="426" w:right="-57"/>
              <w:rPr>
                <w:rFonts w:ascii="Times New Roman" w:hAnsi="Times New Roman" w:cs="Times New Roman"/>
                <w:b/>
                <w:bCs/>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851" w:type="dxa"/>
            <w:vAlign w:val="bottom"/>
          </w:tcPr>
          <w:p w14:paraId="559BAFC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bookmarkStart w:id="2030" w:name="_Toc167449679"/>
            <w:bookmarkStart w:id="2031" w:name="_Toc167450435"/>
            <w:bookmarkStart w:id="2032" w:name="_Toc167462189"/>
            <w:bookmarkStart w:id="2033" w:name="_Toc167795547"/>
            <w:r w:rsidRPr="00E32729">
              <w:rPr>
                <w:rFonts w:ascii="Times New Roman" w:hAnsi="Times New Roman" w:cs="Times New Roman"/>
                <w:sz w:val="16"/>
                <w:szCs w:val="16"/>
              </w:rPr>
              <w:t>46,141</w:t>
            </w:r>
            <w:bookmarkEnd w:id="2030"/>
            <w:bookmarkEnd w:id="2031"/>
            <w:bookmarkEnd w:id="2032"/>
            <w:bookmarkEnd w:id="2033"/>
          </w:p>
        </w:tc>
        <w:tc>
          <w:tcPr>
            <w:tcW w:w="142" w:type="dxa"/>
            <w:vAlign w:val="bottom"/>
          </w:tcPr>
          <w:p w14:paraId="50B2485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628D3705"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134" w:type="dxa"/>
            <w:vAlign w:val="bottom"/>
          </w:tcPr>
          <w:p w14:paraId="5E84B4B9"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4160B5B" w14:textId="77777777" w:rsidR="00744EA6" w:rsidRPr="00E32729" w:rsidRDefault="00744EA6" w:rsidP="00D46D1F">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46,141</w:t>
            </w:r>
          </w:p>
        </w:tc>
        <w:tc>
          <w:tcPr>
            <w:tcW w:w="143" w:type="dxa"/>
            <w:vAlign w:val="bottom"/>
          </w:tcPr>
          <w:p w14:paraId="7CBE55F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CF579AB" w14:textId="77777777" w:rsidR="00744EA6" w:rsidRPr="00E32729" w:rsidRDefault="00744EA6" w:rsidP="00D46D1F">
            <w:pPr>
              <w:spacing w:before="120"/>
              <w:jc w:val="center"/>
              <w:outlineLvl w:val="0"/>
              <w:rPr>
                <w:rFonts w:ascii="Times New Roman" w:hAnsi="Times New Roman" w:cs="Times New Roman"/>
                <w:sz w:val="16"/>
                <w:szCs w:val="16"/>
              </w:rPr>
            </w:pPr>
            <w:bookmarkStart w:id="2034" w:name="_Toc167449680"/>
            <w:bookmarkStart w:id="2035" w:name="_Toc167450436"/>
            <w:bookmarkStart w:id="2036" w:name="_Toc167462190"/>
            <w:bookmarkStart w:id="2037" w:name="_Toc167795548"/>
            <w:r w:rsidRPr="00E32729">
              <w:rPr>
                <w:rFonts w:ascii="Times New Roman" w:hAnsi="Times New Roman" w:cs="Times New Roman"/>
                <w:sz w:val="16"/>
                <w:szCs w:val="16"/>
                <w:cs/>
              </w:rPr>
              <w:t>-</w:t>
            </w:r>
            <w:bookmarkEnd w:id="2034"/>
            <w:bookmarkEnd w:id="2035"/>
            <w:bookmarkEnd w:id="2036"/>
            <w:bookmarkEnd w:id="2037"/>
          </w:p>
        </w:tc>
        <w:tc>
          <w:tcPr>
            <w:tcW w:w="141" w:type="dxa"/>
            <w:vAlign w:val="bottom"/>
          </w:tcPr>
          <w:p w14:paraId="604955C8"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vAlign w:val="bottom"/>
          </w:tcPr>
          <w:p w14:paraId="786CD07D" w14:textId="77777777" w:rsidR="00744EA6" w:rsidRPr="00E32729" w:rsidRDefault="00744EA6" w:rsidP="00D46D1F">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46,141</w:t>
            </w:r>
          </w:p>
        </w:tc>
        <w:tc>
          <w:tcPr>
            <w:tcW w:w="142" w:type="dxa"/>
            <w:vAlign w:val="bottom"/>
          </w:tcPr>
          <w:p w14:paraId="01874EC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EE5525A"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38" w:name="_Toc167449681"/>
            <w:bookmarkStart w:id="2039" w:name="_Toc167450437"/>
            <w:bookmarkStart w:id="2040" w:name="_Toc167462191"/>
            <w:bookmarkStart w:id="2041" w:name="_Toc167795549"/>
            <w:r w:rsidRPr="00E32729">
              <w:rPr>
                <w:rFonts w:ascii="Times New Roman" w:hAnsi="Times New Roman" w:cs="Times New Roman"/>
                <w:sz w:val="16"/>
                <w:szCs w:val="16"/>
                <w:cs/>
              </w:rPr>
              <w:t>-</w:t>
            </w:r>
            <w:bookmarkEnd w:id="2038"/>
            <w:bookmarkEnd w:id="2039"/>
            <w:bookmarkEnd w:id="2040"/>
            <w:bookmarkEnd w:id="2041"/>
          </w:p>
        </w:tc>
      </w:tr>
      <w:tr w:rsidR="00744EA6" w:rsidRPr="00E32729" w14:paraId="5776A42A" w14:textId="77777777" w:rsidTr="00D46D1F">
        <w:trPr>
          <w:tblHeader/>
        </w:trPr>
        <w:tc>
          <w:tcPr>
            <w:tcW w:w="2385" w:type="dxa"/>
            <w:vAlign w:val="bottom"/>
          </w:tcPr>
          <w:p w14:paraId="3816FB8A" w14:textId="77777777" w:rsidR="00744EA6" w:rsidRPr="00E32729" w:rsidRDefault="00744EA6" w:rsidP="00D46D1F">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Derivatives liabilities</w:t>
            </w:r>
          </w:p>
        </w:tc>
        <w:tc>
          <w:tcPr>
            <w:tcW w:w="851" w:type="dxa"/>
            <w:tcBorders>
              <w:bottom w:val="single" w:sz="4" w:space="0" w:color="auto"/>
            </w:tcBorders>
            <w:vAlign w:val="bottom"/>
          </w:tcPr>
          <w:p w14:paraId="64BCA6C9"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bookmarkStart w:id="2042" w:name="_Toc167449682"/>
            <w:bookmarkStart w:id="2043" w:name="_Toc167450438"/>
            <w:bookmarkStart w:id="2044" w:name="_Toc167462192"/>
            <w:bookmarkStart w:id="2045" w:name="_Toc167795550"/>
            <w:r w:rsidRPr="00E32729">
              <w:rPr>
                <w:rFonts w:ascii="Times New Roman" w:hAnsi="Times New Roman" w:cs="Times New Roman"/>
                <w:sz w:val="16"/>
                <w:szCs w:val="16"/>
              </w:rPr>
              <w:t>27,405</w:t>
            </w:r>
            <w:bookmarkEnd w:id="2042"/>
            <w:bookmarkEnd w:id="2043"/>
            <w:bookmarkEnd w:id="2044"/>
            <w:bookmarkEnd w:id="2045"/>
          </w:p>
        </w:tc>
        <w:tc>
          <w:tcPr>
            <w:tcW w:w="142" w:type="dxa"/>
            <w:vAlign w:val="bottom"/>
          </w:tcPr>
          <w:p w14:paraId="34575C1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1673B2FF"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cs/>
              </w:rPr>
              <w:t>-</w:t>
            </w:r>
          </w:p>
        </w:tc>
        <w:tc>
          <w:tcPr>
            <w:tcW w:w="134" w:type="dxa"/>
            <w:vAlign w:val="bottom"/>
          </w:tcPr>
          <w:p w14:paraId="6FA6AAA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7EE2747" w14:textId="77777777" w:rsidR="00744EA6" w:rsidRPr="00E32729" w:rsidRDefault="00744EA6" w:rsidP="00D46D1F">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27,405</w:t>
            </w:r>
          </w:p>
        </w:tc>
        <w:tc>
          <w:tcPr>
            <w:tcW w:w="143" w:type="dxa"/>
            <w:vAlign w:val="bottom"/>
          </w:tcPr>
          <w:p w14:paraId="3665C1C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78C8F511" w14:textId="77777777" w:rsidR="00744EA6" w:rsidRPr="00E32729" w:rsidRDefault="00744EA6" w:rsidP="00D46D1F">
            <w:pPr>
              <w:tabs>
                <w:tab w:val="decimal" w:pos="851"/>
              </w:tabs>
              <w:spacing w:before="120"/>
              <w:rPr>
                <w:rFonts w:ascii="Times New Roman" w:hAnsi="Times New Roman" w:cs="Times New Roman"/>
                <w:sz w:val="16"/>
                <w:szCs w:val="16"/>
              </w:rPr>
            </w:pPr>
            <w:r w:rsidRPr="00E32729">
              <w:rPr>
                <w:rFonts w:ascii="Times New Roman" w:hAnsi="Times New Roman" w:cs="Times New Roman"/>
                <w:sz w:val="16"/>
                <w:szCs w:val="16"/>
              </w:rPr>
              <w:t>14,580</w:t>
            </w:r>
          </w:p>
        </w:tc>
        <w:tc>
          <w:tcPr>
            <w:tcW w:w="141" w:type="dxa"/>
            <w:vAlign w:val="bottom"/>
          </w:tcPr>
          <w:p w14:paraId="506E8955"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3B975AF8" w14:textId="77777777" w:rsidR="00744EA6" w:rsidRPr="00E32729" w:rsidRDefault="00744EA6" w:rsidP="00D46D1F">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3,209</w:t>
            </w:r>
          </w:p>
        </w:tc>
        <w:tc>
          <w:tcPr>
            <w:tcW w:w="142" w:type="dxa"/>
            <w:vAlign w:val="bottom"/>
          </w:tcPr>
          <w:p w14:paraId="3889B4C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5EA4570" w14:textId="77777777" w:rsidR="00744EA6" w:rsidRPr="00E32729" w:rsidRDefault="00744EA6" w:rsidP="00D46D1F">
            <w:pPr>
              <w:tabs>
                <w:tab w:val="decimal" w:pos="850"/>
              </w:tabs>
              <w:spacing w:before="120"/>
              <w:outlineLvl w:val="0"/>
              <w:rPr>
                <w:rFonts w:ascii="Times New Roman" w:hAnsi="Times New Roman" w:cs="Times New Roman"/>
                <w:sz w:val="16"/>
                <w:szCs w:val="16"/>
                <w:cs/>
              </w:rPr>
            </w:pPr>
            <w:bookmarkStart w:id="2046" w:name="_Toc167449683"/>
            <w:bookmarkStart w:id="2047" w:name="_Toc167450439"/>
            <w:bookmarkStart w:id="2048" w:name="_Toc167462193"/>
            <w:bookmarkStart w:id="2049" w:name="_Toc167795551"/>
            <w:r w:rsidRPr="00E32729">
              <w:rPr>
                <w:rFonts w:ascii="Times New Roman" w:hAnsi="Times New Roman" w:cs="Times New Roman"/>
                <w:sz w:val="16"/>
                <w:szCs w:val="16"/>
              </w:rPr>
              <w:t>9,616</w:t>
            </w:r>
            <w:bookmarkEnd w:id="2046"/>
            <w:bookmarkEnd w:id="2047"/>
            <w:bookmarkEnd w:id="2048"/>
            <w:bookmarkEnd w:id="2049"/>
          </w:p>
        </w:tc>
      </w:tr>
      <w:tr w:rsidR="00744EA6" w:rsidRPr="00E32729" w14:paraId="70C218E2" w14:textId="77777777" w:rsidTr="00D46D1F">
        <w:trPr>
          <w:tblHeader/>
        </w:trPr>
        <w:tc>
          <w:tcPr>
            <w:tcW w:w="2385" w:type="dxa"/>
            <w:vAlign w:val="bottom"/>
          </w:tcPr>
          <w:p w14:paraId="7D84CE39"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6AE8614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bookmarkStart w:id="2050" w:name="_Toc167449684"/>
            <w:bookmarkStart w:id="2051" w:name="_Toc167450440"/>
            <w:bookmarkStart w:id="2052" w:name="_Toc167462194"/>
            <w:bookmarkStart w:id="2053" w:name="_Toc167795552"/>
            <w:r w:rsidRPr="00E32729">
              <w:rPr>
                <w:rFonts w:ascii="Times New Roman" w:hAnsi="Times New Roman" w:cs="Times New Roman"/>
                <w:sz w:val="16"/>
                <w:szCs w:val="16"/>
              </w:rPr>
              <w:t>73,546</w:t>
            </w:r>
            <w:bookmarkEnd w:id="2050"/>
            <w:bookmarkEnd w:id="2051"/>
            <w:bookmarkEnd w:id="2052"/>
            <w:bookmarkEnd w:id="2053"/>
          </w:p>
        </w:tc>
        <w:tc>
          <w:tcPr>
            <w:tcW w:w="142" w:type="dxa"/>
            <w:vAlign w:val="bottom"/>
          </w:tcPr>
          <w:p w14:paraId="6FE8FBA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580BBA58"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54" w:name="_Toc167449685"/>
            <w:bookmarkStart w:id="2055" w:name="_Toc167450441"/>
            <w:bookmarkStart w:id="2056" w:name="_Toc167462195"/>
            <w:bookmarkStart w:id="2057" w:name="_Toc167795553"/>
            <w:r w:rsidRPr="00E32729">
              <w:rPr>
                <w:rFonts w:ascii="Times New Roman" w:hAnsi="Times New Roman" w:cs="Times New Roman"/>
                <w:sz w:val="16"/>
                <w:szCs w:val="16"/>
                <w:cs/>
              </w:rPr>
              <w:t>-</w:t>
            </w:r>
            <w:bookmarkEnd w:id="2054"/>
            <w:bookmarkEnd w:id="2055"/>
            <w:bookmarkEnd w:id="2056"/>
            <w:bookmarkEnd w:id="2057"/>
          </w:p>
        </w:tc>
        <w:tc>
          <w:tcPr>
            <w:tcW w:w="134" w:type="dxa"/>
            <w:vAlign w:val="bottom"/>
          </w:tcPr>
          <w:p w14:paraId="54F8991C"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016AA86" w14:textId="77777777" w:rsidR="00744EA6" w:rsidRPr="00E32729" w:rsidRDefault="00744EA6" w:rsidP="00D46D1F">
            <w:pPr>
              <w:tabs>
                <w:tab w:val="decimal" w:pos="852"/>
              </w:tabs>
              <w:spacing w:before="120"/>
              <w:rPr>
                <w:rFonts w:ascii="Times New Roman" w:hAnsi="Times New Roman" w:cs="Times New Roman"/>
                <w:sz w:val="16"/>
                <w:szCs w:val="16"/>
                <w:cs/>
              </w:rPr>
            </w:pPr>
            <w:r w:rsidRPr="00E32729">
              <w:rPr>
                <w:rFonts w:ascii="Times New Roman" w:hAnsi="Times New Roman" w:cs="Times New Roman"/>
                <w:sz w:val="16"/>
                <w:szCs w:val="16"/>
              </w:rPr>
              <w:t>73,546</w:t>
            </w:r>
          </w:p>
        </w:tc>
        <w:tc>
          <w:tcPr>
            <w:tcW w:w="143" w:type="dxa"/>
            <w:vAlign w:val="bottom"/>
          </w:tcPr>
          <w:p w14:paraId="6098D156"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61A3B757" w14:textId="77777777" w:rsidR="00744EA6" w:rsidRPr="00E32729" w:rsidRDefault="00744EA6" w:rsidP="00D46D1F">
            <w:pPr>
              <w:tabs>
                <w:tab w:val="decimal" w:pos="851"/>
              </w:tabs>
              <w:spacing w:before="120"/>
              <w:rPr>
                <w:rFonts w:ascii="Times New Roman" w:hAnsi="Times New Roman" w:cs="Times New Roman"/>
                <w:sz w:val="16"/>
                <w:szCs w:val="16"/>
                <w:cs/>
              </w:rPr>
            </w:pPr>
            <w:r w:rsidRPr="00E32729">
              <w:rPr>
                <w:rFonts w:ascii="Times New Roman" w:hAnsi="Times New Roman" w:cs="Times New Roman"/>
                <w:sz w:val="16"/>
                <w:szCs w:val="16"/>
              </w:rPr>
              <w:t>14,580</w:t>
            </w:r>
          </w:p>
        </w:tc>
        <w:tc>
          <w:tcPr>
            <w:tcW w:w="141" w:type="dxa"/>
            <w:vAlign w:val="bottom"/>
          </w:tcPr>
          <w:p w14:paraId="60BD8269"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6140CF02" w14:textId="77777777" w:rsidR="00744EA6" w:rsidRPr="00E32729" w:rsidRDefault="00744EA6" w:rsidP="00D46D1F">
            <w:pPr>
              <w:tabs>
                <w:tab w:val="decimal" w:pos="737"/>
              </w:tabs>
              <w:spacing w:before="120"/>
              <w:rPr>
                <w:rFonts w:ascii="Times New Roman" w:hAnsi="Times New Roman" w:cs="Times New Roman"/>
                <w:sz w:val="16"/>
                <w:szCs w:val="16"/>
                <w:cs/>
              </w:rPr>
            </w:pPr>
            <w:r w:rsidRPr="00E32729">
              <w:rPr>
                <w:rFonts w:ascii="Times New Roman" w:hAnsi="Times New Roman" w:cs="Times New Roman"/>
                <w:sz w:val="16"/>
                <w:szCs w:val="16"/>
              </w:rPr>
              <w:t>49,350</w:t>
            </w:r>
          </w:p>
        </w:tc>
        <w:tc>
          <w:tcPr>
            <w:tcW w:w="142" w:type="dxa"/>
            <w:vAlign w:val="bottom"/>
          </w:tcPr>
          <w:p w14:paraId="0E5269E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AB58528" w14:textId="77777777" w:rsidR="00744EA6" w:rsidRPr="00E32729" w:rsidRDefault="00744EA6" w:rsidP="00D46D1F">
            <w:pPr>
              <w:tabs>
                <w:tab w:val="decimal" w:pos="850"/>
              </w:tabs>
              <w:spacing w:before="120"/>
              <w:outlineLvl w:val="0"/>
              <w:rPr>
                <w:rFonts w:ascii="Times New Roman" w:hAnsi="Times New Roman" w:cs="Times New Roman"/>
                <w:sz w:val="16"/>
                <w:szCs w:val="16"/>
                <w:cs/>
              </w:rPr>
            </w:pPr>
            <w:bookmarkStart w:id="2058" w:name="_Toc167449686"/>
            <w:bookmarkStart w:id="2059" w:name="_Toc167450442"/>
            <w:bookmarkStart w:id="2060" w:name="_Toc167462196"/>
            <w:bookmarkStart w:id="2061" w:name="_Toc167795554"/>
            <w:r w:rsidRPr="00E32729">
              <w:rPr>
                <w:rFonts w:ascii="Times New Roman" w:hAnsi="Times New Roman" w:cs="Times New Roman"/>
                <w:sz w:val="16"/>
                <w:szCs w:val="16"/>
              </w:rPr>
              <w:t>9,616</w:t>
            </w:r>
            <w:bookmarkEnd w:id="2058"/>
            <w:bookmarkEnd w:id="2059"/>
            <w:bookmarkEnd w:id="2060"/>
            <w:bookmarkEnd w:id="2061"/>
          </w:p>
        </w:tc>
      </w:tr>
      <w:tr w:rsidR="00744EA6" w:rsidRPr="00E32729" w14:paraId="320D4A42" w14:textId="77777777" w:rsidTr="00D46D1F">
        <w:trPr>
          <w:tblHeader/>
        </w:trPr>
        <w:tc>
          <w:tcPr>
            <w:tcW w:w="2385" w:type="dxa"/>
            <w:vAlign w:val="bottom"/>
          </w:tcPr>
          <w:p w14:paraId="61418FA2" w14:textId="77777777" w:rsidR="00744EA6" w:rsidRPr="00E32729" w:rsidRDefault="00744EA6" w:rsidP="00D46D1F">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2B302BA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2" w:type="dxa"/>
            <w:vAlign w:val="bottom"/>
          </w:tcPr>
          <w:p w14:paraId="72081596"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3B310CDC" w14:textId="77777777" w:rsidR="00744EA6" w:rsidRPr="00E32729" w:rsidRDefault="00744EA6" w:rsidP="00D46D1F">
            <w:pPr>
              <w:spacing w:before="120"/>
              <w:jc w:val="center"/>
              <w:rPr>
                <w:rFonts w:ascii="Times New Roman" w:hAnsi="Times New Roman" w:cs="Times New Roman"/>
                <w:sz w:val="16"/>
                <w:szCs w:val="16"/>
              </w:rPr>
            </w:pPr>
          </w:p>
        </w:tc>
        <w:tc>
          <w:tcPr>
            <w:tcW w:w="134" w:type="dxa"/>
            <w:vAlign w:val="bottom"/>
          </w:tcPr>
          <w:p w14:paraId="63C7270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6A30AF26" w14:textId="77777777" w:rsidR="00744EA6" w:rsidRPr="00E32729" w:rsidRDefault="00744EA6" w:rsidP="00D46D1F">
            <w:pPr>
              <w:tabs>
                <w:tab w:val="decimal" w:pos="852"/>
              </w:tabs>
              <w:spacing w:before="120"/>
              <w:rPr>
                <w:rFonts w:ascii="Times New Roman" w:hAnsi="Times New Roman" w:cs="Times New Roman"/>
                <w:sz w:val="16"/>
                <w:szCs w:val="16"/>
              </w:rPr>
            </w:pPr>
          </w:p>
        </w:tc>
        <w:tc>
          <w:tcPr>
            <w:tcW w:w="143" w:type="dxa"/>
            <w:vAlign w:val="bottom"/>
          </w:tcPr>
          <w:p w14:paraId="68BC37D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17B6462A" w14:textId="77777777" w:rsidR="00744EA6" w:rsidRPr="00E32729" w:rsidRDefault="00744EA6" w:rsidP="00D46D1F">
            <w:pPr>
              <w:tabs>
                <w:tab w:val="decimal" w:pos="851"/>
              </w:tabs>
              <w:spacing w:before="120"/>
              <w:rPr>
                <w:rFonts w:ascii="Times New Roman" w:hAnsi="Times New Roman" w:cs="Times New Roman"/>
                <w:sz w:val="16"/>
                <w:szCs w:val="16"/>
              </w:rPr>
            </w:pPr>
          </w:p>
        </w:tc>
        <w:tc>
          <w:tcPr>
            <w:tcW w:w="141" w:type="dxa"/>
            <w:vAlign w:val="bottom"/>
          </w:tcPr>
          <w:p w14:paraId="46AE68B0"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2BF300F4"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42" w:type="dxa"/>
            <w:vAlign w:val="bottom"/>
          </w:tcPr>
          <w:p w14:paraId="2478626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39635053" w14:textId="77777777" w:rsidR="00744EA6" w:rsidRPr="00E32729" w:rsidRDefault="00744EA6" w:rsidP="00D46D1F">
            <w:pPr>
              <w:tabs>
                <w:tab w:val="decimal" w:pos="850"/>
              </w:tabs>
              <w:spacing w:before="120"/>
              <w:outlineLvl w:val="0"/>
              <w:rPr>
                <w:rFonts w:ascii="Times New Roman" w:hAnsi="Times New Roman" w:cs="Times New Roman"/>
                <w:sz w:val="16"/>
                <w:szCs w:val="16"/>
              </w:rPr>
            </w:pPr>
          </w:p>
        </w:tc>
      </w:tr>
    </w:tbl>
    <w:p w14:paraId="42E6921B" w14:textId="77777777" w:rsidR="00744EA6" w:rsidRPr="00E32729" w:rsidRDefault="00744EA6" w:rsidP="00744EA6">
      <w:pPr>
        <w:pStyle w:val="ListParagraph"/>
        <w:spacing w:line="260" w:lineRule="exact"/>
        <w:ind w:left="1353"/>
        <w:jc w:val="both"/>
        <w:rPr>
          <w:rFonts w:ascii="Times New Roman" w:hAnsi="Times New Roman" w:cs="Times New Roman"/>
          <w:sz w:val="24"/>
          <w:szCs w:val="24"/>
        </w:rPr>
      </w:pPr>
    </w:p>
    <w:p w14:paraId="227FDE44" w14:textId="0EB1C8A3" w:rsidR="00744EA6" w:rsidRPr="00E32729" w:rsidRDefault="00744EA6" w:rsidP="00744EA6">
      <w:pPr>
        <w:pStyle w:val="ListParagraph"/>
        <w:numPr>
          <w:ilvl w:val="0"/>
          <w:numId w:val="29"/>
        </w:numPr>
        <w:spacing w:line="260" w:lineRule="exact"/>
        <w:jc w:val="both"/>
        <w:rPr>
          <w:rFonts w:ascii="Times New Roman" w:hAnsi="Times New Roman" w:cs="Times New Roman"/>
          <w:sz w:val="24"/>
          <w:szCs w:val="24"/>
        </w:rPr>
      </w:pPr>
      <w:r w:rsidRPr="00E32729">
        <w:rPr>
          <w:rFonts w:ascii="Times New Roman" w:hAnsi="Times New Roman" w:cs="Times New Roman"/>
          <w:sz w:val="24"/>
          <w:szCs w:val="24"/>
        </w:rPr>
        <w:t>Reconciliation of offsetting transactions with line item in statement of financial position</w:t>
      </w:r>
      <w:r w:rsidRPr="00E32729">
        <w:rPr>
          <w:rFonts w:ascii="Times New Roman" w:hAnsi="Times New Roman" w:cs="Times New Roman"/>
          <w:sz w:val="24"/>
          <w:szCs w:val="24"/>
          <w:cs/>
        </w:rPr>
        <w:t xml:space="preserve"> </w:t>
      </w:r>
      <w:r w:rsidRPr="00E32729">
        <w:rPr>
          <w:rFonts w:ascii="Times New Roman" w:hAnsi="Times New Roman" w:cs="Times New Roman"/>
          <w:color w:val="000000"/>
          <w:sz w:val="24"/>
          <w:szCs w:val="24"/>
        </w:rPr>
        <w:t xml:space="preserve">as at </w:t>
      </w:r>
      <w:r w:rsidR="00AB6589" w:rsidRPr="00E32729">
        <w:rPr>
          <w:rFonts w:ascii="Times New Roman" w:hAnsi="Times New Roman" w:cs="Times New Roman"/>
          <w:color w:val="000000"/>
          <w:sz w:val="24"/>
          <w:szCs w:val="24"/>
        </w:rPr>
        <w:t>December 31, 2024 and 2023</w:t>
      </w:r>
      <w:r w:rsidRPr="00E32729">
        <w:rPr>
          <w:rFonts w:ascii="Times New Roman" w:hAnsi="Times New Roman" w:cs="Times New Roman"/>
          <w:color w:val="000000"/>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1E7EA2FC" w14:textId="77777777" w:rsidR="00744EA6" w:rsidRPr="00E32729" w:rsidRDefault="00744EA6" w:rsidP="00744EA6">
      <w:pPr>
        <w:ind w:left="918" w:hanging="558"/>
        <w:rPr>
          <w:rFonts w:ascii="Times New Roman" w:hAnsi="Times New Roman" w:cs="Times New Roman"/>
          <w:b/>
          <w:bCs/>
          <w:sz w:val="24"/>
          <w:szCs w:val="24"/>
        </w:rPr>
      </w:pPr>
    </w:p>
    <w:p w14:paraId="7B3F4D93"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744EA6" w:rsidRPr="00E32729" w14:paraId="2DF21764" w14:textId="77777777" w:rsidTr="00D46D1F">
        <w:trPr>
          <w:tblHeader/>
        </w:trPr>
        <w:tc>
          <w:tcPr>
            <w:tcW w:w="2527" w:type="dxa"/>
          </w:tcPr>
          <w:p w14:paraId="468FEACD"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1A2F919E"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CONSOLIDATED FINANCIAL STATEMENTS</w:t>
            </w:r>
          </w:p>
        </w:tc>
      </w:tr>
      <w:tr w:rsidR="00744EA6" w:rsidRPr="00E32729" w14:paraId="693A4AB9" w14:textId="77777777" w:rsidTr="00D46D1F">
        <w:trPr>
          <w:tblHeader/>
        </w:trPr>
        <w:tc>
          <w:tcPr>
            <w:tcW w:w="2527" w:type="dxa"/>
          </w:tcPr>
          <w:p w14:paraId="3B782BA0"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0C2E59DE" w14:textId="556AC0BF"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2024</w:t>
            </w:r>
          </w:p>
        </w:tc>
      </w:tr>
      <w:tr w:rsidR="00744EA6" w:rsidRPr="00E32729" w14:paraId="4E1C0DE2" w14:textId="77777777" w:rsidTr="00D46D1F">
        <w:trPr>
          <w:tblHeader/>
        </w:trPr>
        <w:tc>
          <w:tcPr>
            <w:tcW w:w="2527" w:type="dxa"/>
          </w:tcPr>
          <w:p w14:paraId="7C519A6F"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619E7E7F"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 the statement of financial  position</w:t>
            </w:r>
          </w:p>
        </w:tc>
        <w:tc>
          <w:tcPr>
            <w:tcW w:w="142" w:type="dxa"/>
          </w:tcPr>
          <w:p w14:paraId="1867B6D0"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DDD19E2"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Item in the statement of</w:t>
            </w:r>
            <w:r w:rsidRPr="00E32729">
              <w:rPr>
                <w:rFonts w:ascii="Times New Roman" w:hAnsi="Times New Roman" w:cstheme="minorBidi"/>
                <w:b/>
                <w:bCs/>
                <w:sz w:val="16"/>
                <w:szCs w:val="16"/>
              </w:rPr>
              <w:t xml:space="preserve"> financial</w:t>
            </w:r>
            <w:r w:rsidRPr="00E32729">
              <w:rPr>
                <w:rFonts w:ascii="Times New Roman" w:hAnsi="Times New Roman" w:cs="Times New Roman"/>
                <w:b/>
                <w:bCs/>
                <w:sz w:val="16"/>
                <w:szCs w:val="16"/>
              </w:rPr>
              <w:t xml:space="preserve"> </w:t>
            </w:r>
          </w:p>
          <w:p w14:paraId="0636E885"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position</w:t>
            </w:r>
          </w:p>
        </w:tc>
        <w:tc>
          <w:tcPr>
            <w:tcW w:w="141" w:type="dxa"/>
          </w:tcPr>
          <w:p w14:paraId="0382DBA2"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E309ADC"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Notes</w:t>
            </w:r>
          </w:p>
        </w:tc>
        <w:tc>
          <w:tcPr>
            <w:tcW w:w="142" w:type="dxa"/>
          </w:tcPr>
          <w:p w14:paraId="39B1CEED"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55C2E3D"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in the statement </w:t>
            </w:r>
          </w:p>
          <w:p w14:paraId="6C66D9B0"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40BA14C5"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DBBAFB2"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of financial instruments </w:t>
            </w:r>
          </w:p>
          <w:p w14:paraId="6450093E"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in scope </w:t>
            </w:r>
          </w:p>
          <w:p w14:paraId="6D7F7799"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of offsetting </w:t>
            </w:r>
          </w:p>
        </w:tc>
      </w:tr>
      <w:tr w:rsidR="00744EA6" w:rsidRPr="00E32729" w14:paraId="585E9AB4" w14:textId="77777777" w:rsidTr="00D46D1F">
        <w:trPr>
          <w:tblHeader/>
        </w:trPr>
        <w:tc>
          <w:tcPr>
            <w:tcW w:w="2527" w:type="dxa"/>
          </w:tcPr>
          <w:p w14:paraId="254D871F"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992" w:type="dxa"/>
            <w:tcBorders>
              <w:top w:val="single" w:sz="4" w:space="0" w:color="auto"/>
            </w:tcBorders>
          </w:tcPr>
          <w:p w14:paraId="2A4578F2" w14:textId="77777777" w:rsidR="00744EA6" w:rsidRPr="00E32729" w:rsidRDefault="00744EA6" w:rsidP="00D46D1F">
            <w:pPr>
              <w:spacing w:before="120"/>
              <w:ind w:left="-900" w:right="90" w:firstLine="270"/>
              <w:outlineLvl w:val="0"/>
              <w:rPr>
                <w:rFonts w:ascii="Times New Roman" w:hAnsi="Times New Roman" w:cs="Times New Roman"/>
                <w:sz w:val="16"/>
                <w:szCs w:val="16"/>
                <w:cs/>
              </w:rPr>
            </w:pPr>
          </w:p>
        </w:tc>
        <w:tc>
          <w:tcPr>
            <w:tcW w:w="142" w:type="dxa"/>
          </w:tcPr>
          <w:p w14:paraId="463D96BC"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3CC7453"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1" w:type="dxa"/>
          </w:tcPr>
          <w:p w14:paraId="15977FAD"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009DC6C"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2" w:type="dxa"/>
          </w:tcPr>
          <w:p w14:paraId="455A0D8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AC4C17E"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593FB804"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C8368F6" w14:textId="77777777" w:rsidR="00744EA6" w:rsidRPr="00E32729" w:rsidRDefault="00744EA6" w:rsidP="00D46D1F">
            <w:pPr>
              <w:tabs>
                <w:tab w:val="decimal" w:pos="737"/>
              </w:tabs>
              <w:spacing w:before="120"/>
              <w:rPr>
                <w:rFonts w:ascii="Times New Roman" w:hAnsi="Times New Roman" w:cs="Times New Roman"/>
                <w:sz w:val="16"/>
                <w:szCs w:val="16"/>
                <w:cs/>
              </w:rPr>
            </w:pPr>
          </w:p>
        </w:tc>
      </w:tr>
      <w:tr w:rsidR="00C1448E" w:rsidRPr="00E32729" w14:paraId="0DDAFCB1" w14:textId="77777777" w:rsidTr="00C1448E">
        <w:trPr>
          <w:tblHeader/>
        </w:trPr>
        <w:tc>
          <w:tcPr>
            <w:tcW w:w="2527" w:type="dxa"/>
            <w:vAlign w:val="bottom"/>
          </w:tcPr>
          <w:p w14:paraId="4061D69D" w14:textId="77777777" w:rsidR="00C1448E" w:rsidRPr="00E32729" w:rsidRDefault="00C1448E" w:rsidP="00C1448E">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173F67EE" w14:textId="77777777" w:rsidR="00C1448E" w:rsidRPr="00E32729" w:rsidRDefault="00C1448E" w:rsidP="00C1448E">
            <w:pPr>
              <w:tabs>
                <w:tab w:val="decimal" w:pos="851"/>
              </w:tabs>
              <w:spacing w:before="120"/>
              <w:outlineLvl w:val="0"/>
              <w:rPr>
                <w:rFonts w:ascii="Times New Roman" w:hAnsi="Times New Roman" w:cs="Times New Roman"/>
                <w:sz w:val="16"/>
                <w:szCs w:val="16"/>
              </w:rPr>
            </w:pPr>
          </w:p>
          <w:p w14:paraId="4F09EDD5" w14:textId="7682E435" w:rsidR="00C1448E" w:rsidRPr="00E32729" w:rsidRDefault="00C1448E" w:rsidP="00C1448E">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323,634</w:t>
            </w:r>
          </w:p>
        </w:tc>
        <w:tc>
          <w:tcPr>
            <w:tcW w:w="142" w:type="dxa"/>
            <w:vAlign w:val="bottom"/>
          </w:tcPr>
          <w:p w14:paraId="4AF5DCC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5243E79"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net  </w:t>
            </w:r>
            <w:r w:rsidRPr="00E32729">
              <w:rPr>
                <w:rFonts w:ascii="Times New Roman" w:hAnsi="Times New Roman" w:cs="Times New Roman"/>
                <w:sz w:val="16"/>
                <w:szCs w:val="16"/>
                <w:cs/>
              </w:rPr>
              <w:t>(</w:t>
            </w:r>
            <w:r w:rsidRPr="00E32729">
              <w:rPr>
                <w:rFonts w:ascii="Times New Roman" w:hAnsi="Times New Roman" w:cs="Times New Roman"/>
                <w:sz w:val="16"/>
                <w:szCs w:val="16"/>
              </w:rPr>
              <w:t>Asset</w:t>
            </w:r>
            <w:r w:rsidRPr="00E32729">
              <w:rPr>
                <w:rFonts w:ascii="Times New Roman" w:hAnsi="Times New Roman" w:cs="Times New Roman"/>
                <w:sz w:val="16"/>
                <w:szCs w:val="16"/>
                <w:cs/>
              </w:rPr>
              <w:t>)</w:t>
            </w:r>
          </w:p>
        </w:tc>
        <w:tc>
          <w:tcPr>
            <w:tcW w:w="141" w:type="dxa"/>
            <w:vAlign w:val="bottom"/>
          </w:tcPr>
          <w:p w14:paraId="6A7D82E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145ED7"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3</w:t>
            </w:r>
          </w:p>
        </w:tc>
        <w:tc>
          <w:tcPr>
            <w:tcW w:w="142" w:type="dxa"/>
            <w:vAlign w:val="bottom"/>
          </w:tcPr>
          <w:p w14:paraId="64874667"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DE1AA42" w14:textId="77777777" w:rsidR="00C1448E" w:rsidRPr="00E32729" w:rsidRDefault="00C1448E" w:rsidP="00C1448E">
            <w:pPr>
              <w:tabs>
                <w:tab w:val="decimal" w:pos="988"/>
              </w:tabs>
              <w:spacing w:before="120"/>
              <w:outlineLvl w:val="0"/>
              <w:rPr>
                <w:rFonts w:ascii="Times New Roman" w:hAnsi="Times New Roman" w:cs="Times New Roman"/>
                <w:sz w:val="16"/>
                <w:szCs w:val="16"/>
              </w:rPr>
            </w:pPr>
          </w:p>
          <w:p w14:paraId="32F0F8C8" w14:textId="454D73AD"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470,190</w:t>
            </w:r>
          </w:p>
        </w:tc>
        <w:tc>
          <w:tcPr>
            <w:tcW w:w="142" w:type="dxa"/>
            <w:vAlign w:val="bottom"/>
          </w:tcPr>
          <w:p w14:paraId="6184DA75"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vAlign w:val="bottom"/>
          </w:tcPr>
          <w:p w14:paraId="53894D5B" w14:textId="77777777" w:rsidR="00C1448E" w:rsidRPr="00E32729" w:rsidRDefault="00C1448E" w:rsidP="00C1448E">
            <w:pPr>
              <w:tabs>
                <w:tab w:val="decimal" w:pos="992"/>
              </w:tabs>
              <w:spacing w:before="120"/>
              <w:rPr>
                <w:rFonts w:ascii="Times New Roman" w:hAnsi="Times New Roman" w:cs="Times New Roman"/>
                <w:sz w:val="16"/>
                <w:szCs w:val="16"/>
              </w:rPr>
            </w:pPr>
          </w:p>
          <w:p w14:paraId="4934E8FD" w14:textId="5569791E"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146,556</w:t>
            </w:r>
          </w:p>
        </w:tc>
      </w:tr>
      <w:tr w:rsidR="00C1448E" w:rsidRPr="00E32729" w14:paraId="561BFD88" w14:textId="77777777" w:rsidTr="00C1448E">
        <w:trPr>
          <w:tblHeader/>
        </w:trPr>
        <w:tc>
          <w:tcPr>
            <w:tcW w:w="2527" w:type="dxa"/>
            <w:vAlign w:val="bottom"/>
          </w:tcPr>
          <w:p w14:paraId="251CD06B" w14:textId="77777777" w:rsidR="00C1448E" w:rsidRPr="00E32729" w:rsidRDefault="00C1448E" w:rsidP="00C1448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92" w:type="dxa"/>
          </w:tcPr>
          <w:p w14:paraId="5D746299" w14:textId="1679C1CA"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25,364</w:t>
            </w:r>
          </w:p>
        </w:tc>
        <w:tc>
          <w:tcPr>
            <w:tcW w:w="142" w:type="dxa"/>
            <w:vAlign w:val="bottom"/>
          </w:tcPr>
          <w:p w14:paraId="54F77D98"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59A0D48" w14:textId="77777777" w:rsidR="00C1448E" w:rsidRPr="00E32729" w:rsidRDefault="00C1448E" w:rsidP="00C1448E">
            <w:pPr>
              <w:spacing w:before="120"/>
              <w:jc w:val="center"/>
              <w:outlineLvl w:val="0"/>
              <w:rPr>
                <w:rFonts w:ascii="Times New Roman" w:hAnsi="Times New Roman" w:cs="Times New Roman"/>
                <w:sz w:val="16"/>
                <w:szCs w:val="16"/>
                <w:cs/>
              </w:rPr>
            </w:pPr>
            <w:bookmarkStart w:id="2062" w:name="_Toc167449687"/>
            <w:bookmarkStart w:id="2063" w:name="_Toc167450443"/>
            <w:bookmarkStart w:id="2064" w:name="_Toc167462197"/>
            <w:bookmarkStart w:id="2065" w:name="_Toc167795555"/>
            <w:r w:rsidRPr="00E32729">
              <w:rPr>
                <w:rFonts w:ascii="Times New Roman" w:hAnsi="Times New Roman" w:cs="Times New Roman"/>
                <w:sz w:val="16"/>
                <w:szCs w:val="16"/>
              </w:rPr>
              <w:t>Derivatives assets</w:t>
            </w:r>
            <w:bookmarkEnd w:id="2062"/>
            <w:bookmarkEnd w:id="2063"/>
            <w:bookmarkEnd w:id="2064"/>
            <w:bookmarkEnd w:id="2065"/>
          </w:p>
        </w:tc>
        <w:tc>
          <w:tcPr>
            <w:tcW w:w="141" w:type="dxa"/>
            <w:vAlign w:val="bottom"/>
          </w:tcPr>
          <w:p w14:paraId="71FC4D8F"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7384EF2"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46399E9D"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B86BAE3" w14:textId="475B9B8C" w:rsidR="00C1448E" w:rsidRPr="00E32729" w:rsidRDefault="00C1448E" w:rsidP="00C1448E">
            <w:pPr>
              <w:tabs>
                <w:tab w:val="decimal" w:pos="992"/>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27,767</w:t>
            </w:r>
          </w:p>
        </w:tc>
        <w:tc>
          <w:tcPr>
            <w:tcW w:w="142" w:type="dxa"/>
            <w:vAlign w:val="bottom"/>
          </w:tcPr>
          <w:p w14:paraId="6ABC65BD"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5897E43E" w14:textId="4A5864AA"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2,403</w:t>
            </w:r>
          </w:p>
        </w:tc>
      </w:tr>
      <w:tr w:rsidR="00C1448E" w:rsidRPr="00E32729" w14:paraId="6CEBFB6A" w14:textId="77777777" w:rsidTr="00C1448E">
        <w:trPr>
          <w:tblHeader/>
        </w:trPr>
        <w:tc>
          <w:tcPr>
            <w:tcW w:w="2527" w:type="dxa"/>
            <w:vAlign w:val="bottom"/>
          </w:tcPr>
          <w:p w14:paraId="0ADA3089" w14:textId="77777777" w:rsidR="00C1448E" w:rsidRPr="00E32729" w:rsidRDefault="00C1448E" w:rsidP="00C1448E">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Loans to customers</w:t>
            </w:r>
          </w:p>
        </w:tc>
        <w:tc>
          <w:tcPr>
            <w:tcW w:w="992" w:type="dxa"/>
            <w:vAlign w:val="bottom"/>
          </w:tcPr>
          <w:p w14:paraId="6F84C159" w14:textId="77777777" w:rsidR="00C1448E" w:rsidRPr="00E32729" w:rsidRDefault="00C1448E" w:rsidP="00C1448E">
            <w:pPr>
              <w:spacing w:before="120"/>
              <w:jc w:val="center"/>
              <w:outlineLvl w:val="0"/>
              <w:rPr>
                <w:rFonts w:ascii="Times New Roman" w:hAnsi="Times New Roman" w:cs="Times New Roman"/>
                <w:sz w:val="16"/>
                <w:szCs w:val="16"/>
              </w:rPr>
            </w:pPr>
            <w:bookmarkStart w:id="2066" w:name="_Toc167449688"/>
            <w:bookmarkStart w:id="2067" w:name="_Toc167450444"/>
            <w:bookmarkStart w:id="2068" w:name="_Toc167462198"/>
            <w:bookmarkStart w:id="2069" w:name="_Toc167795556"/>
            <w:r w:rsidRPr="00E32729">
              <w:rPr>
                <w:rFonts w:ascii="Times New Roman" w:hAnsi="Times New Roman" w:cs="Times New Roman"/>
                <w:sz w:val="16"/>
                <w:szCs w:val="16"/>
              </w:rPr>
              <w:t>-</w:t>
            </w:r>
            <w:bookmarkEnd w:id="2066"/>
            <w:bookmarkEnd w:id="2067"/>
            <w:bookmarkEnd w:id="2068"/>
            <w:bookmarkEnd w:id="2069"/>
          </w:p>
        </w:tc>
        <w:tc>
          <w:tcPr>
            <w:tcW w:w="142" w:type="dxa"/>
            <w:vAlign w:val="bottom"/>
          </w:tcPr>
          <w:p w14:paraId="52FA5B68"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9918A28" w14:textId="1F8EA881" w:rsidR="00C1448E" w:rsidRPr="00E32729" w:rsidRDefault="00C1448E" w:rsidP="00C1448E">
            <w:pPr>
              <w:spacing w:before="120"/>
              <w:jc w:val="center"/>
              <w:outlineLvl w:val="0"/>
              <w:rPr>
                <w:rFonts w:ascii="Times New Roman" w:hAnsi="Times New Roman" w:cs="Times New Roman"/>
                <w:sz w:val="16"/>
                <w:szCs w:val="16"/>
              </w:rPr>
            </w:pPr>
            <w:bookmarkStart w:id="2070" w:name="_Toc167449689"/>
            <w:bookmarkStart w:id="2071" w:name="_Toc167450445"/>
            <w:bookmarkStart w:id="2072" w:name="_Toc167462199"/>
            <w:bookmarkStart w:id="2073" w:name="_Toc167795557"/>
            <w:r w:rsidRPr="00E32729">
              <w:rPr>
                <w:rFonts w:ascii="Times New Roman" w:hAnsi="Times New Roman" w:cs="Times New Roman"/>
                <w:sz w:val="16"/>
                <w:szCs w:val="16"/>
              </w:rPr>
              <w:t>Loans to customers and acc</w:t>
            </w:r>
            <w:r w:rsidR="00575550">
              <w:rPr>
                <w:rFonts w:ascii="Times New Roman" w:hAnsi="Times New Roman" w:cs="Times New Roman"/>
                <w:sz w:val="16"/>
                <w:szCs w:val="16"/>
              </w:rPr>
              <w:t>ru</w:t>
            </w:r>
            <w:r w:rsidRPr="00E32729">
              <w:rPr>
                <w:rFonts w:ascii="Times New Roman" w:hAnsi="Times New Roman" w:cs="Times New Roman"/>
                <w:sz w:val="16"/>
                <w:szCs w:val="16"/>
              </w:rPr>
              <w:t>ed interest receivables, net</w:t>
            </w:r>
            <w:bookmarkEnd w:id="2070"/>
            <w:bookmarkEnd w:id="2071"/>
            <w:bookmarkEnd w:id="2072"/>
            <w:bookmarkEnd w:id="2073"/>
            <w:r w:rsidRPr="00E32729">
              <w:rPr>
                <w:rFonts w:ascii="Times New Roman" w:hAnsi="Times New Roman" w:cs="Times New Roman"/>
                <w:sz w:val="16"/>
                <w:szCs w:val="16"/>
              </w:rPr>
              <w:t xml:space="preserve"> </w:t>
            </w:r>
          </w:p>
        </w:tc>
        <w:tc>
          <w:tcPr>
            <w:tcW w:w="141" w:type="dxa"/>
            <w:vAlign w:val="bottom"/>
          </w:tcPr>
          <w:p w14:paraId="0F6E1785"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D890DE1" w14:textId="77777777" w:rsidR="00C1448E" w:rsidRPr="00E32729" w:rsidRDefault="00C1448E" w:rsidP="00C1448E">
            <w:pPr>
              <w:spacing w:before="120"/>
              <w:jc w:val="center"/>
              <w:rPr>
                <w:rFonts w:ascii="Times New Roman" w:hAnsi="Times New Roman" w:cs="Times New Roman"/>
                <w:sz w:val="16"/>
                <w:szCs w:val="16"/>
              </w:rPr>
            </w:pPr>
            <w:r w:rsidRPr="00E32729">
              <w:rPr>
                <w:rFonts w:ascii="Times New Roman" w:hAnsi="Times New Roman" w:cs="Times New Roman"/>
                <w:sz w:val="16"/>
                <w:szCs w:val="16"/>
              </w:rPr>
              <w:t>7.8</w:t>
            </w:r>
          </w:p>
        </w:tc>
        <w:tc>
          <w:tcPr>
            <w:tcW w:w="142" w:type="dxa"/>
            <w:vAlign w:val="bottom"/>
          </w:tcPr>
          <w:p w14:paraId="5DE62BE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A131CB" w14:textId="206B32B0"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1,819,635</w:t>
            </w:r>
          </w:p>
        </w:tc>
        <w:tc>
          <w:tcPr>
            <w:tcW w:w="142" w:type="dxa"/>
            <w:vAlign w:val="bottom"/>
          </w:tcPr>
          <w:p w14:paraId="39002D8F"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038DAB29" w14:textId="3C1AB5C2"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1,819,635</w:t>
            </w:r>
          </w:p>
        </w:tc>
      </w:tr>
      <w:tr w:rsidR="00C1448E" w:rsidRPr="00E32729" w14:paraId="72465836" w14:textId="77777777" w:rsidTr="00C1448E">
        <w:trPr>
          <w:tblHeader/>
        </w:trPr>
        <w:tc>
          <w:tcPr>
            <w:tcW w:w="2527" w:type="dxa"/>
            <w:vAlign w:val="bottom"/>
          </w:tcPr>
          <w:p w14:paraId="34190233" w14:textId="77777777"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E763F8F" w14:textId="6BF06883" w:rsidR="00C1448E" w:rsidRPr="00E32729" w:rsidRDefault="00C1448E" w:rsidP="00C1448E">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348,998</w:t>
            </w:r>
          </w:p>
        </w:tc>
        <w:tc>
          <w:tcPr>
            <w:tcW w:w="142" w:type="dxa"/>
            <w:vAlign w:val="bottom"/>
          </w:tcPr>
          <w:p w14:paraId="59713367"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6CDEA2E" w14:textId="77777777" w:rsidR="00C1448E" w:rsidRPr="00E32729" w:rsidRDefault="00C1448E" w:rsidP="00C1448E">
            <w:pPr>
              <w:spacing w:before="120"/>
              <w:jc w:val="center"/>
              <w:rPr>
                <w:rFonts w:ascii="Times New Roman" w:hAnsi="Times New Roman" w:cs="Times New Roman"/>
                <w:sz w:val="16"/>
                <w:szCs w:val="16"/>
              </w:rPr>
            </w:pPr>
          </w:p>
        </w:tc>
        <w:tc>
          <w:tcPr>
            <w:tcW w:w="141" w:type="dxa"/>
            <w:vAlign w:val="bottom"/>
          </w:tcPr>
          <w:p w14:paraId="049DD8E8"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96E8DD" w14:textId="77777777" w:rsidR="00C1448E" w:rsidRPr="00E32729" w:rsidRDefault="00C1448E" w:rsidP="00C1448E">
            <w:pPr>
              <w:spacing w:before="120"/>
              <w:jc w:val="center"/>
              <w:rPr>
                <w:rFonts w:ascii="Times New Roman" w:hAnsi="Times New Roman" w:cs="Times New Roman"/>
                <w:sz w:val="16"/>
                <w:szCs w:val="16"/>
              </w:rPr>
            </w:pPr>
          </w:p>
        </w:tc>
        <w:tc>
          <w:tcPr>
            <w:tcW w:w="142" w:type="dxa"/>
            <w:vAlign w:val="bottom"/>
          </w:tcPr>
          <w:p w14:paraId="5670430C"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BC8F841" w14:textId="4B8441D5"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2,317,592</w:t>
            </w:r>
          </w:p>
        </w:tc>
        <w:tc>
          <w:tcPr>
            <w:tcW w:w="142" w:type="dxa"/>
            <w:vAlign w:val="bottom"/>
          </w:tcPr>
          <w:p w14:paraId="57E8A7BC"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377B423" w14:textId="67BBB1CF"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1,968,594</w:t>
            </w:r>
          </w:p>
        </w:tc>
      </w:tr>
      <w:tr w:rsidR="00744EA6" w:rsidRPr="00E32729" w14:paraId="4094D2D8" w14:textId="77777777" w:rsidTr="00C1448E">
        <w:trPr>
          <w:tblHeader/>
        </w:trPr>
        <w:tc>
          <w:tcPr>
            <w:tcW w:w="2527" w:type="dxa"/>
            <w:vAlign w:val="bottom"/>
          </w:tcPr>
          <w:p w14:paraId="0FB303FC"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992" w:type="dxa"/>
            <w:vAlign w:val="bottom"/>
          </w:tcPr>
          <w:p w14:paraId="61AC9178"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p>
        </w:tc>
        <w:tc>
          <w:tcPr>
            <w:tcW w:w="142" w:type="dxa"/>
            <w:vAlign w:val="bottom"/>
          </w:tcPr>
          <w:p w14:paraId="345587E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04B848E" w14:textId="77777777" w:rsidR="00744EA6" w:rsidRPr="00E32729" w:rsidRDefault="00744EA6" w:rsidP="00D46D1F">
            <w:pPr>
              <w:spacing w:before="120"/>
              <w:jc w:val="center"/>
              <w:rPr>
                <w:rFonts w:ascii="Times New Roman" w:hAnsi="Times New Roman" w:cs="Times New Roman"/>
                <w:sz w:val="16"/>
                <w:szCs w:val="16"/>
                <w:cs/>
              </w:rPr>
            </w:pPr>
          </w:p>
        </w:tc>
        <w:tc>
          <w:tcPr>
            <w:tcW w:w="141" w:type="dxa"/>
            <w:vAlign w:val="bottom"/>
          </w:tcPr>
          <w:p w14:paraId="7C291B0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FFF5E92" w14:textId="77777777" w:rsidR="00744EA6" w:rsidRPr="00E32729" w:rsidRDefault="00744EA6" w:rsidP="00D46D1F">
            <w:pPr>
              <w:spacing w:before="120"/>
              <w:jc w:val="center"/>
              <w:rPr>
                <w:rFonts w:ascii="Times New Roman" w:hAnsi="Times New Roman" w:cs="Times New Roman"/>
                <w:sz w:val="16"/>
                <w:szCs w:val="16"/>
                <w:cs/>
              </w:rPr>
            </w:pPr>
          </w:p>
        </w:tc>
        <w:tc>
          <w:tcPr>
            <w:tcW w:w="142" w:type="dxa"/>
            <w:vAlign w:val="bottom"/>
          </w:tcPr>
          <w:p w14:paraId="12DBDE5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ED2DCF"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tc>
        <w:tc>
          <w:tcPr>
            <w:tcW w:w="142" w:type="dxa"/>
            <w:vAlign w:val="bottom"/>
          </w:tcPr>
          <w:p w14:paraId="01032A41"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7178C119" w14:textId="77777777" w:rsidR="00744EA6" w:rsidRPr="00E32729" w:rsidRDefault="00744EA6" w:rsidP="00D46D1F">
            <w:pPr>
              <w:tabs>
                <w:tab w:val="decimal" w:pos="992"/>
              </w:tabs>
              <w:spacing w:before="120"/>
              <w:rPr>
                <w:rFonts w:ascii="Times New Roman" w:hAnsi="Times New Roman" w:cs="Times New Roman"/>
                <w:sz w:val="16"/>
                <w:szCs w:val="16"/>
                <w:cs/>
              </w:rPr>
            </w:pPr>
          </w:p>
        </w:tc>
      </w:tr>
      <w:tr w:rsidR="00C1448E" w:rsidRPr="00E32729" w14:paraId="7EAC0477" w14:textId="77777777" w:rsidTr="00C1448E">
        <w:trPr>
          <w:tblHeader/>
        </w:trPr>
        <w:tc>
          <w:tcPr>
            <w:tcW w:w="2527" w:type="dxa"/>
            <w:vAlign w:val="bottom"/>
          </w:tcPr>
          <w:p w14:paraId="28698A1A" w14:textId="77777777" w:rsidR="00C1448E" w:rsidRPr="00E32729" w:rsidRDefault="00C1448E" w:rsidP="00C1448E">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3CE9DC39" w14:textId="77777777" w:rsidR="00C1448E" w:rsidRPr="00E32729" w:rsidRDefault="00C1448E" w:rsidP="00C1448E">
            <w:pPr>
              <w:tabs>
                <w:tab w:val="decimal" w:pos="851"/>
              </w:tabs>
              <w:spacing w:before="120"/>
              <w:outlineLvl w:val="0"/>
              <w:rPr>
                <w:rFonts w:ascii="Times New Roman" w:hAnsi="Times New Roman" w:cs="Times New Roman"/>
                <w:sz w:val="16"/>
                <w:szCs w:val="16"/>
              </w:rPr>
            </w:pPr>
          </w:p>
          <w:p w14:paraId="066C3489" w14:textId="72B24681"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41,286</w:t>
            </w:r>
          </w:p>
        </w:tc>
        <w:tc>
          <w:tcPr>
            <w:tcW w:w="142" w:type="dxa"/>
            <w:vAlign w:val="bottom"/>
          </w:tcPr>
          <w:p w14:paraId="0028144F"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C9FD871"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Interbank and money market items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Liability</w:t>
            </w:r>
            <w:r w:rsidRPr="00E32729">
              <w:rPr>
                <w:rFonts w:ascii="Times New Roman" w:hAnsi="Times New Roman" w:cs="Times New Roman"/>
                <w:sz w:val="16"/>
                <w:szCs w:val="16"/>
                <w:cs/>
              </w:rPr>
              <w:t>)</w:t>
            </w:r>
          </w:p>
        </w:tc>
        <w:tc>
          <w:tcPr>
            <w:tcW w:w="141" w:type="dxa"/>
            <w:vAlign w:val="bottom"/>
          </w:tcPr>
          <w:p w14:paraId="3B3F344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C6609E"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16</w:t>
            </w:r>
          </w:p>
        </w:tc>
        <w:tc>
          <w:tcPr>
            <w:tcW w:w="142" w:type="dxa"/>
            <w:vAlign w:val="bottom"/>
          </w:tcPr>
          <w:p w14:paraId="0F753D6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7E2178" w14:textId="77777777" w:rsidR="00C1448E" w:rsidRPr="00E32729" w:rsidRDefault="00C1448E" w:rsidP="00C1448E">
            <w:pPr>
              <w:tabs>
                <w:tab w:val="decimal" w:pos="988"/>
              </w:tabs>
              <w:spacing w:before="120"/>
              <w:outlineLvl w:val="0"/>
              <w:rPr>
                <w:rFonts w:ascii="Times New Roman" w:hAnsi="Times New Roman" w:cs="Times New Roman"/>
                <w:sz w:val="16"/>
                <w:szCs w:val="16"/>
              </w:rPr>
            </w:pPr>
          </w:p>
          <w:p w14:paraId="0042ECC9" w14:textId="4ED6C911"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186,588</w:t>
            </w:r>
          </w:p>
        </w:tc>
        <w:tc>
          <w:tcPr>
            <w:tcW w:w="142" w:type="dxa"/>
            <w:vAlign w:val="bottom"/>
          </w:tcPr>
          <w:p w14:paraId="22828EF2"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vAlign w:val="bottom"/>
          </w:tcPr>
          <w:p w14:paraId="54BCF1F4" w14:textId="77777777" w:rsidR="00C1448E" w:rsidRPr="00E32729" w:rsidRDefault="00C1448E" w:rsidP="00C1448E">
            <w:pPr>
              <w:tabs>
                <w:tab w:val="decimal" w:pos="992"/>
              </w:tabs>
              <w:spacing w:before="120"/>
              <w:rPr>
                <w:rFonts w:ascii="Times New Roman" w:hAnsi="Times New Roman" w:cs="Times New Roman"/>
                <w:sz w:val="16"/>
                <w:szCs w:val="16"/>
              </w:rPr>
            </w:pPr>
          </w:p>
          <w:p w14:paraId="32F1BB52" w14:textId="6F9B0E2E"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145,302</w:t>
            </w:r>
          </w:p>
        </w:tc>
      </w:tr>
      <w:tr w:rsidR="00C1448E" w:rsidRPr="00E32729" w14:paraId="00CAEB23" w14:textId="77777777" w:rsidTr="00C1448E">
        <w:trPr>
          <w:tblHeader/>
        </w:trPr>
        <w:tc>
          <w:tcPr>
            <w:tcW w:w="2527" w:type="dxa"/>
            <w:vAlign w:val="bottom"/>
          </w:tcPr>
          <w:p w14:paraId="2834349B" w14:textId="77777777" w:rsidR="00C1448E" w:rsidRPr="00E32729" w:rsidRDefault="00C1448E" w:rsidP="00C1448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92" w:type="dxa"/>
          </w:tcPr>
          <w:p w14:paraId="75D2DD05" w14:textId="3C47ADDD"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22,545</w:t>
            </w:r>
          </w:p>
        </w:tc>
        <w:tc>
          <w:tcPr>
            <w:tcW w:w="142" w:type="dxa"/>
            <w:vAlign w:val="bottom"/>
          </w:tcPr>
          <w:p w14:paraId="35760A4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C75B44B" w14:textId="77777777" w:rsidR="00C1448E" w:rsidRPr="00E32729" w:rsidRDefault="00C1448E" w:rsidP="00C1448E">
            <w:pPr>
              <w:spacing w:before="120"/>
              <w:jc w:val="center"/>
              <w:outlineLvl w:val="0"/>
              <w:rPr>
                <w:rFonts w:ascii="Times New Roman" w:hAnsi="Times New Roman" w:cs="Times New Roman"/>
                <w:sz w:val="16"/>
                <w:szCs w:val="16"/>
                <w:cs/>
              </w:rPr>
            </w:pPr>
            <w:bookmarkStart w:id="2074" w:name="_Toc167449690"/>
            <w:bookmarkStart w:id="2075" w:name="_Toc167450446"/>
            <w:bookmarkStart w:id="2076" w:name="_Toc167462200"/>
            <w:bookmarkStart w:id="2077" w:name="_Toc167795558"/>
            <w:r w:rsidRPr="00E32729">
              <w:rPr>
                <w:rFonts w:ascii="Times New Roman" w:hAnsi="Times New Roman" w:cs="Times New Roman"/>
                <w:sz w:val="16"/>
                <w:szCs w:val="16"/>
              </w:rPr>
              <w:t>Derivatives liabilities</w:t>
            </w:r>
            <w:bookmarkEnd w:id="2074"/>
            <w:bookmarkEnd w:id="2075"/>
            <w:bookmarkEnd w:id="2076"/>
            <w:bookmarkEnd w:id="2077"/>
          </w:p>
        </w:tc>
        <w:tc>
          <w:tcPr>
            <w:tcW w:w="141" w:type="dxa"/>
            <w:vAlign w:val="bottom"/>
          </w:tcPr>
          <w:p w14:paraId="1A925AF2"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B7A424"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4F20FC0D"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F726C0B" w14:textId="20EC6E2A" w:rsidR="00C1448E" w:rsidRPr="00E32729" w:rsidRDefault="00C1448E" w:rsidP="00C1448E">
            <w:pPr>
              <w:tabs>
                <w:tab w:val="decimal" w:pos="992"/>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26,584</w:t>
            </w:r>
          </w:p>
        </w:tc>
        <w:tc>
          <w:tcPr>
            <w:tcW w:w="142" w:type="dxa"/>
            <w:vAlign w:val="bottom"/>
          </w:tcPr>
          <w:p w14:paraId="23A7BC5D"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74F1F181" w14:textId="2A7BF42C"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4,039</w:t>
            </w:r>
          </w:p>
        </w:tc>
      </w:tr>
      <w:tr w:rsidR="00C1448E" w:rsidRPr="00E32729" w14:paraId="1A0886C0" w14:textId="77777777" w:rsidTr="00C1448E">
        <w:trPr>
          <w:tblHeader/>
        </w:trPr>
        <w:tc>
          <w:tcPr>
            <w:tcW w:w="2527" w:type="dxa"/>
            <w:vAlign w:val="bottom"/>
          </w:tcPr>
          <w:p w14:paraId="03AB4834" w14:textId="77777777"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tcPr>
          <w:p w14:paraId="5CFDA5FE" w14:textId="24E5B973" w:rsidR="00C1448E" w:rsidRPr="00E32729" w:rsidRDefault="00C1448E" w:rsidP="00C1448E">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63,831</w:t>
            </w:r>
          </w:p>
        </w:tc>
        <w:tc>
          <w:tcPr>
            <w:tcW w:w="142" w:type="dxa"/>
            <w:vAlign w:val="bottom"/>
          </w:tcPr>
          <w:p w14:paraId="09D5E1F8"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D4A8F67" w14:textId="77777777" w:rsidR="00C1448E" w:rsidRPr="00E32729" w:rsidRDefault="00C1448E" w:rsidP="00C1448E">
            <w:pPr>
              <w:spacing w:before="120"/>
              <w:jc w:val="center"/>
              <w:rPr>
                <w:rFonts w:ascii="Times New Roman" w:hAnsi="Times New Roman" w:cs="Times New Roman"/>
                <w:sz w:val="16"/>
                <w:szCs w:val="16"/>
              </w:rPr>
            </w:pPr>
          </w:p>
        </w:tc>
        <w:tc>
          <w:tcPr>
            <w:tcW w:w="141" w:type="dxa"/>
            <w:vAlign w:val="bottom"/>
          </w:tcPr>
          <w:p w14:paraId="606C57F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7811E0" w14:textId="77777777" w:rsidR="00C1448E" w:rsidRPr="00E32729" w:rsidRDefault="00C1448E" w:rsidP="00C1448E">
            <w:pPr>
              <w:spacing w:before="120"/>
              <w:jc w:val="center"/>
              <w:rPr>
                <w:rFonts w:ascii="Times New Roman" w:hAnsi="Times New Roman" w:cs="Times New Roman"/>
                <w:sz w:val="16"/>
                <w:szCs w:val="16"/>
              </w:rPr>
            </w:pPr>
          </w:p>
        </w:tc>
        <w:tc>
          <w:tcPr>
            <w:tcW w:w="142" w:type="dxa"/>
            <w:vAlign w:val="bottom"/>
          </w:tcPr>
          <w:p w14:paraId="1452821D"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C564DCE" w14:textId="0D96EC68"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213,172</w:t>
            </w:r>
          </w:p>
        </w:tc>
        <w:tc>
          <w:tcPr>
            <w:tcW w:w="142" w:type="dxa"/>
            <w:vAlign w:val="bottom"/>
          </w:tcPr>
          <w:p w14:paraId="55F3A550"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F19C0DB" w14:textId="2C94D3D5"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149,341</w:t>
            </w:r>
          </w:p>
        </w:tc>
      </w:tr>
    </w:tbl>
    <w:p w14:paraId="54262A86" w14:textId="77777777" w:rsidR="00744EA6" w:rsidRPr="00E32729" w:rsidRDefault="00744EA6" w:rsidP="00744EA6">
      <w:pPr>
        <w:ind w:left="918" w:hanging="558"/>
        <w:rPr>
          <w:rFonts w:ascii="Times New Roman" w:hAnsi="Times New Roman" w:cs="Times New Roman"/>
          <w:b/>
          <w:bCs/>
          <w:sz w:val="24"/>
          <w:szCs w:val="24"/>
        </w:rPr>
      </w:pPr>
    </w:p>
    <w:p w14:paraId="573A280D" w14:textId="77777777" w:rsidR="00744EA6" w:rsidRPr="00E32729" w:rsidRDefault="00744EA6" w:rsidP="00744EA6">
      <w:pPr>
        <w:rPr>
          <w:rFonts w:ascii="Times New Roman" w:hAnsi="Times New Roman" w:cs="Times New Roman"/>
          <w:b/>
          <w:bCs/>
          <w:sz w:val="24"/>
          <w:szCs w:val="24"/>
        </w:rPr>
      </w:pPr>
      <w:r w:rsidRPr="00E32729">
        <w:rPr>
          <w:rFonts w:ascii="Times New Roman" w:hAnsi="Times New Roman" w:cs="Times New Roman"/>
          <w:b/>
          <w:bCs/>
          <w:sz w:val="24"/>
          <w:szCs w:val="24"/>
        </w:rPr>
        <w:br w:type="page"/>
      </w:r>
    </w:p>
    <w:p w14:paraId="6D1F5E9A"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bookmarkEnd w:id="1993"/>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744EA6" w:rsidRPr="00E32729" w14:paraId="1E7C5D96" w14:textId="77777777" w:rsidTr="00D46D1F">
        <w:trPr>
          <w:tblHeader/>
        </w:trPr>
        <w:tc>
          <w:tcPr>
            <w:tcW w:w="2527" w:type="dxa"/>
          </w:tcPr>
          <w:p w14:paraId="677D18A7"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4527AF49"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CONSOLIDATED FINANCIAL STATEMENTS</w:t>
            </w:r>
          </w:p>
        </w:tc>
      </w:tr>
      <w:tr w:rsidR="00744EA6" w:rsidRPr="00E32729" w14:paraId="6443DF01" w14:textId="77777777" w:rsidTr="00D46D1F">
        <w:trPr>
          <w:tblHeader/>
        </w:trPr>
        <w:tc>
          <w:tcPr>
            <w:tcW w:w="2527" w:type="dxa"/>
          </w:tcPr>
          <w:p w14:paraId="241F03B5"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54DE03C7" w14:textId="35B99FF6"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2023</w:t>
            </w:r>
          </w:p>
        </w:tc>
      </w:tr>
      <w:tr w:rsidR="00744EA6" w:rsidRPr="00E32729" w14:paraId="2F871C14" w14:textId="77777777" w:rsidTr="00D46D1F">
        <w:trPr>
          <w:tblHeader/>
        </w:trPr>
        <w:tc>
          <w:tcPr>
            <w:tcW w:w="2527" w:type="dxa"/>
          </w:tcPr>
          <w:p w14:paraId="1ACF10EB"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4C8BBE6"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 the statement of financial  position</w:t>
            </w:r>
          </w:p>
        </w:tc>
        <w:tc>
          <w:tcPr>
            <w:tcW w:w="142" w:type="dxa"/>
          </w:tcPr>
          <w:p w14:paraId="73DD26B1"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062240BA"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 in the statement of </w:t>
            </w:r>
            <w:r w:rsidRPr="00E32729">
              <w:rPr>
                <w:rFonts w:ascii="Times New Roman" w:hAnsi="Times New Roman" w:cstheme="minorBidi"/>
                <w:b/>
                <w:bCs/>
                <w:sz w:val="16"/>
                <w:szCs w:val="16"/>
              </w:rPr>
              <w:t>financial</w:t>
            </w:r>
            <w:r w:rsidRPr="00E32729">
              <w:rPr>
                <w:rFonts w:ascii="Times New Roman" w:hAnsi="Times New Roman" w:cs="Times New Roman"/>
                <w:b/>
                <w:bCs/>
                <w:sz w:val="16"/>
                <w:szCs w:val="16"/>
              </w:rPr>
              <w:t xml:space="preserve"> </w:t>
            </w:r>
          </w:p>
          <w:p w14:paraId="6B19CCC0"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position</w:t>
            </w:r>
          </w:p>
        </w:tc>
        <w:tc>
          <w:tcPr>
            <w:tcW w:w="141" w:type="dxa"/>
          </w:tcPr>
          <w:p w14:paraId="57D0CFE5"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0C45EA2" w14:textId="77777777" w:rsidR="00744EA6" w:rsidRPr="00E32729" w:rsidRDefault="00744EA6" w:rsidP="00D46D1F">
            <w:pPr>
              <w:tabs>
                <w:tab w:val="left" w:pos="285"/>
                <w:tab w:val="center" w:pos="496"/>
              </w:tabs>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Notes</w:t>
            </w:r>
          </w:p>
        </w:tc>
        <w:tc>
          <w:tcPr>
            <w:tcW w:w="142" w:type="dxa"/>
          </w:tcPr>
          <w:p w14:paraId="086F298C"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B999848"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in the statement </w:t>
            </w:r>
          </w:p>
          <w:p w14:paraId="3E73DEE1"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7E3A4253"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C0F77EB"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of financial instruments </w:t>
            </w:r>
          </w:p>
          <w:p w14:paraId="18783F53"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in scope </w:t>
            </w:r>
          </w:p>
          <w:p w14:paraId="58221B88"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of offsetting </w:t>
            </w:r>
          </w:p>
        </w:tc>
      </w:tr>
      <w:tr w:rsidR="00744EA6" w:rsidRPr="00E32729" w14:paraId="0CD8C4DC" w14:textId="77777777" w:rsidTr="00D46D1F">
        <w:trPr>
          <w:tblHeader/>
        </w:trPr>
        <w:tc>
          <w:tcPr>
            <w:tcW w:w="2527" w:type="dxa"/>
          </w:tcPr>
          <w:p w14:paraId="6D4D05C7"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992" w:type="dxa"/>
            <w:tcBorders>
              <w:top w:val="single" w:sz="4" w:space="0" w:color="auto"/>
            </w:tcBorders>
          </w:tcPr>
          <w:p w14:paraId="3EE38D51" w14:textId="77777777" w:rsidR="00744EA6" w:rsidRPr="00E32729" w:rsidRDefault="00744EA6" w:rsidP="00D46D1F">
            <w:pPr>
              <w:spacing w:before="120"/>
              <w:ind w:left="-900" w:right="90" w:firstLine="270"/>
              <w:outlineLvl w:val="0"/>
              <w:rPr>
                <w:rFonts w:ascii="Times New Roman" w:hAnsi="Times New Roman" w:cs="Times New Roman"/>
                <w:sz w:val="16"/>
                <w:szCs w:val="16"/>
                <w:cs/>
              </w:rPr>
            </w:pPr>
          </w:p>
        </w:tc>
        <w:tc>
          <w:tcPr>
            <w:tcW w:w="142" w:type="dxa"/>
          </w:tcPr>
          <w:p w14:paraId="3AB1372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3B9E1ED3"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1" w:type="dxa"/>
          </w:tcPr>
          <w:p w14:paraId="3C1152F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FA82D5C"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42" w:type="dxa"/>
          </w:tcPr>
          <w:p w14:paraId="71E110A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24844E9"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98876B0"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533E01D2" w14:textId="77777777" w:rsidR="00744EA6" w:rsidRPr="00E32729" w:rsidRDefault="00744EA6" w:rsidP="00D46D1F">
            <w:pPr>
              <w:tabs>
                <w:tab w:val="decimal" w:pos="737"/>
              </w:tabs>
              <w:spacing w:before="120"/>
              <w:rPr>
                <w:rFonts w:ascii="Times New Roman" w:hAnsi="Times New Roman" w:cs="Times New Roman"/>
                <w:sz w:val="16"/>
                <w:szCs w:val="16"/>
                <w:cs/>
              </w:rPr>
            </w:pPr>
          </w:p>
        </w:tc>
      </w:tr>
      <w:tr w:rsidR="00744EA6" w:rsidRPr="00E32729" w14:paraId="275A7178" w14:textId="77777777" w:rsidTr="00D46D1F">
        <w:trPr>
          <w:tblHeader/>
        </w:trPr>
        <w:tc>
          <w:tcPr>
            <w:tcW w:w="2527" w:type="dxa"/>
            <w:vAlign w:val="bottom"/>
          </w:tcPr>
          <w:p w14:paraId="7304F127" w14:textId="77777777" w:rsidR="00744EA6" w:rsidRPr="00E32729" w:rsidRDefault="00744EA6" w:rsidP="00D46D1F">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1FA45F14" w14:textId="77777777" w:rsidR="00744EA6" w:rsidRPr="00E32729" w:rsidRDefault="00744EA6" w:rsidP="00D46D1F">
            <w:pPr>
              <w:tabs>
                <w:tab w:val="decimal" w:pos="851"/>
              </w:tabs>
              <w:spacing w:before="120"/>
              <w:outlineLvl w:val="0"/>
              <w:rPr>
                <w:rFonts w:ascii="Times New Roman" w:hAnsi="Times New Roman" w:cs="Times New Roman"/>
                <w:sz w:val="16"/>
                <w:szCs w:val="16"/>
              </w:rPr>
            </w:pPr>
          </w:p>
          <w:p w14:paraId="7FE04A1E"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078" w:name="_Toc167449691"/>
            <w:bookmarkStart w:id="2079" w:name="_Toc167450447"/>
            <w:bookmarkStart w:id="2080" w:name="_Toc167462201"/>
            <w:bookmarkStart w:id="2081" w:name="_Toc167795559"/>
            <w:r w:rsidRPr="00E32729">
              <w:rPr>
                <w:rFonts w:ascii="Times New Roman" w:hAnsi="Times New Roman" w:cs="Times New Roman"/>
                <w:sz w:val="16"/>
                <w:szCs w:val="16"/>
              </w:rPr>
              <w:t>351,046</w:t>
            </w:r>
            <w:bookmarkEnd w:id="2078"/>
            <w:bookmarkEnd w:id="2079"/>
            <w:bookmarkEnd w:id="2080"/>
            <w:bookmarkEnd w:id="2081"/>
          </w:p>
        </w:tc>
        <w:tc>
          <w:tcPr>
            <w:tcW w:w="142" w:type="dxa"/>
            <w:vAlign w:val="bottom"/>
          </w:tcPr>
          <w:p w14:paraId="5A88688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E1E8777"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net  </w:t>
            </w:r>
            <w:r w:rsidRPr="00E32729">
              <w:rPr>
                <w:rFonts w:ascii="Times New Roman" w:hAnsi="Times New Roman" w:cs="Times New Roman"/>
                <w:sz w:val="16"/>
                <w:szCs w:val="16"/>
                <w:cs/>
              </w:rPr>
              <w:t>(</w:t>
            </w:r>
            <w:r w:rsidRPr="00E32729">
              <w:rPr>
                <w:rFonts w:ascii="Times New Roman" w:hAnsi="Times New Roman" w:cs="Times New Roman"/>
                <w:sz w:val="16"/>
                <w:szCs w:val="16"/>
              </w:rPr>
              <w:t>Asset</w:t>
            </w:r>
            <w:r w:rsidRPr="00E32729">
              <w:rPr>
                <w:rFonts w:ascii="Times New Roman" w:hAnsi="Times New Roman" w:cs="Times New Roman"/>
                <w:sz w:val="16"/>
                <w:szCs w:val="16"/>
                <w:cs/>
              </w:rPr>
              <w:t>)</w:t>
            </w:r>
          </w:p>
        </w:tc>
        <w:tc>
          <w:tcPr>
            <w:tcW w:w="141" w:type="dxa"/>
            <w:vAlign w:val="bottom"/>
          </w:tcPr>
          <w:p w14:paraId="343FAF3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3148F7"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3</w:t>
            </w:r>
          </w:p>
        </w:tc>
        <w:tc>
          <w:tcPr>
            <w:tcW w:w="142" w:type="dxa"/>
            <w:vAlign w:val="bottom"/>
          </w:tcPr>
          <w:p w14:paraId="1FC8F4DD"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66808C"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p w14:paraId="265E78E4"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082" w:name="_Toc167449692"/>
            <w:bookmarkStart w:id="2083" w:name="_Toc167450448"/>
            <w:bookmarkStart w:id="2084" w:name="_Toc167462202"/>
            <w:bookmarkStart w:id="2085" w:name="_Toc167795560"/>
            <w:r w:rsidRPr="00E32729">
              <w:rPr>
                <w:rFonts w:ascii="Times New Roman" w:hAnsi="Times New Roman" w:cs="Times New Roman"/>
                <w:sz w:val="16"/>
                <w:szCs w:val="16"/>
              </w:rPr>
              <w:t>507,974</w:t>
            </w:r>
            <w:bookmarkEnd w:id="2082"/>
            <w:bookmarkEnd w:id="2083"/>
            <w:bookmarkEnd w:id="2084"/>
            <w:bookmarkEnd w:id="2085"/>
          </w:p>
        </w:tc>
        <w:tc>
          <w:tcPr>
            <w:tcW w:w="142" w:type="dxa"/>
            <w:vAlign w:val="bottom"/>
          </w:tcPr>
          <w:p w14:paraId="11508A63"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59D9BD59" w14:textId="77777777" w:rsidR="00744EA6" w:rsidRPr="00E32729" w:rsidRDefault="00744EA6" w:rsidP="00D46D1F">
            <w:pPr>
              <w:tabs>
                <w:tab w:val="decimal" w:pos="992"/>
              </w:tabs>
              <w:spacing w:before="120"/>
              <w:rPr>
                <w:rFonts w:ascii="Times New Roman" w:hAnsi="Times New Roman" w:cs="Times New Roman"/>
                <w:sz w:val="16"/>
                <w:szCs w:val="16"/>
              </w:rPr>
            </w:pPr>
          </w:p>
          <w:p w14:paraId="1141E0D1"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156,928</w:t>
            </w:r>
          </w:p>
        </w:tc>
      </w:tr>
      <w:tr w:rsidR="00744EA6" w:rsidRPr="00E32729" w14:paraId="7CC1C13D" w14:textId="77777777" w:rsidTr="00D46D1F">
        <w:trPr>
          <w:tblHeader/>
        </w:trPr>
        <w:tc>
          <w:tcPr>
            <w:tcW w:w="2527" w:type="dxa"/>
            <w:vAlign w:val="bottom"/>
          </w:tcPr>
          <w:p w14:paraId="53BFBD44"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92" w:type="dxa"/>
            <w:vAlign w:val="bottom"/>
          </w:tcPr>
          <w:p w14:paraId="7DCCCE23"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086" w:name="_Toc167449693"/>
            <w:bookmarkStart w:id="2087" w:name="_Toc167450449"/>
            <w:bookmarkStart w:id="2088" w:name="_Toc167462203"/>
            <w:bookmarkStart w:id="2089" w:name="_Toc167795561"/>
            <w:r w:rsidRPr="00E32729">
              <w:rPr>
                <w:rFonts w:ascii="Times New Roman" w:hAnsi="Times New Roman" w:cs="Times New Roman"/>
                <w:sz w:val="16"/>
                <w:szCs w:val="16"/>
              </w:rPr>
              <w:t>26,485</w:t>
            </w:r>
            <w:bookmarkEnd w:id="2086"/>
            <w:bookmarkEnd w:id="2087"/>
            <w:bookmarkEnd w:id="2088"/>
            <w:bookmarkEnd w:id="2089"/>
          </w:p>
        </w:tc>
        <w:tc>
          <w:tcPr>
            <w:tcW w:w="142" w:type="dxa"/>
            <w:vAlign w:val="bottom"/>
          </w:tcPr>
          <w:p w14:paraId="350D1F4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374FB45" w14:textId="77777777" w:rsidR="00744EA6" w:rsidRPr="00E32729" w:rsidRDefault="00744EA6" w:rsidP="00D46D1F">
            <w:pPr>
              <w:spacing w:before="120"/>
              <w:jc w:val="center"/>
              <w:outlineLvl w:val="0"/>
              <w:rPr>
                <w:rFonts w:ascii="Times New Roman" w:hAnsi="Times New Roman" w:cs="Times New Roman"/>
                <w:sz w:val="16"/>
                <w:szCs w:val="16"/>
                <w:cs/>
              </w:rPr>
            </w:pPr>
            <w:bookmarkStart w:id="2090" w:name="_Toc167449694"/>
            <w:bookmarkStart w:id="2091" w:name="_Toc167450450"/>
            <w:bookmarkStart w:id="2092" w:name="_Toc167462204"/>
            <w:bookmarkStart w:id="2093" w:name="_Toc167795562"/>
            <w:r w:rsidRPr="00E32729">
              <w:rPr>
                <w:rFonts w:ascii="Times New Roman" w:hAnsi="Times New Roman" w:cs="Times New Roman"/>
                <w:sz w:val="16"/>
                <w:szCs w:val="16"/>
              </w:rPr>
              <w:t>Derivatives assets</w:t>
            </w:r>
            <w:bookmarkEnd w:id="2090"/>
            <w:bookmarkEnd w:id="2091"/>
            <w:bookmarkEnd w:id="2092"/>
            <w:bookmarkEnd w:id="2093"/>
          </w:p>
        </w:tc>
        <w:tc>
          <w:tcPr>
            <w:tcW w:w="141" w:type="dxa"/>
            <w:vAlign w:val="bottom"/>
          </w:tcPr>
          <w:p w14:paraId="49D86D2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E0E211"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644D58AD"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64FCF06" w14:textId="77777777" w:rsidR="00744EA6" w:rsidRPr="00E32729" w:rsidRDefault="00744EA6" w:rsidP="00D46D1F">
            <w:pPr>
              <w:tabs>
                <w:tab w:val="decimal" w:pos="992"/>
              </w:tabs>
              <w:spacing w:before="120"/>
              <w:outlineLvl w:val="0"/>
              <w:rPr>
                <w:rFonts w:ascii="Times New Roman" w:hAnsi="Times New Roman" w:cs="Times New Roman"/>
                <w:sz w:val="16"/>
                <w:szCs w:val="16"/>
                <w:cs/>
              </w:rPr>
            </w:pPr>
            <w:bookmarkStart w:id="2094" w:name="_Toc167449695"/>
            <w:bookmarkStart w:id="2095" w:name="_Toc167450451"/>
            <w:bookmarkStart w:id="2096" w:name="_Toc167462205"/>
            <w:bookmarkStart w:id="2097" w:name="_Toc167795563"/>
            <w:r w:rsidRPr="00E32729">
              <w:rPr>
                <w:rFonts w:ascii="Times New Roman" w:hAnsi="Times New Roman" w:cs="Times New Roman"/>
                <w:sz w:val="16"/>
                <w:szCs w:val="16"/>
              </w:rPr>
              <w:t>29,056</w:t>
            </w:r>
            <w:bookmarkEnd w:id="2094"/>
            <w:bookmarkEnd w:id="2095"/>
            <w:bookmarkEnd w:id="2096"/>
            <w:bookmarkEnd w:id="2097"/>
          </w:p>
        </w:tc>
        <w:tc>
          <w:tcPr>
            <w:tcW w:w="142" w:type="dxa"/>
            <w:vAlign w:val="bottom"/>
          </w:tcPr>
          <w:p w14:paraId="3EC5DB6B"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477F613A"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2,571</w:t>
            </w:r>
          </w:p>
        </w:tc>
      </w:tr>
      <w:tr w:rsidR="00744EA6" w:rsidRPr="00E32729" w14:paraId="5968DD1B" w14:textId="77777777" w:rsidTr="00D46D1F">
        <w:trPr>
          <w:tblHeader/>
        </w:trPr>
        <w:tc>
          <w:tcPr>
            <w:tcW w:w="2527" w:type="dxa"/>
            <w:vAlign w:val="bottom"/>
          </w:tcPr>
          <w:p w14:paraId="301F32D4" w14:textId="77777777" w:rsidR="00744EA6" w:rsidRPr="00E32729" w:rsidRDefault="00744EA6" w:rsidP="00D46D1F">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Loans to customers</w:t>
            </w:r>
          </w:p>
        </w:tc>
        <w:tc>
          <w:tcPr>
            <w:tcW w:w="992" w:type="dxa"/>
            <w:vAlign w:val="bottom"/>
          </w:tcPr>
          <w:p w14:paraId="37EDB79F" w14:textId="77777777" w:rsidR="00744EA6" w:rsidRPr="00E32729" w:rsidRDefault="00744EA6" w:rsidP="00D46D1F">
            <w:pPr>
              <w:spacing w:before="120"/>
              <w:jc w:val="center"/>
              <w:outlineLvl w:val="0"/>
              <w:rPr>
                <w:rFonts w:ascii="Times New Roman" w:hAnsi="Times New Roman" w:cs="Times New Roman"/>
                <w:sz w:val="16"/>
                <w:szCs w:val="16"/>
              </w:rPr>
            </w:pPr>
            <w:bookmarkStart w:id="2098" w:name="_Toc167449696"/>
            <w:bookmarkStart w:id="2099" w:name="_Toc167450452"/>
            <w:bookmarkStart w:id="2100" w:name="_Toc167462206"/>
            <w:bookmarkStart w:id="2101" w:name="_Toc167795564"/>
            <w:r w:rsidRPr="00E32729">
              <w:rPr>
                <w:rFonts w:ascii="Times New Roman" w:hAnsi="Times New Roman" w:cs="Times New Roman"/>
                <w:sz w:val="16"/>
                <w:szCs w:val="16"/>
              </w:rPr>
              <w:t>-</w:t>
            </w:r>
            <w:bookmarkEnd w:id="2098"/>
            <w:bookmarkEnd w:id="2099"/>
            <w:bookmarkEnd w:id="2100"/>
            <w:bookmarkEnd w:id="2101"/>
          </w:p>
        </w:tc>
        <w:tc>
          <w:tcPr>
            <w:tcW w:w="142" w:type="dxa"/>
            <w:vAlign w:val="bottom"/>
          </w:tcPr>
          <w:p w14:paraId="35AA28F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BF2CCF8" w14:textId="3EE31D87" w:rsidR="00744EA6" w:rsidRPr="00E32729" w:rsidRDefault="00744EA6" w:rsidP="00D46D1F">
            <w:pPr>
              <w:spacing w:before="120"/>
              <w:jc w:val="center"/>
              <w:outlineLvl w:val="0"/>
              <w:rPr>
                <w:rFonts w:ascii="Times New Roman" w:hAnsi="Times New Roman" w:cs="Times New Roman"/>
                <w:sz w:val="16"/>
                <w:szCs w:val="16"/>
              </w:rPr>
            </w:pPr>
            <w:bookmarkStart w:id="2102" w:name="_Toc167449697"/>
            <w:bookmarkStart w:id="2103" w:name="_Toc167450453"/>
            <w:bookmarkStart w:id="2104" w:name="_Toc167462207"/>
            <w:bookmarkStart w:id="2105" w:name="_Toc167795565"/>
            <w:r w:rsidRPr="00E32729">
              <w:rPr>
                <w:rFonts w:ascii="Times New Roman" w:hAnsi="Times New Roman" w:cs="Times New Roman"/>
                <w:sz w:val="16"/>
                <w:szCs w:val="16"/>
              </w:rPr>
              <w:t>Loans to customers and acc</w:t>
            </w:r>
            <w:r w:rsidR="0056258E">
              <w:rPr>
                <w:rFonts w:ascii="Times New Roman" w:hAnsi="Times New Roman" w:cs="Times New Roman"/>
                <w:sz w:val="16"/>
                <w:szCs w:val="16"/>
              </w:rPr>
              <w:t>ru</w:t>
            </w:r>
            <w:r w:rsidRPr="00E32729">
              <w:rPr>
                <w:rFonts w:ascii="Times New Roman" w:hAnsi="Times New Roman" w:cs="Times New Roman"/>
                <w:sz w:val="16"/>
                <w:szCs w:val="16"/>
              </w:rPr>
              <w:t>ed interest receivables, net</w:t>
            </w:r>
            <w:bookmarkEnd w:id="2102"/>
            <w:bookmarkEnd w:id="2103"/>
            <w:bookmarkEnd w:id="2104"/>
            <w:bookmarkEnd w:id="2105"/>
            <w:r w:rsidRPr="00E32729">
              <w:rPr>
                <w:rFonts w:ascii="Times New Roman" w:hAnsi="Times New Roman" w:cs="Times New Roman"/>
                <w:sz w:val="16"/>
                <w:szCs w:val="16"/>
              </w:rPr>
              <w:t xml:space="preserve"> </w:t>
            </w:r>
          </w:p>
        </w:tc>
        <w:tc>
          <w:tcPr>
            <w:tcW w:w="141" w:type="dxa"/>
            <w:vAlign w:val="bottom"/>
          </w:tcPr>
          <w:p w14:paraId="0CAE313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1A3E7A0" w14:textId="77777777" w:rsidR="00744EA6" w:rsidRPr="00E32729" w:rsidRDefault="00744EA6"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7.8</w:t>
            </w:r>
          </w:p>
        </w:tc>
        <w:tc>
          <w:tcPr>
            <w:tcW w:w="142" w:type="dxa"/>
            <w:vAlign w:val="bottom"/>
          </w:tcPr>
          <w:p w14:paraId="57F99F4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5FF21C"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p w14:paraId="61D7E00E"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06" w:name="_Toc167449698"/>
            <w:bookmarkStart w:id="2107" w:name="_Toc167450454"/>
            <w:bookmarkStart w:id="2108" w:name="_Toc167462208"/>
            <w:bookmarkStart w:id="2109" w:name="_Toc167795566"/>
            <w:r w:rsidRPr="00E32729">
              <w:rPr>
                <w:rFonts w:ascii="Times New Roman" w:hAnsi="Times New Roman" w:cs="Times New Roman"/>
                <w:sz w:val="16"/>
                <w:szCs w:val="16"/>
              </w:rPr>
              <w:t>1,942,700</w:t>
            </w:r>
            <w:bookmarkEnd w:id="2106"/>
            <w:bookmarkEnd w:id="2107"/>
            <w:bookmarkEnd w:id="2108"/>
            <w:bookmarkEnd w:id="2109"/>
          </w:p>
        </w:tc>
        <w:tc>
          <w:tcPr>
            <w:tcW w:w="142" w:type="dxa"/>
            <w:vAlign w:val="bottom"/>
          </w:tcPr>
          <w:p w14:paraId="31BB68A8"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7DAABA43" w14:textId="77777777" w:rsidR="00744EA6" w:rsidRPr="00E32729" w:rsidRDefault="00744EA6" w:rsidP="00D46D1F">
            <w:pPr>
              <w:tabs>
                <w:tab w:val="decimal" w:pos="992"/>
              </w:tabs>
              <w:spacing w:before="120"/>
              <w:rPr>
                <w:rFonts w:ascii="Times New Roman" w:hAnsi="Times New Roman" w:cs="Times New Roman"/>
                <w:sz w:val="16"/>
                <w:szCs w:val="16"/>
              </w:rPr>
            </w:pPr>
          </w:p>
          <w:p w14:paraId="19B89640"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1,942,700</w:t>
            </w:r>
          </w:p>
        </w:tc>
      </w:tr>
      <w:tr w:rsidR="00744EA6" w:rsidRPr="00E32729" w14:paraId="6CFED46B" w14:textId="77777777" w:rsidTr="00D46D1F">
        <w:trPr>
          <w:tblHeader/>
        </w:trPr>
        <w:tc>
          <w:tcPr>
            <w:tcW w:w="2527" w:type="dxa"/>
            <w:vAlign w:val="bottom"/>
          </w:tcPr>
          <w:p w14:paraId="26F73611"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4E1FB2C"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110" w:name="_Toc167449699"/>
            <w:bookmarkStart w:id="2111" w:name="_Toc167450455"/>
            <w:bookmarkStart w:id="2112" w:name="_Toc167462209"/>
            <w:bookmarkStart w:id="2113" w:name="_Toc167795567"/>
            <w:r w:rsidRPr="00E32729">
              <w:rPr>
                <w:rFonts w:ascii="Times New Roman" w:hAnsi="Times New Roman" w:cs="Times New Roman"/>
                <w:sz w:val="16"/>
                <w:szCs w:val="16"/>
              </w:rPr>
              <w:t>377,531</w:t>
            </w:r>
            <w:bookmarkEnd w:id="2110"/>
            <w:bookmarkEnd w:id="2111"/>
            <w:bookmarkEnd w:id="2112"/>
            <w:bookmarkEnd w:id="2113"/>
          </w:p>
        </w:tc>
        <w:tc>
          <w:tcPr>
            <w:tcW w:w="142" w:type="dxa"/>
            <w:vAlign w:val="bottom"/>
          </w:tcPr>
          <w:p w14:paraId="1C6DAE6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6C7D8EB" w14:textId="77777777" w:rsidR="00744EA6" w:rsidRPr="00E32729" w:rsidRDefault="00744EA6" w:rsidP="00D46D1F">
            <w:pPr>
              <w:spacing w:before="120"/>
              <w:jc w:val="center"/>
              <w:rPr>
                <w:rFonts w:ascii="Times New Roman" w:hAnsi="Times New Roman" w:cs="Times New Roman"/>
                <w:sz w:val="16"/>
                <w:szCs w:val="16"/>
              </w:rPr>
            </w:pPr>
          </w:p>
        </w:tc>
        <w:tc>
          <w:tcPr>
            <w:tcW w:w="141" w:type="dxa"/>
            <w:vAlign w:val="bottom"/>
          </w:tcPr>
          <w:p w14:paraId="2BD977C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0D3EC6C" w14:textId="77777777" w:rsidR="00744EA6" w:rsidRPr="00E32729" w:rsidRDefault="00744EA6" w:rsidP="00D46D1F">
            <w:pPr>
              <w:spacing w:before="120"/>
              <w:jc w:val="center"/>
              <w:rPr>
                <w:rFonts w:ascii="Times New Roman" w:hAnsi="Times New Roman" w:cs="Times New Roman"/>
                <w:sz w:val="16"/>
                <w:szCs w:val="16"/>
              </w:rPr>
            </w:pPr>
          </w:p>
        </w:tc>
        <w:tc>
          <w:tcPr>
            <w:tcW w:w="142" w:type="dxa"/>
            <w:vAlign w:val="bottom"/>
          </w:tcPr>
          <w:p w14:paraId="6D21C5B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3AC1A69"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14" w:name="_Toc167449700"/>
            <w:bookmarkStart w:id="2115" w:name="_Toc167450456"/>
            <w:bookmarkStart w:id="2116" w:name="_Toc167462210"/>
            <w:bookmarkStart w:id="2117" w:name="_Toc167795568"/>
            <w:r w:rsidRPr="00E32729">
              <w:rPr>
                <w:rFonts w:ascii="Times New Roman" w:hAnsi="Times New Roman" w:cs="Times New Roman"/>
                <w:sz w:val="16"/>
                <w:szCs w:val="16"/>
              </w:rPr>
              <w:t>2,479,730</w:t>
            </w:r>
            <w:bookmarkEnd w:id="2114"/>
            <w:bookmarkEnd w:id="2115"/>
            <w:bookmarkEnd w:id="2116"/>
            <w:bookmarkEnd w:id="2117"/>
          </w:p>
        </w:tc>
        <w:tc>
          <w:tcPr>
            <w:tcW w:w="142" w:type="dxa"/>
            <w:vAlign w:val="bottom"/>
          </w:tcPr>
          <w:p w14:paraId="3C7E08E2"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A279EAB"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2,102,199</w:t>
            </w:r>
          </w:p>
        </w:tc>
      </w:tr>
      <w:tr w:rsidR="00744EA6" w:rsidRPr="00E32729" w14:paraId="1CB3A90C" w14:textId="77777777" w:rsidTr="00D46D1F">
        <w:trPr>
          <w:tblHeader/>
        </w:trPr>
        <w:tc>
          <w:tcPr>
            <w:tcW w:w="2527" w:type="dxa"/>
            <w:vAlign w:val="bottom"/>
          </w:tcPr>
          <w:p w14:paraId="072805F6"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992" w:type="dxa"/>
            <w:vAlign w:val="bottom"/>
          </w:tcPr>
          <w:p w14:paraId="25794FDD"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p>
        </w:tc>
        <w:tc>
          <w:tcPr>
            <w:tcW w:w="142" w:type="dxa"/>
            <w:vAlign w:val="bottom"/>
          </w:tcPr>
          <w:p w14:paraId="39F98C2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58391B6" w14:textId="77777777" w:rsidR="00744EA6" w:rsidRPr="00E32729" w:rsidRDefault="00744EA6" w:rsidP="00D46D1F">
            <w:pPr>
              <w:spacing w:before="120"/>
              <w:jc w:val="center"/>
              <w:rPr>
                <w:rFonts w:ascii="Times New Roman" w:hAnsi="Times New Roman" w:cs="Times New Roman"/>
                <w:sz w:val="16"/>
                <w:szCs w:val="16"/>
                <w:cs/>
              </w:rPr>
            </w:pPr>
          </w:p>
        </w:tc>
        <w:tc>
          <w:tcPr>
            <w:tcW w:w="141" w:type="dxa"/>
            <w:vAlign w:val="bottom"/>
          </w:tcPr>
          <w:p w14:paraId="1379B42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F012F7C" w14:textId="77777777" w:rsidR="00744EA6" w:rsidRPr="00E32729" w:rsidRDefault="00744EA6" w:rsidP="00D46D1F">
            <w:pPr>
              <w:spacing w:before="120"/>
              <w:jc w:val="center"/>
              <w:rPr>
                <w:rFonts w:ascii="Times New Roman" w:hAnsi="Times New Roman" w:cs="Times New Roman"/>
                <w:sz w:val="16"/>
                <w:szCs w:val="16"/>
                <w:cs/>
              </w:rPr>
            </w:pPr>
          </w:p>
        </w:tc>
        <w:tc>
          <w:tcPr>
            <w:tcW w:w="142" w:type="dxa"/>
            <w:vAlign w:val="bottom"/>
          </w:tcPr>
          <w:p w14:paraId="2B87706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5F0F146"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tc>
        <w:tc>
          <w:tcPr>
            <w:tcW w:w="142" w:type="dxa"/>
            <w:vAlign w:val="bottom"/>
          </w:tcPr>
          <w:p w14:paraId="0764BE95"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3EF01DCA" w14:textId="77777777" w:rsidR="00744EA6" w:rsidRPr="00E32729" w:rsidRDefault="00744EA6" w:rsidP="00D46D1F">
            <w:pPr>
              <w:tabs>
                <w:tab w:val="decimal" w:pos="992"/>
              </w:tabs>
              <w:spacing w:before="120"/>
              <w:rPr>
                <w:rFonts w:ascii="Times New Roman" w:hAnsi="Times New Roman" w:cs="Times New Roman"/>
                <w:sz w:val="16"/>
                <w:szCs w:val="16"/>
                <w:cs/>
              </w:rPr>
            </w:pPr>
          </w:p>
        </w:tc>
      </w:tr>
      <w:tr w:rsidR="00744EA6" w:rsidRPr="00E32729" w14:paraId="390B9433" w14:textId="77777777" w:rsidTr="00D46D1F">
        <w:trPr>
          <w:tblHeader/>
        </w:trPr>
        <w:tc>
          <w:tcPr>
            <w:tcW w:w="2527" w:type="dxa"/>
            <w:vAlign w:val="bottom"/>
          </w:tcPr>
          <w:p w14:paraId="336902F5" w14:textId="77777777" w:rsidR="00744EA6" w:rsidRPr="00E32729" w:rsidRDefault="00744EA6" w:rsidP="00D46D1F">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5EA3436C" w14:textId="77777777" w:rsidR="00744EA6" w:rsidRPr="00E32729" w:rsidRDefault="00744EA6" w:rsidP="00D46D1F">
            <w:pPr>
              <w:tabs>
                <w:tab w:val="decimal" w:pos="851"/>
              </w:tabs>
              <w:spacing w:before="120"/>
              <w:outlineLvl w:val="0"/>
              <w:rPr>
                <w:rFonts w:ascii="Times New Roman" w:hAnsi="Times New Roman" w:cstheme="minorBidi"/>
                <w:sz w:val="16"/>
                <w:szCs w:val="16"/>
              </w:rPr>
            </w:pPr>
          </w:p>
          <w:p w14:paraId="385E7EF2"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118" w:name="_Toc167449701"/>
            <w:bookmarkStart w:id="2119" w:name="_Toc167450457"/>
            <w:bookmarkStart w:id="2120" w:name="_Toc167462211"/>
            <w:bookmarkStart w:id="2121" w:name="_Toc167795569"/>
            <w:r w:rsidRPr="00E32729">
              <w:rPr>
                <w:rFonts w:ascii="Times New Roman" w:hAnsi="Times New Roman" w:cs="Times New Roman"/>
                <w:sz w:val="16"/>
                <w:szCs w:val="16"/>
              </w:rPr>
              <w:t>46,141</w:t>
            </w:r>
            <w:bookmarkEnd w:id="2118"/>
            <w:bookmarkEnd w:id="2119"/>
            <w:bookmarkEnd w:id="2120"/>
            <w:bookmarkEnd w:id="2121"/>
          </w:p>
        </w:tc>
        <w:tc>
          <w:tcPr>
            <w:tcW w:w="142" w:type="dxa"/>
            <w:vAlign w:val="bottom"/>
          </w:tcPr>
          <w:p w14:paraId="1C38D54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B5B6DBF"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Interbank and money market items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Liability</w:t>
            </w:r>
            <w:r w:rsidRPr="00E32729">
              <w:rPr>
                <w:rFonts w:ascii="Times New Roman" w:hAnsi="Times New Roman" w:cs="Times New Roman"/>
                <w:sz w:val="16"/>
                <w:szCs w:val="16"/>
                <w:cs/>
              </w:rPr>
              <w:t>)</w:t>
            </w:r>
          </w:p>
        </w:tc>
        <w:tc>
          <w:tcPr>
            <w:tcW w:w="141" w:type="dxa"/>
            <w:vAlign w:val="bottom"/>
          </w:tcPr>
          <w:p w14:paraId="0D8E078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CC2FF3D"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16</w:t>
            </w:r>
          </w:p>
        </w:tc>
        <w:tc>
          <w:tcPr>
            <w:tcW w:w="142" w:type="dxa"/>
            <w:vAlign w:val="bottom"/>
          </w:tcPr>
          <w:p w14:paraId="7FC6880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E5E19BC"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22" w:name="_Toc167449702"/>
            <w:bookmarkStart w:id="2123" w:name="_Toc167450458"/>
            <w:bookmarkStart w:id="2124" w:name="_Toc167462212"/>
            <w:bookmarkStart w:id="2125" w:name="_Toc167795570"/>
            <w:r w:rsidRPr="00E32729">
              <w:rPr>
                <w:rFonts w:ascii="Times New Roman" w:hAnsi="Times New Roman" w:cs="Times New Roman"/>
                <w:sz w:val="16"/>
                <w:szCs w:val="16"/>
              </w:rPr>
              <w:t>323,996</w:t>
            </w:r>
            <w:bookmarkEnd w:id="2122"/>
            <w:bookmarkEnd w:id="2123"/>
            <w:bookmarkEnd w:id="2124"/>
            <w:bookmarkEnd w:id="2125"/>
          </w:p>
        </w:tc>
        <w:tc>
          <w:tcPr>
            <w:tcW w:w="142" w:type="dxa"/>
            <w:vAlign w:val="bottom"/>
          </w:tcPr>
          <w:p w14:paraId="7B0E385B"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6B94ED06" w14:textId="77777777" w:rsidR="00744EA6" w:rsidRPr="00E32729" w:rsidRDefault="00744EA6" w:rsidP="00D46D1F">
            <w:pPr>
              <w:tabs>
                <w:tab w:val="decimal" w:pos="992"/>
              </w:tabs>
              <w:spacing w:before="120"/>
              <w:rPr>
                <w:rFonts w:ascii="Times New Roman" w:hAnsi="Times New Roman" w:cstheme="minorBidi"/>
                <w:sz w:val="16"/>
                <w:szCs w:val="16"/>
              </w:rPr>
            </w:pPr>
          </w:p>
          <w:p w14:paraId="4B55E3A8"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277,855</w:t>
            </w:r>
          </w:p>
        </w:tc>
      </w:tr>
      <w:tr w:rsidR="00744EA6" w:rsidRPr="00E32729" w14:paraId="57F7DA7C" w14:textId="77777777" w:rsidTr="00D46D1F">
        <w:trPr>
          <w:tblHeader/>
        </w:trPr>
        <w:tc>
          <w:tcPr>
            <w:tcW w:w="2527" w:type="dxa"/>
            <w:vAlign w:val="bottom"/>
          </w:tcPr>
          <w:p w14:paraId="0C413F26"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92" w:type="dxa"/>
            <w:vAlign w:val="bottom"/>
          </w:tcPr>
          <w:p w14:paraId="3E204762"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126" w:name="_Toc167449703"/>
            <w:bookmarkStart w:id="2127" w:name="_Toc167450459"/>
            <w:bookmarkStart w:id="2128" w:name="_Toc167462213"/>
            <w:bookmarkStart w:id="2129" w:name="_Toc167795571"/>
            <w:r w:rsidRPr="00E32729">
              <w:rPr>
                <w:rFonts w:ascii="Times New Roman" w:hAnsi="Times New Roman" w:cs="Times New Roman"/>
                <w:sz w:val="16"/>
                <w:szCs w:val="16"/>
              </w:rPr>
              <w:t>27,405</w:t>
            </w:r>
            <w:bookmarkEnd w:id="2126"/>
            <w:bookmarkEnd w:id="2127"/>
            <w:bookmarkEnd w:id="2128"/>
            <w:bookmarkEnd w:id="2129"/>
          </w:p>
        </w:tc>
        <w:tc>
          <w:tcPr>
            <w:tcW w:w="142" w:type="dxa"/>
            <w:vAlign w:val="bottom"/>
          </w:tcPr>
          <w:p w14:paraId="775F456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1CF57EB8" w14:textId="77777777" w:rsidR="00744EA6" w:rsidRPr="00E32729" w:rsidRDefault="00744EA6" w:rsidP="00D46D1F">
            <w:pPr>
              <w:spacing w:before="120"/>
              <w:jc w:val="center"/>
              <w:outlineLvl w:val="0"/>
              <w:rPr>
                <w:rFonts w:ascii="Times New Roman" w:hAnsi="Times New Roman" w:cs="Times New Roman"/>
                <w:sz w:val="16"/>
                <w:szCs w:val="16"/>
                <w:cs/>
              </w:rPr>
            </w:pPr>
            <w:bookmarkStart w:id="2130" w:name="_Toc167449704"/>
            <w:bookmarkStart w:id="2131" w:name="_Toc167450460"/>
            <w:bookmarkStart w:id="2132" w:name="_Toc167462214"/>
            <w:bookmarkStart w:id="2133" w:name="_Toc167795572"/>
            <w:r w:rsidRPr="00E32729">
              <w:rPr>
                <w:rFonts w:ascii="Times New Roman" w:hAnsi="Times New Roman" w:cs="Times New Roman"/>
                <w:sz w:val="16"/>
                <w:szCs w:val="16"/>
              </w:rPr>
              <w:t>Derivatives liabilities</w:t>
            </w:r>
            <w:bookmarkEnd w:id="2130"/>
            <w:bookmarkEnd w:id="2131"/>
            <w:bookmarkEnd w:id="2132"/>
            <w:bookmarkEnd w:id="2133"/>
          </w:p>
        </w:tc>
        <w:tc>
          <w:tcPr>
            <w:tcW w:w="141" w:type="dxa"/>
            <w:vAlign w:val="bottom"/>
          </w:tcPr>
          <w:p w14:paraId="110B22A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3D10EB"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08BF06A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36FE5B4" w14:textId="77777777" w:rsidR="00744EA6" w:rsidRPr="00E32729" w:rsidRDefault="00744EA6" w:rsidP="00D46D1F">
            <w:pPr>
              <w:tabs>
                <w:tab w:val="decimal" w:pos="992"/>
              </w:tabs>
              <w:spacing w:before="120"/>
              <w:outlineLvl w:val="0"/>
              <w:rPr>
                <w:rFonts w:ascii="Times New Roman" w:hAnsi="Times New Roman" w:cs="Times New Roman"/>
                <w:sz w:val="16"/>
                <w:szCs w:val="16"/>
                <w:cs/>
              </w:rPr>
            </w:pPr>
            <w:bookmarkStart w:id="2134" w:name="_Toc167449705"/>
            <w:bookmarkStart w:id="2135" w:name="_Toc167450461"/>
            <w:bookmarkStart w:id="2136" w:name="_Toc167462215"/>
            <w:bookmarkStart w:id="2137" w:name="_Toc167795573"/>
            <w:r w:rsidRPr="00E32729">
              <w:rPr>
                <w:rFonts w:ascii="Times New Roman" w:hAnsi="Times New Roman" w:cs="Times New Roman"/>
                <w:sz w:val="16"/>
                <w:szCs w:val="16"/>
              </w:rPr>
              <w:t>32,839</w:t>
            </w:r>
            <w:bookmarkEnd w:id="2134"/>
            <w:bookmarkEnd w:id="2135"/>
            <w:bookmarkEnd w:id="2136"/>
            <w:bookmarkEnd w:id="2137"/>
          </w:p>
        </w:tc>
        <w:tc>
          <w:tcPr>
            <w:tcW w:w="142" w:type="dxa"/>
            <w:vAlign w:val="bottom"/>
          </w:tcPr>
          <w:p w14:paraId="16CBEF7A"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28AEE0EE"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5,434</w:t>
            </w:r>
          </w:p>
        </w:tc>
      </w:tr>
      <w:tr w:rsidR="00744EA6" w:rsidRPr="00E32729" w14:paraId="04245CEC" w14:textId="77777777" w:rsidTr="00D46D1F">
        <w:trPr>
          <w:tblHeader/>
        </w:trPr>
        <w:tc>
          <w:tcPr>
            <w:tcW w:w="2527" w:type="dxa"/>
            <w:vAlign w:val="bottom"/>
          </w:tcPr>
          <w:p w14:paraId="5A85A096"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36E76A7"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138" w:name="_Toc167449706"/>
            <w:bookmarkStart w:id="2139" w:name="_Toc167450462"/>
            <w:bookmarkStart w:id="2140" w:name="_Toc167462216"/>
            <w:bookmarkStart w:id="2141" w:name="_Toc167795574"/>
            <w:r w:rsidRPr="00E32729">
              <w:rPr>
                <w:rFonts w:ascii="Times New Roman" w:hAnsi="Times New Roman" w:cs="Times New Roman"/>
                <w:sz w:val="16"/>
                <w:szCs w:val="16"/>
              </w:rPr>
              <w:t>73,546</w:t>
            </w:r>
            <w:bookmarkEnd w:id="2138"/>
            <w:bookmarkEnd w:id="2139"/>
            <w:bookmarkEnd w:id="2140"/>
            <w:bookmarkEnd w:id="2141"/>
          </w:p>
        </w:tc>
        <w:tc>
          <w:tcPr>
            <w:tcW w:w="142" w:type="dxa"/>
            <w:vAlign w:val="bottom"/>
          </w:tcPr>
          <w:p w14:paraId="4FCACE8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2627739" w14:textId="77777777" w:rsidR="00744EA6" w:rsidRPr="00E32729" w:rsidRDefault="00744EA6" w:rsidP="00D46D1F">
            <w:pPr>
              <w:spacing w:before="120"/>
              <w:jc w:val="center"/>
              <w:rPr>
                <w:rFonts w:ascii="Times New Roman" w:hAnsi="Times New Roman" w:cs="Times New Roman"/>
                <w:sz w:val="16"/>
                <w:szCs w:val="16"/>
              </w:rPr>
            </w:pPr>
          </w:p>
        </w:tc>
        <w:tc>
          <w:tcPr>
            <w:tcW w:w="141" w:type="dxa"/>
            <w:vAlign w:val="bottom"/>
          </w:tcPr>
          <w:p w14:paraId="06849F8D"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8E98F88" w14:textId="77777777" w:rsidR="00744EA6" w:rsidRPr="00E32729" w:rsidRDefault="00744EA6" w:rsidP="00D46D1F">
            <w:pPr>
              <w:spacing w:before="120"/>
              <w:jc w:val="center"/>
              <w:rPr>
                <w:rFonts w:ascii="Times New Roman" w:hAnsi="Times New Roman" w:cs="Times New Roman"/>
                <w:sz w:val="16"/>
                <w:szCs w:val="16"/>
              </w:rPr>
            </w:pPr>
          </w:p>
        </w:tc>
        <w:tc>
          <w:tcPr>
            <w:tcW w:w="142" w:type="dxa"/>
            <w:vAlign w:val="bottom"/>
          </w:tcPr>
          <w:p w14:paraId="23342DCC"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3CDB956"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42" w:name="_Toc167449707"/>
            <w:bookmarkStart w:id="2143" w:name="_Toc167450463"/>
            <w:bookmarkStart w:id="2144" w:name="_Toc167462217"/>
            <w:bookmarkStart w:id="2145" w:name="_Toc167795575"/>
            <w:r w:rsidRPr="00E32729">
              <w:rPr>
                <w:rFonts w:ascii="Times New Roman" w:hAnsi="Times New Roman" w:cs="Times New Roman"/>
                <w:sz w:val="16"/>
                <w:szCs w:val="16"/>
              </w:rPr>
              <w:t>356,835</w:t>
            </w:r>
            <w:bookmarkEnd w:id="2142"/>
            <w:bookmarkEnd w:id="2143"/>
            <w:bookmarkEnd w:id="2144"/>
            <w:bookmarkEnd w:id="2145"/>
          </w:p>
        </w:tc>
        <w:tc>
          <w:tcPr>
            <w:tcW w:w="142" w:type="dxa"/>
            <w:vAlign w:val="bottom"/>
          </w:tcPr>
          <w:p w14:paraId="264BE3FF"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876799D"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283,289</w:t>
            </w:r>
          </w:p>
        </w:tc>
      </w:tr>
    </w:tbl>
    <w:p w14:paraId="020D77E5" w14:textId="77777777" w:rsidR="00744EA6" w:rsidRPr="00E32729" w:rsidRDefault="00744EA6" w:rsidP="00744EA6">
      <w:pPr>
        <w:spacing w:line="240" w:lineRule="exact"/>
        <w:ind w:left="907" w:right="-112" w:hanging="547"/>
        <w:jc w:val="right"/>
        <w:rPr>
          <w:rFonts w:ascii="Times New Roman" w:hAnsi="Times New Roman" w:cs="Times New Roman"/>
          <w:b/>
          <w:bCs/>
          <w:sz w:val="24"/>
          <w:szCs w:val="24"/>
        </w:rPr>
      </w:pPr>
    </w:p>
    <w:p w14:paraId="59BD3B78"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744EA6" w:rsidRPr="00E32729" w14:paraId="394EFEE2" w14:textId="77777777" w:rsidTr="00D46D1F">
        <w:trPr>
          <w:tblHeader/>
        </w:trPr>
        <w:tc>
          <w:tcPr>
            <w:tcW w:w="2527" w:type="dxa"/>
          </w:tcPr>
          <w:p w14:paraId="4B9F5C0A"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3B9AB643"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THE BANK</w:t>
            </w:r>
            <w:r w:rsidRPr="00E32729">
              <w:rPr>
                <w:rFonts w:ascii="Times New Roman" w:eastAsia="Angsana New" w:hAnsi="Times New Roman" w:cs="Times New Roman"/>
                <w:b/>
                <w:bCs/>
                <w:sz w:val="15"/>
                <w:szCs w:val="15"/>
                <w:cs/>
              </w:rPr>
              <w:t>’</w:t>
            </w:r>
            <w:r w:rsidRPr="00E32729">
              <w:rPr>
                <w:rFonts w:ascii="Times New Roman" w:eastAsia="Angsana New" w:hAnsi="Times New Roman" w:cs="Times New Roman"/>
                <w:b/>
                <w:bCs/>
                <w:sz w:val="15"/>
                <w:szCs w:val="15"/>
              </w:rPr>
              <w:t>S FINANCIAL STATEMENTS</w:t>
            </w:r>
          </w:p>
        </w:tc>
      </w:tr>
      <w:tr w:rsidR="00744EA6" w:rsidRPr="00E32729" w14:paraId="11386D94" w14:textId="77777777" w:rsidTr="00D46D1F">
        <w:trPr>
          <w:tblHeader/>
        </w:trPr>
        <w:tc>
          <w:tcPr>
            <w:tcW w:w="2527" w:type="dxa"/>
          </w:tcPr>
          <w:p w14:paraId="2694F613"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3BB105CD" w14:textId="2D3A77BC"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2024</w:t>
            </w:r>
          </w:p>
        </w:tc>
      </w:tr>
      <w:tr w:rsidR="00744EA6" w:rsidRPr="00E32729" w14:paraId="1B26AA7C" w14:textId="77777777" w:rsidTr="00D46D1F">
        <w:trPr>
          <w:tblHeader/>
        </w:trPr>
        <w:tc>
          <w:tcPr>
            <w:tcW w:w="2527" w:type="dxa"/>
          </w:tcPr>
          <w:p w14:paraId="3CD09404"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8CB41B5"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 the statement of financial  position</w:t>
            </w:r>
          </w:p>
        </w:tc>
        <w:tc>
          <w:tcPr>
            <w:tcW w:w="142" w:type="dxa"/>
          </w:tcPr>
          <w:p w14:paraId="18A497F2"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D65D48F" w14:textId="77777777" w:rsidR="00744EA6" w:rsidRPr="00E32729" w:rsidRDefault="00744EA6" w:rsidP="00D46D1F">
            <w:pPr>
              <w:spacing w:line="220" w:lineRule="exact"/>
              <w:jc w:val="center"/>
              <w:rPr>
                <w:rFonts w:ascii="Times New Roman" w:hAnsi="Times New Roman" w:cstheme="minorBidi"/>
                <w:b/>
                <w:bCs/>
                <w:sz w:val="16"/>
                <w:szCs w:val="16"/>
              </w:rPr>
            </w:pPr>
            <w:r w:rsidRPr="00E32729">
              <w:rPr>
                <w:rFonts w:ascii="Times New Roman" w:hAnsi="Times New Roman" w:cs="Times New Roman"/>
                <w:b/>
                <w:bCs/>
                <w:sz w:val="16"/>
                <w:szCs w:val="16"/>
              </w:rPr>
              <w:t xml:space="preserve">Item in the statement of </w:t>
            </w:r>
            <w:r w:rsidRPr="00E32729">
              <w:rPr>
                <w:rFonts w:ascii="Times New Roman" w:hAnsi="Times New Roman" w:cstheme="minorBidi"/>
                <w:b/>
                <w:bCs/>
                <w:sz w:val="16"/>
                <w:szCs w:val="16"/>
              </w:rPr>
              <w:t>financial</w:t>
            </w:r>
          </w:p>
          <w:p w14:paraId="46987440"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 position</w:t>
            </w:r>
          </w:p>
        </w:tc>
        <w:tc>
          <w:tcPr>
            <w:tcW w:w="141" w:type="dxa"/>
          </w:tcPr>
          <w:p w14:paraId="61B0904B"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D9C6D4E"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Notes</w:t>
            </w:r>
          </w:p>
        </w:tc>
        <w:tc>
          <w:tcPr>
            <w:tcW w:w="142" w:type="dxa"/>
          </w:tcPr>
          <w:p w14:paraId="051A1DEF"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5FB1012"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in the statement </w:t>
            </w:r>
          </w:p>
          <w:p w14:paraId="1BA46FDD"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0E64254A"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2F73D9C"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of financial instruments </w:t>
            </w:r>
          </w:p>
          <w:p w14:paraId="5203463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in scope </w:t>
            </w:r>
          </w:p>
          <w:p w14:paraId="62A97CD4"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offsetting</w:t>
            </w:r>
          </w:p>
        </w:tc>
      </w:tr>
      <w:tr w:rsidR="00744EA6" w:rsidRPr="00E32729" w14:paraId="1E043F6B" w14:textId="77777777" w:rsidTr="00D46D1F">
        <w:trPr>
          <w:tblHeader/>
        </w:trPr>
        <w:tc>
          <w:tcPr>
            <w:tcW w:w="2527" w:type="dxa"/>
          </w:tcPr>
          <w:p w14:paraId="356705E1"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992" w:type="dxa"/>
            <w:tcBorders>
              <w:top w:val="single" w:sz="4" w:space="0" w:color="auto"/>
            </w:tcBorders>
          </w:tcPr>
          <w:p w14:paraId="4C59505F" w14:textId="77777777" w:rsidR="00744EA6" w:rsidRPr="00E32729" w:rsidRDefault="00744EA6" w:rsidP="00D46D1F">
            <w:pPr>
              <w:spacing w:before="120"/>
              <w:outlineLvl w:val="0"/>
              <w:rPr>
                <w:rFonts w:ascii="Times New Roman" w:hAnsi="Times New Roman" w:cs="Times New Roman"/>
                <w:sz w:val="16"/>
                <w:szCs w:val="16"/>
                <w:cs/>
              </w:rPr>
            </w:pPr>
          </w:p>
        </w:tc>
        <w:tc>
          <w:tcPr>
            <w:tcW w:w="142" w:type="dxa"/>
          </w:tcPr>
          <w:p w14:paraId="196D18D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95FB3A6" w14:textId="77777777" w:rsidR="00744EA6" w:rsidRPr="00E32729" w:rsidRDefault="00744EA6" w:rsidP="00D46D1F">
            <w:pPr>
              <w:spacing w:before="120"/>
              <w:rPr>
                <w:rFonts w:ascii="Times New Roman" w:hAnsi="Times New Roman" w:cs="Times New Roman"/>
                <w:sz w:val="16"/>
                <w:szCs w:val="16"/>
                <w:cs/>
              </w:rPr>
            </w:pPr>
          </w:p>
        </w:tc>
        <w:tc>
          <w:tcPr>
            <w:tcW w:w="141" w:type="dxa"/>
          </w:tcPr>
          <w:p w14:paraId="377BA73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DCAE6DD" w14:textId="77777777" w:rsidR="00744EA6" w:rsidRPr="00E32729" w:rsidRDefault="00744EA6" w:rsidP="00D46D1F">
            <w:pPr>
              <w:spacing w:before="120"/>
              <w:rPr>
                <w:rFonts w:ascii="Times New Roman" w:hAnsi="Times New Roman" w:cs="Times New Roman"/>
                <w:sz w:val="16"/>
                <w:szCs w:val="16"/>
                <w:cs/>
              </w:rPr>
            </w:pPr>
          </w:p>
        </w:tc>
        <w:tc>
          <w:tcPr>
            <w:tcW w:w="142" w:type="dxa"/>
          </w:tcPr>
          <w:p w14:paraId="0C0765C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2D7832B"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0CFCB3B"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6EB482A1" w14:textId="77777777" w:rsidR="00744EA6" w:rsidRPr="00E32729" w:rsidRDefault="00744EA6" w:rsidP="00D46D1F">
            <w:pPr>
              <w:tabs>
                <w:tab w:val="decimal" w:pos="737"/>
              </w:tabs>
              <w:spacing w:before="120"/>
              <w:rPr>
                <w:rFonts w:ascii="Times New Roman" w:hAnsi="Times New Roman" w:cs="Times New Roman"/>
                <w:sz w:val="16"/>
                <w:szCs w:val="16"/>
                <w:cs/>
              </w:rPr>
            </w:pPr>
          </w:p>
        </w:tc>
      </w:tr>
      <w:tr w:rsidR="00C1448E" w:rsidRPr="00E32729" w14:paraId="6A7422F7" w14:textId="77777777" w:rsidTr="001E1B4F">
        <w:trPr>
          <w:tblHeader/>
        </w:trPr>
        <w:tc>
          <w:tcPr>
            <w:tcW w:w="2527" w:type="dxa"/>
            <w:vAlign w:val="bottom"/>
          </w:tcPr>
          <w:p w14:paraId="2401B920" w14:textId="77777777" w:rsidR="00C1448E" w:rsidRPr="00E32729" w:rsidRDefault="00C1448E" w:rsidP="00C1448E">
            <w:pPr>
              <w:spacing w:before="120"/>
              <w:ind w:left="542" w:right="145"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7B7B0287" w14:textId="77777777" w:rsidR="00C1448E" w:rsidRPr="00E32729" w:rsidRDefault="00C1448E" w:rsidP="001E1B4F">
            <w:pPr>
              <w:tabs>
                <w:tab w:val="decimal" w:pos="851"/>
              </w:tabs>
              <w:spacing w:before="120"/>
              <w:outlineLvl w:val="0"/>
              <w:rPr>
                <w:rFonts w:ascii="Times New Roman" w:hAnsi="Times New Roman" w:cs="Times New Roman"/>
                <w:sz w:val="16"/>
                <w:szCs w:val="16"/>
              </w:rPr>
            </w:pPr>
          </w:p>
          <w:p w14:paraId="7127BE83" w14:textId="391CEFDA" w:rsidR="00C1448E" w:rsidRPr="00E32729" w:rsidRDefault="00C1448E" w:rsidP="001E1B4F">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323,634</w:t>
            </w:r>
          </w:p>
        </w:tc>
        <w:tc>
          <w:tcPr>
            <w:tcW w:w="142" w:type="dxa"/>
            <w:vAlign w:val="bottom"/>
          </w:tcPr>
          <w:p w14:paraId="1CC4A925"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F99A62A"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net </w:t>
            </w:r>
            <w:r w:rsidRPr="00E32729">
              <w:rPr>
                <w:rFonts w:ascii="Times New Roman" w:hAnsi="Times New Roman" w:cs="Times New Roman"/>
                <w:sz w:val="16"/>
                <w:szCs w:val="16"/>
                <w:cs/>
              </w:rPr>
              <w:t>(</w:t>
            </w:r>
            <w:r w:rsidRPr="00E32729">
              <w:rPr>
                <w:rFonts w:ascii="Times New Roman" w:hAnsi="Times New Roman" w:cs="Times New Roman"/>
                <w:sz w:val="16"/>
                <w:szCs w:val="16"/>
              </w:rPr>
              <w:t>Asset</w:t>
            </w:r>
            <w:r w:rsidRPr="00E32729">
              <w:rPr>
                <w:rFonts w:ascii="Times New Roman" w:hAnsi="Times New Roman" w:cs="Times New Roman"/>
                <w:sz w:val="16"/>
                <w:szCs w:val="16"/>
                <w:cs/>
              </w:rPr>
              <w:t>)</w:t>
            </w:r>
          </w:p>
        </w:tc>
        <w:tc>
          <w:tcPr>
            <w:tcW w:w="141" w:type="dxa"/>
            <w:vAlign w:val="bottom"/>
          </w:tcPr>
          <w:p w14:paraId="04887C2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310281C"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3</w:t>
            </w:r>
          </w:p>
        </w:tc>
        <w:tc>
          <w:tcPr>
            <w:tcW w:w="142" w:type="dxa"/>
            <w:vAlign w:val="bottom"/>
          </w:tcPr>
          <w:p w14:paraId="1DDF6D46"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AFDD388" w14:textId="77777777" w:rsidR="00C1448E" w:rsidRPr="00E32729" w:rsidRDefault="00C1448E" w:rsidP="00C1448E">
            <w:pPr>
              <w:tabs>
                <w:tab w:val="decimal" w:pos="988"/>
              </w:tabs>
              <w:spacing w:before="120"/>
              <w:outlineLvl w:val="0"/>
              <w:rPr>
                <w:rFonts w:ascii="Times New Roman" w:hAnsi="Times New Roman" w:cs="Times New Roman"/>
                <w:sz w:val="16"/>
                <w:szCs w:val="16"/>
              </w:rPr>
            </w:pPr>
          </w:p>
          <w:p w14:paraId="23AF37C3" w14:textId="56A8F1D4"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451,672</w:t>
            </w:r>
          </w:p>
        </w:tc>
        <w:tc>
          <w:tcPr>
            <w:tcW w:w="142" w:type="dxa"/>
            <w:vAlign w:val="bottom"/>
          </w:tcPr>
          <w:p w14:paraId="13FAF721"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vAlign w:val="bottom"/>
          </w:tcPr>
          <w:p w14:paraId="46033E08" w14:textId="77777777" w:rsidR="00C1448E" w:rsidRPr="00E32729" w:rsidRDefault="00C1448E" w:rsidP="00C1448E">
            <w:pPr>
              <w:tabs>
                <w:tab w:val="decimal" w:pos="992"/>
              </w:tabs>
              <w:spacing w:before="120"/>
              <w:rPr>
                <w:rFonts w:ascii="Times New Roman" w:hAnsi="Times New Roman" w:cs="Times New Roman"/>
                <w:sz w:val="16"/>
                <w:szCs w:val="16"/>
              </w:rPr>
            </w:pPr>
          </w:p>
          <w:p w14:paraId="51133F67" w14:textId="056F8FE7"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128,038</w:t>
            </w:r>
          </w:p>
        </w:tc>
      </w:tr>
      <w:tr w:rsidR="00C1448E" w:rsidRPr="00E32729" w14:paraId="5143DAC6" w14:textId="77777777" w:rsidTr="001E1B4F">
        <w:trPr>
          <w:tblHeader/>
        </w:trPr>
        <w:tc>
          <w:tcPr>
            <w:tcW w:w="2527" w:type="dxa"/>
            <w:vAlign w:val="bottom"/>
          </w:tcPr>
          <w:p w14:paraId="046E41B0" w14:textId="77777777" w:rsidR="00C1448E" w:rsidRPr="00E32729" w:rsidRDefault="00C1448E" w:rsidP="00C1448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92" w:type="dxa"/>
            <w:vAlign w:val="bottom"/>
          </w:tcPr>
          <w:p w14:paraId="14DABC41" w14:textId="262A4CF2"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25,364</w:t>
            </w:r>
          </w:p>
        </w:tc>
        <w:tc>
          <w:tcPr>
            <w:tcW w:w="142" w:type="dxa"/>
            <w:vAlign w:val="bottom"/>
          </w:tcPr>
          <w:p w14:paraId="2674CFC0"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A52ACD3" w14:textId="77777777" w:rsidR="00C1448E" w:rsidRPr="00E32729" w:rsidRDefault="00C1448E" w:rsidP="00C1448E">
            <w:pPr>
              <w:spacing w:before="120"/>
              <w:jc w:val="center"/>
              <w:outlineLvl w:val="0"/>
              <w:rPr>
                <w:rFonts w:ascii="Times New Roman" w:hAnsi="Times New Roman" w:cs="Times New Roman"/>
                <w:sz w:val="16"/>
                <w:szCs w:val="16"/>
                <w:cs/>
              </w:rPr>
            </w:pPr>
            <w:bookmarkStart w:id="2146" w:name="_Toc167449708"/>
            <w:bookmarkStart w:id="2147" w:name="_Toc167450464"/>
            <w:bookmarkStart w:id="2148" w:name="_Toc167462218"/>
            <w:bookmarkStart w:id="2149" w:name="_Toc167795576"/>
            <w:r w:rsidRPr="00E32729">
              <w:rPr>
                <w:rFonts w:ascii="Times New Roman" w:hAnsi="Times New Roman" w:cs="Times New Roman"/>
                <w:sz w:val="16"/>
                <w:szCs w:val="16"/>
              </w:rPr>
              <w:t>Derivatives assets</w:t>
            </w:r>
            <w:bookmarkEnd w:id="2146"/>
            <w:bookmarkEnd w:id="2147"/>
            <w:bookmarkEnd w:id="2148"/>
            <w:bookmarkEnd w:id="2149"/>
          </w:p>
        </w:tc>
        <w:tc>
          <w:tcPr>
            <w:tcW w:w="141" w:type="dxa"/>
            <w:vAlign w:val="bottom"/>
          </w:tcPr>
          <w:p w14:paraId="00BCFDB6"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5DE789"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46886A5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A650689" w14:textId="2A5241A9" w:rsidR="00C1448E" w:rsidRPr="00E32729" w:rsidRDefault="00C1448E" w:rsidP="00C1448E">
            <w:pPr>
              <w:tabs>
                <w:tab w:val="decimal" w:pos="992"/>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27,914</w:t>
            </w:r>
          </w:p>
        </w:tc>
        <w:tc>
          <w:tcPr>
            <w:tcW w:w="142" w:type="dxa"/>
            <w:vAlign w:val="bottom"/>
          </w:tcPr>
          <w:p w14:paraId="10B8C20A"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1AF8AE4F" w14:textId="23F03FFA"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2,550</w:t>
            </w:r>
          </w:p>
        </w:tc>
      </w:tr>
      <w:tr w:rsidR="00C1448E" w:rsidRPr="00E32729" w14:paraId="51817396" w14:textId="77777777" w:rsidTr="001E1B4F">
        <w:trPr>
          <w:tblHeader/>
        </w:trPr>
        <w:tc>
          <w:tcPr>
            <w:tcW w:w="2527" w:type="dxa"/>
            <w:vAlign w:val="bottom"/>
          </w:tcPr>
          <w:p w14:paraId="332CC21C" w14:textId="77777777" w:rsidR="00C1448E" w:rsidRPr="00E32729" w:rsidRDefault="00C1448E" w:rsidP="00C1448E">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Loan to customers</w:t>
            </w:r>
          </w:p>
        </w:tc>
        <w:tc>
          <w:tcPr>
            <w:tcW w:w="992" w:type="dxa"/>
            <w:vAlign w:val="bottom"/>
          </w:tcPr>
          <w:p w14:paraId="571F8064" w14:textId="77777777" w:rsidR="00C1448E" w:rsidRPr="00E32729" w:rsidRDefault="00C1448E" w:rsidP="00C1448E">
            <w:pPr>
              <w:spacing w:before="120"/>
              <w:jc w:val="center"/>
              <w:outlineLvl w:val="0"/>
              <w:rPr>
                <w:rFonts w:ascii="Times New Roman" w:hAnsi="Times New Roman" w:cs="Times New Roman"/>
                <w:sz w:val="16"/>
                <w:szCs w:val="16"/>
              </w:rPr>
            </w:pPr>
            <w:bookmarkStart w:id="2150" w:name="_Toc167449709"/>
            <w:bookmarkStart w:id="2151" w:name="_Toc167450465"/>
            <w:bookmarkStart w:id="2152" w:name="_Toc167462219"/>
            <w:bookmarkStart w:id="2153" w:name="_Toc167795577"/>
            <w:r w:rsidRPr="00E32729">
              <w:rPr>
                <w:rFonts w:ascii="Times New Roman" w:hAnsi="Times New Roman" w:cs="Times New Roman"/>
                <w:sz w:val="16"/>
                <w:szCs w:val="16"/>
              </w:rPr>
              <w:t>-</w:t>
            </w:r>
            <w:bookmarkEnd w:id="2150"/>
            <w:bookmarkEnd w:id="2151"/>
            <w:bookmarkEnd w:id="2152"/>
            <w:bookmarkEnd w:id="2153"/>
          </w:p>
        </w:tc>
        <w:tc>
          <w:tcPr>
            <w:tcW w:w="142" w:type="dxa"/>
            <w:vAlign w:val="bottom"/>
          </w:tcPr>
          <w:p w14:paraId="6E8D5C75"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020F66E" w14:textId="29F09485" w:rsidR="00C1448E" w:rsidRPr="00E32729" w:rsidRDefault="00C1448E" w:rsidP="00C1448E">
            <w:pPr>
              <w:spacing w:before="120"/>
              <w:jc w:val="center"/>
              <w:outlineLvl w:val="0"/>
              <w:rPr>
                <w:rFonts w:ascii="Times New Roman" w:hAnsi="Times New Roman" w:cs="Times New Roman"/>
                <w:sz w:val="16"/>
                <w:szCs w:val="16"/>
              </w:rPr>
            </w:pPr>
            <w:bookmarkStart w:id="2154" w:name="_Toc167449710"/>
            <w:bookmarkStart w:id="2155" w:name="_Toc167450466"/>
            <w:bookmarkStart w:id="2156" w:name="_Toc167462220"/>
            <w:bookmarkStart w:id="2157" w:name="_Toc167795578"/>
            <w:r w:rsidRPr="00E32729">
              <w:rPr>
                <w:rFonts w:ascii="Times New Roman" w:hAnsi="Times New Roman" w:cs="Times New Roman"/>
                <w:sz w:val="16"/>
                <w:szCs w:val="16"/>
              </w:rPr>
              <w:t>Loans to customers and acc</w:t>
            </w:r>
            <w:r w:rsidR="00105E4E">
              <w:rPr>
                <w:rFonts w:ascii="Times New Roman" w:hAnsi="Times New Roman" w:cs="Times New Roman"/>
                <w:sz w:val="16"/>
                <w:szCs w:val="16"/>
              </w:rPr>
              <w:t>ru</w:t>
            </w:r>
            <w:r w:rsidRPr="00E32729">
              <w:rPr>
                <w:rFonts w:ascii="Times New Roman" w:hAnsi="Times New Roman" w:cs="Times New Roman"/>
                <w:sz w:val="16"/>
                <w:szCs w:val="16"/>
              </w:rPr>
              <w:t>ed interest receivables,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bookmarkEnd w:id="2154"/>
            <w:bookmarkEnd w:id="2155"/>
            <w:bookmarkEnd w:id="2156"/>
            <w:bookmarkEnd w:id="2157"/>
          </w:p>
        </w:tc>
        <w:tc>
          <w:tcPr>
            <w:tcW w:w="141" w:type="dxa"/>
            <w:vAlign w:val="bottom"/>
          </w:tcPr>
          <w:p w14:paraId="4B9AB29A"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8C29338" w14:textId="77777777" w:rsidR="00C1448E" w:rsidRPr="00E32729" w:rsidRDefault="00C1448E" w:rsidP="00C1448E">
            <w:pPr>
              <w:spacing w:before="120"/>
              <w:jc w:val="center"/>
              <w:rPr>
                <w:rFonts w:ascii="Times New Roman" w:hAnsi="Times New Roman" w:cs="Times New Roman"/>
                <w:sz w:val="16"/>
                <w:szCs w:val="16"/>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8</w:t>
            </w:r>
          </w:p>
        </w:tc>
        <w:tc>
          <w:tcPr>
            <w:tcW w:w="142" w:type="dxa"/>
            <w:vAlign w:val="bottom"/>
          </w:tcPr>
          <w:p w14:paraId="2B967395"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60B1E28" w14:textId="30ADBC99"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1,588,341</w:t>
            </w:r>
          </w:p>
        </w:tc>
        <w:tc>
          <w:tcPr>
            <w:tcW w:w="142" w:type="dxa"/>
            <w:vAlign w:val="bottom"/>
          </w:tcPr>
          <w:p w14:paraId="3390C74A"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55A26174" w14:textId="52D30FFE"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1,588,341</w:t>
            </w:r>
          </w:p>
        </w:tc>
      </w:tr>
      <w:tr w:rsidR="00C1448E" w:rsidRPr="00E32729" w14:paraId="736FF651" w14:textId="77777777" w:rsidTr="001E1B4F">
        <w:trPr>
          <w:tblHeader/>
        </w:trPr>
        <w:tc>
          <w:tcPr>
            <w:tcW w:w="2527" w:type="dxa"/>
            <w:vAlign w:val="bottom"/>
          </w:tcPr>
          <w:p w14:paraId="6E3C102A" w14:textId="77777777"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14510D3" w14:textId="315F8035" w:rsidR="00C1448E" w:rsidRPr="00E32729" w:rsidRDefault="00C1448E" w:rsidP="00C1448E">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348,998</w:t>
            </w:r>
          </w:p>
        </w:tc>
        <w:tc>
          <w:tcPr>
            <w:tcW w:w="142" w:type="dxa"/>
            <w:vAlign w:val="bottom"/>
          </w:tcPr>
          <w:p w14:paraId="21A321FB"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A5B5DEC" w14:textId="77777777" w:rsidR="00C1448E" w:rsidRPr="00E32729" w:rsidRDefault="00C1448E" w:rsidP="00C1448E">
            <w:pPr>
              <w:spacing w:before="120"/>
              <w:jc w:val="center"/>
              <w:rPr>
                <w:rFonts w:ascii="Times New Roman" w:hAnsi="Times New Roman" w:cs="Times New Roman"/>
                <w:sz w:val="16"/>
                <w:szCs w:val="16"/>
              </w:rPr>
            </w:pPr>
          </w:p>
        </w:tc>
        <w:tc>
          <w:tcPr>
            <w:tcW w:w="141" w:type="dxa"/>
            <w:vAlign w:val="bottom"/>
          </w:tcPr>
          <w:p w14:paraId="6E2EE200"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A10DD8" w14:textId="77777777" w:rsidR="00C1448E" w:rsidRPr="00E32729" w:rsidRDefault="00C1448E" w:rsidP="00C1448E">
            <w:pPr>
              <w:spacing w:before="120"/>
              <w:jc w:val="center"/>
              <w:rPr>
                <w:rFonts w:ascii="Times New Roman" w:hAnsi="Times New Roman" w:cs="Times New Roman"/>
                <w:sz w:val="16"/>
                <w:szCs w:val="16"/>
              </w:rPr>
            </w:pPr>
          </w:p>
        </w:tc>
        <w:tc>
          <w:tcPr>
            <w:tcW w:w="142" w:type="dxa"/>
            <w:vAlign w:val="bottom"/>
          </w:tcPr>
          <w:p w14:paraId="189CC40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11A037C" w14:textId="14290902"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2,067,927</w:t>
            </w:r>
          </w:p>
        </w:tc>
        <w:tc>
          <w:tcPr>
            <w:tcW w:w="142" w:type="dxa"/>
            <w:vAlign w:val="bottom"/>
          </w:tcPr>
          <w:p w14:paraId="6E0480F0"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DD36FAC" w14:textId="061969A1"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1,718,929</w:t>
            </w:r>
          </w:p>
        </w:tc>
      </w:tr>
      <w:tr w:rsidR="00744EA6" w:rsidRPr="00E32729" w14:paraId="5D318144" w14:textId="77777777" w:rsidTr="001E1B4F">
        <w:trPr>
          <w:tblHeader/>
        </w:trPr>
        <w:tc>
          <w:tcPr>
            <w:tcW w:w="2527" w:type="dxa"/>
            <w:vAlign w:val="bottom"/>
          </w:tcPr>
          <w:p w14:paraId="294983A7"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992" w:type="dxa"/>
            <w:vAlign w:val="bottom"/>
          </w:tcPr>
          <w:p w14:paraId="044C6BD2"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p>
        </w:tc>
        <w:tc>
          <w:tcPr>
            <w:tcW w:w="142" w:type="dxa"/>
            <w:vAlign w:val="bottom"/>
          </w:tcPr>
          <w:p w14:paraId="02D11C14"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B2ED501" w14:textId="77777777" w:rsidR="00744EA6" w:rsidRPr="00E32729" w:rsidRDefault="00744EA6" w:rsidP="00D46D1F">
            <w:pPr>
              <w:spacing w:before="120"/>
              <w:jc w:val="center"/>
              <w:rPr>
                <w:rFonts w:ascii="Times New Roman" w:hAnsi="Times New Roman" w:cs="Times New Roman"/>
                <w:sz w:val="16"/>
                <w:szCs w:val="16"/>
                <w:cs/>
              </w:rPr>
            </w:pPr>
          </w:p>
        </w:tc>
        <w:tc>
          <w:tcPr>
            <w:tcW w:w="141" w:type="dxa"/>
            <w:vAlign w:val="bottom"/>
          </w:tcPr>
          <w:p w14:paraId="3EAE418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E140745" w14:textId="77777777" w:rsidR="00744EA6" w:rsidRPr="00E32729" w:rsidRDefault="00744EA6" w:rsidP="00D46D1F">
            <w:pPr>
              <w:spacing w:before="120"/>
              <w:jc w:val="center"/>
              <w:rPr>
                <w:rFonts w:ascii="Times New Roman" w:hAnsi="Times New Roman" w:cs="Times New Roman"/>
                <w:sz w:val="16"/>
                <w:szCs w:val="16"/>
                <w:cs/>
              </w:rPr>
            </w:pPr>
          </w:p>
        </w:tc>
        <w:tc>
          <w:tcPr>
            <w:tcW w:w="142" w:type="dxa"/>
            <w:vAlign w:val="bottom"/>
          </w:tcPr>
          <w:p w14:paraId="2167C34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4BA3848"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tc>
        <w:tc>
          <w:tcPr>
            <w:tcW w:w="142" w:type="dxa"/>
            <w:vAlign w:val="bottom"/>
          </w:tcPr>
          <w:p w14:paraId="170DE751"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0B6FDB02" w14:textId="77777777" w:rsidR="00744EA6" w:rsidRPr="00E32729" w:rsidRDefault="00744EA6" w:rsidP="00D46D1F">
            <w:pPr>
              <w:tabs>
                <w:tab w:val="decimal" w:pos="992"/>
              </w:tabs>
              <w:spacing w:before="120"/>
              <w:rPr>
                <w:rFonts w:ascii="Times New Roman" w:hAnsi="Times New Roman" w:cs="Times New Roman"/>
                <w:sz w:val="16"/>
                <w:szCs w:val="16"/>
                <w:cs/>
              </w:rPr>
            </w:pPr>
          </w:p>
        </w:tc>
      </w:tr>
      <w:tr w:rsidR="00C1448E" w:rsidRPr="00E32729" w14:paraId="6AF820CB" w14:textId="77777777" w:rsidTr="001E1B4F">
        <w:trPr>
          <w:tblHeader/>
        </w:trPr>
        <w:tc>
          <w:tcPr>
            <w:tcW w:w="2527" w:type="dxa"/>
            <w:vAlign w:val="bottom"/>
          </w:tcPr>
          <w:p w14:paraId="4F38E79E" w14:textId="77777777" w:rsidR="00C1448E" w:rsidRPr="00E32729" w:rsidRDefault="00C1448E" w:rsidP="00C1448E">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551A710A" w14:textId="621A568D"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41,286</w:t>
            </w:r>
          </w:p>
        </w:tc>
        <w:tc>
          <w:tcPr>
            <w:tcW w:w="142" w:type="dxa"/>
            <w:vAlign w:val="bottom"/>
          </w:tcPr>
          <w:p w14:paraId="726F61E6"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60BA985"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Liability</w:t>
            </w:r>
            <w:r w:rsidRPr="00E32729">
              <w:rPr>
                <w:rFonts w:ascii="Times New Roman" w:hAnsi="Times New Roman" w:cs="Times New Roman"/>
                <w:sz w:val="16"/>
                <w:szCs w:val="16"/>
                <w:cs/>
              </w:rPr>
              <w:t>)</w:t>
            </w:r>
          </w:p>
        </w:tc>
        <w:tc>
          <w:tcPr>
            <w:tcW w:w="141" w:type="dxa"/>
            <w:vAlign w:val="bottom"/>
          </w:tcPr>
          <w:p w14:paraId="78731B9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F78776"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16</w:t>
            </w:r>
          </w:p>
        </w:tc>
        <w:tc>
          <w:tcPr>
            <w:tcW w:w="142" w:type="dxa"/>
            <w:vAlign w:val="bottom"/>
          </w:tcPr>
          <w:p w14:paraId="1D14BEDE"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8547E1" w14:textId="13A1232B"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142,311</w:t>
            </w:r>
          </w:p>
        </w:tc>
        <w:tc>
          <w:tcPr>
            <w:tcW w:w="142" w:type="dxa"/>
            <w:vAlign w:val="bottom"/>
          </w:tcPr>
          <w:p w14:paraId="0F2364D3"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vAlign w:val="bottom"/>
          </w:tcPr>
          <w:p w14:paraId="2C9F010D" w14:textId="49A04F9C"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101,025</w:t>
            </w:r>
          </w:p>
        </w:tc>
      </w:tr>
      <w:tr w:rsidR="00C1448E" w:rsidRPr="00E32729" w14:paraId="568DE784" w14:textId="77777777" w:rsidTr="001E1B4F">
        <w:trPr>
          <w:tblHeader/>
        </w:trPr>
        <w:tc>
          <w:tcPr>
            <w:tcW w:w="2527" w:type="dxa"/>
            <w:vAlign w:val="bottom"/>
          </w:tcPr>
          <w:p w14:paraId="4C0EFA1D" w14:textId="77777777" w:rsidR="00C1448E" w:rsidRPr="00E32729" w:rsidRDefault="00C1448E" w:rsidP="00C1448E">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92" w:type="dxa"/>
            <w:vAlign w:val="bottom"/>
          </w:tcPr>
          <w:p w14:paraId="759E19CD" w14:textId="277741AE" w:rsidR="00C1448E" w:rsidRPr="00E32729" w:rsidRDefault="00C1448E" w:rsidP="00C1448E">
            <w:pPr>
              <w:tabs>
                <w:tab w:val="decimal" w:pos="851"/>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22,545</w:t>
            </w:r>
          </w:p>
        </w:tc>
        <w:tc>
          <w:tcPr>
            <w:tcW w:w="142" w:type="dxa"/>
            <w:vAlign w:val="bottom"/>
          </w:tcPr>
          <w:p w14:paraId="4D50C38F"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E6B28FB" w14:textId="77777777" w:rsidR="00C1448E" w:rsidRPr="00E32729" w:rsidRDefault="00C1448E" w:rsidP="00C1448E">
            <w:pPr>
              <w:spacing w:before="120"/>
              <w:jc w:val="center"/>
              <w:outlineLvl w:val="0"/>
              <w:rPr>
                <w:rFonts w:ascii="Times New Roman" w:hAnsi="Times New Roman" w:cs="Times New Roman"/>
                <w:sz w:val="16"/>
                <w:szCs w:val="16"/>
                <w:cs/>
              </w:rPr>
            </w:pPr>
            <w:bookmarkStart w:id="2158" w:name="_Toc167449711"/>
            <w:bookmarkStart w:id="2159" w:name="_Toc167450467"/>
            <w:bookmarkStart w:id="2160" w:name="_Toc167462221"/>
            <w:bookmarkStart w:id="2161" w:name="_Toc167795579"/>
            <w:r w:rsidRPr="00E32729">
              <w:rPr>
                <w:rFonts w:ascii="Times New Roman" w:hAnsi="Times New Roman" w:cs="Times New Roman"/>
                <w:sz w:val="16"/>
                <w:szCs w:val="16"/>
              </w:rPr>
              <w:t>Derivatives liabilities</w:t>
            </w:r>
            <w:bookmarkEnd w:id="2158"/>
            <w:bookmarkEnd w:id="2159"/>
            <w:bookmarkEnd w:id="2160"/>
            <w:bookmarkEnd w:id="2161"/>
          </w:p>
        </w:tc>
        <w:tc>
          <w:tcPr>
            <w:tcW w:w="141" w:type="dxa"/>
            <w:vAlign w:val="bottom"/>
          </w:tcPr>
          <w:p w14:paraId="600FEB77"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DC91C9B" w14:textId="77777777" w:rsidR="00C1448E" w:rsidRPr="00E32729" w:rsidRDefault="00C1448E" w:rsidP="00C1448E">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075B4120"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DE21CB" w14:textId="27CEF31A" w:rsidR="00C1448E" w:rsidRPr="00E32729" w:rsidRDefault="00C1448E" w:rsidP="00C1448E">
            <w:pPr>
              <w:tabs>
                <w:tab w:val="decimal" w:pos="992"/>
              </w:tabs>
              <w:spacing w:before="120"/>
              <w:outlineLvl w:val="0"/>
              <w:rPr>
                <w:rFonts w:ascii="Times New Roman" w:hAnsi="Times New Roman" w:cs="Times New Roman"/>
                <w:sz w:val="16"/>
                <w:szCs w:val="16"/>
                <w:cs/>
              </w:rPr>
            </w:pPr>
            <w:r w:rsidRPr="00E32729">
              <w:rPr>
                <w:rFonts w:ascii="Times New Roman" w:hAnsi="Times New Roman" w:cs="Times New Roman"/>
                <w:sz w:val="16"/>
                <w:szCs w:val="16"/>
              </w:rPr>
              <w:t>26,879</w:t>
            </w:r>
          </w:p>
        </w:tc>
        <w:tc>
          <w:tcPr>
            <w:tcW w:w="142" w:type="dxa"/>
            <w:vAlign w:val="bottom"/>
          </w:tcPr>
          <w:p w14:paraId="2EC3594A" w14:textId="77777777" w:rsidR="00C1448E" w:rsidRPr="00E32729" w:rsidRDefault="00C1448E" w:rsidP="00C1448E">
            <w:pPr>
              <w:tabs>
                <w:tab w:val="decimal" w:pos="737"/>
              </w:tabs>
              <w:spacing w:before="120"/>
              <w:rPr>
                <w:rFonts w:ascii="Times New Roman" w:hAnsi="Times New Roman" w:cs="Times New Roman"/>
                <w:sz w:val="16"/>
                <w:szCs w:val="16"/>
                <w:cs/>
              </w:rPr>
            </w:pPr>
          </w:p>
        </w:tc>
        <w:tc>
          <w:tcPr>
            <w:tcW w:w="1134" w:type="dxa"/>
            <w:vAlign w:val="bottom"/>
          </w:tcPr>
          <w:p w14:paraId="17453EFB" w14:textId="261AFF6C" w:rsidR="00C1448E" w:rsidRPr="00E32729" w:rsidRDefault="00C1448E" w:rsidP="00C1448E">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4,334</w:t>
            </w:r>
          </w:p>
        </w:tc>
      </w:tr>
      <w:tr w:rsidR="00C1448E" w:rsidRPr="00E32729" w14:paraId="61BD8D29" w14:textId="77777777" w:rsidTr="001E1B4F">
        <w:trPr>
          <w:tblHeader/>
        </w:trPr>
        <w:tc>
          <w:tcPr>
            <w:tcW w:w="2527" w:type="dxa"/>
            <w:vAlign w:val="bottom"/>
          </w:tcPr>
          <w:p w14:paraId="1CF7A5F8" w14:textId="77777777"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3A6EDF6" w14:textId="251F7D9D" w:rsidR="00C1448E" w:rsidRPr="00E32729" w:rsidRDefault="00C1448E" w:rsidP="00C1448E">
            <w:pPr>
              <w:tabs>
                <w:tab w:val="decimal" w:pos="851"/>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63,831</w:t>
            </w:r>
          </w:p>
        </w:tc>
        <w:tc>
          <w:tcPr>
            <w:tcW w:w="142" w:type="dxa"/>
            <w:vAlign w:val="bottom"/>
          </w:tcPr>
          <w:p w14:paraId="1603F287"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07BD7B2" w14:textId="77777777" w:rsidR="00C1448E" w:rsidRPr="00E32729" w:rsidRDefault="00C1448E" w:rsidP="00C1448E">
            <w:pPr>
              <w:spacing w:before="120"/>
              <w:jc w:val="center"/>
              <w:rPr>
                <w:rFonts w:ascii="Times New Roman" w:hAnsi="Times New Roman" w:cs="Times New Roman"/>
                <w:sz w:val="16"/>
                <w:szCs w:val="16"/>
              </w:rPr>
            </w:pPr>
          </w:p>
        </w:tc>
        <w:tc>
          <w:tcPr>
            <w:tcW w:w="141" w:type="dxa"/>
            <w:vAlign w:val="bottom"/>
          </w:tcPr>
          <w:p w14:paraId="1A0E996A"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203181" w14:textId="77777777" w:rsidR="00C1448E" w:rsidRPr="00E32729" w:rsidRDefault="00C1448E" w:rsidP="00C1448E">
            <w:pPr>
              <w:spacing w:before="120"/>
              <w:jc w:val="center"/>
              <w:rPr>
                <w:rFonts w:ascii="Times New Roman" w:hAnsi="Times New Roman" w:cs="Times New Roman"/>
                <w:sz w:val="16"/>
                <w:szCs w:val="16"/>
              </w:rPr>
            </w:pPr>
          </w:p>
        </w:tc>
        <w:tc>
          <w:tcPr>
            <w:tcW w:w="142" w:type="dxa"/>
            <w:vAlign w:val="bottom"/>
          </w:tcPr>
          <w:p w14:paraId="1717EBF8" w14:textId="77777777" w:rsidR="00C1448E" w:rsidRPr="00E32729" w:rsidRDefault="00C1448E" w:rsidP="00C1448E">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BC45539" w14:textId="7CE0BE1C" w:rsidR="00C1448E" w:rsidRPr="00E32729" w:rsidRDefault="00C1448E" w:rsidP="00C1448E">
            <w:pPr>
              <w:tabs>
                <w:tab w:val="decimal" w:pos="992"/>
              </w:tabs>
              <w:spacing w:before="120"/>
              <w:outlineLvl w:val="0"/>
              <w:rPr>
                <w:rFonts w:ascii="Times New Roman" w:hAnsi="Times New Roman" w:cs="Times New Roman"/>
                <w:sz w:val="16"/>
                <w:szCs w:val="16"/>
              </w:rPr>
            </w:pPr>
            <w:r w:rsidRPr="00E32729">
              <w:rPr>
                <w:rFonts w:ascii="Times New Roman" w:hAnsi="Times New Roman" w:cs="Times New Roman"/>
                <w:sz w:val="16"/>
                <w:szCs w:val="16"/>
              </w:rPr>
              <w:t>169,190</w:t>
            </w:r>
          </w:p>
        </w:tc>
        <w:tc>
          <w:tcPr>
            <w:tcW w:w="142" w:type="dxa"/>
            <w:vAlign w:val="bottom"/>
          </w:tcPr>
          <w:p w14:paraId="0606342B" w14:textId="77777777" w:rsidR="00C1448E" w:rsidRPr="00E32729" w:rsidRDefault="00C1448E" w:rsidP="00C1448E">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70BFB89" w14:textId="69360D2B" w:rsidR="00C1448E" w:rsidRPr="00E32729" w:rsidRDefault="00C1448E" w:rsidP="00C1448E">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105,359</w:t>
            </w:r>
          </w:p>
        </w:tc>
      </w:tr>
    </w:tbl>
    <w:p w14:paraId="3FDD484B" w14:textId="77777777" w:rsidR="00744EA6" w:rsidRPr="00E32729" w:rsidRDefault="00744EA6" w:rsidP="00744EA6">
      <w:pPr>
        <w:rPr>
          <w:rFonts w:ascii="Times New Roman" w:hAnsi="Times New Roman" w:cs="Times New Roman"/>
          <w:b/>
          <w:bCs/>
          <w:sz w:val="24"/>
          <w:szCs w:val="24"/>
          <w:lang w:eastAsia="x-none"/>
        </w:rPr>
      </w:pPr>
    </w:p>
    <w:p w14:paraId="272B3C64" w14:textId="77777777" w:rsidR="00744EA6" w:rsidRPr="00E32729" w:rsidRDefault="00744EA6" w:rsidP="00744EA6">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40B88552" w14:textId="77777777" w:rsidR="00744EA6" w:rsidRPr="00E32729" w:rsidRDefault="00744EA6" w:rsidP="00744EA6">
      <w:pPr>
        <w:spacing w:line="240" w:lineRule="exact"/>
        <w:ind w:left="907" w:right="-112" w:hanging="547"/>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744EA6" w:rsidRPr="00E32729" w14:paraId="10266061" w14:textId="77777777" w:rsidTr="00D46D1F">
        <w:trPr>
          <w:tblHeader/>
        </w:trPr>
        <w:tc>
          <w:tcPr>
            <w:tcW w:w="2527" w:type="dxa"/>
          </w:tcPr>
          <w:p w14:paraId="01DF6F16"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73B55FBA" w14:textId="77777777" w:rsidR="00744EA6" w:rsidRPr="00E32729" w:rsidRDefault="00744EA6" w:rsidP="00D46D1F">
            <w:pPr>
              <w:spacing w:line="220" w:lineRule="exact"/>
              <w:jc w:val="center"/>
              <w:rPr>
                <w:rFonts w:ascii="Times New Roman" w:hAnsi="Times New Roman" w:cs="Times New Roman"/>
                <w:b/>
                <w:bCs/>
                <w:sz w:val="15"/>
                <w:szCs w:val="15"/>
              </w:rPr>
            </w:pPr>
            <w:r w:rsidRPr="00E32729">
              <w:rPr>
                <w:rFonts w:ascii="Times New Roman" w:eastAsia="Angsana New" w:hAnsi="Times New Roman" w:cs="Times New Roman"/>
                <w:b/>
                <w:bCs/>
                <w:sz w:val="15"/>
                <w:szCs w:val="15"/>
              </w:rPr>
              <w:t>THE BANK</w:t>
            </w:r>
            <w:r w:rsidRPr="00E32729">
              <w:rPr>
                <w:rFonts w:ascii="Times New Roman" w:eastAsia="Angsana New" w:hAnsi="Times New Roman" w:cs="Times New Roman"/>
                <w:b/>
                <w:bCs/>
                <w:sz w:val="15"/>
                <w:szCs w:val="15"/>
                <w:cs/>
              </w:rPr>
              <w:t>’</w:t>
            </w:r>
            <w:r w:rsidRPr="00E32729">
              <w:rPr>
                <w:rFonts w:ascii="Times New Roman" w:eastAsia="Angsana New" w:hAnsi="Times New Roman" w:cs="Times New Roman"/>
                <w:b/>
                <w:bCs/>
                <w:sz w:val="15"/>
                <w:szCs w:val="15"/>
              </w:rPr>
              <w:t>S FINANCIAL STATEMENTS</w:t>
            </w:r>
          </w:p>
        </w:tc>
      </w:tr>
      <w:tr w:rsidR="00744EA6" w:rsidRPr="00E32729" w14:paraId="2A30CF6A" w14:textId="77777777" w:rsidTr="00D46D1F">
        <w:trPr>
          <w:tblHeader/>
        </w:trPr>
        <w:tc>
          <w:tcPr>
            <w:tcW w:w="2527" w:type="dxa"/>
          </w:tcPr>
          <w:p w14:paraId="2B4C32BF"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6379" w:type="dxa"/>
            <w:gridSpan w:val="9"/>
          </w:tcPr>
          <w:p w14:paraId="25438422" w14:textId="30BF20A3"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eastAsia="Angsana New" w:hAnsi="Times New Roman" w:cs="Times New Roman"/>
                <w:b/>
                <w:bCs/>
                <w:sz w:val="16"/>
                <w:szCs w:val="16"/>
              </w:rPr>
              <w:t>2023</w:t>
            </w:r>
          </w:p>
        </w:tc>
      </w:tr>
      <w:tr w:rsidR="00744EA6" w:rsidRPr="00E32729" w14:paraId="1A2C3174" w14:textId="77777777" w:rsidTr="00D46D1F">
        <w:trPr>
          <w:tblHeader/>
        </w:trPr>
        <w:tc>
          <w:tcPr>
            <w:tcW w:w="2527" w:type="dxa"/>
          </w:tcPr>
          <w:p w14:paraId="2D91DECA" w14:textId="77777777" w:rsidR="00744EA6" w:rsidRPr="00E32729" w:rsidRDefault="00744EA6" w:rsidP="00D46D1F">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501CB796" w14:textId="77777777" w:rsidR="00744EA6" w:rsidRPr="00E32729" w:rsidRDefault="00744EA6" w:rsidP="00D46D1F">
            <w:pPr>
              <w:spacing w:after="100"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Net amount presented in the statement of financial  position</w:t>
            </w:r>
          </w:p>
        </w:tc>
        <w:tc>
          <w:tcPr>
            <w:tcW w:w="142" w:type="dxa"/>
          </w:tcPr>
          <w:p w14:paraId="78BBC4EA"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67E338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Item in the statement of </w:t>
            </w:r>
            <w:r w:rsidRPr="00E32729">
              <w:rPr>
                <w:rFonts w:ascii="Times New Roman" w:hAnsi="Times New Roman" w:cstheme="minorBidi"/>
                <w:b/>
                <w:bCs/>
                <w:sz w:val="16"/>
                <w:szCs w:val="16"/>
              </w:rPr>
              <w:t>financial</w:t>
            </w:r>
            <w:r w:rsidRPr="00E32729">
              <w:rPr>
                <w:rFonts w:ascii="Times New Roman" w:hAnsi="Times New Roman" w:cs="Times New Roman"/>
                <w:b/>
                <w:bCs/>
                <w:sz w:val="16"/>
                <w:szCs w:val="16"/>
              </w:rPr>
              <w:t xml:space="preserve"> </w:t>
            </w:r>
          </w:p>
          <w:p w14:paraId="428B98E3"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position</w:t>
            </w:r>
          </w:p>
        </w:tc>
        <w:tc>
          <w:tcPr>
            <w:tcW w:w="141" w:type="dxa"/>
          </w:tcPr>
          <w:p w14:paraId="007503F3"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4253FB2"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Notes</w:t>
            </w:r>
          </w:p>
        </w:tc>
        <w:tc>
          <w:tcPr>
            <w:tcW w:w="142" w:type="dxa"/>
          </w:tcPr>
          <w:p w14:paraId="44094EE8"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424E4F3"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in the statement </w:t>
            </w:r>
          </w:p>
          <w:p w14:paraId="0670052A"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financial position</w:t>
            </w:r>
          </w:p>
        </w:tc>
        <w:tc>
          <w:tcPr>
            <w:tcW w:w="142" w:type="dxa"/>
          </w:tcPr>
          <w:p w14:paraId="1282C94B" w14:textId="77777777" w:rsidR="00744EA6" w:rsidRPr="00E32729" w:rsidRDefault="00744EA6" w:rsidP="00D46D1F">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E70FC17"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Carrying amount of financial instruments </w:t>
            </w:r>
          </w:p>
          <w:p w14:paraId="0F83E0E4"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not in scope </w:t>
            </w:r>
          </w:p>
          <w:p w14:paraId="515738D5" w14:textId="77777777" w:rsidR="00744EA6" w:rsidRPr="00E32729" w:rsidRDefault="00744EA6" w:rsidP="00D46D1F">
            <w:pPr>
              <w:spacing w:line="22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of offsetting</w:t>
            </w:r>
          </w:p>
        </w:tc>
      </w:tr>
      <w:tr w:rsidR="00744EA6" w:rsidRPr="00E32729" w14:paraId="59E6B843" w14:textId="77777777" w:rsidTr="00D46D1F">
        <w:trPr>
          <w:tblHeader/>
        </w:trPr>
        <w:tc>
          <w:tcPr>
            <w:tcW w:w="2527" w:type="dxa"/>
          </w:tcPr>
          <w:p w14:paraId="2C71DC19"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992" w:type="dxa"/>
            <w:tcBorders>
              <w:top w:val="single" w:sz="4" w:space="0" w:color="auto"/>
            </w:tcBorders>
          </w:tcPr>
          <w:p w14:paraId="27158453" w14:textId="77777777" w:rsidR="00744EA6" w:rsidRPr="00E32729" w:rsidRDefault="00744EA6" w:rsidP="00D46D1F">
            <w:pPr>
              <w:spacing w:before="120"/>
              <w:outlineLvl w:val="0"/>
              <w:rPr>
                <w:rFonts w:ascii="Times New Roman" w:hAnsi="Times New Roman" w:cs="Times New Roman"/>
                <w:sz w:val="16"/>
                <w:szCs w:val="16"/>
                <w:cs/>
              </w:rPr>
            </w:pPr>
          </w:p>
        </w:tc>
        <w:tc>
          <w:tcPr>
            <w:tcW w:w="142" w:type="dxa"/>
          </w:tcPr>
          <w:p w14:paraId="7F82247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3EBCD70C" w14:textId="77777777" w:rsidR="00744EA6" w:rsidRPr="00E32729" w:rsidRDefault="00744EA6" w:rsidP="00D46D1F">
            <w:pPr>
              <w:spacing w:before="120"/>
              <w:rPr>
                <w:rFonts w:ascii="Times New Roman" w:hAnsi="Times New Roman" w:cs="Times New Roman"/>
                <w:sz w:val="16"/>
                <w:szCs w:val="16"/>
                <w:cs/>
              </w:rPr>
            </w:pPr>
          </w:p>
        </w:tc>
        <w:tc>
          <w:tcPr>
            <w:tcW w:w="141" w:type="dxa"/>
          </w:tcPr>
          <w:p w14:paraId="6D92B2A9"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FDCEC4A" w14:textId="77777777" w:rsidR="00744EA6" w:rsidRPr="00E32729" w:rsidRDefault="00744EA6" w:rsidP="00D46D1F">
            <w:pPr>
              <w:spacing w:before="120"/>
              <w:rPr>
                <w:rFonts w:ascii="Times New Roman" w:hAnsi="Times New Roman" w:cs="Times New Roman"/>
                <w:sz w:val="16"/>
                <w:szCs w:val="16"/>
                <w:cs/>
              </w:rPr>
            </w:pPr>
          </w:p>
        </w:tc>
        <w:tc>
          <w:tcPr>
            <w:tcW w:w="142" w:type="dxa"/>
          </w:tcPr>
          <w:p w14:paraId="4961A62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22F1242" w14:textId="77777777" w:rsidR="00744EA6" w:rsidRPr="00E32729" w:rsidRDefault="00744EA6" w:rsidP="00D46D1F">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22DC58C0"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A45915E" w14:textId="77777777" w:rsidR="00744EA6" w:rsidRPr="00E32729" w:rsidRDefault="00744EA6" w:rsidP="00D46D1F">
            <w:pPr>
              <w:tabs>
                <w:tab w:val="decimal" w:pos="737"/>
              </w:tabs>
              <w:spacing w:before="120"/>
              <w:rPr>
                <w:rFonts w:ascii="Times New Roman" w:hAnsi="Times New Roman" w:cs="Times New Roman"/>
                <w:sz w:val="16"/>
                <w:szCs w:val="16"/>
                <w:cs/>
              </w:rPr>
            </w:pPr>
          </w:p>
        </w:tc>
      </w:tr>
      <w:tr w:rsidR="00744EA6" w:rsidRPr="00E32729" w14:paraId="304B0986" w14:textId="77777777" w:rsidTr="00D46D1F">
        <w:trPr>
          <w:tblHeader/>
        </w:trPr>
        <w:tc>
          <w:tcPr>
            <w:tcW w:w="2527" w:type="dxa"/>
            <w:vAlign w:val="bottom"/>
          </w:tcPr>
          <w:p w14:paraId="0337B896" w14:textId="77777777" w:rsidR="00744EA6" w:rsidRPr="00E32729" w:rsidRDefault="00744EA6" w:rsidP="00D46D1F">
            <w:pPr>
              <w:spacing w:before="120"/>
              <w:ind w:left="542" w:right="145" w:hanging="117"/>
              <w:rPr>
                <w:rFonts w:ascii="Times New Roman" w:hAnsi="Times New Roman" w:cs="Times New Roman"/>
                <w:sz w:val="16"/>
                <w:szCs w:val="16"/>
              </w:rPr>
            </w:pPr>
            <w:r w:rsidRPr="00E32729">
              <w:rPr>
                <w:rFonts w:ascii="Times New Roman" w:hAnsi="Times New Roman" w:cs="Times New Roman"/>
                <w:sz w:val="16"/>
                <w:szCs w:val="16"/>
              </w:rPr>
              <w:t>Reverse 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0BB10898"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162" w:name="_Toc167449712"/>
            <w:bookmarkStart w:id="2163" w:name="_Toc167450468"/>
            <w:bookmarkStart w:id="2164" w:name="_Toc167462222"/>
            <w:bookmarkStart w:id="2165" w:name="_Toc167795580"/>
            <w:r w:rsidRPr="00E32729">
              <w:rPr>
                <w:rFonts w:ascii="Times New Roman" w:hAnsi="Times New Roman" w:cs="Times New Roman"/>
                <w:sz w:val="16"/>
                <w:szCs w:val="16"/>
              </w:rPr>
              <w:t>351,046</w:t>
            </w:r>
            <w:bookmarkEnd w:id="2162"/>
            <w:bookmarkEnd w:id="2163"/>
            <w:bookmarkEnd w:id="2164"/>
            <w:bookmarkEnd w:id="2165"/>
          </w:p>
        </w:tc>
        <w:tc>
          <w:tcPr>
            <w:tcW w:w="142" w:type="dxa"/>
            <w:vAlign w:val="bottom"/>
          </w:tcPr>
          <w:p w14:paraId="21A3683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4E2E5C3"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net </w:t>
            </w:r>
            <w:r w:rsidRPr="00E32729">
              <w:rPr>
                <w:rFonts w:ascii="Times New Roman" w:hAnsi="Times New Roman" w:cs="Times New Roman"/>
                <w:sz w:val="16"/>
                <w:szCs w:val="16"/>
                <w:cs/>
              </w:rPr>
              <w:t>(</w:t>
            </w:r>
            <w:r w:rsidRPr="00E32729">
              <w:rPr>
                <w:rFonts w:ascii="Times New Roman" w:hAnsi="Times New Roman" w:cs="Times New Roman"/>
                <w:sz w:val="16"/>
                <w:szCs w:val="16"/>
              </w:rPr>
              <w:t>Asset</w:t>
            </w:r>
            <w:r w:rsidRPr="00E32729">
              <w:rPr>
                <w:rFonts w:ascii="Times New Roman" w:hAnsi="Times New Roman" w:cs="Times New Roman"/>
                <w:sz w:val="16"/>
                <w:szCs w:val="16"/>
                <w:cs/>
              </w:rPr>
              <w:t>)</w:t>
            </w:r>
          </w:p>
        </w:tc>
        <w:tc>
          <w:tcPr>
            <w:tcW w:w="141" w:type="dxa"/>
            <w:vAlign w:val="bottom"/>
          </w:tcPr>
          <w:p w14:paraId="5F952CDD"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E6F342"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3</w:t>
            </w:r>
          </w:p>
        </w:tc>
        <w:tc>
          <w:tcPr>
            <w:tcW w:w="142" w:type="dxa"/>
            <w:vAlign w:val="bottom"/>
          </w:tcPr>
          <w:p w14:paraId="4F0F32B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51AA853"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66" w:name="_Toc167449713"/>
            <w:bookmarkStart w:id="2167" w:name="_Toc167450469"/>
            <w:bookmarkStart w:id="2168" w:name="_Toc167462223"/>
            <w:bookmarkStart w:id="2169" w:name="_Toc167795581"/>
            <w:r w:rsidRPr="00E32729">
              <w:rPr>
                <w:rFonts w:ascii="Times New Roman" w:hAnsi="Times New Roman" w:cs="Times New Roman"/>
                <w:sz w:val="16"/>
                <w:szCs w:val="16"/>
              </w:rPr>
              <w:t>489,173</w:t>
            </w:r>
            <w:bookmarkEnd w:id="2166"/>
            <w:bookmarkEnd w:id="2167"/>
            <w:bookmarkEnd w:id="2168"/>
            <w:bookmarkEnd w:id="2169"/>
          </w:p>
        </w:tc>
        <w:tc>
          <w:tcPr>
            <w:tcW w:w="142" w:type="dxa"/>
            <w:vAlign w:val="bottom"/>
          </w:tcPr>
          <w:p w14:paraId="3AB830F3"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473AA7FA"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138,127</w:t>
            </w:r>
          </w:p>
        </w:tc>
      </w:tr>
      <w:tr w:rsidR="00744EA6" w:rsidRPr="00E32729" w14:paraId="5625E035" w14:textId="77777777" w:rsidTr="00D46D1F">
        <w:trPr>
          <w:tblHeader/>
        </w:trPr>
        <w:tc>
          <w:tcPr>
            <w:tcW w:w="2527" w:type="dxa"/>
            <w:vAlign w:val="bottom"/>
          </w:tcPr>
          <w:p w14:paraId="49B91C24"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assets</w:t>
            </w:r>
          </w:p>
        </w:tc>
        <w:tc>
          <w:tcPr>
            <w:tcW w:w="992" w:type="dxa"/>
            <w:vAlign w:val="bottom"/>
          </w:tcPr>
          <w:p w14:paraId="5D796F56"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170" w:name="_Toc167449714"/>
            <w:bookmarkStart w:id="2171" w:name="_Toc167450470"/>
            <w:bookmarkStart w:id="2172" w:name="_Toc167462224"/>
            <w:bookmarkStart w:id="2173" w:name="_Toc167795582"/>
            <w:r w:rsidRPr="00E32729">
              <w:rPr>
                <w:rFonts w:ascii="Times New Roman" w:hAnsi="Times New Roman" w:cs="Times New Roman"/>
                <w:sz w:val="16"/>
                <w:szCs w:val="16"/>
              </w:rPr>
              <w:t>26,485</w:t>
            </w:r>
            <w:bookmarkEnd w:id="2170"/>
            <w:bookmarkEnd w:id="2171"/>
            <w:bookmarkEnd w:id="2172"/>
            <w:bookmarkEnd w:id="2173"/>
          </w:p>
        </w:tc>
        <w:tc>
          <w:tcPr>
            <w:tcW w:w="142" w:type="dxa"/>
            <w:vAlign w:val="bottom"/>
          </w:tcPr>
          <w:p w14:paraId="16B1236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4A865F0" w14:textId="77777777" w:rsidR="00744EA6" w:rsidRPr="00E32729" w:rsidRDefault="00744EA6" w:rsidP="00D46D1F">
            <w:pPr>
              <w:spacing w:before="120"/>
              <w:jc w:val="center"/>
              <w:outlineLvl w:val="0"/>
              <w:rPr>
                <w:rFonts w:ascii="Times New Roman" w:hAnsi="Times New Roman" w:cs="Times New Roman"/>
                <w:sz w:val="16"/>
                <w:szCs w:val="16"/>
                <w:cs/>
              </w:rPr>
            </w:pPr>
            <w:bookmarkStart w:id="2174" w:name="_Toc167449715"/>
            <w:bookmarkStart w:id="2175" w:name="_Toc167450471"/>
            <w:bookmarkStart w:id="2176" w:name="_Toc167462225"/>
            <w:bookmarkStart w:id="2177" w:name="_Toc167795583"/>
            <w:r w:rsidRPr="00E32729">
              <w:rPr>
                <w:rFonts w:ascii="Times New Roman" w:hAnsi="Times New Roman" w:cs="Times New Roman"/>
                <w:sz w:val="16"/>
                <w:szCs w:val="16"/>
              </w:rPr>
              <w:t>Derivatives assets</w:t>
            </w:r>
            <w:bookmarkEnd w:id="2174"/>
            <w:bookmarkEnd w:id="2175"/>
            <w:bookmarkEnd w:id="2176"/>
            <w:bookmarkEnd w:id="2177"/>
          </w:p>
        </w:tc>
        <w:tc>
          <w:tcPr>
            <w:tcW w:w="141" w:type="dxa"/>
            <w:vAlign w:val="bottom"/>
          </w:tcPr>
          <w:p w14:paraId="6B5B6627"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C6AC853"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1793F03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72720D" w14:textId="77777777" w:rsidR="00744EA6" w:rsidRPr="00E32729" w:rsidRDefault="00744EA6" w:rsidP="00D46D1F">
            <w:pPr>
              <w:tabs>
                <w:tab w:val="decimal" w:pos="992"/>
              </w:tabs>
              <w:spacing w:before="120"/>
              <w:outlineLvl w:val="0"/>
              <w:rPr>
                <w:rFonts w:ascii="Times New Roman" w:hAnsi="Times New Roman" w:cs="Times New Roman"/>
                <w:sz w:val="16"/>
                <w:szCs w:val="16"/>
                <w:cs/>
              </w:rPr>
            </w:pPr>
            <w:bookmarkStart w:id="2178" w:name="_Toc167449716"/>
            <w:bookmarkStart w:id="2179" w:name="_Toc167450472"/>
            <w:bookmarkStart w:id="2180" w:name="_Toc167462226"/>
            <w:bookmarkStart w:id="2181" w:name="_Toc167795584"/>
            <w:r w:rsidRPr="00E32729">
              <w:rPr>
                <w:rFonts w:ascii="Times New Roman" w:hAnsi="Times New Roman" w:cs="Times New Roman"/>
                <w:sz w:val="16"/>
                <w:szCs w:val="16"/>
              </w:rPr>
              <w:t>29,258</w:t>
            </w:r>
            <w:bookmarkEnd w:id="2178"/>
            <w:bookmarkEnd w:id="2179"/>
            <w:bookmarkEnd w:id="2180"/>
            <w:bookmarkEnd w:id="2181"/>
          </w:p>
        </w:tc>
        <w:tc>
          <w:tcPr>
            <w:tcW w:w="142" w:type="dxa"/>
            <w:vAlign w:val="bottom"/>
          </w:tcPr>
          <w:p w14:paraId="3E8E25EE"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6E51E0B1"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2,773</w:t>
            </w:r>
          </w:p>
        </w:tc>
      </w:tr>
      <w:tr w:rsidR="00744EA6" w:rsidRPr="00E32729" w14:paraId="117C8DA2" w14:textId="77777777" w:rsidTr="00D46D1F">
        <w:trPr>
          <w:tblHeader/>
        </w:trPr>
        <w:tc>
          <w:tcPr>
            <w:tcW w:w="2527" w:type="dxa"/>
            <w:vAlign w:val="bottom"/>
          </w:tcPr>
          <w:p w14:paraId="06173F7A" w14:textId="77777777" w:rsidR="00744EA6" w:rsidRPr="00E32729" w:rsidRDefault="00744EA6" w:rsidP="00D46D1F">
            <w:pPr>
              <w:spacing w:before="120"/>
              <w:ind w:left="426" w:right="-57"/>
              <w:rPr>
                <w:rFonts w:ascii="Times New Roman" w:hAnsi="Times New Roman" w:cs="Times New Roman"/>
                <w:sz w:val="16"/>
                <w:szCs w:val="16"/>
              </w:rPr>
            </w:pPr>
            <w:r w:rsidRPr="00E32729">
              <w:rPr>
                <w:rFonts w:ascii="Times New Roman" w:hAnsi="Times New Roman" w:cs="Times New Roman"/>
                <w:sz w:val="16"/>
                <w:szCs w:val="16"/>
              </w:rPr>
              <w:t>Loan to customers</w:t>
            </w:r>
          </w:p>
        </w:tc>
        <w:tc>
          <w:tcPr>
            <w:tcW w:w="992" w:type="dxa"/>
            <w:vAlign w:val="bottom"/>
          </w:tcPr>
          <w:p w14:paraId="44EAE637" w14:textId="77777777" w:rsidR="00744EA6" w:rsidRPr="00E32729" w:rsidRDefault="00744EA6" w:rsidP="00D46D1F">
            <w:pPr>
              <w:spacing w:before="120"/>
              <w:jc w:val="center"/>
              <w:outlineLvl w:val="0"/>
              <w:rPr>
                <w:rFonts w:ascii="Times New Roman" w:hAnsi="Times New Roman" w:cs="Times New Roman"/>
                <w:sz w:val="16"/>
                <w:szCs w:val="16"/>
              </w:rPr>
            </w:pPr>
            <w:bookmarkStart w:id="2182" w:name="_Toc167449717"/>
            <w:bookmarkStart w:id="2183" w:name="_Toc167450473"/>
            <w:bookmarkStart w:id="2184" w:name="_Toc167462227"/>
            <w:bookmarkStart w:id="2185" w:name="_Toc167795585"/>
            <w:r w:rsidRPr="00E32729">
              <w:rPr>
                <w:rFonts w:ascii="Times New Roman" w:hAnsi="Times New Roman" w:cs="Times New Roman"/>
                <w:sz w:val="16"/>
                <w:szCs w:val="16"/>
              </w:rPr>
              <w:t>-</w:t>
            </w:r>
            <w:bookmarkEnd w:id="2182"/>
            <w:bookmarkEnd w:id="2183"/>
            <w:bookmarkEnd w:id="2184"/>
            <w:bookmarkEnd w:id="2185"/>
          </w:p>
        </w:tc>
        <w:tc>
          <w:tcPr>
            <w:tcW w:w="142" w:type="dxa"/>
            <w:vAlign w:val="bottom"/>
          </w:tcPr>
          <w:p w14:paraId="028E9CF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4290A39" w14:textId="0D7E68F1" w:rsidR="00744EA6" w:rsidRPr="00E32729" w:rsidRDefault="00744EA6" w:rsidP="00D46D1F">
            <w:pPr>
              <w:spacing w:before="120"/>
              <w:jc w:val="center"/>
              <w:outlineLvl w:val="0"/>
              <w:rPr>
                <w:rFonts w:ascii="Times New Roman" w:hAnsi="Times New Roman" w:cs="Times New Roman"/>
                <w:sz w:val="16"/>
                <w:szCs w:val="16"/>
              </w:rPr>
            </w:pPr>
            <w:bookmarkStart w:id="2186" w:name="_Toc167449718"/>
            <w:bookmarkStart w:id="2187" w:name="_Toc167450474"/>
            <w:bookmarkStart w:id="2188" w:name="_Toc167462228"/>
            <w:bookmarkStart w:id="2189" w:name="_Toc167795586"/>
            <w:r w:rsidRPr="00E32729">
              <w:rPr>
                <w:rFonts w:ascii="Times New Roman" w:hAnsi="Times New Roman" w:cs="Times New Roman"/>
                <w:sz w:val="16"/>
                <w:szCs w:val="16"/>
              </w:rPr>
              <w:t>Loans to customers and acc</w:t>
            </w:r>
            <w:r w:rsidR="00316F59">
              <w:rPr>
                <w:rFonts w:ascii="Times New Roman" w:hAnsi="Times New Roman" w:cs="Times New Roman"/>
                <w:sz w:val="16"/>
                <w:szCs w:val="16"/>
              </w:rPr>
              <w:t>ru</w:t>
            </w:r>
            <w:r w:rsidRPr="00E32729">
              <w:rPr>
                <w:rFonts w:ascii="Times New Roman" w:hAnsi="Times New Roman" w:cs="Times New Roman"/>
                <w:sz w:val="16"/>
                <w:szCs w:val="16"/>
              </w:rPr>
              <w:t>ed interest receivables,</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net</w:t>
            </w:r>
            <w:bookmarkEnd w:id="2186"/>
            <w:bookmarkEnd w:id="2187"/>
            <w:bookmarkEnd w:id="2188"/>
            <w:bookmarkEnd w:id="2189"/>
          </w:p>
        </w:tc>
        <w:tc>
          <w:tcPr>
            <w:tcW w:w="141" w:type="dxa"/>
            <w:vAlign w:val="bottom"/>
          </w:tcPr>
          <w:p w14:paraId="2579F9A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6BA7C7" w14:textId="77777777" w:rsidR="00744EA6" w:rsidRPr="00E32729" w:rsidRDefault="00744EA6" w:rsidP="00D46D1F">
            <w:pPr>
              <w:spacing w:before="120"/>
              <w:jc w:val="center"/>
              <w:rPr>
                <w:rFonts w:ascii="Times New Roman" w:hAnsi="Times New Roman" w:cs="Times New Roman"/>
                <w:sz w:val="16"/>
                <w:szCs w:val="16"/>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8</w:t>
            </w:r>
          </w:p>
        </w:tc>
        <w:tc>
          <w:tcPr>
            <w:tcW w:w="142" w:type="dxa"/>
            <w:vAlign w:val="bottom"/>
          </w:tcPr>
          <w:p w14:paraId="64105FE6"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3BD5E4"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90" w:name="_Toc167449719"/>
            <w:bookmarkStart w:id="2191" w:name="_Toc167450475"/>
            <w:bookmarkStart w:id="2192" w:name="_Toc167462229"/>
            <w:bookmarkStart w:id="2193" w:name="_Toc167795587"/>
            <w:r w:rsidRPr="00E32729">
              <w:rPr>
                <w:rFonts w:ascii="Times New Roman" w:hAnsi="Times New Roman" w:cs="Times New Roman"/>
                <w:sz w:val="16"/>
                <w:szCs w:val="16"/>
              </w:rPr>
              <w:t>1,701,805</w:t>
            </w:r>
            <w:bookmarkEnd w:id="2190"/>
            <w:bookmarkEnd w:id="2191"/>
            <w:bookmarkEnd w:id="2192"/>
            <w:bookmarkEnd w:id="2193"/>
          </w:p>
        </w:tc>
        <w:tc>
          <w:tcPr>
            <w:tcW w:w="142" w:type="dxa"/>
            <w:vAlign w:val="bottom"/>
          </w:tcPr>
          <w:p w14:paraId="098975C8"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797826FC"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1,701,805</w:t>
            </w:r>
          </w:p>
        </w:tc>
      </w:tr>
      <w:tr w:rsidR="00744EA6" w:rsidRPr="00E32729" w14:paraId="06FA378F" w14:textId="77777777" w:rsidTr="00D46D1F">
        <w:trPr>
          <w:tblHeader/>
        </w:trPr>
        <w:tc>
          <w:tcPr>
            <w:tcW w:w="2527" w:type="dxa"/>
            <w:vAlign w:val="bottom"/>
          </w:tcPr>
          <w:p w14:paraId="72522B88"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55CFCA3"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194" w:name="_Toc167449720"/>
            <w:bookmarkStart w:id="2195" w:name="_Toc167450476"/>
            <w:bookmarkStart w:id="2196" w:name="_Toc167462230"/>
            <w:bookmarkStart w:id="2197" w:name="_Toc167795588"/>
            <w:r w:rsidRPr="00E32729">
              <w:rPr>
                <w:rFonts w:ascii="Times New Roman" w:hAnsi="Times New Roman" w:cs="Times New Roman"/>
                <w:sz w:val="16"/>
                <w:szCs w:val="16"/>
              </w:rPr>
              <w:t>377,531</w:t>
            </w:r>
            <w:bookmarkEnd w:id="2194"/>
            <w:bookmarkEnd w:id="2195"/>
            <w:bookmarkEnd w:id="2196"/>
            <w:bookmarkEnd w:id="2197"/>
          </w:p>
        </w:tc>
        <w:tc>
          <w:tcPr>
            <w:tcW w:w="142" w:type="dxa"/>
            <w:vAlign w:val="bottom"/>
          </w:tcPr>
          <w:p w14:paraId="6B54D95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12306E5" w14:textId="77777777" w:rsidR="00744EA6" w:rsidRPr="00E32729" w:rsidRDefault="00744EA6" w:rsidP="00D46D1F">
            <w:pPr>
              <w:spacing w:before="120"/>
              <w:jc w:val="center"/>
              <w:rPr>
                <w:rFonts w:ascii="Times New Roman" w:hAnsi="Times New Roman" w:cs="Times New Roman"/>
                <w:sz w:val="16"/>
                <w:szCs w:val="16"/>
              </w:rPr>
            </w:pPr>
          </w:p>
        </w:tc>
        <w:tc>
          <w:tcPr>
            <w:tcW w:w="141" w:type="dxa"/>
            <w:vAlign w:val="bottom"/>
          </w:tcPr>
          <w:p w14:paraId="27CC57D5"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5525BA5" w14:textId="77777777" w:rsidR="00744EA6" w:rsidRPr="00E32729" w:rsidRDefault="00744EA6" w:rsidP="00D46D1F">
            <w:pPr>
              <w:spacing w:before="120"/>
              <w:jc w:val="center"/>
              <w:rPr>
                <w:rFonts w:ascii="Times New Roman" w:hAnsi="Times New Roman" w:cs="Times New Roman"/>
                <w:sz w:val="16"/>
                <w:szCs w:val="16"/>
              </w:rPr>
            </w:pPr>
          </w:p>
        </w:tc>
        <w:tc>
          <w:tcPr>
            <w:tcW w:w="142" w:type="dxa"/>
            <w:vAlign w:val="bottom"/>
          </w:tcPr>
          <w:p w14:paraId="2392BDE8"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F8C3583"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198" w:name="_Toc167449721"/>
            <w:bookmarkStart w:id="2199" w:name="_Toc167450477"/>
            <w:bookmarkStart w:id="2200" w:name="_Toc167462231"/>
            <w:bookmarkStart w:id="2201" w:name="_Toc167795589"/>
            <w:r w:rsidRPr="00E32729">
              <w:rPr>
                <w:rFonts w:ascii="Times New Roman" w:hAnsi="Times New Roman" w:cs="Times New Roman"/>
                <w:sz w:val="16"/>
                <w:szCs w:val="16"/>
              </w:rPr>
              <w:t>2,220,236</w:t>
            </w:r>
            <w:bookmarkEnd w:id="2198"/>
            <w:bookmarkEnd w:id="2199"/>
            <w:bookmarkEnd w:id="2200"/>
            <w:bookmarkEnd w:id="2201"/>
          </w:p>
        </w:tc>
        <w:tc>
          <w:tcPr>
            <w:tcW w:w="142" w:type="dxa"/>
            <w:vAlign w:val="bottom"/>
          </w:tcPr>
          <w:p w14:paraId="50EDC053"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BF812E8"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1,842,705</w:t>
            </w:r>
          </w:p>
        </w:tc>
      </w:tr>
      <w:tr w:rsidR="00744EA6" w:rsidRPr="00E32729" w14:paraId="7094C38E" w14:textId="77777777" w:rsidTr="00D46D1F">
        <w:trPr>
          <w:tblHeader/>
        </w:trPr>
        <w:tc>
          <w:tcPr>
            <w:tcW w:w="2527" w:type="dxa"/>
            <w:vAlign w:val="bottom"/>
          </w:tcPr>
          <w:p w14:paraId="4832244B" w14:textId="77777777" w:rsidR="00744EA6" w:rsidRPr="00E32729" w:rsidRDefault="00744EA6" w:rsidP="00D46D1F">
            <w:pPr>
              <w:spacing w:before="120"/>
              <w:ind w:left="401" w:right="-3" w:hanging="117"/>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992" w:type="dxa"/>
            <w:vAlign w:val="bottom"/>
          </w:tcPr>
          <w:p w14:paraId="46A725B1"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p>
        </w:tc>
        <w:tc>
          <w:tcPr>
            <w:tcW w:w="142" w:type="dxa"/>
            <w:vAlign w:val="bottom"/>
          </w:tcPr>
          <w:p w14:paraId="155DC5F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980D705" w14:textId="77777777" w:rsidR="00744EA6" w:rsidRPr="00E32729" w:rsidRDefault="00744EA6" w:rsidP="00D46D1F">
            <w:pPr>
              <w:spacing w:before="120"/>
              <w:jc w:val="center"/>
              <w:rPr>
                <w:rFonts w:ascii="Times New Roman" w:hAnsi="Times New Roman" w:cs="Times New Roman"/>
                <w:sz w:val="16"/>
                <w:szCs w:val="16"/>
                <w:cs/>
              </w:rPr>
            </w:pPr>
          </w:p>
        </w:tc>
        <w:tc>
          <w:tcPr>
            <w:tcW w:w="141" w:type="dxa"/>
            <w:vAlign w:val="bottom"/>
          </w:tcPr>
          <w:p w14:paraId="6EC5B46E"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A7C318" w14:textId="77777777" w:rsidR="00744EA6" w:rsidRPr="00E32729" w:rsidRDefault="00744EA6" w:rsidP="00D46D1F">
            <w:pPr>
              <w:spacing w:before="120"/>
              <w:jc w:val="center"/>
              <w:rPr>
                <w:rFonts w:ascii="Times New Roman" w:hAnsi="Times New Roman" w:cs="Times New Roman"/>
                <w:sz w:val="16"/>
                <w:szCs w:val="16"/>
                <w:cs/>
              </w:rPr>
            </w:pPr>
          </w:p>
        </w:tc>
        <w:tc>
          <w:tcPr>
            <w:tcW w:w="142" w:type="dxa"/>
            <w:vAlign w:val="bottom"/>
          </w:tcPr>
          <w:p w14:paraId="0BF42F30"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C2F225" w14:textId="77777777" w:rsidR="00744EA6" w:rsidRPr="00E32729" w:rsidRDefault="00744EA6" w:rsidP="00D46D1F">
            <w:pPr>
              <w:tabs>
                <w:tab w:val="decimal" w:pos="992"/>
              </w:tabs>
              <w:spacing w:before="120"/>
              <w:outlineLvl w:val="0"/>
              <w:rPr>
                <w:rFonts w:ascii="Times New Roman" w:hAnsi="Times New Roman" w:cs="Times New Roman"/>
                <w:sz w:val="16"/>
                <w:szCs w:val="16"/>
              </w:rPr>
            </w:pPr>
          </w:p>
        </w:tc>
        <w:tc>
          <w:tcPr>
            <w:tcW w:w="142" w:type="dxa"/>
            <w:vAlign w:val="bottom"/>
          </w:tcPr>
          <w:p w14:paraId="1ED047A4"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37591C05" w14:textId="77777777" w:rsidR="00744EA6" w:rsidRPr="00E32729" w:rsidRDefault="00744EA6" w:rsidP="00D46D1F">
            <w:pPr>
              <w:tabs>
                <w:tab w:val="decimal" w:pos="992"/>
              </w:tabs>
              <w:spacing w:before="120"/>
              <w:rPr>
                <w:rFonts w:ascii="Times New Roman" w:hAnsi="Times New Roman" w:cs="Times New Roman"/>
                <w:sz w:val="16"/>
                <w:szCs w:val="16"/>
                <w:cs/>
              </w:rPr>
            </w:pPr>
          </w:p>
        </w:tc>
      </w:tr>
      <w:tr w:rsidR="00744EA6" w:rsidRPr="00E32729" w14:paraId="0838E812" w14:textId="77777777" w:rsidTr="00D46D1F">
        <w:trPr>
          <w:tblHeader/>
        </w:trPr>
        <w:tc>
          <w:tcPr>
            <w:tcW w:w="2527" w:type="dxa"/>
            <w:vAlign w:val="bottom"/>
          </w:tcPr>
          <w:p w14:paraId="161F1354" w14:textId="77777777" w:rsidR="00744EA6" w:rsidRPr="00E32729" w:rsidRDefault="00744EA6" w:rsidP="00D46D1F">
            <w:pPr>
              <w:spacing w:before="120"/>
              <w:ind w:left="542" w:right="-3" w:hanging="117"/>
              <w:rPr>
                <w:rFonts w:ascii="Times New Roman" w:hAnsi="Times New Roman" w:cs="Times New Roman"/>
                <w:sz w:val="16"/>
                <w:szCs w:val="16"/>
              </w:rPr>
            </w:pPr>
            <w:r w:rsidRPr="00E32729">
              <w:rPr>
                <w:rFonts w:ascii="Times New Roman" w:hAnsi="Times New Roman" w:cs="Times New Roman"/>
                <w:sz w:val="16"/>
                <w:szCs w:val="16"/>
              </w:rPr>
              <w:t>Repurchase</w:t>
            </w:r>
            <w:r w:rsidRPr="00E32729">
              <w:rPr>
                <w:rFonts w:ascii="Times New Roman" w:hAnsi="Times New Roman" w:cs="Times New Roman"/>
                <w:sz w:val="16"/>
                <w:szCs w:val="16"/>
                <w:cs/>
              </w:rPr>
              <w:t xml:space="preserve"> </w:t>
            </w:r>
            <w:r w:rsidRPr="00E32729">
              <w:rPr>
                <w:rFonts w:ascii="Times New Roman" w:hAnsi="Times New Roman" w:cs="Times New Roman"/>
                <w:sz w:val="16"/>
                <w:szCs w:val="16"/>
              </w:rPr>
              <w:t>agreements</w:t>
            </w:r>
          </w:p>
        </w:tc>
        <w:tc>
          <w:tcPr>
            <w:tcW w:w="992" w:type="dxa"/>
            <w:vAlign w:val="bottom"/>
          </w:tcPr>
          <w:p w14:paraId="413530FE"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202" w:name="_Toc167449722"/>
            <w:bookmarkStart w:id="2203" w:name="_Toc167450478"/>
            <w:bookmarkStart w:id="2204" w:name="_Toc167462232"/>
            <w:bookmarkStart w:id="2205" w:name="_Toc167795590"/>
            <w:r w:rsidRPr="00E32729">
              <w:rPr>
                <w:rFonts w:ascii="Times New Roman" w:hAnsi="Times New Roman" w:cs="Times New Roman"/>
                <w:sz w:val="16"/>
                <w:szCs w:val="16"/>
              </w:rPr>
              <w:t>46,141</w:t>
            </w:r>
            <w:bookmarkEnd w:id="2202"/>
            <w:bookmarkEnd w:id="2203"/>
            <w:bookmarkEnd w:id="2204"/>
            <w:bookmarkEnd w:id="2205"/>
          </w:p>
        </w:tc>
        <w:tc>
          <w:tcPr>
            <w:tcW w:w="142" w:type="dxa"/>
            <w:vAlign w:val="bottom"/>
          </w:tcPr>
          <w:p w14:paraId="30A551F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1458A4E"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 xml:space="preserve">Interbank and money market items </w:t>
            </w:r>
            <w:r w:rsidRPr="00E32729">
              <w:rPr>
                <w:rFonts w:ascii="Times New Roman" w:hAnsi="Times New Roman" w:cs="Times New Roman"/>
                <w:sz w:val="16"/>
                <w:szCs w:val="16"/>
                <w:cs/>
              </w:rPr>
              <w:t>(</w:t>
            </w:r>
            <w:r w:rsidRPr="00E32729">
              <w:rPr>
                <w:rFonts w:ascii="Times New Roman" w:hAnsi="Times New Roman" w:cs="Times New Roman"/>
                <w:sz w:val="16"/>
                <w:szCs w:val="16"/>
              </w:rPr>
              <w:t>Liability</w:t>
            </w:r>
            <w:r w:rsidRPr="00E32729">
              <w:rPr>
                <w:rFonts w:ascii="Times New Roman" w:hAnsi="Times New Roman" w:cs="Times New Roman"/>
                <w:sz w:val="16"/>
                <w:szCs w:val="16"/>
                <w:cs/>
              </w:rPr>
              <w:t>)</w:t>
            </w:r>
          </w:p>
        </w:tc>
        <w:tc>
          <w:tcPr>
            <w:tcW w:w="141" w:type="dxa"/>
            <w:vAlign w:val="bottom"/>
          </w:tcPr>
          <w:p w14:paraId="73D7A08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2378011"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16</w:t>
            </w:r>
          </w:p>
        </w:tc>
        <w:tc>
          <w:tcPr>
            <w:tcW w:w="142" w:type="dxa"/>
            <w:vAlign w:val="bottom"/>
          </w:tcPr>
          <w:p w14:paraId="1638D83B"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DCC10EC"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206" w:name="_Toc167449723"/>
            <w:bookmarkStart w:id="2207" w:name="_Toc167450479"/>
            <w:bookmarkStart w:id="2208" w:name="_Toc167462233"/>
            <w:bookmarkStart w:id="2209" w:name="_Toc167795591"/>
            <w:r w:rsidRPr="00E32729">
              <w:rPr>
                <w:rFonts w:ascii="Times New Roman" w:hAnsi="Times New Roman" w:cs="Times New Roman"/>
                <w:sz w:val="16"/>
                <w:szCs w:val="16"/>
              </w:rPr>
              <w:t>271,280</w:t>
            </w:r>
            <w:bookmarkEnd w:id="2206"/>
            <w:bookmarkEnd w:id="2207"/>
            <w:bookmarkEnd w:id="2208"/>
            <w:bookmarkEnd w:id="2209"/>
          </w:p>
        </w:tc>
        <w:tc>
          <w:tcPr>
            <w:tcW w:w="142" w:type="dxa"/>
            <w:vAlign w:val="bottom"/>
          </w:tcPr>
          <w:p w14:paraId="38B1FE22"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vAlign w:val="bottom"/>
          </w:tcPr>
          <w:p w14:paraId="1F6F345F"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225,139</w:t>
            </w:r>
          </w:p>
        </w:tc>
      </w:tr>
      <w:tr w:rsidR="00744EA6" w:rsidRPr="00E32729" w14:paraId="41204F40" w14:textId="77777777" w:rsidTr="00D46D1F">
        <w:trPr>
          <w:tblHeader/>
        </w:trPr>
        <w:tc>
          <w:tcPr>
            <w:tcW w:w="2527" w:type="dxa"/>
            <w:vAlign w:val="bottom"/>
          </w:tcPr>
          <w:p w14:paraId="0A2BBFED" w14:textId="77777777" w:rsidR="00744EA6" w:rsidRPr="00E32729" w:rsidRDefault="00744EA6" w:rsidP="00D46D1F">
            <w:pPr>
              <w:spacing w:before="120"/>
              <w:ind w:left="426" w:right="-57"/>
              <w:rPr>
                <w:rFonts w:ascii="Times New Roman" w:hAnsi="Times New Roman" w:cs="Times New Roman"/>
                <w:sz w:val="16"/>
                <w:szCs w:val="16"/>
                <w:cs/>
              </w:rPr>
            </w:pPr>
            <w:r w:rsidRPr="00E32729">
              <w:rPr>
                <w:rFonts w:ascii="Times New Roman" w:hAnsi="Times New Roman" w:cs="Times New Roman"/>
                <w:sz w:val="16"/>
                <w:szCs w:val="16"/>
              </w:rPr>
              <w:t>Derivatives liabilities</w:t>
            </w:r>
          </w:p>
        </w:tc>
        <w:tc>
          <w:tcPr>
            <w:tcW w:w="992" w:type="dxa"/>
            <w:vAlign w:val="bottom"/>
          </w:tcPr>
          <w:p w14:paraId="4B6EA237" w14:textId="77777777" w:rsidR="00744EA6" w:rsidRPr="00E32729" w:rsidRDefault="00744EA6" w:rsidP="00D46D1F">
            <w:pPr>
              <w:tabs>
                <w:tab w:val="decimal" w:pos="851"/>
              </w:tabs>
              <w:spacing w:before="120"/>
              <w:outlineLvl w:val="0"/>
              <w:rPr>
                <w:rFonts w:ascii="Times New Roman" w:hAnsi="Times New Roman" w:cs="Times New Roman"/>
                <w:sz w:val="16"/>
                <w:szCs w:val="16"/>
                <w:cs/>
              </w:rPr>
            </w:pPr>
            <w:bookmarkStart w:id="2210" w:name="_Toc167449724"/>
            <w:bookmarkStart w:id="2211" w:name="_Toc167450480"/>
            <w:bookmarkStart w:id="2212" w:name="_Toc167462234"/>
            <w:bookmarkStart w:id="2213" w:name="_Toc167795592"/>
            <w:r w:rsidRPr="00E32729">
              <w:rPr>
                <w:rFonts w:ascii="Times New Roman" w:hAnsi="Times New Roman" w:cs="Times New Roman"/>
                <w:sz w:val="16"/>
                <w:szCs w:val="16"/>
              </w:rPr>
              <w:t>27,405</w:t>
            </w:r>
            <w:bookmarkEnd w:id="2210"/>
            <w:bookmarkEnd w:id="2211"/>
            <w:bookmarkEnd w:id="2212"/>
            <w:bookmarkEnd w:id="2213"/>
          </w:p>
        </w:tc>
        <w:tc>
          <w:tcPr>
            <w:tcW w:w="142" w:type="dxa"/>
            <w:vAlign w:val="bottom"/>
          </w:tcPr>
          <w:p w14:paraId="6E51FDE1"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A85A223" w14:textId="77777777" w:rsidR="00744EA6" w:rsidRPr="00E32729" w:rsidRDefault="00744EA6" w:rsidP="00D46D1F">
            <w:pPr>
              <w:spacing w:before="120"/>
              <w:jc w:val="center"/>
              <w:outlineLvl w:val="0"/>
              <w:rPr>
                <w:rFonts w:ascii="Times New Roman" w:hAnsi="Times New Roman" w:cs="Times New Roman"/>
                <w:sz w:val="16"/>
                <w:szCs w:val="16"/>
                <w:cs/>
              </w:rPr>
            </w:pPr>
            <w:bookmarkStart w:id="2214" w:name="_Toc167449725"/>
            <w:bookmarkStart w:id="2215" w:name="_Toc167450481"/>
            <w:bookmarkStart w:id="2216" w:name="_Toc167462235"/>
            <w:bookmarkStart w:id="2217" w:name="_Toc167795593"/>
            <w:r w:rsidRPr="00E32729">
              <w:rPr>
                <w:rFonts w:ascii="Times New Roman" w:hAnsi="Times New Roman" w:cs="Times New Roman"/>
                <w:sz w:val="16"/>
                <w:szCs w:val="16"/>
              </w:rPr>
              <w:t>Derivatives liabilities</w:t>
            </w:r>
            <w:bookmarkEnd w:id="2214"/>
            <w:bookmarkEnd w:id="2215"/>
            <w:bookmarkEnd w:id="2216"/>
            <w:bookmarkEnd w:id="2217"/>
          </w:p>
        </w:tc>
        <w:tc>
          <w:tcPr>
            <w:tcW w:w="141" w:type="dxa"/>
            <w:vAlign w:val="bottom"/>
          </w:tcPr>
          <w:p w14:paraId="53AA0D3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CA5538" w14:textId="77777777" w:rsidR="00744EA6" w:rsidRPr="00E32729" w:rsidRDefault="00744EA6" w:rsidP="00D46D1F">
            <w:pPr>
              <w:spacing w:before="120"/>
              <w:jc w:val="center"/>
              <w:rPr>
                <w:rFonts w:ascii="Times New Roman" w:hAnsi="Times New Roman" w:cs="Times New Roman"/>
                <w:sz w:val="16"/>
                <w:szCs w:val="16"/>
                <w:cs/>
              </w:rPr>
            </w:pPr>
            <w:r w:rsidRPr="00E32729">
              <w:rPr>
                <w:rFonts w:ascii="Times New Roman" w:hAnsi="Times New Roman" w:cs="Times New Roman"/>
                <w:sz w:val="16"/>
                <w:szCs w:val="16"/>
              </w:rPr>
              <w:t>7</w:t>
            </w:r>
            <w:r w:rsidRPr="00E32729">
              <w:rPr>
                <w:rFonts w:ascii="Times New Roman" w:hAnsi="Times New Roman" w:cs="Times New Roman"/>
                <w:sz w:val="16"/>
                <w:szCs w:val="16"/>
                <w:cs/>
              </w:rPr>
              <w:t>.</w:t>
            </w:r>
            <w:r w:rsidRPr="00E32729">
              <w:rPr>
                <w:rFonts w:ascii="Times New Roman" w:hAnsi="Times New Roman" w:cs="Times New Roman"/>
                <w:sz w:val="16"/>
                <w:szCs w:val="16"/>
              </w:rPr>
              <w:t>5</w:t>
            </w:r>
          </w:p>
        </w:tc>
        <w:tc>
          <w:tcPr>
            <w:tcW w:w="142" w:type="dxa"/>
            <w:vAlign w:val="bottom"/>
          </w:tcPr>
          <w:p w14:paraId="16341572"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27708E" w14:textId="77777777" w:rsidR="00744EA6" w:rsidRPr="00E32729" w:rsidRDefault="00744EA6" w:rsidP="00D46D1F">
            <w:pPr>
              <w:tabs>
                <w:tab w:val="decimal" w:pos="992"/>
              </w:tabs>
              <w:spacing w:before="120"/>
              <w:outlineLvl w:val="0"/>
              <w:rPr>
                <w:rFonts w:ascii="Times New Roman" w:hAnsi="Times New Roman" w:cs="Times New Roman"/>
                <w:sz w:val="16"/>
                <w:szCs w:val="16"/>
                <w:cs/>
              </w:rPr>
            </w:pPr>
            <w:bookmarkStart w:id="2218" w:name="_Toc167449726"/>
            <w:bookmarkStart w:id="2219" w:name="_Toc167450482"/>
            <w:bookmarkStart w:id="2220" w:name="_Toc167462236"/>
            <w:bookmarkStart w:id="2221" w:name="_Toc167795594"/>
            <w:r w:rsidRPr="00E32729">
              <w:rPr>
                <w:rFonts w:ascii="Times New Roman" w:hAnsi="Times New Roman" w:cs="Times New Roman"/>
                <w:sz w:val="16"/>
                <w:szCs w:val="16"/>
              </w:rPr>
              <w:t>33,097</w:t>
            </w:r>
            <w:bookmarkEnd w:id="2218"/>
            <w:bookmarkEnd w:id="2219"/>
            <w:bookmarkEnd w:id="2220"/>
            <w:bookmarkEnd w:id="2221"/>
          </w:p>
        </w:tc>
        <w:tc>
          <w:tcPr>
            <w:tcW w:w="142" w:type="dxa"/>
            <w:vAlign w:val="bottom"/>
          </w:tcPr>
          <w:p w14:paraId="6F15F5FD" w14:textId="77777777" w:rsidR="00744EA6" w:rsidRPr="00E32729" w:rsidRDefault="00744EA6" w:rsidP="00D46D1F">
            <w:pPr>
              <w:tabs>
                <w:tab w:val="decimal" w:pos="737"/>
              </w:tabs>
              <w:spacing w:before="120"/>
              <w:rPr>
                <w:rFonts w:ascii="Times New Roman" w:hAnsi="Times New Roman" w:cs="Times New Roman"/>
                <w:sz w:val="16"/>
                <w:szCs w:val="16"/>
                <w:cs/>
              </w:rPr>
            </w:pPr>
          </w:p>
        </w:tc>
        <w:tc>
          <w:tcPr>
            <w:tcW w:w="1134" w:type="dxa"/>
            <w:vAlign w:val="bottom"/>
          </w:tcPr>
          <w:p w14:paraId="388AD529" w14:textId="77777777" w:rsidR="00744EA6" w:rsidRPr="00E32729" w:rsidRDefault="00744EA6" w:rsidP="00D46D1F">
            <w:pPr>
              <w:tabs>
                <w:tab w:val="decimal" w:pos="992"/>
              </w:tabs>
              <w:spacing w:before="120"/>
              <w:rPr>
                <w:rFonts w:ascii="Times New Roman" w:hAnsi="Times New Roman" w:cs="Times New Roman"/>
                <w:sz w:val="16"/>
                <w:szCs w:val="16"/>
                <w:cs/>
              </w:rPr>
            </w:pPr>
            <w:r w:rsidRPr="00E32729">
              <w:rPr>
                <w:rFonts w:ascii="Times New Roman" w:hAnsi="Times New Roman" w:cs="Times New Roman"/>
                <w:sz w:val="16"/>
                <w:szCs w:val="16"/>
              </w:rPr>
              <w:t>5,692</w:t>
            </w:r>
          </w:p>
        </w:tc>
      </w:tr>
      <w:tr w:rsidR="00744EA6" w:rsidRPr="00E32729" w14:paraId="7496FBB8" w14:textId="77777777" w:rsidTr="00D46D1F">
        <w:trPr>
          <w:tblHeader/>
        </w:trPr>
        <w:tc>
          <w:tcPr>
            <w:tcW w:w="2527" w:type="dxa"/>
            <w:vAlign w:val="bottom"/>
          </w:tcPr>
          <w:p w14:paraId="0F8D1D6C"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3AE838A" w14:textId="77777777" w:rsidR="00744EA6" w:rsidRPr="00E32729" w:rsidRDefault="00744EA6" w:rsidP="00D46D1F">
            <w:pPr>
              <w:tabs>
                <w:tab w:val="decimal" w:pos="851"/>
              </w:tabs>
              <w:spacing w:before="120"/>
              <w:outlineLvl w:val="0"/>
              <w:rPr>
                <w:rFonts w:ascii="Times New Roman" w:hAnsi="Times New Roman" w:cs="Times New Roman"/>
                <w:sz w:val="16"/>
                <w:szCs w:val="16"/>
              </w:rPr>
            </w:pPr>
            <w:bookmarkStart w:id="2222" w:name="_Toc167449727"/>
            <w:bookmarkStart w:id="2223" w:name="_Toc167450483"/>
            <w:bookmarkStart w:id="2224" w:name="_Toc167462237"/>
            <w:bookmarkStart w:id="2225" w:name="_Toc167795595"/>
            <w:r w:rsidRPr="00E32729">
              <w:rPr>
                <w:rFonts w:ascii="Times New Roman" w:hAnsi="Times New Roman" w:cs="Times New Roman"/>
                <w:sz w:val="16"/>
                <w:szCs w:val="16"/>
              </w:rPr>
              <w:t>73,546</w:t>
            </w:r>
            <w:bookmarkEnd w:id="2222"/>
            <w:bookmarkEnd w:id="2223"/>
            <w:bookmarkEnd w:id="2224"/>
            <w:bookmarkEnd w:id="2225"/>
          </w:p>
        </w:tc>
        <w:tc>
          <w:tcPr>
            <w:tcW w:w="142" w:type="dxa"/>
            <w:vAlign w:val="bottom"/>
          </w:tcPr>
          <w:p w14:paraId="48F90DAA"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58E0602" w14:textId="77777777" w:rsidR="00744EA6" w:rsidRPr="00E32729" w:rsidRDefault="00744EA6" w:rsidP="00D46D1F">
            <w:pPr>
              <w:spacing w:before="120"/>
              <w:jc w:val="center"/>
              <w:rPr>
                <w:rFonts w:ascii="Times New Roman" w:hAnsi="Times New Roman" w:cs="Times New Roman"/>
                <w:sz w:val="16"/>
                <w:szCs w:val="16"/>
              </w:rPr>
            </w:pPr>
          </w:p>
        </w:tc>
        <w:tc>
          <w:tcPr>
            <w:tcW w:w="141" w:type="dxa"/>
            <w:vAlign w:val="bottom"/>
          </w:tcPr>
          <w:p w14:paraId="048926A3"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C9BFFA0" w14:textId="77777777" w:rsidR="00744EA6" w:rsidRPr="00E32729" w:rsidRDefault="00744EA6" w:rsidP="00D46D1F">
            <w:pPr>
              <w:spacing w:before="120"/>
              <w:jc w:val="center"/>
              <w:rPr>
                <w:rFonts w:ascii="Times New Roman" w:hAnsi="Times New Roman" w:cs="Times New Roman"/>
                <w:sz w:val="16"/>
                <w:szCs w:val="16"/>
              </w:rPr>
            </w:pPr>
          </w:p>
        </w:tc>
        <w:tc>
          <w:tcPr>
            <w:tcW w:w="142" w:type="dxa"/>
            <w:vAlign w:val="bottom"/>
          </w:tcPr>
          <w:p w14:paraId="27AA70BF" w14:textId="77777777" w:rsidR="00744EA6" w:rsidRPr="00E32729" w:rsidRDefault="00744EA6" w:rsidP="00D46D1F">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0B41E23" w14:textId="77777777" w:rsidR="00744EA6" w:rsidRPr="00E32729" w:rsidRDefault="00744EA6" w:rsidP="00D46D1F">
            <w:pPr>
              <w:tabs>
                <w:tab w:val="decimal" w:pos="992"/>
              </w:tabs>
              <w:spacing w:before="120"/>
              <w:outlineLvl w:val="0"/>
              <w:rPr>
                <w:rFonts w:ascii="Times New Roman" w:hAnsi="Times New Roman" w:cs="Times New Roman"/>
                <w:sz w:val="16"/>
                <w:szCs w:val="16"/>
              </w:rPr>
            </w:pPr>
            <w:bookmarkStart w:id="2226" w:name="_Toc167449728"/>
            <w:bookmarkStart w:id="2227" w:name="_Toc167450484"/>
            <w:bookmarkStart w:id="2228" w:name="_Toc167462238"/>
            <w:bookmarkStart w:id="2229" w:name="_Toc167795596"/>
            <w:r w:rsidRPr="00E32729">
              <w:rPr>
                <w:rFonts w:ascii="Times New Roman" w:hAnsi="Times New Roman" w:cs="Times New Roman"/>
                <w:sz w:val="16"/>
                <w:szCs w:val="16"/>
              </w:rPr>
              <w:t>304,377</w:t>
            </w:r>
            <w:bookmarkEnd w:id="2226"/>
            <w:bookmarkEnd w:id="2227"/>
            <w:bookmarkEnd w:id="2228"/>
            <w:bookmarkEnd w:id="2229"/>
          </w:p>
        </w:tc>
        <w:tc>
          <w:tcPr>
            <w:tcW w:w="142" w:type="dxa"/>
            <w:vAlign w:val="bottom"/>
          </w:tcPr>
          <w:p w14:paraId="28F4FAE2" w14:textId="77777777" w:rsidR="00744EA6" w:rsidRPr="00E32729" w:rsidRDefault="00744EA6" w:rsidP="00D46D1F">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9498598" w14:textId="77777777" w:rsidR="00744EA6" w:rsidRPr="00E32729" w:rsidRDefault="00744EA6" w:rsidP="00D46D1F">
            <w:pPr>
              <w:tabs>
                <w:tab w:val="decimal" w:pos="992"/>
              </w:tabs>
              <w:spacing w:before="120"/>
              <w:rPr>
                <w:rFonts w:ascii="Times New Roman" w:hAnsi="Times New Roman" w:cs="Times New Roman"/>
                <w:sz w:val="16"/>
                <w:szCs w:val="16"/>
              </w:rPr>
            </w:pPr>
            <w:r w:rsidRPr="00E32729">
              <w:rPr>
                <w:rFonts w:ascii="Times New Roman" w:hAnsi="Times New Roman" w:cs="Times New Roman"/>
                <w:sz w:val="16"/>
                <w:szCs w:val="16"/>
              </w:rPr>
              <w:t>230,831</w:t>
            </w:r>
          </w:p>
        </w:tc>
      </w:tr>
    </w:tbl>
    <w:p w14:paraId="055E1734" w14:textId="77777777" w:rsidR="00AB6589" w:rsidRPr="00E32729" w:rsidRDefault="00AB6589" w:rsidP="00AB6589">
      <w:pPr>
        <w:spacing w:before="240"/>
        <w:ind w:left="993"/>
        <w:jc w:val="both"/>
        <w:rPr>
          <w:rFonts w:ascii="Times New Roman" w:hAnsi="Times New Roman" w:cs="Times New Roman"/>
          <w:b/>
          <w:bCs/>
          <w:sz w:val="24"/>
          <w:szCs w:val="24"/>
        </w:rPr>
      </w:pPr>
    </w:p>
    <w:p w14:paraId="7B8E8447" w14:textId="74570B51" w:rsidR="00BD045B" w:rsidRPr="00E32729" w:rsidRDefault="00AB6589" w:rsidP="00AB6589">
      <w:pPr>
        <w:pStyle w:val="Heading2"/>
        <w:rPr>
          <w:b/>
          <w:bCs/>
        </w:rPr>
      </w:pPr>
      <w:r w:rsidRPr="00E32729">
        <w:rPr>
          <w:b/>
          <w:bCs/>
        </w:rPr>
        <w:t>7</w:t>
      </w:r>
      <w:r w:rsidR="004E5C08" w:rsidRPr="00E32729">
        <w:rPr>
          <w:b/>
          <w:bCs/>
          <w:cs/>
        </w:rPr>
        <w:t>.</w:t>
      </w:r>
      <w:r w:rsidRPr="00E32729">
        <w:rPr>
          <w:b/>
          <w:bCs/>
        </w:rPr>
        <w:t>22</w:t>
      </w:r>
      <w:r w:rsidR="004E5C08" w:rsidRPr="00E32729">
        <w:rPr>
          <w:b/>
          <w:bCs/>
        </w:rPr>
        <w:tab/>
      </w:r>
      <w:r w:rsidR="00BD045B" w:rsidRPr="00E32729">
        <w:rPr>
          <w:b/>
          <w:bCs/>
        </w:rPr>
        <w:t xml:space="preserve">Fair value of </w:t>
      </w:r>
      <w:r w:rsidR="00DD31F0" w:rsidRPr="00E32729">
        <w:rPr>
          <w:b/>
          <w:bCs/>
        </w:rPr>
        <w:t>f</w:t>
      </w:r>
      <w:r w:rsidR="00BD045B" w:rsidRPr="00E32729">
        <w:rPr>
          <w:b/>
          <w:bCs/>
        </w:rPr>
        <w:t xml:space="preserve">inancial assets and </w:t>
      </w:r>
      <w:r w:rsidR="00DD31F0" w:rsidRPr="00E32729">
        <w:rPr>
          <w:b/>
          <w:bCs/>
        </w:rPr>
        <w:t>f</w:t>
      </w:r>
      <w:r w:rsidR="00BD045B" w:rsidRPr="00E32729">
        <w:rPr>
          <w:b/>
          <w:bCs/>
        </w:rPr>
        <w:t>inancial liabilities</w:t>
      </w:r>
    </w:p>
    <w:p w14:paraId="074868DE" w14:textId="77777777" w:rsidR="00DF0379" w:rsidRPr="00E32729" w:rsidRDefault="00DF0379" w:rsidP="00DF0379">
      <w:pPr>
        <w:rPr>
          <w:sz w:val="24"/>
          <w:szCs w:val="24"/>
          <w:lang w:eastAsia="x-none"/>
        </w:rPr>
      </w:pPr>
    </w:p>
    <w:bookmarkEnd w:id="1972"/>
    <w:p w14:paraId="2A460E99" w14:textId="07EF12BC" w:rsidR="00BD045B" w:rsidRPr="00E32729" w:rsidRDefault="00BD045B" w:rsidP="0098797D">
      <w:pPr>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Fair value is the price that would be received from sell</w:t>
      </w:r>
      <w:r w:rsidR="006E7630" w:rsidRPr="00E32729">
        <w:rPr>
          <w:rFonts w:ascii="Times New Roman" w:hAnsi="Times New Roman" w:cs="Times New Roman"/>
          <w:spacing w:val="2"/>
          <w:sz w:val="24"/>
          <w:szCs w:val="24"/>
        </w:rPr>
        <w:t>ing</w:t>
      </w:r>
      <w:r w:rsidRPr="00E32729">
        <w:rPr>
          <w:rFonts w:ascii="Times New Roman" w:hAnsi="Times New Roman" w:cs="Times New Roman"/>
          <w:spacing w:val="2"/>
          <w:sz w:val="24"/>
          <w:szCs w:val="24"/>
        </w:rPr>
        <w:t xml:space="preserve"> an asset or pa</w:t>
      </w:r>
      <w:r w:rsidR="006E7630" w:rsidRPr="00E32729">
        <w:rPr>
          <w:rFonts w:ascii="Times New Roman" w:hAnsi="Times New Roman" w:cs="Times New Roman"/>
          <w:spacing w:val="2"/>
          <w:sz w:val="24"/>
          <w:szCs w:val="24"/>
        </w:rPr>
        <w:t>ying</w:t>
      </w:r>
      <w:r w:rsidRPr="00E32729">
        <w:rPr>
          <w:rFonts w:ascii="Times New Roman" w:hAnsi="Times New Roman" w:cs="Times New Roman"/>
          <w:spacing w:val="2"/>
          <w:sz w:val="24"/>
          <w:szCs w:val="24"/>
        </w:rPr>
        <w:t xml:space="preserve"> for transfer</w:t>
      </w:r>
      <w:r w:rsidR="006E7630" w:rsidRPr="00E32729">
        <w:rPr>
          <w:rFonts w:ascii="Times New Roman" w:hAnsi="Times New Roman" w:cs="Times New Roman"/>
          <w:sz w:val="24"/>
          <w:szCs w:val="24"/>
        </w:rPr>
        <w:t xml:space="preserve"> </w:t>
      </w:r>
      <w:r w:rsidRPr="00E32729">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E32729">
        <w:rPr>
          <w:rFonts w:ascii="Times New Roman" w:hAnsi="Times New Roman" w:cs="Times New Roman"/>
          <w:sz w:val="24"/>
          <w:szCs w:val="24"/>
          <w:cs/>
        </w:rPr>
        <w:t>.</w:t>
      </w:r>
    </w:p>
    <w:p w14:paraId="5BAF6EDD" w14:textId="77777777" w:rsidR="00F2392E" w:rsidRPr="00E32729" w:rsidRDefault="00F2392E" w:rsidP="0098797D">
      <w:pPr>
        <w:ind w:left="993"/>
        <w:jc w:val="both"/>
        <w:rPr>
          <w:rFonts w:ascii="Times New Roman" w:hAnsi="Times New Roman" w:cs="Times New Roman"/>
          <w:sz w:val="24"/>
          <w:szCs w:val="24"/>
          <w:lang w:eastAsia="x-none"/>
        </w:rPr>
      </w:pPr>
    </w:p>
    <w:p w14:paraId="1CD5E545" w14:textId="77777777" w:rsidR="00BD045B" w:rsidRPr="00E32729" w:rsidRDefault="00BD045B" w:rsidP="0098797D">
      <w:pPr>
        <w:ind w:left="993"/>
        <w:jc w:val="both"/>
        <w:rPr>
          <w:rFonts w:ascii="Times New Roman" w:hAnsi="Times New Roman" w:cs="Times New Roman"/>
          <w:sz w:val="24"/>
          <w:szCs w:val="24"/>
        </w:rPr>
      </w:pPr>
      <w:r w:rsidRPr="00E32729">
        <w:rPr>
          <w:rFonts w:ascii="Times New Roman" w:hAnsi="Times New Roman" w:cs="Times New Roman"/>
          <w:sz w:val="24"/>
          <w:szCs w:val="24"/>
        </w:rPr>
        <w:t>Fair value measurement of financial assets and liabilities are determined according to the following hierarchy</w:t>
      </w:r>
      <w:r w:rsidRPr="00E32729">
        <w:rPr>
          <w:rFonts w:ascii="Times New Roman" w:hAnsi="Times New Roman" w:cs="Times New Roman"/>
          <w:sz w:val="24"/>
          <w:szCs w:val="24"/>
          <w:cs/>
        </w:rPr>
        <w:t>:</w:t>
      </w:r>
    </w:p>
    <w:p w14:paraId="54C946DB" w14:textId="77777777" w:rsidR="00BD045B" w:rsidRPr="00E32729" w:rsidRDefault="00BD045B" w:rsidP="0098797D">
      <w:pPr>
        <w:ind w:left="993"/>
        <w:jc w:val="both"/>
        <w:rPr>
          <w:rFonts w:ascii="Times New Roman" w:hAnsi="Times New Roman" w:cs="Times New Roman"/>
          <w:sz w:val="24"/>
          <w:szCs w:val="24"/>
          <w:lang w:eastAsia="x-none"/>
        </w:rPr>
      </w:pPr>
    </w:p>
    <w:p w14:paraId="6359B7A0" w14:textId="68DE8C02" w:rsidR="005C6EE6" w:rsidRPr="00E32729" w:rsidRDefault="00BD045B" w:rsidP="00197111">
      <w:pPr>
        <w:ind w:left="1985" w:hanging="992"/>
        <w:jc w:val="both"/>
        <w:rPr>
          <w:rFonts w:ascii="Times New Roman" w:hAnsi="Times New Roman" w:cs="Times New Roman"/>
          <w:sz w:val="24"/>
          <w:szCs w:val="24"/>
          <w:lang w:eastAsia="x-none"/>
        </w:rPr>
      </w:pPr>
      <w:r w:rsidRPr="00E32729">
        <w:rPr>
          <w:rFonts w:ascii="Times New Roman" w:hAnsi="Times New Roman" w:cs="Times New Roman"/>
          <w:sz w:val="24"/>
          <w:szCs w:val="24"/>
          <w:lang w:eastAsia="x-none"/>
        </w:rPr>
        <w:t xml:space="preserve">Level </w:t>
      </w:r>
      <w:r w:rsidR="00A50870" w:rsidRPr="00E32729">
        <w:rPr>
          <w:rFonts w:ascii="Times New Roman" w:hAnsi="Times New Roman" w:cs="Times New Roman"/>
          <w:sz w:val="24"/>
          <w:szCs w:val="24"/>
          <w:lang w:eastAsia="x-none"/>
        </w:rPr>
        <w:t>1</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z w:val="24"/>
          <w:szCs w:val="24"/>
          <w:lang w:eastAsia="x-none"/>
        </w:rPr>
        <w:tab/>
        <w:t xml:space="preserve">Quoted price </w:t>
      </w:r>
      <w:r w:rsidRPr="00E32729">
        <w:rPr>
          <w:rFonts w:ascii="Times New Roman" w:hAnsi="Times New Roman" w:cs="Times New Roman"/>
          <w:sz w:val="24"/>
          <w:szCs w:val="24"/>
          <w:cs/>
          <w:lang w:eastAsia="x-none"/>
        </w:rPr>
        <w:t>(</w:t>
      </w:r>
      <w:r w:rsidRPr="00E32729">
        <w:rPr>
          <w:rFonts w:ascii="Times New Roman" w:hAnsi="Times New Roman" w:cs="Times New Roman"/>
          <w:sz w:val="24"/>
          <w:szCs w:val="24"/>
          <w:lang w:eastAsia="x-none"/>
        </w:rPr>
        <w:t>unadjusted</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1B2E1E9D" w:rsidR="005C6EE6" w:rsidRPr="00E32729" w:rsidRDefault="00BD045B" w:rsidP="005C6EE6">
      <w:pPr>
        <w:ind w:left="1985" w:hanging="992"/>
        <w:jc w:val="both"/>
        <w:rPr>
          <w:rFonts w:ascii="Times New Roman" w:hAnsi="Times New Roman" w:cs="Times New Roman"/>
          <w:sz w:val="24"/>
          <w:szCs w:val="24"/>
          <w:lang w:eastAsia="x-none"/>
        </w:rPr>
      </w:pPr>
      <w:r w:rsidRPr="00E32729">
        <w:rPr>
          <w:rFonts w:ascii="Times New Roman" w:hAnsi="Times New Roman" w:cs="Times New Roman"/>
          <w:sz w:val="24"/>
          <w:szCs w:val="24"/>
          <w:lang w:eastAsia="x-none"/>
        </w:rPr>
        <w:t xml:space="preserve">Level </w:t>
      </w:r>
      <w:r w:rsidR="00A50870" w:rsidRPr="00E32729">
        <w:rPr>
          <w:rFonts w:ascii="Times New Roman" w:hAnsi="Times New Roman" w:cs="Times New Roman"/>
          <w:sz w:val="24"/>
          <w:szCs w:val="24"/>
          <w:lang w:eastAsia="x-none"/>
        </w:rPr>
        <w:t>2</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7D1F8D2B" w14:textId="1B8DED41" w:rsidR="00507DC6" w:rsidRPr="00E32729" w:rsidRDefault="00BD045B" w:rsidP="005C6EE6">
      <w:pPr>
        <w:ind w:left="1985" w:hanging="992"/>
        <w:jc w:val="both"/>
        <w:rPr>
          <w:rFonts w:ascii="Times New Roman" w:hAnsi="Times New Roman" w:cs="Times New Roman"/>
          <w:sz w:val="24"/>
          <w:szCs w:val="24"/>
          <w:lang w:eastAsia="x-none"/>
        </w:rPr>
      </w:pPr>
      <w:r w:rsidRPr="00E32729">
        <w:rPr>
          <w:rFonts w:ascii="Times New Roman" w:hAnsi="Times New Roman" w:cs="Times New Roman"/>
          <w:sz w:val="24"/>
          <w:szCs w:val="24"/>
          <w:lang w:eastAsia="x-none"/>
        </w:rPr>
        <w:t xml:space="preserve">Level </w:t>
      </w:r>
      <w:r w:rsidR="00A50870" w:rsidRPr="00E32729">
        <w:rPr>
          <w:rFonts w:ascii="Times New Roman" w:hAnsi="Times New Roman" w:cs="Times New Roman"/>
          <w:sz w:val="24"/>
          <w:szCs w:val="24"/>
          <w:lang w:eastAsia="x-none"/>
        </w:rPr>
        <w:t>3</w:t>
      </w:r>
      <w:r w:rsidRPr="00E32729">
        <w:rPr>
          <w:rFonts w:ascii="Times New Roman" w:hAnsi="Times New Roman" w:cs="Times New Roman"/>
          <w:sz w:val="24"/>
          <w:szCs w:val="24"/>
          <w:cs/>
          <w:lang w:eastAsia="x-none"/>
        </w:rPr>
        <w:t xml:space="preserve"> -</w:t>
      </w:r>
      <w:r w:rsidRPr="00E32729">
        <w:rPr>
          <w:rFonts w:ascii="Times New Roman" w:hAnsi="Times New Roman" w:cs="Times New Roman"/>
          <w:sz w:val="24"/>
          <w:szCs w:val="24"/>
          <w:lang w:eastAsia="x-none"/>
        </w:rPr>
        <w:tab/>
        <w:t>Using techniques where significant inputs used to measure the fair value are unobservable</w:t>
      </w:r>
    </w:p>
    <w:p w14:paraId="128CDCEE" w14:textId="301DB5DC" w:rsidR="009C7670" w:rsidRPr="00E32729" w:rsidRDefault="009C7670">
      <w:pPr>
        <w:rPr>
          <w:rFonts w:ascii="Times New Roman" w:hAnsi="Times New Roman" w:cs="Times New Roman"/>
          <w:spacing w:val="-6"/>
          <w:sz w:val="24"/>
          <w:szCs w:val="24"/>
          <w:lang w:eastAsia="x-none"/>
        </w:rPr>
      </w:pPr>
    </w:p>
    <w:p w14:paraId="3EAF885C" w14:textId="77777777" w:rsidR="00AB6589" w:rsidRPr="00E32729" w:rsidRDefault="00AB6589" w:rsidP="00E52421">
      <w:pPr>
        <w:ind w:left="993"/>
        <w:jc w:val="thaiDistribute"/>
        <w:rPr>
          <w:rFonts w:ascii="Times New Roman" w:hAnsi="Times New Roman" w:cs="Times New Roman"/>
          <w:b/>
          <w:bCs/>
          <w:sz w:val="24"/>
          <w:szCs w:val="24"/>
          <w:lang w:eastAsia="x-none"/>
        </w:rPr>
      </w:pPr>
      <w:bookmarkStart w:id="2230" w:name="_Hlk45014027"/>
    </w:p>
    <w:p w14:paraId="2D5B5018"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14E99ABB"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4F484C7C"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7490EF57"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266417E6"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3170CC8F"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55EB355E"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1DF7C0E8"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3A713B75" w14:textId="77777777" w:rsidR="00AB6589" w:rsidRPr="00E32729" w:rsidRDefault="00AB6589" w:rsidP="00E52421">
      <w:pPr>
        <w:ind w:left="993"/>
        <w:jc w:val="thaiDistribute"/>
        <w:rPr>
          <w:rFonts w:ascii="Times New Roman" w:hAnsi="Times New Roman" w:cs="Times New Roman"/>
          <w:b/>
          <w:bCs/>
          <w:sz w:val="24"/>
          <w:szCs w:val="24"/>
          <w:lang w:eastAsia="x-none"/>
        </w:rPr>
      </w:pPr>
    </w:p>
    <w:p w14:paraId="508224B1" w14:textId="38EB29BC" w:rsidR="00AB6589" w:rsidRPr="00E32729" w:rsidRDefault="00AB6589" w:rsidP="00AB6589">
      <w:pPr>
        <w:ind w:left="993"/>
        <w:jc w:val="both"/>
        <w:rPr>
          <w:rFonts w:ascii="Times New Roman" w:hAnsi="Times New Roman" w:cs="Times New Roman"/>
          <w:sz w:val="24"/>
          <w:szCs w:val="24"/>
          <w:lang w:eastAsia="x-none"/>
        </w:rPr>
      </w:pPr>
      <w:r w:rsidRPr="00E32729">
        <w:rPr>
          <w:rFonts w:ascii="Times New Roman" w:hAnsi="Times New Roman" w:cs="Times New Roman"/>
          <w:spacing w:val="-6"/>
          <w:sz w:val="24"/>
          <w:szCs w:val="24"/>
          <w:lang w:eastAsia="x-none"/>
        </w:rPr>
        <w:lastRenderedPageBreak/>
        <w:t xml:space="preserve">A summary of carrying amount of financial </w:t>
      </w:r>
      <w:r w:rsidRPr="00E32729">
        <w:rPr>
          <w:rFonts w:ascii="Times New Roman" w:hAnsi="Times New Roman" w:cs="Times New Roman"/>
          <w:spacing w:val="-6"/>
          <w:sz w:val="24"/>
          <w:szCs w:val="24"/>
        </w:rPr>
        <w:t>assets and liabilities</w:t>
      </w:r>
      <w:r w:rsidRPr="00E32729">
        <w:rPr>
          <w:rFonts w:ascii="Times New Roman" w:hAnsi="Times New Roman" w:cs="Times New Roman"/>
          <w:spacing w:val="-6"/>
          <w:sz w:val="24"/>
          <w:szCs w:val="24"/>
          <w:cs/>
          <w:lang w:eastAsia="x-none"/>
        </w:rPr>
        <w:t xml:space="preserve"> </w:t>
      </w:r>
      <w:r w:rsidRPr="00E32729">
        <w:rPr>
          <w:rFonts w:ascii="Times New Roman" w:hAnsi="Times New Roman" w:cs="Times New Roman"/>
          <w:color w:val="000000"/>
          <w:spacing w:val="-6"/>
          <w:sz w:val="24"/>
          <w:szCs w:val="24"/>
        </w:rPr>
        <w:t xml:space="preserve">as at December 31, 2024 and 2023 </w:t>
      </w:r>
      <w:r w:rsidRPr="00E32729">
        <w:rPr>
          <w:rFonts w:ascii="Times New Roman" w:hAnsi="Times New Roman" w:cs="Times New Roman"/>
          <w:sz w:val="24"/>
          <w:szCs w:val="24"/>
          <w:lang w:eastAsia="x-none"/>
        </w:rPr>
        <w:t>are as follows</w:t>
      </w:r>
      <w:r w:rsidRPr="00E32729">
        <w:rPr>
          <w:rFonts w:ascii="Times New Roman" w:hAnsi="Times New Roman" w:cs="Times New Roman"/>
          <w:sz w:val="24"/>
          <w:szCs w:val="24"/>
          <w:cs/>
          <w:lang w:eastAsia="x-none"/>
        </w:rPr>
        <w:t>:</w:t>
      </w:r>
    </w:p>
    <w:p w14:paraId="2BC676FD" w14:textId="77777777" w:rsidR="00AB6589" w:rsidRPr="00E32729" w:rsidRDefault="00AB6589" w:rsidP="00AB6589">
      <w:pPr>
        <w:ind w:left="993"/>
        <w:jc w:val="both"/>
        <w:rPr>
          <w:rFonts w:ascii="Times New Roman" w:hAnsi="Times New Roman" w:cs="Times New Roman"/>
          <w:sz w:val="24"/>
          <w:szCs w:val="24"/>
          <w:lang w:eastAsia="x-none"/>
        </w:rPr>
      </w:pPr>
    </w:p>
    <w:p w14:paraId="77CF95D5" w14:textId="77777777" w:rsidR="00AB6589" w:rsidRPr="00E32729" w:rsidRDefault="00AB6589" w:rsidP="00AB6589">
      <w:pPr>
        <w:spacing w:line="240" w:lineRule="exact"/>
        <w:ind w:left="907" w:right="-394"/>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AB6589" w:rsidRPr="00E32729" w14:paraId="2876740F" w14:textId="77777777" w:rsidTr="00D46D1F">
        <w:trPr>
          <w:trHeight w:val="144"/>
        </w:trPr>
        <w:tc>
          <w:tcPr>
            <w:tcW w:w="3402" w:type="dxa"/>
          </w:tcPr>
          <w:p w14:paraId="71B408FB" w14:textId="77777777" w:rsidR="00AB6589" w:rsidRPr="00E32729" w:rsidRDefault="00AB6589" w:rsidP="00D46D1F">
            <w:pPr>
              <w:spacing w:line="240" w:lineRule="exact"/>
              <w:ind w:left="900"/>
              <w:rPr>
                <w:rFonts w:ascii="Times New Roman" w:hAnsi="Times New Roman" w:cs="Times New Roman"/>
                <w:sz w:val="18"/>
                <w:szCs w:val="18"/>
              </w:rPr>
            </w:pPr>
          </w:p>
        </w:tc>
        <w:tc>
          <w:tcPr>
            <w:tcW w:w="6370" w:type="dxa"/>
            <w:gridSpan w:val="11"/>
          </w:tcPr>
          <w:p w14:paraId="22C98816" w14:textId="77777777" w:rsidR="00AB6589" w:rsidRPr="00E32729" w:rsidRDefault="00AB6589"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AB6589" w:rsidRPr="00E32729" w14:paraId="15A1C762" w14:textId="77777777" w:rsidTr="00D46D1F">
        <w:trPr>
          <w:trHeight w:val="144"/>
        </w:trPr>
        <w:tc>
          <w:tcPr>
            <w:tcW w:w="3402" w:type="dxa"/>
          </w:tcPr>
          <w:p w14:paraId="634F2289" w14:textId="77777777" w:rsidR="00AB6589" w:rsidRPr="00E32729" w:rsidRDefault="00AB6589" w:rsidP="00D46D1F">
            <w:pPr>
              <w:spacing w:line="240" w:lineRule="exact"/>
              <w:ind w:left="900"/>
              <w:rPr>
                <w:rFonts w:ascii="Times New Roman" w:hAnsi="Times New Roman" w:cs="Times New Roman"/>
                <w:sz w:val="18"/>
                <w:szCs w:val="18"/>
              </w:rPr>
            </w:pPr>
          </w:p>
        </w:tc>
        <w:tc>
          <w:tcPr>
            <w:tcW w:w="3119" w:type="dxa"/>
            <w:gridSpan w:val="5"/>
          </w:tcPr>
          <w:p w14:paraId="6DECDFB9" w14:textId="76C165AE"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tcPr>
          <w:p w14:paraId="334FA302"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3107" w:type="dxa"/>
            <w:gridSpan w:val="5"/>
          </w:tcPr>
          <w:p w14:paraId="112D65A9" w14:textId="7466ACCF"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AB6589" w:rsidRPr="00E32729" w14:paraId="4A56764A" w14:textId="77777777" w:rsidTr="00D46D1F">
        <w:trPr>
          <w:trHeight w:val="144"/>
        </w:trPr>
        <w:tc>
          <w:tcPr>
            <w:tcW w:w="3402" w:type="dxa"/>
          </w:tcPr>
          <w:p w14:paraId="7A6ABCE9" w14:textId="77777777" w:rsidR="00AB6589" w:rsidRPr="00E32729" w:rsidRDefault="00AB6589" w:rsidP="00D46D1F">
            <w:pPr>
              <w:spacing w:line="240" w:lineRule="exact"/>
              <w:ind w:left="900"/>
              <w:rPr>
                <w:rFonts w:ascii="Times New Roman" w:hAnsi="Times New Roman" w:cs="Times New Roman"/>
                <w:sz w:val="18"/>
                <w:szCs w:val="18"/>
              </w:rPr>
            </w:pPr>
          </w:p>
        </w:tc>
        <w:tc>
          <w:tcPr>
            <w:tcW w:w="900" w:type="dxa"/>
          </w:tcPr>
          <w:p w14:paraId="6BDE2D54"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Measured at fair value</w:t>
            </w:r>
          </w:p>
        </w:tc>
        <w:tc>
          <w:tcPr>
            <w:tcW w:w="144" w:type="dxa"/>
          </w:tcPr>
          <w:p w14:paraId="457DE4EE"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41" w:type="dxa"/>
          </w:tcPr>
          <w:p w14:paraId="09C44A38"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Not measured at fair value</w:t>
            </w:r>
          </w:p>
        </w:tc>
        <w:tc>
          <w:tcPr>
            <w:tcW w:w="142" w:type="dxa"/>
          </w:tcPr>
          <w:p w14:paraId="4A5FEBF5"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92" w:type="dxa"/>
          </w:tcPr>
          <w:p w14:paraId="5CEBF6E2"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 carrying amount</w:t>
            </w:r>
          </w:p>
        </w:tc>
        <w:tc>
          <w:tcPr>
            <w:tcW w:w="144" w:type="dxa"/>
          </w:tcPr>
          <w:p w14:paraId="636B36FB"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00" w:type="dxa"/>
          </w:tcPr>
          <w:p w14:paraId="23293731"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Measured at fair value</w:t>
            </w:r>
          </w:p>
        </w:tc>
        <w:tc>
          <w:tcPr>
            <w:tcW w:w="153" w:type="dxa"/>
          </w:tcPr>
          <w:p w14:paraId="7F371DE0"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64" w:type="dxa"/>
          </w:tcPr>
          <w:p w14:paraId="00821ABB"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Not measured at fair value</w:t>
            </w:r>
          </w:p>
        </w:tc>
        <w:tc>
          <w:tcPr>
            <w:tcW w:w="189" w:type="dxa"/>
          </w:tcPr>
          <w:p w14:paraId="1A483142"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01" w:type="dxa"/>
          </w:tcPr>
          <w:p w14:paraId="5E9662BB"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 carrying amount</w:t>
            </w:r>
          </w:p>
        </w:tc>
      </w:tr>
      <w:tr w:rsidR="00AB6589" w:rsidRPr="00E32729" w14:paraId="1EBCFF34" w14:textId="77777777" w:rsidTr="00D46D1F">
        <w:trPr>
          <w:trHeight w:val="144"/>
        </w:trPr>
        <w:tc>
          <w:tcPr>
            <w:tcW w:w="3402" w:type="dxa"/>
            <w:vAlign w:val="bottom"/>
          </w:tcPr>
          <w:p w14:paraId="7204C8A6" w14:textId="77777777" w:rsidR="00AB6589" w:rsidRPr="00E32729" w:rsidRDefault="00AB6589" w:rsidP="00D46D1F">
            <w:pPr>
              <w:spacing w:before="120"/>
              <w:ind w:left="567"/>
              <w:rPr>
                <w:rFonts w:ascii="Times New Roman" w:hAnsi="Times New Roman" w:cs="Times New Roman"/>
                <w:b/>
                <w:bCs/>
                <w:sz w:val="18"/>
                <w:szCs w:val="18"/>
              </w:rPr>
            </w:pPr>
            <w:r w:rsidRPr="00E32729">
              <w:rPr>
                <w:rFonts w:ascii="Times New Roman" w:hAnsi="Times New Roman" w:cs="Times New Roman"/>
                <w:b/>
                <w:bCs/>
                <w:sz w:val="18"/>
                <w:szCs w:val="18"/>
              </w:rPr>
              <w:t>Financial assets</w:t>
            </w:r>
            <w:r w:rsidRPr="00E32729">
              <w:rPr>
                <w:rFonts w:ascii="Times New Roman" w:hAnsi="Times New Roman" w:cs="Times New Roman"/>
                <w:b/>
                <w:bCs/>
                <w:sz w:val="18"/>
                <w:szCs w:val="18"/>
                <w:cs/>
              </w:rPr>
              <w:t>:</w:t>
            </w:r>
          </w:p>
        </w:tc>
        <w:tc>
          <w:tcPr>
            <w:tcW w:w="900" w:type="dxa"/>
            <w:vAlign w:val="bottom"/>
          </w:tcPr>
          <w:p w14:paraId="3C928B5B" w14:textId="77777777" w:rsidR="00AB6589" w:rsidRPr="00E32729" w:rsidRDefault="00AB6589" w:rsidP="00D46D1F">
            <w:pPr>
              <w:spacing w:before="120"/>
              <w:rPr>
                <w:rFonts w:ascii="Times New Roman" w:hAnsi="Times New Roman" w:cs="Times New Roman"/>
                <w:sz w:val="18"/>
                <w:szCs w:val="18"/>
              </w:rPr>
            </w:pPr>
          </w:p>
        </w:tc>
        <w:tc>
          <w:tcPr>
            <w:tcW w:w="144" w:type="dxa"/>
            <w:vAlign w:val="bottom"/>
          </w:tcPr>
          <w:p w14:paraId="5CF8F00F" w14:textId="77777777" w:rsidR="00AB6589" w:rsidRPr="00E32729" w:rsidRDefault="00AB6589" w:rsidP="00D46D1F">
            <w:pPr>
              <w:spacing w:before="120"/>
              <w:rPr>
                <w:rFonts w:ascii="Times New Roman" w:hAnsi="Times New Roman" w:cs="Times New Roman"/>
                <w:sz w:val="18"/>
                <w:szCs w:val="18"/>
              </w:rPr>
            </w:pPr>
          </w:p>
        </w:tc>
        <w:tc>
          <w:tcPr>
            <w:tcW w:w="941" w:type="dxa"/>
            <w:vAlign w:val="bottom"/>
          </w:tcPr>
          <w:p w14:paraId="551E4CA9" w14:textId="77777777" w:rsidR="00AB6589" w:rsidRPr="00E32729" w:rsidRDefault="00AB6589" w:rsidP="00D46D1F">
            <w:pPr>
              <w:spacing w:before="120"/>
              <w:rPr>
                <w:rFonts w:ascii="Times New Roman" w:hAnsi="Times New Roman" w:cs="Times New Roman"/>
                <w:sz w:val="18"/>
                <w:szCs w:val="18"/>
              </w:rPr>
            </w:pPr>
          </w:p>
        </w:tc>
        <w:tc>
          <w:tcPr>
            <w:tcW w:w="142" w:type="dxa"/>
            <w:vAlign w:val="bottom"/>
          </w:tcPr>
          <w:p w14:paraId="066FC7BD" w14:textId="77777777" w:rsidR="00AB6589" w:rsidRPr="00E32729" w:rsidRDefault="00AB6589" w:rsidP="00D46D1F">
            <w:pPr>
              <w:spacing w:before="120"/>
              <w:rPr>
                <w:rFonts w:ascii="Times New Roman" w:hAnsi="Times New Roman" w:cs="Times New Roman"/>
                <w:sz w:val="18"/>
                <w:szCs w:val="18"/>
              </w:rPr>
            </w:pPr>
          </w:p>
        </w:tc>
        <w:tc>
          <w:tcPr>
            <w:tcW w:w="992" w:type="dxa"/>
            <w:vAlign w:val="bottom"/>
          </w:tcPr>
          <w:p w14:paraId="094E570F" w14:textId="77777777" w:rsidR="00AB6589" w:rsidRPr="00E32729" w:rsidRDefault="00AB6589" w:rsidP="00D46D1F">
            <w:pPr>
              <w:spacing w:before="120"/>
              <w:rPr>
                <w:rFonts w:ascii="Times New Roman" w:hAnsi="Times New Roman" w:cs="Times New Roman"/>
                <w:sz w:val="18"/>
                <w:szCs w:val="18"/>
              </w:rPr>
            </w:pPr>
          </w:p>
        </w:tc>
        <w:tc>
          <w:tcPr>
            <w:tcW w:w="144" w:type="dxa"/>
            <w:vAlign w:val="bottom"/>
          </w:tcPr>
          <w:p w14:paraId="1D6E932C" w14:textId="77777777" w:rsidR="00AB6589" w:rsidRPr="00E32729" w:rsidRDefault="00AB6589" w:rsidP="00D46D1F">
            <w:pPr>
              <w:spacing w:before="120"/>
              <w:rPr>
                <w:rFonts w:ascii="Times New Roman" w:hAnsi="Times New Roman" w:cs="Times New Roman"/>
                <w:sz w:val="18"/>
                <w:szCs w:val="18"/>
              </w:rPr>
            </w:pPr>
          </w:p>
        </w:tc>
        <w:tc>
          <w:tcPr>
            <w:tcW w:w="900" w:type="dxa"/>
            <w:vAlign w:val="bottom"/>
          </w:tcPr>
          <w:p w14:paraId="3610C5B8" w14:textId="77777777" w:rsidR="00AB6589" w:rsidRPr="00E32729" w:rsidRDefault="00AB6589" w:rsidP="00D46D1F">
            <w:pPr>
              <w:spacing w:before="120"/>
              <w:rPr>
                <w:rFonts w:ascii="Times New Roman" w:hAnsi="Times New Roman" w:cs="Times New Roman"/>
                <w:sz w:val="18"/>
                <w:szCs w:val="18"/>
              </w:rPr>
            </w:pPr>
          </w:p>
        </w:tc>
        <w:tc>
          <w:tcPr>
            <w:tcW w:w="153" w:type="dxa"/>
            <w:vAlign w:val="bottom"/>
          </w:tcPr>
          <w:p w14:paraId="3C7DE94E" w14:textId="77777777" w:rsidR="00AB6589" w:rsidRPr="00E32729" w:rsidRDefault="00AB6589" w:rsidP="00D46D1F">
            <w:pPr>
              <w:spacing w:before="120"/>
              <w:rPr>
                <w:rFonts w:ascii="Times New Roman" w:hAnsi="Times New Roman" w:cs="Times New Roman"/>
                <w:sz w:val="18"/>
                <w:szCs w:val="18"/>
              </w:rPr>
            </w:pPr>
          </w:p>
        </w:tc>
        <w:tc>
          <w:tcPr>
            <w:tcW w:w="964" w:type="dxa"/>
            <w:vAlign w:val="bottom"/>
          </w:tcPr>
          <w:p w14:paraId="456C176C" w14:textId="77777777" w:rsidR="00AB6589" w:rsidRPr="00E32729" w:rsidRDefault="00AB6589" w:rsidP="00D46D1F">
            <w:pPr>
              <w:spacing w:before="120"/>
              <w:rPr>
                <w:rFonts w:ascii="Times New Roman" w:hAnsi="Times New Roman" w:cs="Times New Roman"/>
                <w:sz w:val="18"/>
                <w:szCs w:val="18"/>
              </w:rPr>
            </w:pPr>
          </w:p>
        </w:tc>
        <w:tc>
          <w:tcPr>
            <w:tcW w:w="189" w:type="dxa"/>
            <w:vAlign w:val="bottom"/>
          </w:tcPr>
          <w:p w14:paraId="5ECB6C04" w14:textId="77777777" w:rsidR="00AB6589" w:rsidRPr="00E32729" w:rsidRDefault="00AB6589" w:rsidP="00D46D1F">
            <w:pPr>
              <w:spacing w:before="120"/>
              <w:rPr>
                <w:rFonts w:ascii="Times New Roman" w:hAnsi="Times New Roman" w:cs="Times New Roman"/>
                <w:sz w:val="18"/>
                <w:szCs w:val="18"/>
              </w:rPr>
            </w:pPr>
          </w:p>
        </w:tc>
        <w:tc>
          <w:tcPr>
            <w:tcW w:w="901" w:type="dxa"/>
            <w:vAlign w:val="bottom"/>
          </w:tcPr>
          <w:p w14:paraId="3CFBB0DE" w14:textId="77777777" w:rsidR="00AB6589" w:rsidRPr="00E32729" w:rsidRDefault="00AB6589" w:rsidP="00D46D1F">
            <w:pPr>
              <w:spacing w:before="120"/>
              <w:rPr>
                <w:rFonts w:ascii="Times New Roman" w:hAnsi="Times New Roman" w:cs="Times New Roman"/>
                <w:sz w:val="18"/>
                <w:szCs w:val="18"/>
              </w:rPr>
            </w:pPr>
          </w:p>
        </w:tc>
      </w:tr>
      <w:tr w:rsidR="00AB6589" w:rsidRPr="00E32729" w14:paraId="3E90E217" w14:textId="77777777" w:rsidTr="00D46D1F">
        <w:trPr>
          <w:trHeight w:val="144"/>
        </w:trPr>
        <w:tc>
          <w:tcPr>
            <w:tcW w:w="3402" w:type="dxa"/>
            <w:vAlign w:val="bottom"/>
          </w:tcPr>
          <w:p w14:paraId="53973D77"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Cash</w:t>
            </w:r>
          </w:p>
        </w:tc>
        <w:tc>
          <w:tcPr>
            <w:tcW w:w="900" w:type="dxa"/>
            <w:vAlign w:val="bottom"/>
          </w:tcPr>
          <w:p w14:paraId="6C1DD452"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4F6742A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4775CE79" w14:textId="2D533D6A"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28,701</w:t>
            </w:r>
          </w:p>
        </w:tc>
        <w:tc>
          <w:tcPr>
            <w:tcW w:w="142" w:type="dxa"/>
            <w:vAlign w:val="bottom"/>
          </w:tcPr>
          <w:p w14:paraId="0D7ED9D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5676E2F1" w14:textId="2D0CC283"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28,701</w:t>
            </w:r>
          </w:p>
        </w:tc>
        <w:tc>
          <w:tcPr>
            <w:tcW w:w="144" w:type="dxa"/>
            <w:vAlign w:val="bottom"/>
          </w:tcPr>
          <w:p w14:paraId="29ED245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09983A49"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3000AEB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253BF5D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28,170</w:t>
            </w:r>
          </w:p>
        </w:tc>
        <w:tc>
          <w:tcPr>
            <w:tcW w:w="189" w:type="dxa"/>
            <w:vAlign w:val="bottom"/>
          </w:tcPr>
          <w:p w14:paraId="085395B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09A29DE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28,170</w:t>
            </w:r>
          </w:p>
        </w:tc>
      </w:tr>
      <w:tr w:rsidR="00AB6589" w:rsidRPr="00E32729" w14:paraId="759A2D4B" w14:textId="77777777" w:rsidTr="00D46D1F">
        <w:trPr>
          <w:trHeight w:val="144"/>
        </w:trPr>
        <w:tc>
          <w:tcPr>
            <w:tcW w:w="3402" w:type="dxa"/>
            <w:vAlign w:val="bottom"/>
          </w:tcPr>
          <w:p w14:paraId="573E5C27"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 xml:space="preserve">Interbank and money market </w:t>
            </w:r>
          </w:p>
        </w:tc>
        <w:tc>
          <w:tcPr>
            <w:tcW w:w="900" w:type="dxa"/>
            <w:vAlign w:val="bottom"/>
          </w:tcPr>
          <w:p w14:paraId="0E622F2B"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67B846C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23804F68"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0C73201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37A243D5"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67110E6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146379D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53" w:type="dxa"/>
            <w:vAlign w:val="bottom"/>
          </w:tcPr>
          <w:p w14:paraId="4744F0F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3ADCE363"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470C148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357C1E10"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389C2C2B" w14:textId="77777777" w:rsidTr="00D46D1F">
        <w:trPr>
          <w:trHeight w:val="144"/>
        </w:trPr>
        <w:tc>
          <w:tcPr>
            <w:tcW w:w="3402" w:type="dxa"/>
            <w:vAlign w:val="bottom"/>
          </w:tcPr>
          <w:p w14:paraId="36C87C26"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items, net</w:t>
            </w:r>
          </w:p>
        </w:tc>
        <w:tc>
          <w:tcPr>
            <w:tcW w:w="900" w:type="dxa"/>
            <w:vAlign w:val="bottom"/>
          </w:tcPr>
          <w:p w14:paraId="444F98D8"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3CA7648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CC90CAC" w14:textId="752853F0"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470,190</w:t>
            </w:r>
          </w:p>
        </w:tc>
        <w:tc>
          <w:tcPr>
            <w:tcW w:w="142" w:type="dxa"/>
            <w:vAlign w:val="bottom"/>
          </w:tcPr>
          <w:p w14:paraId="47F81D1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147FF550" w14:textId="5BC2C0BC"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470,190</w:t>
            </w:r>
          </w:p>
        </w:tc>
        <w:tc>
          <w:tcPr>
            <w:tcW w:w="144" w:type="dxa"/>
            <w:vAlign w:val="bottom"/>
          </w:tcPr>
          <w:p w14:paraId="0BF2B34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8D3E9D4"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74BE57B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4537B7F6"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507,974</w:t>
            </w:r>
          </w:p>
        </w:tc>
        <w:tc>
          <w:tcPr>
            <w:tcW w:w="189" w:type="dxa"/>
            <w:vAlign w:val="bottom"/>
          </w:tcPr>
          <w:p w14:paraId="05991FE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5E6A8C7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507,974</w:t>
            </w:r>
          </w:p>
        </w:tc>
      </w:tr>
      <w:tr w:rsidR="00AB6589" w:rsidRPr="00E32729" w14:paraId="7BBBCA98" w14:textId="77777777" w:rsidTr="00D46D1F">
        <w:trPr>
          <w:trHeight w:val="144"/>
        </w:trPr>
        <w:tc>
          <w:tcPr>
            <w:tcW w:w="3402" w:type="dxa"/>
            <w:vAlign w:val="bottom"/>
          </w:tcPr>
          <w:p w14:paraId="5A572D29" w14:textId="77777777" w:rsidR="00AB6589" w:rsidRPr="00E32729" w:rsidRDefault="00AB6589" w:rsidP="00D46D1F">
            <w:pPr>
              <w:spacing w:before="120"/>
              <w:ind w:left="902" w:hanging="49"/>
              <w:rPr>
                <w:rFonts w:ascii="Times New Roman" w:hAnsi="Times New Roman" w:cs="Times New Roman"/>
                <w:sz w:val="18"/>
                <w:szCs w:val="18"/>
              </w:rPr>
            </w:pPr>
            <w:r w:rsidRPr="00E32729">
              <w:rPr>
                <w:rFonts w:ascii="Times New Roman" w:hAnsi="Times New Roman" w:cs="Times New Roman"/>
                <w:sz w:val="18"/>
                <w:szCs w:val="18"/>
              </w:rPr>
              <w:t>Financial assets measured at</w:t>
            </w:r>
          </w:p>
        </w:tc>
        <w:tc>
          <w:tcPr>
            <w:tcW w:w="900" w:type="dxa"/>
            <w:vAlign w:val="bottom"/>
          </w:tcPr>
          <w:p w14:paraId="5D6C58EE"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209C96E7"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41" w:type="dxa"/>
            <w:vAlign w:val="bottom"/>
          </w:tcPr>
          <w:p w14:paraId="3255D9BC" w14:textId="77777777" w:rsidR="00AB6589" w:rsidRPr="00E32729" w:rsidRDefault="00AB6589" w:rsidP="00D46D1F">
            <w:pPr>
              <w:spacing w:before="120"/>
              <w:ind w:right="99"/>
              <w:jc w:val="right"/>
              <w:rPr>
                <w:rFonts w:ascii="Times New Roman" w:hAnsi="Times New Roman" w:cs="Times New Roman"/>
                <w:b/>
                <w:bCs/>
                <w:color w:val="000000"/>
                <w:sz w:val="18"/>
                <w:szCs w:val="18"/>
              </w:rPr>
            </w:pPr>
          </w:p>
        </w:tc>
        <w:tc>
          <w:tcPr>
            <w:tcW w:w="142" w:type="dxa"/>
            <w:vAlign w:val="bottom"/>
          </w:tcPr>
          <w:p w14:paraId="228ED585"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92" w:type="dxa"/>
            <w:vAlign w:val="bottom"/>
          </w:tcPr>
          <w:p w14:paraId="5CA20916" w14:textId="77777777" w:rsidR="00AB6589" w:rsidRPr="00E32729" w:rsidRDefault="00AB6589" w:rsidP="00D46D1F">
            <w:pPr>
              <w:spacing w:before="120"/>
              <w:ind w:right="99"/>
              <w:jc w:val="right"/>
              <w:rPr>
                <w:rFonts w:ascii="Times New Roman" w:hAnsi="Times New Roman" w:cs="Times New Roman"/>
                <w:b/>
                <w:bCs/>
                <w:color w:val="000000"/>
                <w:sz w:val="18"/>
                <w:szCs w:val="18"/>
              </w:rPr>
            </w:pPr>
          </w:p>
        </w:tc>
        <w:tc>
          <w:tcPr>
            <w:tcW w:w="144" w:type="dxa"/>
            <w:vAlign w:val="bottom"/>
          </w:tcPr>
          <w:p w14:paraId="4F436C8E"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00" w:type="dxa"/>
            <w:vAlign w:val="bottom"/>
          </w:tcPr>
          <w:p w14:paraId="68A85C13" w14:textId="77777777" w:rsidR="00AB6589" w:rsidRPr="00E32729" w:rsidRDefault="00AB6589" w:rsidP="00D46D1F">
            <w:pPr>
              <w:spacing w:before="120"/>
              <w:ind w:right="99"/>
              <w:jc w:val="right"/>
              <w:rPr>
                <w:rFonts w:ascii="Times New Roman" w:hAnsi="Times New Roman" w:cs="Times New Roman"/>
                <w:b/>
                <w:bCs/>
                <w:color w:val="000000"/>
                <w:sz w:val="18"/>
                <w:szCs w:val="18"/>
              </w:rPr>
            </w:pPr>
          </w:p>
        </w:tc>
        <w:tc>
          <w:tcPr>
            <w:tcW w:w="153" w:type="dxa"/>
            <w:vAlign w:val="bottom"/>
          </w:tcPr>
          <w:p w14:paraId="1DE1329A"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64" w:type="dxa"/>
            <w:vAlign w:val="bottom"/>
          </w:tcPr>
          <w:p w14:paraId="635EEE6C" w14:textId="77777777" w:rsidR="00AB6589" w:rsidRPr="00E32729" w:rsidRDefault="00AB6589" w:rsidP="00D46D1F">
            <w:pPr>
              <w:spacing w:before="120"/>
              <w:ind w:right="99"/>
              <w:jc w:val="right"/>
              <w:rPr>
                <w:rFonts w:ascii="Times New Roman" w:hAnsi="Times New Roman" w:cs="Times New Roman"/>
                <w:b/>
                <w:bCs/>
                <w:color w:val="000000"/>
                <w:sz w:val="18"/>
                <w:szCs w:val="18"/>
              </w:rPr>
            </w:pPr>
          </w:p>
        </w:tc>
        <w:tc>
          <w:tcPr>
            <w:tcW w:w="189" w:type="dxa"/>
            <w:vAlign w:val="bottom"/>
          </w:tcPr>
          <w:p w14:paraId="4BED9314"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01" w:type="dxa"/>
            <w:vAlign w:val="bottom"/>
          </w:tcPr>
          <w:p w14:paraId="74304B0B" w14:textId="77777777" w:rsidR="00AB6589" w:rsidRPr="00E32729" w:rsidRDefault="00AB6589" w:rsidP="00D46D1F">
            <w:pPr>
              <w:spacing w:before="120"/>
              <w:ind w:right="99"/>
              <w:jc w:val="right"/>
              <w:rPr>
                <w:rFonts w:ascii="Times New Roman" w:hAnsi="Times New Roman" w:cs="Times New Roman"/>
                <w:b/>
                <w:bCs/>
                <w:color w:val="000000"/>
                <w:sz w:val="18"/>
                <w:szCs w:val="18"/>
              </w:rPr>
            </w:pPr>
          </w:p>
        </w:tc>
      </w:tr>
      <w:tr w:rsidR="00AB6589" w:rsidRPr="00E32729" w14:paraId="488C77B2" w14:textId="77777777" w:rsidTr="00D46D1F">
        <w:trPr>
          <w:trHeight w:val="144"/>
        </w:trPr>
        <w:tc>
          <w:tcPr>
            <w:tcW w:w="3402" w:type="dxa"/>
            <w:vAlign w:val="bottom"/>
          </w:tcPr>
          <w:p w14:paraId="6E58351B" w14:textId="77777777" w:rsidR="00AB6589" w:rsidRPr="00E32729" w:rsidRDefault="00AB6589" w:rsidP="00D46D1F">
            <w:pPr>
              <w:spacing w:before="120"/>
              <w:ind w:left="1077" w:hanging="49"/>
              <w:rPr>
                <w:rFonts w:ascii="Times New Roman" w:hAnsi="Times New Roman" w:cs="Times New Roman"/>
                <w:sz w:val="18"/>
                <w:szCs w:val="18"/>
              </w:rPr>
            </w:pPr>
            <w:r w:rsidRPr="00E32729">
              <w:rPr>
                <w:rFonts w:ascii="Times New Roman" w:hAnsi="Times New Roman" w:cs="Times New Roman"/>
                <w:sz w:val="18"/>
                <w:szCs w:val="18"/>
              </w:rPr>
              <w:t>fair value through profit or loss</w:t>
            </w:r>
          </w:p>
        </w:tc>
        <w:tc>
          <w:tcPr>
            <w:tcW w:w="900" w:type="dxa"/>
            <w:vAlign w:val="bottom"/>
          </w:tcPr>
          <w:p w14:paraId="48FA51CE" w14:textId="5C975BD2"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10,333</w:t>
            </w:r>
          </w:p>
        </w:tc>
        <w:tc>
          <w:tcPr>
            <w:tcW w:w="144" w:type="dxa"/>
            <w:vAlign w:val="bottom"/>
          </w:tcPr>
          <w:p w14:paraId="4621358F"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41" w:type="dxa"/>
            <w:vAlign w:val="bottom"/>
          </w:tcPr>
          <w:p w14:paraId="0310941B" w14:textId="77777777" w:rsidR="00AB6589" w:rsidRPr="00E32729" w:rsidRDefault="00AB6589" w:rsidP="00D46D1F">
            <w:pPr>
              <w:tabs>
                <w:tab w:val="decimal" w:pos="516"/>
              </w:tabs>
              <w:spacing w:before="120"/>
              <w:ind w:right="99"/>
              <w:rPr>
                <w:rFonts w:ascii="Times New Roman" w:hAnsi="Times New Roman" w:cs="Times New Roman"/>
                <w:b/>
                <w:bCs/>
                <w:color w:val="000000"/>
                <w:sz w:val="18"/>
                <w:szCs w:val="18"/>
              </w:rPr>
            </w:pPr>
            <w:r w:rsidRPr="00E32729">
              <w:rPr>
                <w:rFonts w:ascii="Times New Roman" w:hAnsi="Times New Roman" w:cs="Times New Roman"/>
                <w:color w:val="000000"/>
                <w:sz w:val="18"/>
                <w:szCs w:val="18"/>
                <w:cs/>
              </w:rPr>
              <w:t>-</w:t>
            </w:r>
          </w:p>
        </w:tc>
        <w:tc>
          <w:tcPr>
            <w:tcW w:w="142" w:type="dxa"/>
            <w:vAlign w:val="bottom"/>
          </w:tcPr>
          <w:p w14:paraId="2E0E8B87"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92" w:type="dxa"/>
            <w:vAlign w:val="bottom"/>
          </w:tcPr>
          <w:p w14:paraId="7F0B8AF7" w14:textId="3157CCB5"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10,333</w:t>
            </w:r>
          </w:p>
        </w:tc>
        <w:tc>
          <w:tcPr>
            <w:tcW w:w="144" w:type="dxa"/>
            <w:vAlign w:val="bottom"/>
          </w:tcPr>
          <w:p w14:paraId="78DF1D2A"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00" w:type="dxa"/>
            <w:vAlign w:val="bottom"/>
          </w:tcPr>
          <w:p w14:paraId="226EC2C7"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1,740</w:t>
            </w:r>
          </w:p>
        </w:tc>
        <w:tc>
          <w:tcPr>
            <w:tcW w:w="153" w:type="dxa"/>
            <w:vAlign w:val="bottom"/>
          </w:tcPr>
          <w:p w14:paraId="0E332323"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64" w:type="dxa"/>
            <w:vAlign w:val="bottom"/>
          </w:tcPr>
          <w:p w14:paraId="5AD7BD32" w14:textId="77777777" w:rsidR="00AB6589" w:rsidRPr="00E32729" w:rsidRDefault="00AB6589" w:rsidP="00D46D1F">
            <w:pPr>
              <w:tabs>
                <w:tab w:val="decimal" w:pos="577"/>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89" w:type="dxa"/>
            <w:vAlign w:val="bottom"/>
          </w:tcPr>
          <w:p w14:paraId="21820BF2" w14:textId="77777777" w:rsidR="00AB6589" w:rsidRPr="00E32729" w:rsidRDefault="00AB6589" w:rsidP="00D46D1F">
            <w:pPr>
              <w:tabs>
                <w:tab w:val="decimal" w:pos="720"/>
              </w:tabs>
              <w:spacing w:before="120"/>
              <w:rPr>
                <w:rFonts w:ascii="Times New Roman" w:hAnsi="Times New Roman" w:cs="Times New Roman"/>
                <w:b/>
                <w:bCs/>
                <w:color w:val="000000"/>
                <w:sz w:val="18"/>
                <w:szCs w:val="18"/>
              </w:rPr>
            </w:pPr>
          </w:p>
        </w:tc>
        <w:tc>
          <w:tcPr>
            <w:tcW w:w="901" w:type="dxa"/>
            <w:vAlign w:val="bottom"/>
          </w:tcPr>
          <w:p w14:paraId="15110228"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1,740</w:t>
            </w:r>
          </w:p>
        </w:tc>
      </w:tr>
      <w:tr w:rsidR="00AB6589" w:rsidRPr="00E32729" w14:paraId="4F7ACAEA" w14:textId="77777777" w:rsidTr="00D46D1F">
        <w:trPr>
          <w:trHeight w:val="144"/>
        </w:trPr>
        <w:tc>
          <w:tcPr>
            <w:tcW w:w="3402" w:type="dxa"/>
            <w:vAlign w:val="bottom"/>
          </w:tcPr>
          <w:p w14:paraId="4FD8C639"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Derivatives assets</w:t>
            </w:r>
          </w:p>
        </w:tc>
        <w:tc>
          <w:tcPr>
            <w:tcW w:w="900" w:type="dxa"/>
            <w:vAlign w:val="bottom"/>
          </w:tcPr>
          <w:p w14:paraId="4A395B63" w14:textId="0BDB3F84"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27,110</w:t>
            </w:r>
          </w:p>
        </w:tc>
        <w:tc>
          <w:tcPr>
            <w:tcW w:w="144" w:type="dxa"/>
            <w:vAlign w:val="bottom"/>
          </w:tcPr>
          <w:p w14:paraId="1573C74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15B087E6" w14:textId="48CD1035"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657</w:t>
            </w:r>
          </w:p>
        </w:tc>
        <w:tc>
          <w:tcPr>
            <w:tcW w:w="142" w:type="dxa"/>
            <w:vAlign w:val="bottom"/>
          </w:tcPr>
          <w:p w14:paraId="305A304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0EFA4C8A" w14:textId="285C6A1E"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27,767</w:t>
            </w:r>
          </w:p>
        </w:tc>
        <w:tc>
          <w:tcPr>
            <w:tcW w:w="144" w:type="dxa"/>
            <w:vAlign w:val="bottom"/>
          </w:tcPr>
          <w:p w14:paraId="3357079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CCA6A25"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28,884</w:t>
            </w:r>
          </w:p>
        </w:tc>
        <w:tc>
          <w:tcPr>
            <w:tcW w:w="153" w:type="dxa"/>
            <w:vAlign w:val="bottom"/>
          </w:tcPr>
          <w:p w14:paraId="6C56DBD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5B3BBA9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172</w:t>
            </w:r>
          </w:p>
        </w:tc>
        <w:tc>
          <w:tcPr>
            <w:tcW w:w="189" w:type="dxa"/>
            <w:vAlign w:val="bottom"/>
          </w:tcPr>
          <w:p w14:paraId="1D73033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604EF0D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29,056</w:t>
            </w:r>
          </w:p>
        </w:tc>
      </w:tr>
      <w:tr w:rsidR="00AB6589" w:rsidRPr="00E32729" w14:paraId="3428E52E" w14:textId="77777777" w:rsidTr="00D46D1F">
        <w:trPr>
          <w:trHeight w:val="144"/>
        </w:trPr>
        <w:tc>
          <w:tcPr>
            <w:tcW w:w="3402" w:type="dxa"/>
            <w:vAlign w:val="bottom"/>
          </w:tcPr>
          <w:p w14:paraId="34C7462E"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 xml:space="preserve">Investments, net </w:t>
            </w:r>
          </w:p>
        </w:tc>
        <w:tc>
          <w:tcPr>
            <w:tcW w:w="900" w:type="dxa"/>
            <w:vAlign w:val="bottom"/>
          </w:tcPr>
          <w:p w14:paraId="5BDC1E03" w14:textId="5894EA7F"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113,104</w:t>
            </w:r>
          </w:p>
        </w:tc>
        <w:tc>
          <w:tcPr>
            <w:tcW w:w="144" w:type="dxa"/>
            <w:vAlign w:val="bottom"/>
          </w:tcPr>
          <w:p w14:paraId="267847F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6F6E61CA" w14:textId="3D9EAF11"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24,587</w:t>
            </w:r>
          </w:p>
        </w:tc>
        <w:tc>
          <w:tcPr>
            <w:tcW w:w="142" w:type="dxa"/>
            <w:vAlign w:val="bottom"/>
          </w:tcPr>
          <w:p w14:paraId="78AA7B0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3F3E3360" w14:textId="265E53A9"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137,691</w:t>
            </w:r>
          </w:p>
        </w:tc>
        <w:tc>
          <w:tcPr>
            <w:tcW w:w="144" w:type="dxa"/>
            <w:vAlign w:val="bottom"/>
          </w:tcPr>
          <w:p w14:paraId="5045CB8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09D07B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127,666</w:t>
            </w:r>
          </w:p>
        </w:tc>
        <w:tc>
          <w:tcPr>
            <w:tcW w:w="153" w:type="dxa"/>
            <w:vAlign w:val="bottom"/>
          </w:tcPr>
          <w:p w14:paraId="433D573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23469B4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2,873</w:t>
            </w:r>
          </w:p>
        </w:tc>
        <w:tc>
          <w:tcPr>
            <w:tcW w:w="189" w:type="dxa"/>
            <w:vAlign w:val="bottom"/>
          </w:tcPr>
          <w:p w14:paraId="66BF367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5099B7B1"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130,539</w:t>
            </w:r>
          </w:p>
        </w:tc>
      </w:tr>
      <w:tr w:rsidR="00AB6589" w:rsidRPr="00E32729" w14:paraId="7666A0F8" w14:textId="77777777" w:rsidTr="00D46D1F">
        <w:trPr>
          <w:trHeight w:val="144"/>
        </w:trPr>
        <w:tc>
          <w:tcPr>
            <w:tcW w:w="3402" w:type="dxa"/>
            <w:vAlign w:val="bottom"/>
          </w:tcPr>
          <w:p w14:paraId="1FECF46C"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Loans to customers and</w:t>
            </w:r>
          </w:p>
        </w:tc>
        <w:tc>
          <w:tcPr>
            <w:tcW w:w="900" w:type="dxa"/>
            <w:vAlign w:val="bottom"/>
          </w:tcPr>
          <w:p w14:paraId="60699D7D"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4ECB9E7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48B6E88"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241C4AC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6C6E4375"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5D1EC70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00C73F2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53" w:type="dxa"/>
            <w:vAlign w:val="bottom"/>
          </w:tcPr>
          <w:p w14:paraId="76CD7CB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4435C335"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5D8EA81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44D33A0B"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4D6D91BF" w14:textId="77777777" w:rsidTr="00D46D1F">
        <w:trPr>
          <w:trHeight w:val="144"/>
        </w:trPr>
        <w:tc>
          <w:tcPr>
            <w:tcW w:w="3402" w:type="dxa"/>
            <w:vAlign w:val="bottom"/>
          </w:tcPr>
          <w:p w14:paraId="5A3A364A"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 xml:space="preserve">accrued interest </w:t>
            </w:r>
          </w:p>
        </w:tc>
        <w:tc>
          <w:tcPr>
            <w:tcW w:w="900" w:type="dxa"/>
            <w:vAlign w:val="bottom"/>
          </w:tcPr>
          <w:p w14:paraId="064199D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1DB68DB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F6868F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638EEB3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CE2C557"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22B9A06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464C5F52"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53" w:type="dxa"/>
            <w:vAlign w:val="bottom"/>
          </w:tcPr>
          <w:p w14:paraId="7AF1B1F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25444CA2"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483CB3D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5BCC733B"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06F9B61B" w14:textId="77777777" w:rsidTr="00D46D1F">
        <w:trPr>
          <w:trHeight w:val="144"/>
        </w:trPr>
        <w:tc>
          <w:tcPr>
            <w:tcW w:w="3402" w:type="dxa"/>
            <w:vAlign w:val="bottom"/>
          </w:tcPr>
          <w:p w14:paraId="7F7D3B21"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receivables, net</w:t>
            </w:r>
          </w:p>
        </w:tc>
        <w:tc>
          <w:tcPr>
            <w:tcW w:w="900" w:type="dxa"/>
            <w:tcBorders>
              <w:bottom w:val="single" w:sz="4" w:space="0" w:color="auto"/>
            </w:tcBorders>
            <w:vAlign w:val="bottom"/>
          </w:tcPr>
          <w:p w14:paraId="02524CAA" w14:textId="5768812E"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20,201</w:t>
            </w:r>
          </w:p>
        </w:tc>
        <w:tc>
          <w:tcPr>
            <w:tcW w:w="144" w:type="dxa"/>
            <w:vAlign w:val="bottom"/>
          </w:tcPr>
          <w:p w14:paraId="2A53C9F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6B78932D" w14:textId="40DD00B9"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1,799,434</w:t>
            </w:r>
          </w:p>
        </w:tc>
        <w:tc>
          <w:tcPr>
            <w:tcW w:w="142" w:type="dxa"/>
            <w:vAlign w:val="bottom"/>
          </w:tcPr>
          <w:p w14:paraId="0BB312E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6FE8A43E" w14:textId="33732AD9"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1,819,635</w:t>
            </w:r>
          </w:p>
        </w:tc>
        <w:tc>
          <w:tcPr>
            <w:tcW w:w="144" w:type="dxa"/>
            <w:vAlign w:val="bottom"/>
          </w:tcPr>
          <w:p w14:paraId="4AF1E28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3C8CF0CC"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17,245</w:t>
            </w:r>
          </w:p>
        </w:tc>
        <w:tc>
          <w:tcPr>
            <w:tcW w:w="153" w:type="dxa"/>
            <w:vAlign w:val="bottom"/>
          </w:tcPr>
          <w:p w14:paraId="05FE971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12F6B35C"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1,925,455</w:t>
            </w:r>
          </w:p>
        </w:tc>
        <w:tc>
          <w:tcPr>
            <w:tcW w:w="189" w:type="dxa"/>
            <w:vAlign w:val="bottom"/>
          </w:tcPr>
          <w:p w14:paraId="1D4B82C7"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74E4C22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1,942,700</w:t>
            </w:r>
          </w:p>
        </w:tc>
      </w:tr>
      <w:tr w:rsidR="00AB6589" w:rsidRPr="00E32729" w14:paraId="339BD81C" w14:textId="77777777" w:rsidTr="00D46D1F">
        <w:trPr>
          <w:trHeight w:val="144"/>
        </w:trPr>
        <w:tc>
          <w:tcPr>
            <w:tcW w:w="3402" w:type="dxa"/>
            <w:vAlign w:val="bottom"/>
          </w:tcPr>
          <w:p w14:paraId="34CBCC34"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0965A8AE" w14:textId="7863C4DF"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170,748</w:t>
            </w:r>
          </w:p>
        </w:tc>
        <w:tc>
          <w:tcPr>
            <w:tcW w:w="144" w:type="dxa"/>
            <w:vAlign w:val="bottom"/>
          </w:tcPr>
          <w:p w14:paraId="1C04E11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023D27CD" w14:textId="6BE43811"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2,323,569</w:t>
            </w:r>
          </w:p>
        </w:tc>
        <w:tc>
          <w:tcPr>
            <w:tcW w:w="142" w:type="dxa"/>
            <w:vAlign w:val="bottom"/>
          </w:tcPr>
          <w:p w14:paraId="7F2C862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6A23D6EB" w14:textId="10DC978E"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2,494,317</w:t>
            </w:r>
          </w:p>
        </w:tc>
        <w:tc>
          <w:tcPr>
            <w:tcW w:w="144" w:type="dxa"/>
            <w:vAlign w:val="bottom"/>
          </w:tcPr>
          <w:p w14:paraId="7BF8E83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16F2311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175,535</w:t>
            </w:r>
          </w:p>
        </w:tc>
        <w:tc>
          <w:tcPr>
            <w:tcW w:w="153" w:type="dxa"/>
            <w:vAlign w:val="bottom"/>
          </w:tcPr>
          <w:p w14:paraId="645243C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42FE1B61"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2,464,644</w:t>
            </w:r>
          </w:p>
        </w:tc>
        <w:tc>
          <w:tcPr>
            <w:tcW w:w="189" w:type="dxa"/>
            <w:vAlign w:val="bottom"/>
          </w:tcPr>
          <w:p w14:paraId="296D310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5CFEBCBF"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2,640,179</w:t>
            </w:r>
          </w:p>
        </w:tc>
      </w:tr>
      <w:tr w:rsidR="00AB6589" w:rsidRPr="00E32729" w14:paraId="54E5AC1A" w14:textId="77777777" w:rsidTr="00D46D1F">
        <w:trPr>
          <w:trHeight w:val="67"/>
        </w:trPr>
        <w:tc>
          <w:tcPr>
            <w:tcW w:w="3402" w:type="dxa"/>
            <w:vAlign w:val="bottom"/>
          </w:tcPr>
          <w:p w14:paraId="7CBE7326" w14:textId="77777777" w:rsidR="00AB6589" w:rsidRPr="00E32729" w:rsidRDefault="00AB6589" w:rsidP="00D46D1F">
            <w:pPr>
              <w:spacing w:before="120"/>
              <w:ind w:left="900"/>
              <w:rPr>
                <w:rFonts w:ascii="Times New Roman" w:hAnsi="Times New Roman" w:cs="Times New Roman"/>
                <w:sz w:val="8"/>
                <w:szCs w:val="8"/>
              </w:rPr>
            </w:pPr>
          </w:p>
        </w:tc>
        <w:tc>
          <w:tcPr>
            <w:tcW w:w="900" w:type="dxa"/>
            <w:tcBorders>
              <w:top w:val="double" w:sz="4" w:space="0" w:color="auto"/>
            </w:tcBorders>
            <w:vAlign w:val="bottom"/>
          </w:tcPr>
          <w:p w14:paraId="315475DC" w14:textId="77777777" w:rsidR="00AB6589" w:rsidRPr="00E32729" w:rsidRDefault="00AB6589" w:rsidP="00D46D1F">
            <w:pPr>
              <w:tabs>
                <w:tab w:val="decimal" w:pos="720"/>
              </w:tabs>
              <w:spacing w:before="120"/>
              <w:ind w:right="99"/>
              <w:rPr>
                <w:rFonts w:ascii="Times New Roman" w:hAnsi="Times New Roman" w:cs="Times New Roman"/>
                <w:color w:val="000000"/>
                <w:sz w:val="8"/>
                <w:szCs w:val="8"/>
              </w:rPr>
            </w:pPr>
          </w:p>
        </w:tc>
        <w:tc>
          <w:tcPr>
            <w:tcW w:w="144" w:type="dxa"/>
            <w:vAlign w:val="bottom"/>
          </w:tcPr>
          <w:p w14:paraId="103A58E9" w14:textId="77777777" w:rsidR="00AB6589" w:rsidRPr="00E32729" w:rsidRDefault="00AB6589" w:rsidP="00D46D1F">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vAlign w:val="bottom"/>
          </w:tcPr>
          <w:p w14:paraId="297189E9" w14:textId="77777777" w:rsidR="00AB6589" w:rsidRPr="00E32729" w:rsidRDefault="00AB6589" w:rsidP="00D46D1F">
            <w:pPr>
              <w:spacing w:before="120"/>
              <w:ind w:right="121"/>
              <w:jc w:val="right"/>
              <w:rPr>
                <w:rFonts w:ascii="Times New Roman" w:hAnsi="Times New Roman" w:cs="Times New Roman"/>
                <w:color w:val="000000"/>
                <w:sz w:val="8"/>
                <w:szCs w:val="8"/>
              </w:rPr>
            </w:pPr>
          </w:p>
        </w:tc>
        <w:tc>
          <w:tcPr>
            <w:tcW w:w="142" w:type="dxa"/>
            <w:vAlign w:val="bottom"/>
          </w:tcPr>
          <w:p w14:paraId="03C46A05" w14:textId="77777777" w:rsidR="00AB6589" w:rsidRPr="00E32729" w:rsidRDefault="00AB6589" w:rsidP="00D46D1F">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vAlign w:val="bottom"/>
          </w:tcPr>
          <w:p w14:paraId="2123E20A"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8"/>
                <w:szCs w:val="8"/>
              </w:rPr>
            </w:pPr>
          </w:p>
        </w:tc>
        <w:tc>
          <w:tcPr>
            <w:tcW w:w="144" w:type="dxa"/>
            <w:vAlign w:val="bottom"/>
          </w:tcPr>
          <w:p w14:paraId="78A35127" w14:textId="77777777" w:rsidR="00AB6589" w:rsidRPr="00E32729" w:rsidRDefault="00AB6589" w:rsidP="00D46D1F">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vAlign w:val="bottom"/>
          </w:tcPr>
          <w:p w14:paraId="2C6D35DD" w14:textId="77777777" w:rsidR="00AB6589" w:rsidRPr="00E32729" w:rsidRDefault="00AB6589" w:rsidP="00D46D1F">
            <w:pPr>
              <w:tabs>
                <w:tab w:val="decimal" w:pos="720"/>
              </w:tabs>
              <w:spacing w:before="120"/>
              <w:ind w:right="99"/>
              <w:rPr>
                <w:rFonts w:ascii="Times New Roman" w:hAnsi="Times New Roman" w:cs="Times New Roman"/>
                <w:color w:val="000000"/>
                <w:sz w:val="8"/>
                <w:szCs w:val="8"/>
              </w:rPr>
            </w:pPr>
          </w:p>
        </w:tc>
        <w:tc>
          <w:tcPr>
            <w:tcW w:w="153" w:type="dxa"/>
            <w:vAlign w:val="bottom"/>
          </w:tcPr>
          <w:p w14:paraId="74B819F3" w14:textId="77777777" w:rsidR="00AB6589" w:rsidRPr="00E32729" w:rsidRDefault="00AB6589" w:rsidP="00D46D1F">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vAlign w:val="bottom"/>
          </w:tcPr>
          <w:p w14:paraId="55C88818" w14:textId="77777777" w:rsidR="00AB6589" w:rsidRPr="00E32729" w:rsidRDefault="00AB6589" w:rsidP="00D46D1F">
            <w:pPr>
              <w:spacing w:before="120"/>
              <w:ind w:right="121"/>
              <w:jc w:val="right"/>
              <w:rPr>
                <w:rFonts w:ascii="Times New Roman" w:hAnsi="Times New Roman" w:cs="Times New Roman"/>
                <w:color w:val="000000"/>
                <w:sz w:val="8"/>
                <w:szCs w:val="8"/>
              </w:rPr>
            </w:pPr>
          </w:p>
        </w:tc>
        <w:tc>
          <w:tcPr>
            <w:tcW w:w="189" w:type="dxa"/>
            <w:vAlign w:val="bottom"/>
          </w:tcPr>
          <w:p w14:paraId="0919F4A3" w14:textId="77777777" w:rsidR="00AB6589" w:rsidRPr="00E32729" w:rsidRDefault="00AB6589" w:rsidP="00D46D1F">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vAlign w:val="bottom"/>
          </w:tcPr>
          <w:p w14:paraId="43CAC49E"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8"/>
                <w:szCs w:val="8"/>
              </w:rPr>
            </w:pPr>
          </w:p>
        </w:tc>
      </w:tr>
      <w:tr w:rsidR="00AB6589" w:rsidRPr="00E32729" w14:paraId="6D3C0F29" w14:textId="77777777" w:rsidTr="00D46D1F">
        <w:trPr>
          <w:trHeight w:val="144"/>
        </w:trPr>
        <w:tc>
          <w:tcPr>
            <w:tcW w:w="3402" w:type="dxa"/>
            <w:vAlign w:val="bottom"/>
          </w:tcPr>
          <w:p w14:paraId="0A083EF6" w14:textId="77777777" w:rsidR="00AB6589" w:rsidRPr="00E32729" w:rsidRDefault="00AB6589" w:rsidP="00D46D1F">
            <w:pPr>
              <w:spacing w:before="120"/>
              <w:ind w:left="900" w:hanging="333"/>
              <w:rPr>
                <w:rFonts w:ascii="Times New Roman" w:hAnsi="Times New Roman" w:cs="Times New Roman"/>
                <w:b/>
                <w:bCs/>
                <w:sz w:val="18"/>
                <w:szCs w:val="18"/>
              </w:rPr>
            </w:pPr>
            <w:r w:rsidRPr="00E32729">
              <w:rPr>
                <w:rFonts w:ascii="Times New Roman" w:hAnsi="Times New Roman" w:cs="Times New Roman"/>
                <w:b/>
                <w:bCs/>
                <w:sz w:val="18"/>
                <w:szCs w:val="18"/>
              </w:rPr>
              <w:t>Financial liabilities</w:t>
            </w:r>
            <w:r w:rsidRPr="00E32729">
              <w:rPr>
                <w:rFonts w:ascii="Times New Roman" w:hAnsi="Times New Roman" w:cs="Times New Roman"/>
                <w:b/>
                <w:bCs/>
                <w:sz w:val="18"/>
                <w:szCs w:val="18"/>
                <w:cs/>
              </w:rPr>
              <w:t>:</w:t>
            </w:r>
          </w:p>
        </w:tc>
        <w:tc>
          <w:tcPr>
            <w:tcW w:w="900" w:type="dxa"/>
            <w:vAlign w:val="bottom"/>
          </w:tcPr>
          <w:p w14:paraId="79640ADA" w14:textId="77777777" w:rsidR="00AB6589" w:rsidRPr="00E32729" w:rsidRDefault="00AB6589" w:rsidP="00D46D1F">
            <w:pPr>
              <w:tabs>
                <w:tab w:val="decimal" w:pos="720"/>
              </w:tabs>
              <w:spacing w:before="120"/>
              <w:ind w:right="99"/>
              <w:rPr>
                <w:rFonts w:ascii="Times New Roman" w:hAnsi="Times New Roman" w:cs="Times New Roman"/>
                <w:color w:val="000000"/>
                <w:sz w:val="18"/>
                <w:szCs w:val="18"/>
              </w:rPr>
            </w:pPr>
          </w:p>
        </w:tc>
        <w:tc>
          <w:tcPr>
            <w:tcW w:w="144" w:type="dxa"/>
            <w:vAlign w:val="bottom"/>
          </w:tcPr>
          <w:p w14:paraId="0E0142D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616DC61C" w14:textId="77777777" w:rsidR="00AB6589" w:rsidRPr="00E32729" w:rsidRDefault="00AB6589" w:rsidP="00D46D1F">
            <w:pPr>
              <w:spacing w:before="120"/>
              <w:ind w:right="121"/>
              <w:jc w:val="right"/>
              <w:rPr>
                <w:rFonts w:ascii="Times New Roman" w:hAnsi="Times New Roman" w:cs="Times New Roman"/>
                <w:color w:val="000000"/>
                <w:sz w:val="18"/>
                <w:szCs w:val="18"/>
              </w:rPr>
            </w:pPr>
          </w:p>
        </w:tc>
        <w:tc>
          <w:tcPr>
            <w:tcW w:w="142" w:type="dxa"/>
            <w:vAlign w:val="bottom"/>
          </w:tcPr>
          <w:p w14:paraId="4B560D1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3F4215C9"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654A8A5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7AA595C" w14:textId="77777777" w:rsidR="00AB6589" w:rsidRPr="00E32729" w:rsidRDefault="00AB6589" w:rsidP="00D46D1F">
            <w:pPr>
              <w:tabs>
                <w:tab w:val="decimal" w:pos="720"/>
              </w:tabs>
              <w:spacing w:before="120"/>
              <w:ind w:right="99"/>
              <w:rPr>
                <w:rFonts w:ascii="Times New Roman" w:hAnsi="Times New Roman" w:cs="Times New Roman"/>
                <w:color w:val="000000"/>
                <w:sz w:val="18"/>
                <w:szCs w:val="18"/>
              </w:rPr>
            </w:pPr>
          </w:p>
        </w:tc>
        <w:tc>
          <w:tcPr>
            <w:tcW w:w="153" w:type="dxa"/>
            <w:vAlign w:val="bottom"/>
          </w:tcPr>
          <w:p w14:paraId="5D33273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0E754314" w14:textId="77777777" w:rsidR="00AB6589" w:rsidRPr="00E32729" w:rsidRDefault="00AB6589" w:rsidP="00D46D1F">
            <w:pPr>
              <w:spacing w:before="120"/>
              <w:ind w:right="121"/>
              <w:jc w:val="right"/>
              <w:rPr>
                <w:rFonts w:ascii="Times New Roman" w:hAnsi="Times New Roman" w:cs="Times New Roman"/>
                <w:color w:val="000000"/>
                <w:sz w:val="18"/>
                <w:szCs w:val="18"/>
              </w:rPr>
            </w:pPr>
          </w:p>
        </w:tc>
        <w:tc>
          <w:tcPr>
            <w:tcW w:w="189" w:type="dxa"/>
            <w:vAlign w:val="bottom"/>
          </w:tcPr>
          <w:p w14:paraId="439B09A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2DCEAFD3"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18"/>
                <w:szCs w:val="18"/>
              </w:rPr>
            </w:pPr>
          </w:p>
        </w:tc>
      </w:tr>
      <w:tr w:rsidR="00AB6589" w:rsidRPr="00E32729" w14:paraId="53B4C3BC" w14:textId="77777777" w:rsidTr="00D46D1F">
        <w:trPr>
          <w:trHeight w:val="144"/>
        </w:trPr>
        <w:tc>
          <w:tcPr>
            <w:tcW w:w="3402" w:type="dxa"/>
            <w:vAlign w:val="bottom"/>
          </w:tcPr>
          <w:p w14:paraId="341E8C1C"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Deposits</w:t>
            </w:r>
          </w:p>
        </w:tc>
        <w:tc>
          <w:tcPr>
            <w:tcW w:w="900" w:type="dxa"/>
            <w:vAlign w:val="bottom"/>
          </w:tcPr>
          <w:p w14:paraId="12F1DD86" w14:textId="77777777" w:rsidR="00AB6589" w:rsidRPr="00E32729" w:rsidRDefault="00AB6589" w:rsidP="00D46D1F">
            <w:pPr>
              <w:tabs>
                <w:tab w:val="decimal" w:pos="567"/>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63CC1ED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28C9058A" w14:textId="1958560A"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1,822,229</w:t>
            </w:r>
          </w:p>
        </w:tc>
        <w:tc>
          <w:tcPr>
            <w:tcW w:w="142" w:type="dxa"/>
            <w:vAlign w:val="bottom"/>
          </w:tcPr>
          <w:p w14:paraId="42E63F4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1616267E" w14:textId="29C1A3B7"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1,822,229</w:t>
            </w:r>
          </w:p>
        </w:tc>
        <w:tc>
          <w:tcPr>
            <w:tcW w:w="144" w:type="dxa"/>
            <w:vAlign w:val="bottom"/>
          </w:tcPr>
          <w:p w14:paraId="6ACF5CE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302B0AEA"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7E4E917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27306A7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1,839,601</w:t>
            </w:r>
          </w:p>
        </w:tc>
        <w:tc>
          <w:tcPr>
            <w:tcW w:w="189" w:type="dxa"/>
            <w:vAlign w:val="bottom"/>
          </w:tcPr>
          <w:p w14:paraId="0771FD7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3B15F06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1,839,601</w:t>
            </w:r>
          </w:p>
        </w:tc>
      </w:tr>
      <w:tr w:rsidR="00AB6589" w:rsidRPr="00E32729" w14:paraId="3679CF9D" w14:textId="77777777" w:rsidTr="00D46D1F">
        <w:trPr>
          <w:trHeight w:val="144"/>
        </w:trPr>
        <w:tc>
          <w:tcPr>
            <w:tcW w:w="3402" w:type="dxa"/>
            <w:vAlign w:val="bottom"/>
          </w:tcPr>
          <w:p w14:paraId="58C5EA19"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Interbank and money market items</w:t>
            </w:r>
          </w:p>
        </w:tc>
        <w:tc>
          <w:tcPr>
            <w:tcW w:w="900" w:type="dxa"/>
            <w:vAlign w:val="bottom"/>
          </w:tcPr>
          <w:p w14:paraId="3BB2A304" w14:textId="77777777" w:rsidR="00AB6589" w:rsidRPr="00E32729" w:rsidRDefault="00AB6589" w:rsidP="00D46D1F">
            <w:pPr>
              <w:tabs>
                <w:tab w:val="decimal" w:pos="567"/>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4F24937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4939185D" w14:textId="66983768"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186,588</w:t>
            </w:r>
          </w:p>
        </w:tc>
        <w:tc>
          <w:tcPr>
            <w:tcW w:w="142" w:type="dxa"/>
            <w:vAlign w:val="bottom"/>
          </w:tcPr>
          <w:p w14:paraId="2E68781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8D49938" w14:textId="2D7C5AE3"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186,588</w:t>
            </w:r>
          </w:p>
        </w:tc>
        <w:tc>
          <w:tcPr>
            <w:tcW w:w="144" w:type="dxa"/>
            <w:vAlign w:val="bottom"/>
          </w:tcPr>
          <w:p w14:paraId="0F06EB6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1780FA20"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4A086A3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3FDF18C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323,996</w:t>
            </w:r>
          </w:p>
        </w:tc>
        <w:tc>
          <w:tcPr>
            <w:tcW w:w="189" w:type="dxa"/>
            <w:vAlign w:val="bottom"/>
          </w:tcPr>
          <w:p w14:paraId="6CC6FDA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28FE150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323,996</w:t>
            </w:r>
          </w:p>
        </w:tc>
      </w:tr>
      <w:tr w:rsidR="00AB6589" w:rsidRPr="00E32729" w14:paraId="3C6CF829" w14:textId="77777777" w:rsidTr="00D46D1F">
        <w:trPr>
          <w:trHeight w:val="144"/>
        </w:trPr>
        <w:tc>
          <w:tcPr>
            <w:tcW w:w="3402" w:type="dxa"/>
            <w:vAlign w:val="bottom"/>
          </w:tcPr>
          <w:p w14:paraId="7A1E8F9A"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Liability payable on demand</w:t>
            </w:r>
          </w:p>
        </w:tc>
        <w:tc>
          <w:tcPr>
            <w:tcW w:w="900" w:type="dxa"/>
            <w:vAlign w:val="bottom"/>
          </w:tcPr>
          <w:p w14:paraId="0177F16C" w14:textId="77777777" w:rsidR="00AB6589" w:rsidRPr="00E32729" w:rsidRDefault="00AB6589" w:rsidP="00D46D1F">
            <w:pPr>
              <w:tabs>
                <w:tab w:val="decimal" w:pos="567"/>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7175740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41F2234A" w14:textId="5F44E600"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4,310</w:t>
            </w:r>
          </w:p>
        </w:tc>
        <w:tc>
          <w:tcPr>
            <w:tcW w:w="142" w:type="dxa"/>
            <w:vAlign w:val="bottom"/>
          </w:tcPr>
          <w:p w14:paraId="0140A9F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28C57200" w14:textId="673F6AC5"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4,310</w:t>
            </w:r>
          </w:p>
        </w:tc>
        <w:tc>
          <w:tcPr>
            <w:tcW w:w="144" w:type="dxa"/>
            <w:vAlign w:val="bottom"/>
          </w:tcPr>
          <w:p w14:paraId="39B33AD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BE57BCD"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1DCB24E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1553FCC0"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4,387</w:t>
            </w:r>
          </w:p>
        </w:tc>
        <w:tc>
          <w:tcPr>
            <w:tcW w:w="189" w:type="dxa"/>
            <w:vAlign w:val="bottom"/>
          </w:tcPr>
          <w:p w14:paraId="5214202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69214550"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4,387</w:t>
            </w:r>
          </w:p>
        </w:tc>
      </w:tr>
      <w:tr w:rsidR="00AB6589" w:rsidRPr="00E32729" w14:paraId="02330683" w14:textId="77777777" w:rsidTr="00D46D1F">
        <w:trPr>
          <w:trHeight w:val="144"/>
        </w:trPr>
        <w:tc>
          <w:tcPr>
            <w:tcW w:w="3402" w:type="dxa"/>
            <w:vAlign w:val="bottom"/>
          </w:tcPr>
          <w:p w14:paraId="3B791E87"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Derivatives liabilities</w:t>
            </w:r>
          </w:p>
        </w:tc>
        <w:tc>
          <w:tcPr>
            <w:tcW w:w="900" w:type="dxa"/>
            <w:vAlign w:val="bottom"/>
          </w:tcPr>
          <w:p w14:paraId="3094EE85" w14:textId="34E44967"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26,205</w:t>
            </w:r>
          </w:p>
        </w:tc>
        <w:tc>
          <w:tcPr>
            <w:tcW w:w="144" w:type="dxa"/>
            <w:vAlign w:val="bottom"/>
          </w:tcPr>
          <w:p w14:paraId="5C8F371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D42225B" w14:textId="50D52660"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379</w:t>
            </w:r>
          </w:p>
        </w:tc>
        <w:tc>
          <w:tcPr>
            <w:tcW w:w="142" w:type="dxa"/>
            <w:vAlign w:val="bottom"/>
          </w:tcPr>
          <w:p w14:paraId="6D2D008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27B3F65" w14:textId="3A75B484"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26,584</w:t>
            </w:r>
          </w:p>
        </w:tc>
        <w:tc>
          <w:tcPr>
            <w:tcW w:w="144" w:type="dxa"/>
            <w:vAlign w:val="bottom"/>
          </w:tcPr>
          <w:p w14:paraId="7D3BF09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F8A98A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28,898</w:t>
            </w:r>
          </w:p>
        </w:tc>
        <w:tc>
          <w:tcPr>
            <w:tcW w:w="153" w:type="dxa"/>
            <w:vAlign w:val="bottom"/>
          </w:tcPr>
          <w:p w14:paraId="030FA5A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0A53915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3,941</w:t>
            </w:r>
          </w:p>
        </w:tc>
        <w:tc>
          <w:tcPr>
            <w:tcW w:w="189" w:type="dxa"/>
            <w:vAlign w:val="bottom"/>
          </w:tcPr>
          <w:p w14:paraId="42FAEED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2FA9050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32,839</w:t>
            </w:r>
          </w:p>
        </w:tc>
      </w:tr>
      <w:tr w:rsidR="00AB6589" w:rsidRPr="00E32729" w14:paraId="463FEC90" w14:textId="77777777" w:rsidTr="00D46D1F">
        <w:trPr>
          <w:trHeight w:val="144"/>
        </w:trPr>
        <w:tc>
          <w:tcPr>
            <w:tcW w:w="3402" w:type="dxa"/>
            <w:vAlign w:val="bottom"/>
          </w:tcPr>
          <w:p w14:paraId="7A8D73B4"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Debt issued and borrowings</w:t>
            </w:r>
          </w:p>
        </w:tc>
        <w:tc>
          <w:tcPr>
            <w:tcW w:w="900" w:type="dxa"/>
            <w:tcBorders>
              <w:bottom w:val="single" w:sz="4" w:space="0" w:color="auto"/>
            </w:tcBorders>
            <w:vAlign w:val="bottom"/>
          </w:tcPr>
          <w:p w14:paraId="1F9CAF5D" w14:textId="77777777" w:rsidR="00AB6589" w:rsidRPr="00E32729" w:rsidRDefault="00AB6589" w:rsidP="00D46D1F">
            <w:pPr>
              <w:tabs>
                <w:tab w:val="decimal" w:pos="567"/>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rPr>
              <w:t>-</w:t>
            </w:r>
          </w:p>
        </w:tc>
        <w:tc>
          <w:tcPr>
            <w:tcW w:w="144" w:type="dxa"/>
            <w:vAlign w:val="bottom"/>
          </w:tcPr>
          <w:p w14:paraId="59004DA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7BAF51A9" w14:textId="5B47E31C"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100,320</w:t>
            </w:r>
          </w:p>
        </w:tc>
        <w:tc>
          <w:tcPr>
            <w:tcW w:w="142" w:type="dxa"/>
            <w:vAlign w:val="bottom"/>
          </w:tcPr>
          <w:p w14:paraId="0FDCAC5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1FCD6240" w14:textId="48333511"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100,320</w:t>
            </w:r>
          </w:p>
        </w:tc>
        <w:tc>
          <w:tcPr>
            <w:tcW w:w="144" w:type="dxa"/>
            <w:vAlign w:val="bottom"/>
          </w:tcPr>
          <w:p w14:paraId="253EEB6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79D959BB"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2254452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15EEE56F"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104,217</w:t>
            </w:r>
          </w:p>
        </w:tc>
        <w:tc>
          <w:tcPr>
            <w:tcW w:w="189" w:type="dxa"/>
            <w:vAlign w:val="bottom"/>
          </w:tcPr>
          <w:p w14:paraId="08E4802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411463A8"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104,217</w:t>
            </w:r>
          </w:p>
        </w:tc>
      </w:tr>
      <w:tr w:rsidR="00AB6589" w:rsidRPr="00E32729" w14:paraId="7B704515" w14:textId="77777777" w:rsidTr="00D46D1F">
        <w:trPr>
          <w:trHeight w:val="144"/>
        </w:trPr>
        <w:tc>
          <w:tcPr>
            <w:tcW w:w="3402" w:type="dxa"/>
            <w:vAlign w:val="bottom"/>
          </w:tcPr>
          <w:p w14:paraId="1D63238F"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7F57F738" w14:textId="76EC2BF4"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26,205</w:t>
            </w:r>
          </w:p>
        </w:tc>
        <w:tc>
          <w:tcPr>
            <w:tcW w:w="144" w:type="dxa"/>
            <w:vAlign w:val="bottom"/>
          </w:tcPr>
          <w:p w14:paraId="6CB40A1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51F4F498" w14:textId="379D3E43"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2,113,826</w:t>
            </w:r>
          </w:p>
        </w:tc>
        <w:tc>
          <w:tcPr>
            <w:tcW w:w="142" w:type="dxa"/>
            <w:vAlign w:val="bottom"/>
          </w:tcPr>
          <w:p w14:paraId="3D58410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DC2E91A" w14:textId="7730269F"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2,140,031</w:t>
            </w:r>
          </w:p>
        </w:tc>
        <w:tc>
          <w:tcPr>
            <w:tcW w:w="144" w:type="dxa"/>
            <w:vAlign w:val="bottom"/>
          </w:tcPr>
          <w:p w14:paraId="3975828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6C1E620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28,898</w:t>
            </w:r>
          </w:p>
        </w:tc>
        <w:tc>
          <w:tcPr>
            <w:tcW w:w="153" w:type="dxa"/>
            <w:vAlign w:val="bottom"/>
          </w:tcPr>
          <w:p w14:paraId="64A32AE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62B134F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2,276,142</w:t>
            </w:r>
          </w:p>
        </w:tc>
        <w:tc>
          <w:tcPr>
            <w:tcW w:w="189" w:type="dxa"/>
            <w:vAlign w:val="bottom"/>
          </w:tcPr>
          <w:p w14:paraId="434A7E5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1BDCA9F1"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2,305,040</w:t>
            </w:r>
          </w:p>
        </w:tc>
      </w:tr>
    </w:tbl>
    <w:p w14:paraId="1D174239" w14:textId="77777777" w:rsidR="00AB6589" w:rsidRPr="00E32729" w:rsidRDefault="00AB6589" w:rsidP="00AB6589">
      <w:pPr>
        <w:spacing w:line="240" w:lineRule="exact"/>
        <w:ind w:left="907" w:right="-394"/>
        <w:jc w:val="right"/>
        <w:rPr>
          <w:rFonts w:ascii="Times New Roman" w:hAnsi="Times New Roman" w:cs="Times New Roman"/>
          <w:b/>
          <w:bCs/>
          <w:sz w:val="18"/>
          <w:szCs w:val="18"/>
        </w:rPr>
      </w:pPr>
    </w:p>
    <w:p w14:paraId="20544778" w14:textId="77777777" w:rsidR="00AB6589" w:rsidRPr="00E32729" w:rsidRDefault="00AB6589" w:rsidP="00AB6589">
      <w:pPr>
        <w:rPr>
          <w:rFonts w:ascii="Times New Roman" w:hAnsi="Times New Roman" w:cs="Times New Roman"/>
          <w:b/>
          <w:bCs/>
          <w:sz w:val="18"/>
          <w:szCs w:val="18"/>
        </w:rPr>
      </w:pPr>
      <w:r w:rsidRPr="00E32729">
        <w:rPr>
          <w:rFonts w:ascii="Times New Roman" w:hAnsi="Times New Roman" w:cs="Times New Roman"/>
          <w:b/>
          <w:bCs/>
          <w:sz w:val="18"/>
          <w:szCs w:val="18"/>
        </w:rPr>
        <w:br w:type="page"/>
      </w:r>
    </w:p>
    <w:p w14:paraId="5C469A5D" w14:textId="77777777" w:rsidR="00AB6589" w:rsidRPr="00E32729" w:rsidRDefault="00AB6589" w:rsidP="00AB6589">
      <w:pPr>
        <w:spacing w:line="240" w:lineRule="exact"/>
        <w:ind w:left="907" w:right="-394"/>
        <w:jc w:val="right"/>
        <w:rPr>
          <w:rFonts w:ascii="Times New Roman" w:hAnsi="Times New Roman" w:cs="Times New Roman"/>
          <w:b/>
          <w:bCs/>
          <w:sz w:val="18"/>
          <w:szCs w:val="18"/>
        </w:rPr>
      </w:pPr>
      <w:r w:rsidRPr="00E32729">
        <w:rPr>
          <w:rFonts w:ascii="Times New Roman" w:hAnsi="Times New Roman" w:cs="Times New Roman"/>
          <w:b/>
          <w:bCs/>
          <w:sz w:val="18"/>
          <w:szCs w:val="18"/>
        </w:rPr>
        <w:lastRenderedPageBreak/>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AB6589" w:rsidRPr="00E32729" w14:paraId="353CB558" w14:textId="77777777" w:rsidTr="00AB6589">
        <w:trPr>
          <w:trHeight w:val="144"/>
        </w:trPr>
        <w:tc>
          <w:tcPr>
            <w:tcW w:w="3402" w:type="dxa"/>
            <w:vAlign w:val="bottom"/>
          </w:tcPr>
          <w:p w14:paraId="1B9CBE79" w14:textId="77777777" w:rsidR="00AB6589" w:rsidRPr="00E32729" w:rsidRDefault="00AB6589" w:rsidP="00D46D1F">
            <w:pPr>
              <w:spacing w:line="240" w:lineRule="exact"/>
              <w:ind w:left="900"/>
              <w:rPr>
                <w:rFonts w:ascii="Times New Roman" w:hAnsi="Times New Roman" w:cs="Times New Roman"/>
                <w:sz w:val="18"/>
                <w:szCs w:val="18"/>
              </w:rPr>
            </w:pPr>
          </w:p>
        </w:tc>
        <w:tc>
          <w:tcPr>
            <w:tcW w:w="6370" w:type="dxa"/>
            <w:gridSpan w:val="11"/>
            <w:vAlign w:val="bottom"/>
          </w:tcPr>
          <w:p w14:paraId="6743F5E1" w14:textId="77777777" w:rsidR="00AB6589" w:rsidRPr="00E32729" w:rsidRDefault="00AB6589"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AB6589" w:rsidRPr="00E32729" w14:paraId="7E4EE671" w14:textId="77777777" w:rsidTr="00AB6589">
        <w:trPr>
          <w:trHeight w:val="144"/>
        </w:trPr>
        <w:tc>
          <w:tcPr>
            <w:tcW w:w="3402" w:type="dxa"/>
            <w:vAlign w:val="bottom"/>
          </w:tcPr>
          <w:p w14:paraId="7505CD6D" w14:textId="77777777" w:rsidR="00AB6589" w:rsidRPr="00E32729" w:rsidRDefault="00AB6589" w:rsidP="00D46D1F">
            <w:pPr>
              <w:spacing w:line="240" w:lineRule="exact"/>
              <w:ind w:left="900"/>
              <w:rPr>
                <w:rFonts w:ascii="Times New Roman" w:hAnsi="Times New Roman" w:cs="Times New Roman"/>
                <w:sz w:val="18"/>
                <w:szCs w:val="18"/>
              </w:rPr>
            </w:pPr>
          </w:p>
        </w:tc>
        <w:tc>
          <w:tcPr>
            <w:tcW w:w="3119" w:type="dxa"/>
            <w:gridSpan w:val="5"/>
            <w:vAlign w:val="bottom"/>
          </w:tcPr>
          <w:p w14:paraId="7AA6D457" w14:textId="170B666D"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4" w:type="dxa"/>
            <w:vAlign w:val="bottom"/>
          </w:tcPr>
          <w:p w14:paraId="6D2D16A6"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3107" w:type="dxa"/>
            <w:gridSpan w:val="5"/>
            <w:vAlign w:val="bottom"/>
          </w:tcPr>
          <w:p w14:paraId="75CAC0AF" w14:textId="2B651DD2"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AB6589" w:rsidRPr="00E32729" w14:paraId="5509772B" w14:textId="77777777" w:rsidTr="00AB6589">
        <w:trPr>
          <w:trHeight w:val="144"/>
        </w:trPr>
        <w:tc>
          <w:tcPr>
            <w:tcW w:w="3402" w:type="dxa"/>
            <w:vAlign w:val="bottom"/>
          </w:tcPr>
          <w:p w14:paraId="33EB7A68" w14:textId="77777777" w:rsidR="00AB6589" w:rsidRPr="00E32729" w:rsidRDefault="00AB6589" w:rsidP="00D46D1F">
            <w:pPr>
              <w:spacing w:line="240" w:lineRule="exact"/>
              <w:ind w:left="900"/>
              <w:rPr>
                <w:rFonts w:ascii="Times New Roman" w:hAnsi="Times New Roman" w:cs="Times New Roman"/>
                <w:sz w:val="18"/>
                <w:szCs w:val="18"/>
              </w:rPr>
            </w:pPr>
          </w:p>
        </w:tc>
        <w:tc>
          <w:tcPr>
            <w:tcW w:w="900" w:type="dxa"/>
            <w:vAlign w:val="bottom"/>
          </w:tcPr>
          <w:p w14:paraId="6BC3BD46"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Measured at fair value</w:t>
            </w:r>
          </w:p>
        </w:tc>
        <w:tc>
          <w:tcPr>
            <w:tcW w:w="144" w:type="dxa"/>
            <w:vAlign w:val="bottom"/>
          </w:tcPr>
          <w:p w14:paraId="4F4109EF"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41" w:type="dxa"/>
            <w:vAlign w:val="bottom"/>
          </w:tcPr>
          <w:p w14:paraId="0D26F80F"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Not measured at fair value</w:t>
            </w:r>
          </w:p>
        </w:tc>
        <w:tc>
          <w:tcPr>
            <w:tcW w:w="142" w:type="dxa"/>
            <w:vAlign w:val="bottom"/>
          </w:tcPr>
          <w:p w14:paraId="2B070FF2"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92" w:type="dxa"/>
            <w:vAlign w:val="bottom"/>
          </w:tcPr>
          <w:p w14:paraId="48FB8F1B"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 carrying amount</w:t>
            </w:r>
          </w:p>
        </w:tc>
        <w:tc>
          <w:tcPr>
            <w:tcW w:w="144" w:type="dxa"/>
            <w:vAlign w:val="bottom"/>
          </w:tcPr>
          <w:p w14:paraId="75ADD0A1"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00" w:type="dxa"/>
            <w:vAlign w:val="bottom"/>
          </w:tcPr>
          <w:p w14:paraId="282997D1"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Measured at fair value</w:t>
            </w:r>
          </w:p>
        </w:tc>
        <w:tc>
          <w:tcPr>
            <w:tcW w:w="153" w:type="dxa"/>
            <w:vAlign w:val="bottom"/>
          </w:tcPr>
          <w:p w14:paraId="5EB1F2FB"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64" w:type="dxa"/>
            <w:vAlign w:val="bottom"/>
          </w:tcPr>
          <w:p w14:paraId="6BC38104"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 xml:space="preserve">Not measured </w:t>
            </w:r>
            <w:r w:rsidRPr="00E32729">
              <w:rPr>
                <w:rFonts w:ascii="Times New Roman" w:hAnsi="Times New Roman" w:cs="Times New Roman"/>
                <w:b/>
                <w:bCs/>
                <w:sz w:val="18"/>
                <w:szCs w:val="18"/>
              </w:rPr>
              <w:br/>
              <w:t>at fair value</w:t>
            </w:r>
          </w:p>
        </w:tc>
        <w:tc>
          <w:tcPr>
            <w:tcW w:w="189" w:type="dxa"/>
            <w:vAlign w:val="bottom"/>
          </w:tcPr>
          <w:p w14:paraId="46395DA1" w14:textId="77777777" w:rsidR="00AB6589" w:rsidRPr="00E32729" w:rsidRDefault="00AB6589" w:rsidP="00D46D1F">
            <w:pPr>
              <w:spacing w:line="240" w:lineRule="exact"/>
              <w:jc w:val="center"/>
              <w:rPr>
                <w:rFonts w:ascii="Times New Roman" w:hAnsi="Times New Roman" w:cs="Times New Roman"/>
                <w:b/>
                <w:bCs/>
                <w:sz w:val="18"/>
                <w:szCs w:val="18"/>
              </w:rPr>
            </w:pPr>
          </w:p>
        </w:tc>
        <w:tc>
          <w:tcPr>
            <w:tcW w:w="901" w:type="dxa"/>
            <w:vAlign w:val="bottom"/>
          </w:tcPr>
          <w:p w14:paraId="21C9C7FA" w14:textId="77777777" w:rsidR="00AB6589" w:rsidRPr="00E32729" w:rsidRDefault="00AB6589" w:rsidP="00D46D1F">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 carrying amount</w:t>
            </w:r>
          </w:p>
        </w:tc>
      </w:tr>
      <w:tr w:rsidR="00AB6589" w:rsidRPr="00E32729" w14:paraId="635BFDD2" w14:textId="77777777" w:rsidTr="00AB6589">
        <w:trPr>
          <w:trHeight w:val="144"/>
        </w:trPr>
        <w:tc>
          <w:tcPr>
            <w:tcW w:w="3402" w:type="dxa"/>
            <w:vAlign w:val="bottom"/>
          </w:tcPr>
          <w:p w14:paraId="672D930C" w14:textId="77777777" w:rsidR="00AB6589" w:rsidRPr="00E32729" w:rsidRDefault="00AB6589" w:rsidP="00D46D1F">
            <w:pPr>
              <w:spacing w:before="120"/>
              <w:ind w:left="567"/>
              <w:rPr>
                <w:rFonts w:ascii="Times New Roman" w:hAnsi="Times New Roman" w:cs="Times New Roman"/>
                <w:b/>
                <w:bCs/>
                <w:sz w:val="18"/>
                <w:szCs w:val="18"/>
              </w:rPr>
            </w:pPr>
            <w:r w:rsidRPr="00E32729">
              <w:rPr>
                <w:rFonts w:ascii="Times New Roman" w:hAnsi="Times New Roman" w:cs="Times New Roman"/>
                <w:b/>
                <w:bCs/>
                <w:sz w:val="18"/>
                <w:szCs w:val="18"/>
              </w:rPr>
              <w:t>Financial assets</w:t>
            </w:r>
            <w:r w:rsidRPr="00E32729">
              <w:rPr>
                <w:rFonts w:ascii="Times New Roman" w:hAnsi="Times New Roman" w:cs="Times New Roman"/>
                <w:b/>
                <w:bCs/>
                <w:sz w:val="18"/>
                <w:szCs w:val="18"/>
                <w:cs/>
              </w:rPr>
              <w:t>:</w:t>
            </w:r>
          </w:p>
        </w:tc>
        <w:tc>
          <w:tcPr>
            <w:tcW w:w="900" w:type="dxa"/>
            <w:vAlign w:val="bottom"/>
          </w:tcPr>
          <w:p w14:paraId="5A6F18D0" w14:textId="77777777" w:rsidR="00AB6589" w:rsidRPr="00E32729" w:rsidRDefault="00AB6589" w:rsidP="00D46D1F">
            <w:pPr>
              <w:spacing w:before="120"/>
              <w:rPr>
                <w:rFonts w:ascii="Times New Roman" w:hAnsi="Times New Roman" w:cs="Times New Roman"/>
                <w:sz w:val="18"/>
                <w:szCs w:val="18"/>
              </w:rPr>
            </w:pPr>
          </w:p>
        </w:tc>
        <w:tc>
          <w:tcPr>
            <w:tcW w:w="144" w:type="dxa"/>
            <w:vAlign w:val="bottom"/>
          </w:tcPr>
          <w:p w14:paraId="7317BB27" w14:textId="77777777" w:rsidR="00AB6589" w:rsidRPr="00E32729" w:rsidRDefault="00AB6589" w:rsidP="00D46D1F">
            <w:pPr>
              <w:spacing w:before="120"/>
              <w:rPr>
                <w:rFonts w:ascii="Times New Roman" w:hAnsi="Times New Roman" w:cs="Times New Roman"/>
                <w:sz w:val="18"/>
                <w:szCs w:val="18"/>
              </w:rPr>
            </w:pPr>
          </w:p>
        </w:tc>
        <w:tc>
          <w:tcPr>
            <w:tcW w:w="941" w:type="dxa"/>
            <w:vAlign w:val="bottom"/>
          </w:tcPr>
          <w:p w14:paraId="7073ADF8" w14:textId="77777777" w:rsidR="00AB6589" w:rsidRPr="00E32729" w:rsidRDefault="00AB6589" w:rsidP="00D46D1F">
            <w:pPr>
              <w:spacing w:before="120"/>
              <w:rPr>
                <w:rFonts w:ascii="Times New Roman" w:hAnsi="Times New Roman" w:cs="Times New Roman"/>
                <w:sz w:val="18"/>
                <w:szCs w:val="18"/>
              </w:rPr>
            </w:pPr>
          </w:p>
        </w:tc>
        <w:tc>
          <w:tcPr>
            <w:tcW w:w="142" w:type="dxa"/>
            <w:vAlign w:val="bottom"/>
          </w:tcPr>
          <w:p w14:paraId="20E5E507" w14:textId="77777777" w:rsidR="00AB6589" w:rsidRPr="00E32729" w:rsidRDefault="00AB6589" w:rsidP="00D46D1F">
            <w:pPr>
              <w:spacing w:before="120"/>
              <w:rPr>
                <w:rFonts w:ascii="Times New Roman" w:hAnsi="Times New Roman" w:cs="Times New Roman"/>
                <w:sz w:val="18"/>
                <w:szCs w:val="18"/>
              </w:rPr>
            </w:pPr>
          </w:p>
        </w:tc>
        <w:tc>
          <w:tcPr>
            <w:tcW w:w="992" w:type="dxa"/>
            <w:vAlign w:val="bottom"/>
          </w:tcPr>
          <w:p w14:paraId="2E90009B" w14:textId="77777777" w:rsidR="00AB6589" w:rsidRPr="00E32729" w:rsidRDefault="00AB6589" w:rsidP="00D46D1F">
            <w:pPr>
              <w:spacing w:before="120"/>
              <w:rPr>
                <w:rFonts w:ascii="Times New Roman" w:hAnsi="Times New Roman" w:cs="Times New Roman"/>
                <w:sz w:val="18"/>
                <w:szCs w:val="18"/>
              </w:rPr>
            </w:pPr>
          </w:p>
        </w:tc>
        <w:tc>
          <w:tcPr>
            <w:tcW w:w="144" w:type="dxa"/>
            <w:vAlign w:val="bottom"/>
          </w:tcPr>
          <w:p w14:paraId="65740396" w14:textId="77777777" w:rsidR="00AB6589" w:rsidRPr="00E32729" w:rsidRDefault="00AB6589" w:rsidP="00D46D1F">
            <w:pPr>
              <w:spacing w:before="120"/>
              <w:rPr>
                <w:rFonts w:ascii="Times New Roman" w:hAnsi="Times New Roman" w:cs="Times New Roman"/>
                <w:sz w:val="18"/>
                <w:szCs w:val="18"/>
              </w:rPr>
            </w:pPr>
          </w:p>
        </w:tc>
        <w:tc>
          <w:tcPr>
            <w:tcW w:w="900" w:type="dxa"/>
            <w:vAlign w:val="bottom"/>
          </w:tcPr>
          <w:p w14:paraId="2EBA840F" w14:textId="77777777" w:rsidR="00AB6589" w:rsidRPr="00E32729" w:rsidRDefault="00AB6589" w:rsidP="00D46D1F">
            <w:pPr>
              <w:spacing w:before="120"/>
              <w:rPr>
                <w:rFonts w:ascii="Times New Roman" w:hAnsi="Times New Roman" w:cs="Times New Roman"/>
                <w:sz w:val="18"/>
                <w:szCs w:val="18"/>
              </w:rPr>
            </w:pPr>
          </w:p>
        </w:tc>
        <w:tc>
          <w:tcPr>
            <w:tcW w:w="153" w:type="dxa"/>
            <w:vAlign w:val="bottom"/>
          </w:tcPr>
          <w:p w14:paraId="446902E0" w14:textId="77777777" w:rsidR="00AB6589" w:rsidRPr="00E32729" w:rsidRDefault="00AB6589" w:rsidP="00D46D1F">
            <w:pPr>
              <w:spacing w:before="120"/>
              <w:rPr>
                <w:rFonts w:ascii="Times New Roman" w:hAnsi="Times New Roman" w:cs="Times New Roman"/>
                <w:sz w:val="18"/>
                <w:szCs w:val="18"/>
              </w:rPr>
            </w:pPr>
          </w:p>
        </w:tc>
        <w:tc>
          <w:tcPr>
            <w:tcW w:w="964" w:type="dxa"/>
            <w:vAlign w:val="bottom"/>
          </w:tcPr>
          <w:p w14:paraId="0BA01389" w14:textId="77777777" w:rsidR="00AB6589" w:rsidRPr="00E32729" w:rsidRDefault="00AB6589" w:rsidP="00D46D1F">
            <w:pPr>
              <w:spacing w:before="120"/>
              <w:rPr>
                <w:rFonts w:ascii="Times New Roman" w:hAnsi="Times New Roman" w:cs="Times New Roman"/>
                <w:sz w:val="18"/>
                <w:szCs w:val="18"/>
              </w:rPr>
            </w:pPr>
          </w:p>
        </w:tc>
        <w:tc>
          <w:tcPr>
            <w:tcW w:w="189" w:type="dxa"/>
            <w:vAlign w:val="bottom"/>
          </w:tcPr>
          <w:p w14:paraId="171A1F2D" w14:textId="77777777" w:rsidR="00AB6589" w:rsidRPr="00E32729" w:rsidRDefault="00AB6589" w:rsidP="00D46D1F">
            <w:pPr>
              <w:spacing w:before="120"/>
              <w:rPr>
                <w:rFonts w:ascii="Times New Roman" w:hAnsi="Times New Roman" w:cs="Times New Roman"/>
                <w:sz w:val="18"/>
                <w:szCs w:val="18"/>
              </w:rPr>
            </w:pPr>
          </w:p>
        </w:tc>
        <w:tc>
          <w:tcPr>
            <w:tcW w:w="901" w:type="dxa"/>
            <w:vAlign w:val="bottom"/>
          </w:tcPr>
          <w:p w14:paraId="602AC1DC" w14:textId="77777777" w:rsidR="00AB6589" w:rsidRPr="00E32729" w:rsidRDefault="00AB6589" w:rsidP="00D46D1F">
            <w:pPr>
              <w:spacing w:before="120"/>
              <w:rPr>
                <w:rFonts w:ascii="Times New Roman" w:hAnsi="Times New Roman" w:cs="Times New Roman"/>
                <w:sz w:val="18"/>
                <w:szCs w:val="18"/>
              </w:rPr>
            </w:pPr>
          </w:p>
        </w:tc>
      </w:tr>
      <w:tr w:rsidR="00AB6589" w:rsidRPr="00E32729" w14:paraId="2E04A615" w14:textId="77777777" w:rsidTr="00AB6589">
        <w:trPr>
          <w:trHeight w:val="144"/>
        </w:trPr>
        <w:tc>
          <w:tcPr>
            <w:tcW w:w="3402" w:type="dxa"/>
            <w:vAlign w:val="bottom"/>
          </w:tcPr>
          <w:p w14:paraId="5B254684"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Cash</w:t>
            </w:r>
          </w:p>
        </w:tc>
        <w:tc>
          <w:tcPr>
            <w:tcW w:w="900" w:type="dxa"/>
            <w:vAlign w:val="bottom"/>
          </w:tcPr>
          <w:p w14:paraId="400F1F01"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1F25362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19BCA10" w14:textId="74C27B91"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27,355</w:t>
            </w:r>
          </w:p>
        </w:tc>
        <w:tc>
          <w:tcPr>
            <w:tcW w:w="142" w:type="dxa"/>
            <w:vAlign w:val="bottom"/>
          </w:tcPr>
          <w:p w14:paraId="00A3BBB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2465A869" w14:textId="58744D65" w:rsidR="00AB6589" w:rsidRPr="00E32729" w:rsidRDefault="0035730C" w:rsidP="00D46D1F">
            <w:pPr>
              <w:spacing w:before="120"/>
              <w:ind w:right="99"/>
              <w:jc w:val="right"/>
              <w:rPr>
                <w:rFonts w:ascii="Times New Roman" w:hAnsi="Times New Roman" w:cstheme="minorBidi"/>
                <w:color w:val="000000"/>
                <w:sz w:val="18"/>
                <w:szCs w:val="18"/>
              </w:rPr>
            </w:pPr>
            <w:r w:rsidRPr="00E32729">
              <w:rPr>
                <w:rFonts w:ascii="Times New Roman" w:hAnsi="Times New Roman" w:cstheme="minorBidi"/>
                <w:color w:val="000000"/>
                <w:sz w:val="18"/>
                <w:szCs w:val="18"/>
              </w:rPr>
              <w:t>27,355</w:t>
            </w:r>
          </w:p>
        </w:tc>
        <w:tc>
          <w:tcPr>
            <w:tcW w:w="144" w:type="dxa"/>
            <w:vAlign w:val="bottom"/>
          </w:tcPr>
          <w:p w14:paraId="6AFA95D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A5257D2"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33FFC9E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76F1D971"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25,128</w:t>
            </w:r>
          </w:p>
        </w:tc>
        <w:tc>
          <w:tcPr>
            <w:tcW w:w="189" w:type="dxa"/>
            <w:vAlign w:val="bottom"/>
          </w:tcPr>
          <w:p w14:paraId="372FB02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3B866605"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heme="minorBidi"/>
                <w:color w:val="000000"/>
                <w:sz w:val="18"/>
                <w:szCs w:val="18"/>
              </w:rPr>
              <w:t>25,128</w:t>
            </w:r>
          </w:p>
        </w:tc>
      </w:tr>
      <w:tr w:rsidR="00AB6589" w:rsidRPr="00E32729" w14:paraId="52B58A84" w14:textId="77777777" w:rsidTr="00AB6589">
        <w:trPr>
          <w:trHeight w:val="144"/>
        </w:trPr>
        <w:tc>
          <w:tcPr>
            <w:tcW w:w="3402" w:type="dxa"/>
            <w:vAlign w:val="bottom"/>
          </w:tcPr>
          <w:p w14:paraId="03644C6C"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 xml:space="preserve">Interbank and money market </w:t>
            </w:r>
          </w:p>
        </w:tc>
        <w:tc>
          <w:tcPr>
            <w:tcW w:w="900" w:type="dxa"/>
            <w:vAlign w:val="bottom"/>
          </w:tcPr>
          <w:p w14:paraId="39D48814"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p>
        </w:tc>
        <w:tc>
          <w:tcPr>
            <w:tcW w:w="144" w:type="dxa"/>
            <w:vAlign w:val="bottom"/>
          </w:tcPr>
          <w:p w14:paraId="29752DA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0F641C1C"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0E970E8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54142468"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23C596C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6E371B53"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p>
        </w:tc>
        <w:tc>
          <w:tcPr>
            <w:tcW w:w="153" w:type="dxa"/>
            <w:vAlign w:val="bottom"/>
          </w:tcPr>
          <w:p w14:paraId="53202BB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143A39B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18C3FAD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317AE525"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7AE7C2A2" w14:textId="77777777" w:rsidTr="00AB6589">
        <w:trPr>
          <w:trHeight w:val="144"/>
        </w:trPr>
        <w:tc>
          <w:tcPr>
            <w:tcW w:w="3402" w:type="dxa"/>
            <w:vAlign w:val="bottom"/>
          </w:tcPr>
          <w:p w14:paraId="198FCE23"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items, net</w:t>
            </w:r>
          </w:p>
        </w:tc>
        <w:tc>
          <w:tcPr>
            <w:tcW w:w="900" w:type="dxa"/>
            <w:vAlign w:val="bottom"/>
          </w:tcPr>
          <w:p w14:paraId="3CE3C292"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08AC3B2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5266E28C" w14:textId="4F7688F3"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451,672</w:t>
            </w:r>
          </w:p>
        </w:tc>
        <w:tc>
          <w:tcPr>
            <w:tcW w:w="142" w:type="dxa"/>
            <w:vAlign w:val="bottom"/>
          </w:tcPr>
          <w:p w14:paraId="500DED5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41575D07" w14:textId="0FA23508"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451,672</w:t>
            </w:r>
          </w:p>
        </w:tc>
        <w:tc>
          <w:tcPr>
            <w:tcW w:w="144" w:type="dxa"/>
            <w:vAlign w:val="bottom"/>
          </w:tcPr>
          <w:p w14:paraId="4F98AC6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F1A1973"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174F0F3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4F06B067"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489,173</w:t>
            </w:r>
          </w:p>
        </w:tc>
        <w:tc>
          <w:tcPr>
            <w:tcW w:w="189" w:type="dxa"/>
            <w:vAlign w:val="bottom"/>
          </w:tcPr>
          <w:p w14:paraId="4EAA44F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7523D678"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489,173</w:t>
            </w:r>
          </w:p>
        </w:tc>
      </w:tr>
      <w:tr w:rsidR="00AB6589" w:rsidRPr="00E32729" w14:paraId="2F0B0B97" w14:textId="77777777" w:rsidTr="00AB6589">
        <w:trPr>
          <w:trHeight w:val="144"/>
        </w:trPr>
        <w:tc>
          <w:tcPr>
            <w:tcW w:w="3402" w:type="dxa"/>
            <w:vAlign w:val="bottom"/>
          </w:tcPr>
          <w:p w14:paraId="2822C999"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Financial assets measured at</w:t>
            </w:r>
          </w:p>
        </w:tc>
        <w:tc>
          <w:tcPr>
            <w:tcW w:w="900" w:type="dxa"/>
            <w:vAlign w:val="bottom"/>
          </w:tcPr>
          <w:p w14:paraId="599CB917"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p>
        </w:tc>
        <w:tc>
          <w:tcPr>
            <w:tcW w:w="144" w:type="dxa"/>
            <w:vAlign w:val="bottom"/>
          </w:tcPr>
          <w:p w14:paraId="6C757E4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27A11E0"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500CC57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1500799E"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4E4660E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CFFD108"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p>
        </w:tc>
        <w:tc>
          <w:tcPr>
            <w:tcW w:w="153" w:type="dxa"/>
            <w:vAlign w:val="bottom"/>
          </w:tcPr>
          <w:p w14:paraId="7D0327A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7D15F6C7"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4EA935E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4C854092"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10615525" w14:textId="77777777" w:rsidTr="00AB6589">
        <w:trPr>
          <w:trHeight w:val="144"/>
        </w:trPr>
        <w:tc>
          <w:tcPr>
            <w:tcW w:w="3402" w:type="dxa"/>
            <w:vAlign w:val="bottom"/>
          </w:tcPr>
          <w:p w14:paraId="55C85E92"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fair value through profit or loss</w:t>
            </w:r>
          </w:p>
        </w:tc>
        <w:tc>
          <w:tcPr>
            <w:tcW w:w="900" w:type="dxa"/>
            <w:vAlign w:val="bottom"/>
          </w:tcPr>
          <w:p w14:paraId="02E0E228" w14:textId="190379D5"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9,586</w:t>
            </w:r>
          </w:p>
        </w:tc>
        <w:tc>
          <w:tcPr>
            <w:tcW w:w="144" w:type="dxa"/>
            <w:vAlign w:val="bottom"/>
          </w:tcPr>
          <w:p w14:paraId="0850C737"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1DF742AE" w14:textId="77777777" w:rsidR="00AB6589" w:rsidRPr="00E32729" w:rsidRDefault="00AB6589" w:rsidP="00D46D1F">
            <w:pPr>
              <w:spacing w:before="120"/>
              <w:ind w:right="-3"/>
              <w:jc w:val="center"/>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2" w:type="dxa"/>
            <w:vAlign w:val="bottom"/>
          </w:tcPr>
          <w:p w14:paraId="31C5D27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0D26D6FD" w14:textId="52436F47"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9,586</w:t>
            </w:r>
          </w:p>
        </w:tc>
        <w:tc>
          <w:tcPr>
            <w:tcW w:w="144" w:type="dxa"/>
            <w:vAlign w:val="bottom"/>
          </w:tcPr>
          <w:p w14:paraId="26125DE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9A9024E"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623</w:t>
            </w:r>
          </w:p>
        </w:tc>
        <w:tc>
          <w:tcPr>
            <w:tcW w:w="153" w:type="dxa"/>
            <w:vAlign w:val="bottom"/>
          </w:tcPr>
          <w:p w14:paraId="53CA3FF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1103DB54" w14:textId="77777777" w:rsidR="00AB6589" w:rsidRPr="00E32729" w:rsidRDefault="00AB6589" w:rsidP="00D46D1F">
            <w:pPr>
              <w:spacing w:before="120"/>
              <w:jc w:val="center"/>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89" w:type="dxa"/>
            <w:vAlign w:val="bottom"/>
          </w:tcPr>
          <w:p w14:paraId="5C01EE58" w14:textId="77777777" w:rsidR="00AB6589" w:rsidRPr="00E32729" w:rsidRDefault="00AB6589" w:rsidP="00D46D1F">
            <w:pPr>
              <w:tabs>
                <w:tab w:val="decimal" w:pos="720"/>
              </w:tabs>
              <w:spacing w:before="120"/>
              <w:jc w:val="center"/>
              <w:rPr>
                <w:rFonts w:ascii="Times New Roman" w:hAnsi="Times New Roman" w:cs="Times New Roman"/>
                <w:color w:val="000000"/>
                <w:sz w:val="18"/>
                <w:szCs w:val="18"/>
              </w:rPr>
            </w:pPr>
          </w:p>
        </w:tc>
        <w:tc>
          <w:tcPr>
            <w:tcW w:w="901" w:type="dxa"/>
            <w:vAlign w:val="bottom"/>
          </w:tcPr>
          <w:p w14:paraId="51219516"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623</w:t>
            </w:r>
          </w:p>
        </w:tc>
      </w:tr>
      <w:tr w:rsidR="00AB6589" w:rsidRPr="00E32729" w14:paraId="04C247B6" w14:textId="77777777" w:rsidTr="00AB6589">
        <w:trPr>
          <w:trHeight w:val="144"/>
        </w:trPr>
        <w:tc>
          <w:tcPr>
            <w:tcW w:w="3402" w:type="dxa"/>
            <w:vAlign w:val="bottom"/>
          </w:tcPr>
          <w:p w14:paraId="010C325B"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Derivatives assets</w:t>
            </w:r>
          </w:p>
        </w:tc>
        <w:tc>
          <w:tcPr>
            <w:tcW w:w="900" w:type="dxa"/>
            <w:vAlign w:val="bottom"/>
          </w:tcPr>
          <w:p w14:paraId="4BF46C3A" w14:textId="4A42D3CF"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27,349</w:t>
            </w:r>
          </w:p>
        </w:tc>
        <w:tc>
          <w:tcPr>
            <w:tcW w:w="144" w:type="dxa"/>
            <w:vAlign w:val="bottom"/>
          </w:tcPr>
          <w:p w14:paraId="7AE8DC7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525F9089" w14:textId="7C0867AC"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565</w:t>
            </w:r>
          </w:p>
        </w:tc>
        <w:tc>
          <w:tcPr>
            <w:tcW w:w="142" w:type="dxa"/>
            <w:vAlign w:val="bottom"/>
          </w:tcPr>
          <w:p w14:paraId="3738AB9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141C89B1" w14:textId="77BEB874"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27,914</w:t>
            </w:r>
          </w:p>
        </w:tc>
        <w:tc>
          <w:tcPr>
            <w:tcW w:w="144" w:type="dxa"/>
            <w:vAlign w:val="bottom"/>
          </w:tcPr>
          <w:p w14:paraId="25DB151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60C5836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29,174</w:t>
            </w:r>
          </w:p>
        </w:tc>
        <w:tc>
          <w:tcPr>
            <w:tcW w:w="153" w:type="dxa"/>
            <w:vAlign w:val="bottom"/>
          </w:tcPr>
          <w:p w14:paraId="144FC58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535A09E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84</w:t>
            </w:r>
          </w:p>
        </w:tc>
        <w:tc>
          <w:tcPr>
            <w:tcW w:w="189" w:type="dxa"/>
            <w:vAlign w:val="bottom"/>
          </w:tcPr>
          <w:p w14:paraId="403B142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357FD95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29,258</w:t>
            </w:r>
          </w:p>
        </w:tc>
      </w:tr>
      <w:tr w:rsidR="00AB6589" w:rsidRPr="00E32729" w14:paraId="0876B248" w14:textId="77777777" w:rsidTr="00AB6589">
        <w:trPr>
          <w:trHeight w:val="144"/>
        </w:trPr>
        <w:tc>
          <w:tcPr>
            <w:tcW w:w="3402" w:type="dxa"/>
            <w:vAlign w:val="bottom"/>
          </w:tcPr>
          <w:p w14:paraId="2C45C7D1"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 xml:space="preserve">Investments, net </w:t>
            </w:r>
          </w:p>
        </w:tc>
        <w:tc>
          <w:tcPr>
            <w:tcW w:w="900" w:type="dxa"/>
            <w:vAlign w:val="bottom"/>
          </w:tcPr>
          <w:p w14:paraId="0C0F6755" w14:textId="4CE050D2"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111,164</w:t>
            </w:r>
          </w:p>
        </w:tc>
        <w:tc>
          <w:tcPr>
            <w:tcW w:w="144" w:type="dxa"/>
            <w:vAlign w:val="bottom"/>
          </w:tcPr>
          <w:p w14:paraId="45FBE98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6C3A4B49" w14:textId="7C7F0056"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21,198</w:t>
            </w:r>
          </w:p>
        </w:tc>
        <w:tc>
          <w:tcPr>
            <w:tcW w:w="142" w:type="dxa"/>
            <w:vAlign w:val="bottom"/>
          </w:tcPr>
          <w:p w14:paraId="136723A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6CFD2D9" w14:textId="0E2F6BD2"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132,362</w:t>
            </w:r>
          </w:p>
        </w:tc>
        <w:tc>
          <w:tcPr>
            <w:tcW w:w="144" w:type="dxa"/>
            <w:vAlign w:val="bottom"/>
          </w:tcPr>
          <w:p w14:paraId="1DD8C17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1F831580"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125,353</w:t>
            </w:r>
          </w:p>
        </w:tc>
        <w:tc>
          <w:tcPr>
            <w:tcW w:w="153" w:type="dxa"/>
            <w:vAlign w:val="bottom"/>
          </w:tcPr>
          <w:p w14:paraId="02DCA17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652B6DDB" w14:textId="77777777" w:rsidR="00AB6589" w:rsidRPr="00E32729" w:rsidRDefault="00AB6589" w:rsidP="00D46D1F">
            <w:pPr>
              <w:spacing w:before="120"/>
              <w:jc w:val="center"/>
              <w:rPr>
                <w:rFonts w:ascii="Times New Roman" w:hAnsi="Times New Roman" w:cs="Times New Roman"/>
                <w:color w:val="000000"/>
                <w:sz w:val="18"/>
                <w:szCs w:val="18"/>
              </w:rPr>
            </w:pPr>
            <w:r w:rsidRPr="00E32729">
              <w:rPr>
                <w:rFonts w:ascii="Times New Roman" w:hAnsi="Times New Roman" w:cs="Times New Roman"/>
                <w:color w:val="000000"/>
                <w:sz w:val="18"/>
                <w:szCs w:val="18"/>
              </w:rPr>
              <w:t>-</w:t>
            </w:r>
          </w:p>
        </w:tc>
        <w:tc>
          <w:tcPr>
            <w:tcW w:w="189" w:type="dxa"/>
            <w:vAlign w:val="bottom"/>
          </w:tcPr>
          <w:p w14:paraId="4E224EA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1530B40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125,353</w:t>
            </w:r>
          </w:p>
        </w:tc>
      </w:tr>
      <w:tr w:rsidR="00AB6589" w:rsidRPr="00E32729" w14:paraId="7AED6DF9" w14:textId="77777777" w:rsidTr="00AB6589">
        <w:trPr>
          <w:trHeight w:val="144"/>
        </w:trPr>
        <w:tc>
          <w:tcPr>
            <w:tcW w:w="3402" w:type="dxa"/>
            <w:vAlign w:val="bottom"/>
          </w:tcPr>
          <w:p w14:paraId="4CA229CE"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Loans to customers and</w:t>
            </w:r>
          </w:p>
        </w:tc>
        <w:tc>
          <w:tcPr>
            <w:tcW w:w="900" w:type="dxa"/>
            <w:vAlign w:val="bottom"/>
          </w:tcPr>
          <w:p w14:paraId="042A9FC7"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724043E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2679A7A5" w14:textId="77777777" w:rsidR="00AB6589" w:rsidRPr="00E32729" w:rsidRDefault="00AB6589" w:rsidP="00D46D1F">
            <w:pPr>
              <w:spacing w:before="120"/>
              <w:ind w:right="99"/>
              <w:jc w:val="center"/>
              <w:rPr>
                <w:rFonts w:ascii="Times New Roman" w:hAnsi="Times New Roman" w:cs="Times New Roman"/>
                <w:color w:val="000000"/>
                <w:sz w:val="18"/>
                <w:szCs w:val="18"/>
              </w:rPr>
            </w:pPr>
          </w:p>
        </w:tc>
        <w:tc>
          <w:tcPr>
            <w:tcW w:w="142" w:type="dxa"/>
            <w:vAlign w:val="bottom"/>
          </w:tcPr>
          <w:p w14:paraId="24213DB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2A4A1224"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76A6B56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48B52AA"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53" w:type="dxa"/>
            <w:vAlign w:val="bottom"/>
          </w:tcPr>
          <w:p w14:paraId="1FEF40F7"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389C0B4A" w14:textId="77777777" w:rsidR="00AB6589" w:rsidRPr="00E32729" w:rsidRDefault="00AB6589" w:rsidP="00D46D1F">
            <w:pPr>
              <w:spacing w:before="120"/>
              <w:ind w:right="99"/>
              <w:jc w:val="center"/>
              <w:rPr>
                <w:rFonts w:ascii="Times New Roman" w:hAnsi="Times New Roman" w:cs="Times New Roman"/>
                <w:color w:val="000000"/>
                <w:sz w:val="18"/>
                <w:szCs w:val="18"/>
              </w:rPr>
            </w:pPr>
          </w:p>
        </w:tc>
        <w:tc>
          <w:tcPr>
            <w:tcW w:w="189" w:type="dxa"/>
            <w:vAlign w:val="bottom"/>
          </w:tcPr>
          <w:p w14:paraId="5569DB4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590DA12F"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426BC7EF" w14:textId="77777777" w:rsidTr="00AB6589">
        <w:trPr>
          <w:trHeight w:val="144"/>
        </w:trPr>
        <w:tc>
          <w:tcPr>
            <w:tcW w:w="3402" w:type="dxa"/>
            <w:vAlign w:val="bottom"/>
          </w:tcPr>
          <w:p w14:paraId="01A0EADD"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 xml:space="preserve">accrued interest </w:t>
            </w:r>
          </w:p>
        </w:tc>
        <w:tc>
          <w:tcPr>
            <w:tcW w:w="900" w:type="dxa"/>
            <w:vAlign w:val="bottom"/>
          </w:tcPr>
          <w:p w14:paraId="155EC813"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702E45A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3A344C8A"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2" w:type="dxa"/>
            <w:vAlign w:val="bottom"/>
          </w:tcPr>
          <w:p w14:paraId="0369130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10C365B"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44" w:type="dxa"/>
            <w:vAlign w:val="bottom"/>
          </w:tcPr>
          <w:p w14:paraId="7C8E251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7431A9B6"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53" w:type="dxa"/>
            <w:vAlign w:val="bottom"/>
          </w:tcPr>
          <w:p w14:paraId="30489A8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6C5D5781" w14:textId="77777777" w:rsidR="00AB6589" w:rsidRPr="00E32729" w:rsidRDefault="00AB6589" w:rsidP="00D46D1F">
            <w:pPr>
              <w:spacing w:before="120"/>
              <w:ind w:right="99"/>
              <w:jc w:val="right"/>
              <w:rPr>
                <w:rFonts w:ascii="Times New Roman" w:hAnsi="Times New Roman" w:cs="Times New Roman"/>
                <w:color w:val="000000"/>
                <w:sz w:val="18"/>
                <w:szCs w:val="18"/>
              </w:rPr>
            </w:pPr>
          </w:p>
        </w:tc>
        <w:tc>
          <w:tcPr>
            <w:tcW w:w="189" w:type="dxa"/>
            <w:vAlign w:val="bottom"/>
          </w:tcPr>
          <w:p w14:paraId="53F2D29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2586E0D3" w14:textId="77777777" w:rsidR="00AB6589" w:rsidRPr="00E32729" w:rsidRDefault="00AB6589" w:rsidP="00D46D1F">
            <w:pPr>
              <w:spacing w:before="120"/>
              <w:ind w:right="99"/>
              <w:jc w:val="right"/>
              <w:rPr>
                <w:rFonts w:ascii="Times New Roman" w:hAnsi="Times New Roman" w:cs="Times New Roman"/>
                <w:color w:val="000000"/>
                <w:sz w:val="18"/>
                <w:szCs w:val="18"/>
              </w:rPr>
            </w:pPr>
          </w:p>
        </w:tc>
      </w:tr>
      <w:tr w:rsidR="00AB6589" w:rsidRPr="00E32729" w14:paraId="158DC691" w14:textId="77777777" w:rsidTr="00AB6589">
        <w:trPr>
          <w:trHeight w:val="144"/>
        </w:trPr>
        <w:tc>
          <w:tcPr>
            <w:tcW w:w="3402" w:type="dxa"/>
            <w:vAlign w:val="bottom"/>
          </w:tcPr>
          <w:p w14:paraId="3BE1E807" w14:textId="77777777" w:rsidR="00AB6589" w:rsidRPr="00E32729" w:rsidRDefault="00AB6589" w:rsidP="00D46D1F">
            <w:pPr>
              <w:spacing w:before="120"/>
              <w:ind w:left="1080" w:hanging="49"/>
              <w:rPr>
                <w:rFonts w:ascii="Times New Roman" w:hAnsi="Times New Roman" w:cs="Times New Roman"/>
                <w:sz w:val="18"/>
                <w:szCs w:val="18"/>
              </w:rPr>
            </w:pPr>
            <w:r w:rsidRPr="00E32729">
              <w:rPr>
                <w:rFonts w:ascii="Times New Roman" w:hAnsi="Times New Roman" w:cs="Times New Roman"/>
                <w:sz w:val="18"/>
                <w:szCs w:val="18"/>
              </w:rPr>
              <w:t>receivables, net</w:t>
            </w:r>
          </w:p>
        </w:tc>
        <w:tc>
          <w:tcPr>
            <w:tcW w:w="900" w:type="dxa"/>
            <w:tcBorders>
              <w:bottom w:val="single" w:sz="4" w:space="0" w:color="auto"/>
            </w:tcBorders>
            <w:vAlign w:val="bottom"/>
          </w:tcPr>
          <w:p w14:paraId="648F23F7"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6263A93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2460D305" w14:textId="1945097B"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1,588,341</w:t>
            </w:r>
          </w:p>
        </w:tc>
        <w:tc>
          <w:tcPr>
            <w:tcW w:w="142" w:type="dxa"/>
            <w:vAlign w:val="bottom"/>
          </w:tcPr>
          <w:p w14:paraId="318C275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68CDAA6A" w14:textId="6D7AFC60"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1,588,341</w:t>
            </w:r>
          </w:p>
        </w:tc>
        <w:tc>
          <w:tcPr>
            <w:tcW w:w="144" w:type="dxa"/>
            <w:vAlign w:val="bottom"/>
          </w:tcPr>
          <w:p w14:paraId="350F89B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3023DA59"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6A7C552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3EDADA2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1,701,805</w:t>
            </w:r>
          </w:p>
        </w:tc>
        <w:tc>
          <w:tcPr>
            <w:tcW w:w="189" w:type="dxa"/>
            <w:vAlign w:val="bottom"/>
          </w:tcPr>
          <w:p w14:paraId="6CF0247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53B3032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1,701,805</w:t>
            </w:r>
          </w:p>
        </w:tc>
      </w:tr>
      <w:tr w:rsidR="00AB6589" w:rsidRPr="00E32729" w14:paraId="6C88C2D7" w14:textId="77777777" w:rsidTr="00AB6589">
        <w:trPr>
          <w:trHeight w:val="144"/>
        </w:trPr>
        <w:tc>
          <w:tcPr>
            <w:tcW w:w="3402" w:type="dxa"/>
            <w:vAlign w:val="bottom"/>
          </w:tcPr>
          <w:p w14:paraId="7B076DC2" w14:textId="77777777" w:rsidR="00AB6589" w:rsidRPr="00E32729" w:rsidRDefault="00AB6589" w:rsidP="00D46D1F">
            <w:pPr>
              <w:spacing w:before="120"/>
              <w:ind w:left="900" w:hanging="49"/>
              <w:rPr>
                <w:rFonts w:ascii="Times New Roman" w:hAnsi="Times New Roman" w:cs="Times New Roman"/>
                <w:sz w:val="18"/>
                <w:szCs w:val="18"/>
              </w:rPr>
            </w:pPr>
            <w:r w:rsidRPr="00E32729">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670A9772" w14:textId="16B3259A"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148,099</w:t>
            </w:r>
          </w:p>
        </w:tc>
        <w:tc>
          <w:tcPr>
            <w:tcW w:w="144" w:type="dxa"/>
            <w:vAlign w:val="bottom"/>
          </w:tcPr>
          <w:p w14:paraId="1C60E6E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4C85FFE2" w14:textId="6087019A"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2,089,131</w:t>
            </w:r>
          </w:p>
        </w:tc>
        <w:tc>
          <w:tcPr>
            <w:tcW w:w="142" w:type="dxa"/>
            <w:vAlign w:val="bottom"/>
          </w:tcPr>
          <w:p w14:paraId="4BB6592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D86A454" w14:textId="50F1CFE5" w:rsidR="00AB6589" w:rsidRPr="00E32729" w:rsidRDefault="0035730C" w:rsidP="00D46D1F">
            <w:pPr>
              <w:spacing w:before="120"/>
              <w:ind w:right="99"/>
              <w:jc w:val="right"/>
              <w:rPr>
                <w:rFonts w:ascii="Times New Roman" w:hAnsi="Times New Roman" w:cstheme="minorBidi"/>
                <w:color w:val="000000"/>
                <w:sz w:val="18"/>
                <w:szCs w:val="18"/>
              </w:rPr>
            </w:pPr>
            <w:r w:rsidRPr="00E32729">
              <w:rPr>
                <w:rFonts w:ascii="Times New Roman" w:hAnsi="Times New Roman" w:cstheme="minorBidi"/>
                <w:color w:val="000000"/>
                <w:sz w:val="18"/>
                <w:szCs w:val="18"/>
              </w:rPr>
              <w:t>2,237,230</w:t>
            </w:r>
          </w:p>
        </w:tc>
        <w:tc>
          <w:tcPr>
            <w:tcW w:w="144" w:type="dxa"/>
            <w:vAlign w:val="bottom"/>
          </w:tcPr>
          <w:p w14:paraId="215AF3B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3944C571"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155,150</w:t>
            </w:r>
          </w:p>
        </w:tc>
        <w:tc>
          <w:tcPr>
            <w:tcW w:w="153" w:type="dxa"/>
            <w:vAlign w:val="bottom"/>
          </w:tcPr>
          <w:p w14:paraId="1E57539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172EDC5E"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2,216,190</w:t>
            </w:r>
          </w:p>
        </w:tc>
        <w:tc>
          <w:tcPr>
            <w:tcW w:w="189" w:type="dxa"/>
            <w:vAlign w:val="bottom"/>
          </w:tcPr>
          <w:p w14:paraId="7BC8B61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5DFDCC05"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heme="minorBidi"/>
                <w:color w:val="000000"/>
                <w:sz w:val="18"/>
                <w:szCs w:val="18"/>
              </w:rPr>
              <w:t>2,371,340</w:t>
            </w:r>
          </w:p>
        </w:tc>
      </w:tr>
      <w:tr w:rsidR="00AB6589" w:rsidRPr="00E32729" w14:paraId="0962E2C4" w14:textId="77777777" w:rsidTr="00AB6589">
        <w:trPr>
          <w:trHeight w:val="144"/>
        </w:trPr>
        <w:tc>
          <w:tcPr>
            <w:tcW w:w="3402" w:type="dxa"/>
            <w:vAlign w:val="bottom"/>
          </w:tcPr>
          <w:p w14:paraId="55A7A8F1" w14:textId="77777777" w:rsidR="00AB6589" w:rsidRPr="00E32729" w:rsidRDefault="00AB6589" w:rsidP="00D46D1F">
            <w:pPr>
              <w:spacing w:before="120"/>
              <w:ind w:left="900"/>
              <w:rPr>
                <w:rFonts w:ascii="Times New Roman" w:hAnsi="Times New Roman" w:cstheme="minorBidi"/>
                <w:sz w:val="8"/>
                <w:szCs w:val="8"/>
              </w:rPr>
            </w:pPr>
          </w:p>
        </w:tc>
        <w:tc>
          <w:tcPr>
            <w:tcW w:w="900" w:type="dxa"/>
            <w:tcBorders>
              <w:top w:val="double" w:sz="4" w:space="0" w:color="auto"/>
            </w:tcBorders>
            <w:vAlign w:val="bottom"/>
          </w:tcPr>
          <w:p w14:paraId="1C0902B0" w14:textId="77777777" w:rsidR="00AB6589" w:rsidRPr="00E32729" w:rsidRDefault="00AB6589" w:rsidP="00D46D1F">
            <w:pPr>
              <w:tabs>
                <w:tab w:val="decimal" w:pos="720"/>
              </w:tabs>
              <w:spacing w:before="120"/>
              <w:ind w:right="99"/>
              <w:rPr>
                <w:rFonts w:ascii="Times New Roman" w:hAnsi="Times New Roman" w:cstheme="minorBidi"/>
                <w:color w:val="000000"/>
                <w:sz w:val="8"/>
                <w:szCs w:val="8"/>
              </w:rPr>
            </w:pPr>
          </w:p>
        </w:tc>
        <w:tc>
          <w:tcPr>
            <w:tcW w:w="144" w:type="dxa"/>
            <w:vAlign w:val="bottom"/>
          </w:tcPr>
          <w:p w14:paraId="20B8EB50"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941" w:type="dxa"/>
            <w:tcBorders>
              <w:top w:val="double" w:sz="4" w:space="0" w:color="auto"/>
            </w:tcBorders>
            <w:vAlign w:val="bottom"/>
          </w:tcPr>
          <w:p w14:paraId="71281993"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142" w:type="dxa"/>
            <w:vAlign w:val="bottom"/>
          </w:tcPr>
          <w:p w14:paraId="2A6A217A"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992" w:type="dxa"/>
            <w:tcBorders>
              <w:top w:val="double" w:sz="4" w:space="0" w:color="auto"/>
            </w:tcBorders>
            <w:vAlign w:val="bottom"/>
          </w:tcPr>
          <w:p w14:paraId="44930F93" w14:textId="77777777" w:rsidR="00AB6589" w:rsidRPr="00E32729" w:rsidRDefault="00AB6589" w:rsidP="00D46D1F">
            <w:pPr>
              <w:tabs>
                <w:tab w:val="decimal" w:pos="720"/>
              </w:tabs>
              <w:spacing w:before="120"/>
              <w:ind w:right="142"/>
              <w:jc w:val="right"/>
              <w:rPr>
                <w:rFonts w:ascii="Times New Roman" w:hAnsi="Times New Roman" w:cstheme="minorBidi"/>
                <w:color w:val="000000"/>
                <w:sz w:val="8"/>
                <w:szCs w:val="8"/>
              </w:rPr>
            </w:pPr>
          </w:p>
        </w:tc>
        <w:tc>
          <w:tcPr>
            <w:tcW w:w="144" w:type="dxa"/>
            <w:vAlign w:val="bottom"/>
          </w:tcPr>
          <w:p w14:paraId="58C95477"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900" w:type="dxa"/>
            <w:tcBorders>
              <w:top w:val="double" w:sz="4" w:space="0" w:color="auto"/>
            </w:tcBorders>
            <w:vAlign w:val="bottom"/>
          </w:tcPr>
          <w:p w14:paraId="3EBA3FCF" w14:textId="77777777" w:rsidR="00AB6589" w:rsidRPr="00E32729" w:rsidRDefault="00AB6589" w:rsidP="00D46D1F">
            <w:pPr>
              <w:tabs>
                <w:tab w:val="decimal" w:pos="720"/>
              </w:tabs>
              <w:spacing w:before="120"/>
              <w:ind w:right="99"/>
              <w:rPr>
                <w:rFonts w:ascii="Times New Roman" w:hAnsi="Times New Roman" w:cstheme="minorBidi"/>
                <w:color w:val="000000"/>
                <w:sz w:val="8"/>
                <w:szCs w:val="8"/>
              </w:rPr>
            </w:pPr>
          </w:p>
        </w:tc>
        <w:tc>
          <w:tcPr>
            <w:tcW w:w="153" w:type="dxa"/>
            <w:vAlign w:val="bottom"/>
          </w:tcPr>
          <w:p w14:paraId="0A2EB53B"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964" w:type="dxa"/>
            <w:tcBorders>
              <w:top w:val="double" w:sz="4" w:space="0" w:color="auto"/>
            </w:tcBorders>
            <w:vAlign w:val="bottom"/>
          </w:tcPr>
          <w:p w14:paraId="3CEB416B"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189" w:type="dxa"/>
            <w:vAlign w:val="bottom"/>
          </w:tcPr>
          <w:p w14:paraId="28398D6C" w14:textId="77777777" w:rsidR="00AB6589" w:rsidRPr="00E32729" w:rsidRDefault="00AB6589" w:rsidP="00D46D1F">
            <w:pPr>
              <w:tabs>
                <w:tab w:val="decimal" w:pos="720"/>
              </w:tabs>
              <w:spacing w:before="120"/>
              <w:rPr>
                <w:rFonts w:ascii="Times New Roman" w:hAnsi="Times New Roman" w:cstheme="minorBidi"/>
                <w:color w:val="000000"/>
                <w:sz w:val="8"/>
                <w:szCs w:val="8"/>
              </w:rPr>
            </w:pPr>
          </w:p>
        </w:tc>
        <w:tc>
          <w:tcPr>
            <w:tcW w:w="901" w:type="dxa"/>
            <w:tcBorders>
              <w:top w:val="double" w:sz="4" w:space="0" w:color="auto"/>
            </w:tcBorders>
            <w:vAlign w:val="bottom"/>
          </w:tcPr>
          <w:p w14:paraId="42F3431F" w14:textId="77777777" w:rsidR="00AB6589" w:rsidRPr="00E32729" w:rsidRDefault="00AB6589" w:rsidP="00D46D1F">
            <w:pPr>
              <w:tabs>
                <w:tab w:val="decimal" w:pos="720"/>
              </w:tabs>
              <w:spacing w:before="120"/>
              <w:ind w:right="142"/>
              <w:jc w:val="right"/>
              <w:rPr>
                <w:rFonts w:ascii="Times New Roman" w:hAnsi="Times New Roman" w:cstheme="minorBidi"/>
                <w:color w:val="000000"/>
                <w:sz w:val="8"/>
                <w:szCs w:val="8"/>
              </w:rPr>
            </w:pPr>
          </w:p>
        </w:tc>
      </w:tr>
      <w:tr w:rsidR="00AB6589" w:rsidRPr="00E32729" w14:paraId="475CE708" w14:textId="77777777" w:rsidTr="00AB6589">
        <w:trPr>
          <w:trHeight w:val="144"/>
        </w:trPr>
        <w:tc>
          <w:tcPr>
            <w:tcW w:w="3402" w:type="dxa"/>
            <w:vAlign w:val="bottom"/>
          </w:tcPr>
          <w:p w14:paraId="31A23F43" w14:textId="77777777" w:rsidR="00AB6589" w:rsidRPr="00E32729" w:rsidRDefault="00AB6589" w:rsidP="00D46D1F">
            <w:pPr>
              <w:spacing w:before="120"/>
              <w:ind w:left="900" w:hanging="333"/>
              <w:rPr>
                <w:rFonts w:ascii="Times New Roman" w:hAnsi="Times New Roman" w:cs="Times New Roman"/>
                <w:b/>
                <w:bCs/>
                <w:sz w:val="18"/>
                <w:szCs w:val="18"/>
              </w:rPr>
            </w:pPr>
            <w:r w:rsidRPr="00E32729">
              <w:rPr>
                <w:rFonts w:ascii="Times New Roman" w:hAnsi="Times New Roman" w:cs="Times New Roman"/>
                <w:b/>
                <w:bCs/>
                <w:sz w:val="18"/>
                <w:szCs w:val="18"/>
              </w:rPr>
              <w:t>Financial liabilities</w:t>
            </w:r>
            <w:r w:rsidRPr="00E32729">
              <w:rPr>
                <w:rFonts w:ascii="Times New Roman" w:hAnsi="Times New Roman" w:cs="Times New Roman"/>
                <w:b/>
                <w:bCs/>
                <w:sz w:val="18"/>
                <w:szCs w:val="18"/>
                <w:cs/>
              </w:rPr>
              <w:t>:</w:t>
            </w:r>
          </w:p>
        </w:tc>
        <w:tc>
          <w:tcPr>
            <w:tcW w:w="900" w:type="dxa"/>
            <w:vAlign w:val="bottom"/>
          </w:tcPr>
          <w:p w14:paraId="3861C0D0" w14:textId="77777777" w:rsidR="00AB6589" w:rsidRPr="00E32729" w:rsidRDefault="00AB6589" w:rsidP="00D46D1F">
            <w:pPr>
              <w:tabs>
                <w:tab w:val="decimal" w:pos="720"/>
              </w:tabs>
              <w:spacing w:before="120"/>
              <w:ind w:right="99"/>
              <w:rPr>
                <w:rFonts w:ascii="Times New Roman" w:hAnsi="Times New Roman" w:cs="Times New Roman"/>
                <w:color w:val="000000"/>
                <w:sz w:val="18"/>
                <w:szCs w:val="18"/>
              </w:rPr>
            </w:pPr>
          </w:p>
        </w:tc>
        <w:tc>
          <w:tcPr>
            <w:tcW w:w="144" w:type="dxa"/>
            <w:vAlign w:val="bottom"/>
          </w:tcPr>
          <w:p w14:paraId="192EAC6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2E97BD49" w14:textId="77777777" w:rsidR="00AB6589" w:rsidRPr="00E32729" w:rsidRDefault="00AB6589" w:rsidP="00D46D1F">
            <w:pPr>
              <w:tabs>
                <w:tab w:val="decimal" w:pos="720"/>
              </w:tabs>
              <w:spacing w:before="120"/>
              <w:rPr>
                <w:rFonts w:ascii="Times New Roman" w:hAnsi="Times New Roman" w:cstheme="minorBidi"/>
                <w:color w:val="000000"/>
                <w:sz w:val="18"/>
                <w:szCs w:val="18"/>
              </w:rPr>
            </w:pPr>
          </w:p>
        </w:tc>
        <w:tc>
          <w:tcPr>
            <w:tcW w:w="142" w:type="dxa"/>
            <w:vAlign w:val="bottom"/>
          </w:tcPr>
          <w:p w14:paraId="0E456E4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18A3EAE4"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6376EB8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64370E9B" w14:textId="77777777" w:rsidR="00AB6589" w:rsidRPr="00E32729" w:rsidRDefault="00AB6589" w:rsidP="00D46D1F">
            <w:pPr>
              <w:tabs>
                <w:tab w:val="decimal" w:pos="720"/>
              </w:tabs>
              <w:spacing w:before="120"/>
              <w:ind w:right="99"/>
              <w:rPr>
                <w:rFonts w:ascii="Times New Roman" w:hAnsi="Times New Roman" w:cs="Times New Roman"/>
                <w:color w:val="000000"/>
                <w:sz w:val="18"/>
                <w:szCs w:val="18"/>
              </w:rPr>
            </w:pPr>
          </w:p>
        </w:tc>
        <w:tc>
          <w:tcPr>
            <w:tcW w:w="153" w:type="dxa"/>
            <w:vAlign w:val="bottom"/>
          </w:tcPr>
          <w:p w14:paraId="2F384BB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1DBD8B8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189" w:type="dxa"/>
            <w:vAlign w:val="bottom"/>
          </w:tcPr>
          <w:p w14:paraId="0B9F01B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6E12192E" w14:textId="77777777" w:rsidR="00AB6589" w:rsidRPr="00E32729" w:rsidRDefault="00AB6589" w:rsidP="00D46D1F">
            <w:pPr>
              <w:tabs>
                <w:tab w:val="decimal" w:pos="720"/>
              </w:tabs>
              <w:spacing w:before="120"/>
              <w:ind w:right="142"/>
              <w:jc w:val="right"/>
              <w:rPr>
                <w:rFonts w:ascii="Times New Roman" w:hAnsi="Times New Roman" w:cs="Times New Roman"/>
                <w:color w:val="000000"/>
                <w:sz w:val="18"/>
                <w:szCs w:val="18"/>
              </w:rPr>
            </w:pPr>
          </w:p>
        </w:tc>
      </w:tr>
      <w:tr w:rsidR="00AB6589" w:rsidRPr="00E32729" w14:paraId="4C2D9F4B" w14:textId="77777777" w:rsidTr="00AB6589">
        <w:trPr>
          <w:trHeight w:val="144"/>
        </w:trPr>
        <w:tc>
          <w:tcPr>
            <w:tcW w:w="3402" w:type="dxa"/>
            <w:vAlign w:val="bottom"/>
          </w:tcPr>
          <w:p w14:paraId="5217F858"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Deposits</w:t>
            </w:r>
          </w:p>
        </w:tc>
        <w:tc>
          <w:tcPr>
            <w:tcW w:w="900" w:type="dxa"/>
            <w:vAlign w:val="bottom"/>
          </w:tcPr>
          <w:p w14:paraId="7C9F2B05" w14:textId="77777777" w:rsidR="00AB6589" w:rsidRPr="00E32729" w:rsidRDefault="00AB6589" w:rsidP="00D46D1F">
            <w:pPr>
              <w:tabs>
                <w:tab w:val="decimal" w:pos="504"/>
              </w:tabs>
              <w:spacing w:before="120"/>
              <w:ind w:right="96"/>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014263F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6B01CC06" w14:textId="24DDDE05" w:rsidR="00AB6589" w:rsidRPr="00E32729" w:rsidRDefault="0035730C" w:rsidP="00D46D1F">
            <w:pPr>
              <w:spacing w:before="120"/>
              <w:ind w:right="99"/>
              <w:jc w:val="right"/>
              <w:rPr>
                <w:rFonts w:ascii="Times New Roman" w:hAnsi="Times New Roman"/>
                <w:color w:val="000000"/>
                <w:sz w:val="18"/>
                <w:szCs w:val="22"/>
              </w:rPr>
            </w:pPr>
            <w:r w:rsidRPr="00E32729">
              <w:rPr>
                <w:rFonts w:ascii="Times New Roman" w:hAnsi="Times New Roman"/>
                <w:color w:val="000000"/>
                <w:sz w:val="18"/>
                <w:szCs w:val="22"/>
              </w:rPr>
              <w:t>1,804,335</w:t>
            </w:r>
          </w:p>
        </w:tc>
        <w:tc>
          <w:tcPr>
            <w:tcW w:w="142" w:type="dxa"/>
            <w:vAlign w:val="bottom"/>
          </w:tcPr>
          <w:p w14:paraId="3EFD057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0BC72183" w14:textId="728EEA2B"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1,804,335</w:t>
            </w:r>
          </w:p>
        </w:tc>
        <w:tc>
          <w:tcPr>
            <w:tcW w:w="144" w:type="dxa"/>
            <w:vAlign w:val="bottom"/>
          </w:tcPr>
          <w:p w14:paraId="715D676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275562FE"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11C36C2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11184798"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1,815,719</w:t>
            </w:r>
          </w:p>
        </w:tc>
        <w:tc>
          <w:tcPr>
            <w:tcW w:w="189" w:type="dxa"/>
            <w:vAlign w:val="bottom"/>
          </w:tcPr>
          <w:p w14:paraId="6B7F53A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0EB83749"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olor w:val="000000"/>
                <w:sz w:val="18"/>
                <w:szCs w:val="22"/>
              </w:rPr>
              <w:t>1,815,719</w:t>
            </w:r>
          </w:p>
        </w:tc>
      </w:tr>
      <w:tr w:rsidR="00AB6589" w:rsidRPr="00E32729" w14:paraId="0CA4F755" w14:textId="77777777" w:rsidTr="00AB6589">
        <w:trPr>
          <w:trHeight w:val="144"/>
        </w:trPr>
        <w:tc>
          <w:tcPr>
            <w:tcW w:w="3402" w:type="dxa"/>
            <w:vAlign w:val="bottom"/>
          </w:tcPr>
          <w:p w14:paraId="0D44EDCB"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Interbank and money market items</w:t>
            </w:r>
          </w:p>
        </w:tc>
        <w:tc>
          <w:tcPr>
            <w:tcW w:w="900" w:type="dxa"/>
            <w:vAlign w:val="bottom"/>
          </w:tcPr>
          <w:p w14:paraId="28634DA7"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04A6CF6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0E6F135C" w14:textId="2E4F34BB"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142,311</w:t>
            </w:r>
          </w:p>
        </w:tc>
        <w:tc>
          <w:tcPr>
            <w:tcW w:w="142" w:type="dxa"/>
            <w:vAlign w:val="bottom"/>
          </w:tcPr>
          <w:p w14:paraId="564676B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6844BFC3" w14:textId="236066E5"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142,311</w:t>
            </w:r>
          </w:p>
        </w:tc>
        <w:tc>
          <w:tcPr>
            <w:tcW w:w="144" w:type="dxa"/>
            <w:vAlign w:val="bottom"/>
          </w:tcPr>
          <w:p w14:paraId="307D9D04"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5DFD81FC"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6170911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367AF274"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271,280</w:t>
            </w:r>
          </w:p>
        </w:tc>
        <w:tc>
          <w:tcPr>
            <w:tcW w:w="189" w:type="dxa"/>
            <w:vAlign w:val="bottom"/>
          </w:tcPr>
          <w:p w14:paraId="25B4107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07E8E4F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271,280</w:t>
            </w:r>
          </w:p>
        </w:tc>
      </w:tr>
      <w:tr w:rsidR="00AB6589" w:rsidRPr="00E32729" w14:paraId="43495607" w14:textId="77777777" w:rsidTr="00AB6589">
        <w:trPr>
          <w:trHeight w:val="144"/>
        </w:trPr>
        <w:tc>
          <w:tcPr>
            <w:tcW w:w="3402" w:type="dxa"/>
            <w:vAlign w:val="bottom"/>
          </w:tcPr>
          <w:p w14:paraId="2FB1274F"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Liability payable on demand</w:t>
            </w:r>
          </w:p>
        </w:tc>
        <w:tc>
          <w:tcPr>
            <w:tcW w:w="900" w:type="dxa"/>
            <w:vAlign w:val="bottom"/>
          </w:tcPr>
          <w:p w14:paraId="3A3DDAB7"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71FC703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7C6A416D" w14:textId="0A8D9807"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4,310</w:t>
            </w:r>
          </w:p>
        </w:tc>
        <w:tc>
          <w:tcPr>
            <w:tcW w:w="142" w:type="dxa"/>
            <w:vAlign w:val="bottom"/>
          </w:tcPr>
          <w:p w14:paraId="135CE338"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6D858F1E" w14:textId="3C84681C"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4,310</w:t>
            </w:r>
          </w:p>
        </w:tc>
        <w:tc>
          <w:tcPr>
            <w:tcW w:w="144" w:type="dxa"/>
            <w:vAlign w:val="bottom"/>
          </w:tcPr>
          <w:p w14:paraId="37D05F7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4FEA6178"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6DAA164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31249767"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4,382</w:t>
            </w:r>
          </w:p>
        </w:tc>
        <w:tc>
          <w:tcPr>
            <w:tcW w:w="189" w:type="dxa"/>
            <w:vAlign w:val="bottom"/>
          </w:tcPr>
          <w:p w14:paraId="63D11186"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669A29FA"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4,382</w:t>
            </w:r>
          </w:p>
        </w:tc>
      </w:tr>
      <w:tr w:rsidR="00AB6589" w:rsidRPr="00E32729" w14:paraId="5EF660B2" w14:textId="77777777" w:rsidTr="00AB6589">
        <w:trPr>
          <w:trHeight w:val="252"/>
        </w:trPr>
        <w:tc>
          <w:tcPr>
            <w:tcW w:w="3402" w:type="dxa"/>
            <w:vAlign w:val="bottom"/>
          </w:tcPr>
          <w:p w14:paraId="6F762E32"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Derivatives liabilities</w:t>
            </w:r>
          </w:p>
        </w:tc>
        <w:tc>
          <w:tcPr>
            <w:tcW w:w="900" w:type="dxa"/>
            <w:vAlign w:val="bottom"/>
          </w:tcPr>
          <w:p w14:paraId="23D72455" w14:textId="08FC3918" w:rsidR="00AB6589" w:rsidRPr="00E32729" w:rsidRDefault="0035730C" w:rsidP="00D46D1F">
            <w:pPr>
              <w:spacing w:before="120"/>
              <w:ind w:right="99"/>
              <w:jc w:val="right"/>
              <w:rPr>
                <w:rFonts w:ascii="Times New Roman" w:hAnsi="Times New Roman" w:cstheme="minorBidi"/>
                <w:color w:val="000000"/>
                <w:sz w:val="18"/>
                <w:szCs w:val="18"/>
              </w:rPr>
            </w:pPr>
            <w:r w:rsidRPr="00E32729">
              <w:rPr>
                <w:rFonts w:ascii="Times New Roman" w:hAnsi="Times New Roman" w:cstheme="minorBidi"/>
                <w:color w:val="000000"/>
                <w:sz w:val="18"/>
                <w:szCs w:val="18"/>
              </w:rPr>
              <w:t>26,691</w:t>
            </w:r>
          </w:p>
        </w:tc>
        <w:tc>
          <w:tcPr>
            <w:tcW w:w="144" w:type="dxa"/>
            <w:vAlign w:val="bottom"/>
          </w:tcPr>
          <w:p w14:paraId="0F99A793"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vAlign w:val="bottom"/>
          </w:tcPr>
          <w:p w14:paraId="14BE6BF3" w14:textId="633E1A94" w:rsidR="00AB6589" w:rsidRPr="00E32729" w:rsidRDefault="0035730C" w:rsidP="0035730C">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 xml:space="preserve"> 188</w:t>
            </w:r>
          </w:p>
        </w:tc>
        <w:tc>
          <w:tcPr>
            <w:tcW w:w="142" w:type="dxa"/>
            <w:vAlign w:val="bottom"/>
          </w:tcPr>
          <w:p w14:paraId="68400FEF"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vAlign w:val="bottom"/>
          </w:tcPr>
          <w:p w14:paraId="7CB028AD" w14:textId="3970231D"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26,879</w:t>
            </w:r>
          </w:p>
        </w:tc>
        <w:tc>
          <w:tcPr>
            <w:tcW w:w="144" w:type="dxa"/>
            <w:vAlign w:val="bottom"/>
          </w:tcPr>
          <w:p w14:paraId="0D15616C"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vAlign w:val="bottom"/>
          </w:tcPr>
          <w:p w14:paraId="0847275B"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heme="minorBidi"/>
                <w:color w:val="000000"/>
                <w:sz w:val="18"/>
                <w:szCs w:val="18"/>
              </w:rPr>
              <w:t>29,430</w:t>
            </w:r>
          </w:p>
        </w:tc>
        <w:tc>
          <w:tcPr>
            <w:tcW w:w="153" w:type="dxa"/>
            <w:vAlign w:val="bottom"/>
          </w:tcPr>
          <w:p w14:paraId="2CBD8D99"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vAlign w:val="bottom"/>
          </w:tcPr>
          <w:p w14:paraId="7EEE019E"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3,667</w:t>
            </w:r>
          </w:p>
        </w:tc>
        <w:tc>
          <w:tcPr>
            <w:tcW w:w="189" w:type="dxa"/>
            <w:vAlign w:val="bottom"/>
          </w:tcPr>
          <w:p w14:paraId="0BC0FED7"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vAlign w:val="bottom"/>
          </w:tcPr>
          <w:p w14:paraId="05FD3C13"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33,097</w:t>
            </w:r>
          </w:p>
        </w:tc>
      </w:tr>
      <w:tr w:rsidR="00AB6589" w:rsidRPr="00E32729" w14:paraId="1BCD4719" w14:textId="77777777" w:rsidTr="00AB6589">
        <w:trPr>
          <w:trHeight w:val="144"/>
        </w:trPr>
        <w:tc>
          <w:tcPr>
            <w:tcW w:w="3402" w:type="dxa"/>
            <w:vAlign w:val="bottom"/>
          </w:tcPr>
          <w:p w14:paraId="2CE8648E"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Debt issued and borrowings</w:t>
            </w:r>
          </w:p>
        </w:tc>
        <w:tc>
          <w:tcPr>
            <w:tcW w:w="900" w:type="dxa"/>
            <w:tcBorders>
              <w:bottom w:val="single" w:sz="4" w:space="0" w:color="auto"/>
            </w:tcBorders>
            <w:vAlign w:val="bottom"/>
          </w:tcPr>
          <w:p w14:paraId="6A6677E5"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44" w:type="dxa"/>
            <w:vAlign w:val="bottom"/>
          </w:tcPr>
          <w:p w14:paraId="7812840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795EDED8" w14:textId="2BBF16EE"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79,382</w:t>
            </w:r>
          </w:p>
        </w:tc>
        <w:tc>
          <w:tcPr>
            <w:tcW w:w="142" w:type="dxa"/>
            <w:vAlign w:val="bottom"/>
          </w:tcPr>
          <w:p w14:paraId="47980592"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2E1A8AAE" w14:textId="4A8DF334"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79,382</w:t>
            </w:r>
          </w:p>
        </w:tc>
        <w:tc>
          <w:tcPr>
            <w:tcW w:w="144" w:type="dxa"/>
            <w:vAlign w:val="bottom"/>
          </w:tcPr>
          <w:p w14:paraId="4B470A7B"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7F69DF48" w14:textId="77777777" w:rsidR="00AB6589" w:rsidRPr="00E32729" w:rsidRDefault="00AB6589" w:rsidP="00D46D1F">
            <w:pPr>
              <w:tabs>
                <w:tab w:val="decimal" w:pos="504"/>
              </w:tabs>
              <w:spacing w:before="120"/>
              <w:ind w:right="99"/>
              <w:rPr>
                <w:rFonts w:ascii="Times New Roman" w:hAnsi="Times New Roman" w:cs="Times New Roman"/>
                <w:color w:val="000000"/>
                <w:sz w:val="18"/>
                <w:szCs w:val="18"/>
              </w:rPr>
            </w:pPr>
            <w:r w:rsidRPr="00E32729">
              <w:rPr>
                <w:rFonts w:ascii="Times New Roman" w:hAnsi="Times New Roman" w:cs="Times New Roman"/>
                <w:color w:val="000000"/>
                <w:sz w:val="18"/>
                <w:szCs w:val="18"/>
                <w:cs/>
              </w:rPr>
              <w:t>-</w:t>
            </w:r>
          </w:p>
        </w:tc>
        <w:tc>
          <w:tcPr>
            <w:tcW w:w="153" w:type="dxa"/>
            <w:vAlign w:val="bottom"/>
          </w:tcPr>
          <w:p w14:paraId="1BA7BBC1"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0CDA927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78,233</w:t>
            </w:r>
          </w:p>
        </w:tc>
        <w:tc>
          <w:tcPr>
            <w:tcW w:w="189" w:type="dxa"/>
            <w:vAlign w:val="bottom"/>
          </w:tcPr>
          <w:p w14:paraId="383281CE"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04AA7EC0"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78,233</w:t>
            </w:r>
          </w:p>
        </w:tc>
      </w:tr>
      <w:tr w:rsidR="00AB6589" w:rsidRPr="00E32729" w14:paraId="55809EB1" w14:textId="77777777" w:rsidTr="00AB6589">
        <w:trPr>
          <w:trHeight w:val="144"/>
        </w:trPr>
        <w:tc>
          <w:tcPr>
            <w:tcW w:w="3402" w:type="dxa"/>
            <w:vAlign w:val="bottom"/>
          </w:tcPr>
          <w:p w14:paraId="2D2D382A" w14:textId="77777777" w:rsidR="00AB6589" w:rsidRPr="00E32729" w:rsidRDefault="00AB6589" w:rsidP="00D46D1F">
            <w:pPr>
              <w:spacing w:before="120"/>
              <w:ind w:left="851"/>
              <w:rPr>
                <w:rFonts w:ascii="Times New Roman" w:hAnsi="Times New Roman" w:cs="Times New Roman"/>
                <w:sz w:val="18"/>
                <w:szCs w:val="18"/>
              </w:rPr>
            </w:pPr>
            <w:r w:rsidRPr="00E32729">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3AD071EF" w14:textId="5FE00FEA"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26,691</w:t>
            </w:r>
          </w:p>
        </w:tc>
        <w:tc>
          <w:tcPr>
            <w:tcW w:w="144" w:type="dxa"/>
            <w:vAlign w:val="bottom"/>
          </w:tcPr>
          <w:p w14:paraId="69AFAD05"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138D98CC" w14:textId="2F9F0581"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2,030,526</w:t>
            </w:r>
          </w:p>
        </w:tc>
        <w:tc>
          <w:tcPr>
            <w:tcW w:w="142" w:type="dxa"/>
            <w:vAlign w:val="bottom"/>
          </w:tcPr>
          <w:p w14:paraId="3A2B86E0"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2E22521" w14:textId="70ED599B" w:rsidR="00AB6589" w:rsidRPr="00E32729" w:rsidRDefault="0035730C"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2,057,217</w:t>
            </w:r>
          </w:p>
        </w:tc>
        <w:tc>
          <w:tcPr>
            <w:tcW w:w="144" w:type="dxa"/>
            <w:vAlign w:val="bottom"/>
          </w:tcPr>
          <w:p w14:paraId="28B73017"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16BCB8A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29,430</w:t>
            </w:r>
          </w:p>
        </w:tc>
        <w:tc>
          <w:tcPr>
            <w:tcW w:w="153" w:type="dxa"/>
            <w:vAlign w:val="bottom"/>
          </w:tcPr>
          <w:p w14:paraId="610581EA"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2B55C946"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2,173,281</w:t>
            </w:r>
          </w:p>
        </w:tc>
        <w:tc>
          <w:tcPr>
            <w:tcW w:w="189" w:type="dxa"/>
            <w:vAlign w:val="bottom"/>
          </w:tcPr>
          <w:p w14:paraId="15173F0D" w14:textId="77777777" w:rsidR="00AB6589" w:rsidRPr="00E32729" w:rsidRDefault="00AB6589" w:rsidP="00D46D1F">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37DA872D" w14:textId="77777777" w:rsidR="00AB6589" w:rsidRPr="00E32729" w:rsidRDefault="00AB6589" w:rsidP="00D46D1F">
            <w:pPr>
              <w:spacing w:before="120"/>
              <w:ind w:right="99"/>
              <w:jc w:val="right"/>
              <w:rPr>
                <w:rFonts w:ascii="Times New Roman" w:hAnsi="Times New Roman" w:cs="Times New Roman"/>
                <w:color w:val="000000"/>
                <w:sz w:val="18"/>
                <w:szCs w:val="18"/>
              </w:rPr>
            </w:pPr>
            <w:r w:rsidRPr="00E32729">
              <w:rPr>
                <w:rFonts w:ascii="Times New Roman" w:hAnsi="Times New Roman" w:cs="Times New Roman"/>
                <w:color w:val="000000"/>
                <w:sz w:val="18"/>
                <w:szCs w:val="18"/>
              </w:rPr>
              <w:t>2,202,711</w:t>
            </w:r>
          </w:p>
        </w:tc>
      </w:tr>
    </w:tbl>
    <w:p w14:paraId="4254C1DE"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489E4C1F"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7BDB1F5E"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204F5EBF"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1FF29A22"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390FCE89"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2E7342D9"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16D859F3"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04FF6DF6"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562A3010"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2B82AA68"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4ED03464"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2476CDA7"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7CBC33AA"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5B170335"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1CE2EB3D"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4867349D"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3A5A4061"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33649ECF"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362D2F4F"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7E7CC7CE" w14:textId="77777777" w:rsidR="00AB6589" w:rsidRPr="00E32729" w:rsidRDefault="00AB6589" w:rsidP="00AB6589">
      <w:pPr>
        <w:ind w:left="993"/>
        <w:jc w:val="thaiDistribute"/>
        <w:rPr>
          <w:rFonts w:ascii="Times New Roman" w:hAnsi="Times New Roman" w:cs="Times New Roman"/>
          <w:b/>
          <w:bCs/>
          <w:sz w:val="24"/>
          <w:szCs w:val="24"/>
          <w:lang w:eastAsia="x-none"/>
        </w:rPr>
      </w:pPr>
    </w:p>
    <w:p w14:paraId="140A2F70" w14:textId="77777777" w:rsidR="00AB6589" w:rsidRPr="00E32729" w:rsidRDefault="00AB6589" w:rsidP="00AB6589">
      <w:pPr>
        <w:rPr>
          <w:rFonts w:ascii="Times New Roman" w:hAnsi="Times New Roman" w:cs="Times New Roman"/>
          <w:spacing w:val="-6"/>
          <w:sz w:val="24"/>
          <w:szCs w:val="24"/>
          <w:lang w:eastAsia="x-none"/>
        </w:rPr>
      </w:pPr>
      <w:r w:rsidRPr="00E32729">
        <w:rPr>
          <w:rFonts w:ascii="Times New Roman" w:hAnsi="Times New Roman" w:cs="Times New Roman"/>
          <w:spacing w:val="-6"/>
          <w:sz w:val="24"/>
          <w:szCs w:val="24"/>
          <w:lang w:eastAsia="x-none"/>
        </w:rPr>
        <w:br w:type="page"/>
      </w:r>
    </w:p>
    <w:p w14:paraId="21365F1A" w14:textId="494913EC" w:rsidR="00E52421" w:rsidRPr="00E32729" w:rsidRDefault="00E52421" w:rsidP="00E52421">
      <w:pPr>
        <w:ind w:left="993"/>
        <w:jc w:val="thaiDistribute"/>
        <w:rPr>
          <w:rFonts w:ascii="Times New Roman" w:hAnsi="Times New Roman" w:cs="Times New Roman"/>
          <w:b/>
          <w:bCs/>
          <w:sz w:val="24"/>
          <w:szCs w:val="24"/>
          <w:lang w:eastAsia="x-none"/>
        </w:rPr>
      </w:pPr>
      <w:r w:rsidRPr="00E32729">
        <w:rPr>
          <w:rFonts w:ascii="Times New Roman" w:hAnsi="Times New Roman" w:cs="Times New Roman"/>
          <w:b/>
          <w:bCs/>
          <w:sz w:val="24"/>
          <w:szCs w:val="24"/>
          <w:lang w:eastAsia="x-none"/>
        </w:rPr>
        <w:lastRenderedPageBreak/>
        <w:t>Financial assets and liabilities measured at fair value</w:t>
      </w:r>
    </w:p>
    <w:p w14:paraId="3DEB2344" w14:textId="77777777" w:rsidR="00E52421" w:rsidRPr="00E32729" w:rsidRDefault="00E52421" w:rsidP="00E52421">
      <w:pPr>
        <w:ind w:left="993"/>
        <w:jc w:val="both"/>
        <w:rPr>
          <w:rFonts w:ascii="Times New Roman" w:hAnsi="Times New Roman" w:cs="Times New Roman"/>
          <w:sz w:val="24"/>
          <w:szCs w:val="24"/>
          <w:lang w:eastAsia="x-none"/>
        </w:rPr>
      </w:pPr>
    </w:p>
    <w:p w14:paraId="00B4B1BD" w14:textId="4E5D620D" w:rsidR="00E52421" w:rsidRPr="00E32729" w:rsidRDefault="00E52421" w:rsidP="00E52421">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Classification of financial assets and liabilities measured at fair value by the level of fair value hierarchy as at </w:t>
      </w:r>
      <w:r w:rsidR="00AD55C7"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2F133E75" w14:textId="77777777" w:rsidR="00E52421" w:rsidRPr="00E32729" w:rsidRDefault="00E52421" w:rsidP="00E52421">
      <w:pPr>
        <w:ind w:left="851"/>
        <w:jc w:val="both"/>
        <w:rPr>
          <w:rFonts w:ascii="Times New Roman" w:hAnsi="Times New Roman" w:cs="Times New Roman"/>
          <w:sz w:val="24"/>
          <w:szCs w:val="24"/>
          <w:lang w:eastAsia="x-none"/>
        </w:rPr>
      </w:pPr>
    </w:p>
    <w:p w14:paraId="104FDB16" w14:textId="77777777" w:rsidR="00E52421" w:rsidRPr="00E32729" w:rsidRDefault="00E52421" w:rsidP="00E52421">
      <w:pPr>
        <w:spacing w:line="240" w:lineRule="exact"/>
        <w:ind w:left="907" w:right="-112"/>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E52421" w:rsidRPr="00E32729" w14:paraId="0D3E8F9D" w14:textId="77777777" w:rsidTr="00B03315">
        <w:trPr>
          <w:cantSplit/>
        </w:trPr>
        <w:tc>
          <w:tcPr>
            <w:tcW w:w="2127" w:type="dxa"/>
          </w:tcPr>
          <w:p w14:paraId="62948C08" w14:textId="77777777" w:rsidR="00E52421" w:rsidRPr="00E32729" w:rsidRDefault="00E52421" w:rsidP="00B03315">
            <w:pPr>
              <w:spacing w:line="240" w:lineRule="exact"/>
              <w:ind w:right="-245"/>
              <w:jc w:val="both"/>
              <w:rPr>
                <w:rFonts w:ascii="Times New Roman" w:hAnsi="Times New Roman" w:cs="Times New Roman"/>
                <w:color w:val="000000"/>
                <w:sz w:val="16"/>
                <w:szCs w:val="16"/>
              </w:rPr>
            </w:pPr>
          </w:p>
        </w:tc>
        <w:tc>
          <w:tcPr>
            <w:tcW w:w="6804" w:type="dxa"/>
            <w:gridSpan w:val="9"/>
          </w:tcPr>
          <w:p w14:paraId="77CCF777" w14:textId="77777777" w:rsidR="00E52421" w:rsidRPr="00E32729" w:rsidRDefault="00E52421" w:rsidP="00B03315">
            <w:pPr>
              <w:spacing w:line="240" w:lineRule="exact"/>
              <w:ind w:right="-30"/>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E52421" w:rsidRPr="00E32729" w14:paraId="50664FCB" w14:textId="77777777" w:rsidTr="00B03315">
        <w:trPr>
          <w:trHeight w:val="144"/>
        </w:trPr>
        <w:tc>
          <w:tcPr>
            <w:tcW w:w="2127" w:type="dxa"/>
          </w:tcPr>
          <w:p w14:paraId="3418256B" w14:textId="77777777" w:rsidR="00E52421" w:rsidRPr="00E32729" w:rsidRDefault="00E52421" w:rsidP="00B03315">
            <w:pPr>
              <w:spacing w:line="240" w:lineRule="exact"/>
              <w:ind w:left="567"/>
              <w:rPr>
                <w:rFonts w:ascii="Times New Roman" w:hAnsi="Times New Roman" w:cs="Times New Roman"/>
                <w:b/>
                <w:bCs/>
                <w:sz w:val="18"/>
                <w:szCs w:val="18"/>
              </w:rPr>
            </w:pPr>
          </w:p>
        </w:tc>
        <w:tc>
          <w:tcPr>
            <w:tcW w:w="3260" w:type="dxa"/>
            <w:gridSpan w:val="4"/>
          </w:tcPr>
          <w:p w14:paraId="1D605A3B" w14:textId="6F877EB0"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Pr>
          <w:p w14:paraId="1472538A"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3402" w:type="dxa"/>
            <w:gridSpan w:val="4"/>
          </w:tcPr>
          <w:p w14:paraId="00FBA144" w14:textId="3C140A58"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52421" w:rsidRPr="00E32729" w14:paraId="14C0E1BC" w14:textId="77777777" w:rsidTr="00B03315">
        <w:trPr>
          <w:trHeight w:val="144"/>
        </w:trPr>
        <w:tc>
          <w:tcPr>
            <w:tcW w:w="2127" w:type="dxa"/>
          </w:tcPr>
          <w:p w14:paraId="00101164" w14:textId="77777777" w:rsidR="00E52421" w:rsidRPr="00E32729" w:rsidRDefault="00E52421" w:rsidP="00B03315">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0377E4D3"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tcPr>
          <w:p w14:paraId="29922EAC"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68155092"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r>
      <w:tr w:rsidR="00E52421" w:rsidRPr="00E32729" w14:paraId="47B8D8D8" w14:textId="77777777" w:rsidTr="00B03315">
        <w:trPr>
          <w:trHeight w:val="144"/>
        </w:trPr>
        <w:tc>
          <w:tcPr>
            <w:tcW w:w="2127" w:type="dxa"/>
          </w:tcPr>
          <w:p w14:paraId="46A0A3F7" w14:textId="77777777" w:rsidR="00E52421" w:rsidRPr="00E32729" w:rsidRDefault="00E52421" w:rsidP="00B03315">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1BBF1D30"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1</w:t>
            </w:r>
          </w:p>
        </w:tc>
        <w:tc>
          <w:tcPr>
            <w:tcW w:w="851" w:type="dxa"/>
            <w:tcBorders>
              <w:top w:val="single" w:sz="4" w:space="0" w:color="auto"/>
            </w:tcBorders>
          </w:tcPr>
          <w:p w14:paraId="0DCF87D8"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2</w:t>
            </w:r>
          </w:p>
        </w:tc>
        <w:tc>
          <w:tcPr>
            <w:tcW w:w="850" w:type="dxa"/>
            <w:tcBorders>
              <w:top w:val="single" w:sz="4" w:space="0" w:color="auto"/>
            </w:tcBorders>
          </w:tcPr>
          <w:p w14:paraId="6D9B0EEE"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3</w:t>
            </w:r>
          </w:p>
        </w:tc>
        <w:tc>
          <w:tcPr>
            <w:tcW w:w="851" w:type="dxa"/>
            <w:tcBorders>
              <w:top w:val="single" w:sz="4" w:space="0" w:color="auto"/>
            </w:tcBorders>
          </w:tcPr>
          <w:p w14:paraId="7098B9C4"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c>
          <w:tcPr>
            <w:tcW w:w="142" w:type="dxa"/>
          </w:tcPr>
          <w:p w14:paraId="2E1B9767"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38C265A"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1</w:t>
            </w:r>
          </w:p>
        </w:tc>
        <w:tc>
          <w:tcPr>
            <w:tcW w:w="851" w:type="dxa"/>
            <w:tcBorders>
              <w:top w:val="single" w:sz="4" w:space="0" w:color="auto"/>
            </w:tcBorders>
          </w:tcPr>
          <w:p w14:paraId="62A84607"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2</w:t>
            </w:r>
          </w:p>
        </w:tc>
        <w:tc>
          <w:tcPr>
            <w:tcW w:w="850" w:type="dxa"/>
            <w:tcBorders>
              <w:top w:val="single" w:sz="4" w:space="0" w:color="auto"/>
            </w:tcBorders>
          </w:tcPr>
          <w:p w14:paraId="6C9353C8"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3</w:t>
            </w:r>
          </w:p>
        </w:tc>
        <w:tc>
          <w:tcPr>
            <w:tcW w:w="851" w:type="dxa"/>
            <w:tcBorders>
              <w:top w:val="single" w:sz="4" w:space="0" w:color="auto"/>
            </w:tcBorders>
          </w:tcPr>
          <w:p w14:paraId="6B02064E"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r>
      <w:tr w:rsidR="00E52421" w:rsidRPr="00E32729" w14:paraId="27D10C78" w14:textId="77777777" w:rsidTr="00B03315">
        <w:trPr>
          <w:trHeight w:val="144"/>
        </w:trPr>
        <w:tc>
          <w:tcPr>
            <w:tcW w:w="2127" w:type="dxa"/>
          </w:tcPr>
          <w:p w14:paraId="1963AFB6" w14:textId="77777777" w:rsidR="00E52421" w:rsidRPr="00E32729" w:rsidRDefault="00E52421" w:rsidP="00B03315">
            <w:pPr>
              <w:spacing w:line="240" w:lineRule="exact"/>
              <w:ind w:left="567"/>
              <w:rPr>
                <w:rFonts w:ascii="Times New Roman" w:hAnsi="Times New Roman" w:cs="Times New Roman"/>
                <w:b/>
                <w:bCs/>
                <w:sz w:val="18"/>
                <w:szCs w:val="18"/>
              </w:rPr>
            </w:pPr>
          </w:p>
        </w:tc>
        <w:tc>
          <w:tcPr>
            <w:tcW w:w="708" w:type="dxa"/>
          </w:tcPr>
          <w:p w14:paraId="20589968"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0201FEC8"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2197E386"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851" w:type="dxa"/>
          </w:tcPr>
          <w:p w14:paraId="5B004D3E"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142" w:type="dxa"/>
          </w:tcPr>
          <w:p w14:paraId="35A031E5"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5DA6E705"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66F999EF"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10934DFA"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7E2335BA" w14:textId="77777777" w:rsidR="00E52421" w:rsidRPr="00E32729" w:rsidRDefault="00E52421" w:rsidP="00B03315">
            <w:pPr>
              <w:spacing w:line="240" w:lineRule="exact"/>
              <w:jc w:val="center"/>
              <w:rPr>
                <w:rFonts w:ascii="Times New Roman" w:hAnsi="Times New Roman" w:cs="Times New Roman"/>
                <w:b/>
                <w:bCs/>
                <w:sz w:val="18"/>
                <w:szCs w:val="18"/>
              </w:rPr>
            </w:pPr>
          </w:p>
        </w:tc>
      </w:tr>
      <w:tr w:rsidR="00E52421" w:rsidRPr="00E32729" w14:paraId="168268A8" w14:textId="77777777" w:rsidTr="00B03315">
        <w:trPr>
          <w:trHeight w:val="284"/>
        </w:trPr>
        <w:tc>
          <w:tcPr>
            <w:tcW w:w="2127" w:type="dxa"/>
            <w:vAlign w:val="bottom"/>
          </w:tcPr>
          <w:p w14:paraId="19D820A7"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 xml:space="preserve">Financial assets measured at fair value through </w:t>
            </w:r>
            <w:r w:rsidRPr="00E32729">
              <w:rPr>
                <w:rFonts w:ascii="Times New Roman" w:hAnsi="Times New Roman" w:cs="Times New Roman"/>
                <w:sz w:val="18"/>
                <w:szCs w:val="18"/>
              </w:rPr>
              <w:br/>
              <w:t>profit or loss</w:t>
            </w:r>
          </w:p>
        </w:tc>
        <w:tc>
          <w:tcPr>
            <w:tcW w:w="708" w:type="dxa"/>
            <w:vAlign w:val="bottom"/>
          </w:tcPr>
          <w:p w14:paraId="13695DF8" w14:textId="401A57BE" w:rsidR="00E52421" w:rsidRPr="00E32729" w:rsidRDefault="00350790" w:rsidP="00B03315">
            <w:pPr>
              <w:tabs>
                <w:tab w:val="decimal" w:pos="564"/>
              </w:tabs>
              <w:spacing w:after="100" w:line="240" w:lineRule="exact"/>
              <w:rPr>
                <w:rFonts w:ascii="Times New Roman" w:hAnsi="Times New Roman" w:cstheme="minorBidi"/>
                <w:sz w:val="18"/>
                <w:szCs w:val="18"/>
              </w:rPr>
            </w:pPr>
            <w:r w:rsidRPr="00E32729">
              <w:rPr>
                <w:rFonts w:ascii="Times New Roman" w:hAnsi="Times New Roman" w:cstheme="minorBidi"/>
                <w:sz w:val="18"/>
                <w:szCs w:val="18"/>
              </w:rPr>
              <w:t>7,226</w:t>
            </w:r>
          </w:p>
        </w:tc>
        <w:tc>
          <w:tcPr>
            <w:tcW w:w="851" w:type="dxa"/>
            <w:vAlign w:val="bottom"/>
          </w:tcPr>
          <w:p w14:paraId="4C46A884" w14:textId="6263331E" w:rsidR="00E52421" w:rsidRPr="00E32729" w:rsidRDefault="008747F0"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2,483</w:t>
            </w:r>
          </w:p>
        </w:tc>
        <w:tc>
          <w:tcPr>
            <w:tcW w:w="850" w:type="dxa"/>
            <w:vAlign w:val="bottom"/>
          </w:tcPr>
          <w:p w14:paraId="4DBBBD59" w14:textId="33D3ACF8" w:rsidR="00E52421" w:rsidRPr="00E32729" w:rsidRDefault="00350790" w:rsidP="00B03315">
            <w:pPr>
              <w:tabs>
                <w:tab w:val="decimal" w:pos="705"/>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624</w:t>
            </w:r>
          </w:p>
        </w:tc>
        <w:tc>
          <w:tcPr>
            <w:tcW w:w="851" w:type="dxa"/>
            <w:vAlign w:val="bottom"/>
          </w:tcPr>
          <w:p w14:paraId="365BE0AA" w14:textId="2B131CC9" w:rsidR="00E52421" w:rsidRPr="00E32729" w:rsidRDefault="008747F0"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10,333</w:t>
            </w:r>
          </w:p>
        </w:tc>
        <w:tc>
          <w:tcPr>
            <w:tcW w:w="142" w:type="dxa"/>
            <w:vAlign w:val="bottom"/>
          </w:tcPr>
          <w:p w14:paraId="7DC6B1B8"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4A9CE97D" w14:textId="77777777" w:rsidR="00E52421" w:rsidRPr="00E32729" w:rsidRDefault="00E52421" w:rsidP="00B03315">
            <w:pPr>
              <w:tabs>
                <w:tab w:val="decimal" w:pos="710"/>
              </w:tabs>
              <w:spacing w:after="100" w:line="240" w:lineRule="exact"/>
              <w:rPr>
                <w:rFonts w:ascii="Times New Roman" w:hAnsi="Times New Roman" w:cs="Times New Roman"/>
                <w:sz w:val="18"/>
                <w:szCs w:val="18"/>
              </w:rPr>
            </w:pPr>
            <w:r w:rsidRPr="00E32729">
              <w:rPr>
                <w:rFonts w:ascii="Times New Roman" w:hAnsi="Times New Roman" w:cstheme="minorBidi"/>
                <w:sz w:val="18"/>
                <w:szCs w:val="18"/>
              </w:rPr>
              <w:t>517</w:t>
            </w:r>
          </w:p>
        </w:tc>
        <w:tc>
          <w:tcPr>
            <w:tcW w:w="851" w:type="dxa"/>
            <w:vAlign w:val="bottom"/>
          </w:tcPr>
          <w:p w14:paraId="00B62DD1"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623</w:t>
            </w:r>
          </w:p>
        </w:tc>
        <w:tc>
          <w:tcPr>
            <w:tcW w:w="850" w:type="dxa"/>
            <w:vAlign w:val="bottom"/>
          </w:tcPr>
          <w:p w14:paraId="68085063" w14:textId="77777777" w:rsidR="00E52421" w:rsidRPr="00E32729" w:rsidRDefault="00E52421" w:rsidP="00B03315">
            <w:pPr>
              <w:tabs>
                <w:tab w:val="decimal" w:pos="708"/>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600</w:t>
            </w:r>
          </w:p>
        </w:tc>
        <w:tc>
          <w:tcPr>
            <w:tcW w:w="851" w:type="dxa"/>
            <w:vAlign w:val="bottom"/>
          </w:tcPr>
          <w:p w14:paraId="2200DF47"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1,740</w:t>
            </w:r>
          </w:p>
        </w:tc>
      </w:tr>
      <w:tr w:rsidR="00E52421" w:rsidRPr="00E32729" w14:paraId="2F87AB3D" w14:textId="77777777" w:rsidTr="00B03315">
        <w:trPr>
          <w:trHeight w:val="284"/>
        </w:trPr>
        <w:tc>
          <w:tcPr>
            <w:tcW w:w="2127" w:type="dxa"/>
            <w:vAlign w:val="bottom"/>
          </w:tcPr>
          <w:p w14:paraId="23F5C1E9" w14:textId="77777777" w:rsidR="00E52421" w:rsidRPr="00E32729" w:rsidRDefault="00E52421" w:rsidP="00B03315">
            <w:pPr>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Derivatives assets</w:t>
            </w:r>
          </w:p>
        </w:tc>
        <w:tc>
          <w:tcPr>
            <w:tcW w:w="708" w:type="dxa"/>
            <w:vAlign w:val="bottom"/>
          </w:tcPr>
          <w:p w14:paraId="261CC90F" w14:textId="2ECB6501" w:rsidR="00E52421" w:rsidRPr="00E32729" w:rsidRDefault="008747F0" w:rsidP="00B03315">
            <w:pPr>
              <w:tabs>
                <w:tab w:val="decimal" w:pos="564"/>
              </w:tabs>
              <w:spacing w:after="100" w:line="240" w:lineRule="exact"/>
              <w:rPr>
                <w:rFonts w:ascii="Times New Roman" w:hAnsi="Times New Roman" w:cstheme="minorBidi"/>
                <w:sz w:val="18"/>
                <w:szCs w:val="18"/>
              </w:rPr>
            </w:pPr>
            <w:r w:rsidRPr="00E32729">
              <w:rPr>
                <w:rFonts w:ascii="Times New Roman" w:hAnsi="Times New Roman" w:cstheme="minorBidi"/>
                <w:sz w:val="18"/>
                <w:szCs w:val="18"/>
              </w:rPr>
              <w:t>8</w:t>
            </w:r>
          </w:p>
        </w:tc>
        <w:tc>
          <w:tcPr>
            <w:tcW w:w="851" w:type="dxa"/>
            <w:vAlign w:val="bottom"/>
          </w:tcPr>
          <w:p w14:paraId="395A0DE1" w14:textId="41BF0E01"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27,102</w:t>
            </w:r>
          </w:p>
        </w:tc>
        <w:tc>
          <w:tcPr>
            <w:tcW w:w="850" w:type="dxa"/>
            <w:vAlign w:val="bottom"/>
          </w:tcPr>
          <w:p w14:paraId="4ED34AE0"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1AEC60EC" w14:textId="5B07AB13"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27,110</w:t>
            </w:r>
          </w:p>
        </w:tc>
        <w:tc>
          <w:tcPr>
            <w:tcW w:w="142" w:type="dxa"/>
            <w:vAlign w:val="bottom"/>
          </w:tcPr>
          <w:p w14:paraId="794F06A3"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67BE914D" w14:textId="77777777" w:rsidR="00E52421" w:rsidRPr="00E32729" w:rsidRDefault="00E52421" w:rsidP="00B03315">
            <w:pPr>
              <w:tabs>
                <w:tab w:val="decimal" w:pos="710"/>
              </w:tabs>
              <w:spacing w:after="100" w:line="240" w:lineRule="exact"/>
              <w:rPr>
                <w:rFonts w:ascii="Times New Roman" w:hAnsi="Times New Roman" w:cs="Times New Roman"/>
                <w:sz w:val="18"/>
                <w:szCs w:val="18"/>
              </w:rPr>
            </w:pPr>
            <w:r w:rsidRPr="00E32729">
              <w:rPr>
                <w:rFonts w:ascii="Times New Roman" w:hAnsi="Times New Roman" w:cstheme="minorBidi"/>
                <w:sz w:val="18"/>
                <w:szCs w:val="18"/>
              </w:rPr>
              <w:t>25</w:t>
            </w:r>
          </w:p>
        </w:tc>
        <w:tc>
          <w:tcPr>
            <w:tcW w:w="851" w:type="dxa"/>
            <w:vAlign w:val="bottom"/>
          </w:tcPr>
          <w:p w14:paraId="14D91B01"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28,859</w:t>
            </w:r>
          </w:p>
        </w:tc>
        <w:tc>
          <w:tcPr>
            <w:tcW w:w="850" w:type="dxa"/>
            <w:vAlign w:val="bottom"/>
          </w:tcPr>
          <w:p w14:paraId="67EDBBA5"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26449152"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28,884</w:t>
            </w:r>
          </w:p>
        </w:tc>
      </w:tr>
      <w:tr w:rsidR="00E52421" w:rsidRPr="00E32729" w14:paraId="267EBBDA" w14:textId="77777777" w:rsidTr="00B03315">
        <w:trPr>
          <w:trHeight w:val="284"/>
        </w:trPr>
        <w:tc>
          <w:tcPr>
            <w:tcW w:w="2127" w:type="dxa"/>
            <w:vAlign w:val="bottom"/>
          </w:tcPr>
          <w:p w14:paraId="02C122B3"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Investments in debt securities measured at fair value through other comprehensive income</w:t>
            </w:r>
          </w:p>
        </w:tc>
        <w:tc>
          <w:tcPr>
            <w:tcW w:w="708" w:type="dxa"/>
            <w:vAlign w:val="bottom"/>
          </w:tcPr>
          <w:p w14:paraId="465CD0D8"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71C4C190" w14:textId="386EEC2B"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104,256</w:t>
            </w:r>
          </w:p>
        </w:tc>
        <w:tc>
          <w:tcPr>
            <w:tcW w:w="850" w:type="dxa"/>
            <w:vAlign w:val="bottom"/>
          </w:tcPr>
          <w:p w14:paraId="2442B304"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2DDA641D" w14:textId="689A1E6F"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104,256</w:t>
            </w:r>
          </w:p>
        </w:tc>
        <w:tc>
          <w:tcPr>
            <w:tcW w:w="142" w:type="dxa"/>
            <w:vAlign w:val="bottom"/>
          </w:tcPr>
          <w:p w14:paraId="2E3F8733"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56328120"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6A907B0B"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119,966</w:t>
            </w:r>
          </w:p>
        </w:tc>
        <w:tc>
          <w:tcPr>
            <w:tcW w:w="850" w:type="dxa"/>
            <w:vAlign w:val="bottom"/>
          </w:tcPr>
          <w:p w14:paraId="43CD4DB5"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362AE422"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119,966</w:t>
            </w:r>
          </w:p>
        </w:tc>
      </w:tr>
      <w:tr w:rsidR="00E52421" w:rsidRPr="00E32729" w14:paraId="5E45F551" w14:textId="77777777" w:rsidTr="00B03315">
        <w:trPr>
          <w:trHeight w:val="284"/>
        </w:trPr>
        <w:tc>
          <w:tcPr>
            <w:tcW w:w="2127" w:type="dxa"/>
            <w:vAlign w:val="bottom"/>
          </w:tcPr>
          <w:p w14:paraId="66F96951" w14:textId="77777777" w:rsidR="00E52421" w:rsidRPr="00E32729" w:rsidRDefault="00E52421" w:rsidP="00B03315">
            <w:pPr>
              <w:spacing w:after="100" w:line="240" w:lineRule="exact"/>
              <w:ind w:left="142" w:hanging="142"/>
              <w:rPr>
                <w:rFonts w:ascii="Times New Roman" w:hAnsi="Times New Roman" w:cs="Times New Roman"/>
                <w:sz w:val="18"/>
                <w:szCs w:val="18"/>
              </w:rPr>
            </w:pPr>
            <w:bookmarkStart w:id="2231" w:name="_Hlk142388406"/>
            <w:r w:rsidRPr="00E32729">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094A4170" w14:textId="7D8B523D" w:rsidR="00E52421" w:rsidRPr="00E32729" w:rsidRDefault="006829DD" w:rsidP="00B03315">
            <w:pPr>
              <w:tabs>
                <w:tab w:val="decimal" w:pos="56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7,109</w:t>
            </w:r>
          </w:p>
        </w:tc>
        <w:tc>
          <w:tcPr>
            <w:tcW w:w="851" w:type="dxa"/>
            <w:vAlign w:val="bottom"/>
          </w:tcPr>
          <w:p w14:paraId="00BD2694"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737DBAC7" w14:textId="3A50C8ED" w:rsidR="00E52421" w:rsidRPr="00E32729" w:rsidRDefault="006829DD" w:rsidP="00B03315">
            <w:pPr>
              <w:tabs>
                <w:tab w:val="decimal" w:pos="705"/>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1,739</w:t>
            </w:r>
          </w:p>
        </w:tc>
        <w:tc>
          <w:tcPr>
            <w:tcW w:w="851" w:type="dxa"/>
            <w:vAlign w:val="bottom"/>
          </w:tcPr>
          <w:p w14:paraId="39735B48" w14:textId="3FEF2187"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8,848</w:t>
            </w:r>
          </w:p>
        </w:tc>
        <w:tc>
          <w:tcPr>
            <w:tcW w:w="142" w:type="dxa"/>
            <w:vAlign w:val="bottom"/>
          </w:tcPr>
          <w:p w14:paraId="1981A942" w14:textId="77777777" w:rsidR="00E52421" w:rsidRPr="00E32729"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470320" w14:textId="77777777" w:rsidR="00E52421" w:rsidRPr="00E32729" w:rsidRDefault="00E52421" w:rsidP="00B03315">
            <w:pPr>
              <w:tabs>
                <w:tab w:val="decimal" w:pos="710"/>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5,796</w:t>
            </w:r>
          </w:p>
        </w:tc>
        <w:tc>
          <w:tcPr>
            <w:tcW w:w="851" w:type="dxa"/>
            <w:vAlign w:val="bottom"/>
          </w:tcPr>
          <w:p w14:paraId="254F944E"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78F93838" w14:textId="77777777" w:rsidR="00E52421" w:rsidRPr="00E32729" w:rsidRDefault="00E52421" w:rsidP="00B03315">
            <w:pPr>
              <w:tabs>
                <w:tab w:val="decimal" w:pos="708"/>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1,904</w:t>
            </w:r>
          </w:p>
        </w:tc>
        <w:tc>
          <w:tcPr>
            <w:tcW w:w="851" w:type="dxa"/>
            <w:vAlign w:val="bottom"/>
          </w:tcPr>
          <w:p w14:paraId="0BEEABEA"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7,700</w:t>
            </w:r>
          </w:p>
        </w:tc>
      </w:tr>
      <w:bookmarkEnd w:id="2231"/>
      <w:tr w:rsidR="00E52421" w:rsidRPr="00E32729" w14:paraId="5B7441C8" w14:textId="77777777" w:rsidTr="00B03315">
        <w:trPr>
          <w:trHeight w:val="284"/>
        </w:trPr>
        <w:tc>
          <w:tcPr>
            <w:tcW w:w="2127" w:type="dxa"/>
            <w:vAlign w:val="bottom"/>
          </w:tcPr>
          <w:p w14:paraId="3CE0FEF1"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Loans to Customers and accrued interest receivables - net measured at fair value through other comprehensive income</w:t>
            </w:r>
          </w:p>
        </w:tc>
        <w:tc>
          <w:tcPr>
            <w:tcW w:w="708" w:type="dxa"/>
            <w:vAlign w:val="bottom"/>
          </w:tcPr>
          <w:p w14:paraId="1EA12737"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276A1D48"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2CF224C1" w14:textId="28899573" w:rsidR="00E52421" w:rsidRPr="00E32729" w:rsidRDefault="006829DD" w:rsidP="00B03315">
            <w:pPr>
              <w:tabs>
                <w:tab w:val="decimal" w:pos="705"/>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20,201</w:t>
            </w:r>
          </w:p>
        </w:tc>
        <w:tc>
          <w:tcPr>
            <w:tcW w:w="851" w:type="dxa"/>
            <w:vAlign w:val="bottom"/>
          </w:tcPr>
          <w:p w14:paraId="6078D288" w14:textId="187B6B94"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20,201</w:t>
            </w:r>
          </w:p>
        </w:tc>
        <w:tc>
          <w:tcPr>
            <w:tcW w:w="142" w:type="dxa"/>
            <w:vAlign w:val="bottom"/>
          </w:tcPr>
          <w:p w14:paraId="1631A41E" w14:textId="77777777" w:rsidR="00E52421" w:rsidRPr="00E32729"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971DE48"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7069194A"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0AFC2160"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17,245</w:t>
            </w:r>
          </w:p>
        </w:tc>
        <w:tc>
          <w:tcPr>
            <w:tcW w:w="851" w:type="dxa"/>
            <w:vAlign w:val="bottom"/>
          </w:tcPr>
          <w:p w14:paraId="05990C29"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17,245</w:t>
            </w:r>
          </w:p>
        </w:tc>
      </w:tr>
      <w:tr w:rsidR="00E52421" w:rsidRPr="00E32729" w14:paraId="11EDCACC" w14:textId="77777777" w:rsidTr="00B03315">
        <w:trPr>
          <w:trHeight w:val="284"/>
        </w:trPr>
        <w:tc>
          <w:tcPr>
            <w:tcW w:w="2127" w:type="dxa"/>
            <w:vAlign w:val="bottom"/>
          </w:tcPr>
          <w:p w14:paraId="160C7B0A" w14:textId="77777777" w:rsidR="00E52421" w:rsidRPr="00E32729" w:rsidRDefault="00E52421" w:rsidP="00B03315">
            <w:pPr>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Derivative liabilities</w:t>
            </w:r>
          </w:p>
        </w:tc>
        <w:tc>
          <w:tcPr>
            <w:tcW w:w="708" w:type="dxa"/>
            <w:vAlign w:val="bottom"/>
          </w:tcPr>
          <w:p w14:paraId="77D8D8E4" w14:textId="22653D34" w:rsidR="00E52421" w:rsidRPr="00E32729" w:rsidRDefault="006829DD" w:rsidP="006829DD">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55058DC0" w14:textId="179E01AA"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26,205</w:t>
            </w:r>
          </w:p>
        </w:tc>
        <w:tc>
          <w:tcPr>
            <w:tcW w:w="850" w:type="dxa"/>
            <w:vAlign w:val="bottom"/>
          </w:tcPr>
          <w:p w14:paraId="511BE061"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357BDD14" w14:textId="64D033EF"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26,205</w:t>
            </w:r>
          </w:p>
        </w:tc>
        <w:tc>
          <w:tcPr>
            <w:tcW w:w="142" w:type="dxa"/>
            <w:vAlign w:val="bottom"/>
          </w:tcPr>
          <w:p w14:paraId="6BDD1B0F"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1C6403A4" w14:textId="77777777" w:rsidR="00E52421" w:rsidRPr="00E32729" w:rsidRDefault="00E52421" w:rsidP="00B03315">
            <w:pPr>
              <w:tabs>
                <w:tab w:val="decimal" w:pos="710"/>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w:t>
            </w:r>
          </w:p>
        </w:tc>
        <w:tc>
          <w:tcPr>
            <w:tcW w:w="851" w:type="dxa"/>
            <w:vAlign w:val="bottom"/>
          </w:tcPr>
          <w:p w14:paraId="43EC615A"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28,897</w:t>
            </w:r>
          </w:p>
        </w:tc>
        <w:tc>
          <w:tcPr>
            <w:tcW w:w="850" w:type="dxa"/>
            <w:vAlign w:val="bottom"/>
          </w:tcPr>
          <w:p w14:paraId="5E5F8B11"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1266EF0F"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28,898</w:t>
            </w:r>
          </w:p>
        </w:tc>
      </w:tr>
    </w:tbl>
    <w:p w14:paraId="0D41B66F" w14:textId="77777777" w:rsidR="00E52421" w:rsidRPr="00E32729" w:rsidRDefault="00E52421" w:rsidP="00AD55C7">
      <w:pPr>
        <w:spacing w:line="240" w:lineRule="exact"/>
        <w:ind w:right="-112"/>
        <w:rPr>
          <w:rFonts w:ascii="Times New Roman" w:hAnsi="Times New Roman" w:cs="Times New Roman"/>
          <w:b/>
          <w:bCs/>
          <w:sz w:val="24"/>
          <w:szCs w:val="24"/>
        </w:rPr>
      </w:pPr>
    </w:p>
    <w:p w14:paraId="2D0074DA" w14:textId="77777777" w:rsidR="00E52421" w:rsidRPr="00E32729" w:rsidRDefault="00E52421" w:rsidP="00E52421">
      <w:pPr>
        <w:spacing w:line="240" w:lineRule="exact"/>
        <w:ind w:left="907" w:right="-112"/>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E52421" w:rsidRPr="00E32729" w14:paraId="4DCB0971" w14:textId="77777777" w:rsidTr="00B03315">
        <w:trPr>
          <w:cantSplit/>
        </w:trPr>
        <w:tc>
          <w:tcPr>
            <w:tcW w:w="2127" w:type="dxa"/>
          </w:tcPr>
          <w:p w14:paraId="058F8F56" w14:textId="77777777" w:rsidR="00E52421" w:rsidRPr="00E32729" w:rsidRDefault="00E52421" w:rsidP="00B03315">
            <w:pPr>
              <w:spacing w:line="240" w:lineRule="exact"/>
              <w:ind w:right="-245"/>
              <w:jc w:val="both"/>
              <w:rPr>
                <w:rFonts w:ascii="Times New Roman" w:hAnsi="Times New Roman" w:cs="Times New Roman"/>
                <w:color w:val="000000"/>
                <w:sz w:val="16"/>
                <w:szCs w:val="16"/>
              </w:rPr>
            </w:pPr>
          </w:p>
        </w:tc>
        <w:tc>
          <w:tcPr>
            <w:tcW w:w="6804" w:type="dxa"/>
            <w:gridSpan w:val="9"/>
          </w:tcPr>
          <w:p w14:paraId="6F7A9C4C" w14:textId="77777777" w:rsidR="00E52421" w:rsidRPr="00E32729" w:rsidRDefault="00E52421" w:rsidP="00B03315">
            <w:pPr>
              <w:spacing w:line="240" w:lineRule="exact"/>
              <w:jc w:val="center"/>
              <w:rPr>
                <w:rFonts w:ascii="Times New Roman" w:hAnsi="Times New Roman" w:cs="Times New Roman"/>
                <w:b/>
                <w:bCs/>
                <w:color w:val="000000"/>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E52421" w:rsidRPr="00E32729" w14:paraId="165D0C69" w14:textId="77777777" w:rsidTr="00B03315">
        <w:trPr>
          <w:trHeight w:val="144"/>
        </w:trPr>
        <w:tc>
          <w:tcPr>
            <w:tcW w:w="2127" w:type="dxa"/>
          </w:tcPr>
          <w:p w14:paraId="01361B62" w14:textId="77777777" w:rsidR="00E52421" w:rsidRPr="00E32729" w:rsidRDefault="00E52421" w:rsidP="00B03315">
            <w:pPr>
              <w:spacing w:line="240" w:lineRule="exact"/>
              <w:ind w:left="567"/>
              <w:rPr>
                <w:rFonts w:ascii="Times New Roman" w:hAnsi="Times New Roman" w:cs="Times New Roman"/>
                <w:b/>
                <w:bCs/>
                <w:sz w:val="18"/>
                <w:szCs w:val="18"/>
              </w:rPr>
            </w:pPr>
          </w:p>
        </w:tc>
        <w:tc>
          <w:tcPr>
            <w:tcW w:w="3260" w:type="dxa"/>
            <w:gridSpan w:val="4"/>
          </w:tcPr>
          <w:p w14:paraId="13C51E39" w14:textId="187A2559"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2024</w:t>
            </w:r>
          </w:p>
        </w:tc>
        <w:tc>
          <w:tcPr>
            <w:tcW w:w="142" w:type="dxa"/>
          </w:tcPr>
          <w:p w14:paraId="0C253D37"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3402" w:type="dxa"/>
            <w:gridSpan w:val="4"/>
          </w:tcPr>
          <w:p w14:paraId="0BAA110E" w14:textId="537C1892"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E52421" w:rsidRPr="00E32729" w14:paraId="290A0A5A" w14:textId="77777777" w:rsidTr="00B03315">
        <w:trPr>
          <w:trHeight w:val="144"/>
        </w:trPr>
        <w:tc>
          <w:tcPr>
            <w:tcW w:w="2127" w:type="dxa"/>
          </w:tcPr>
          <w:p w14:paraId="0AB1CA76" w14:textId="77777777" w:rsidR="00E52421" w:rsidRPr="00E32729" w:rsidRDefault="00E52421" w:rsidP="00B03315">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61B0D670"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c>
          <w:tcPr>
            <w:tcW w:w="142" w:type="dxa"/>
          </w:tcPr>
          <w:p w14:paraId="581F6668"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47A89286"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Fair value</w:t>
            </w:r>
          </w:p>
        </w:tc>
      </w:tr>
      <w:tr w:rsidR="00E52421" w:rsidRPr="00E32729" w14:paraId="53BA6D3E" w14:textId="77777777" w:rsidTr="00B03315">
        <w:trPr>
          <w:trHeight w:val="144"/>
        </w:trPr>
        <w:tc>
          <w:tcPr>
            <w:tcW w:w="2127" w:type="dxa"/>
          </w:tcPr>
          <w:p w14:paraId="013BF936" w14:textId="77777777" w:rsidR="00E52421" w:rsidRPr="00E32729" w:rsidRDefault="00E52421" w:rsidP="00B03315">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74D45046"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1</w:t>
            </w:r>
          </w:p>
        </w:tc>
        <w:tc>
          <w:tcPr>
            <w:tcW w:w="851" w:type="dxa"/>
            <w:tcBorders>
              <w:top w:val="single" w:sz="4" w:space="0" w:color="auto"/>
            </w:tcBorders>
          </w:tcPr>
          <w:p w14:paraId="10188E76"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2</w:t>
            </w:r>
          </w:p>
        </w:tc>
        <w:tc>
          <w:tcPr>
            <w:tcW w:w="850" w:type="dxa"/>
            <w:tcBorders>
              <w:top w:val="single" w:sz="4" w:space="0" w:color="auto"/>
            </w:tcBorders>
          </w:tcPr>
          <w:p w14:paraId="191DFBA4"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3</w:t>
            </w:r>
          </w:p>
        </w:tc>
        <w:tc>
          <w:tcPr>
            <w:tcW w:w="851" w:type="dxa"/>
            <w:tcBorders>
              <w:top w:val="single" w:sz="4" w:space="0" w:color="auto"/>
            </w:tcBorders>
          </w:tcPr>
          <w:p w14:paraId="2E4B93F4"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c>
          <w:tcPr>
            <w:tcW w:w="142" w:type="dxa"/>
          </w:tcPr>
          <w:p w14:paraId="2477B529"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F6D9E3E"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1</w:t>
            </w:r>
          </w:p>
        </w:tc>
        <w:tc>
          <w:tcPr>
            <w:tcW w:w="851" w:type="dxa"/>
            <w:tcBorders>
              <w:top w:val="single" w:sz="4" w:space="0" w:color="auto"/>
            </w:tcBorders>
          </w:tcPr>
          <w:p w14:paraId="4B5C7AC7"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2</w:t>
            </w:r>
          </w:p>
        </w:tc>
        <w:tc>
          <w:tcPr>
            <w:tcW w:w="850" w:type="dxa"/>
            <w:tcBorders>
              <w:top w:val="single" w:sz="4" w:space="0" w:color="auto"/>
            </w:tcBorders>
          </w:tcPr>
          <w:p w14:paraId="35DEFE5C"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Level 3</w:t>
            </w:r>
          </w:p>
        </w:tc>
        <w:tc>
          <w:tcPr>
            <w:tcW w:w="851" w:type="dxa"/>
            <w:tcBorders>
              <w:top w:val="single" w:sz="4" w:space="0" w:color="auto"/>
            </w:tcBorders>
          </w:tcPr>
          <w:p w14:paraId="46D0CFA3" w14:textId="77777777" w:rsidR="00E52421" w:rsidRPr="00E32729" w:rsidRDefault="00E52421" w:rsidP="00B03315">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r>
      <w:tr w:rsidR="00E52421" w:rsidRPr="00E32729" w14:paraId="0449146B" w14:textId="77777777" w:rsidTr="00B03315">
        <w:trPr>
          <w:trHeight w:val="144"/>
        </w:trPr>
        <w:tc>
          <w:tcPr>
            <w:tcW w:w="2127" w:type="dxa"/>
          </w:tcPr>
          <w:p w14:paraId="31FDB2E0" w14:textId="77777777" w:rsidR="00E52421" w:rsidRPr="00E32729" w:rsidRDefault="00E52421" w:rsidP="00B03315">
            <w:pPr>
              <w:spacing w:line="240" w:lineRule="exact"/>
              <w:ind w:left="567"/>
              <w:rPr>
                <w:rFonts w:ascii="Times New Roman" w:hAnsi="Times New Roman" w:cs="Times New Roman"/>
                <w:b/>
                <w:bCs/>
                <w:sz w:val="18"/>
                <w:szCs w:val="18"/>
              </w:rPr>
            </w:pPr>
          </w:p>
        </w:tc>
        <w:tc>
          <w:tcPr>
            <w:tcW w:w="708" w:type="dxa"/>
          </w:tcPr>
          <w:p w14:paraId="6CC3FC8F"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35BCFB34"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2DFDBA1B"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851" w:type="dxa"/>
          </w:tcPr>
          <w:p w14:paraId="79D96AD5" w14:textId="77777777" w:rsidR="00E52421" w:rsidRPr="00E32729" w:rsidRDefault="00E52421" w:rsidP="00B03315">
            <w:pPr>
              <w:spacing w:line="240" w:lineRule="exact"/>
              <w:jc w:val="center"/>
              <w:rPr>
                <w:rFonts w:ascii="Times New Roman" w:hAnsi="Times New Roman" w:cs="Times New Roman"/>
                <w:b/>
                <w:bCs/>
                <w:sz w:val="18"/>
                <w:szCs w:val="18"/>
              </w:rPr>
            </w:pPr>
          </w:p>
        </w:tc>
        <w:tc>
          <w:tcPr>
            <w:tcW w:w="142" w:type="dxa"/>
          </w:tcPr>
          <w:p w14:paraId="24E46318"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68BA50FB"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4EC18F0A" w14:textId="77777777" w:rsidR="00E52421" w:rsidRPr="00E32729" w:rsidRDefault="00E52421" w:rsidP="00B03315">
            <w:pPr>
              <w:spacing w:line="240" w:lineRule="exact"/>
              <w:rPr>
                <w:rFonts w:ascii="Times New Roman" w:hAnsi="Times New Roman" w:cs="Times New Roman"/>
                <w:sz w:val="18"/>
                <w:szCs w:val="18"/>
              </w:rPr>
            </w:pPr>
          </w:p>
        </w:tc>
        <w:tc>
          <w:tcPr>
            <w:tcW w:w="850" w:type="dxa"/>
          </w:tcPr>
          <w:p w14:paraId="72995503" w14:textId="77777777" w:rsidR="00E52421" w:rsidRPr="00E32729" w:rsidRDefault="00E52421" w:rsidP="00B03315">
            <w:pPr>
              <w:spacing w:line="240" w:lineRule="exact"/>
              <w:rPr>
                <w:rFonts w:ascii="Times New Roman" w:hAnsi="Times New Roman" w:cs="Times New Roman"/>
                <w:sz w:val="18"/>
                <w:szCs w:val="18"/>
              </w:rPr>
            </w:pPr>
          </w:p>
        </w:tc>
        <w:tc>
          <w:tcPr>
            <w:tcW w:w="851" w:type="dxa"/>
          </w:tcPr>
          <w:p w14:paraId="7F5F40E2" w14:textId="77777777" w:rsidR="00E52421" w:rsidRPr="00E32729" w:rsidRDefault="00E52421" w:rsidP="00B03315">
            <w:pPr>
              <w:spacing w:line="240" w:lineRule="exact"/>
              <w:jc w:val="center"/>
              <w:rPr>
                <w:rFonts w:ascii="Times New Roman" w:hAnsi="Times New Roman" w:cs="Times New Roman"/>
                <w:b/>
                <w:bCs/>
                <w:sz w:val="18"/>
                <w:szCs w:val="18"/>
              </w:rPr>
            </w:pPr>
          </w:p>
        </w:tc>
      </w:tr>
      <w:tr w:rsidR="00E52421" w:rsidRPr="00E32729" w14:paraId="6869A8E3" w14:textId="77777777" w:rsidTr="00B03315">
        <w:trPr>
          <w:trHeight w:val="284"/>
        </w:trPr>
        <w:tc>
          <w:tcPr>
            <w:tcW w:w="2127" w:type="dxa"/>
            <w:vAlign w:val="bottom"/>
          </w:tcPr>
          <w:p w14:paraId="02A0F928"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 xml:space="preserve">Financial assets measured at fair value through </w:t>
            </w:r>
            <w:r w:rsidRPr="00E32729">
              <w:rPr>
                <w:rFonts w:ascii="Times New Roman" w:hAnsi="Times New Roman" w:cs="Times New Roman"/>
                <w:sz w:val="18"/>
                <w:szCs w:val="18"/>
              </w:rPr>
              <w:br/>
              <w:t>profit or loss</w:t>
            </w:r>
          </w:p>
        </w:tc>
        <w:tc>
          <w:tcPr>
            <w:tcW w:w="708" w:type="dxa"/>
            <w:vAlign w:val="bottom"/>
          </w:tcPr>
          <w:p w14:paraId="7483346B" w14:textId="7F0703BF" w:rsidR="00E52421" w:rsidRPr="00E32729" w:rsidRDefault="00350790" w:rsidP="00350790">
            <w:pPr>
              <w:tabs>
                <w:tab w:val="decimal" w:pos="564"/>
              </w:tabs>
              <w:spacing w:after="100" w:line="240" w:lineRule="exact"/>
              <w:rPr>
                <w:rFonts w:ascii="Times New Roman" w:hAnsi="Times New Roman"/>
                <w:sz w:val="18"/>
                <w:szCs w:val="22"/>
              </w:rPr>
            </w:pPr>
            <w:r w:rsidRPr="00E32729">
              <w:rPr>
                <w:rFonts w:ascii="Times New Roman" w:hAnsi="Times New Roman"/>
                <w:sz w:val="18"/>
                <w:szCs w:val="22"/>
              </w:rPr>
              <w:t>7,103</w:t>
            </w:r>
          </w:p>
        </w:tc>
        <w:tc>
          <w:tcPr>
            <w:tcW w:w="851" w:type="dxa"/>
            <w:vAlign w:val="bottom"/>
          </w:tcPr>
          <w:p w14:paraId="687ED240" w14:textId="1A47C9F9"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2,483</w:t>
            </w:r>
          </w:p>
        </w:tc>
        <w:tc>
          <w:tcPr>
            <w:tcW w:w="850" w:type="dxa"/>
            <w:vAlign w:val="bottom"/>
          </w:tcPr>
          <w:p w14:paraId="6454C8E0" w14:textId="4C050281" w:rsidR="00E52421" w:rsidRPr="00E32729" w:rsidRDefault="00350790" w:rsidP="00350790">
            <w:pPr>
              <w:spacing w:after="100" w:line="240" w:lineRule="exact"/>
              <w:jc w:val="center"/>
              <w:rPr>
                <w:rFonts w:ascii="Times New Roman" w:hAnsi="Times New Roman" w:cs="Times New Roman"/>
                <w:sz w:val="18"/>
                <w:szCs w:val="18"/>
              </w:rPr>
            </w:pPr>
            <w:r w:rsidRPr="00E32729">
              <w:rPr>
                <w:rFonts w:ascii="Times New Roman" w:hAnsi="Times New Roman" w:cs="Times New Roman"/>
                <w:sz w:val="18"/>
                <w:szCs w:val="18"/>
              </w:rPr>
              <w:t>-</w:t>
            </w:r>
          </w:p>
        </w:tc>
        <w:tc>
          <w:tcPr>
            <w:tcW w:w="851" w:type="dxa"/>
            <w:vAlign w:val="bottom"/>
          </w:tcPr>
          <w:p w14:paraId="23AB1B3C" w14:textId="4BA41A94"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9,586</w:t>
            </w:r>
          </w:p>
        </w:tc>
        <w:tc>
          <w:tcPr>
            <w:tcW w:w="142" w:type="dxa"/>
            <w:vAlign w:val="bottom"/>
          </w:tcPr>
          <w:p w14:paraId="764088D0"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24CD805C"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7AC2195E"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623</w:t>
            </w:r>
          </w:p>
        </w:tc>
        <w:tc>
          <w:tcPr>
            <w:tcW w:w="850" w:type="dxa"/>
            <w:vAlign w:val="bottom"/>
          </w:tcPr>
          <w:p w14:paraId="03542416"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4DF91A10"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623</w:t>
            </w:r>
          </w:p>
        </w:tc>
      </w:tr>
      <w:tr w:rsidR="00E52421" w:rsidRPr="00E32729" w14:paraId="633BCEB0" w14:textId="77777777" w:rsidTr="00B03315">
        <w:trPr>
          <w:trHeight w:val="284"/>
        </w:trPr>
        <w:tc>
          <w:tcPr>
            <w:tcW w:w="2127" w:type="dxa"/>
            <w:vAlign w:val="bottom"/>
          </w:tcPr>
          <w:p w14:paraId="3880EB7A" w14:textId="77777777" w:rsidR="00E52421" w:rsidRPr="00E32729" w:rsidRDefault="00E52421" w:rsidP="00B03315">
            <w:pPr>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Derivatives assets</w:t>
            </w:r>
          </w:p>
        </w:tc>
        <w:tc>
          <w:tcPr>
            <w:tcW w:w="708" w:type="dxa"/>
            <w:vAlign w:val="bottom"/>
          </w:tcPr>
          <w:p w14:paraId="44D66716"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703D8092" w14:textId="1828A114"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27,349</w:t>
            </w:r>
          </w:p>
        </w:tc>
        <w:tc>
          <w:tcPr>
            <w:tcW w:w="850" w:type="dxa"/>
            <w:vAlign w:val="bottom"/>
          </w:tcPr>
          <w:p w14:paraId="027A491E"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2853C2EA" w14:textId="383FDE51"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27,349</w:t>
            </w:r>
          </w:p>
        </w:tc>
        <w:tc>
          <w:tcPr>
            <w:tcW w:w="142" w:type="dxa"/>
            <w:vAlign w:val="bottom"/>
          </w:tcPr>
          <w:p w14:paraId="30695BA2"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54ED316A"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2A8D8800"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29,174</w:t>
            </w:r>
          </w:p>
        </w:tc>
        <w:tc>
          <w:tcPr>
            <w:tcW w:w="850" w:type="dxa"/>
            <w:vAlign w:val="bottom"/>
          </w:tcPr>
          <w:p w14:paraId="12A72F56"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32CFA6B9"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29,174</w:t>
            </w:r>
          </w:p>
        </w:tc>
      </w:tr>
      <w:tr w:rsidR="00E52421" w:rsidRPr="00E32729" w14:paraId="4D096E2F" w14:textId="77777777" w:rsidTr="00B03315">
        <w:trPr>
          <w:trHeight w:val="284"/>
        </w:trPr>
        <w:tc>
          <w:tcPr>
            <w:tcW w:w="2127" w:type="dxa"/>
            <w:vAlign w:val="bottom"/>
          </w:tcPr>
          <w:p w14:paraId="08751AB8"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Investments in debt securities measured at fair value through other comprehensive income</w:t>
            </w:r>
          </w:p>
        </w:tc>
        <w:tc>
          <w:tcPr>
            <w:tcW w:w="708" w:type="dxa"/>
            <w:vAlign w:val="bottom"/>
          </w:tcPr>
          <w:p w14:paraId="0F8EC416"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73053F27" w14:textId="5A53B6D8"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104,256</w:t>
            </w:r>
          </w:p>
        </w:tc>
        <w:tc>
          <w:tcPr>
            <w:tcW w:w="850" w:type="dxa"/>
            <w:vAlign w:val="bottom"/>
          </w:tcPr>
          <w:p w14:paraId="2B54C018"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6D5A152F" w14:textId="7B5961EA"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104,256</w:t>
            </w:r>
          </w:p>
        </w:tc>
        <w:tc>
          <w:tcPr>
            <w:tcW w:w="142" w:type="dxa"/>
            <w:vAlign w:val="bottom"/>
          </w:tcPr>
          <w:p w14:paraId="33EB9C51"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70D8AD29"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4377E0A6"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119,605</w:t>
            </w:r>
          </w:p>
        </w:tc>
        <w:tc>
          <w:tcPr>
            <w:tcW w:w="850" w:type="dxa"/>
            <w:vAlign w:val="bottom"/>
          </w:tcPr>
          <w:p w14:paraId="68F229BA"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2D37B437"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119,605</w:t>
            </w:r>
          </w:p>
        </w:tc>
      </w:tr>
      <w:tr w:rsidR="00E52421" w:rsidRPr="00E32729" w14:paraId="1528C4C3" w14:textId="77777777" w:rsidTr="00B03315">
        <w:trPr>
          <w:trHeight w:val="284"/>
        </w:trPr>
        <w:tc>
          <w:tcPr>
            <w:tcW w:w="2127" w:type="dxa"/>
            <w:vAlign w:val="bottom"/>
          </w:tcPr>
          <w:p w14:paraId="7DD4D07F" w14:textId="77777777" w:rsidR="00E52421" w:rsidRPr="00E32729" w:rsidRDefault="00E52421" w:rsidP="00B03315">
            <w:pPr>
              <w:spacing w:after="100" w:line="240" w:lineRule="exact"/>
              <w:ind w:left="142" w:hanging="142"/>
              <w:rPr>
                <w:rFonts w:ascii="Times New Roman" w:hAnsi="Times New Roman" w:cs="Times New Roman"/>
                <w:sz w:val="18"/>
                <w:szCs w:val="18"/>
              </w:rPr>
            </w:pPr>
            <w:r w:rsidRPr="00E32729">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684F86A7" w14:textId="7ECB73F1" w:rsidR="00E52421" w:rsidRPr="00E32729" w:rsidRDefault="006829DD" w:rsidP="00B03315">
            <w:pPr>
              <w:tabs>
                <w:tab w:val="decimal" w:pos="564"/>
              </w:tabs>
              <w:spacing w:after="100" w:line="240" w:lineRule="exact"/>
              <w:rPr>
                <w:rFonts w:ascii="Times New Roman" w:hAnsi="Times New Roman"/>
                <w:sz w:val="18"/>
                <w:szCs w:val="22"/>
              </w:rPr>
            </w:pPr>
            <w:r w:rsidRPr="00E32729">
              <w:rPr>
                <w:rFonts w:ascii="Times New Roman" w:hAnsi="Times New Roman"/>
                <w:sz w:val="18"/>
                <w:szCs w:val="22"/>
              </w:rPr>
              <w:t>6,428</w:t>
            </w:r>
          </w:p>
        </w:tc>
        <w:tc>
          <w:tcPr>
            <w:tcW w:w="851" w:type="dxa"/>
            <w:vAlign w:val="bottom"/>
          </w:tcPr>
          <w:p w14:paraId="4DEDB1DF"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32CDA5DC" w14:textId="139B28C3" w:rsidR="00E52421" w:rsidRPr="00E32729" w:rsidRDefault="006829DD" w:rsidP="00B03315">
            <w:pPr>
              <w:tabs>
                <w:tab w:val="decimal" w:pos="705"/>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480</w:t>
            </w:r>
          </w:p>
        </w:tc>
        <w:tc>
          <w:tcPr>
            <w:tcW w:w="851" w:type="dxa"/>
            <w:vAlign w:val="bottom"/>
          </w:tcPr>
          <w:p w14:paraId="1660A757" w14:textId="3DE058D6"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6,908</w:t>
            </w:r>
          </w:p>
        </w:tc>
        <w:tc>
          <w:tcPr>
            <w:tcW w:w="142" w:type="dxa"/>
            <w:vAlign w:val="bottom"/>
          </w:tcPr>
          <w:p w14:paraId="150073D9" w14:textId="77777777" w:rsidR="00E52421" w:rsidRPr="00E32729" w:rsidRDefault="00E52421" w:rsidP="00B03315">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D690AFF" w14:textId="77777777" w:rsidR="00E52421" w:rsidRPr="00E32729" w:rsidRDefault="00E52421" w:rsidP="00B03315">
            <w:pPr>
              <w:tabs>
                <w:tab w:val="decimal" w:pos="710"/>
              </w:tabs>
              <w:spacing w:after="100" w:line="240" w:lineRule="exact"/>
              <w:rPr>
                <w:rFonts w:ascii="Times New Roman" w:hAnsi="Times New Roman" w:cs="Times New Roman"/>
                <w:sz w:val="18"/>
                <w:szCs w:val="18"/>
              </w:rPr>
            </w:pPr>
            <w:r w:rsidRPr="00E32729">
              <w:rPr>
                <w:rFonts w:ascii="Times New Roman" w:hAnsi="Times New Roman"/>
                <w:sz w:val="18"/>
                <w:szCs w:val="22"/>
              </w:rPr>
              <w:t>5,313</w:t>
            </w:r>
          </w:p>
        </w:tc>
        <w:tc>
          <w:tcPr>
            <w:tcW w:w="851" w:type="dxa"/>
            <w:vAlign w:val="bottom"/>
          </w:tcPr>
          <w:p w14:paraId="51D7B732"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0" w:type="dxa"/>
            <w:vAlign w:val="bottom"/>
          </w:tcPr>
          <w:p w14:paraId="5B9BDBD8" w14:textId="77777777" w:rsidR="00E52421" w:rsidRPr="00E32729" w:rsidRDefault="00E52421" w:rsidP="00B03315">
            <w:pPr>
              <w:tabs>
                <w:tab w:val="decimal" w:pos="708"/>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435</w:t>
            </w:r>
          </w:p>
        </w:tc>
        <w:tc>
          <w:tcPr>
            <w:tcW w:w="851" w:type="dxa"/>
            <w:vAlign w:val="bottom"/>
          </w:tcPr>
          <w:p w14:paraId="054DCFC7"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5,748</w:t>
            </w:r>
          </w:p>
        </w:tc>
      </w:tr>
      <w:tr w:rsidR="00E52421" w:rsidRPr="00E32729" w14:paraId="0BB475F4" w14:textId="77777777" w:rsidTr="00B03315">
        <w:trPr>
          <w:trHeight w:val="284"/>
        </w:trPr>
        <w:tc>
          <w:tcPr>
            <w:tcW w:w="2127" w:type="dxa"/>
            <w:vAlign w:val="bottom"/>
          </w:tcPr>
          <w:p w14:paraId="58111A8C" w14:textId="77777777" w:rsidR="00E52421" w:rsidRPr="00E32729" w:rsidRDefault="00E52421" w:rsidP="00B03315">
            <w:pPr>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Derivative liabilities</w:t>
            </w:r>
          </w:p>
        </w:tc>
        <w:tc>
          <w:tcPr>
            <w:tcW w:w="708" w:type="dxa"/>
            <w:vAlign w:val="bottom"/>
          </w:tcPr>
          <w:p w14:paraId="23343F0F"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2663DFE4" w14:textId="14913ABF" w:rsidR="00E52421" w:rsidRPr="00E32729" w:rsidRDefault="006829DD" w:rsidP="00B03315">
            <w:pPr>
              <w:tabs>
                <w:tab w:val="decimal" w:pos="704"/>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26,691</w:t>
            </w:r>
          </w:p>
        </w:tc>
        <w:tc>
          <w:tcPr>
            <w:tcW w:w="850" w:type="dxa"/>
            <w:vAlign w:val="bottom"/>
          </w:tcPr>
          <w:p w14:paraId="60910591"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368F806A" w14:textId="642FE90D" w:rsidR="00E52421" w:rsidRPr="00E32729" w:rsidRDefault="006829DD"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26,691</w:t>
            </w:r>
          </w:p>
        </w:tc>
        <w:tc>
          <w:tcPr>
            <w:tcW w:w="142" w:type="dxa"/>
            <w:vAlign w:val="bottom"/>
          </w:tcPr>
          <w:p w14:paraId="3A3E3C33" w14:textId="77777777" w:rsidR="00E52421" w:rsidRPr="00E32729" w:rsidRDefault="00E52421" w:rsidP="00B03315">
            <w:pPr>
              <w:spacing w:line="240" w:lineRule="exact"/>
              <w:jc w:val="center"/>
              <w:rPr>
                <w:rFonts w:ascii="Times New Roman" w:hAnsi="Times New Roman" w:cs="Times New Roman"/>
                <w:sz w:val="18"/>
                <w:szCs w:val="18"/>
              </w:rPr>
            </w:pPr>
          </w:p>
        </w:tc>
        <w:tc>
          <w:tcPr>
            <w:tcW w:w="850" w:type="dxa"/>
            <w:vAlign w:val="bottom"/>
          </w:tcPr>
          <w:p w14:paraId="00983444"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6A19CFF8"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29,430</w:t>
            </w:r>
          </w:p>
        </w:tc>
        <w:tc>
          <w:tcPr>
            <w:tcW w:w="850" w:type="dxa"/>
            <w:vAlign w:val="bottom"/>
          </w:tcPr>
          <w:p w14:paraId="7B4C50EE" w14:textId="77777777" w:rsidR="00E52421" w:rsidRPr="00E32729" w:rsidRDefault="00E52421" w:rsidP="00B03315">
            <w:pPr>
              <w:spacing w:after="100" w:line="240" w:lineRule="exact"/>
              <w:jc w:val="center"/>
              <w:rPr>
                <w:rFonts w:ascii="Times New Roman" w:hAnsi="Times New Roman" w:cs="Times New Roman"/>
                <w:sz w:val="18"/>
                <w:szCs w:val="18"/>
              </w:rPr>
            </w:pPr>
            <w:r w:rsidRPr="00E32729">
              <w:rPr>
                <w:rFonts w:ascii="Times New Roman" w:hAnsi="Times New Roman" w:cs="Times New Roman"/>
                <w:color w:val="000000"/>
                <w:sz w:val="18"/>
                <w:szCs w:val="18"/>
                <w:cs/>
              </w:rPr>
              <w:t>-</w:t>
            </w:r>
          </w:p>
        </w:tc>
        <w:tc>
          <w:tcPr>
            <w:tcW w:w="851" w:type="dxa"/>
            <w:vAlign w:val="bottom"/>
          </w:tcPr>
          <w:p w14:paraId="39C9BF16" w14:textId="77777777" w:rsidR="00E52421" w:rsidRPr="00E32729" w:rsidRDefault="00E52421" w:rsidP="00B03315">
            <w:pPr>
              <w:tabs>
                <w:tab w:val="decimal" w:pos="709"/>
              </w:tabs>
              <w:spacing w:after="100" w:line="240" w:lineRule="exact"/>
              <w:rPr>
                <w:rFonts w:ascii="Times New Roman" w:hAnsi="Times New Roman" w:cs="Times New Roman"/>
                <w:sz w:val="18"/>
                <w:szCs w:val="18"/>
              </w:rPr>
            </w:pPr>
            <w:r w:rsidRPr="00E32729">
              <w:rPr>
                <w:rFonts w:ascii="Times New Roman" w:hAnsi="Times New Roman" w:cs="Times New Roman"/>
                <w:sz w:val="18"/>
                <w:szCs w:val="18"/>
              </w:rPr>
              <w:t>29,430</w:t>
            </w:r>
          </w:p>
        </w:tc>
      </w:tr>
    </w:tbl>
    <w:p w14:paraId="251DC5A5" w14:textId="77777777" w:rsidR="00E52421" w:rsidRPr="00E32729" w:rsidRDefault="00E52421" w:rsidP="00E52421">
      <w:pPr>
        <w:ind w:left="993"/>
        <w:jc w:val="both"/>
        <w:rPr>
          <w:rFonts w:ascii="Times New Roman" w:hAnsi="Times New Roman" w:cs="Times New Roman"/>
          <w:sz w:val="24"/>
          <w:szCs w:val="24"/>
        </w:rPr>
      </w:pPr>
    </w:p>
    <w:p w14:paraId="06367D9B" w14:textId="77777777" w:rsidR="00AD55C7" w:rsidRPr="00E32729" w:rsidRDefault="00AD55C7" w:rsidP="00E52421">
      <w:pPr>
        <w:ind w:left="993"/>
        <w:jc w:val="both"/>
        <w:rPr>
          <w:rFonts w:ascii="Times New Roman" w:hAnsi="Times New Roman" w:cs="Times New Roman"/>
          <w:sz w:val="24"/>
          <w:szCs w:val="24"/>
        </w:rPr>
      </w:pPr>
    </w:p>
    <w:p w14:paraId="53A70F65" w14:textId="77777777" w:rsidR="00AD55C7" w:rsidRPr="00E32729" w:rsidRDefault="00AD55C7" w:rsidP="00E52421">
      <w:pPr>
        <w:ind w:left="993"/>
        <w:jc w:val="both"/>
        <w:rPr>
          <w:rFonts w:ascii="Times New Roman" w:hAnsi="Times New Roman" w:cs="Times New Roman"/>
          <w:sz w:val="24"/>
          <w:szCs w:val="24"/>
        </w:rPr>
      </w:pPr>
    </w:p>
    <w:p w14:paraId="023400AB" w14:textId="40A93DD4" w:rsidR="00E52421" w:rsidRPr="00E32729" w:rsidRDefault="00E52421" w:rsidP="00E52421">
      <w:pPr>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 xml:space="preserve">There are no transfers of financial assets and financial liabilities measured at fair value between level 1 and level 2 </w:t>
      </w:r>
      <w:r w:rsidR="00AD55C7" w:rsidRPr="00E32729">
        <w:rPr>
          <w:rFonts w:ascii="Times New Roman" w:hAnsi="Times New Roman" w:cs="Times New Roman"/>
          <w:sz w:val="24"/>
          <w:szCs w:val="24"/>
        </w:rPr>
        <w:t>for the years ended December 31, 2024 and 2023</w:t>
      </w:r>
      <w:r w:rsidRPr="00E32729">
        <w:rPr>
          <w:rFonts w:ascii="Times New Roman" w:hAnsi="Times New Roman" w:cs="Times New Roman"/>
          <w:sz w:val="24"/>
          <w:szCs w:val="24"/>
        </w:rPr>
        <w:t>.</w:t>
      </w:r>
    </w:p>
    <w:p w14:paraId="19B31DD0" w14:textId="77777777" w:rsidR="00CB2617" w:rsidRPr="00E32729" w:rsidRDefault="00CB2617" w:rsidP="00CB2617">
      <w:pPr>
        <w:ind w:left="993"/>
        <w:jc w:val="both"/>
        <w:rPr>
          <w:rFonts w:ascii="Times New Roman" w:hAnsi="Times New Roman" w:cs="Times New Roman"/>
          <w:sz w:val="24"/>
          <w:szCs w:val="24"/>
        </w:rPr>
      </w:pPr>
    </w:p>
    <w:p w14:paraId="70695B8A" w14:textId="45967AC9"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Valuation technique for financial assets and liabilities measured at fair value of the Bank and its subsidiaries are as follows</w:t>
      </w:r>
      <w:r w:rsidRPr="00E32729">
        <w:rPr>
          <w:rFonts w:ascii="Times New Roman" w:hAnsi="Times New Roman" w:cs="Times New Roman"/>
          <w:spacing w:val="-4"/>
          <w:sz w:val="24"/>
          <w:szCs w:val="24"/>
          <w:cs/>
        </w:rPr>
        <w:t>:</w:t>
      </w:r>
    </w:p>
    <w:p w14:paraId="14E99FD1" w14:textId="77777777" w:rsidR="00706834" w:rsidRPr="00E32729" w:rsidRDefault="00706834" w:rsidP="00706834">
      <w:pPr>
        <w:ind w:left="993"/>
        <w:jc w:val="both"/>
        <w:rPr>
          <w:rFonts w:ascii="Times New Roman" w:hAnsi="Times New Roman" w:cs="Times New Roman"/>
          <w:spacing w:val="-4"/>
          <w:sz w:val="24"/>
          <w:szCs w:val="24"/>
        </w:rPr>
      </w:pPr>
    </w:p>
    <w:p w14:paraId="61A4D0F1" w14:textId="77777777"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Derivatives</w:t>
      </w:r>
    </w:p>
    <w:p w14:paraId="0AF09A5A" w14:textId="77777777" w:rsidR="00706834" w:rsidRPr="00E32729" w:rsidRDefault="00706834" w:rsidP="00706834">
      <w:pPr>
        <w:ind w:left="993"/>
        <w:jc w:val="both"/>
        <w:rPr>
          <w:rFonts w:ascii="Times New Roman" w:hAnsi="Times New Roman" w:cs="Times New Roman"/>
          <w:spacing w:val="-4"/>
          <w:sz w:val="24"/>
          <w:szCs w:val="24"/>
        </w:rPr>
      </w:pPr>
    </w:p>
    <w:p w14:paraId="4B5E1848" w14:textId="77777777"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The valuation techniques used to determine the fair value of derivatives are dependent on the type of instrument and available market data used to measure the fair value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The data used in the valuation is the observable input e</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g</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 xml:space="preserve"> interest rate, forward exchange rate</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 xml:space="preserve">Credit valuation adjustments are also made against the valuation of derivative products to reflect the possibility that </w:t>
      </w:r>
      <w:r w:rsidRPr="00E32729">
        <w:rPr>
          <w:rFonts w:ascii="Times New Roman" w:hAnsi="Times New Roman" w:cs="Times New Roman"/>
          <w:spacing w:val="-4"/>
          <w:sz w:val="24"/>
          <w:szCs w:val="24"/>
        </w:rPr>
        <w:br/>
        <w:t>the counterparty may default and the Bank and its subsidiaries may not receive the full market value of the transactions</w:t>
      </w:r>
      <w:r w:rsidRPr="00E32729">
        <w:rPr>
          <w:rFonts w:ascii="Times New Roman" w:hAnsi="Times New Roman" w:cs="Times New Roman"/>
          <w:spacing w:val="-4"/>
          <w:sz w:val="24"/>
          <w:szCs w:val="24"/>
          <w:cs/>
        </w:rPr>
        <w:t>.</w:t>
      </w:r>
    </w:p>
    <w:p w14:paraId="73D654B9" w14:textId="77777777" w:rsidR="00706834" w:rsidRPr="00E32729" w:rsidRDefault="00706834" w:rsidP="00706834">
      <w:pPr>
        <w:ind w:left="993"/>
        <w:jc w:val="both"/>
        <w:rPr>
          <w:rFonts w:ascii="Times New Roman" w:hAnsi="Times New Roman" w:cs="Times New Roman"/>
          <w:spacing w:val="-4"/>
          <w:sz w:val="24"/>
          <w:szCs w:val="24"/>
        </w:rPr>
      </w:pPr>
    </w:p>
    <w:p w14:paraId="007D43DB" w14:textId="77777777"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Investments</w:t>
      </w:r>
    </w:p>
    <w:p w14:paraId="60A0EBC5" w14:textId="77777777" w:rsidR="00706834" w:rsidRPr="00E32729" w:rsidRDefault="00706834" w:rsidP="00706834">
      <w:pPr>
        <w:ind w:left="993"/>
        <w:jc w:val="both"/>
        <w:rPr>
          <w:rFonts w:ascii="Times New Roman" w:hAnsi="Times New Roman" w:cs="Times New Roman"/>
          <w:spacing w:val="-4"/>
          <w:sz w:val="24"/>
          <w:szCs w:val="24"/>
        </w:rPr>
      </w:pPr>
    </w:p>
    <w:p w14:paraId="1881BBC9" w14:textId="501A9C4E" w:rsidR="00706834" w:rsidRPr="00E32729" w:rsidRDefault="00706834" w:rsidP="009A1F9A">
      <w:pPr>
        <w:ind w:left="993"/>
        <w:jc w:val="both"/>
        <w:rPr>
          <w:rFonts w:ascii="Times New Roman" w:hAnsi="Times New Roman" w:cstheme="minorBidi"/>
          <w:sz w:val="24"/>
          <w:szCs w:val="24"/>
        </w:rPr>
      </w:pPr>
      <w:r w:rsidRPr="00E32729">
        <w:rPr>
          <w:rFonts w:ascii="Times New Roman" w:hAnsi="Times New Roman" w:cs="Times New Roman"/>
          <w:sz w:val="24"/>
          <w:szCs w:val="24"/>
        </w:rPr>
        <w:t>Investment in domestic debt securities listed in Thai Bond Market Association</w:t>
      </w:r>
      <w:r w:rsidR="009A1F9A" w:rsidRPr="00E32729">
        <w:rPr>
          <w:rFonts w:ascii="Times New Roman" w:hAnsi="Times New Roman" w:cs="Times New Roman"/>
          <w:sz w:val="24"/>
          <w:szCs w:val="24"/>
        </w:rPr>
        <w:t xml:space="preserve"> </w:t>
      </w:r>
      <w:r w:rsidRPr="00E32729">
        <w:rPr>
          <w:rFonts w:ascii="Times New Roman" w:hAnsi="Times New Roman" w:cs="Times New Roman"/>
          <w:sz w:val="24"/>
          <w:szCs w:val="24"/>
          <w:cs/>
        </w:rPr>
        <w:t>(“</w:t>
      </w:r>
      <w:r w:rsidRPr="00E32729">
        <w:rPr>
          <w:rFonts w:ascii="Times New Roman" w:hAnsi="Times New Roman" w:cs="Times New Roman"/>
          <w:sz w:val="24"/>
          <w:szCs w:val="24"/>
        </w:rPr>
        <w:t>ThaiBMA</w:t>
      </w:r>
      <w:r w:rsidRPr="00E32729">
        <w:rPr>
          <w:rFonts w:ascii="Times New Roman" w:hAnsi="Times New Roman" w:cs="Times New Roman"/>
          <w:sz w:val="24"/>
          <w:szCs w:val="24"/>
          <w:cs/>
        </w:rPr>
        <w:t>”)</w:t>
      </w:r>
      <w:r w:rsidRPr="00E32729">
        <w:rPr>
          <w:rFonts w:ascii="Times New Roman" w:hAnsi="Times New Roman" w:cs="Times New Roman"/>
          <w:sz w:val="24"/>
          <w:szCs w:val="24"/>
        </w:rPr>
        <w:t>, discounted cash flow using ThaiBMA yield curve as the discounted rate to determine the fair value</w:t>
      </w:r>
      <w:r w:rsidRPr="00E32729">
        <w:rPr>
          <w:rFonts w:ascii="Times New Roman" w:hAnsi="Times New Roman" w:cs="Times New Roman"/>
          <w:sz w:val="24"/>
          <w:szCs w:val="24"/>
          <w:cs/>
        </w:rPr>
        <w:t>.</w:t>
      </w:r>
    </w:p>
    <w:p w14:paraId="440DDD72" w14:textId="77777777" w:rsidR="00706834" w:rsidRPr="00E32729" w:rsidRDefault="00706834" w:rsidP="00706834">
      <w:pPr>
        <w:ind w:left="993"/>
        <w:jc w:val="both"/>
        <w:rPr>
          <w:rFonts w:ascii="Times New Roman" w:hAnsi="Times New Roman" w:cs="Times New Roman"/>
          <w:spacing w:val="-4"/>
          <w:sz w:val="24"/>
          <w:szCs w:val="24"/>
        </w:rPr>
      </w:pPr>
    </w:p>
    <w:p w14:paraId="62F52691" w14:textId="5C336FEC"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Equity securities traded in the SET, the fair value is determined by using the last bid price of</w:t>
      </w:r>
      <w:r w:rsidR="00A2020B" w:rsidRPr="00E32729">
        <w:rPr>
          <w:rFonts w:ascii="Times New Roman" w:hAnsi="Times New Roman" w:cs="Times New Roman"/>
          <w:spacing w:val="-4"/>
          <w:sz w:val="24"/>
          <w:szCs w:val="24"/>
        </w:rPr>
        <w:t xml:space="preserve"> </w:t>
      </w:r>
      <w:r w:rsidRPr="00E32729">
        <w:rPr>
          <w:rFonts w:ascii="Times New Roman" w:hAnsi="Times New Roman" w:cs="Times New Roman"/>
          <w:spacing w:val="-4"/>
          <w:sz w:val="24"/>
          <w:szCs w:val="24"/>
        </w:rPr>
        <w:t>SET</w:t>
      </w:r>
      <w:r w:rsidRPr="00E32729">
        <w:rPr>
          <w:rFonts w:ascii="Times New Roman" w:hAnsi="Times New Roman" w:cs="Times New Roman"/>
          <w:spacing w:val="-4"/>
          <w:sz w:val="24"/>
          <w:szCs w:val="24"/>
          <w:cs/>
        </w:rPr>
        <w:t>.</w:t>
      </w:r>
    </w:p>
    <w:p w14:paraId="71D585CE" w14:textId="77777777" w:rsidR="00706834" w:rsidRPr="00E32729" w:rsidRDefault="00706834" w:rsidP="00706834">
      <w:pPr>
        <w:ind w:left="993"/>
        <w:jc w:val="both"/>
        <w:rPr>
          <w:rFonts w:ascii="Times New Roman" w:hAnsi="Times New Roman" w:cs="Times New Roman"/>
          <w:spacing w:val="-4"/>
          <w:sz w:val="24"/>
          <w:szCs w:val="24"/>
        </w:rPr>
      </w:pPr>
    </w:p>
    <w:p w14:paraId="277B16B7" w14:textId="77777777" w:rsidR="00706834" w:rsidRPr="00E32729" w:rsidRDefault="00706834" w:rsidP="00706834">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Equity securities not listed in the SET, the fair value is determined by using the latest net book value of invested company</w:t>
      </w:r>
      <w:r w:rsidRPr="00E32729">
        <w:rPr>
          <w:rFonts w:ascii="Times New Roman" w:hAnsi="Times New Roman" w:cs="Times New Roman"/>
          <w:spacing w:val="-4"/>
          <w:sz w:val="24"/>
          <w:szCs w:val="24"/>
          <w:cs/>
        </w:rPr>
        <w:t>.</w:t>
      </w:r>
    </w:p>
    <w:p w14:paraId="058B7282" w14:textId="77777777" w:rsidR="00CE5627" w:rsidRPr="00E32729" w:rsidRDefault="00CE5627" w:rsidP="00706834">
      <w:pPr>
        <w:ind w:left="993"/>
        <w:jc w:val="both"/>
        <w:rPr>
          <w:rFonts w:ascii="Times New Roman" w:hAnsi="Times New Roman" w:cs="Times New Roman"/>
          <w:spacing w:val="-4"/>
          <w:sz w:val="24"/>
          <w:szCs w:val="24"/>
        </w:rPr>
      </w:pPr>
    </w:p>
    <w:p w14:paraId="3C299669" w14:textId="3D3263C4" w:rsidR="00CB2617" w:rsidRPr="00E32729" w:rsidRDefault="00706834" w:rsidP="00145C73">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E32729">
        <w:rPr>
          <w:rFonts w:ascii="Times New Roman" w:hAnsi="Times New Roman" w:cs="Times New Roman"/>
          <w:spacing w:val="-4"/>
          <w:sz w:val="24"/>
          <w:szCs w:val="24"/>
          <w:cs/>
        </w:rPr>
        <w:t>.</w:t>
      </w:r>
    </w:p>
    <w:p w14:paraId="50E1FC68" w14:textId="77777777" w:rsidR="007B0BC6" w:rsidRPr="00E32729" w:rsidRDefault="007B0BC6" w:rsidP="00145C73">
      <w:pPr>
        <w:ind w:left="993"/>
        <w:jc w:val="both"/>
        <w:rPr>
          <w:rFonts w:ascii="Times New Roman" w:hAnsi="Times New Roman" w:cs="Times New Roman"/>
          <w:spacing w:val="-4"/>
          <w:sz w:val="24"/>
          <w:szCs w:val="24"/>
        </w:rPr>
      </w:pPr>
    </w:p>
    <w:p w14:paraId="256A8259" w14:textId="77777777" w:rsidR="00706834" w:rsidRPr="00E32729" w:rsidRDefault="00706834" w:rsidP="00706834">
      <w:pPr>
        <w:ind w:left="993"/>
        <w:jc w:val="both"/>
        <w:rPr>
          <w:rFonts w:ascii="Times New Roman" w:hAnsi="Times New Roman" w:cs="Times New Roman"/>
          <w:sz w:val="24"/>
          <w:szCs w:val="24"/>
        </w:rPr>
      </w:pPr>
      <w:r w:rsidRPr="00E32729">
        <w:rPr>
          <w:rFonts w:ascii="Times New Roman" w:hAnsi="Times New Roman" w:cs="Times New Roman"/>
          <w:sz w:val="24"/>
          <w:szCs w:val="24"/>
        </w:rPr>
        <w:t>Loans to customers and accrued interest receivables, net</w:t>
      </w:r>
    </w:p>
    <w:p w14:paraId="02174769" w14:textId="77777777" w:rsidR="00706834" w:rsidRPr="00E32729" w:rsidRDefault="00706834" w:rsidP="00706834">
      <w:pPr>
        <w:ind w:left="993"/>
        <w:jc w:val="both"/>
        <w:rPr>
          <w:rFonts w:ascii="Times New Roman" w:hAnsi="Times New Roman" w:cs="Times New Roman"/>
          <w:sz w:val="24"/>
          <w:szCs w:val="24"/>
          <w:lang w:eastAsia="x-none"/>
        </w:rPr>
      </w:pPr>
    </w:p>
    <w:p w14:paraId="5B48654C" w14:textId="6C1345AD" w:rsidR="00AD55C7" w:rsidRPr="00E32729" w:rsidRDefault="00706834" w:rsidP="007F4866">
      <w:pPr>
        <w:ind w:left="993"/>
        <w:jc w:val="both"/>
        <w:rPr>
          <w:rFonts w:ascii="Times New Roman" w:hAnsi="Times New Roman" w:cs="Times New Roman"/>
          <w:spacing w:val="-4"/>
          <w:sz w:val="24"/>
          <w:szCs w:val="24"/>
        </w:rPr>
      </w:pPr>
      <w:r w:rsidRPr="00E32729">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p>
    <w:p w14:paraId="0CAA1EEF" w14:textId="77777777" w:rsidR="00AD55C7" w:rsidRPr="00E32729" w:rsidRDefault="00AD55C7" w:rsidP="007F4866">
      <w:pPr>
        <w:ind w:left="993"/>
        <w:jc w:val="both"/>
        <w:rPr>
          <w:rFonts w:ascii="Times New Roman" w:hAnsi="Times New Roman" w:cs="Times New Roman"/>
          <w:sz w:val="24"/>
          <w:szCs w:val="24"/>
        </w:rPr>
      </w:pPr>
    </w:p>
    <w:bookmarkEnd w:id="2230"/>
    <w:p w14:paraId="6E9281B1" w14:textId="089CF089" w:rsidR="00E52421" w:rsidRPr="00E32729" w:rsidRDefault="00E52421" w:rsidP="00E52421">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following table shows the reconciliation of movement of loans to customers and accrued interest receivables measured at fair value through other comprehensive income presented in Level 3 </w:t>
      </w:r>
      <w:r w:rsidR="00AD55C7" w:rsidRPr="00E32729">
        <w:rPr>
          <w:rFonts w:ascii="Times New Roman" w:hAnsi="Times New Roman" w:cs="Times New Roman"/>
          <w:sz w:val="24"/>
          <w:szCs w:val="24"/>
        </w:rPr>
        <w:t>for the years ended December 31, 2024 and 2023</w:t>
      </w:r>
      <w:r w:rsidRPr="00E32729">
        <w:rPr>
          <w:rFonts w:ascii="Times New Roman" w:hAnsi="Times New Roman" w:cs="Times New Roman"/>
          <w:sz w:val="24"/>
          <w:szCs w:val="24"/>
        </w:rPr>
        <w:t>.</w:t>
      </w:r>
    </w:p>
    <w:p w14:paraId="041FFE52" w14:textId="77777777" w:rsidR="009A1F9A" w:rsidRPr="00E32729" w:rsidRDefault="009A1F9A" w:rsidP="00E52421">
      <w:pPr>
        <w:ind w:left="993"/>
        <w:jc w:val="both"/>
        <w:rPr>
          <w:rFonts w:ascii="Times New Roman" w:hAnsi="Times New Roman" w:cstheme="minorBidi"/>
          <w:sz w:val="12"/>
          <w:szCs w:val="12"/>
        </w:rPr>
      </w:pPr>
    </w:p>
    <w:p w14:paraId="05865B31" w14:textId="77777777" w:rsidR="00E52421" w:rsidRPr="00E32729" w:rsidRDefault="00E52421" w:rsidP="00E52421">
      <w:pPr>
        <w:spacing w:line="240" w:lineRule="exact"/>
        <w:ind w:left="907" w:right="180"/>
        <w:jc w:val="right"/>
        <w:rPr>
          <w:rFonts w:ascii="Times New Roman" w:hAnsi="Times New Roman" w:cs="Times New Roman"/>
          <w:b/>
          <w:bCs/>
          <w:sz w:val="18"/>
          <w:szCs w:val="18"/>
        </w:rPr>
      </w:pP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r>
      <w:r w:rsidRPr="00E32729">
        <w:rPr>
          <w:rFonts w:ascii="Times New Roman" w:hAnsi="Times New Roman" w:cs="Times New Roman"/>
          <w:b/>
          <w:bCs/>
          <w:sz w:val="18"/>
          <w:szCs w:val="18"/>
        </w:rPr>
        <w:tab/>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8360" w:type="dxa"/>
        <w:tblInd w:w="859" w:type="dxa"/>
        <w:tblLayout w:type="fixed"/>
        <w:tblCellMar>
          <w:left w:w="0" w:type="dxa"/>
          <w:right w:w="0" w:type="dxa"/>
        </w:tblCellMar>
        <w:tblLook w:val="0000" w:firstRow="0" w:lastRow="0" w:firstColumn="0" w:lastColumn="0" w:noHBand="0" w:noVBand="0"/>
      </w:tblPr>
      <w:tblGrid>
        <w:gridCol w:w="4913"/>
        <w:gridCol w:w="1597"/>
        <w:gridCol w:w="253"/>
        <w:gridCol w:w="1597"/>
      </w:tblGrid>
      <w:tr w:rsidR="00E52421" w:rsidRPr="00E32729" w14:paraId="10C62E9E" w14:textId="77777777" w:rsidTr="00AD55C7">
        <w:tc>
          <w:tcPr>
            <w:tcW w:w="4913" w:type="dxa"/>
          </w:tcPr>
          <w:p w14:paraId="0E650BE5" w14:textId="77777777" w:rsidR="00E52421" w:rsidRPr="00E32729" w:rsidRDefault="00E52421" w:rsidP="00B03315">
            <w:pPr>
              <w:spacing w:line="240" w:lineRule="exact"/>
              <w:ind w:left="284" w:right="-245"/>
              <w:jc w:val="both"/>
              <w:rPr>
                <w:rFonts w:ascii="Times New Roman" w:hAnsi="Times New Roman" w:cs="Times New Roman"/>
                <w:color w:val="000000"/>
                <w:sz w:val="16"/>
                <w:szCs w:val="16"/>
              </w:rPr>
            </w:pPr>
          </w:p>
        </w:tc>
        <w:tc>
          <w:tcPr>
            <w:tcW w:w="3447" w:type="dxa"/>
            <w:gridSpan w:val="3"/>
          </w:tcPr>
          <w:p w14:paraId="5586004B" w14:textId="77777777" w:rsidR="00E52421" w:rsidRPr="00E32729" w:rsidRDefault="00E52421" w:rsidP="00B03315">
            <w:pPr>
              <w:spacing w:line="240" w:lineRule="exact"/>
              <w:ind w:right="-30"/>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E52421" w:rsidRPr="00E32729" w14:paraId="7D89F623" w14:textId="77777777" w:rsidTr="00AD55C7">
        <w:trPr>
          <w:trHeight w:val="144"/>
        </w:trPr>
        <w:tc>
          <w:tcPr>
            <w:tcW w:w="4913" w:type="dxa"/>
          </w:tcPr>
          <w:p w14:paraId="1DF7100F" w14:textId="77777777" w:rsidR="00E52421" w:rsidRPr="00E32729" w:rsidRDefault="00E52421" w:rsidP="00B03315">
            <w:pPr>
              <w:spacing w:line="240" w:lineRule="exact"/>
              <w:ind w:left="567"/>
              <w:jc w:val="center"/>
              <w:rPr>
                <w:rFonts w:ascii="Times New Roman" w:hAnsi="Times New Roman" w:cs="Times New Roman"/>
                <w:b/>
                <w:bCs/>
                <w:sz w:val="18"/>
                <w:szCs w:val="18"/>
              </w:rPr>
            </w:pPr>
          </w:p>
        </w:tc>
        <w:tc>
          <w:tcPr>
            <w:tcW w:w="1597" w:type="dxa"/>
          </w:tcPr>
          <w:p w14:paraId="06D13EB4" w14:textId="4029749F" w:rsidR="00E52421" w:rsidRPr="00E32729" w:rsidRDefault="00E52421" w:rsidP="00B033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253" w:type="dxa"/>
          </w:tcPr>
          <w:p w14:paraId="245F2B87" w14:textId="77777777" w:rsidR="00E52421" w:rsidRPr="00E32729" w:rsidRDefault="00E52421" w:rsidP="00B03315">
            <w:pPr>
              <w:spacing w:line="240" w:lineRule="exact"/>
              <w:jc w:val="center"/>
              <w:rPr>
                <w:rFonts w:ascii="Times New Roman" w:hAnsi="Times New Roman" w:cs="Times New Roman"/>
                <w:b/>
                <w:bCs/>
                <w:sz w:val="16"/>
                <w:szCs w:val="16"/>
              </w:rPr>
            </w:pPr>
          </w:p>
        </w:tc>
        <w:tc>
          <w:tcPr>
            <w:tcW w:w="1597" w:type="dxa"/>
          </w:tcPr>
          <w:p w14:paraId="3FCED9E5" w14:textId="116BBEA6" w:rsidR="00E52421" w:rsidRPr="00E32729" w:rsidRDefault="00E52421" w:rsidP="00B033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E52421" w:rsidRPr="00E32729" w14:paraId="0F44CCE8" w14:textId="77777777" w:rsidTr="009A1F9A">
        <w:trPr>
          <w:trHeight w:val="20"/>
        </w:trPr>
        <w:tc>
          <w:tcPr>
            <w:tcW w:w="4913" w:type="dxa"/>
            <w:vAlign w:val="bottom"/>
          </w:tcPr>
          <w:p w14:paraId="090A2361" w14:textId="77777777" w:rsidR="00E52421" w:rsidRPr="00E32729" w:rsidRDefault="00E52421" w:rsidP="00B03315">
            <w:pPr>
              <w:spacing w:before="100" w:line="240" w:lineRule="exact"/>
              <w:ind w:left="842" w:hanging="176"/>
              <w:rPr>
                <w:rFonts w:ascii="Times New Roman" w:hAnsi="Times New Roman" w:cs="Times New Roman"/>
                <w:sz w:val="18"/>
                <w:szCs w:val="18"/>
              </w:rPr>
            </w:pPr>
            <w:r w:rsidRPr="00E32729">
              <w:rPr>
                <w:rFonts w:ascii="Times New Roman" w:hAnsi="Times New Roman" w:cs="Times New Roman"/>
                <w:sz w:val="18"/>
                <w:szCs w:val="18"/>
              </w:rPr>
              <w:t>Beginning balance</w:t>
            </w:r>
          </w:p>
        </w:tc>
        <w:tc>
          <w:tcPr>
            <w:tcW w:w="1597" w:type="dxa"/>
            <w:vAlign w:val="bottom"/>
          </w:tcPr>
          <w:p w14:paraId="64FC0206" w14:textId="77777777" w:rsidR="00E52421" w:rsidRPr="00E32729" w:rsidRDefault="00E52421" w:rsidP="00B03315">
            <w:pPr>
              <w:tabs>
                <w:tab w:val="decimal" w:pos="1318"/>
              </w:tabs>
              <w:spacing w:before="100" w:line="240" w:lineRule="exact"/>
              <w:ind w:right="280"/>
              <w:rPr>
                <w:rFonts w:ascii="Times New Roman" w:hAnsi="Times New Roman" w:cs="Times New Roman"/>
                <w:sz w:val="18"/>
                <w:szCs w:val="18"/>
              </w:rPr>
            </w:pPr>
            <w:r w:rsidRPr="00E32729">
              <w:rPr>
                <w:rFonts w:ascii="Times New Roman" w:hAnsi="Times New Roman" w:cs="Times New Roman"/>
                <w:sz w:val="18"/>
                <w:szCs w:val="18"/>
              </w:rPr>
              <w:t>17,245</w:t>
            </w:r>
          </w:p>
        </w:tc>
        <w:tc>
          <w:tcPr>
            <w:tcW w:w="253" w:type="dxa"/>
            <w:vAlign w:val="bottom"/>
          </w:tcPr>
          <w:p w14:paraId="32E68C74" w14:textId="77777777" w:rsidR="00E52421" w:rsidRPr="00E32729" w:rsidRDefault="00E52421" w:rsidP="00B03315">
            <w:pPr>
              <w:tabs>
                <w:tab w:val="decimal" w:pos="709"/>
              </w:tabs>
              <w:spacing w:before="100" w:line="240" w:lineRule="exact"/>
              <w:rPr>
                <w:rFonts w:ascii="Times New Roman" w:hAnsi="Times New Roman" w:cs="Times New Roman"/>
                <w:sz w:val="18"/>
                <w:szCs w:val="18"/>
              </w:rPr>
            </w:pPr>
          </w:p>
        </w:tc>
        <w:tc>
          <w:tcPr>
            <w:tcW w:w="1597" w:type="dxa"/>
            <w:vAlign w:val="bottom"/>
          </w:tcPr>
          <w:p w14:paraId="51A703AC" w14:textId="77777777" w:rsidR="00E52421" w:rsidRPr="00E32729" w:rsidRDefault="00E52421" w:rsidP="00B03315">
            <w:pPr>
              <w:spacing w:before="100" w:line="240" w:lineRule="exact"/>
              <w:ind w:right="578"/>
              <w:jc w:val="right"/>
              <w:rPr>
                <w:rFonts w:ascii="Times New Roman" w:hAnsi="Times New Roman" w:cs="Times New Roman"/>
                <w:sz w:val="18"/>
                <w:szCs w:val="18"/>
              </w:rPr>
            </w:pPr>
            <w:r w:rsidRPr="00E32729">
              <w:rPr>
                <w:rFonts w:ascii="Times New Roman" w:hAnsi="Times New Roman" w:cs="Times New Roman"/>
                <w:sz w:val="18"/>
                <w:szCs w:val="18"/>
              </w:rPr>
              <w:t>-</w:t>
            </w:r>
          </w:p>
        </w:tc>
      </w:tr>
      <w:tr w:rsidR="00E52421" w:rsidRPr="00E32729" w14:paraId="170FFCE5" w14:textId="77777777" w:rsidTr="009A1F9A">
        <w:trPr>
          <w:trHeight w:val="20"/>
        </w:trPr>
        <w:tc>
          <w:tcPr>
            <w:tcW w:w="4913" w:type="dxa"/>
            <w:vAlign w:val="bottom"/>
          </w:tcPr>
          <w:p w14:paraId="5D759794" w14:textId="77777777" w:rsidR="00E52421" w:rsidRPr="00E32729" w:rsidRDefault="00E52421" w:rsidP="00B03315">
            <w:pPr>
              <w:spacing w:before="100" w:line="240" w:lineRule="exact"/>
              <w:ind w:left="842" w:hanging="176"/>
              <w:rPr>
                <w:rFonts w:ascii="Times New Roman" w:hAnsi="Times New Roman" w:cs="Times New Roman"/>
                <w:sz w:val="18"/>
                <w:szCs w:val="18"/>
              </w:rPr>
            </w:pPr>
            <w:r w:rsidRPr="00E32729">
              <w:rPr>
                <w:rFonts w:ascii="Times New Roman" w:hAnsi="Times New Roman" w:cs="Times New Roman"/>
                <w:sz w:val="18"/>
                <w:szCs w:val="18"/>
              </w:rPr>
              <w:t>Balance of subsidiary as at acquisition date</w:t>
            </w:r>
          </w:p>
        </w:tc>
        <w:tc>
          <w:tcPr>
            <w:tcW w:w="1597" w:type="dxa"/>
            <w:vAlign w:val="bottom"/>
          </w:tcPr>
          <w:p w14:paraId="0344E48F" w14:textId="77777777" w:rsidR="00E52421" w:rsidRPr="00E32729" w:rsidRDefault="00E52421" w:rsidP="00B03315">
            <w:pPr>
              <w:tabs>
                <w:tab w:val="decimal" w:pos="709"/>
              </w:tabs>
              <w:spacing w:before="100" w:line="240" w:lineRule="exact"/>
              <w:ind w:right="561"/>
              <w:jc w:val="right"/>
              <w:rPr>
                <w:rFonts w:ascii="Times New Roman" w:hAnsi="Times New Roman" w:cs="Times New Roman"/>
                <w:sz w:val="18"/>
                <w:szCs w:val="18"/>
              </w:rPr>
            </w:pPr>
            <w:r w:rsidRPr="00E32729">
              <w:rPr>
                <w:rFonts w:ascii="Times New Roman" w:hAnsi="Times New Roman" w:cs="Times New Roman"/>
                <w:sz w:val="18"/>
                <w:szCs w:val="18"/>
              </w:rPr>
              <w:t>-</w:t>
            </w:r>
          </w:p>
        </w:tc>
        <w:tc>
          <w:tcPr>
            <w:tcW w:w="253" w:type="dxa"/>
            <w:vAlign w:val="bottom"/>
          </w:tcPr>
          <w:p w14:paraId="0500E29F" w14:textId="77777777" w:rsidR="00E52421" w:rsidRPr="00E32729" w:rsidRDefault="00E52421" w:rsidP="00B03315">
            <w:pPr>
              <w:tabs>
                <w:tab w:val="decimal" w:pos="709"/>
              </w:tabs>
              <w:spacing w:before="100" w:line="240" w:lineRule="exact"/>
              <w:rPr>
                <w:rFonts w:ascii="Times New Roman" w:hAnsi="Times New Roman" w:cs="Times New Roman"/>
                <w:sz w:val="18"/>
                <w:szCs w:val="18"/>
              </w:rPr>
            </w:pPr>
          </w:p>
        </w:tc>
        <w:tc>
          <w:tcPr>
            <w:tcW w:w="1597" w:type="dxa"/>
            <w:vAlign w:val="bottom"/>
          </w:tcPr>
          <w:p w14:paraId="0E02A8BC" w14:textId="77777777" w:rsidR="00E52421" w:rsidRPr="00E32729" w:rsidRDefault="00E52421" w:rsidP="00B03315">
            <w:pPr>
              <w:tabs>
                <w:tab w:val="decimal" w:pos="1311"/>
              </w:tabs>
              <w:spacing w:before="100" w:line="240" w:lineRule="exact"/>
              <w:ind w:right="148"/>
              <w:rPr>
                <w:rFonts w:ascii="Times New Roman" w:hAnsi="Times New Roman" w:cs="Times New Roman"/>
                <w:sz w:val="18"/>
                <w:szCs w:val="18"/>
              </w:rPr>
            </w:pPr>
            <w:r w:rsidRPr="00E32729">
              <w:rPr>
                <w:rFonts w:ascii="Times New Roman" w:hAnsi="Times New Roman" w:cs="Times New Roman"/>
                <w:sz w:val="18"/>
                <w:szCs w:val="18"/>
              </w:rPr>
              <w:t>13,131</w:t>
            </w:r>
          </w:p>
        </w:tc>
      </w:tr>
      <w:tr w:rsidR="00E52421" w:rsidRPr="00E32729" w14:paraId="7528C089" w14:textId="77777777" w:rsidTr="009A1F9A">
        <w:trPr>
          <w:trHeight w:val="20"/>
        </w:trPr>
        <w:tc>
          <w:tcPr>
            <w:tcW w:w="4913" w:type="dxa"/>
            <w:vAlign w:val="bottom"/>
          </w:tcPr>
          <w:p w14:paraId="5B65A828" w14:textId="79BE6F83" w:rsidR="00E52421" w:rsidRPr="00E32729" w:rsidRDefault="00E52421" w:rsidP="00B03315">
            <w:pPr>
              <w:spacing w:before="100" w:line="240" w:lineRule="exact"/>
              <w:ind w:left="842" w:hanging="176"/>
              <w:rPr>
                <w:rFonts w:ascii="Times New Roman" w:hAnsi="Times New Roman" w:cs="Times New Roman"/>
                <w:sz w:val="18"/>
                <w:szCs w:val="18"/>
              </w:rPr>
            </w:pPr>
            <w:r w:rsidRPr="00E32729">
              <w:rPr>
                <w:rFonts w:ascii="Times New Roman" w:hAnsi="Times New Roman" w:cs="Times New Roman"/>
                <w:sz w:val="18"/>
                <w:szCs w:val="18"/>
              </w:rPr>
              <w:t>Net originations and derecognition during the year</w:t>
            </w:r>
            <w:r w:rsidR="00B02307" w:rsidRPr="00E32729">
              <w:rPr>
                <w:rFonts w:ascii="Times New Roman" w:hAnsi="Times New Roman" w:cs="Times New Roman"/>
                <w:sz w:val="18"/>
                <w:szCs w:val="18"/>
              </w:rPr>
              <w:t>s</w:t>
            </w:r>
          </w:p>
        </w:tc>
        <w:tc>
          <w:tcPr>
            <w:tcW w:w="1597" w:type="dxa"/>
            <w:vAlign w:val="bottom"/>
          </w:tcPr>
          <w:p w14:paraId="65F0E93F" w14:textId="680CE401" w:rsidR="00E52421" w:rsidRPr="00E32729" w:rsidRDefault="001A479E" w:rsidP="00B03315">
            <w:pPr>
              <w:tabs>
                <w:tab w:val="decimal" w:pos="1318"/>
              </w:tabs>
              <w:spacing w:before="100" w:line="240" w:lineRule="exact"/>
              <w:ind w:right="280"/>
              <w:rPr>
                <w:rFonts w:ascii="Times New Roman" w:hAnsi="Times New Roman" w:cs="Times New Roman"/>
                <w:sz w:val="18"/>
                <w:szCs w:val="18"/>
              </w:rPr>
            </w:pPr>
            <w:r w:rsidRPr="00E32729">
              <w:rPr>
                <w:rFonts w:ascii="Times New Roman" w:hAnsi="Times New Roman" w:cs="Times New Roman"/>
                <w:sz w:val="18"/>
                <w:szCs w:val="18"/>
              </w:rPr>
              <w:t>2,717</w:t>
            </w:r>
          </w:p>
        </w:tc>
        <w:tc>
          <w:tcPr>
            <w:tcW w:w="253" w:type="dxa"/>
            <w:vAlign w:val="bottom"/>
          </w:tcPr>
          <w:p w14:paraId="66310ED2" w14:textId="77777777" w:rsidR="00E52421" w:rsidRPr="00E32729" w:rsidRDefault="00E52421" w:rsidP="00B03315">
            <w:pPr>
              <w:tabs>
                <w:tab w:val="decimal" w:pos="709"/>
              </w:tabs>
              <w:spacing w:before="100" w:line="240" w:lineRule="exact"/>
              <w:rPr>
                <w:rFonts w:ascii="Times New Roman" w:hAnsi="Times New Roman" w:cs="Times New Roman"/>
                <w:sz w:val="18"/>
                <w:szCs w:val="18"/>
              </w:rPr>
            </w:pPr>
          </w:p>
        </w:tc>
        <w:tc>
          <w:tcPr>
            <w:tcW w:w="1597" w:type="dxa"/>
            <w:vAlign w:val="bottom"/>
          </w:tcPr>
          <w:p w14:paraId="03126E93" w14:textId="77777777" w:rsidR="00E52421" w:rsidRPr="00E32729" w:rsidRDefault="00E52421" w:rsidP="00B03315">
            <w:pPr>
              <w:tabs>
                <w:tab w:val="decimal" w:pos="1311"/>
              </w:tabs>
              <w:spacing w:before="100" w:line="240" w:lineRule="exact"/>
              <w:ind w:right="148"/>
              <w:rPr>
                <w:rFonts w:ascii="Times New Roman" w:hAnsi="Times New Roman" w:cs="Times New Roman"/>
                <w:sz w:val="18"/>
                <w:szCs w:val="18"/>
              </w:rPr>
            </w:pPr>
            <w:r w:rsidRPr="00E32729">
              <w:rPr>
                <w:rFonts w:ascii="Times New Roman" w:hAnsi="Times New Roman" w:cs="Times New Roman"/>
                <w:sz w:val="18"/>
                <w:szCs w:val="18"/>
              </w:rPr>
              <w:t>4,650</w:t>
            </w:r>
          </w:p>
        </w:tc>
      </w:tr>
      <w:tr w:rsidR="00E52421" w:rsidRPr="00E32729" w14:paraId="1FDBBF14" w14:textId="77777777" w:rsidTr="009A1F9A">
        <w:trPr>
          <w:trHeight w:val="20"/>
        </w:trPr>
        <w:tc>
          <w:tcPr>
            <w:tcW w:w="4913" w:type="dxa"/>
            <w:vAlign w:val="bottom"/>
          </w:tcPr>
          <w:p w14:paraId="376F3E62" w14:textId="77777777" w:rsidR="00E52421" w:rsidRPr="00E32729" w:rsidRDefault="00E52421" w:rsidP="00B03315">
            <w:pPr>
              <w:spacing w:before="100" w:line="240" w:lineRule="exact"/>
              <w:ind w:left="842" w:hanging="176"/>
              <w:rPr>
                <w:rFonts w:ascii="Times New Roman" w:hAnsi="Times New Roman" w:cs="Times New Roman"/>
                <w:sz w:val="18"/>
                <w:szCs w:val="18"/>
              </w:rPr>
            </w:pPr>
            <w:r w:rsidRPr="00E32729">
              <w:rPr>
                <w:rFonts w:ascii="Times New Roman" w:hAnsi="Times New Roman" w:cs="Times New Roman"/>
                <w:sz w:val="18"/>
                <w:szCs w:val="18"/>
              </w:rPr>
              <w:t>Fair valuation</w:t>
            </w:r>
          </w:p>
        </w:tc>
        <w:tc>
          <w:tcPr>
            <w:tcW w:w="1597" w:type="dxa"/>
            <w:tcBorders>
              <w:bottom w:val="single" w:sz="4" w:space="0" w:color="auto"/>
            </w:tcBorders>
            <w:vAlign w:val="bottom"/>
          </w:tcPr>
          <w:p w14:paraId="41B914B0" w14:textId="6D5BDB1E" w:rsidR="00E52421" w:rsidRPr="00E32729" w:rsidRDefault="001A479E" w:rsidP="00B03315">
            <w:pPr>
              <w:tabs>
                <w:tab w:val="decimal" w:pos="1318"/>
              </w:tabs>
              <w:spacing w:before="100" w:line="240" w:lineRule="exact"/>
              <w:ind w:right="280"/>
              <w:rPr>
                <w:rFonts w:ascii="Times New Roman" w:hAnsi="Times New Roman" w:cs="Times New Roman"/>
                <w:sz w:val="18"/>
                <w:szCs w:val="18"/>
              </w:rPr>
            </w:pPr>
            <w:r w:rsidRPr="00E32729">
              <w:rPr>
                <w:rFonts w:ascii="Times New Roman" w:hAnsi="Times New Roman" w:cs="Times New Roman"/>
                <w:sz w:val="18"/>
                <w:szCs w:val="18"/>
              </w:rPr>
              <w:t>239</w:t>
            </w:r>
          </w:p>
        </w:tc>
        <w:tc>
          <w:tcPr>
            <w:tcW w:w="253" w:type="dxa"/>
            <w:vAlign w:val="bottom"/>
          </w:tcPr>
          <w:p w14:paraId="745B6AAB" w14:textId="77777777" w:rsidR="00E52421" w:rsidRPr="00E32729" w:rsidRDefault="00E52421" w:rsidP="00B03315">
            <w:pPr>
              <w:tabs>
                <w:tab w:val="decimal" w:pos="709"/>
              </w:tabs>
              <w:spacing w:before="100" w:line="240" w:lineRule="exact"/>
              <w:rPr>
                <w:rFonts w:ascii="Times New Roman" w:hAnsi="Times New Roman" w:cs="Times New Roman"/>
                <w:sz w:val="18"/>
                <w:szCs w:val="18"/>
              </w:rPr>
            </w:pPr>
          </w:p>
        </w:tc>
        <w:tc>
          <w:tcPr>
            <w:tcW w:w="1597" w:type="dxa"/>
            <w:tcBorders>
              <w:bottom w:val="single" w:sz="4" w:space="0" w:color="auto"/>
            </w:tcBorders>
            <w:vAlign w:val="bottom"/>
          </w:tcPr>
          <w:p w14:paraId="72180DF1" w14:textId="77777777" w:rsidR="00E52421" w:rsidRPr="00E32729" w:rsidRDefault="00E52421" w:rsidP="00B03315">
            <w:pPr>
              <w:tabs>
                <w:tab w:val="decimal" w:pos="1311"/>
              </w:tabs>
              <w:spacing w:before="100" w:line="240" w:lineRule="exact"/>
              <w:ind w:right="148"/>
              <w:rPr>
                <w:rFonts w:ascii="Times New Roman" w:hAnsi="Times New Roman" w:cs="Times New Roman"/>
                <w:sz w:val="18"/>
                <w:szCs w:val="18"/>
              </w:rPr>
            </w:pPr>
            <w:r w:rsidRPr="00E32729">
              <w:rPr>
                <w:rFonts w:ascii="Times New Roman" w:hAnsi="Times New Roman" w:cs="Times New Roman"/>
                <w:sz w:val="18"/>
                <w:szCs w:val="18"/>
              </w:rPr>
              <w:t>(536)</w:t>
            </w:r>
          </w:p>
        </w:tc>
      </w:tr>
      <w:tr w:rsidR="00E52421" w:rsidRPr="00E32729" w14:paraId="6E2BC29D" w14:textId="77777777" w:rsidTr="009A1F9A">
        <w:trPr>
          <w:trHeight w:val="20"/>
        </w:trPr>
        <w:tc>
          <w:tcPr>
            <w:tcW w:w="4913" w:type="dxa"/>
            <w:vAlign w:val="bottom"/>
          </w:tcPr>
          <w:p w14:paraId="4C3E24BA" w14:textId="77777777" w:rsidR="00E52421" w:rsidRPr="00E32729" w:rsidRDefault="00E52421" w:rsidP="00B03315">
            <w:pPr>
              <w:spacing w:before="100" w:line="240" w:lineRule="exact"/>
              <w:ind w:left="842" w:hanging="176"/>
              <w:rPr>
                <w:rFonts w:ascii="Times New Roman" w:hAnsi="Times New Roman" w:cs="Times New Roman"/>
                <w:sz w:val="18"/>
                <w:szCs w:val="18"/>
              </w:rPr>
            </w:pPr>
            <w:r w:rsidRPr="00E32729">
              <w:rPr>
                <w:rFonts w:ascii="Times New Roman" w:hAnsi="Times New Roman" w:cs="Times New Roman"/>
                <w:sz w:val="18"/>
                <w:szCs w:val="18"/>
              </w:rPr>
              <w:t>Ending balance</w:t>
            </w:r>
          </w:p>
        </w:tc>
        <w:tc>
          <w:tcPr>
            <w:tcW w:w="1597" w:type="dxa"/>
            <w:tcBorders>
              <w:top w:val="single" w:sz="4" w:space="0" w:color="auto"/>
              <w:bottom w:val="double" w:sz="4" w:space="0" w:color="auto"/>
            </w:tcBorders>
            <w:vAlign w:val="bottom"/>
          </w:tcPr>
          <w:p w14:paraId="0713D1D5" w14:textId="1252B7BB" w:rsidR="00E52421" w:rsidRPr="00E32729" w:rsidRDefault="001A479E" w:rsidP="00B03315">
            <w:pPr>
              <w:tabs>
                <w:tab w:val="decimal" w:pos="1318"/>
              </w:tabs>
              <w:spacing w:before="100" w:line="240" w:lineRule="exact"/>
              <w:ind w:right="280"/>
              <w:rPr>
                <w:rFonts w:ascii="Times New Roman" w:hAnsi="Times New Roman" w:cs="Times New Roman"/>
                <w:sz w:val="18"/>
                <w:szCs w:val="18"/>
              </w:rPr>
            </w:pPr>
            <w:r w:rsidRPr="00E32729">
              <w:rPr>
                <w:rFonts w:ascii="Times New Roman" w:hAnsi="Times New Roman" w:cs="Times New Roman"/>
                <w:sz w:val="18"/>
                <w:szCs w:val="18"/>
              </w:rPr>
              <w:t>20,201</w:t>
            </w:r>
          </w:p>
        </w:tc>
        <w:tc>
          <w:tcPr>
            <w:tcW w:w="253" w:type="dxa"/>
            <w:vAlign w:val="bottom"/>
          </w:tcPr>
          <w:p w14:paraId="1E659F30" w14:textId="77777777" w:rsidR="00E52421" w:rsidRPr="00E32729" w:rsidRDefault="00E52421" w:rsidP="00B03315">
            <w:pPr>
              <w:tabs>
                <w:tab w:val="decimal" w:pos="709"/>
              </w:tabs>
              <w:spacing w:before="100" w:line="240" w:lineRule="exact"/>
              <w:rPr>
                <w:rFonts w:ascii="Times New Roman" w:hAnsi="Times New Roman" w:cs="Times New Roman"/>
                <w:sz w:val="18"/>
                <w:szCs w:val="18"/>
              </w:rPr>
            </w:pPr>
          </w:p>
        </w:tc>
        <w:tc>
          <w:tcPr>
            <w:tcW w:w="1597" w:type="dxa"/>
            <w:tcBorders>
              <w:top w:val="single" w:sz="4" w:space="0" w:color="auto"/>
              <w:bottom w:val="double" w:sz="4" w:space="0" w:color="auto"/>
            </w:tcBorders>
            <w:vAlign w:val="bottom"/>
          </w:tcPr>
          <w:p w14:paraId="3B98C0DD" w14:textId="77777777" w:rsidR="00E52421" w:rsidRPr="00E32729" w:rsidRDefault="00E52421" w:rsidP="00B03315">
            <w:pPr>
              <w:tabs>
                <w:tab w:val="decimal" w:pos="1311"/>
              </w:tabs>
              <w:spacing w:before="100" w:line="240" w:lineRule="exact"/>
              <w:ind w:right="148"/>
              <w:rPr>
                <w:rFonts w:ascii="Times New Roman" w:hAnsi="Times New Roman" w:cs="Times New Roman"/>
                <w:sz w:val="18"/>
                <w:szCs w:val="18"/>
              </w:rPr>
            </w:pPr>
            <w:r w:rsidRPr="00E32729">
              <w:rPr>
                <w:rFonts w:ascii="Times New Roman" w:hAnsi="Times New Roman" w:cs="Times New Roman"/>
                <w:sz w:val="18"/>
                <w:szCs w:val="18"/>
              </w:rPr>
              <w:t>17,245</w:t>
            </w:r>
          </w:p>
        </w:tc>
      </w:tr>
    </w:tbl>
    <w:p w14:paraId="430D6E80" w14:textId="3A64FAFB" w:rsidR="00AD55C7" w:rsidRPr="00E32729" w:rsidRDefault="00AD55C7" w:rsidP="00AD55C7">
      <w:pPr>
        <w:ind w:left="273" w:firstLine="720"/>
        <w:rPr>
          <w:rFonts w:ascii="Times New Roman" w:hAnsi="Times New Roman" w:cs="Times New Roman"/>
          <w:b/>
          <w:bCs/>
          <w:sz w:val="24"/>
          <w:szCs w:val="24"/>
          <w:lang w:eastAsia="x-none"/>
        </w:rPr>
      </w:pPr>
      <w:r w:rsidRPr="00E32729">
        <w:rPr>
          <w:rFonts w:ascii="Times New Roman" w:hAnsi="Times New Roman" w:cs="Times New Roman"/>
          <w:b/>
          <w:bCs/>
          <w:sz w:val="24"/>
          <w:szCs w:val="24"/>
          <w:lang w:eastAsia="x-none"/>
        </w:rPr>
        <w:lastRenderedPageBreak/>
        <w:t>Financial assets and liabilities not measured at fair value</w:t>
      </w:r>
    </w:p>
    <w:p w14:paraId="7554F21F" w14:textId="77777777" w:rsidR="00AD55C7" w:rsidRPr="00E32729" w:rsidRDefault="00AD55C7" w:rsidP="00AD55C7">
      <w:pPr>
        <w:ind w:left="993"/>
        <w:jc w:val="both"/>
        <w:rPr>
          <w:rFonts w:ascii="Times New Roman" w:hAnsi="Times New Roman" w:cs="Times New Roman"/>
          <w:sz w:val="24"/>
          <w:szCs w:val="24"/>
          <w:lang w:eastAsia="x-none"/>
        </w:rPr>
      </w:pPr>
    </w:p>
    <w:p w14:paraId="56D9965B" w14:textId="4BE8470B" w:rsidR="00AD55C7" w:rsidRPr="00E32729" w:rsidRDefault="00AD55C7" w:rsidP="00AD55C7">
      <w:pPr>
        <w:ind w:left="993" w:right="-209"/>
        <w:jc w:val="thaiDistribute"/>
        <w:rPr>
          <w:rFonts w:ascii="Times New Roman" w:hAnsi="Times New Roman" w:cs="Times New Roman"/>
          <w:sz w:val="24"/>
          <w:szCs w:val="24"/>
        </w:rPr>
      </w:pPr>
      <w:r w:rsidRPr="00E32729">
        <w:rPr>
          <w:rFonts w:ascii="Times New Roman" w:hAnsi="Times New Roman" w:cs="Times New Roman"/>
          <w:sz w:val="24"/>
          <w:szCs w:val="24"/>
        </w:rPr>
        <w:t>Fair value of financial assets and liabilities which are not measured at fair value and their fair value hierarchy level classification is summarized as at December 31, 2024 and 2023 are as follows</w:t>
      </w:r>
      <w:r w:rsidRPr="00E32729">
        <w:rPr>
          <w:rFonts w:ascii="Times New Roman" w:hAnsi="Times New Roman" w:cs="Times New Roman"/>
          <w:sz w:val="24"/>
          <w:szCs w:val="24"/>
          <w:cs/>
        </w:rPr>
        <w:t>:</w:t>
      </w:r>
    </w:p>
    <w:p w14:paraId="746A0E14" w14:textId="77777777" w:rsidR="00AD55C7" w:rsidRPr="00E32729" w:rsidRDefault="00AD55C7" w:rsidP="00AD55C7">
      <w:pPr>
        <w:ind w:left="851" w:right="-9"/>
        <w:jc w:val="both"/>
        <w:rPr>
          <w:rFonts w:ascii="Times New Roman" w:hAnsi="Times New Roman" w:cs="Times New Roman"/>
          <w:sz w:val="24"/>
          <w:szCs w:val="24"/>
          <w:lang w:eastAsia="x-none"/>
        </w:rPr>
      </w:pPr>
    </w:p>
    <w:p w14:paraId="23AAFA1F" w14:textId="77777777" w:rsidR="00AD55C7" w:rsidRPr="00E32729" w:rsidRDefault="00AD55C7" w:rsidP="00AD55C7">
      <w:pPr>
        <w:spacing w:line="240" w:lineRule="exact"/>
        <w:ind w:left="907" w:right="-709"/>
        <w:jc w:val="right"/>
        <w:rPr>
          <w:rFonts w:ascii="Times New Roman" w:hAnsi="Times New Roman" w:cs="Times New Roman"/>
          <w:b/>
          <w:bCs/>
          <w:sz w:val="16"/>
          <w:szCs w:val="16"/>
        </w:rPr>
      </w:pPr>
      <w:r w:rsidRPr="00E32729">
        <w:rPr>
          <w:rFonts w:ascii="Times New Roman" w:hAnsi="Times New Roman" w:cs="Times New Roman"/>
          <w:b/>
          <w:bCs/>
          <w:sz w:val="16"/>
          <w:szCs w:val="16"/>
        </w:rPr>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AD55C7" w:rsidRPr="00E32729" w14:paraId="2BF0E0DE" w14:textId="77777777" w:rsidTr="00D46D1F">
        <w:trPr>
          <w:trHeight w:val="144"/>
        </w:trPr>
        <w:tc>
          <w:tcPr>
            <w:tcW w:w="1841" w:type="dxa"/>
          </w:tcPr>
          <w:p w14:paraId="714A3D9E" w14:textId="77777777" w:rsidR="00AD55C7" w:rsidRPr="00E32729" w:rsidRDefault="00AD55C7" w:rsidP="00D46D1F">
            <w:pPr>
              <w:spacing w:line="240" w:lineRule="exact"/>
              <w:ind w:left="900"/>
              <w:rPr>
                <w:rFonts w:ascii="Times New Roman" w:hAnsi="Times New Roman" w:cs="Times New Roman"/>
                <w:sz w:val="16"/>
                <w:szCs w:val="16"/>
              </w:rPr>
            </w:pPr>
          </w:p>
        </w:tc>
        <w:tc>
          <w:tcPr>
            <w:tcW w:w="9074" w:type="dxa"/>
            <w:gridSpan w:val="19"/>
          </w:tcPr>
          <w:p w14:paraId="482AC5BE" w14:textId="77777777" w:rsidR="00AD55C7" w:rsidRPr="00E32729" w:rsidRDefault="00AD55C7"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CONSOLIDATED FINANCIAL STATEMENTS</w:t>
            </w:r>
          </w:p>
        </w:tc>
      </w:tr>
      <w:tr w:rsidR="00AD55C7" w:rsidRPr="00E32729" w14:paraId="1FF0C059" w14:textId="77777777" w:rsidTr="00D46D1F">
        <w:trPr>
          <w:trHeight w:val="144"/>
        </w:trPr>
        <w:tc>
          <w:tcPr>
            <w:tcW w:w="1841" w:type="dxa"/>
          </w:tcPr>
          <w:p w14:paraId="52EF6C21" w14:textId="77777777" w:rsidR="00AD55C7" w:rsidRPr="00E32729" w:rsidRDefault="00AD55C7" w:rsidP="00D46D1F">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461412C4" w14:textId="28FA52C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tcPr>
          <w:p w14:paraId="0B20CECF"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04AA9A5E" w14:textId="264677B5"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AD55C7" w:rsidRPr="00E32729" w14:paraId="019642B2" w14:textId="77777777" w:rsidTr="00D46D1F">
        <w:trPr>
          <w:trHeight w:val="144"/>
        </w:trPr>
        <w:tc>
          <w:tcPr>
            <w:tcW w:w="1841" w:type="dxa"/>
          </w:tcPr>
          <w:p w14:paraId="720FD2A6" w14:textId="77777777" w:rsidR="00AD55C7" w:rsidRPr="00E32729" w:rsidRDefault="00AD55C7" w:rsidP="00D46D1F">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64110C9C"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Fair value</w:t>
            </w:r>
          </w:p>
        </w:tc>
        <w:tc>
          <w:tcPr>
            <w:tcW w:w="142" w:type="dxa"/>
            <w:tcBorders>
              <w:top w:val="single" w:sz="4" w:space="0" w:color="auto"/>
            </w:tcBorders>
          </w:tcPr>
          <w:p w14:paraId="7D1DA27F"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4EFDC91"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w:t>
            </w:r>
          </w:p>
        </w:tc>
        <w:tc>
          <w:tcPr>
            <w:tcW w:w="142" w:type="dxa"/>
          </w:tcPr>
          <w:p w14:paraId="30ED9F63" w14:textId="77777777" w:rsidR="00AD55C7" w:rsidRPr="00E32729" w:rsidRDefault="00AD55C7" w:rsidP="00D46D1F">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2708646B"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Fair value</w:t>
            </w:r>
          </w:p>
        </w:tc>
        <w:tc>
          <w:tcPr>
            <w:tcW w:w="142" w:type="dxa"/>
            <w:tcBorders>
              <w:top w:val="single" w:sz="4" w:space="0" w:color="auto"/>
            </w:tcBorders>
          </w:tcPr>
          <w:p w14:paraId="08013358"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11B5B9C"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w:t>
            </w:r>
          </w:p>
        </w:tc>
      </w:tr>
      <w:tr w:rsidR="00AD55C7" w:rsidRPr="00E32729" w14:paraId="60EA0B91" w14:textId="77777777" w:rsidTr="00D46D1F">
        <w:trPr>
          <w:trHeight w:val="144"/>
        </w:trPr>
        <w:tc>
          <w:tcPr>
            <w:tcW w:w="1841" w:type="dxa"/>
          </w:tcPr>
          <w:p w14:paraId="7C896407" w14:textId="77777777" w:rsidR="00AD55C7" w:rsidRPr="00E32729" w:rsidRDefault="00AD55C7" w:rsidP="00D46D1F">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3DCF57AE"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2</w:t>
            </w:r>
          </w:p>
        </w:tc>
        <w:tc>
          <w:tcPr>
            <w:tcW w:w="142" w:type="dxa"/>
            <w:tcBorders>
              <w:top w:val="single" w:sz="4" w:space="0" w:color="auto"/>
            </w:tcBorders>
          </w:tcPr>
          <w:p w14:paraId="56638C3F"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44082527"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3</w:t>
            </w:r>
          </w:p>
        </w:tc>
        <w:tc>
          <w:tcPr>
            <w:tcW w:w="142" w:type="dxa"/>
            <w:tcBorders>
              <w:top w:val="single" w:sz="4" w:space="0" w:color="auto"/>
            </w:tcBorders>
          </w:tcPr>
          <w:p w14:paraId="078621F6"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3FD19736"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66A2B8F9"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B9F17CE"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Total </w:t>
            </w:r>
            <w:r w:rsidRPr="00E32729">
              <w:rPr>
                <w:rFonts w:ascii="Times New Roman" w:hAnsi="Times New Roman" w:cs="Times New Roman"/>
                <w:b/>
                <w:bCs/>
                <w:sz w:val="16"/>
                <w:szCs w:val="16"/>
              </w:rPr>
              <w:br/>
              <w:t xml:space="preserve">fair value </w:t>
            </w:r>
          </w:p>
        </w:tc>
        <w:tc>
          <w:tcPr>
            <w:tcW w:w="142" w:type="dxa"/>
            <w:tcBorders>
              <w:top w:val="single" w:sz="4" w:space="0" w:color="auto"/>
            </w:tcBorders>
          </w:tcPr>
          <w:p w14:paraId="7160EA29"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Pr>
          <w:p w14:paraId="2E042D2B"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w:t>
            </w:r>
          </w:p>
        </w:tc>
        <w:tc>
          <w:tcPr>
            <w:tcW w:w="142" w:type="dxa"/>
          </w:tcPr>
          <w:p w14:paraId="71459147" w14:textId="77777777" w:rsidR="00AD55C7" w:rsidRPr="00E32729" w:rsidRDefault="00AD55C7" w:rsidP="00D46D1F">
            <w:pPr>
              <w:spacing w:line="240" w:lineRule="exact"/>
              <w:rPr>
                <w:rFonts w:ascii="Times New Roman" w:hAnsi="Times New Roman" w:cs="Times New Roman"/>
                <w:b/>
                <w:bCs/>
                <w:sz w:val="16"/>
                <w:szCs w:val="16"/>
              </w:rPr>
            </w:pPr>
          </w:p>
        </w:tc>
        <w:tc>
          <w:tcPr>
            <w:tcW w:w="709" w:type="dxa"/>
            <w:tcBorders>
              <w:top w:val="single" w:sz="4" w:space="0" w:color="auto"/>
            </w:tcBorders>
          </w:tcPr>
          <w:p w14:paraId="14E335A6"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2</w:t>
            </w:r>
          </w:p>
        </w:tc>
        <w:tc>
          <w:tcPr>
            <w:tcW w:w="142" w:type="dxa"/>
            <w:tcBorders>
              <w:top w:val="single" w:sz="4" w:space="0" w:color="auto"/>
            </w:tcBorders>
          </w:tcPr>
          <w:p w14:paraId="6B8DE7A9"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DFD2DBD"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3</w:t>
            </w:r>
          </w:p>
        </w:tc>
        <w:tc>
          <w:tcPr>
            <w:tcW w:w="141" w:type="dxa"/>
            <w:tcBorders>
              <w:top w:val="single" w:sz="4" w:space="0" w:color="auto"/>
            </w:tcBorders>
          </w:tcPr>
          <w:p w14:paraId="34D08281"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3E2B5658"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F9C52C0"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4B1F4EFD"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Total </w:t>
            </w:r>
            <w:r w:rsidRPr="00E32729">
              <w:rPr>
                <w:rFonts w:ascii="Times New Roman" w:hAnsi="Times New Roman" w:cs="Times New Roman"/>
                <w:b/>
                <w:bCs/>
                <w:sz w:val="16"/>
                <w:szCs w:val="16"/>
              </w:rPr>
              <w:br/>
              <w:t xml:space="preserve">fair value </w:t>
            </w:r>
          </w:p>
        </w:tc>
        <w:tc>
          <w:tcPr>
            <w:tcW w:w="142" w:type="dxa"/>
          </w:tcPr>
          <w:p w14:paraId="0B262571"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Pr>
          <w:p w14:paraId="5177183F"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w:t>
            </w:r>
          </w:p>
        </w:tc>
      </w:tr>
      <w:tr w:rsidR="00AD55C7" w:rsidRPr="00E32729" w14:paraId="1AFD70E3" w14:textId="77777777" w:rsidTr="00D46D1F">
        <w:trPr>
          <w:trHeight w:val="144"/>
        </w:trPr>
        <w:tc>
          <w:tcPr>
            <w:tcW w:w="1841" w:type="dxa"/>
          </w:tcPr>
          <w:p w14:paraId="0DCA9BFC" w14:textId="77777777" w:rsidR="00AD55C7" w:rsidRPr="00E32729" w:rsidRDefault="00AD55C7" w:rsidP="00D46D1F">
            <w:pPr>
              <w:spacing w:before="120"/>
              <w:ind w:left="284"/>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709" w:type="dxa"/>
          </w:tcPr>
          <w:p w14:paraId="30CED203" w14:textId="77777777" w:rsidR="00AD55C7" w:rsidRPr="00E32729" w:rsidRDefault="00AD55C7" w:rsidP="00D46D1F">
            <w:pPr>
              <w:spacing w:before="120"/>
              <w:rPr>
                <w:rFonts w:ascii="Times New Roman" w:hAnsi="Times New Roman" w:cs="Times New Roman"/>
                <w:sz w:val="16"/>
                <w:szCs w:val="16"/>
              </w:rPr>
            </w:pPr>
          </w:p>
        </w:tc>
        <w:tc>
          <w:tcPr>
            <w:tcW w:w="142" w:type="dxa"/>
          </w:tcPr>
          <w:p w14:paraId="095B912A" w14:textId="77777777" w:rsidR="00AD55C7" w:rsidRPr="00E32729" w:rsidRDefault="00AD55C7" w:rsidP="00D46D1F">
            <w:pPr>
              <w:spacing w:before="120"/>
              <w:rPr>
                <w:rFonts w:ascii="Times New Roman" w:hAnsi="Times New Roman" w:cs="Times New Roman"/>
                <w:sz w:val="16"/>
                <w:szCs w:val="16"/>
              </w:rPr>
            </w:pPr>
          </w:p>
        </w:tc>
        <w:tc>
          <w:tcPr>
            <w:tcW w:w="708" w:type="dxa"/>
          </w:tcPr>
          <w:p w14:paraId="18DCA418" w14:textId="77777777" w:rsidR="00AD55C7" w:rsidRPr="00E32729" w:rsidRDefault="00AD55C7" w:rsidP="00D46D1F">
            <w:pPr>
              <w:spacing w:before="120"/>
              <w:rPr>
                <w:rFonts w:ascii="Times New Roman" w:hAnsi="Times New Roman" w:cs="Times New Roman"/>
                <w:sz w:val="16"/>
                <w:szCs w:val="16"/>
              </w:rPr>
            </w:pPr>
          </w:p>
        </w:tc>
        <w:tc>
          <w:tcPr>
            <w:tcW w:w="142" w:type="dxa"/>
          </w:tcPr>
          <w:p w14:paraId="638FEA28" w14:textId="77777777" w:rsidR="00AD55C7" w:rsidRPr="00E32729" w:rsidRDefault="00AD55C7" w:rsidP="00D46D1F">
            <w:pPr>
              <w:spacing w:before="120"/>
              <w:rPr>
                <w:rFonts w:ascii="Times New Roman" w:hAnsi="Times New Roman" w:cs="Times New Roman"/>
                <w:sz w:val="16"/>
                <w:szCs w:val="16"/>
              </w:rPr>
            </w:pPr>
          </w:p>
        </w:tc>
        <w:tc>
          <w:tcPr>
            <w:tcW w:w="992" w:type="dxa"/>
          </w:tcPr>
          <w:p w14:paraId="2316FEA3" w14:textId="77777777" w:rsidR="00AD55C7" w:rsidRPr="00E32729" w:rsidRDefault="00AD55C7" w:rsidP="00D46D1F">
            <w:pPr>
              <w:spacing w:before="120"/>
              <w:rPr>
                <w:rFonts w:ascii="Times New Roman" w:hAnsi="Times New Roman" w:cs="Times New Roman"/>
                <w:sz w:val="16"/>
                <w:szCs w:val="16"/>
              </w:rPr>
            </w:pPr>
          </w:p>
        </w:tc>
        <w:tc>
          <w:tcPr>
            <w:tcW w:w="142" w:type="dxa"/>
          </w:tcPr>
          <w:p w14:paraId="44338197" w14:textId="77777777" w:rsidR="00AD55C7" w:rsidRPr="00E32729" w:rsidRDefault="00AD55C7" w:rsidP="00D46D1F">
            <w:pPr>
              <w:spacing w:before="120"/>
              <w:rPr>
                <w:rFonts w:ascii="Times New Roman" w:hAnsi="Times New Roman" w:cs="Times New Roman"/>
                <w:sz w:val="16"/>
                <w:szCs w:val="16"/>
              </w:rPr>
            </w:pPr>
          </w:p>
        </w:tc>
        <w:tc>
          <w:tcPr>
            <w:tcW w:w="709" w:type="dxa"/>
          </w:tcPr>
          <w:p w14:paraId="06FF578C" w14:textId="77777777" w:rsidR="00AD55C7" w:rsidRPr="00E32729" w:rsidRDefault="00AD55C7" w:rsidP="00D46D1F">
            <w:pPr>
              <w:spacing w:before="120"/>
              <w:rPr>
                <w:rFonts w:ascii="Times New Roman" w:hAnsi="Times New Roman" w:cs="Times New Roman"/>
                <w:sz w:val="16"/>
                <w:szCs w:val="16"/>
              </w:rPr>
            </w:pPr>
          </w:p>
        </w:tc>
        <w:tc>
          <w:tcPr>
            <w:tcW w:w="142" w:type="dxa"/>
          </w:tcPr>
          <w:p w14:paraId="0CCE5999" w14:textId="77777777" w:rsidR="00AD55C7" w:rsidRPr="00E32729" w:rsidRDefault="00AD55C7" w:rsidP="00D46D1F">
            <w:pPr>
              <w:spacing w:before="120"/>
              <w:rPr>
                <w:rFonts w:ascii="Times New Roman" w:hAnsi="Times New Roman" w:cs="Times New Roman"/>
                <w:sz w:val="16"/>
                <w:szCs w:val="16"/>
              </w:rPr>
            </w:pPr>
          </w:p>
        </w:tc>
        <w:tc>
          <w:tcPr>
            <w:tcW w:w="709" w:type="dxa"/>
          </w:tcPr>
          <w:p w14:paraId="634FFDD9" w14:textId="77777777" w:rsidR="00AD55C7" w:rsidRPr="00E32729" w:rsidRDefault="00AD55C7" w:rsidP="00D46D1F">
            <w:pPr>
              <w:spacing w:before="120"/>
              <w:rPr>
                <w:rFonts w:ascii="Times New Roman" w:hAnsi="Times New Roman" w:cs="Times New Roman"/>
                <w:sz w:val="16"/>
                <w:szCs w:val="16"/>
              </w:rPr>
            </w:pPr>
          </w:p>
        </w:tc>
        <w:tc>
          <w:tcPr>
            <w:tcW w:w="142" w:type="dxa"/>
          </w:tcPr>
          <w:p w14:paraId="0ECA61AD" w14:textId="77777777" w:rsidR="00AD55C7" w:rsidRPr="00E32729" w:rsidRDefault="00AD55C7" w:rsidP="00D46D1F">
            <w:pPr>
              <w:spacing w:before="120"/>
              <w:rPr>
                <w:rFonts w:ascii="Times New Roman" w:hAnsi="Times New Roman" w:cs="Times New Roman"/>
                <w:sz w:val="16"/>
                <w:szCs w:val="16"/>
              </w:rPr>
            </w:pPr>
          </w:p>
        </w:tc>
        <w:tc>
          <w:tcPr>
            <w:tcW w:w="709" w:type="dxa"/>
          </w:tcPr>
          <w:p w14:paraId="0511D649" w14:textId="77777777" w:rsidR="00AD55C7" w:rsidRPr="00E32729" w:rsidRDefault="00AD55C7" w:rsidP="00D46D1F">
            <w:pPr>
              <w:spacing w:before="120"/>
              <w:rPr>
                <w:rFonts w:ascii="Times New Roman" w:hAnsi="Times New Roman" w:cs="Times New Roman"/>
                <w:sz w:val="16"/>
                <w:szCs w:val="16"/>
              </w:rPr>
            </w:pPr>
          </w:p>
        </w:tc>
        <w:tc>
          <w:tcPr>
            <w:tcW w:w="142" w:type="dxa"/>
          </w:tcPr>
          <w:p w14:paraId="185656FC" w14:textId="77777777" w:rsidR="00AD55C7" w:rsidRPr="00E32729" w:rsidRDefault="00AD55C7" w:rsidP="00D46D1F">
            <w:pPr>
              <w:spacing w:before="120"/>
              <w:rPr>
                <w:rFonts w:ascii="Times New Roman" w:hAnsi="Times New Roman" w:cs="Times New Roman"/>
                <w:sz w:val="16"/>
                <w:szCs w:val="16"/>
              </w:rPr>
            </w:pPr>
          </w:p>
        </w:tc>
        <w:tc>
          <w:tcPr>
            <w:tcW w:w="709" w:type="dxa"/>
          </w:tcPr>
          <w:p w14:paraId="4353B852" w14:textId="77777777" w:rsidR="00AD55C7" w:rsidRPr="00E32729" w:rsidRDefault="00AD55C7" w:rsidP="00D46D1F">
            <w:pPr>
              <w:spacing w:before="120"/>
              <w:rPr>
                <w:rFonts w:ascii="Times New Roman" w:hAnsi="Times New Roman" w:cs="Times New Roman"/>
                <w:sz w:val="16"/>
                <w:szCs w:val="16"/>
              </w:rPr>
            </w:pPr>
          </w:p>
        </w:tc>
        <w:tc>
          <w:tcPr>
            <w:tcW w:w="141" w:type="dxa"/>
          </w:tcPr>
          <w:p w14:paraId="7DD2F328" w14:textId="77777777" w:rsidR="00AD55C7" w:rsidRPr="00E32729" w:rsidRDefault="00AD55C7" w:rsidP="00D46D1F">
            <w:pPr>
              <w:spacing w:before="120"/>
              <w:rPr>
                <w:rFonts w:ascii="Times New Roman" w:hAnsi="Times New Roman" w:cs="Times New Roman"/>
                <w:sz w:val="16"/>
                <w:szCs w:val="16"/>
              </w:rPr>
            </w:pPr>
          </w:p>
        </w:tc>
        <w:tc>
          <w:tcPr>
            <w:tcW w:w="993" w:type="dxa"/>
          </w:tcPr>
          <w:p w14:paraId="20C74FC7" w14:textId="77777777" w:rsidR="00AD55C7" w:rsidRPr="00E32729" w:rsidRDefault="00AD55C7" w:rsidP="00D46D1F">
            <w:pPr>
              <w:spacing w:before="120"/>
              <w:rPr>
                <w:rFonts w:ascii="Times New Roman" w:hAnsi="Times New Roman" w:cs="Times New Roman"/>
                <w:sz w:val="16"/>
                <w:szCs w:val="16"/>
              </w:rPr>
            </w:pPr>
          </w:p>
        </w:tc>
        <w:tc>
          <w:tcPr>
            <w:tcW w:w="141" w:type="dxa"/>
          </w:tcPr>
          <w:p w14:paraId="194C3DB7" w14:textId="77777777" w:rsidR="00AD55C7" w:rsidRPr="00E32729" w:rsidRDefault="00AD55C7" w:rsidP="00D46D1F">
            <w:pPr>
              <w:spacing w:before="120"/>
              <w:rPr>
                <w:rFonts w:ascii="Times New Roman" w:hAnsi="Times New Roman" w:cs="Times New Roman"/>
                <w:sz w:val="16"/>
                <w:szCs w:val="16"/>
              </w:rPr>
            </w:pPr>
          </w:p>
        </w:tc>
        <w:tc>
          <w:tcPr>
            <w:tcW w:w="851" w:type="dxa"/>
          </w:tcPr>
          <w:p w14:paraId="1CE866B5" w14:textId="77777777" w:rsidR="00AD55C7" w:rsidRPr="00E32729" w:rsidRDefault="00AD55C7" w:rsidP="00D46D1F">
            <w:pPr>
              <w:spacing w:before="120"/>
              <w:rPr>
                <w:rFonts w:ascii="Times New Roman" w:hAnsi="Times New Roman" w:cs="Times New Roman"/>
                <w:sz w:val="16"/>
                <w:szCs w:val="16"/>
              </w:rPr>
            </w:pPr>
          </w:p>
        </w:tc>
        <w:tc>
          <w:tcPr>
            <w:tcW w:w="142" w:type="dxa"/>
          </w:tcPr>
          <w:p w14:paraId="1AB8DD56" w14:textId="77777777" w:rsidR="00AD55C7" w:rsidRPr="00E32729" w:rsidRDefault="00AD55C7" w:rsidP="00D46D1F">
            <w:pPr>
              <w:spacing w:before="120"/>
              <w:rPr>
                <w:rFonts w:ascii="Times New Roman" w:hAnsi="Times New Roman" w:cs="Times New Roman"/>
                <w:sz w:val="16"/>
                <w:szCs w:val="16"/>
              </w:rPr>
            </w:pPr>
          </w:p>
        </w:tc>
        <w:tc>
          <w:tcPr>
            <w:tcW w:w="709" w:type="dxa"/>
          </w:tcPr>
          <w:p w14:paraId="410FECD5" w14:textId="77777777" w:rsidR="00AD55C7" w:rsidRPr="00E32729" w:rsidRDefault="00AD55C7" w:rsidP="00D46D1F">
            <w:pPr>
              <w:spacing w:before="120"/>
              <w:rPr>
                <w:rFonts w:ascii="Times New Roman" w:hAnsi="Times New Roman" w:cs="Times New Roman"/>
                <w:sz w:val="16"/>
                <w:szCs w:val="16"/>
              </w:rPr>
            </w:pPr>
          </w:p>
        </w:tc>
      </w:tr>
      <w:tr w:rsidR="00AD55C7" w:rsidRPr="00E32729" w14:paraId="76B72C3D" w14:textId="77777777" w:rsidTr="00D46D1F">
        <w:trPr>
          <w:trHeight w:val="144"/>
        </w:trPr>
        <w:tc>
          <w:tcPr>
            <w:tcW w:w="1841" w:type="dxa"/>
          </w:tcPr>
          <w:p w14:paraId="07E06F36"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Cash</w:t>
            </w:r>
          </w:p>
        </w:tc>
        <w:tc>
          <w:tcPr>
            <w:tcW w:w="709" w:type="dxa"/>
          </w:tcPr>
          <w:p w14:paraId="48172DAE"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3C40357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650EEFB"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9ECBC3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39FE850B" w14:textId="776B3206"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28,701</w:t>
            </w:r>
          </w:p>
        </w:tc>
        <w:tc>
          <w:tcPr>
            <w:tcW w:w="142" w:type="dxa"/>
          </w:tcPr>
          <w:p w14:paraId="7442CDC3"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41DC98B7" w14:textId="27A3245B"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28,701</w:t>
            </w:r>
          </w:p>
        </w:tc>
        <w:tc>
          <w:tcPr>
            <w:tcW w:w="142" w:type="dxa"/>
          </w:tcPr>
          <w:p w14:paraId="46DB8D74"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6FCE8756" w14:textId="0724C4DF"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28,701</w:t>
            </w:r>
          </w:p>
        </w:tc>
        <w:tc>
          <w:tcPr>
            <w:tcW w:w="142" w:type="dxa"/>
          </w:tcPr>
          <w:p w14:paraId="612AD32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2F40C3C"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7863E0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40753E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082AEDA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71EC21F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28,170</w:t>
            </w:r>
          </w:p>
        </w:tc>
        <w:tc>
          <w:tcPr>
            <w:tcW w:w="141" w:type="dxa"/>
          </w:tcPr>
          <w:p w14:paraId="0ADFFC11"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4DD5CB0D"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heme="minorBidi"/>
                <w:color w:val="000000"/>
                <w:sz w:val="16"/>
                <w:szCs w:val="16"/>
              </w:rPr>
              <w:t>28,170</w:t>
            </w:r>
          </w:p>
        </w:tc>
        <w:tc>
          <w:tcPr>
            <w:tcW w:w="142" w:type="dxa"/>
          </w:tcPr>
          <w:p w14:paraId="1DDB9860"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0C716EE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heme="minorBidi"/>
                <w:color w:val="000000"/>
                <w:sz w:val="16"/>
                <w:szCs w:val="16"/>
              </w:rPr>
              <w:t>28,170</w:t>
            </w:r>
          </w:p>
        </w:tc>
      </w:tr>
      <w:tr w:rsidR="00AD55C7" w:rsidRPr="00E32729" w14:paraId="4C63968D" w14:textId="77777777" w:rsidTr="00D46D1F">
        <w:trPr>
          <w:trHeight w:val="144"/>
        </w:trPr>
        <w:tc>
          <w:tcPr>
            <w:tcW w:w="1841" w:type="dxa"/>
          </w:tcPr>
          <w:p w14:paraId="6C290815"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 xml:space="preserve">Interbank and money </w:t>
            </w:r>
          </w:p>
        </w:tc>
        <w:tc>
          <w:tcPr>
            <w:tcW w:w="709" w:type="dxa"/>
          </w:tcPr>
          <w:p w14:paraId="7D280B6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44B7A4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5E9E4D8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A122C0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26301AE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1E83F9D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814674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1C9DA4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7C8332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65E688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EDDFB2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4FA0D9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77E9548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4D5D32C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0B721E3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33FDEB9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2F44B26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97C5D5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33151F6E"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2498F65D" w14:textId="77777777" w:rsidTr="00D46D1F">
        <w:trPr>
          <w:trHeight w:val="144"/>
        </w:trPr>
        <w:tc>
          <w:tcPr>
            <w:tcW w:w="1841" w:type="dxa"/>
          </w:tcPr>
          <w:p w14:paraId="23938607"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market items, net</w:t>
            </w:r>
          </w:p>
        </w:tc>
        <w:tc>
          <w:tcPr>
            <w:tcW w:w="709" w:type="dxa"/>
          </w:tcPr>
          <w:p w14:paraId="6D89761C"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D84F98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1654C25"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626DF5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3C52D36A" w14:textId="74C9B052" w:rsidR="00AD55C7" w:rsidRPr="00E32729" w:rsidRDefault="00F53D0C" w:rsidP="00D46D1F">
            <w:pPr>
              <w:spacing w:before="120"/>
              <w:ind w:right="49"/>
              <w:jc w:val="right"/>
              <w:rPr>
                <w:rFonts w:ascii="Times New Roman" w:hAnsi="Times New Roman" w:cs="Times New Roman"/>
                <w:color w:val="000000"/>
                <w:sz w:val="16"/>
                <w:szCs w:val="16"/>
                <w:cs/>
              </w:rPr>
            </w:pPr>
            <w:r w:rsidRPr="00E32729">
              <w:rPr>
                <w:rFonts w:ascii="Times New Roman" w:hAnsi="Times New Roman" w:cs="Times New Roman"/>
                <w:color w:val="000000"/>
                <w:sz w:val="16"/>
                <w:szCs w:val="16"/>
              </w:rPr>
              <w:t>470,190</w:t>
            </w:r>
          </w:p>
        </w:tc>
        <w:tc>
          <w:tcPr>
            <w:tcW w:w="142" w:type="dxa"/>
          </w:tcPr>
          <w:p w14:paraId="5085616F"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27F7D244" w14:textId="1D26999D" w:rsidR="00AD55C7" w:rsidRPr="00E32729" w:rsidRDefault="00F53D0C" w:rsidP="00D46D1F">
            <w:pPr>
              <w:spacing w:before="120"/>
              <w:ind w:right="49"/>
              <w:jc w:val="right"/>
              <w:rPr>
                <w:rFonts w:ascii="Times New Roman" w:hAnsi="Times New Roman" w:cstheme="minorBidi"/>
                <w:color w:val="000000"/>
                <w:sz w:val="16"/>
                <w:szCs w:val="16"/>
              </w:rPr>
            </w:pPr>
            <w:r w:rsidRPr="00E32729">
              <w:rPr>
                <w:rFonts w:ascii="Times New Roman" w:hAnsi="Times New Roman" w:cstheme="minorBidi"/>
                <w:color w:val="000000"/>
                <w:sz w:val="16"/>
                <w:szCs w:val="16"/>
              </w:rPr>
              <w:t>470,190</w:t>
            </w:r>
          </w:p>
        </w:tc>
        <w:tc>
          <w:tcPr>
            <w:tcW w:w="142" w:type="dxa"/>
          </w:tcPr>
          <w:p w14:paraId="694A469A"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61838239" w14:textId="6A9C5AE1" w:rsidR="00AD55C7" w:rsidRPr="00E32729" w:rsidRDefault="00F53D0C" w:rsidP="00D46D1F">
            <w:pPr>
              <w:spacing w:before="120"/>
              <w:ind w:right="49"/>
              <w:jc w:val="right"/>
              <w:rPr>
                <w:rFonts w:ascii="Times New Roman" w:hAnsi="Times New Roman" w:cstheme="minorBidi"/>
                <w:color w:val="000000"/>
                <w:sz w:val="16"/>
                <w:szCs w:val="16"/>
              </w:rPr>
            </w:pPr>
            <w:r w:rsidRPr="00E32729">
              <w:rPr>
                <w:rFonts w:ascii="Times New Roman" w:hAnsi="Times New Roman" w:cstheme="minorBidi"/>
                <w:color w:val="000000"/>
                <w:sz w:val="16"/>
                <w:szCs w:val="16"/>
              </w:rPr>
              <w:t>470,190</w:t>
            </w:r>
          </w:p>
        </w:tc>
        <w:tc>
          <w:tcPr>
            <w:tcW w:w="142" w:type="dxa"/>
          </w:tcPr>
          <w:p w14:paraId="0D279D5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3CC349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C0AC68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46FB118"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1BE99D1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6C3C5E1C"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507,974</w:t>
            </w:r>
          </w:p>
        </w:tc>
        <w:tc>
          <w:tcPr>
            <w:tcW w:w="141" w:type="dxa"/>
          </w:tcPr>
          <w:p w14:paraId="62F34172"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2922943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heme="minorBidi"/>
                <w:color w:val="000000"/>
                <w:sz w:val="16"/>
                <w:szCs w:val="16"/>
              </w:rPr>
              <w:t>507,974</w:t>
            </w:r>
          </w:p>
        </w:tc>
        <w:tc>
          <w:tcPr>
            <w:tcW w:w="142" w:type="dxa"/>
          </w:tcPr>
          <w:p w14:paraId="2E9C1D94"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3627815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heme="minorBidi"/>
                <w:color w:val="000000"/>
                <w:sz w:val="16"/>
                <w:szCs w:val="16"/>
              </w:rPr>
              <w:t>507,974</w:t>
            </w:r>
          </w:p>
        </w:tc>
      </w:tr>
      <w:tr w:rsidR="00AD55C7" w:rsidRPr="00E32729" w14:paraId="2CD4E1D1" w14:textId="77777777" w:rsidTr="00D46D1F">
        <w:trPr>
          <w:trHeight w:val="144"/>
        </w:trPr>
        <w:tc>
          <w:tcPr>
            <w:tcW w:w="1841" w:type="dxa"/>
          </w:tcPr>
          <w:p w14:paraId="1B3023E1"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Derivatives assets</w:t>
            </w:r>
          </w:p>
        </w:tc>
        <w:tc>
          <w:tcPr>
            <w:tcW w:w="709" w:type="dxa"/>
          </w:tcPr>
          <w:p w14:paraId="20DD3D4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2841A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10B579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B2BF7E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50D112C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7FCB6AA5"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39C74390"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C77BC76"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0885C9D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F9D282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B1B35D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DED5DB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631CC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0F90E74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4505C74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09BA5D30"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4D95B9F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40C86DD"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6F9E73F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661AAB91" w14:textId="77777777" w:rsidTr="00D46D1F">
        <w:trPr>
          <w:trHeight w:val="144"/>
        </w:trPr>
        <w:tc>
          <w:tcPr>
            <w:tcW w:w="1841" w:type="dxa"/>
          </w:tcPr>
          <w:p w14:paraId="7DE7E337" w14:textId="77777777" w:rsidR="00AD55C7" w:rsidRPr="00E32729" w:rsidRDefault="00AD55C7" w:rsidP="00AD55C7">
            <w:pPr>
              <w:numPr>
                <w:ilvl w:val="0"/>
                <w:numId w:val="7"/>
              </w:numPr>
              <w:spacing w:before="120"/>
              <w:ind w:left="567" w:hanging="141"/>
              <w:rPr>
                <w:rFonts w:ascii="Times New Roman" w:hAnsi="Times New Roman" w:cs="Times New Roman"/>
                <w:sz w:val="16"/>
                <w:szCs w:val="16"/>
              </w:rPr>
            </w:pPr>
            <w:r w:rsidRPr="00E32729">
              <w:rPr>
                <w:rFonts w:ascii="Times New Roman" w:hAnsi="Times New Roman" w:cs="Times New Roman"/>
                <w:sz w:val="16"/>
                <w:szCs w:val="16"/>
              </w:rPr>
              <w:t>dynamic hedge</w:t>
            </w:r>
          </w:p>
        </w:tc>
        <w:tc>
          <w:tcPr>
            <w:tcW w:w="709" w:type="dxa"/>
          </w:tcPr>
          <w:p w14:paraId="4404C272" w14:textId="01E7ABD8" w:rsidR="00AD55C7" w:rsidRPr="00E32729" w:rsidRDefault="00F53D0C" w:rsidP="00D46D1F">
            <w:pPr>
              <w:spacing w:before="120"/>
              <w:ind w:right="49"/>
              <w:jc w:val="right"/>
              <w:rPr>
                <w:rFonts w:ascii="Times New Roman" w:hAnsi="Times New Roman"/>
                <w:color w:val="000000"/>
                <w:sz w:val="16"/>
              </w:rPr>
            </w:pPr>
            <w:r w:rsidRPr="00E32729">
              <w:rPr>
                <w:rFonts w:ascii="Times New Roman" w:hAnsi="Times New Roman"/>
                <w:color w:val="000000"/>
                <w:sz w:val="16"/>
              </w:rPr>
              <w:t>809</w:t>
            </w:r>
          </w:p>
        </w:tc>
        <w:tc>
          <w:tcPr>
            <w:tcW w:w="142" w:type="dxa"/>
          </w:tcPr>
          <w:p w14:paraId="05A466D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F0AB86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951F169"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2" w:type="dxa"/>
          </w:tcPr>
          <w:p w14:paraId="47A70B62"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E6C77F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5242C52C" w14:textId="75DFF1FA"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809</w:t>
            </w:r>
          </w:p>
        </w:tc>
        <w:tc>
          <w:tcPr>
            <w:tcW w:w="142" w:type="dxa"/>
          </w:tcPr>
          <w:p w14:paraId="66931ACC"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347800F1" w14:textId="1DF88965"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657</w:t>
            </w:r>
          </w:p>
        </w:tc>
        <w:tc>
          <w:tcPr>
            <w:tcW w:w="142" w:type="dxa"/>
          </w:tcPr>
          <w:p w14:paraId="7AC8E88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88E629C"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olor w:val="000000"/>
                <w:sz w:val="16"/>
              </w:rPr>
              <w:t>336</w:t>
            </w:r>
          </w:p>
        </w:tc>
        <w:tc>
          <w:tcPr>
            <w:tcW w:w="142" w:type="dxa"/>
          </w:tcPr>
          <w:p w14:paraId="5969B80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7C62868"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1808F048"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3" w:type="dxa"/>
          </w:tcPr>
          <w:p w14:paraId="29F6AD1C"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775BD26D"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18A495D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olor w:val="000000"/>
                <w:sz w:val="16"/>
              </w:rPr>
              <w:t>336</w:t>
            </w:r>
          </w:p>
        </w:tc>
        <w:tc>
          <w:tcPr>
            <w:tcW w:w="142" w:type="dxa"/>
          </w:tcPr>
          <w:p w14:paraId="7D14FE7E"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29741A1E"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heme="minorBidi"/>
                <w:color w:val="000000"/>
                <w:sz w:val="16"/>
                <w:szCs w:val="16"/>
              </w:rPr>
              <w:t>172</w:t>
            </w:r>
          </w:p>
        </w:tc>
      </w:tr>
      <w:tr w:rsidR="00AD55C7" w:rsidRPr="00E32729" w14:paraId="15F144B9" w14:textId="77777777" w:rsidTr="00D46D1F">
        <w:trPr>
          <w:trHeight w:val="144"/>
        </w:trPr>
        <w:tc>
          <w:tcPr>
            <w:tcW w:w="1841" w:type="dxa"/>
          </w:tcPr>
          <w:p w14:paraId="2834BC22"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 xml:space="preserve">Investments in debt </w:t>
            </w:r>
          </w:p>
        </w:tc>
        <w:tc>
          <w:tcPr>
            <w:tcW w:w="709" w:type="dxa"/>
          </w:tcPr>
          <w:p w14:paraId="0A2231C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CDB84F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6C87E47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455B8E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57A32499"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8BFE1A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6440252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BDEE599"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011AE58B"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7FE4B97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4AD193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FAD8E3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0361DD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772381C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2836330B"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4250E3C5"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343ECDF1"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686F5411"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11F8EEE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69CAF094" w14:textId="77777777" w:rsidTr="00D46D1F">
        <w:trPr>
          <w:trHeight w:val="144"/>
        </w:trPr>
        <w:tc>
          <w:tcPr>
            <w:tcW w:w="1841" w:type="dxa"/>
          </w:tcPr>
          <w:p w14:paraId="63E620E8"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 xml:space="preserve">securities measured </w:t>
            </w:r>
          </w:p>
        </w:tc>
        <w:tc>
          <w:tcPr>
            <w:tcW w:w="709" w:type="dxa"/>
          </w:tcPr>
          <w:p w14:paraId="0E894ADD"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4409A6F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415687A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2F9DECA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588D83B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803A9CC"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4F95E38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446ABE0"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663C978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3D8EDAA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C664D99"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6BBBAAC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993064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3864D35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0F0CB2F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753B231E"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78BF313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9D07DAC"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2E721636"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709BEC71" w14:textId="77777777" w:rsidTr="00D46D1F">
        <w:trPr>
          <w:trHeight w:val="144"/>
        </w:trPr>
        <w:tc>
          <w:tcPr>
            <w:tcW w:w="1841" w:type="dxa"/>
          </w:tcPr>
          <w:p w14:paraId="297C4B3D"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at amortized cost</w:t>
            </w:r>
          </w:p>
        </w:tc>
        <w:tc>
          <w:tcPr>
            <w:tcW w:w="709" w:type="dxa"/>
          </w:tcPr>
          <w:p w14:paraId="205F2519" w14:textId="37D74551"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24,342</w:t>
            </w:r>
          </w:p>
        </w:tc>
        <w:tc>
          <w:tcPr>
            <w:tcW w:w="142" w:type="dxa"/>
          </w:tcPr>
          <w:p w14:paraId="7D1F03E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29E67EC1" w14:textId="2DA563FC"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510</w:t>
            </w:r>
          </w:p>
        </w:tc>
        <w:tc>
          <w:tcPr>
            <w:tcW w:w="142" w:type="dxa"/>
          </w:tcPr>
          <w:p w14:paraId="0A997C1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3D397CBB"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172E2A1"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0F6D2C62" w14:textId="1C0FA68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24,852</w:t>
            </w:r>
          </w:p>
        </w:tc>
        <w:tc>
          <w:tcPr>
            <w:tcW w:w="142" w:type="dxa"/>
          </w:tcPr>
          <w:p w14:paraId="6A4C62AC"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0F724DBC" w14:textId="71FF7F06"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24,587</w:t>
            </w:r>
          </w:p>
        </w:tc>
        <w:tc>
          <w:tcPr>
            <w:tcW w:w="142" w:type="dxa"/>
          </w:tcPr>
          <w:p w14:paraId="2F1CD25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7FBDC0B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2,221</w:t>
            </w:r>
          </w:p>
        </w:tc>
        <w:tc>
          <w:tcPr>
            <w:tcW w:w="142" w:type="dxa"/>
          </w:tcPr>
          <w:p w14:paraId="2D975BB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2A7361B"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513</w:t>
            </w:r>
          </w:p>
        </w:tc>
        <w:tc>
          <w:tcPr>
            <w:tcW w:w="141" w:type="dxa"/>
          </w:tcPr>
          <w:p w14:paraId="03D3787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62C1FC3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140</w:t>
            </w:r>
          </w:p>
        </w:tc>
        <w:tc>
          <w:tcPr>
            <w:tcW w:w="141" w:type="dxa"/>
          </w:tcPr>
          <w:p w14:paraId="46F6D680"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068FCFA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2,874</w:t>
            </w:r>
          </w:p>
        </w:tc>
        <w:tc>
          <w:tcPr>
            <w:tcW w:w="142" w:type="dxa"/>
          </w:tcPr>
          <w:p w14:paraId="561D393D"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3A29CCA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2,873</w:t>
            </w:r>
          </w:p>
        </w:tc>
      </w:tr>
      <w:tr w:rsidR="00AD55C7" w:rsidRPr="00E32729" w14:paraId="1D674AB7" w14:textId="77777777" w:rsidTr="00D46D1F">
        <w:trPr>
          <w:trHeight w:val="144"/>
        </w:trPr>
        <w:tc>
          <w:tcPr>
            <w:tcW w:w="1841" w:type="dxa"/>
          </w:tcPr>
          <w:p w14:paraId="28CA8E7B"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Loans to customers and</w:t>
            </w:r>
          </w:p>
        </w:tc>
        <w:tc>
          <w:tcPr>
            <w:tcW w:w="709" w:type="dxa"/>
          </w:tcPr>
          <w:p w14:paraId="7DC8E00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E4709C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264E780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B60480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27B78B42"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4766399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37BC5529"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4F1BD0AC"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79213AF6"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ADFDF7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98C818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E51820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7F59DD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74B5C28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7BF5C64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1EC4AC5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7A1587D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709EA7A"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4274FEF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1DEE63BF" w14:textId="77777777" w:rsidTr="00D46D1F">
        <w:trPr>
          <w:trHeight w:val="144"/>
        </w:trPr>
        <w:tc>
          <w:tcPr>
            <w:tcW w:w="1841" w:type="dxa"/>
          </w:tcPr>
          <w:p w14:paraId="1EAA0C4C"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 xml:space="preserve">accrued interest </w:t>
            </w:r>
          </w:p>
        </w:tc>
        <w:tc>
          <w:tcPr>
            <w:tcW w:w="709" w:type="dxa"/>
          </w:tcPr>
          <w:p w14:paraId="7CA693D3"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1D820C2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2118E972"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53C0738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191C2BCE"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68C92EB0"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0911004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6C43DA83"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0222BB12"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96F4F2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E3D1638"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588A148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442B12F"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4D943F5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4B4E388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12DB8A0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0B4B197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5B1CCBC9"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7AC2CAE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74C67300" w14:textId="77777777" w:rsidTr="00D46D1F">
        <w:trPr>
          <w:trHeight w:val="144"/>
        </w:trPr>
        <w:tc>
          <w:tcPr>
            <w:tcW w:w="1841" w:type="dxa"/>
          </w:tcPr>
          <w:p w14:paraId="5D7564D6"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receivables, net</w:t>
            </w:r>
          </w:p>
        </w:tc>
        <w:tc>
          <w:tcPr>
            <w:tcW w:w="709" w:type="dxa"/>
            <w:tcBorders>
              <w:bottom w:val="single" w:sz="4" w:space="0" w:color="auto"/>
            </w:tcBorders>
          </w:tcPr>
          <w:p w14:paraId="7BAA4665"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E5B9D0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BA41DF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21F43D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147A22D1" w14:textId="7F1C0BE8"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1,799,434</w:t>
            </w:r>
          </w:p>
        </w:tc>
        <w:tc>
          <w:tcPr>
            <w:tcW w:w="142" w:type="dxa"/>
          </w:tcPr>
          <w:p w14:paraId="2C9656A3"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E867339" w14:textId="05B0EE53"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1,799,434</w:t>
            </w:r>
          </w:p>
        </w:tc>
        <w:tc>
          <w:tcPr>
            <w:tcW w:w="142" w:type="dxa"/>
          </w:tcPr>
          <w:p w14:paraId="26FF1A8A"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3A9E8E4" w14:textId="2EFF72AB"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1,799,434</w:t>
            </w:r>
          </w:p>
        </w:tc>
        <w:tc>
          <w:tcPr>
            <w:tcW w:w="142" w:type="dxa"/>
          </w:tcPr>
          <w:p w14:paraId="4858349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AE7574E"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180D373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E0CC1D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5A75A5D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E689E5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1,925,455</w:t>
            </w:r>
          </w:p>
        </w:tc>
        <w:tc>
          <w:tcPr>
            <w:tcW w:w="141" w:type="dxa"/>
          </w:tcPr>
          <w:p w14:paraId="3E8F835D"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2AF681E"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1,925,455</w:t>
            </w:r>
          </w:p>
        </w:tc>
        <w:tc>
          <w:tcPr>
            <w:tcW w:w="142" w:type="dxa"/>
          </w:tcPr>
          <w:p w14:paraId="3E3A1EDD"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6BEE79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1,925,455</w:t>
            </w:r>
          </w:p>
        </w:tc>
      </w:tr>
      <w:tr w:rsidR="00AD55C7" w:rsidRPr="00E32729" w14:paraId="0F65EE86" w14:textId="77777777" w:rsidTr="00D46D1F">
        <w:trPr>
          <w:trHeight w:val="144"/>
        </w:trPr>
        <w:tc>
          <w:tcPr>
            <w:tcW w:w="1841" w:type="dxa"/>
          </w:tcPr>
          <w:p w14:paraId="7C36B238"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Total</w:t>
            </w:r>
          </w:p>
        </w:tc>
        <w:tc>
          <w:tcPr>
            <w:tcW w:w="709" w:type="dxa"/>
            <w:tcBorders>
              <w:top w:val="single" w:sz="4" w:space="0" w:color="auto"/>
              <w:bottom w:val="double" w:sz="4" w:space="0" w:color="auto"/>
            </w:tcBorders>
          </w:tcPr>
          <w:p w14:paraId="59600BD9" w14:textId="16F5395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25,151</w:t>
            </w:r>
          </w:p>
        </w:tc>
        <w:tc>
          <w:tcPr>
            <w:tcW w:w="142" w:type="dxa"/>
          </w:tcPr>
          <w:p w14:paraId="54B36743"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018D509B" w14:textId="1BF80B2B"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510</w:t>
            </w:r>
          </w:p>
        </w:tc>
        <w:tc>
          <w:tcPr>
            <w:tcW w:w="142" w:type="dxa"/>
          </w:tcPr>
          <w:p w14:paraId="255A06E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9C889EB" w14:textId="4E82AC7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2,298,325</w:t>
            </w:r>
          </w:p>
        </w:tc>
        <w:tc>
          <w:tcPr>
            <w:tcW w:w="142" w:type="dxa"/>
          </w:tcPr>
          <w:p w14:paraId="6D5FB6DA"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BF6AD6A" w14:textId="1A02594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2,323,986</w:t>
            </w:r>
          </w:p>
        </w:tc>
        <w:tc>
          <w:tcPr>
            <w:tcW w:w="142" w:type="dxa"/>
          </w:tcPr>
          <w:p w14:paraId="11678012"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AA8EDBB" w14:textId="5B31D97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2,323,569</w:t>
            </w:r>
          </w:p>
        </w:tc>
        <w:tc>
          <w:tcPr>
            <w:tcW w:w="142" w:type="dxa"/>
          </w:tcPr>
          <w:p w14:paraId="4DB50BC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592B4C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2,557</w:t>
            </w:r>
          </w:p>
        </w:tc>
        <w:tc>
          <w:tcPr>
            <w:tcW w:w="142" w:type="dxa"/>
          </w:tcPr>
          <w:p w14:paraId="582D1E90"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5FA5AF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513</w:t>
            </w:r>
          </w:p>
        </w:tc>
        <w:tc>
          <w:tcPr>
            <w:tcW w:w="141" w:type="dxa"/>
          </w:tcPr>
          <w:p w14:paraId="0080C21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66A20E8B"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2,461,739</w:t>
            </w:r>
          </w:p>
        </w:tc>
        <w:tc>
          <w:tcPr>
            <w:tcW w:w="141" w:type="dxa"/>
          </w:tcPr>
          <w:p w14:paraId="7214DAD0"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251B4D9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2,464,809</w:t>
            </w:r>
          </w:p>
        </w:tc>
        <w:tc>
          <w:tcPr>
            <w:tcW w:w="142" w:type="dxa"/>
          </w:tcPr>
          <w:p w14:paraId="237C15E3"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A60674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2,464,644</w:t>
            </w:r>
          </w:p>
        </w:tc>
      </w:tr>
      <w:tr w:rsidR="00AD55C7" w:rsidRPr="00E32729" w14:paraId="74FC8BE8" w14:textId="77777777" w:rsidTr="00D46D1F">
        <w:trPr>
          <w:trHeight w:val="144"/>
        </w:trPr>
        <w:tc>
          <w:tcPr>
            <w:tcW w:w="1841" w:type="dxa"/>
          </w:tcPr>
          <w:p w14:paraId="547C5036" w14:textId="77777777" w:rsidR="00AD55C7" w:rsidRPr="00E32729" w:rsidRDefault="00AD55C7" w:rsidP="00D46D1F">
            <w:pPr>
              <w:spacing w:before="120"/>
              <w:ind w:left="567"/>
              <w:rPr>
                <w:rFonts w:ascii="Times New Roman" w:hAnsi="Times New Roman" w:cs="Times New Roman"/>
                <w:sz w:val="16"/>
                <w:szCs w:val="16"/>
              </w:rPr>
            </w:pPr>
          </w:p>
        </w:tc>
        <w:tc>
          <w:tcPr>
            <w:tcW w:w="709" w:type="dxa"/>
            <w:tcBorders>
              <w:top w:val="double" w:sz="4" w:space="0" w:color="auto"/>
            </w:tcBorders>
          </w:tcPr>
          <w:p w14:paraId="401E170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D6691E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42F9334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D2FE54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617BDC7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7C67F7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514490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6425AC0"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2AA03CF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050631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6F6578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387A3C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5A3518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157A828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17EE459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2AF095D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6AB00BE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EC47CDE"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52F7517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r>
      <w:tr w:rsidR="00AD55C7" w:rsidRPr="00E32729" w14:paraId="0D273A82" w14:textId="77777777" w:rsidTr="00D46D1F">
        <w:trPr>
          <w:trHeight w:val="144"/>
        </w:trPr>
        <w:tc>
          <w:tcPr>
            <w:tcW w:w="1841" w:type="dxa"/>
          </w:tcPr>
          <w:p w14:paraId="17902909" w14:textId="77777777" w:rsidR="00AD55C7" w:rsidRPr="00E32729" w:rsidRDefault="00AD55C7" w:rsidP="00D46D1F">
            <w:pPr>
              <w:spacing w:before="120"/>
              <w:ind w:left="567" w:hanging="283"/>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709" w:type="dxa"/>
          </w:tcPr>
          <w:p w14:paraId="10830B8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E5DD19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403DA93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891F21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3200EB9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859EEA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D25090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0D8509E"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Pr>
          <w:p w14:paraId="3599C00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6678A8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D3B392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40CAFF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5C84B7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7002C8F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35E3F42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05199EE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Pr>
          <w:p w14:paraId="42F1187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644A1AA"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Pr>
          <w:p w14:paraId="01FACA1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r>
      <w:tr w:rsidR="00AD55C7" w:rsidRPr="00E32729" w14:paraId="4B102B1C" w14:textId="77777777" w:rsidTr="00D46D1F">
        <w:trPr>
          <w:trHeight w:val="144"/>
        </w:trPr>
        <w:tc>
          <w:tcPr>
            <w:tcW w:w="1841" w:type="dxa"/>
          </w:tcPr>
          <w:p w14:paraId="34FC4D85"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Deposits</w:t>
            </w:r>
          </w:p>
        </w:tc>
        <w:tc>
          <w:tcPr>
            <w:tcW w:w="709" w:type="dxa"/>
          </w:tcPr>
          <w:p w14:paraId="4E36ABF1" w14:textId="7755864A" w:rsidR="00AD55C7" w:rsidRPr="00E32729" w:rsidRDefault="00F53D0C" w:rsidP="00D46D1F">
            <w:pPr>
              <w:spacing w:before="120"/>
              <w:ind w:right="57"/>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1,825,079</w:t>
            </w:r>
          </w:p>
        </w:tc>
        <w:tc>
          <w:tcPr>
            <w:tcW w:w="142" w:type="dxa"/>
          </w:tcPr>
          <w:p w14:paraId="226F15D4"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Pr>
          <w:p w14:paraId="1AA53CEF"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01F6B46" w14:textId="77777777" w:rsidR="00AD55C7" w:rsidRPr="00E32729" w:rsidRDefault="00AD55C7" w:rsidP="00D46D1F">
            <w:pPr>
              <w:tabs>
                <w:tab w:val="decimal" w:pos="657"/>
              </w:tabs>
              <w:spacing w:before="120"/>
              <w:jc w:val="center"/>
              <w:rPr>
                <w:rFonts w:ascii="Times New Roman" w:hAnsi="Times New Roman" w:cs="Times New Roman"/>
                <w:color w:val="000000"/>
                <w:sz w:val="16"/>
                <w:szCs w:val="16"/>
              </w:rPr>
            </w:pPr>
          </w:p>
        </w:tc>
        <w:tc>
          <w:tcPr>
            <w:tcW w:w="992" w:type="dxa"/>
          </w:tcPr>
          <w:p w14:paraId="60633D16" w14:textId="18742DAC"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2,339</w:t>
            </w:r>
          </w:p>
        </w:tc>
        <w:tc>
          <w:tcPr>
            <w:tcW w:w="142" w:type="dxa"/>
          </w:tcPr>
          <w:p w14:paraId="5A2B5AF8"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4C4DBE19" w14:textId="6635B1DD" w:rsidR="00AD55C7" w:rsidRPr="00E32729" w:rsidRDefault="00F53D0C" w:rsidP="00D46D1F">
            <w:pPr>
              <w:tabs>
                <w:tab w:val="left" w:pos="480"/>
              </w:tabs>
              <w:spacing w:before="120"/>
              <w:ind w:right="49"/>
              <w:rPr>
                <w:rFonts w:ascii="Times New Roman" w:hAnsi="Times New Roman" w:cs="Times New Roman"/>
                <w:color w:val="000000"/>
                <w:sz w:val="16"/>
                <w:szCs w:val="16"/>
              </w:rPr>
            </w:pPr>
            <w:r w:rsidRPr="00E32729">
              <w:rPr>
                <w:rFonts w:ascii="Times New Roman" w:hAnsi="Times New Roman" w:cs="Times New Roman"/>
                <w:color w:val="000000"/>
                <w:sz w:val="16"/>
                <w:szCs w:val="16"/>
              </w:rPr>
              <w:t>1,827,418</w:t>
            </w:r>
          </w:p>
        </w:tc>
        <w:tc>
          <w:tcPr>
            <w:tcW w:w="142" w:type="dxa"/>
          </w:tcPr>
          <w:p w14:paraId="5D82B56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7A75EE9B" w14:textId="62FB3FFD"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1,822,229</w:t>
            </w:r>
          </w:p>
        </w:tc>
        <w:tc>
          <w:tcPr>
            <w:tcW w:w="142" w:type="dxa"/>
          </w:tcPr>
          <w:p w14:paraId="194FA75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FD4B31E"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1,842,619</w:t>
            </w:r>
          </w:p>
        </w:tc>
        <w:tc>
          <w:tcPr>
            <w:tcW w:w="142" w:type="dxa"/>
          </w:tcPr>
          <w:p w14:paraId="3DE843F1"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1283375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4EEDCBD5" w14:textId="77777777" w:rsidR="00AD55C7" w:rsidRPr="00E32729" w:rsidRDefault="00AD55C7" w:rsidP="00D46D1F">
            <w:pPr>
              <w:tabs>
                <w:tab w:val="decimal" w:pos="657"/>
              </w:tabs>
              <w:spacing w:before="120"/>
              <w:jc w:val="center"/>
              <w:rPr>
                <w:rFonts w:ascii="Times New Roman" w:hAnsi="Times New Roman" w:cs="Times New Roman"/>
                <w:color w:val="000000"/>
                <w:sz w:val="16"/>
                <w:szCs w:val="16"/>
              </w:rPr>
            </w:pPr>
          </w:p>
        </w:tc>
        <w:tc>
          <w:tcPr>
            <w:tcW w:w="993" w:type="dxa"/>
          </w:tcPr>
          <w:p w14:paraId="13B1871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2,480</w:t>
            </w:r>
          </w:p>
        </w:tc>
        <w:tc>
          <w:tcPr>
            <w:tcW w:w="141" w:type="dxa"/>
          </w:tcPr>
          <w:p w14:paraId="1C97651B"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770E6CA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1,845,099</w:t>
            </w:r>
          </w:p>
        </w:tc>
        <w:tc>
          <w:tcPr>
            <w:tcW w:w="142" w:type="dxa"/>
          </w:tcPr>
          <w:p w14:paraId="7F6C786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7F53C09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1,839,601</w:t>
            </w:r>
          </w:p>
        </w:tc>
      </w:tr>
      <w:tr w:rsidR="00AD55C7" w:rsidRPr="00E32729" w14:paraId="76406454" w14:textId="77777777" w:rsidTr="00D46D1F">
        <w:trPr>
          <w:trHeight w:val="144"/>
        </w:trPr>
        <w:tc>
          <w:tcPr>
            <w:tcW w:w="1841" w:type="dxa"/>
          </w:tcPr>
          <w:p w14:paraId="4652AB50"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 xml:space="preserve">Interbank and money </w:t>
            </w:r>
          </w:p>
        </w:tc>
        <w:tc>
          <w:tcPr>
            <w:tcW w:w="709" w:type="dxa"/>
          </w:tcPr>
          <w:p w14:paraId="6C82E33E"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7454B0C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700F2B8B"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11065E9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3C66D03F"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4F4FC61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27066C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D24DAF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39F1A97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06FF5C2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D7F0BC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DF483D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08721304"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1B50405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70C22DA9"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645EB29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1FF630F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2C1FD2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7189CB4"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1F22AFFB" w14:textId="77777777" w:rsidTr="00D46D1F">
        <w:trPr>
          <w:trHeight w:val="144"/>
        </w:trPr>
        <w:tc>
          <w:tcPr>
            <w:tcW w:w="1841" w:type="dxa"/>
          </w:tcPr>
          <w:p w14:paraId="1F55DA89"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market items</w:t>
            </w:r>
          </w:p>
        </w:tc>
        <w:tc>
          <w:tcPr>
            <w:tcW w:w="709" w:type="dxa"/>
          </w:tcPr>
          <w:p w14:paraId="3BAD8287"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A7536D5"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8" w:type="dxa"/>
          </w:tcPr>
          <w:p w14:paraId="4DC54F4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57F8F6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29ADC4EE" w14:textId="03BB944F"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186,588</w:t>
            </w:r>
          </w:p>
        </w:tc>
        <w:tc>
          <w:tcPr>
            <w:tcW w:w="142" w:type="dxa"/>
          </w:tcPr>
          <w:p w14:paraId="0A6895C3"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69460F43" w14:textId="5251E8E5"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186,588</w:t>
            </w:r>
          </w:p>
        </w:tc>
        <w:tc>
          <w:tcPr>
            <w:tcW w:w="142" w:type="dxa"/>
          </w:tcPr>
          <w:p w14:paraId="3FC46AB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D3F8FA0" w14:textId="58489991"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186,588</w:t>
            </w:r>
          </w:p>
        </w:tc>
        <w:tc>
          <w:tcPr>
            <w:tcW w:w="142" w:type="dxa"/>
          </w:tcPr>
          <w:p w14:paraId="3A75EB7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8D6A492"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3D74504D"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9" w:type="dxa"/>
          </w:tcPr>
          <w:p w14:paraId="32397CF4"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627B747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352F81D9"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323,996</w:t>
            </w:r>
          </w:p>
        </w:tc>
        <w:tc>
          <w:tcPr>
            <w:tcW w:w="141" w:type="dxa"/>
          </w:tcPr>
          <w:p w14:paraId="7A953766"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497B2E8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323,996</w:t>
            </w:r>
          </w:p>
        </w:tc>
        <w:tc>
          <w:tcPr>
            <w:tcW w:w="142" w:type="dxa"/>
          </w:tcPr>
          <w:p w14:paraId="15B4CF3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47ECA4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323,996</w:t>
            </w:r>
          </w:p>
        </w:tc>
      </w:tr>
      <w:tr w:rsidR="00AD55C7" w:rsidRPr="00E32729" w14:paraId="2DB6561D" w14:textId="77777777" w:rsidTr="00D46D1F">
        <w:trPr>
          <w:trHeight w:val="144"/>
        </w:trPr>
        <w:tc>
          <w:tcPr>
            <w:tcW w:w="1841" w:type="dxa"/>
          </w:tcPr>
          <w:p w14:paraId="10C5EDC7"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Liability payable on</w:t>
            </w:r>
          </w:p>
        </w:tc>
        <w:tc>
          <w:tcPr>
            <w:tcW w:w="709" w:type="dxa"/>
          </w:tcPr>
          <w:p w14:paraId="143FAA9C"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6980E8CD"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708" w:type="dxa"/>
          </w:tcPr>
          <w:p w14:paraId="11700147"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10EDBD7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0B8B1CD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2DDE89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63131E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853B87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ED98A3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2A996FE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B65A7E2"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142" w:type="dxa"/>
          </w:tcPr>
          <w:p w14:paraId="65E67C30"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709" w:type="dxa"/>
          </w:tcPr>
          <w:p w14:paraId="56373DA4"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20448E4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011206A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2B958FC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23BA9D9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93C815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313A8969"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49853DF3" w14:textId="77777777" w:rsidTr="00D46D1F">
        <w:trPr>
          <w:trHeight w:val="144"/>
        </w:trPr>
        <w:tc>
          <w:tcPr>
            <w:tcW w:w="1841" w:type="dxa"/>
          </w:tcPr>
          <w:p w14:paraId="47126FA0"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demand</w:t>
            </w:r>
          </w:p>
        </w:tc>
        <w:tc>
          <w:tcPr>
            <w:tcW w:w="709" w:type="dxa"/>
          </w:tcPr>
          <w:p w14:paraId="295125D8"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9258558"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8" w:type="dxa"/>
          </w:tcPr>
          <w:p w14:paraId="1F794B73"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B50436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2135E0D1" w14:textId="74E57686"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2AFE8014"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0084440E" w14:textId="7EF6C4C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6D3376D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A6236CC" w14:textId="1CFEB23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54DD13B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0493023"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2C88974"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9" w:type="dxa"/>
          </w:tcPr>
          <w:p w14:paraId="724DFFB4"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3557910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7B6498E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4,387</w:t>
            </w:r>
          </w:p>
        </w:tc>
        <w:tc>
          <w:tcPr>
            <w:tcW w:w="141" w:type="dxa"/>
          </w:tcPr>
          <w:p w14:paraId="5D49E4ED"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76E0353B"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4,387</w:t>
            </w:r>
          </w:p>
        </w:tc>
        <w:tc>
          <w:tcPr>
            <w:tcW w:w="142" w:type="dxa"/>
          </w:tcPr>
          <w:p w14:paraId="1267102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16E425A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4,387</w:t>
            </w:r>
          </w:p>
        </w:tc>
      </w:tr>
      <w:tr w:rsidR="00AD55C7" w:rsidRPr="00E32729" w14:paraId="5C307D28" w14:textId="77777777" w:rsidTr="00D46D1F">
        <w:trPr>
          <w:trHeight w:val="144"/>
        </w:trPr>
        <w:tc>
          <w:tcPr>
            <w:tcW w:w="1841" w:type="dxa"/>
          </w:tcPr>
          <w:p w14:paraId="17A67BA8"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Derivatives liabilities</w:t>
            </w:r>
          </w:p>
        </w:tc>
        <w:tc>
          <w:tcPr>
            <w:tcW w:w="709" w:type="dxa"/>
          </w:tcPr>
          <w:p w14:paraId="68E2907B"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56CD9E3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293B9486"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6DBDABC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2073B5A1"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120BAE2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5246DF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19AD91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C86608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A32F95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094125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1B8F583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537DE97"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2B6331E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177F4098"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07DDC57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61EDFDB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022B1CE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B000E46"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1AB01029" w14:textId="77777777" w:rsidTr="00D46D1F">
        <w:trPr>
          <w:trHeight w:val="144"/>
        </w:trPr>
        <w:tc>
          <w:tcPr>
            <w:tcW w:w="1841" w:type="dxa"/>
          </w:tcPr>
          <w:p w14:paraId="4B3E3D53" w14:textId="77777777" w:rsidR="00AD55C7" w:rsidRPr="00E32729" w:rsidRDefault="00AD55C7" w:rsidP="00AD55C7">
            <w:pPr>
              <w:numPr>
                <w:ilvl w:val="0"/>
                <w:numId w:val="7"/>
              </w:numPr>
              <w:spacing w:before="120"/>
              <w:ind w:left="567" w:hanging="141"/>
              <w:rPr>
                <w:rFonts w:ascii="Times New Roman" w:hAnsi="Times New Roman" w:cs="Times New Roman"/>
                <w:sz w:val="16"/>
                <w:szCs w:val="16"/>
              </w:rPr>
            </w:pPr>
            <w:r w:rsidRPr="00E32729">
              <w:rPr>
                <w:rFonts w:ascii="Times New Roman" w:hAnsi="Times New Roman" w:cs="Times New Roman"/>
                <w:sz w:val="16"/>
                <w:szCs w:val="16"/>
              </w:rPr>
              <w:t>dynamic hedge</w:t>
            </w:r>
          </w:p>
        </w:tc>
        <w:tc>
          <w:tcPr>
            <w:tcW w:w="709" w:type="dxa"/>
          </w:tcPr>
          <w:p w14:paraId="2DC3722B" w14:textId="292A66D4" w:rsidR="00AD55C7" w:rsidRPr="00E32729" w:rsidRDefault="00F53D0C" w:rsidP="00D46D1F">
            <w:pPr>
              <w:spacing w:before="120"/>
              <w:ind w:right="57"/>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381</w:t>
            </w:r>
          </w:p>
        </w:tc>
        <w:tc>
          <w:tcPr>
            <w:tcW w:w="142" w:type="dxa"/>
          </w:tcPr>
          <w:p w14:paraId="3DFFAD5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14AACF82"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7E77854"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2" w:type="dxa"/>
          </w:tcPr>
          <w:p w14:paraId="06002103"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DFF122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4D69615A" w14:textId="5B57926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381</w:t>
            </w:r>
          </w:p>
        </w:tc>
        <w:tc>
          <w:tcPr>
            <w:tcW w:w="142" w:type="dxa"/>
          </w:tcPr>
          <w:p w14:paraId="5EC89016"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4F4C8664" w14:textId="4B916C6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379</w:t>
            </w:r>
          </w:p>
        </w:tc>
        <w:tc>
          <w:tcPr>
            <w:tcW w:w="142" w:type="dxa"/>
          </w:tcPr>
          <w:p w14:paraId="45CC817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18FBBF3"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3,884</w:t>
            </w:r>
          </w:p>
        </w:tc>
        <w:tc>
          <w:tcPr>
            <w:tcW w:w="142" w:type="dxa"/>
          </w:tcPr>
          <w:p w14:paraId="122A2D9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77232123"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19BB3986"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3" w:type="dxa"/>
          </w:tcPr>
          <w:p w14:paraId="3E9A7C42"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479DBAC1"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09126299"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3,884</w:t>
            </w:r>
          </w:p>
        </w:tc>
        <w:tc>
          <w:tcPr>
            <w:tcW w:w="142" w:type="dxa"/>
          </w:tcPr>
          <w:p w14:paraId="215D2AF3"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0E457BEE"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3,941</w:t>
            </w:r>
          </w:p>
        </w:tc>
      </w:tr>
      <w:tr w:rsidR="00AD55C7" w:rsidRPr="00E32729" w14:paraId="69B0741F" w14:textId="77777777" w:rsidTr="00D46D1F">
        <w:trPr>
          <w:trHeight w:val="144"/>
        </w:trPr>
        <w:tc>
          <w:tcPr>
            <w:tcW w:w="1841" w:type="dxa"/>
          </w:tcPr>
          <w:p w14:paraId="6F68BF4C"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Debt issued and</w:t>
            </w:r>
          </w:p>
        </w:tc>
        <w:tc>
          <w:tcPr>
            <w:tcW w:w="709" w:type="dxa"/>
          </w:tcPr>
          <w:p w14:paraId="207FAE9D"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5D5A750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72479B8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0256C2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76B3926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20438A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6FE6A8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94ACE8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5E133E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B912DA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3B91993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BAEBCB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98BE45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66C2FE1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6199E20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678169E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6AC7CB2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0DCA99E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307DEB16"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1704AA7C" w14:textId="77777777" w:rsidTr="00D46D1F">
        <w:trPr>
          <w:trHeight w:val="144"/>
        </w:trPr>
        <w:tc>
          <w:tcPr>
            <w:tcW w:w="1841" w:type="dxa"/>
          </w:tcPr>
          <w:p w14:paraId="3163ADE4"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borrowings</w:t>
            </w:r>
          </w:p>
        </w:tc>
        <w:tc>
          <w:tcPr>
            <w:tcW w:w="709" w:type="dxa"/>
            <w:tcBorders>
              <w:bottom w:val="single" w:sz="4" w:space="0" w:color="auto"/>
            </w:tcBorders>
          </w:tcPr>
          <w:p w14:paraId="5812DB7E" w14:textId="1B4CA8F5" w:rsidR="00AD55C7" w:rsidRPr="00E32729" w:rsidRDefault="00F53D0C" w:rsidP="00D46D1F">
            <w:pPr>
              <w:spacing w:before="120"/>
              <w:ind w:right="57"/>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95,038</w:t>
            </w:r>
          </w:p>
        </w:tc>
        <w:tc>
          <w:tcPr>
            <w:tcW w:w="142" w:type="dxa"/>
          </w:tcPr>
          <w:p w14:paraId="667B5E8B"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25E6D84F" w14:textId="344D20AF"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5,001</w:t>
            </w:r>
          </w:p>
        </w:tc>
        <w:tc>
          <w:tcPr>
            <w:tcW w:w="142" w:type="dxa"/>
          </w:tcPr>
          <w:p w14:paraId="2405121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7192AE9A" w14:textId="6210DE5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2,382</w:t>
            </w:r>
          </w:p>
        </w:tc>
        <w:tc>
          <w:tcPr>
            <w:tcW w:w="142" w:type="dxa"/>
          </w:tcPr>
          <w:p w14:paraId="23412C07"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642D98B" w14:textId="5EF663D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102,421</w:t>
            </w:r>
          </w:p>
        </w:tc>
        <w:tc>
          <w:tcPr>
            <w:tcW w:w="142" w:type="dxa"/>
          </w:tcPr>
          <w:p w14:paraId="1DA06A89"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E23D6B9" w14:textId="2BEB5DDC"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100,320</w:t>
            </w:r>
          </w:p>
        </w:tc>
        <w:tc>
          <w:tcPr>
            <w:tcW w:w="142" w:type="dxa"/>
          </w:tcPr>
          <w:p w14:paraId="2FF13F9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521492A"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93,665</w:t>
            </w:r>
          </w:p>
        </w:tc>
        <w:tc>
          <w:tcPr>
            <w:tcW w:w="142" w:type="dxa"/>
          </w:tcPr>
          <w:p w14:paraId="7900AAC5"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29A4319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7,360</w:t>
            </w:r>
          </w:p>
        </w:tc>
        <w:tc>
          <w:tcPr>
            <w:tcW w:w="141" w:type="dxa"/>
          </w:tcPr>
          <w:p w14:paraId="1B0F489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3460C7C9"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2,408</w:t>
            </w:r>
          </w:p>
        </w:tc>
        <w:tc>
          <w:tcPr>
            <w:tcW w:w="141" w:type="dxa"/>
          </w:tcPr>
          <w:p w14:paraId="7FDD3851"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4C6748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103,433</w:t>
            </w:r>
          </w:p>
        </w:tc>
        <w:tc>
          <w:tcPr>
            <w:tcW w:w="142" w:type="dxa"/>
          </w:tcPr>
          <w:p w14:paraId="2C708D73"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4EF2FAB"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104,217</w:t>
            </w:r>
          </w:p>
        </w:tc>
      </w:tr>
      <w:tr w:rsidR="00AD55C7" w:rsidRPr="00E32729" w14:paraId="0C2FC3CF" w14:textId="77777777" w:rsidTr="00D46D1F">
        <w:trPr>
          <w:trHeight w:val="144"/>
        </w:trPr>
        <w:tc>
          <w:tcPr>
            <w:tcW w:w="1841" w:type="dxa"/>
          </w:tcPr>
          <w:p w14:paraId="290D1829" w14:textId="77777777" w:rsidR="00AD55C7" w:rsidRPr="00E32729" w:rsidRDefault="00AD55C7" w:rsidP="00D46D1F">
            <w:pPr>
              <w:spacing w:before="120"/>
              <w:ind w:left="709" w:hanging="425"/>
              <w:rPr>
                <w:rFonts w:ascii="Times New Roman" w:hAnsi="Times New Roman" w:cs="Times New Roman"/>
                <w:sz w:val="16"/>
                <w:szCs w:val="16"/>
              </w:rPr>
            </w:pPr>
            <w:r w:rsidRPr="00E32729">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664B0D0" w14:textId="59C6EA56"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1,920,498</w:t>
            </w:r>
          </w:p>
        </w:tc>
        <w:tc>
          <w:tcPr>
            <w:tcW w:w="142" w:type="dxa"/>
          </w:tcPr>
          <w:p w14:paraId="0FE0063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05A2533" w14:textId="63B3A061"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5,001</w:t>
            </w:r>
          </w:p>
        </w:tc>
        <w:tc>
          <w:tcPr>
            <w:tcW w:w="142" w:type="dxa"/>
          </w:tcPr>
          <w:p w14:paraId="3D51CD2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63715ED" w14:textId="211D8B8E"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195,619</w:t>
            </w:r>
          </w:p>
        </w:tc>
        <w:tc>
          <w:tcPr>
            <w:tcW w:w="142" w:type="dxa"/>
          </w:tcPr>
          <w:p w14:paraId="0A50DBA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B072BC5" w14:textId="2BD48460"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2,121,118</w:t>
            </w:r>
          </w:p>
        </w:tc>
        <w:tc>
          <w:tcPr>
            <w:tcW w:w="142" w:type="dxa"/>
          </w:tcPr>
          <w:p w14:paraId="3D2714CF"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F5626C9" w14:textId="3867A4AB"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2,113,826</w:t>
            </w:r>
          </w:p>
        </w:tc>
        <w:tc>
          <w:tcPr>
            <w:tcW w:w="142" w:type="dxa"/>
          </w:tcPr>
          <w:p w14:paraId="471AC1D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88B204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1,940,168</w:t>
            </w:r>
          </w:p>
        </w:tc>
        <w:tc>
          <w:tcPr>
            <w:tcW w:w="142" w:type="dxa"/>
          </w:tcPr>
          <w:p w14:paraId="3C6164E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F6A004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7,360</w:t>
            </w:r>
          </w:p>
        </w:tc>
        <w:tc>
          <w:tcPr>
            <w:tcW w:w="141" w:type="dxa"/>
          </w:tcPr>
          <w:p w14:paraId="209ACE9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6DF41BF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333,271</w:t>
            </w:r>
          </w:p>
        </w:tc>
        <w:tc>
          <w:tcPr>
            <w:tcW w:w="141" w:type="dxa"/>
          </w:tcPr>
          <w:p w14:paraId="48E0E96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7661FC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2,280,799</w:t>
            </w:r>
          </w:p>
        </w:tc>
        <w:tc>
          <w:tcPr>
            <w:tcW w:w="142" w:type="dxa"/>
          </w:tcPr>
          <w:p w14:paraId="23DD1013"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2BE5E2C"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2,276,142</w:t>
            </w:r>
          </w:p>
        </w:tc>
      </w:tr>
    </w:tbl>
    <w:p w14:paraId="1F779F90" w14:textId="77777777" w:rsidR="00AD55C7" w:rsidRPr="00E32729" w:rsidRDefault="00AD55C7" w:rsidP="00AD55C7">
      <w:pPr>
        <w:spacing w:line="240" w:lineRule="exact"/>
        <w:ind w:left="907" w:right="-709"/>
        <w:jc w:val="right"/>
        <w:rPr>
          <w:rFonts w:ascii="Times New Roman" w:hAnsi="Times New Roman" w:cs="Times New Roman"/>
          <w:b/>
          <w:bCs/>
          <w:sz w:val="16"/>
          <w:szCs w:val="16"/>
        </w:rPr>
      </w:pPr>
    </w:p>
    <w:p w14:paraId="4B31161A" w14:textId="77777777" w:rsidR="00AD55C7" w:rsidRPr="00E32729" w:rsidRDefault="00AD55C7" w:rsidP="00AD55C7">
      <w:pPr>
        <w:rPr>
          <w:rFonts w:ascii="Times New Roman" w:hAnsi="Times New Roman" w:cs="Times New Roman"/>
          <w:b/>
          <w:bCs/>
          <w:sz w:val="16"/>
          <w:szCs w:val="16"/>
        </w:rPr>
      </w:pPr>
      <w:r w:rsidRPr="00E32729">
        <w:rPr>
          <w:rFonts w:ascii="Times New Roman" w:hAnsi="Times New Roman" w:cs="Times New Roman"/>
          <w:b/>
          <w:bCs/>
          <w:sz w:val="16"/>
          <w:szCs w:val="16"/>
        </w:rPr>
        <w:br w:type="page"/>
      </w:r>
    </w:p>
    <w:p w14:paraId="3529C587" w14:textId="77777777" w:rsidR="00AD55C7" w:rsidRPr="00E32729" w:rsidRDefault="00AD55C7" w:rsidP="00AD55C7">
      <w:pPr>
        <w:spacing w:line="240" w:lineRule="exact"/>
        <w:ind w:left="907" w:right="-709"/>
        <w:jc w:val="right"/>
        <w:rPr>
          <w:rFonts w:ascii="Times New Roman" w:hAnsi="Times New Roman" w:cs="Times New Roman"/>
          <w:b/>
          <w:bCs/>
          <w:sz w:val="16"/>
          <w:szCs w:val="16"/>
        </w:rPr>
      </w:pPr>
      <w:r w:rsidRPr="00E32729">
        <w:rPr>
          <w:rFonts w:ascii="Times New Roman" w:hAnsi="Times New Roman" w:cs="Times New Roman"/>
          <w:b/>
          <w:bCs/>
          <w:sz w:val="16"/>
          <w:szCs w:val="16"/>
        </w:rPr>
        <w:lastRenderedPageBreak/>
        <w:t>Unit</w:t>
      </w:r>
      <w:r w:rsidRPr="00E32729">
        <w:rPr>
          <w:rFonts w:ascii="Times New Roman" w:hAnsi="Times New Roman" w:cs="Times New Roman"/>
          <w:b/>
          <w:bCs/>
          <w:sz w:val="16"/>
          <w:szCs w:val="16"/>
          <w:cs/>
        </w:rPr>
        <w:t xml:space="preserve">: </w:t>
      </w:r>
      <w:r w:rsidRPr="00E32729">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AD55C7" w:rsidRPr="00E32729" w14:paraId="55D46C54" w14:textId="77777777" w:rsidTr="00D46D1F">
        <w:trPr>
          <w:trHeight w:val="144"/>
        </w:trPr>
        <w:tc>
          <w:tcPr>
            <w:tcW w:w="1841" w:type="dxa"/>
          </w:tcPr>
          <w:p w14:paraId="1E8B9CF8" w14:textId="77777777" w:rsidR="00AD55C7" w:rsidRPr="00E32729" w:rsidRDefault="00AD55C7" w:rsidP="00D46D1F">
            <w:pPr>
              <w:spacing w:line="240" w:lineRule="exact"/>
              <w:ind w:left="900"/>
              <w:rPr>
                <w:rFonts w:ascii="Times New Roman" w:hAnsi="Times New Roman" w:cs="Times New Roman"/>
                <w:sz w:val="16"/>
                <w:szCs w:val="16"/>
              </w:rPr>
            </w:pPr>
          </w:p>
        </w:tc>
        <w:tc>
          <w:tcPr>
            <w:tcW w:w="9074" w:type="dxa"/>
            <w:gridSpan w:val="19"/>
          </w:tcPr>
          <w:p w14:paraId="6D119029" w14:textId="77777777" w:rsidR="00AD55C7" w:rsidRPr="00E32729" w:rsidRDefault="00AD55C7" w:rsidP="00D46D1F">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THE BANK</w:t>
            </w: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S FINANCIAL STATEMENTS</w:t>
            </w:r>
          </w:p>
        </w:tc>
      </w:tr>
      <w:tr w:rsidR="00AD55C7" w:rsidRPr="00E32729" w14:paraId="3F8DD3D5" w14:textId="77777777" w:rsidTr="00D46D1F">
        <w:trPr>
          <w:trHeight w:val="144"/>
        </w:trPr>
        <w:tc>
          <w:tcPr>
            <w:tcW w:w="1841" w:type="dxa"/>
          </w:tcPr>
          <w:p w14:paraId="514CC109" w14:textId="77777777" w:rsidR="00AD55C7" w:rsidRPr="00E32729" w:rsidRDefault="00AD55C7" w:rsidP="00D46D1F">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08964D0A" w14:textId="72AD0EBC"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2024</w:t>
            </w:r>
          </w:p>
        </w:tc>
        <w:tc>
          <w:tcPr>
            <w:tcW w:w="142" w:type="dxa"/>
          </w:tcPr>
          <w:p w14:paraId="09163926"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349B2958" w14:textId="741B2520"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2023</w:t>
            </w:r>
          </w:p>
        </w:tc>
      </w:tr>
      <w:tr w:rsidR="00AD55C7" w:rsidRPr="00E32729" w14:paraId="792356E5" w14:textId="77777777" w:rsidTr="00D46D1F">
        <w:trPr>
          <w:trHeight w:val="144"/>
        </w:trPr>
        <w:tc>
          <w:tcPr>
            <w:tcW w:w="1841" w:type="dxa"/>
          </w:tcPr>
          <w:p w14:paraId="3F047B6E" w14:textId="77777777" w:rsidR="00AD55C7" w:rsidRPr="00E32729" w:rsidRDefault="00AD55C7" w:rsidP="00D46D1F">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29FFF7C4"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Fair value</w:t>
            </w:r>
          </w:p>
        </w:tc>
        <w:tc>
          <w:tcPr>
            <w:tcW w:w="142" w:type="dxa"/>
            <w:tcBorders>
              <w:top w:val="single" w:sz="4" w:space="0" w:color="auto"/>
            </w:tcBorders>
          </w:tcPr>
          <w:p w14:paraId="5BD0D4A5"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57AB1DA"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w:t>
            </w:r>
          </w:p>
        </w:tc>
        <w:tc>
          <w:tcPr>
            <w:tcW w:w="142" w:type="dxa"/>
          </w:tcPr>
          <w:p w14:paraId="7F05F852" w14:textId="77777777" w:rsidR="00AD55C7" w:rsidRPr="00E32729" w:rsidRDefault="00AD55C7" w:rsidP="00D46D1F">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23145302"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Fair value</w:t>
            </w:r>
          </w:p>
        </w:tc>
        <w:tc>
          <w:tcPr>
            <w:tcW w:w="142" w:type="dxa"/>
            <w:tcBorders>
              <w:top w:val="single" w:sz="4" w:space="0" w:color="auto"/>
            </w:tcBorders>
          </w:tcPr>
          <w:p w14:paraId="5DC138E2"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8B0290A"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Carrying</w:t>
            </w:r>
          </w:p>
        </w:tc>
      </w:tr>
      <w:tr w:rsidR="00AD55C7" w:rsidRPr="00E32729" w14:paraId="70D8D64D" w14:textId="77777777" w:rsidTr="00D46D1F">
        <w:trPr>
          <w:trHeight w:val="144"/>
        </w:trPr>
        <w:tc>
          <w:tcPr>
            <w:tcW w:w="1841" w:type="dxa"/>
          </w:tcPr>
          <w:p w14:paraId="5BC98F78" w14:textId="77777777" w:rsidR="00AD55C7" w:rsidRPr="00E32729" w:rsidRDefault="00AD55C7" w:rsidP="00D46D1F">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5E91C73B"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2</w:t>
            </w:r>
          </w:p>
        </w:tc>
        <w:tc>
          <w:tcPr>
            <w:tcW w:w="142" w:type="dxa"/>
            <w:tcBorders>
              <w:top w:val="single" w:sz="4" w:space="0" w:color="auto"/>
            </w:tcBorders>
          </w:tcPr>
          <w:p w14:paraId="19951E11"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08AF40C7"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3</w:t>
            </w:r>
          </w:p>
        </w:tc>
        <w:tc>
          <w:tcPr>
            <w:tcW w:w="142" w:type="dxa"/>
            <w:tcBorders>
              <w:top w:val="single" w:sz="4" w:space="0" w:color="auto"/>
            </w:tcBorders>
          </w:tcPr>
          <w:p w14:paraId="4654DA86"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4050246A"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5D91D943"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F48C89D"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Total </w:t>
            </w:r>
            <w:r w:rsidRPr="00E32729">
              <w:rPr>
                <w:rFonts w:ascii="Times New Roman" w:hAnsi="Times New Roman" w:cs="Times New Roman"/>
                <w:b/>
                <w:bCs/>
                <w:sz w:val="16"/>
                <w:szCs w:val="16"/>
              </w:rPr>
              <w:br/>
              <w:t xml:space="preserve">fair value </w:t>
            </w:r>
          </w:p>
        </w:tc>
        <w:tc>
          <w:tcPr>
            <w:tcW w:w="142" w:type="dxa"/>
            <w:tcBorders>
              <w:top w:val="single" w:sz="4" w:space="0" w:color="auto"/>
            </w:tcBorders>
          </w:tcPr>
          <w:p w14:paraId="664510BD"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Pr>
          <w:p w14:paraId="02A01D79"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w:t>
            </w:r>
          </w:p>
        </w:tc>
        <w:tc>
          <w:tcPr>
            <w:tcW w:w="142" w:type="dxa"/>
          </w:tcPr>
          <w:p w14:paraId="53975345" w14:textId="77777777" w:rsidR="00AD55C7" w:rsidRPr="00E32729" w:rsidRDefault="00AD55C7" w:rsidP="00D46D1F">
            <w:pPr>
              <w:spacing w:line="240" w:lineRule="exact"/>
              <w:rPr>
                <w:rFonts w:ascii="Times New Roman" w:hAnsi="Times New Roman" w:cs="Times New Roman"/>
                <w:b/>
                <w:bCs/>
                <w:sz w:val="16"/>
                <w:szCs w:val="16"/>
              </w:rPr>
            </w:pPr>
          </w:p>
        </w:tc>
        <w:tc>
          <w:tcPr>
            <w:tcW w:w="709" w:type="dxa"/>
            <w:tcBorders>
              <w:top w:val="single" w:sz="4" w:space="0" w:color="auto"/>
            </w:tcBorders>
          </w:tcPr>
          <w:p w14:paraId="6F624D44"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2</w:t>
            </w:r>
          </w:p>
        </w:tc>
        <w:tc>
          <w:tcPr>
            <w:tcW w:w="142" w:type="dxa"/>
            <w:tcBorders>
              <w:top w:val="single" w:sz="4" w:space="0" w:color="auto"/>
            </w:tcBorders>
          </w:tcPr>
          <w:p w14:paraId="293B1A52"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B6D95ED"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Level 3</w:t>
            </w:r>
          </w:p>
        </w:tc>
        <w:tc>
          <w:tcPr>
            <w:tcW w:w="141" w:type="dxa"/>
            <w:tcBorders>
              <w:top w:val="single" w:sz="4" w:space="0" w:color="auto"/>
            </w:tcBorders>
          </w:tcPr>
          <w:p w14:paraId="161D92A5"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78F8CDA"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291B308F"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13229B9E"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 xml:space="preserve">Total </w:t>
            </w:r>
            <w:r w:rsidRPr="00E32729">
              <w:rPr>
                <w:rFonts w:ascii="Times New Roman" w:hAnsi="Times New Roman" w:cs="Times New Roman"/>
                <w:b/>
                <w:bCs/>
                <w:sz w:val="16"/>
                <w:szCs w:val="16"/>
              </w:rPr>
              <w:br/>
              <w:t xml:space="preserve">fair value </w:t>
            </w:r>
          </w:p>
        </w:tc>
        <w:tc>
          <w:tcPr>
            <w:tcW w:w="142" w:type="dxa"/>
          </w:tcPr>
          <w:p w14:paraId="31B8C2AF" w14:textId="77777777" w:rsidR="00AD55C7" w:rsidRPr="00E32729" w:rsidRDefault="00AD55C7" w:rsidP="00D46D1F">
            <w:pPr>
              <w:spacing w:line="240" w:lineRule="exact"/>
              <w:jc w:val="center"/>
              <w:rPr>
                <w:rFonts w:ascii="Times New Roman" w:hAnsi="Times New Roman" w:cs="Times New Roman"/>
                <w:b/>
                <w:bCs/>
                <w:sz w:val="16"/>
                <w:szCs w:val="16"/>
              </w:rPr>
            </w:pPr>
          </w:p>
        </w:tc>
        <w:tc>
          <w:tcPr>
            <w:tcW w:w="709" w:type="dxa"/>
          </w:tcPr>
          <w:p w14:paraId="18117597" w14:textId="77777777" w:rsidR="00AD55C7" w:rsidRPr="00E32729" w:rsidRDefault="00AD55C7" w:rsidP="00D46D1F">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amount</w:t>
            </w:r>
          </w:p>
        </w:tc>
      </w:tr>
      <w:tr w:rsidR="00AD55C7" w:rsidRPr="00E32729" w14:paraId="188B1841" w14:textId="77777777" w:rsidTr="00D46D1F">
        <w:trPr>
          <w:trHeight w:val="144"/>
        </w:trPr>
        <w:tc>
          <w:tcPr>
            <w:tcW w:w="1841" w:type="dxa"/>
          </w:tcPr>
          <w:p w14:paraId="49A24DDF" w14:textId="77777777" w:rsidR="00AD55C7" w:rsidRPr="00E32729" w:rsidRDefault="00AD55C7" w:rsidP="00D46D1F">
            <w:pPr>
              <w:spacing w:before="120"/>
              <w:ind w:left="284"/>
              <w:rPr>
                <w:rFonts w:ascii="Times New Roman" w:hAnsi="Times New Roman" w:cs="Times New Roman"/>
                <w:b/>
                <w:bCs/>
                <w:sz w:val="16"/>
                <w:szCs w:val="16"/>
              </w:rPr>
            </w:pPr>
            <w:r w:rsidRPr="00E32729">
              <w:rPr>
                <w:rFonts w:ascii="Times New Roman" w:hAnsi="Times New Roman" w:cs="Times New Roman"/>
                <w:b/>
                <w:bCs/>
                <w:sz w:val="16"/>
                <w:szCs w:val="16"/>
              </w:rPr>
              <w:t>Financial assets</w:t>
            </w:r>
            <w:r w:rsidRPr="00E32729">
              <w:rPr>
                <w:rFonts w:ascii="Times New Roman" w:hAnsi="Times New Roman" w:cs="Times New Roman"/>
                <w:b/>
                <w:bCs/>
                <w:sz w:val="16"/>
                <w:szCs w:val="16"/>
                <w:cs/>
              </w:rPr>
              <w:t>:</w:t>
            </w:r>
          </w:p>
        </w:tc>
        <w:tc>
          <w:tcPr>
            <w:tcW w:w="709" w:type="dxa"/>
          </w:tcPr>
          <w:p w14:paraId="72922E43" w14:textId="77777777" w:rsidR="00AD55C7" w:rsidRPr="00E32729" w:rsidRDefault="00AD55C7" w:rsidP="00D46D1F">
            <w:pPr>
              <w:spacing w:before="120"/>
              <w:rPr>
                <w:rFonts w:ascii="Times New Roman" w:hAnsi="Times New Roman" w:cs="Times New Roman"/>
                <w:sz w:val="16"/>
                <w:szCs w:val="16"/>
              </w:rPr>
            </w:pPr>
          </w:p>
        </w:tc>
        <w:tc>
          <w:tcPr>
            <w:tcW w:w="142" w:type="dxa"/>
          </w:tcPr>
          <w:p w14:paraId="6D05C0C4" w14:textId="77777777" w:rsidR="00AD55C7" w:rsidRPr="00E32729" w:rsidRDefault="00AD55C7" w:rsidP="00D46D1F">
            <w:pPr>
              <w:spacing w:before="120"/>
              <w:rPr>
                <w:rFonts w:ascii="Times New Roman" w:hAnsi="Times New Roman" w:cs="Times New Roman"/>
                <w:sz w:val="16"/>
                <w:szCs w:val="16"/>
              </w:rPr>
            </w:pPr>
          </w:p>
        </w:tc>
        <w:tc>
          <w:tcPr>
            <w:tcW w:w="708" w:type="dxa"/>
          </w:tcPr>
          <w:p w14:paraId="10C105EF" w14:textId="77777777" w:rsidR="00AD55C7" w:rsidRPr="00E32729" w:rsidRDefault="00AD55C7" w:rsidP="00D46D1F">
            <w:pPr>
              <w:spacing w:before="120"/>
              <w:rPr>
                <w:rFonts w:ascii="Times New Roman" w:hAnsi="Times New Roman" w:cs="Times New Roman"/>
                <w:sz w:val="16"/>
                <w:szCs w:val="16"/>
              </w:rPr>
            </w:pPr>
          </w:p>
        </w:tc>
        <w:tc>
          <w:tcPr>
            <w:tcW w:w="142" w:type="dxa"/>
          </w:tcPr>
          <w:p w14:paraId="580D567F" w14:textId="77777777" w:rsidR="00AD55C7" w:rsidRPr="00E32729" w:rsidRDefault="00AD55C7" w:rsidP="00D46D1F">
            <w:pPr>
              <w:spacing w:before="120"/>
              <w:rPr>
                <w:rFonts w:ascii="Times New Roman" w:hAnsi="Times New Roman" w:cs="Times New Roman"/>
                <w:sz w:val="16"/>
                <w:szCs w:val="16"/>
              </w:rPr>
            </w:pPr>
          </w:p>
        </w:tc>
        <w:tc>
          <w:tcPr>
            <w:tcW w:w="992" w:type="dxa"/>
          </w:tcPr>
          <w:p w14:paraId="12BC3A94" w14:textId="77777777" w:rsidR="00AD55C7" w:rsidRPr="00E32729" w:rsidRDefault="00AD55C7" w:rsidP="00D46D1F">
            <w:pPr>
              <w:spacing w:before="120"/>
              <w:rPr>
                <w:rFonts w:ascii="Times New Roman" w:hAnsi="Times New Roman" w:cs="Times New Roman"/>
                <w:sz w:val="16"/>
                <w:szCs w:val="16"/>
              </w:rPr>
            </w:pPr>
          </w:p>
        </w:tc>
        <w:tc>
          <w:tcPr>
            <w:tcW w:w="142" w:type="dxa"/>
          </w:tcPr>
          <w:p w14:paraId="5A1FFD95" w14:textId="77777777" w:rsidR="00AD55C7" w:rsidRPr="00E32729" w:rsidRDefault="00AD55C7" w:rsidP="00D46D1F">
            <w:pPr>
              <w:spacing w:before="120"/>
              <w:rPr>
                <w:rFonts w:ascii="Times New Roman" w:hAnsi="Times New Roman" w:cs="Times New Roman"/>
                <w:sz w:val="16"/>
                <w:szCs w:val="16"/>
              </w:rPr>
            </w:pPr>
          </w:p>
        </w:tc>
        <w:tc>
          <w:tcPr>
            <w:tcW w:w="709" w:type="dxa"/>
          </w:tcPr>
          <w:p w14:paraId="1850115A" w14:textId="77777777" w:rsidR="00AD55C7" w:rsidRPr="00E32729" w:rsidRDefault="00AD55C7" w:rsidP="00D46D1F">
            <w:pPr>
              <w:spacing w:before="120"/>
              <w:rPr>
                <w:rFonts w:ascii="Times New Roman" w:hAnsi="Times New Roman" w:cs="Times New Roman"/>
                <w:sz w:val="16"/>
                <w:szCs w:val="16"/>
              </w:rPr>
            </w:pPr>
          </w:p>
        </w:tc>
        <w:tc>
          <w:tcPr>
            <w:tcW w:w="142" w:type="dxa"/>
          </w:tcPr>
          <w:p w14:paraId="52B66377" w14:textId="77777777" w:rsidR="00AD55C7" w:rsidRPr="00E32729" w:rsidRDefault="00AD55C7" w:rsidP="00D46D1F">
            <w:pPr>
              <w:spacing w:before="120"/>
              <w:rPr>
                <w:rFonts w:ascii="Times New Roman" w:hAnsi="Times New Roman" w:cs="Times New Roman"/>
                <w:sz w:val="16"/>
                <w:szCs w:val="16"/>
              </w:rPr>
            </w:pPr>
          </w:p>
        </w:tc>
        <w:tc>
          <w:tcPr>
            <w:tcW w:w="709" w:type="dxa"/>
          </w:tcPr>
          <w:p w14:paraId="3A12A7CB" w14:textId="77777777" w:rsidR="00AD55C7" w:rsidRPr="00E32729" w:rsidRDefault="00AD55C7" w:rsidP="00D46D1F">
            <w:pPr>
              <w:spacing w:before="120"/>
              <w:rPr>
                <w:rFonts w:ascii="Times New Roman" w:hAnsi="Times New Roman" w:cs="Times New Roman"/>
                <w:sz w:val="16"/>
                <w:szCs w:val="16"/>
              </w:rPr>
            </w:pPr>
          </w:p>
        </w:tc>
        <w:tc>
          <w:tcPr>
            <w:tcW w:w="142" w:type="dxa"/>
          </w:tcPr>
          <w:p w14:paraId="78BBEF3C" w14:textId="77777777" w:rsidR="00AD55C7" w:rsidRPr="00E32729" w:rsidRDefault="00AD55C7" w:rsidP="00D46D1F">
            <w:pPr>
              <w:spacing w:before="120"/>
              <w:rPr>
                <w:rFonts w:ascii="Times New Roman" w:hAnsi="Times New Roman" w:cs="Times New Roman"/>
                <w:sz w:val="16"/>
                <w:szCs w:val="16"/>
              </w:rPr>
            </w:pPr>
          </w:p>
        </w:tc>
        <w:tc>
          <w:tcPr>
            <w:tcW w:w="709" w:type="dxa"/>
          </w:tcPr>
          <w:p w14:paraId="5CD5BE7E" w14:textId="77777777" w:rsidR="00AD55C7" w:rsidRPr="00E32729" w:rsidRDefault="00AD55C7" w:rsidP="00D46D1F">
            <w:pPr>
              <w:spacing w:before="120"/>
              <w:rPr>
                <w:rFonts w:ascii="Times New Roman" w:hAnsi="Times New Roman" w:cs="Times New Roman"/>
                <w:sz w:val="16"/>
                <w:szCs w:val="16"/>
              </w:rPr>
            </w:pPr>
          </w:p>
        </w:tc>
        <w:tc>
          <w:tcPr>
            <w:tcW w:w="142" w:type="dxa"/>
          </w:tcPr>
          <w:p w14:paraId="0EF9BE9E" w14:textId="77777777" w:rsidR="00AD55C7" w:rsidRPr="00E32729" w:rsidRDefault="00AD55C7" w:rsidP="00D46D1F">
            <w:pPr>
              <w:spacing w:before="120"/>
              <w:rPr>
                <w:rFonts w:ascii="Times New Roman" w:hAnsi="Times New Roman" w:cs="Times New Roman"/>
                <w:sz w:val="16"/>
                <w:szCs w:val="16"/>
              </w:rPr>
            </w:pPr>
          </w:p>
        </w:tc>
        <w:tc>
          <w:tcPr>
            <w:tcW w:w="709" w:type="dxa"/>
          </w:tcPr>
          <w:p w14:paraId="1E127AE2" w14:textId="77777777" w:rsidR="00AD55C7" w:rsidRPr="00E32729" w:rsidRDefault="00AD55C7" w:rsidP="00D46D1F">
            <w:pPr>
              <w:spacing w:before="120"/>
              <w:rPr>
                <w:rFonts w:ascii="Times New Roman" w:hAnsi="Times New Roman" w:cs="Times New Roman"/>
                <w:sz w:val="16"/>
                <w:szCs w:val="16"/>
              </w:rPr>
            </w:pPr>
          </w:p>
        </w:tc>
        <w:tc>
          <w:tcPr>
            <w:tcW w:w="141" w:type="dxa"/>
          </w:tcPr>
          <w:p w14:paraId="4600EE84" w14:textId="77777777" w:rsidR="00AD55C7" w:rsidRPr="00E32729" w:rsidRDefault="00AD55C7" w:rsidP="00D46D1F">
            <w:pPr>
              <w:spacing w:before="120"/>
              <w:rPr>
                <w:rFonts w:ascii="Times New Roman" w:hAnsi="Times New Roman" w:cs="Times New Roman"/>
                <w:sz w:val="16"/>
                <w:szCs w:val="16"/>
              </w:rPr>
            </w:pPr>
          </w:p>
        </w:tc>
        <w:tc>
          <w:tcPr>
            <w:tcW w:w="993" w:type="dxa"/>
          </w:tcPr>
          <w:p w14:paraId="2CCB238F" w14:textId="77777777" w:rsidR="00AD55C7" w:rsidRPr="00E32729" w:rsidRDefault="00AD55C7" w:rsidP="00D46D1F">
            <w:pPr>
              <w:spacing w:before="120"/>
              <w:rPr>
                <w:rFonts w:ascii="Times New Roman" w:hAnsi="Times New Roman" w:cs="Times New Roman"/>
                <w:sz w:val="16"/>
                <w:szCs w:val="16"/>
              </w:rPr>
            </w:pPr>
          </w:p>
        </w:tc>
        <w:tc>
          <w:tcPr>
            <w:tcW w:w="141" w:type="dxa"/>
          </w:tcPr>
          <w:p w14:paraId="081FE41E" w14:textId="77777777" w:rsidR="00AD55C7" w:rsidRPr="00E32729" w:rsidRDefault="00AD55C7" w:rsidP="00D46D1F">
            <w:pPr>
              <w:spacing w:before="120"/>
              <w:rPr>
                <w:rFonts w:ascii="Times New Roman" w:hAnsi="Times New Roman" w:cs="Times New Roman"/>
                <w:sz w:val="16"/>
                <w:szCs w:val="16"/>
              </w:rPr>
            </w:pPr>
          </w:p>
        </w:tc>
        <w:tc>
          <w:tcPr>
            <w:tcW w:w="851" w:type="dxa"/>
          </w:tcPr>
          <w:p w14:paraId="4A7F0B18" w14:textId="77777777" w:rsidR="00AD55C7" w:rsidRPr="00E32729" w:rsidRDefault="00AD55C7" w:rsidP="00D46D1F">
            <w:pPr>
              <w:spacing w:before="120"/>
              <w:rPr>
                <w:rFonts w:ascii="Times New Roman" w:hAnsi="Times New Roman" w:cs="Times New Roman"/>
                <w:sz w:val="16"/>
                <w:szCs w:val="16"/>
              </w:rPr>
            </w:pPr>
          </w:p>
        </w:tc>
        <w:tc>
          <w:tcPr>
            <w:tcW w:w="142" w:type="dxa"/>
          </w:tcPr>
          <w:p w14:paraId="06D97A67" w14:textId="77777777" w:rsidR="00AD55C7" w:rsidRPr="00E32729" w:rsidRDefault="00AD55C7" w:rsidP="00D46D1F">
            <w:pPr>
              <w:spacing w:before="120"/>
              <w:rPr>
                <w:rFonts w:ascii="Times New Roman" w:hAnsi="Times New Roman" w:cs="Times New Roman"/>
                <w:sz w:val="16"/>
                <w:szCs w:val="16"/>
              </w:rPr>
            </w:pPr>
          </w:p>
        </w:tc>
        <w:tc>
          <w:tcPr>
            <w:tcW w:w="709" w:type="dxa"/>
          </w:tcPr>
          <w:p w14:paraId="60397D5C" w14:textId="77777777" w:rsidR="00AD55C7" w:rsidRPr="00E32729" w:rsidRDefault="00AD55C7" w:rsidP="00D46D1F">
            <w:pPr>
              <w:spacing w:before="120"/>
              <w:rPr>
                <w:rFonts w:ascii="Times New Roman" w:hAnsi="Times New Roman" w:cs="Times New Roman"/>
                <w:sz w:val="16"/>
                <w:szCs w:val="16"/>
              </w:rPr>
            </w:pPr>
          </w:p>
        </w:tc>
      </w:tr>
      <w:tr w:rsidR="00AD55C7" w:rsidRPr="00E32729" w14:paraId="6721B10B" w14:textId="77777777" w:rsidTr="00D46D1F">
        <w:trPr>
          <w:trHeight w:val="144"/>
        </w:trPr>
        <w:tc>
          <w:tcPr>
            <w:tcW w:w="1841" w:type="dxa"/>
          </w:tcPr>
          <w:p w14:paraId="2B2E2352"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Cash</w:t>
            </w:r>
          </w:p>
        </w:tc>
        <w:tc>
          <w:tcPr>
            <w:tcW w:w="709" w:type="dxa"/>
          </w:tcPr>
          <w:p w14:paraId="240DD2F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163F15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322EE17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B8B541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3B24C381" w14:textId="3F504814"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27,355</w:t>
            </w:r>
          </w:p>
        </w:tc>
        <w:tc>
          <w:tcPr>
            <w:tcW w:w="142" w:type="dxa"/>
          </w:tcPr>
          <w:p w14:paraId="0C6CEF9A"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4A30A237" w14:textId="1EE940DE"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27,355</w:t>
            </w:r>
          </w:p>
        </w:tc>
        <w:tc>
          <w:tcPr>
            <w:tcW w:w="142" w:type="dxa"/>
          </w:tcPr>
          <w:p w14:paraId="46CBE575"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172E8C4D" w14:textId="56065D2D"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27,355</w:t>
            </w:r>
          </w:p>
        </w:tc>
        <w:tc>
          <w:tcPr>
            <w:tcW w:w="142" w:type="dxa"/>
          </w:tcPr>
          <w:p w14:paraId="6FC934C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4FB534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8B5695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3296CCB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5E38D62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457CAD8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25,128</w:t>
            </w:r>
          </w:p>
        </w:tc>
        <w:tc>
          <w:tcPr>
            <w:tcW w:w="141" w:type="dxa"/>
          </w:tcPr>
          <w:p w14:paraId="5B19C438"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068990A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25,128</w:t>
            </w:r>
          </w:p>
        </w:tc>
        <w:tc>
          <w:tcPr>
            <w:tcW w:w="142" w:type="dxa"/>
          </w:tcPr>
          <w:p w14:paraId="6680321C"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5F0F404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25,128</w:t>
            </w:r>
          </w:p>
        </w:tc>
      </w:tr>
      <w:tr w:rsidR="00AD55C7" w:rsidRPr="00E32729" w14:paraId="11A5CC62" w14:textId="77777777" w:rsidTr="00D46D1F">
        <w:trPr>
          <w:trHeight w:val="144"/>
        </w:trPr>
        <w:tc>
          <w:tcPr>
            <w:tcW w:w="1841" w:type="dxa"/>
          </w:tcPr>
          <w:p w14:paraId="1291D741"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 xml:space="preserve">Interbank and money </w:t>
            </w:r>
          </w:p>
        </w:tc>
        <w:tc>
          <w:tcPr>
            <w:tcW w:w="709" w:type="dxa"/>
          </w:tcPr>
          <w:p w14:paraId="7FFB8D6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06DDDB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41DEF7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1DB93C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7FC0F2F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2836A88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3EB398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020BA42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13A51C0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031D4D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2BE72A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F42306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947222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18F50FA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0C662DF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46FE54B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2603DCB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D37778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3F24DF7"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0957AEE8" w14:textId="77777777" w:rsidTr="00D46D1F">
        <w:trPr>
          <w:trHeight w:val="144"/>
        </w:trPr>
        <w:tc>
          <w:tcPr>
            <w:tcW w:w="1841" w:type="dxa"/>
          </w:tcPr>
          <w:p w14:paraId="209E824D"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market items, net</w:t>
            </w:r>
          </w:p>
        </w:tc>
        <w:tc>
          <w:tcPr>
            <w:tcW w:w="709" w:type="dxa"/>
          </w:tcPr>
          <w:p w14:paraId="7BF98E6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FD7E0E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7DACFB7"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05F46E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122F8780" w14:textId="0296514D"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451,672</w:t>
            </w:r>
          </w:p>
        </w:tc>
        <w:tc>
          <w:tcPr>
            <w:tcW w:w="142" w:type="dxa"/>
          </w:tcPr>
          <w:p w14:paraId="446DF7EA"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49CCB19C" w14:textId="744CA725"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451,672</w:t>
            </w:r>
          </w:p>
        </w:tc>
        <w:tc>
          <w:tcPr>
            <w:tcW w:w="142" w:type="dxa"/>
          </w:tcPr>
          <w:p w14:paraId="4CC69333"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7909EA15" w14:textId="626246EA"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451,672</w:t>
            </w:r>
          </w:p>
        </w:tc>
        <w:tc>
          <w:tcPr>
            <w:tcW w:w="142" w:type="dxa"/>
          </w:tcPr>
          <w:p w14:paraId="0C6630A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76618D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32D4C31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74CCC94"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48511C5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6AB8EF8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489,173</w:t>
            </w:r>
          </w:p>
        </w:tc>
        <w:tc>
          <w:tcPr>
            <w:tcW w:w="141" w:type="dxa"/>
          </w:tcPr>
          <w:p w14:paraId="53C9D12E"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006AA1F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489,173</w:t>
            </w:r>
          </w:p>
        </w:tc>
        <w:tc>
          <w:tcPr>
            <w:tcW w:w="142" w:type="dxa"/>
          </w:tcPr>
          <w:p w14:paraId="15D42273"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063A659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489,173</w:t>
            </w:r>
          </w:p>
        </w:tc>
      </w:tr>
      <w:tr w:rsidR="00AD55C7" w:rsidRPr="00E32729" w14:paraId="5F104331" w14:textId="77777777" w:rsidTr="00D46D1F">
        <w:trPr>
          <w:trHeight w:val="144"/>
        </w:trPr>
        <w:tc>
          <w:tcPr>
            <w:tcW w:w="1841" w:type="dxa"/>
          </w:tcPr>
          <w:p w14:paraId="03DDA4BB"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Derivatives assets</w:t>
            </w:r>
          </w:p>
        </w:tc>
        <w:tc>
          <w:tcPr>
            <w:tcW w:w="709" w:type="dxa"/>
          </w:tcPr>
          <w:p w14:paraId="69055CB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DC35C5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1ABB6FF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3C4480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3C0D005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59D255AE"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752DD2C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79FBB23E"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47F1FD4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98E069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89F0C5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8A8743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18028D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7CAABFE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3D90E2ED"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7A5E680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12CA9F4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24D37A5"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675C680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204E7D58" w14:textId="77777777" w:rsidTr="00D46D1F">
        <w:trPr>
          <w:trHeight w:val="144"/>
        </w:trPr>
        <w:tc>
          <w:tcPr>
            <w:tcW w:w="1841" w:type="dxa"/>
          </w:tcPr>
          <w:p w14:paraId="0DEE8D70" w14:textId="77777777" w:rsidR="00AD55C7" w:rsidRPr="00E32729" w:rsidRDefault="00AD55C7" w:rsidP="00AD55C7">
            <w:pPr>
              <w:numPr>
                <w:ilvl w:val="0"/>
                <w:numId w:val="7"/>
              </w:numPr>
              <w:spacing w:before="120"/>
              <w:ind w:left="567" w:hanging="141"/>
              <w:rPr>
                <w:rFonts w:ascii="Times New Roman" w:hAnsi="Times New Roman" w:cs="Times New Roman"/>
                <w:sz w:val="16"/>
                <w:szCs w:val="16"/>
              </w:rPr>
            </w:pPr>
            <w:r w:rsidRPr="00E32729">
              <w:rPr>
                <w:rFonts w:ascii="Times New Roman" w:hAnsi="Times New Roman" w:cs="Times New Roman"/>
                <w:sz w:val="16"/>
                <w:szCs w:val="16"/>
              </w:rPr>
              <w:t>dynamic hedge</w:t>
            </w:r>
          </w:p>
        </w:tc>
        <w:tc>
          <w:tcPr>
            <w:tcW w:w="709" w:type="dxa"/>
          </w:tcPr>
          <w:p w14:paraId="13B4C4FA" w14:textId="6319747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566</w:t>
            </w:r>
          </w:p>
        </w:tc>
        <w:tc>
          <w:tcPr>
            <w:tcW w:w="142" w:type="dxa"/>
          </w:tcPr>
          <w:p w14:paraId="18F562A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18D613C8"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7C1B034"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2" w:type="dxa"/>
          </w:tcPr>
          <w:p w14:paraId="0C919ED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987AA25"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749739EF" w14:textId="27F9F47E"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566</w:t>
            </w:r>
          </w:p>
        </w:tc>
        <w:tc>
          <w:tcPr>
            <w:tcW w:w="142" w:type="dxa"/>
          </w:tcPr>
          <w:p w14:paraId="689686A0"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71B78B41" w14:textId="39B8BFFA"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565</w:t>
            </w:r>
          </w:p>
        </w:tc>
        <w:tc>
          <w:tcPr>
            <w:tcW w:w="142" w:type="dxa"/>
          </w:tcPr>
          <w:p w14:paraId="2966225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E413D6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87</w:t>
            </w:r>
          </w:p>
        </w:tc>
        <w:tc>
          <w:tcPr>
            <w:tcW w:w="142" w:type="dxa"/>
          </w:tcPr>
          <w:p w14:paraId="37DD564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144EFE3"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0CB3B37B"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3" w:type="dxa"/>
          </w:tcPr>
          <w:p w14:paraId="64F92B4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45FD57F2"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2323B80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87</w:t>
            </w:r>
          </w:p>
        </w:tc>
        <w:tc>
          <w:tcPr>
            <w:tcW w:w="142" w:type="dxa"/>
          </w:tcPr>
          <w:p w14:paraId="2C56D714"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1A85F68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84</w:t>
            </w:r>
          </w:p>
        </w:tc>
      </w:tr>
      <w:tr w:rsidR="00AD55C7" w:rsidRPr="00E32729" w14:paraId="23354913" w14:textId="77777777" w:rsidTr="00D46D1F">
        <w:trPr>
          <w:trHeight w:val="144"/>
        </w:trPr>
        <w:tc>
          <w:tcPr>
            <w:tcW w:w="1841" w:type="dxa"/>
          </w:tcPr>
          <w:p w14:paraId="7E2B6192"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 xml:space="preserve">Investments in debt </w:t>
            </w:r>
          </w:p>
        </w:tc>
        <w:tc>
          <w:tcPr>
            <w:tcW w:w="709" w:type="dxa"/>
          </w:tcPr>
          <w:p w14:paraId="614B1E9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9E2618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1CC5230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1DCD3D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1FB7262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503FCAE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3A591D1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7BD2B1C"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7F2B9667"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4635E75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CF8496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C23A2C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7E28308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66DBEBC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1DF17861"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53A3EC77"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52B37928"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4A3BCAE6"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72E3AB7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65AA0335" w14:textId="77777777" w:rsidTr="00D46D1F">
        <w:trPr>
          <w:trHeight w:val="144"/>
        </w:trPr>
        <w:tc>
          <w:tcPr>
            <w:tcW w:w="1841" w:type="dxa"/>
          </w:tcPr>
          <w:p w14:paraId="4E411FC4"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 xml:space="preserve">securities measured </w:t>
            </w:r>
          </w:p>
        </w:tc>
        <w:tc>
          <w:tcPr>
            <w:tcW w:w="709" w:type="dxa"/>
          </w:tcPr>
          <w:p w14:paraId="336C6F15"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61EE3A0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0B35816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1EB30CB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55FC75D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141A860"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5EE53A9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1B05E39D"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4BF9C45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7ED3FC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73B57648"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1387AE0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572D195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7831F8A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301D9EB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7B5E0620"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611DF64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57EF1C4"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020DC778"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0F9878EF" w14:textId="77777777" w:rsidTr="00D46D1F">
        <w:trPr>
          <w:trHeight w:val="144"/>
        </w:trPr>
        <w:tc>
          <w:tcPr>
            <w:tcW w:w="1841" w:type="dxa"/>
          </w:tcPr>
          <w:p w14:paraId="464A066F" w14:textId="77777777" w:rsidR="00AD55C7" w:rsidRPr="00E32729" w:rsidRDefault="00AD55C7" w:rsidP="00D46D1F">
            <w:pPr>
              <w:spacing w:before="120"/>
              <w:ind w:left="426"/>
              <w:rPr>
                <w:rFonts w:ascii="Times New Roman" w:hAnsi="Times New Roman" w:cs="Times New Roman"/>
                <w:sz w:val="16"/>
                <w:szCs w:val="16"/>
              </w:rPr>
            </w:pPr>
            <w:r w:rsidRPr="00E32729">
              <w:rPr>
                <w:rFonts w:ascii="Times New Roman" w:hAnsi="Times New Roman" w:cs="Times New Roman"/>
                <w:sz w:val="16"/>
                <w:szCs w:val="16"/>
              </w:rPr>
              <w:t>at amortized cost</w:t>
            </w:r>
          </w:p>
        </w:tc>
        <w:tc>
          <w:tcPr>
            <w:tcW w:w="709" w:type="dxa"/>
          </w:tcPr>
          <w:p w14:paraId="20E5BCAC" w14:textId="3FB1161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21,463</w:t>
            </w:r>
          </w:p>
        </w:tc>
        <w:tc>
          <w:tcPr>
            <w:tcW w:w="142" w:type="dxa"/>
          </w:tcPr>
          <w:p w14:paraId="2883DEF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660E54D8"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4ED9C08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12BAED22"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2827E3C8"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1D5A2C80" w14:textId="41463D4C"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21,463</w:t>
            </w:r>
          </w:p>
        </w:tc>
        <w:tc>
          <w:tcPr>
            <w:tcW w:w="142" w:type="dxa"/>
          </w:tcPr>
          <w:p w14:paraId="2769F0DC"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2649F0E7" w14:textId="56B8BA5E"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21,198</w:t>
            </w:r>
          </w:p>
        </w:tc>
        <w:tc>
          <w:tcPr>
            <w:tcW w:w="142" w:type="dxa"/>
          </w:tcPr>
          <w:p w14:paraId="7DABA49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3CD6D495"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18A61EC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37F7E9E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3CD3FC9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2B8DC18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784683B3"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44376F8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DBF4213"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4D56A22D"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r>
      <w:tr w:rsidR="00AD55C7" w:rsidRPr="00E32729" w14:paraId="59FF2011" w14:textId="77777777" w:rsidTr="00D46D1F">
        <w:trPr>
          <w:trHeight w:val="144"/>
        </w:trPr>
        <w:tc>
          <w:tcPr>
            <w:tcW w:w="1841" w:type="dxa"/>
          </w:tcPr>
          <w:p w14:paraId="67642178" w14:textId="77777777" w:rsidR="00AD55C7" w:rsidRPr="00E32729" w:rsidRDefault="00AD55C7" w:rsidP="00D46D1F">
            <w:pPr>
              <w:spacing w:before="120"/>
              <w:ind w:left="284"/>
              <w:rPr>
                <w:rFonts w:ascii="Times New Roman" w:hAnsi="Times New Roman" w:cs="Times New Roman"/>
                <w:sz w:val="16"/>
                <w:szCs w:val="16"/>
              </w:rPr>
            </w:pPr>
            <w:r w:rsidRPr="00E32729">
              <w:rPr>
                <w:rFonts w:ascii="Times New Roman" w:hAnsi="Times New Roman" w:cs="Times New Roman"/>
                <w:sz w:val="16"/>
                <w:szCs w:val="16"/>
              </w:rPr>
              <w:t>Loans to customers and</w:t>
            </w:r>
          </w:p>
        </w:tc>
        <w:tc>
          <w:tcPr>
            <w:tcW w:w="709" w:type="dxa"/>
          </w:tcPr>
          <w:p w14:paraId="0764DEB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43C128C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64468F1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1EC710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66B8BCD5"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5831266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709BF56B"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A22F133"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198BF797"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29A608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1B2AC8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E922EE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91E4F0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4ACA83B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562C5BA6"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7EC4CA6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5E963FE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451ED424"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4ABD44A4"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76C5522C" w14:textId="77777777" w:rsidTr="00D46D1F">
        <w:trPr>
          <w:trHeight w:val="144"/>
        </w:trPr>
        <w:tc>
          <w:tcPr>
            <w:tcW w:w="1841" w:type="dxa"/>
          </w:tcPr>
          <w:p w14:paraId="2B7E19DF"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 xml:space="preserve">accrued interest </w:t>
            </w:r>
          </w:p>
        </w:tc>
        <w:tc>
          <w:tcPr>
            <w:tcW w:w="709" w:type="dxa"/>
          </w:tcPr>
          <w:p w14:paraId="1FB356DB"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3E17D70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33A17F6A"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55A1C4B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3A05B8E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0893C792"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285BE85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68EDCD5D"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05EC4E9E"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5590B11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AE72B02"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0169A92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4D8BAE5D"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02ACF42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401FAE0C"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1" w:type="dxa"/>
          </w:tcPr>
          <w:p w14:paraId="1A64E472"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2B9CAAFA"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142" w:type="dxa"/>
          </w:tcPr>
          <w:p w14:paraId="34581030" w14:textId="77777777" w:rsidR="00AD55C7" w:rsidRPr="00E32729" w:rsidRDefault="00AD55C7" w:rsidP="00D46D1F">
            <w:pPr>
              <w:tabs>
                <w:tab w:val="decimal" w:pos="720"/>
              </w:tabs>
              <w:spacing w:before="120"/>
              <w:ind w:right="99"/>
              <w:jc w:val="center"/>
              <w:rPr>
                <w:rFonts w:ascii="Times New Roman" w:hAnsi="Times New Roman" w:cs="Times New Roman"/>
                <w:color w:val="000000"/>
                <w:sz w:val="16"/>
                <w:szCs w:val="16"/>
              </w:rPr>
            </w:pPr>
          </w:p>
        </w:tc>
        <w:tc>
          <w:tcPr>
            <w:tcW w:w="709" w:type="dxa"/>
          </w:tcPr>
          <w:p w14:paraId="3171D356"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r>
      <w:tr w:rsidR="00AD55C7" w:rsidRPr="00E32729" w14:paraId="0D8E65CD" w14:textId="77777777" w:rsidTr="00D46D1F">
        <w:trPr>
          <w:trHeight w:val="144"/>
        </w:trPr>
        <w:tc>
          <w:tcPr>
            <w:tcW w:w="1841" w:type="dxa"/>
          </w:tcPr>
          <w:p w14:paraId="0AEE4A37"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receivables, net</w:t>
            </w:r>
          </w:p>
        </w:tc>
        <w:tc>
          <w:tcPr>
            <w:tcW w:w="709" w:type="dxa"/>
            <w:tcBorders>
              <w:bottom w:val="single" w:sz="4" w:space="0" w:color="auto"/>
            </w:tcBorders>
          </w:tcPr>
          <w:p w14:paraId="72A1C69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34B976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45FCCFB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EB8A1C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C222488" w14:textId="74FEF7C9"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1,588,341</w:t>
            </w:r>
          </w:p>
        </w:tc>
        <w:tc>
          <w:tcPr>
            <w:tcW w:w="142" w:type="dxa"/>
          </w:tcPr>
          <w:p w14:paraId="24E050D2"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C8952D8" w14:textId="76017EE3"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1,588,341</w:t>
            </w:r>
          </w:p>
        </w:tc>
        <w:tc>
          <w:tcPr>
            <w:tcW w:w="142" w:type="dxa"/>
          </w:tcPr>
          <w:p w14:paraId="4B3BF80B"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6A79416" w14:textId="783BBFA6"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1,588,341</w:t>
            </w:r>
          </w:p>
        </w:tc>
        <w:tc>
          <w:tcPr>
            <w:tcW w:w="142" w:type="dxa"/>
          </w:tcPr>
          <w:p w14:paraId="75E904E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076D135E"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E8CB8B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7972DD4"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7DC606D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3101447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1,701,805</w:t>
            </w:r>
          </w:p>
        </w:tc>
        <w:tc>
          <w:tcPr>
            <w:tcW w:w="141" w:type="dxa"/>
          </w:tcPr>
          <w:p w14:paraId="18AB70E7"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04171D3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1,701,805</w:t>
            </w:r>
          </w:p>
        </w:tc>
        <w:tc>
          <w:tcPr>
            <w:tcW w:w="142" w:type="dxa"/>
          </w:tcPr>
          <w:p w14:paraId="05C7C163"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B52AB9C"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1,701,805</w:t>
            </w:r>
          </w:p>
        </w:tc>
      </w:tr>
      <w:tr w:rsidR="00AD55C7" w:rsidRPr="00E32729" w14:paraId="7AEF6482" w14:textId="77777777" w:rsidTr="00D46D1F">
        <w:trPr>
          <w:trHeight w:val="144"/>
        </w:trPr>
        <w:tc>
          <w:tcPr>
            <w:tcW w:w="1841" w:type="dxa"/>
          </w:tcPr>
          <w:p w14:paraId="2AE4330E"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F8761CD" w14:textId="1A6BBC0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22,029</w:t>
            </w:r>
          </w:p>
        </w:tc>
        <w:tc>
          <w:tcPr>
            <w:tcW w:w="142" w:type="dxa"/>
          </w:tcPr>
          <w:p w14:paraId="57BFB469"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079102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6F6DE3F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65CE4F84" w14:textId="2EBDA8F4"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2,067,368</w:t>
            </w:r>
          </w:p>
        </w:tc>
        <w:tc>
          <w:tcPr>
            <w:tcW w:w="142" w:type="dxa"/>
          </w:tcPr>
          <w:p w14:paraId="36CD795C"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3B58250" w14:textId="7FDA67A5"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2,089,397</w:t>
            </w:r>
          </w:p>
        </w:tc>
        <w:tc>
          <w:tcPr>
            <w:tcW w:w="142" w:type="dxa"/>
          </w:tcPr>
          <w:p w14:paraId="6554D9E7"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3385E85" w14:textId="39AEA16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2,089,131</w:t>
            </w:r>
          </w:p>
        </w:tc>
        <w:tc>
          <w:tcPr>
            <w:tcW w:w="142" w:type="dxa"/>
          </w:tcPr>
          <w:p w14:paraId="248EC18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3A21349"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 xml:space="preserve">  87</w:t>
            </w:r>
          </w:p>
        </w:tc>
        <w:tc>
          <w:tcPr>
            <w:tcW w:w="142" w:type="dxa"/>
          </w:tcPr>
          <w:p w14:paraId="4BCAA273"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7C6E1D5"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63D269D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A343A0D"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2,216,106</w:t>
            </w:r>
          </w:p>
        </w:tc>
        <w:tc>
          <w:tcPr>
            <w:tcW w:w="141" w:type="dxa"/>
          </w:tcPr>
          <w:p w14:paraId="60A3B460"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034BB4CD"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2,216,193</w:t>
            </w:r>
          </w:p>
        </w:tc>
        <w:tc>
          <w:tcPr>
            <w:tcW w:w="142" w:type="dxa"/>
          </w:tcPr>
          <w:p w14:paraId="0A63BB7F"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F1CB24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2,216,190</w:t>
            </w:r>
          </w:p>
        </w:tc>
      </w:tr>
      <w:tr w:rsidR="00AD55C7" w:rsidRPr="00E32729" w14:paraId="472A11E1" w14:textId="77777777" w:rsidTr="00D46D1F">
        <w:trPr>
          <w:trHeight w:val="144"/>
        </w:trPr>
        <w:tc>
          <w:tcPr>
            <w:tcW w:w="1841" w:type="dxa"/>
          </w:tcPr>
          <w:p w14:paraId="4CEFB850" w14:textId="77777777" w:rsidR="00AD55C7" w:rsidRPr="00E32729" w:rsidRDefault="00AD55C7" w:rsidP="00D46D1F">
            <w:pPr>
              <w:spacing w:before="120"/>
              <w:ind w:left="567"/>
              <w:rPr>
                <w:rFonts w:ascii="Times New Roman" w:hAnsi="Times New Roman" w:cs="Times New Roman"/>
                <w:sz w:val="16"/>
                <w:szCs w:val="16"/>
              </w:rPr>
            </w:pPr>
          </w:p>
        </w:tc>
        <w:tc>
          <w:tcPr>
            <w:tcW w:w="709" w:type="dxa"/>
            <w:tcBorders>
              <w:top w:val="double" w:sz="4" w:space="0" w:color="auto"/>
            </w:tcBorders>
          </w:tcPr>
          <w:p w14:paraId="237EB8A5"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4F7E54C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3C87310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2970D87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692D684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E057EB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3DA60E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BC39F5B"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AC55D6B"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09DB95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DDC5F4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A3F04D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3EAACB0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393CD57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6DD5257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250B492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3D015D6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86990F5"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04EB04F6"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r>
      <w:tr w:rsidR="00AD55C7" w:rsidRPr="00E32729" w14:paraId="1624C7C1" w14:textId="77777777" w:rsidTr="00D46D1F">
        <w:trPr>
          <w:trHeight w:val="144"/>
        </w:trPr>
        <w:tc>
          <w:tcPr>
            <w:tcW w:w="1841" w:type="dxa"/>
          </w:tcPr>
          <w:p w14:paraId="33FCCDA4" w14:textId="77777777" w:rsidR="00AD55C7" w:rsidRPr="00E32729" w:rsidRDefault="00AD55C7" w:rsidP="00D46D1F">
            <w:pPr>
              <w:spacing w:before="120"/>
              <w:ind w:left="567" w:hanging="283"/>
              <w:rPr>
                <w:rFonts w:ascii="Times New Roman" w:hAnsi="Times New Roman" w:cs="Times New Roman"/>
                <w:b/>
                <w:bCs/>
                <w:sz w:val="16"/>
                <w:szCs w:val="16"/>
              </w:rPr>
            </w:pPr>
            <w:r w:rsidRPr="00E32729">
              <w:rPr>
                <w:rFonts w:ascii="Times New Roman" w:hAnsi="Times New Roman" w:cs="Times New Roman"/>
                <w:b/>
                <w:bCs/>
                <w:sz w:val="16"/>
                <w:szCs w:val="16"/>
              </w:rPr>
              <w:t>Financial liabilities</w:t>
            </w:r>
            <w:r w:rsidRPr="00E32729">
              <w:rPr>
                <w:rFonts w:ascii="Times New Roman" w:hAnsi="Times New Roman" w:cs="Times New Roman"/>
                <w:b/>
                <w:bCs/>
                <w:sz w:val="16"/>
                <w:szCs w:val="16"/>
                <w:cs/>
              </w:rPr>
              <w:t>:</w:t>
            </w:r>
          </w:p>
        </w:tc>
        <w:tc>
          <w:tcPr>
            <w:tcW w:w="709" w:type="dxa"/>
          </w:tcPr>
          <w:p w14:paraId="0469CB7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69AE971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69E78D3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73228AB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2" w:type="dxa"/>
          </w:tcPr>
          <w:p w14:paraId="0F2F9C3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3088C3D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9CD20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D7656C2"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Pr>
          <w:p w14:paraId="5FEB1EB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5A05AB24"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683766C"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1C62C7C2"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4960BA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5B491B7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993" w:type="dxa"/>
          </w:tcPr>
          <w:p w14:paraId="1EB0A23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1" w:type="dxa"/>
          </w:tcPr>
          <w:p w14:paraId="794BF1F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Pr>
          <w:p w14:paraId="718E96B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142" w:type="dxa"/>
          </w:tcPr>
          <w:p w14:paraId="0638488B"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Pr>
          <w:p w14:paraId="3843A52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r>
      <w:tr w:rsidR="00AD55C7" w:rsidRPr="00E32729" w14:paraId="353A557B" w14:textId="77777777" w:rsidTr="00D46D1F">
        <w:trPr>
          <w:trHeight w:val="144"/>
        </w:trPr>
        <w:tc>
          <w:tcPr>
            <w:tcW w:w="1841" w:type="dxa"/>
          </w:tcPr>
          <w:p w14:paraId="1C0FFC20"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Deposits</w:t>
            </w:r>
          </w:p>
        </w:tc>
        <w:tc>
          <w:tcPr>
            <w:tcW w:w="709" w:type="dxa"/>
          </w:tcPr>
          <w:p w14:paraId="2C481644" w14:textId="1F648F7B"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1,809,525</w:t>
            </w:r>
          </w:p>
        </w:tc>
        <w:tc>
          <w:tcPr>
            <w:tcW w:w="142" w:type="dxa"/>
          </w:tcPr>
          <w:p w14:paraId="648B02D8"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Pr>
          <w:p w14:paraId="43F917FF"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461A7152" w14:textId="77777777" w:rsidR="00AD55C7" w:rsidRPr="00E32729" w:rsidRDefault="00AD55C7" w:rsidP="00D46D1F">
            <w:pPr>
              <w:tabs>
                <w:tab w:val="decimal" w:pos="657"/>
              </w:tabs>
              <w:spacing w:before="120"/>
              <w:jc w:val="center"/>
              <w:rPr>
                <w:rFonts w:ascii="Times New Roman" w:hAnsi="Times New Roman" w:cs="Times New Roman"/>
                <w:color w:val="000000"/>
                <w:sz w:val="16"/>
                <w:szCs w:val="16"/>
              </w:rPr>
            </w:pPr>
          </w:p>
        </w:tc>
        <w:tc>
          <w:tcPr>
            <w:tcW w:w="992" w:type="dxa"/>
          </w:tcPr>
          <w:p w14:paraId="7F7A2EE7"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D664523"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277714E0" w14:textId="06F64C38"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1,809,525</w:t>
            </w:r>
          </w:p>
        </w:tc>
        <w:tc>
          <w:tcPr>
            <w:tcW w:w="142" w:type="dxa"/>
          </w:tcPr>
          <w:p w14:paraId="1E68A1F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F19D98B" w14:textId="4EED8C92"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1,804,335</w:t>
            </w:r>
          </w:p>
        </w:tc>
        <w:tc>
          <w:tcPr>
            <w:tcW w:w="142" w:type="dxa"/>
          </w:tcPr>
          <w:p w14:paraId="0DBB836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DAD2BC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1,821,216</w:t>
            </w:r>
          </w:p>
        </w:tc>
        <w:tc>
          <w:tcPr>
            <w:tcW w:w="142" w:type="dxa"/>
          </w:tcPr>
          <w:p w14:paraId="2775934A"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Pr>
          <w:p w14:paraId="64A04CA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74A8B904" w14:textId="77777777" w:rsidR="00AD55C7" w:rsidRPr="00E32729" w:rsidRDefault="00AD55C7" w:rsidP="00D46D1F">
            <w:pPr>
              <w:tabs>
                <w:tab w:val="decimal" w:pos="657"/>
              </w:tabs>
              <w:spacing w:before="120"/>
              <w:jc w:val="center"/>
              <w:rPr>
                <w:rFonts w:ascii="Times New Roman" w:hAnsi="Times New Roman" w:cs="Times New Roman"/>
                <w:color w:val="000000"/>
                <w:sz w:val="16"/>
                <w:szCs w:val="16"/>
              </w:rPr>
            </w:pPr>
          </w:p>
        </w:tc>
        <w:tc>
          <w:tcPr>
            <w:tcW w:w="993" w:type="dxa"/>
          </w:tcPr>
          <w:p w14:paraId="07CECA5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23341C48"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Pr>
          <w:p w14:paraId="212DB8F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1,821,216</w:t>
            </w:r>
          </w:p>
        </w:tc>
        <w:tc>
          <w:tcPr>
            <w:tcW w:w="142" w:type="dxa"/>
          </w:tcPr>
          <w:p w14:paraId="721EC30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12C22A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1,815,719</w:t>
            </w:r>
          </w:p>
        </w:tc>
      </w:tr>
      <w:tr w:rsidR="00AD55C7" w:rsidRPr="00E32729" w14:paraId="120ACA46" w14:textId="77777777" w:rsidTr="00D46D1F">
        <w:trPr>
          <w:trHeight w:val="144"/>
        </w:trPr>
        <w:tc>
          <w:tcPr>
            <w:tcW w:w="1841" w:type="dxa"/>
          </w:tcPr>
          <w:p w14:paraId="19EE3058"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 xml:space="preserve">Interbank and money </w:t>
            </w:r>
          </w:p>
        </w:tc>
        <w:tc>
          <w:tcPr>
            <w:tcW w:w="709" w:type="dxa"/>
          </w:tcPr>
          <w:p w14:paraId="61C15F95"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527CB92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15D73DAC"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7D65ADAC"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40C4968C"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50D0447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0DF474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0BE0B3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5C02A9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82DFFDF"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7BE103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181C24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1A083BD9"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48ECC41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3E2B21B6"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17B912E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3217860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B7CBCE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0B673938"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1ED842C1" w14:textId="77777777" w:rsidTr="00D46D1F">
        <w:trPr>
          <w:trHeight w:val="144"/>
        </w:trPr>
        <w:tc>
          <w:tcPr>
            <w:tcW w:w="1841" w:type="dxa"/>
          </w:tcPr>
          <w:p w14:paraId="42FEAA5C"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market items</w:t>
            </w:r>
          </w:p>
        </w:tc>
        <w:tc>
          <w:tcPr>
            <w:tcW w:w="709" w:type="dxa"/>
          </w:tcPr>
          <w:p w14:paraId="3EDA577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595AA4CE"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8" w:type="dxa"/>
          </w:tcPr>
          <w:p w14:paraId="0571699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AECE89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1DA42381" w14:textId="4AF5BE4E"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142,311</w:t>
            </w:r>
          </w:p>
        </w:tc>
        <w:tc>
          <w:tcPr>
            <w:tcW w:w="142" w:type="dxa"/>
          </w:tcPr>
          <w:p w14:paraId="3CF2D153"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4A551F3D" w14:textId="7A8A6BCF"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142,311</w:t>
            </w:r>
          </w:p>
        </w:tc>
        <w:tc>
          <w:tcPr>
            <w:tcW w:w="142" w:type="dxa"/>
          </w:tcPr>
          <w:p w14:paraId="3E9C48F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0CA720F7" w14:textId="1F68B2C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142,311</w:t>
            </w:r>
          </w:p>
        </w:tc>
        <w:tc>
          <w:tcPr>
            <w:tcW w:w="142" w:type="dxa"/>
          </w:tcPr>
          <w:p w14:paraId="02A86E4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29BB619"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7AA58CCF"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9" w:type="dxa"/>
          </w:tcPr>
          <w:p w14:paraId="3C17ED17"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7CEF69F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07C1F890"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271,280</w:t>
            </w:r>
          </w:p>
        </w:tc>
        <w:tc>
          <w:tcPr>
            <w:tcW w:w="141" w:type="dxa"/>
          </w:tcPr>
          <w:p w14:paraId="37696449"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6139124B"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271,280</w:t>
            </w:r>
          </w:p>
        </w:tc>
        <w:tc>
          <w:tcPr>
            <w:tcW w:w="142" w:type="dxa"/>
          </w:tcPr>
          <w:p w14:paraId="657FB5E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F72B6B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271,280</w:t>
            </w:r>
          </w:p>
        </w:tc>
      </w:tr>
      <w:tr w:rsidR="00AD55C7" w:rsidRPr="00E32729" w14:paraId="29036A9D" w14:textId="77777777" w:rsidTr="00D46D1F">
        <w:trPr>
          <w:trHeight w:val="144"/>
        </w:trPr>
        <w:tc>
          <w:tcPr>
            <w:tcW w:w="1841" w:type="dxa"/>
          </w:tcPr>
          <w:p w14:paraId="6985A979"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Liability payable on</w:t>
            </w:r>
          </w:p>
        </w:tc>
        <w:tc>
          <w:tcPr>
            <w:tcW w:w="709" w:type="dxa"/>
          </w:tcPr>
          <w:p w14:paraId="47C36C1C"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2F175041"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708" w:type="dxa"/>
          </w:tcPr>
          <w:p w14:paraId="2C6E9E8A"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2AC4CE3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5B2771F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134BD8B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FC6937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015118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34E503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0E67541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D112270"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142" w:type="dxa"/>
          </w:tcPr>
          <w:p w14:paraId="0562EBBF" w14:textId="77777777" w:rsidR="00AD55C7" w:rsidRPr="00E32729" w:rsidRDefault="00AD55C7" w:rsidP="00D46D1F">
            <w:pPr>
              <w:spacing w:before="120"/>
              <w:ind w:right="49"/>
              <w:jc w:val="center"/>
              <w:rPr>
                <w:rFonts w:ascii="Times New Roman" w:hAnsi="Times New Roman" w:cs="Times New Roman"/>
                <w:color w:val="000000"/>
                <w:sz w:val="16"/>
                <w:szCs w:val="16"/>
              </w:rPr>
            </w:pPr>
          </w:p>
        </w:tc>
        <w:tc>
          <w:tcPr>
            <w:tcW w:w="709" w:type="dxa"/>
          </w:tcPr>
          <w:p w14:paraId="3EFAB5AF"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3318D65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5AE474D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0962574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1CBA56F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33A63ED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0BC53EB5"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60BF204D" w14:textId="77777777" w:rsidTr="00D46D1F">
        <w:trPr>
          <w:trHeight w:val="144"/>
        </w:trPr>
        <w:tc>
          <w:tcPr>
            <w:tcW w:w="1841" w:type="dxa"/>
          </w:tcPr>
          <w:p w14:paraId="031DE01B"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demand</w:t>
            </w:r>
          </w:p>
        </w:tc>
        <w:tc>
          <w:tcPr>
            <w:tcW w:w="709" w:type="dxa"/>
          </w:tcPr>
          <w:p w14:paraId="2C2B21D5"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DBDC0CD"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8" w:type="dxa"/>
          </w:tcPr>
          <w:p w14:paraId="439A297A"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C35FF38"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0E8CCF47" w14:textId="66AF002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4AF898A8"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709" w:type="dxa"/>
          </w:tcPr>
          <w:p w14:paraId="3E0531E8" w14:textId="55D57077"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6858790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528FDE2" w14:textId="3C3613F3" w:rsidR="00AD55C7" w:rsidRPr="00E32729" w:rsidRDefault="00F53D0C"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4,310</w:t>
            </w:r>
          </w:p>
        </w:tc>
        <w:tc>
          <w:tcPr>
            <w:tcW w:w="142" w:type="dxa"/>
          </w:tcPr>
          <w:p w14:paraId="30A07AE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1796D0EC"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FD9B6A5" w14:textId="77777777" w:rsidR="00AD55C7" w:rsidRPr="00E32729" w:rsidRDefault="00AD55C7" w:rsidP="00D46D1F">
            <w:pPr>
              <w:tabs>
                <w:tab w:val="decimal" w:pos="720"/>
              </w:tabs>
              <w:spacing w:before="120"/>
              <w:ind w:right="49"/>
              <w:jc w:val="center"/>
              <w:rPr>
                <w:rFonts w:ascii="Times New Roman" w:hAnsi="Times New Roman" w:cs="Times New Roman"/>
                <w:color w:val="000000"/>
                <w:sz w:val="16"/>
                <w:szCs w:val="16"/>
              </w:rPr>
            </w:pPr>
          </w:p>
        </w:tc>
        <w:tc>
          <w:tcPr>
            <w:tcW w:w="709" w:type="dxa"/>
          </w:tcPr>
          <w:p w14:paraId="2E40814E"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7BAD4B0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42232BA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4,382</w:t>
            </w:r>
          </w:p>
        </w:tc>
        <w:tc>
          <w:tcPr>
            <w:tcW w:w="141" w:type="dxa"/>
          </w:tcPr>
          <w:p w14:paraId="5A4E4177" w14:textId="77777777" w:rsidR="00AD55C7" w:rsidRPr="00E32729" w:rsidRDefault="00AD55C7" w:rsidP="00D46D1F">
            <w:pPr>
              <w:tabs>
                <w:tab w:val="decimal" w:pos="720"/>
              </w:tabs>
              <w:spacing w:before="120"/>
              <w:ind w:right="49"/>
              <w:jc w:val="right"/>
              <w:rPr>
                <w:rFonts w:ascii="Times New Roman" w:hAnsi="Times New Roman" w:cs="Times New Roman"/>
                <w:color w:val="000000"/>
                <w:sz w:val="16"/>
                <w:szCs w:val="16"/>
              </w:rPr>
            </w:pPr>
          </w:p>
        </w:tc>
        <w:tc>
          <w:tcPr>
            <w:tcW w:w="851" w:type="dxa"/>
          </w:tcPr>
          <w:p w14:paraId="07325AFC"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4,382</w:t>
            </w:r>
          </w:p>
        </w:tc>
        <w:tc>
          <w:tcPr>
            <w:tcW w:w="142" w:type="dxa"/>
          </w:tcPr>
          <w:p w14:paraId="31D9267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72A5E13F"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4,382</w:t>
            </w:r>
          </w:p>
        </w:tc>
      </w:tr>
      <w:tr w:rsidR="00AD55C7" w:rsidRPr="00E32729" w14:paraId="32FC5113" w14:textId="77777777" w:rsidTr="00D46D1F">
        <w:trPr>
          <w:trHeight w:val="144"/>
        </w:trPr>
        <w:tc>
          <w:tcPr>
            <w:tcW w:w="1841" w:type="dxa"/>
          </w:tcPr>
          <w:p w14:paraId="1F4711E7"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Derivatives liabilities</w:t>
            </w:r>
          </w:p>
        </w:tc>
        <w:tc>
          <w:tcPr>
            <w:tcW w:w="709" w:type="dxa"/>
          </w:tcPr>
          <w:p w14:paraId="04867BED"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364CDEA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3E05B4C8"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7BF544E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0B605EFB"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2" w:type="dxa"/>
          </w:tcPr>
          <w:p w14:paraId="0B2884C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C796AC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4901400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0017B0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3D9570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23ED0DE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583A0BC9"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45E30DD0"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3295BEB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35C1C693" w14:textId="77777777" w:rsidR="00AD55C7" w:rsidRPr="00E32729" w:rsidRDefault="00AD55C7" w:rsidP="00D46D1F">
            <w:pPr>
              <w:spacing w:before="120"/>
              <w:jc w:val="center"/>
              <w:rPr>
                <w:rFonts w:ascii="Times New Roman" w:hAnsi="Times New Roman" w:cs="Times New Roman"/>
                <w:color w:val="000000"/>
                <w:sz w:val="16"/>
                <w:szCs w:val="16"/>
              </w:rPr>
            </w:pPr>
          </w:p>
        </w:tc>
        <w:tc>
          <w:tcPr>
            <w:tcW w:w="141" w:type="dxa"/>
          </w:tcPr>
          <w:p w14:paraId="65EBBE4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1FF0AC6D"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F138F43"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5C6BE9FC"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328C31D6" w14:textId="77777777" w:rsidTr="00D46D1F">
        <w:trPr>
          <w:trHeight w:val="144"/>
        </w:trPr>
        <w:tc>
          <w:tcPr>
            <w:tcW w:w="1841" w:type="dxa"/>
          </w:tcPr>
          <w:p w14:paraId="14BF084B" w14:textId="77777777" w:rsidR="00AD55C7" w:rsidRPr="00E32729" w:rsidRDefault="00AD55C7" w:rsidP="00AD55C7">
            <w:pPr>
              <w:numPr>
                <w:ilvl w:val="0"/>
                <w:numId w:val="7"/>
              </w:numPr>
              <w:spacing w:before="120"/>
              <w:ind w:left="567" w:hanging="141"/>
              <w:rPr>
                <w:rFonts w:ascii="Times New Roman" w:hAnsi="Times New Roman" w:cs="Times New Roman"/>
                <w:sz w:val="16"/>
                <w:szCs w:val="16"/>
              </w:rPr>
            </w:pPr>
            <w:r w:rsidRPr="00E32729">
              <w:rPr>
                <w:rFonts w:ascii="Times New Roman" w:hAnsi="Times New Roman" w:cs="Times New Roman"/>
                <w:sz w:val="16"/>
                <w:szCs w:val="16"/>
              </w:rPr>
              <w:t>dynamic hedge</w:t>
            </w:r>
          </w:p>
        </w:tc>
        <w:tc>
          <w:tcPr>
            <w:tcW w:w="709" w:type="dxa"/>
          </w:tcPr>
          <w:p w14:paraId="7FADD62C" w14:textId="702ADC49" w:rsidR="00AD55C7" w:rsidRPr="00E32729" w:rsidRDefault="00F53D0C" w:rsidP="00F53D0C">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186</w:t>
            </w:r>
          </w:p>
        </w:tc>
        <w:tc>
          <w:tcPr>
            <w:tcW w:w="142" w:type="dxa"/>
          </w:tcPr>
          <w:p w14:paraId="4AFE4747"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Pr>
          <w:p w14:paraId="18013AD9"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023B5853"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2" w:type="dxa"/>
          </w:tcPr>
          <w:p w14:paraId="39B8123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2" w:type="dxa"/>
          </w:tcPr>
          <w:p w14:paraId="659E9175"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709" w:type="dxa"/>
          </w:tcPr>
          <w:p w14:paraId="0F3F1411" w14:textId="5E781133" w:rsidR="00AD55C7" w:rsidRPr="00E32729" w:rsidRDefault="00F53D0C" w:rsidP="00F53D0C">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186</w:t>
            </w:r>
          </w:p>
        </w:tc>
        <w:tc>
          <w:tcPr>
            <w:tcW w:w="142" w:type="dxa"/>
          </w:tcPr>
          <w:p w14:paraId="01F18C7F"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2AA7A015" w14:textId="227B3D7F" w:rsidR="00AD55C7" w:rsidRPr="00E32729" w:rsidRDefault="00F53D0C" w:rsidP="00F53D0C">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188</w:t>
            </w:r>
          </w:p>
        </w:tc>
        <w:tc>
          <w:tcPr>
            <w:tcW w:w="142" w:type="dxa"/>
          </w:tcPr>
          <w:p w14:paraId="7BB50518"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A9154CA"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3,609</w:t>
            </w:r>
          </w:p>
        </w:tc>
        <w:tc>
          <w:tcPr>
            <w:tcW w:w="142" w:type="dxa"/>
          </w:tcPr>
          <w:p w14:paraId="646EB8F3"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06BA2DE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2F7EBDEC" w14:textId="77777777" w:rsidR="00AD55C7" w:rsidRPr="00E32729" w:rsidRDefault="00AD55C7" w:rsidP="00D46D1F">
            <w:pPr>
              <w:tabs>
                <w:tab w:val="decimal" w:pos="657"/>
              </w:tabs>
              <w:spacing w:before="120"/>
              <w:rPr>
                <w:rFonts w:ascii="Times New Roman" w:hAnsi="Times New Roman" w:cs="Times New Roman"/>
                <w:color w:val="000000"/>
                <w:sz w:val="16"/>
                <w:szCs w:val="16"/>
              </w:rPr>
            </w:pPr>
          </w:p>
        </w:tc>
        <w:tc>
          <w:tcPr>
            <w:tcW w:w="993" w:type="dxa"/>
          </w:tcPr>
          <w:p w14:paraId="2C48CE84"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cs/>
              </w:rPr>
              <w:t>-</w:t>
            </w:r>
          </w:p>
        </w:tc>
        <w:tc>
          <w:tcPr>
            <w:tcW w:w="141" w:type="dxa"/>
          </w:tcPr>
          <w:p w14:paraId="0027783F" w14:textId="77777777" w:rsidR="00AD55C7" w:rsidRPr="00E32729" w:rsidRDefault="00AD55C7" w:rsidP="00D46D1F">
            <w:pPr>
              <w:tabs>
                <w:tab w:val="decimal" w:pos="720"/>
              </w:tabs>
              <w:spacing w:before="120"/>
              <w:jc w:val="center"/>
              <w:rPr>
                <w:rFonts w:ascii="Times New Roman" w:hAnsi="Times New Roman" w:cs="Times New Roman"/>
                <w:color w:val="000000"/>
                <w:sz w:val="16"/>
                <w:szCs w:val="16"/>
              </w:rPr>
            </w:pPr>
          </w:p>
        </w:tc>
        <w:tc>
          <w:tcPr>
            <w:tcW w:w="851" w:type="dxa"/>
          </w:tcPr>
          <w:p w14:paraId="053CB7A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3,609</w:t>
            </w:r>
          </w:p>
        </w:tc>
        <w:tc>
          <w:tcPr>
            <w:tcW w:w="142" w:type="dxa"/>
          </w:tcPr>
          <w:p w14:paraId="055DF59C" w14:textId="77777777" w:rsidR="00AD55C7" w:rsidRPr="00E32729" w:rsidRDefault="00AD55C7" w:rsidP="00D46D1F">
            <w:pPr>
              <w:tabs>
                <w:tab w:val="decimal" w:pos="720"/>
              </w:tabs>
              <w:spacing w:before="120"/>
              <w:ind w:right="99"/>
              <w:jc w:val="right"/>
              <w:rPr>
                <w:rFonts w:ascii="Times New Roman" w:hAnsi="Times New Roman" w:cs="Times New Roman"/>
                <w:color w:val="000000"/>
                <w:sz w:val="16"/>
                <w:szCs w:val="16"/>
              </w:rPr>
            </w:pPr>
          </w:p>
        </w:tc>
        <w:tc>
          <w:tcPr>
            <w:tcW w:w="709" w:type="dxa"/>
          </w:tcPr>
          <w:p w14:paraId="00A41A28"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3,667</w:t>
            </w:r>
          </w:p>
        </w:tc>
      </w:tr>
      <w:tr w:rsidR="00AD55C7" w:rsidRPr="00E32729" w14:paraId="71134C54" w14:textId="77777777" w:rsidTr="00D46D1F">
        <w:trPr>
          <w:trHeight w:val="144"/>
        </w:trPr>
        <w:tc>
          <w:tcPr>
            <w:tcW w:w="1841" w:type="dxa"/>
          </w:tcPr>
          <w:p w14:paraId="4760B888" w14:textId="77777777" w:rsidR="00AD55C7" w:rsidRPr="00E32729" w:rsidRDefault="00AD55C7" w:rsidP="00D46D1F">
            <w:pPr>
              <w:spacing w:before="120"/>
              <w:ind w:left="567" w:hanging="283"/>
              <w:rPr>
                <w:rFonts w:ascii="Times New Roman" w:hAnsi="Times New Roman" w:cs="Times New Roman"/>
                <w:sz w:val="16"/>
                <w:szCs w:val="16"/>
              </w:rPr>
            </w:pPr>
            <w:r w:rsidRPr="00E32729">
              <w:rPr>
                <w:rFonts w:ascii="Times New Roman" w:hAnsi="Times New Roman" w:cs="Times New Roman"/>
                <w:sz w:val="16"/>
                <w:szCs w:val="16"/>
              </w:rPr>
              <w:t>Debt issued and</w:t>
            </w:r>
          </w:p>
        </w:tc>
        <w:tc>
          <w:tcPr>
            <w:tcW w:w="709" w:type="dxa"/>
          </w:tcPr>
          <w:p w14:paraId="64940F62" w14:textId="77777777" w:rsidR="00AD55C7" w:rsidRPr="00E32729" w:rsidRDefault="00AD55C7" w:rsidP="00D46D1F">
            <w:pPr>
              <w:spacing w:before="120"/>
              <w:jc w:val="right"/>
              <w:rPr>
                <w:rFonts w:ascii="Times New Roman" w:hAnsi="Times New Roman" w:cs="Times New Roman"/>
                <w:color w:val="000000"/>
                <w:sz w:val="16"/>
                <w:szCs w:val="16"/>
              </w:rPr>
            </w:pPr>
          </w:p>
        </w:tc>
        <w:tc>
          <w:tcPr>
            <w:tcW w:w="142" w:type="dxa"/>
          </w:tcPr>
          <w:p w14:paraId="1F1F202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8" w:type="dxa"/>
          </w:tcPr>
          <w:p w14:paraId="08226F0A"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2C0A7C7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Pr>
          <w:p w14:paraId="2954E28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388328F7"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1AC74FF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B5488F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2516F5F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7CE80D2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Pr>
          <w:p w14:paraId="6D4C8E7E"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2D035A02"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74A0B74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54A4BDC4"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Pr>
          <w:p w14:paraId="4F10FC6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1" w:type="dxa"/>
          </w:tcPr>
          <w:p w14:paraId="59B06425"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851" w:type="dxa"/>
          </w:tcPr>
          <w:p w14:paraId="5EFEC00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142" w:type="dxa"/>
          </w:tcPr>
          <w:p w14:paraId="6E198530"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709" w:type="dxa"/>
          </w:tcPr>
          <w:p w14:paraId="64176890" w14:textId="77777777" w:rsidR="00AD55C7" w:rsidRPr="00E32729" w:rsidRDefault="00AD55C7" w:rsidP="00D46D1F">
            <w:pPr>
              <w:spacing w:before="120"/>
              <w:ind w:right="49"/>
              <w:jc w:val="right"/>
              <w:rPr>
                <w:rFonts w:ascii="Times New Roman" w:hAnsi="Times New Roman" w:cs="Times New Roman"/>
                <w:color w:val="000000"/>
                <w:sz w:val="16"/>
                <w:szCs w:val="16"/>
              </w:rPr>
            </w:pPr>
          </w:p>
        </w:tc>
      </w:tr>
      <w:tr w:rsidR="00AD55C7" w:rsidRPr="00E32729" w14:paraId="3FB0FB7C" w14:textId="77777777" w:rsidTr="00D46D1F">
        <w:trPr>
          <w:trHeight w:val="144"/>
        </w:trPr>
        <w:tc>
          <w:tcPr>
            <w:tcW w:w="1841" w:type="dxa"/>
          </w:tcPr>
          <w:p w14:paraId="0C642190" w14:textId="77777777" w:rsidR="00AD55C7" w:rsidRPr="00E32729" w:rsidRDefault="00AD55C7" w:rsidP="00D46D1F">
            <w:pPr>
              <w:spacing w:before="120"/>
              <w:ind w:left="709" w:hanging="283"/>
              <w:rPr>
                <w:rFonts w:ascii="Times New Roman" w:hAnsi="Times New Roman" w:cs="Times New Roman"/>
                <w:sz w:val="16"/>
                <w:szCs w:val="16"/>
              </w:rPr>
            </w:pPr>
            <w:r w:rsidRPr="00E32729">
              <w:rPr>
                <w:rFonts w:ascii="Times New Roman" w:hAnsi="Times New Roman" w:cs="Times New Roman"/>
                <w:sz w:val="16"/>
                <w:szCs w:val="16"/>
              </w:rPr>
              <w:t>borrowings</w:t>
            </w:r>
          </w:p>
        </w:tc>
        <w:tc>
          <w:tcPr>
            <w:tcW w:w="709" w:type="dxa"/>
            <w:tcBorders>
              <w:bottom w:val="single" w:sz="4" w:space="0" w:color="auto"/>
            </w:tcBorders>
          </w:tcPr>
          <w:p w14:paraId="78684C47" w14:textId="6FFB1CCE" w:rsidR="00AD55C7" w:rsidRPr="00E32729" w:rsidRDefault="009F2F04" w:rsidP="00D46D1F">
            <w:pPr>
              <w:spacing w:before="120"/>
              <w:ind w:right="57"/>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79,412</w:t>
            </w:r>
          </w:p>
        </w:tc>
        <w:tc>
          <w:tcPr>
            <w:tcW w:w="142" w:type="dxa"/>
          </w:tcPr>
          <w:p w14:paraId="54433E1F"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2B30EB1"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A477791"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42C2B24B" w14:textId="2443C9F0"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2,382</w:t>
            </w:r>
          </w:p>
        </w:tc>
        <w:tc>
          <w:tcPr>
            <w:tcW w:w="142" w:type="dxa"/>
          </w:tcPr>
          <w:p w14:paraId="423EBF10"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C349E27" w14:textId="31481DD2"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81,794</w:t>
            </w:r>
          </w:p>
        </w:tc>
        <w:tc>
          <w:tcPr>
            <w:tcW w:w="142" w:type="dxa"/>
          </w:tcPr>
          <w:p w14:paraId="09A43A1A"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C55BBB4" w14:textId="4C25E00F"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79,382</w:t>
            </w:r>
          </w:p>
        </w:tc>
        <w:tc>
          <w:tcPr>
            <w:tcW w:w="142" w:type="dxa"/>
          </w:tcPr>
          <w:p w14:paraId="000ED471"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3F8A3D4"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75,684</w:t>
            </w:r>
          </w:p>
        </w:tc>
        <w:tc>
          <w:tcPr>
            <w:tcW w:w="142" w:type="dxa"/>
          </w:tcPr>
          <w:p w14:paraId="04B1DF60"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6D32172"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5CB6D566"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D2592BA"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2,408</w:t>
            </w:r>
          </w:p>
        </w:tc>
        <w:tc>
          <w:tcPr>
            <w:tcW w:w="141" w:type="dxa"/>
          </w:tcPr>
          <w:p w14:paraId="557AE041" w14:textId="77777777" w:rsidR="00AD55C7" w:rsidRPr="00E32729" w:rsidRDefault="00AD55C7" w:rsidP="00D46D1F">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5FA1306"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78,092</w:t>
            </w:r>
          </w:p>
        </w:tc>
        <w:tc>
          <w:tcPr>
            <w:tcW w:w="142" w:type="dxa"/>
          </w:tcPr>
          <w:p w14:paraId="45B8BF38"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B8CB2B7"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78,233</w:t>
            </w:r>
          </w:p>
        </w:tc>
      </w:tr>
      <w:tr w:rsidR="00AD55C7" w:rsidRPr="00E32729" w14:paraId="0CE52470" w14:textId="77777777" w:rsidTr="00D46D1F">
        <w:trPr>
          <w:trHeight w:val="144"/>
        </w:trPr>
        <w:tc>
          <w:tcPr>
            <w:tcW w:w="1841" w:type="dxa"/>
          </w:tcPr>
          <w:p w14:paraId="03AC9832" w14:textId="77777777" w:rsidR="00AD55C7" w:rsidRPr="00E32729" w:rsidRDefault="00AD55C7" w:rsidP="00D46D1F">
            <w:pPr>
              <w:spacing w:before="120"/>
              <w:ind w:left="709" w:hanging="425"/>
              <w:rPr>
                <w:rFonts w:ascii="Times New Roman" w:hAnsi="Times New Roman" w:cs="Times New Roman"/>
                <w:sz w:val="16"/>
                <w:szCs w:val="16"/>
              </w:rPr>
            </w:pPr>
            <w:r w:rsidRPr="00E32729">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F5768F8" w14:textId="7B78330D" w:rsidR="00AD55C7" w:rsidRPr="00E32729" w:rsidRDefault="009F2F04" w:rsidP="00D46D1F">
            <w:pPr>
              <w:spacing w:before="120"/>
              <w:ind w:right="57"/>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1,889,123</w:t>
            </w:r>
          </w:p>
        </w:tc>
        <w:tc>
          <w:tcPr>
            <w:tcW w:w="142" w:type="dxa"/>
          </w:tcPr>
          <w:p w14:paraId="2762AB6A"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0F56D9A0" w14:textId="77777777" w:rsidR="00AD55C7" w:rsidRPr="00E32729" w:rsidRDefault="00AD55C7" w:rsidP="00D46D1F">
            <w:pPr>
              <w:spacing w:before="120"/>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2" w:type="dxa"/>
          </w:tcPr>
          <w:p w14:paraId="11E799FB"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7D0AF744" w14:textId="754B6286"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149,003</w:t>
            </w:r>
          </w:p>
        </w:tc>
        <w:tc>
          <w:tcPr>
            <w:tcW w:w="142" w:type="dxa"/>
          </w:tcPr>
          <w:p w14:paraId="28BCD7AD"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FAAD7F2" w14:textId="48629255"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2,038,126</w:t>
            </w:r>
          </w:p>
        </w:tc>
        <w:tc>
          <w:tcPr>
            <w:tcW w:w="142" w:type="dxa"/>
          </w:tcPr>
          <w:p w14:paraId="082B3F6D"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E2CEA46" w14:textId="502768DD" w:rsidR="00AD55C7" w:rsidRPr="00E32729" w:rsidRDefault="009F2F04"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2,030,526</w:t>
            </w:r>
          </w:p>
        </w:tc>
        <w:tc>
          <w:tcPr>
            <w:tcW w:w="142" w:type="dxa"/>
          </w:tcPr>
          <w:p w14:paraId="1C2469AE"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BF70191"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1,900,509</w:t>
            </w:r>
          </w:p>
        </w:tc>
        <w:tc>
          <w:tcPr>
            <w:tcW w:w="142" w:type="dxa"/>
          </w:tcPr>
          <w:p w14:paraId="0E03EAD9"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7555223" w14:textId="77777777" w:rsidR="00AD55C7" w:rsidRPr="00E32729" w:rsidRDefault="00AD55C7" w:rsidP="00D46D1F">
            <w:pPr>
              <w:spacing w:before="120"/>
              <w:ind w:right="49"/>
              <w:jc w:val="center"/>
              <w:rPr>
                <w:rFonts w:ascii="Times New Roman" w:hAnsi="Times New Roman" w:cs="Times New Roman"/>
                <w:color w:val="000000"/>
                <w:sz w:val="16"/>
                <w:szCs w:val="16"/>
              </w:rPr>
            </w:pPr>
            <w:r w:rsidRPr="00E32729">
              <w:rPr>
                <w:rFonts w:ascii="Times New Roman" w:hAnsi="Times New Roman" w:cs="Times New Roman"/>
                <w:color w:val="000000"/>
                <w:sz w:val="16"/>
                <w:szCs w:val="16"/>
              </w:rPr>
              <w:t>-</w:t>
            </w:r>
          </w:p>
        </w:tc>
        <w:tc>
          <w:tcPr>
            <w:tcW w:w="141" w:type="dxa"/>
          </w:tcPr>
          <w:p w14:paraId="2F3CD13F" w14:textId="77777777" w:rsidR="00AD55C7" w:rsidRPr="00E32729" w:rsidRDefault="00AD55C7" w:rsidP="00D46D1F">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B343122"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278,070</w:t>
            </w:r>
          </w:p>
        </w:tc>
        <w:tc>
          <w:tcPr>
            <w:tcW w:w="141" w:type="dxa"/>
          </w:tcPr>
          <w:p w14:paraId="2C4DB7A0" w14:textId="77777777" w:rsidR="00AD55C7" w:rsidRPr="00E32729" w:rsidRDefault="00AD55C7" w:rsidP="00D46D1F">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3C8A3989"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2,178,579</w:t>
            </w:r>
          </w:p>
        </w:tc>
        <w:tc>
          <w:tcPr>
            <w:tcW w:w="142" w:type="dxa"/>
          </w:tcPr>
          <w:p w14:paraId="1DCE1064" w14:textId="77777777" w:rsidR="00AD55C7" w:rsidRPr="00E32729" w:rsidRDefault="00AD55C7" w:rsidP="00D46D1F">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5579B15" w14:textId="77777777" w:rsidR="00AD55C7" w:rsidRPr="00E32729" w:rsidRDefault="00AD55C7" w:rsidP="00D46D1F">
            <w:pPr>
              <w:spacing w:before="120"/>
              <w:ind w:right="49"/>
              <w:jc w:val="right"/>
              <w:rPr>
                <w:rFonts w:ascii="Times New Roman" w:hAnsi="Times New Roman" w:cs="Times New Roman"/>
                <w:color w:val="000000"/>
                <w:sz w:val="16"/>
                <w:szCs w:val="16"/>
              </w:rPr>
            </w:pPr>
            <w:r w:rsidRPr="00E32729">
              <w:rPr>
                <w:rFonts w:ascii="Times New Roman" w:hAnsi="Times New Roman" w:cs="Times New Roman"/>
                <w:color w:val="000000"/>
                <w:sz w:val="16"/>
                <w:szCs w:val="16"/>
              </w:rPr>
              <w:t>2,173,281</w:t>
            </w:r>
          </w:p>
        </w:tc>
      </w:tr>
    </w:tbl>
    <w:p w14:paraId="4DB38BD1" w14:textId="77777777" w:rsidR="00AD55C7" w:rsidRPr="00E32729" w:rsidRDefault="00AD55C7" w:rsidP="00AD55C7">
      <w:pPr>
        <w:ind w:left="993"/>
        <w:jc w:val="both"/>
        <w:rPr>
          <w:rFonts w:ascii="Times New Roman" w:hAnsi="Times New Roman" w:cs="Times New Roman"/>
          <w:spacing w:val="-4"/>
          <w:sz w:val="24"/>
          <w:szCs w:val="24"/>
        </w:rPr>
      </w:pPr>
    </w:p>
    <w:p w14:paraId="7C07B46D" w14:textId="77777777" w:rsidR="00AD55C7" w:rsidRPr="00E32729" w:rsidRDefault="00AD55C7" w:rsidP="00AD55C7">
      <w:pPr>
        <w:ind w:left="993"/>
        <w:jc w:val="both"/>
        <w:rPr>
          <w:rFonts w:ascii="Times New Roman" w:hAnsi="Times New Roman" w:cs="Times New Roman"/>
          <w:spacing w:val="-4"/>
          <w:sz w:val="24"/>
          <w:szCs w:val="24"/>
        </w:rPr>
      </w:pPr>
    </w:p>
    <w:p w14:paraId="4EA1C231" w14:textId="77777777" w:rsidR="00AD55C7" w:rsidRPr="00E32729" w:rsidRDefault="00AD55C7" w:rsidP="00AD55C7">
      <w:pPr>
        <w:ind w:left="993"/>
        <w:jc w:val="both"/>
        <w:rPr>
          <w:rFonts w:ascii="Times New Roman" w:hAnsi="Times New Roman" w:cs="Times New Roman"/>
          <w:spacing w:val="-4"/>
          <w:sz w:val="24"/>
          <w:szCs w:val="24"/>
        </w:rPr>
      </w:pPr>
    </w:p>
    <w:p w14:paraId="2EA3B0BC" w14:textId="77777777" w:rsidR="00AD55C7" w:rsidRPr="00E32729" w:rsidRDefault="00AD55C7" w:rsidP="00AD55C7">
      <w:pPr>
        <w:ind w:left="993"/>
        <w:jc w:val="both"/>
        <w:rPr>
          <w:rFonts w:ascii="Times New Roman" w:hAnsi="Times New Roman" w:cs="Times New Roman"/>
          <w:spacing w:val="-4"/>
          <w:sz w:val="24"/>
          <w:szCs w:val="24"/>
        </w:rPr>
      </w:pPr>
    </w:p>
    <w:p w14:paraId="58BFFB74" w14:textId="77777777" w:rsidR="00AD55C7" w:rsidRPr="00E32729" w:rsidRDefault="00AD55C7" w:rsidP="00AD55C7">
      <w:pPr>
        <w:ind w:left="993"/>
        <w:jc w:val="both"/>
        <w:rPr>
          <w:rFonts w:ascii="Times New Roman" w:hAnsi="Times New Roman" w:cs="Times New Roman"/>
          <w:spacing w:val="-4"/>
          <w:sz w:val="24"/>
          <w:szCs w:val="24"/>
        </w:rPr>
      </w:pPr>
    </w:p>
    <w:p w14:paraId="581E8534" w14:textId="77777777" w:rsidR="00AD55C7" w:rsidRPr="00E32729" w:rsidRDefault="00AD55C7" w:rsidP="00AD55C7">
      <w:pPr>
        <w:ind w:left="993"/>
        <w:jc w:val="both"/>
        <w:rPr>
          <w:rFonts w:ascii="Times New Roman" w:hAnsi="Times New Roman" w:cs="Times New Roman"/>
          <w:spacing w:val="-4"/>
          <w:sz w:val="24"/>
          <w:szCs w:val="24"/>
        </w:rPr>
      </w:pPr>
    </w:p>
    <w:p w14:paraId="25E90398" w14:textId="77777777" w:rsidR="00AD55C7" w:rsidRPr="00E32729" w:rsidRDefault="00AD55C7" w:rsidP="00AD55C7">
      <w:pPr>
        <w:ind w:left="993"/>
        <w:jc w:val="both"/>
        <w:rPr>
          <w:rFonts w:ascii="Times New Roman" w:hAnsi="Times New Roman" w:cs="Times New Roman"/>
          <w:spacing w:val="-4"/>
          <w:sz w:val="24"/>
          <w:szCs w:val="24"/>
        </w:rPr>
      </w:pPr>
    </w:p>
    <w:p w14:paraId="773BA0AD" w14:textId="77777777" w:rsidR="00AD55C7" w:rsidRPr="00E32729" w:rsidRDefault="00AD55C7" w:rsidP="00AD55C7">
      <w:pPr>
        <w:ind w:left="993"/>
        <w:jc w:val="both"/>
        <w:rPr>
          <w:rFonts w:ascii="Times New Roman" w:hAnsi="Times New Roman" w:cs="Times New Roman"/>
          <w:spacing w:val="-4"/>
          <w:sz w:val="24"/>
          <w:szCs w:val="24"/>
        </w:rPr>
      </w:pPr>
    </w:p>
    <w:p w14:paraId="45901179" w14:textId="77777777" w:rsidR="00AD55C7" w:rsidRPr="00E32729" w:rsidRDefault="00AD55C7" w:rsidP="00AD55C7">
      <w:pPr>
        <w:ind w:left="993"/>
        <w:jc w:val="both"/>
        <w:rPr>
          <w:rFonts w:ascii="Times New Roman" w:hAnsi="Times New Roman" w:cs="Times New Roman"/>
          <w:spacing w:val="-4"/>
          <w:sz w:val="24"/>
          <w:szCs w:val="24"/>
        </w:rPr>
      </w:pPr>
    </w:p>
    <w:p w14:paraId="42FB15EA" w14:textId="77777777" w:rsidR="00AD55C7" w:rsidRPr="00E32729" w:rsidRDefault="00AD55C7" w:rsidP="00AD55C7">
      <w:pPr>
        <w:ind w:left="993"/>
        <w:jc w:val="both"/>
        <w:rPr>
          <w:rFonts w:ascii="Times New Roman" w:hAnsi="Times New Roman" w:cs="Times New Roman"/>
          <w:spacing w:val="-4"/>
          <w:sz w:val="24"/>
          <w:szCs w:val="24"/>
        </w:rPr>
      </w:pPr>
    </w:p>
    <w:p w14:paraId="35848C5F" w14:textId="77777777" w:rsidR="00AD55C7" w:rsidRPr="00E32729" w:rsidRDefault="00AD55C7" w:rsidP="00AD55C7">
      <w:pPr>
        <w:ind w:left="993"/>
        <w:jc w:val="both"/>
        <w:rPr>
          <w:rFonts w:ascii="Times New Roman" w:hAnsi="Times New Roman" w:cs="Times New Roman"/>
          <w:spacing w:val="-4"/>
          <w:sz w:val="24"/>
          <w:szCs w:val="24"/>
        </w:rPr>
      </w:pPr>
    </w:p>
    <w:p w14:paraId="3909F499" w14:textId="77777777" w:rsidR="00AD55C7" w:rsidRPr="00E32729" w:rsidRDefault="00AD55C7" w:rsidP="00AD55C7">
      <w:pPr>
        <w:ind w:left="993"/>
        <w:jc w:val="both"/>
        <w:rPr>
          <w:rFonts w:ascii="Times New Roman" w:hAnsi="Times New Roman" w:cs="Times New Roman"/>
          <w:spacing w:val="-4"/>
          <w:sz w:val="24"/>
          <w:szCs w:val="24"/>
        </w:rPr>
      </w:pPr>
    </w:p>
    <w:p w14:paraId="4DF9747D" w14:textId="77777777" w:rsidR="00AD55C7" w:rsidRPr="00E32729" w:rsidRDefault="00AD55C7" w:rsidP="00AD55C7">
      <w:pPr>
        <w:rPr>
          <w:rFonts w:ascii="Times New Roman" w:hAnsi="Times New Roman" w:cs="Times New Roman"/>
          <w:sz w:val="24"/>
          <w:szCs w:val="24"/>
          <w:lang w:eastAsia="x-none"/>
        </w:rPr>
      </w:pPr>
      <w:r w:rsidRPr="00E32729">
        <w:rPr>
          <w:rFonts w:ascii="Times New Roman" w:hAnsi="Times New Roman" w:cs="Times New Roman"/>
          <w:sz w:val="24"/>
          <w:szCs w:val="24"/>
          <w:lang w:eastAsia="x-none"/>
        </w:rPr>
        <w:br w:type="page"/>
      </w:r>
    </w:p>
    <w:p w14:paraId="75F6B041" w14:textId="77777777" w:rsidR="00AD55C7" w:rsidRPr="00E32729" w:rsidRDefault="00AD55C7" w:rsidP="00AD55C7">
      <w:pPr>
        <w:ind w:left="993"/>
        <w:jc w:val="both"/>
        <w:rPr>
          <w:rFonts w:ascii="Times New Roman" w:hAnsi="Times New Roman" w:cs="Times New Roman"/>
          <w:sz w:val="24"/>
          <w:szCs w:val="24"/>
          <w:lang w:eastAsia="x-none"/>
        </w:rPr>
      </w:pPr>
      <w:r w:rsidRPr="00E32729">
        <w:rPr>
          <w:rFonts w:ascii="Times New Roman" w:hAnsi="Times New Roman" w:cs="Times New Roman"/>
          <w:sz w:val="24"/>
          <w:szCs w:val="24"/>
          <w:lang w:eastAsia="x-none"/>
        </w:rPr>
        <w:lastRenderedPageBreak/>
        <w:t xml:space="preserve">Valuation technique for financial </w:t>
      </w:r>
      <w:r w:rsidRPr="00E32729">
        <w:rPr>
          <w:rFonts w:ascii="Times New Roman" w:hAnsi="Times New Roman" w:cs="Times New Roman"/>
          <w:sz w:val="24"/>
          <w:szCs w:val="24"/>
        </w:rPr>
        <w:t>assets and liabilities</w:t>
      </w:r>
      <w:r w:rsidRPr="00E32729">
        <w:rPr>
          <w:rFonts w:ascii="Times New Roman" w:hAnsi="Times New Roman" w:cs="Times New Roman"/>
          <w:sz w:val="24"/>
          <w:szCs w:val="24"/>
          <w:lang w:eastAsia="x-none"/>
        </w:rPr>
        <w:t xml:space="preserve"> not measured at fair value are as follows</w:t>
      </w:r>
      <w:r w:rsidRPr="00E32729">
        <w:rPr>
          <w:rFonts w:ascii="Times New Roman" w:hAnsi="Times New Roman" w:cs="Times New Roman"/>
          <w:sz w:val="24"/>
          <w:szCs w:val="24"/>
          <w:cs/>
          <w:lang w:eastAsia="x-none"/>
        </w:rPr>
        <w:t>:</w:t>
      </w:r>
    </w:p>
    <w:p w14:paraId="13D4AD72" w14:textId="77777777" w:rsidR="00AD55C7" w:rsidRPr="00E32729" w:rsidRDefault="00AD55C7" w:rsidP="00AD55C7">
      <w:pPr>
        <w:ind w:left="993"/>
        <w:jc w:val="both"/>
        <w:rPr>
          <w:rFonts w:ascii="Times New Roman" w:hAnsi="Times New Roman" w:cs="Times New Roman"/>
          <w:sz w:val="24"/>
          <w:szCs w:val="24"/>
        </w:rPr>
      </w:pPr>
    </w:p>
    <w:p w14:paraId="610E9D64"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Cash and interbank and money market items </w:t>
      </w:r>
      <w:r w:rsidRPr="00E32729">
        <w:rPr>
          <w:rFonts w:ascii="Times New Roman" w:hAnsi="Times New Roman" w:cs="Times New Roman"/>
          <w:sz w:val="24"/>
          <w:szCs w:val="24"/>
          <w:cs/>
        </w:rPr>
        <w:t>(</w:t>
      </w:r>
      <w:r w:rsidRPr="00E32729">
        <w:rPr>
          <w:rFonts w:ascii="Times New Roman" w:hAnsi="Times New Roman" w:cs="Times New Roman"/>
          <w:sz w:val="24"/>
          <w:szCs w:val="24"/>
        </w:rPr>
        <w:t>assets</w:t>
      </w:r>
      <w:r w:rsidRPr="00E32729">
        <w:rPr>
          <w:rFonts w:ascii="Times New Roman" w:hAnsi="Times New Roman" w:cs="Times New Roman"/>
          <w:sz w:val="24"/>
          <w:szCs w:val="24"/>
          <w:cs/>
        </w:rPr>
        <w:t>)</w:t>
      </w:r>
    </w:p>
    <w:p w14:paraId="08B90143" w14:textId="77777777" w:rsidR="00AD55C7" w:rsidRPr="00E32729" w:rsidRDefault="00AD55C7" w:rsidP="00AD55C7">
      <w:pPr>
        <w:ind w:left="993"/>
        <w:jc w:val="both"/>
        <w:rPr>
          <w:rFonts w:ascii="Times New Roman" w:hAnsi="Times New Roman" w:cs="Times New Roman"/>
          <w:sz w:val="24"/>
          <w:szCs w:val="24"/>
        </w:rPr>
      </w:pPr>
    </w:p>
    <w:p w14:paraId="3C722B73"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carrying amounts of cash and interbank and money market items </w:t>
      </w:r>
      <w:r w:rsidRPr="00E32729">
        <w:rPr>
          <w:rFonts w:ascii="Times New Roman" w:hAnsi="Times New Roman" w:cs="Times New Roman"/>
          <w:sz w:val="24"/>
          <w:szCs w:val="24"/>
          <w:cs/>
        </w:rPr>
        <w:t>(</w:t>
      </w:r>
      <w:r w:rsidRPr="00E32729">
        <w:rPr>
          <w:rFonts w:ascii="Times New Roman" w:hAnsi="Times New Roman" w:cs="Times New Roman"/>
          <w:sz w:val="24"/>
          <w:szCs w:val="24"/>
        </w:rPr>
        <w:t>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presented in the statement of financial position are the approximated fair value</w:t>
      </w:r>
      <w:r w:rsidRPr="00E32729">
        <w:rPr>
          <w:rFonts w:ascii="Times New Roman" w:hAnsi="Times New Roman" w:cs="Times New Roman"/>
          <w:sz w:val="24"/>
          <w:szCs w:val="24"/>
          <w:cs/>
        </w:rPr>
        <w:t>.</w:t>
      </w:r>
    </w:p>
    <w:p w14:paraId="02F9B8E4" w14:textId="77777777" w:rsidR="00AD55C7" w:rsidRPr="00E32729" w:rsidRDefault="00AD55C7" w:rsidP="00AD55C7">
      <w:pPr>
        <w:ind w:left="993"/>
        <w:jc w:val="both"/>
        <w:rPr>
          <w:rFonts w:ascii="Times New Roman" w:hAnsi="Times New Roman" w:cs="Times New Roman"/>
          <w:sz w:val="24"/>
          <w:szCs w:val="24"/>
        </w:rPr>
      </w:pPr>
    </w:p>
    <w:p w14:paraId="4136BBB3"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Investments in debt securities measured at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amortized cost</w:t>
      </w:r>
    </w:p>
    <w:p w14:paraId="6BCB96B2" w14:textId="77777777" w:rsidR="00AD55C7" w:rsidRPr="00E32729" w:rsidRDefault="00AD55C7" w:rsidP="00AD55C7">
      <w:pPr>
        <w:ind w:left="993"/>
        <w:jc w:val="both"/>
        <w:rPr>
          <w:rFonts w:ascii="Times New Roman" w:hAnsi="Times New Roman" w:cs="Times New Roman"/>
          <w:sz w:val="24"/>
          <w:szCs w:val="24"/>
        </w:rPr>
      </w:pPr>
    </w:p>
    <w:p w14:paraId="7C61253E" w14:textId="77777777" w:rsidR="00AD55C7" w:rsidRPr="00E32729" w:rsidRDefault="00AD55C7" w:rsidP="00AD55C7">
      <w:pPr>
        <w:ind w:left="993"/>
        <w:jc w:val="both"/>
        <w:rPr>
          <w:rFonts w:ascii="Times New Roman" w:hAnsi="Times New Roman" w:cs="Times New Roman"/>
          <w:spacing w:val="-4"/>
          <w:sz w:val="24"/>
          <w:szCs w:val="24"/>
        </w:rPr>
      </w:pPr>
      <w:r w:rsidRPr="00E32729">
        <w:rPr>
          <w:rFonts w:ascii="Times New Roman" w:hAnsi="Times New Roman" w:cs="Times New Roman"/>
          <w:sz w:val="24"/>
          <w:szCs w:val="24"/>
        </w:rPr>
        <w:t xml:space="preserve">The carrying amount of investments in debt securities measured at amortized cost presented in the statement of financial position is the approximated fair value, except for </w:t>
      </w:r>
      <w:r w:rsidRPr="00E32729">
        <w:rPr>
          <w:rFonts w:ascii="Times New Roman" w:hAnsi="Times New Roman" w:cs="Times New Roman"/>
          <w:spacing w:val="-4"/>
          <w:sz w:val="24"/>
          <w:szCs w:val="24"/>
        </w:rPr>
        <w:t xml:space="preserve">investment in domestic debt securities listed in Thai Bond Market Association </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ThaiBMA</w:t>
      </w:r>
      <w:r w:rsidRPr="00E32729">
        <w:rPr>
          <w:rFonts w:ascii="Times New Roman" w:hAnsi="Times New Roman" w:cs="Times New Roman"/>
          <w:spacing w:val="-4"/>
          <w:sz w:val="24"/>
          <w:szCs w:val="24"/>
          <w:cs/>
        </w:rPr>
        <w:t>”)</w:t>
      </w:r>
      <w:r w:rsidRPr="00E32729">
        <w:rPr>
          <w:rFonts w:ascii="Times New Roman" w:hAnsi="Times New Roman" w:cs="Times New Roman"/>
          <w:spacing w:val="-4"/>
          <w:sz w:val="24"/>
          <w:szCs w:val="24"/>
        </w:rPr>
        <w:t>, discounted cash flow using ThaiBMA yield curve as the discounted rate to determine the fair value</w:t>
      </w:r>
      <w:r w:rsidRPr="00E32729">
        <w:rPr>
          <w:rFonts w:ascii="Times New Roman" w:hAnsi="Times New Roman" w:cs="Times New Roman"/>
          <w:spacing w:val="-4"/>
          <w:sz w:val="24"/>
          <w:szCs w:val="24"/>
          <w:cs/>
        </w:rPr>
        <w:t>.</w:t>
      </w:r>
    </w:p>
    <w:p w14:paraId="35DEC205" w14:textId="77777777" w:rsidR="00AD55C7" w:rsidRPr="00E32729" w:rsidRDefault="00AD55C7" w:rsidP="00AD55C7">
      <w:pPr>
        <w:ind w:left="993"/>
        <w:jc w:val="both"/>
        <w:rPr>
          <w:rFonts w:ascii="Times New Roman" w:hAnsi="Times New Roman" w:cs="Times New Roman"/>
          <w:sz w:val="24"/>
          <w:szCs w:val="24"/>
        </w:rPr>
      </w:pPr>
    </w:p>
    <w:p w14:paraId="3DC61574"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Loans to customers and accrued interest receivables, net</w:t>
      </w:r>
    </w:p>
    <w:p w14:paraId="7331E299" w14:textId="77777777" w:rsidR="00AD55C7" w:rsidRPr="00E32729" w:rsidRDefault="00AD55C7" w:rsidP="00AD55C7">
      <w:pPr>
        <w:ind w:left="993"/>
        <w:jc w:val="both"/>
        <w:rPr>
          <w:rFonts w:ascii="Times New Roman" w:hAnsi="Times New Roman" w:cs="Times New Roman"/>
          <w:sz w:val="24"/>
          <w:szCs w:val="24"/>
        </w:rPr>
      </w:pPr>
    </w:p>
    <w:p w14:paraId="5BCEF128"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Loans to customers and accrued interest receivables measured at amortized cost include variable interest rate loans, fixed rate loans with relatively short maturities and </w:t>
      </w:r>
      <w:r w:rsidRPr="00E32729">
        <w:rPr>
          <w:rFonts w:ascii="Times New Roman" w:hAnsi="Times New Roman" w:cs="Times New Roman"/>
          <w:sz w:val="24"/>
          <w:szCs w:val="24"/>
        </w:rPr>
        <w:br/>
        <w:t>non</w:t>
      </w:r>
      <w:r w:rsidRPr="00E32729">
        <w:rPr>
          <w:rFonts w:ascii="Times New Roman" w:hAnsi="Times New Roman" w:cs="Times New Roman"/>
          <w:sz w:val="24"/>
          <w:szCs w:val="24"/>
          <w:cs/>
        </w:rPr>
        <w:t>-</w:t>
      </w:r>
      <w:r w:rsidRPr="00E32729">
        <w:rPr>
          <w:rFonts w:ascii="Times New Roman" w:hAnsi="Times New Roman" w:cs="Times New Roman"/>
          <w:sz w:val="24"/>
          <w:szCs w:val="24"/>
        </w:rPr>
        <w:t>performing loans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Most loans carry a floating interest rate</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fair value is approximated by the outstanding balance of loans to customers and accrued interest receivables less allowance for expected credit loss</w:t>
      </w:r>
      <w:r w:rsidRPr="00E32729">
        <w:rPr>
          <w:rFonts w:ascii="Times New Roman" w:hAnsi="Times New Roman" w:cs="Times New Roman"/>
          <w:sz w:val="24"/>
          <w:szCs w:val="24"/>
          <w:cs/>
        </w:rPr>
        <w:t xml:space="preserve">. </w:t>
      </w:r>
    </w:p>
    <w:p w14:paraId="2D0662D3" w14:textId="77777777" w:rsidR="00AD55C7" w:rsidRPr="00E32729" w:rsidRDefault="00AD55C7" w:rsidP="00AD55C7">
      <w:pPr>
        <w:jc w:val="both"/>
        <w:rPr>
          <w:rFonts w:ascii="Times New Roman" w:hAnsi="Times New Roman" w:cs="Times New Roman"/>
          <w:sz w:val="24"/>
          <w:szCs w:val="24"/>
        </w:rPr>
      </w:pPr>
    </w:p>
    <w:p w14:paraId="690A0394"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Deposits</w:t>
      </w:r>
    </w:p>
    <w:p w14:paraId="4038372E" w14:textId="77777777" w:rsidR="00AD55C7" w:rsidRPr="00E32729" w:rsidRDefault="00AD55C7" w:rsidP="00AD55C7">
      <w:pPr>
        <w:ind w:left="993"/>
        <w:jc w:val="both"/>
        <w:rPr>
          <w:rFonts w:ascii="Times New Roman" w:hAnsi="Times New Roman" w:cs="Times New Roman"/>
          <w:sz w:val="24"/>
          <w:szCs w:val="24"/>
        </w:rPr>
      </w:pPr>
    </w:p>
    <w:p w14:paraId="47A9C790"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The fair value of deposits is calculated based on discounted cash flows</w:t>
      </w:r>
      <w:r w:rsidRPr="00E32729">
        <w:rPr>
          <w:rFonts w:ascii="Times New Roman" w:hAnsi="Times New Roman" w:cs="Times New Roman"/>
          <w:sz w:val="24"/>
          <w:szCs w:val="24"/>
          <w:cs/>
        </w:rPr>
        <w:t>.</w:t>
      </w:r>
    </w:p>
    <w:p w14:paraId="5759AFB6" w14:textId="77777777" w:rsidR="00AD55C7" w:rsidRPr="00E32729" w:rsidRDefault="00AD55C7" w:rsidP="00AD55C7">
      <w:pPr>
        <w:ind w:left="993"/>
        <w:jc w:val="both"/>
        <w:rPr>
          <w:rFonts w:ascii="Times New Roman" w:hAnsi="Times New Roman" w:cs="Times New Roman"/>
          <w:sz w:val="24"/>
          <w:szCs w:val="24"/>
        </w:rPr>
      </w:pPr>
    </w:p>
    <w:p w14:paraId="26B6AF23"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Interbank and money market items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liabilities</w:t>
      </w:r>
      <w:r w:rsidRPr="00E32729">
        <w:rPr>
          <w:rFonts w:ascii="Times New Roman" w:hAnsi="Times New Roman" w:cs="Times New Roman"/>
          <w:sz w:val="24"/>
          <w:szCs w:val="24"/>
          <w:cs/>
        </w:rPr>
        <w:t>)</w:t>
      </w:r>
    </w:p>
    <w:p w14:paraId="49699945" w14:textId="77777777" w:rsidR="00AD55C7" w:rsidRPr="00E32729" w:rsidRDefault="00AD55C7" w:rsidP="00AD55C7">
      <w:pPr>
        <w:ind w:left="993"/>
        <w:jc w:val="both"/>
        <w:rPr>
          <w:rFonts w:ascii="Times New Roman" w:hAnsi="Times New Roman" w:cs="Times New Roman"/>
          <w:sz w:val="24"/>
          <w:szCs w:val="24"/>
        </w:rPr>
      </w:pPr>
    </w:p>
    <w:p w14:paraId="7329D7CF"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The carrying amount of interbank and money market items </w:t>
      </w:r>
      <w:r w:rsidRPr="00E32729">
        <w:rPr>
          <w:rFonts w:ascii="Times New Roman" w:hAnsi="Times New Roman" w:cs="Times New Roman"/>
          <w:sz w:val="24"/>
          <w:szCs w:val="24"/>
          <w:cs/>
        </w:rPr>
        <w:t>(</w:t>
      </w:r>
      <w:r w:rsidRPr="00E32729">
        <w:rPr>
          <w:rFonts w:ascii="Times New Roman" w:hAnsi="Times New Roman" w:cs="Times New Roman"/>
          <w:sz w:val="24"/>
          <w:szCs w:val="24"/>
        </w:rPr>
        <w:t>liabilities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presented in the statement of financial position is the approximated fair value</w:t>
      </w:r>
      <w:r w:rsidRPr="00E32729">
        <w:rPr>
          <w:rFonts w:ascii="Times New Roman" w:hAnsi="Times New Roman" w:cs="Times New Roman"/>
          <w:sz w:val="24"/>
          <w:szCs w:val="24"/>
          <w:cs/>
        </w:rPr>
        <w:t>.</w:t>
      </w:r>
    </w:p>
    <w:p w14:paraId="2749280C" w14:textId="77777777" w:rsidR="00AD55C7" w:rsidRPr="00E32729" w:rsidRDefault="00AD55C7" w:rsidP="00AD55C7">
      <w:pPr>
        <w:ind w:left="993"/>
        <w:jc w:val="both"/>
        <w:rPr>
          <w:rFonts w:ascii="Times New Roman" w:hAnsi="Times New Roman" w:cs="Times New Roman"/>
          <w:sz w:val="24"/>
          <w:szCs w:val="24"/>
        </w:rPr>
      </w:pPr>
    </w:p>
    <w:p w14:paraId="3C9213F9"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Liabilities payable on demand</w:t>
      </w:r>
    </w:p>
    <w:p w14:paraId="4B151976" w14:textId="77777777" w:rsidR="00AD55C7" w:rsidRPr="00E32729" w:rsidRDefault="00AD55C7" w:rsidP="00AD55C7">
      <w:pPr>
        <w:ind w:left="993"/>
        <w:jc w:val="both"/>
        <w:rPr>
          <w:rFonts w:ascii="Times New Roman" w:hAnsi="Times New Roman" w:cs="Times New Roman"/>
          <w:sz w:val="24"/>
          <w:szCs w:val="24"/>
        </w:rPr>
      </w:pPr>
    </w:p>
    <w:p w14:paraId="037EB430" w14:textId="77777777" w:rsidR="00AD55C7" w:rsidRPr="00E32729" w:rsidRDefault="00AD55C7" w:rsidP="00AD55C7">
      <w:pPr>
        <w:ind w:left="993"/>
        <w:jc w:val="both"/>
        <w:rPr>
          <w:rFonts w:ascii="Times New Roman" w:hAnsi="Times New Roman" w:cs="Times New Roman"/>
          <w:sz w:val="24"/>
          <w:szCs w:val="24"/>
          <w:cs/>
        </w:rPr>
      </w:pPr>
      <w:r w:rsidRPr="00E32729">
        <w:rPr>
          <w:rFonts w:ascii="Times New Roman" w:hAnsi="Times New Roman" w:cs="Times New Roman"/>
          <w:sz w:val="24"/>
          <w:szCs w:val="24"/>
        </w:rPr>
        <w:t>The carrying amount of liabilities payable on demand presented in the statement of financial position is the approximated fair value</w:t>
      </w:r>
      <w:r w:rsidRPr="00E32729">
        <w:rPr>
          <w:rFonts w:ascii="Times New Roman" w:hAnsi="Times New Roman" w:cs="Times New Roman"/>
          <w:sz w:val="24"/>
          <w:szCs w:val="24"/>
          <w:cs/>
        </w:rPr>
        <w:t>.</w:t>
      </w:r>
    </w:p>
    <w:p w14:paraId="2ED353A1" w14:textId="77777777" w:rsidR="00AD55C7" w:rsidRPr="00E32729" w:rsidRDefault="00AD55C7" w:rsidP="00AD55C7">
      <w:pPr>
        <w:ind w:left="993"/>
        <w:jc w:val="both"/>
        <w:rPr>
          <w:rFonts w:ascii="Times New Roman" w:hAnsi="Times New Roman" w:cs="Times New Roman"/>
          <w:sz w:val="24"/>
          <w:szCs w:val="24"/>
        </w:rPr>
      </w:pPr>
    </w:p>
    <w:p w14:paraId="7C3C182F"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t>Debt issued and borrowings</w:t>
      </w:r>
    </w:p>
    <w:p w14:paraId="2878B4F8" w14:textId="77777777" w:rsidR="00AD55C7" w:rsidRPr="00E32729" w:rsidRDefault="00AD55C7" w:rsidP="00AD55C7">
      <w:pPr>
        <w:ind w:left="993"/>
        <w:jc w:val="both"/>
        <w:rPr>
          <w:rFonts w:ascii="Times New Roman" w:hAnsi="Times New Roman" w:cs="Times New Roman"/>
          <w:sz w:val="24"/>
          <w:szCs w:val="24"/>
        </w:rPr>
      </w:pPr>
    </w:p>
    <w:p w14:paraId="39C3452B"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term</w:t>
      </w:r>
      <w:r w:rsidRPr="00E32729">
        <w:rPr>
          <w:rFonts w:ascii="Times New Roman" w:hAnsi="Times New Roman" w:cs="Times New Roman"/>
          <w:sz w:val="24"/>
          <w:szCs w:val="24"/>
        </w:rPr>
        <w:t xml:space="preserve"> senior securities which fair values are based on the actual market prices and subordinated </w:t>
      </w:r>
      <w:r w:rsidRPr="00E32729">
        <w:rPr>
          <w:rFonts w:ascii="Times New Roman" w:hAnsi="Times New Roman" w:cs="Times New Roman"/>
          <w:sz w:val="24"/>
          <w:szCs w:val="24"/>
        </w:rPr>
        <w:br/>
        <w:t>long</w:t>
      </w:r>
      <w:r w:rsidRPr="00E32729">
        <w:rPr>
          <w:rFonts w:ascii="Times New Roman" w:hAnsi="Times New Roman" w:cs="Times New Roman"/>
          <w:sz w:val="24"/>
          <w:szCs w:val="24"/>
          <w:cs/>
        </w:rPr>
        <w:t>-</w:t>
      </w:r>
      <w:r w:rsidRPr="00E32729">
        <w:rPr>
          <w:rFonts w:ascii="Times New Roman" w:hAnsi="Times New Roman" w:cs="Times New Roman"/>
          <w:sz w:val="24"/>
          <w:szCs w:val="24"/>
        </w:rPr>
        <w:t>term senior securities and other borrowing of foreign subsidiary which fair value calculated based on discounted cash flows</w:t>
      </w:r>
      <w:r w:rsidRPr="00E32729">
        <w:rPr>
          <w:rFonts w:ascii="Times New Roman" w:hAnsi="Times New Roman" w:cs="Times New Roman"/>
          <w:sz w:val="24"/>
          <w:szCs w:val="24"/>
          <w:cs/>
        </w:rPr>
        <w:t>.</w:t>
      </w:r>
    </w:p>
    <w:p w14:paraId="13414982" w14:textId="77777777" w:rsidR="00AD55C7" w:rsidRPr="00E32729" w:rsidRDefault="00AD55C7" w:rsidP="00AD55C7">
      <w:pPr>
        <w:ind w:left="993"/>
        <w:jc w:val="both"/>
        <w:rPr>
          <w:rFonts w:ascii="Times New Roman" w:hAnsi="Times New Roman" w:cs="Times New Roman"/>
          <w:sz w:val="24"/>
          <w:szCs w:val="24"/>
        </w:rPr>
      </w:pPr>
    </w:p>
    <w:p w14:paraId="4AADAD42" w14:textId="77777777" w:rsidR="00AD55C7" w:rsidRPr="00E32729" w:rsidRDefault="00AD55C7" w:rsidP="00AD55C7">
      <w:pPr>
        <w:ind w:left="993"/>
        <w:jc w:val="both"/>
        <w:rPr>
          <w:rFonts w:ascii="Times New Roman" w:hAnsi="Times New Roman" w:cs="Times New Roman"/>
          <w:sz w:val="24"/>
          <w:szCs w:val="24"/>
        </w:rPr>
      </w:pPr>
    </w:p>
    <w:p w14:paraId="03DC9D30" w14:textId="77777777" w:rsidR="00AD55C7" w:rsidRPr="00E32729" w:rsidRDefault="00AD55C7" w:rsidP="00AD55C7">
      <w:pPr>
        <w:ind w:left="993"/>
        <w:jc w:val="both"/>
        <w:rPr>
          <w:rFonts w:ascii="Times New Roman" w:hAnsi="Times New Roman" w:cs="Times New Roman"/>
          <w:sz w:val="24"/>
          <w:szCs w:val="24"/>
        </w:rPr>
      </w:pPr>
    </w:p>
    <w:p w14:paraId="4186F69B" w14:textId="77777777" w:rsidR="00AD55C7" w:rsidRPr="00E32729" w:rsidRDefault="00AD55C7" w:rsidP="00AD55C7">
      <w:pPr>
        <w:ind w:left="993"/>
        <w:jc w:val="both"/>
        <w:rPr>
          <w:rFonts w:ascii="Times New Roman" w:hAnsi="Times New Roman" w:cs="Times New Roman"/>
          <w:sz w:val="24"/>
          <w:szCs w:val="24"/>
        </w:rPr>
      </w:pPr>
    </w:p>
    <w:p w14:paraId="71AF6CAD" w14:textId="77777777" w:rsidR="00AD55C7" w:rsidRPr="00E32729" w:rsidRDefault="00AD55C7" w:rsidP="00AD55C7">
      <w:pPr>
        <w:ind w:left="993"/>
        <w:jc w:val="both"/>
        <w:rPr>
          <w:rFonts w:ascii="Times New Roman" w:hAnsi="Times New Roman" w:cs="Times New Roman"/>
          <w:sz w:val="24"/>
          <w:szCs w:val="24"/>
        </w:rPr>
      </w:pPr>
    </w:p>
    <w:p w14:paraId="71E916EA" w14:textId="77777777" w:rsidR="00AD55C7" w:rsidRPr="00E32729" w:rsidRDefault="00AD55C7" w:rsidP="00AD55C7">
      <w:pPr>
        <w:ind w:left="993"/>
        <w:jc w:val="both"/>
        <w:rPr>
          <w:rFonts w:ascii="Times New Roman" w:hAnsi="Times New Roman" w:cs="Times New Roman"/>
          <w:sz w:val="24"/>
          <w:szCs w:val="24"/>
        </w:rPr>
      </w:pPr>
    </w:p>
    <w:p w14:paraId="0C5A277D" w14:textId="77777777" w:rsidR="00AD55C7" w:rsidRPr="00E32729" w:rsidRDefault="00AD55C7" w:rsidP="00AD55C7">
      <w:pPr>
        <w:ind w:left="993"/>
        <w:jc w:val="both"/>
        <w:rPr>
          <w:rFonts w:ascii="Times New Roman" w:hAnsi="Times New Roman" w:cs="Times New Roman"/>
          <w:sz w:val="24"/>
          <w:szCs w:val="24"/>
        </w:rPr>
      </w:pPr>
      <w:r w:rsidRPr="00E32729">
        <w:rPr>
          <w:rFonts w:ascii="Times New Roman" w:hAnsi="Times New Roman" w:cs="Times New Roman"/>
          <w:sz w:val="24"/>
          <w:szCs w:val="24"/>
        </w:rPr>
        <w:lastRenderedPageBreak/>
        <w:t>Derivatives</w:t>
      </w:r>
    </w:p>
    <w:p w14:paraId="79A9A98B" w14:textId="77777777" w:rsidR="00AD55C7" w:rsidRPr="00E32729" w:rsidRDefault="00AD55C7" w:rsidP="00AD55C7">
      <w:pPr>
        <w:ind w:left="993"/>
        <w:jc w:val="both"/>
        <w:rPr>
          <w:rFonts w:ascii="Times New Roman" w:hAnsi="Times New Roman" w:cs="Times New Roman"/>
          <w:sz w:val="24"/>
          <w:szCs w:val="24"/>
        </w:rPr>
      </w:pPr>
    </w:p>
    <w:p w14:paraId="7CDA301B" w14:textId="1A19547F" w:rsidR="00AD55C7" w:rsidRPr="00E32729" w:rsidRDefault="00AD55C7" w:rsidP="00AD55C7">
      <w:pPr>
        <w:ind w:left="993"/>
        <w:jc w:val="both"/>
        <w:rPr>
          <w:rFonts w:ascii="Times New Roman" w:hAnsi="Times New Roman" w:cs="Times New Roman"/>
          <w:sz w:val="24"/>
          <w:szCs w:val="24"/>
          <w:lang w:eastAsia="x-none"/>
        </w:rPr>
      </w:pPr>
      <w:r w:rsidRPr="00E32729">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E32729">
        <w:rPr>
          <w:rFonts w:ascii="Times New Roman" w:hAnsi="Times New Roman" w:cs="Times New Roman"/>
          <w:sz w:val="24"/>
          <w:szCs w:val="24"/>
          <w:cs/>
        </w:rPr>
        <w:t>.</w:t>
      </w:r>
      <w:r w:rsidRPr="00E32729">
        <w:rPr>
          <w:rFonts w:ascii="Times New Roman" w:hAnsi="Times New Roman" w:cs="Times New Roman"/>
          <w:sz w:val="24"/>
          <w:szCs w:val="24"/>
        </w:rPr>
        <w:br/>
        <w:t>These valuation techniques include discounted cash flow model, option pricing model and other standards model commonly used by market participants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data used </w:t>
      </w:r>
      <w:r w:rsidRPr="00E32729">
        <w:rPr>
          <w:rFonts w:ascii="Times New Roman" w:hAnsi="Times New Roman" w:cs="Times New Roman"/>
          <w:sz w:val="24"/>
          <w:szCs w:val="24"/>
        </w:rPr>
        <w:br/>
        <w:t>in the valuation is the observable input e</w:t>
      </w:r>
      <w:r w:rsidRPr="00E32729">
        <w:rPr>
          <w:rFonts w:ascii="Times New Roman" w:hAnsi="Times New Roman" w:cs="Times New Roman"/>
          <w:sz w:val="24"/>
          <w:szCs w:val="24"/>
          <w:cs/>
        </w:rPr>
        <w:t>.</w:t>
      </w:r>
      <w:r w:rsidRPr="00E32729">
        <w:rPr>
          <w:rFonts w:ascii="Times New Roman" w:hAnsi="Times New Roman" w:cs="Times New Roman"/>
          <w:sz w:val="24"/>
          <w:szCs w:val="24"/>
        </w:rPr>
        <w:t>g</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interest rate, forward exchange rate</w:t>
      </w:r>
      <w:r w:rsidRPr="00E32729">
        <w:rPr>
          <w:rFonts w:ascii="Times New Roman" w:hAnsi="Times New Roman" w:cs="Times New Roman"/>
          <w:sz w:val="24"/>
          <w:szCs w:val="24"/>
          <w:cs/>
        </w:rPr>
        <w:t xml:space="preserve">. </w:t>
      </w:r>
      <w:r w:rsidR="00AE6D26">
        <w:rPr>
          <w:rFonts w:ascii="Times New Roman" w:hAnsi="Times New Roman" w:cs="Times New Roman"/>
          <w:sz w:val="24"/>
          <w:szCs w:val="24"/>
        </w:rPr>
        <w:br/>
      </w:r>
      <w:r w:rsidRPr="00E32729">
        <w:rPr>
          <w:rFonts w:ascii="Times New Roman" w:hAnsi="Times New Roman" w:cs="Times New Roman"/>
          <w:sz w:val="24"/>
          <w:szCs w:val="24"/>
        </w:rPr>
        <w:t>Credit valuation adjustments are also made against the valuation of derivative products to reflect the possibility that the counterparty may default and the Bank and its subsidiaries may not receive the full market value of the transactions</w:t>
      </w:r>
      <w:r w:rsidRPr="00E32729">
        <w:rPr>
          <w:rFonts w:ascii="Times New Roman" w:hAnsi="Times New Roman" w:cs="Times New Roman"/>
          <w:sz w:val="24"/>
          <w:szCs w:val="24"/>
          <w:cs/>
        </w:rPr>
        <w:t>.</w:t>
      </w:r>
    </w:p>
    <w:p w14:paraId="37F117BA" w14:textId="77777777" w:rsidR="00AD55C7" w:rsidRPr="00E32729" w:rsidRDefault="00AD55C7" w:rsidP="00616581">
      <w:pPr>
        <w:spacing w:line="360" w:lineRule="auto"/>
        <w:rPr>
          <w:rFonts w:ascii="Times New Roman" w:hAnsi="Times New Roman" w:cs="Times New Roman"/>
          <w:sz w:val="24"/>
          <w:szCs w:val="24"/>
        </w:rPr>
      </w:pPr>
    </w:p>
    <w:p w14:paraId="355B6DD2" w14:textId="77777777" w:rsidR="00AD55C7" w:rsidRPr="00E32729" w:rsidRDefault="00AD55C7" w:rsidP="00AD55C7">
      <w:pPr>
        <w:pStyle w:val="Heading2"/>
        <w:rPr>
          <w:b/>
          <w:bCs/>
        </w:rPr>
      </w:pPr>
      <w:bookmarkStart w:id="2232" w:name="_Toc167795598"/>
      <w:bookmarkStart w:id="2233" w:name="_Hlk120195568"/>
      <w:r w:rsidRPr="00E32729">
        <w:rPr>
          <w:b/>
          <w:bCs/>
        </w:rPr>
        <w:t>7</w:t>
      </w:r>
      <w:r w:rsidRPr="00E32729">
        <w:rPr>
          <w:b/>
          <w:bCs/>
          <w:cs/>
        </w:rPr>
        <w:t>.</w:t>
      </w:r>
      <w:r w:rsidRPr="00E32729">
        <w:rPr>
          <w:b/>
          <w:bCs/>
        </w:rPr>
        <w:t>23</w:t>
      </w:r>
      <w:r w:rsidRPr="00E32729">
        <w:rPr>
          <w:b/>
          <w:bCs/>
        </w:rPr>
        <w:tab/>
        <w:t>Share capital</w:t>
      </w:r>
      <w:bookmarkEnd w:id="2232"/>
    </w:p>
    <w:p w14:paraId="0F90EBD8" w14:textId="77777777" w:rsidR="00AD55C7" w:rsidRPr="00E32729" w:rsidRDefault="00AD55C7" w:rsidP="00AD55C7">
      <w:pPr>
        <w:rPr>
          <w:sz w:val="24"/>
          <w:szCs w:val="24"/>
          <w:lang w:eastAsia="x-none"/>
        </w:rPr>
      </w:pPr>
    </w:p>
    <w:p w14:paraId="45B4716E" w14:textId="77777777" w:rsidR="00AD55C7" w:rsidRPr="00E32729" w:rsidRDefault="00AD55C7" w:rsidP="00AD55C7">
      <w:pPr>
        <w:pStyle w:val="Heading4"/>
      </w:pPr>
      <w:r w:rsidRPr="00E32729">
        <w:t>7</w:t>
      </w:r>
      <w:r w:rsidRPr="00E32729">
        <w:rPr>
          <w:cs/>
        </w:rPr>
        <w:t>.</w:t>
      </w:r>
      <w:r w:rsidRPr="00E32729">
        <w:t>23</w:t>
      </w:r>
      <w:r w:rsidRPr="00E32729">
        <w:rPr>
          <w:cs/>
        </w:rPr>
        <w:t>.</w:t>
      </w:r>
      <w:r w:rsidRPr="00E32729">
        <w:t>1</w:t>
      </w:r>
      <w:r w:rsidRPr="00E32729">
        <w:tab/>
        <w:t>Legal reserve</w:t>
      </w:r>
    </w:p>
    <w:p w14:paraId="367074BF" w14:textId="77777777" w:rsidR="00AD55C7" w:rsidRPr="00E32729" w:rsidRDefault="00AD55C7" w:rsidP="00AD55C7">
      <w:pPr>
        <w:ind w:left="1620" w:hanging="720"/>
        <w:jc w:val="both"/>
        <w:rPr>
          <w:rFonts w:ascii="Times New Roman" w:hAnsi="Times New Roman" w:cs="Times New Roman"/>
          <w:sz w:val="24"/>
          <w:szCs w:val="24"/>
        </w:rPr>
      </w:pPr>
    </w:p>
    <w:p w14:paraId="133B9536" w14:textId="77777777" w:rsidR="00AD55C7" w:rsidRPr="00E32729" w:rsidRDefault="00AD55C7" w:rsidP="00AD55C7">
      <w:pPr>
        <w:ind w:left="1843"/>
        <w:jc w:val="both"/>
        <w:rPr>
          <w:rFonts w:ascii="Times New Roman" w:hAnsi="Times New Roman" w:cs="Times New Roman"/>
          <w:spacing w:val="-2"/>
          <w:sz w:val="24"/>
          <w:szCs w:val="24"/>
        </w:rPr>
      </w:pPr>
      <w:r w:rsidRPr="00E32729">
        <w:rPr>
          <w:rFonts w:ascii="Times New Roman" w:hAnsi="Times New Roman" w:cs="Times New Roman"/>
          <w:spacing w:val="4"/>
          <w:sz w:val="24"/>
          <w:szCs w:val="24"/>
        </w:rPr>
        <w:t>Pursuant to the Public Limited Companies Act, the Bank must allocate to</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rPr>
        <w:br/>
        <w:t>a reserve fund from the annual net profit, not less than five percent of the annual</w:t>
      </w:r>
      <w:r w:rsidRPr="00E32729">
        <w:rPr>
          <w:rFonts w:ascii="Times New Roman" w:hAnsi="Times New Roman" w:cs="Times New Roman"/>
          <w:spacing w:val="4"/>
          <w:sz w:val="24"/>
          <w:szCs w:val="24"/>
        </w:rPr>
        <w:t xml:space="preserve"> net profit deducted by the total accumulated loss brought forward</w:t>
      </w:r>
      <w:r w:rsidRPr="00E32729">
        <w:rPr>
          <w:rFonts w:ascii="Times New Roman" w:hAnsi="Times New Roman" w:cs="Times New Roman"/>
          <w:spacing w:val="2"/>
          <w:sz w:val="24"/>
          <w:szCs w:val="24"/>
          <w:cs/>
        </w:rPr>
        <w:t xml:space="preserve"> </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if any</w:t>
      </w:r>
      <w:r w:rsidRPr="00E32729">
        <w:rPr>
          <w:rFonts w:ascii="Times New Roman" w:hAnsi="Times New Roman" w:cs="Times New Roman"/>
          <w:spacing w:val="-2"/>
          <w:sz w:val="24"/>
          <w:szCs w:val="24"/>
          <w:cs/>
        </w:rPr>
        <w:t>)</w:t>
      </w:r>
      <w:r w:rsidRPr="00E32729">
        <w:rPr>
          <w:rFonts w:ascii="Times New Roman" w:hAnsi="Times New Roman" w:cs="Times New Roman"/>
          <w:spacing w:val="-2"/>
          <w:sz w:val="24"/>
          <w:szCs w:val="24"/>
        </w:rPr>
        <w:t xml:space="preserve">, until the reserve fund reaches an amount not less than ten percent of </w:t>
      </w:r>
      <w:r w:rsidRPr="00E32729">
        <w:rPr>
          <w:rFonts w:ascii="Times New Roman" w:hAnsi="Times New Roman" w:cs="Times New Roman"/>
          <w:spacing w:val="-4"/>
          <w:sz w:val="24"/>
          <w:szCs w:val="24"/>
        </w:rPr>
        <w:t>the registered capital</w:t>
      </w:r>
      <w:r w:rsidRPr="00E32729">
        <w:rPr>
          <w:rFonts w:ascii="Times New Roman" w:hAnsi="Times New Roman" w:cs="Times New Roman"/>
          <w:spacing w:val="-4"/>
          <w:sz w:val="24"/>
          <w:szCs w:val="24"/>
          <w:cs/>
        </w:rPr>
        <w:t xml:space="preserve">. </w:t>
      </w:r>
      <w:r w:rsidRPr="00E32729">
        <w:rPr>
          <w:rFonts w:ascii="Times New Roman" w:hAnsi="Times New Roman" w:cs="Times New Roman"/>
          <w:spacing w:val="-4"/>
          <w:sz w:val="24"/>
          <w:szCs w:val="24"/>
        </w:rPr>
        <w:t>The reserve fund is not available for dividend distribution</w:t>
      </w:r>
      <w:r w:rsidRPr="00E32729">
        <w:rPr>
          <w:rFonts w:ascii="Times New Roman" w:hAnsi="Times New Roman" w:cs="Times New Roman"/>
          <w:spacing w:val="-4"/>
          <w:sz w:val="24"/>
          <w:szCs w:val="24"/>
          <w:cs/>
        </w:rPr>
        <w:t>.</w:t>
      </w:r>
    </w:p>
    <w:p w14:paraId="6FD7F994" w14:textId="77777777" w:rsidR="00AD55C7" w:rsidRPr="00E32729" w:rsidRDefault="00AD55C7" w:rsidP="00AD55C7">
      <w:pPr>
        <w:ind w:left="993"/>
        <w:jc w:val="both"/>
        <w:rPr>
          <w:rFonts w:ascii="Times New Roman" w:hAnsi="Times New Roman" w:cs="Times New Roman"/>
          <w:b/>
          <w:bCs/>
          <w:sz w:val="24"/>
          <w:szCs w:val="24"/>
        </w:rPr>
      </w:pPr>
    </w:p>
    <w:p w14:paraId="4B8E8F1D" w14:textId="77777777" w:rsidR="00AD55C7" w:rsidRPr="00E32729" w:rsidRDefault="00AD55C7" w:rsidP="00AD55C7">
      <w:pPr>
        <w:pStyle w:val="Heading4"/>
      </w:pPr>
      <w:r w:rsidRPr="00E32729">
        <w:t>7.23.2</w:t>
      </w:r>
      <w:r w:rsidRPr="00E32729">
        <w:tab/>
        <w:t>Dividend payment</w:t>
      </w:r>
    </w:p>
    <w:p w14:paraId="37151830" w14:textId="77777777" w:rsidR="00AD55C7" w:rsidRPr="00E32729" w:rsidRDefault="00AD55C7" w:rsidP="00AD55C7">
      <w:pPr>
        <w:rPr>
          <w:rFonts w:ascii="Times New Roman" w:hAnsi="Times New Roman" w:cs="Times New Roman"/>
          <w:sz w:val="24"/>
          <w:szCs w:val="24"/>
        </w:rPr>
      </w:pPr>
    </w:p>
    <w:p w14:paraId="08FCADDF" w14:textId="77777777" w:rsidR="00616581" w:rsidRPr="00E32729" w:rsidRDefault="00616581" w:rsidP="00616581">
      <w:pPr>
        <w:ind w:left="1843"/>
        <w:jc w:val="both"/>
        <w:rPr>
          <w:rFonts w:ascii="Times New Roman" w:hAnsi="Times New Roman" w:cstheme="minorBidi"/>
          <w:sz w:val="24"/>
          <w:szCs w:val="24"/>
          <w:cs/>
        </w:rPr>
      </w:pPr>
      <w:r w:rsidRPr="00E32729">
        <w:rPr>
          <w:rFonts w:ascii="Times New Roman" w:hAnsi="Times New Roman" w:cs="Times New Roman"/>
          <w:sz w:val="24"/>
          <w:szCs w:val="24"/>
        </w:rPr>
        <w:t xml:space="preserve">The Board of Directors’ Meeting No. 8/2024 held on August 28, 2024, approved the </w:t>
      </w:r>
      <w:r w:rsidRPr="00E32729">
        <w:rPr>
          <w:rFonts w:ascii="Times New Roman" w:hAnsi="Times New Roman" w:cs="Times New Roman"/>
          <w:spacing w:val="-4"/>
          <w:sz w:val="24"/>
          <w:szCs w:val="24"/>
        </w:rPr>
        <w:t>interim dividend payment for the six-month period ended June 30, 2024 to the shareholders</w:t>
      </w:r>
      <w:r w:rsidRPr="00E32729">
        <w:rPr>
          <w:rFonts w:ascii="Times New Roman" w:hAnsi="Times New Roman" w:cs="Times New Roman"/>
          <w:spacing w:val="12"/>
          <w:sz w:val="24"/>
          <w:szCs w:val="24"/>
        </w:rPr>
        <w:t xml:space="preserve"> </w:t>
      </w:r>
      <w:r w:rsidRPr="00E32729">
        <w:rPr>
          <w:rFonts w:ascii="Times New Roman" w:hAnsi="Times New Roman" w:cs="Times New Roman"/>
          <w:sz w:val="24"/>
          <w:szCs w:val="24"/>
        </w:rPr>
        <w:t>of 7,355,761,773 ordinary shares at Baht 0.40 per share totaling Baht 2,942 million with payment date on September 26, 2024</w:t>
      </w:r>
      <w:r w:rsidRPr="00E32729">
        <w:rPr>
          <w:rFonts w:ascii="Times New Roman" w:hAnsi="Times New Roman" w:cs="Times New Roman"/>
          <w:sz w:val="24"/>
          <w:szCs w:val="24"/>
          <w:cs/>
        </w:rPr>
        <w:t>.</w:t>
      </w:r>
    </w:p>
    <w:p w14:paraId="60A6F59D" w14:textId="77777777" w:rsidR="00616581" w:rsidRPr="00E32729" w:rsidRDefault="00616581" w:rsidP="00616581">
      <w:pPr>
        <w:ind w:left="993"/>
        <w:jc w:val="both"/>
        <w:rPr>
          <w:rFonts w:ascii="Times New Roman" w:hAnsi="Times New Roman" w:cs="Times New Roman"/>
          <w:sz w:val="24"/>
          <w:szCs w:val="24"/>
        </w:rPr>
      </w:pPr>
    </w:p>
    <w:p w14:paraId="00296B52" w14:textId="77777777" w:rsidR="00616581" w:rsidRPr="00E32729" w:rsidRDefault="00616581" w:rsidP="00616581">
      <w:pPr>
        <w:ind w:left="1843"/>
        <w:jc w:val="both"/>
        <w:rPr>
          <w:rFonts w:ascii="Times New Roman" w:hAnsi="Times New Roman" w:cs="Times New Roman"/>
          <w:sz w:val="24"/>
          <w:szCs w:val="24"/>
        </w:rPr>
      </w:pPr>
      <w:r w:rsidRPr="00E32729">
        <w:rPr>
          <w:rFonts w:ascii="Times New Roman" w:hAnsi="Times New Roman" w:cs="Times New Roman"/>
          <w:sz w:val="24"/>
          <w:szCs w:val="24"/>
        </w:rPr>
        <w:t>The</w:t>
      </w:r>
      <w:r w:rsidRPr="00E32729">
        <w:rPr>
          <w:rFonts w:ascii="Times New Roman" w:hAnsi="Times New Roman" w:cs="Times New Roman"/>
          <w:spacing w:val="-6"/>
          <w:sz w:val="24"/>
          <w:szCs w:val="24"/>
        </w:rPr>
        <w:t xml:space="preserve"> </w:t>
      </w:r>
      <w:r w:rsidRPr="00E32729">
        <w:rPr>
          <w:rFonts w:ascii="Times New Roman" w:hAnsi="Times New Roman" w:cs="Times New Roman"/>
          <w:sz w:val="24"/>
          <w:szCs w:val="24"/>
        </w:rPr>
        <w:t>Annual</w:t>
      </w:r>
      <w:r w:rsidRPr="00E32729">
        <w:rPr>
          <w:rFonts w:ascii="Times New Roman" w:hAnsi="Times New Roman" w:cs="Times New Roman"/>
          <w:spacing w:val="-6"/>
          <w:sz w:val="24"/>
          <w:szCs w:val="24"/>
        </w:rPr>
        <w:t xml:space="preserve"> General Meeting of Shareholders No. 112 held on April 25, 2024, approved the</w:t>
      </w:r>
      <w:r w:rsidRPr="00E32729">
        <w:rPr>
          <w:rFonts w:ascii="Times New Roman" w:hAnsi="Times New Roman" w:cs="Times New Roman"/>
          <w:sz w:val="24"/>
          <w:szCs w:val="24"/>
        </w:rPr>
        <w:t xml:space="preserve"> </w:t>
      </w:r>
      <w:r w:rsidRPr="00E32729">
        <w:rPr>
          <w:rFonts w:ascii="Times New Roman" w:hAnsi="Times New Roman" w:cs="Times New Roman"/>
          <w:spacing w:val="-4"/>
          <w:sz w:val="24"/>
          <w:szCs w:val="24"/>
        </w:rPr>
        <w:t>dividend payment for the six-month period ended December 31, 2023 to the shareholders</w:t>
      </w:r>
      <w:r w:rsidRPr="00E32729">
        <w:rPr>
          <w:rFonts w:ascii="Times New Roman" w:hAnsi="Times New Roman" w:cs="Times New Roman"/>
          <w:sz w:val="24"/>
          <w:szCs w:val="24"/>
        </w:rPr>
        <w:t xml:space="preserve"> of 7,355,761,773 ordinary shares at Baht 0.45 per share totaling</w:t>
      </w:r>
      <w:r w:rsidRPr="00E32729">
        <w:rPr>
          <w:rFonts w:ascii="Times New Roman" w:hAnsi="Times New Roman" w:cstheme="minorBidi" w:hint="cs"/>
          <w:sz w:val="24"/>
          <w:szCs w:val="24"/>
          <w:cs/>
        </w:rPr>
        <w:t xml:space="preserve"> </w:t>
      </w:r>
      <w:r w:rsidRPr="00E32729">
        <w:rPr>
          <w:rFonts w:ascii="Times New Roman" w:hAnsi="Times New Roman" w:cs="Times New Roman"/>
          <w:sz w:val="24"/>
          <w:szCs w:val="24"/>
        </w:rPr>
        <w:t>Baht 3,310 million with payment date on May 23, 2024</w:t>
      </w:r>
      <w:r w:rsidRPr="00E32729">
        <w:rPr>
          <w:rFonts w:ascii="Times New Roman" w:hAnsi="Times New Roman" w:cs="Times New Roman"/>
          <w:sz w:val="24"/>
          <w:szCs w:val="24"/>
          <w:cs/>
        </w:rPr>
        <w:t>.</w:t>
      </w:r>
    </w:p>
    <w:p w14:paraId="5006CFC0" w14:textId="77777777" w:rsidR="00616581" w:rsidRPr="00E32729" w:rsidRDefault="00616581" w:rsidP="00616581">
      <w:pPr>
        <w:ind w:left="1843"/>
        <w:jc w:val="both"/>
        <w:rPr>
          <w:rFonts w:ascii="Times New Roman" w:hAnsi="Times New Roman" w:cs="Times New Roman"/>
          <w:sz w:val="24"/>
          <w:szCs w:val="24"/>
        </w:rPr>
      </w:pPr>
    </w:p>
    <w:p w14:paraId="305CE3FA" w14:textId="77777777" w:rsidR="00616581" w:rsidRPr="00E32729" w:rsidRDefault="00616581" w:rsidP="00616581">
      <w:pPr>
        <w:ind w:left="1843"/>
        <w:jc w:val="both"/>
        <w:rPr>
          <w:rFonts w:ascii="Times New Roman" w:hAnsi="Times New Roman" w:cs="Times New Roman"/>
          <w:sz w:val="24"/>
          <w:szCs w:val="24"/>
        </w:rPr>
      </w:pPr>
      <w:r w:rsidRPr="00E32729">
        <w:rPr>
          <w:rFonts w:ascii="Times New Roman" w:hAnsi="Times New Roman" w:cs="Times New Roman"/>
          <w:sz w:val="24"/>
          <w:szCs w:val="24"/>
        </w:rPr>
        <w:t>The Board of Directors’ Meeting No. 8/202</w:t>
      </w:r>
      <w:r w:rsidRPr="00E32729">
        <w:rPr>
          <w:rFonts w:ascii="Times New Roman" w:hAnsi="Times New Roman" w:cstheme="minorBidi"/>
          <w:sz w:val="24"/>
          <w:szCs w:val="24"/>
        </w:rPr>
        <w:t>3</w:t>
      </w:r>
      <w:r w:rsidRPr="00E32729">
        <w:rPr>
          <w:rFonts w:ascii="Times New Roman" w:hAnsi="Times New Roman" w:cs="Times New Roman"/>
          <w:sz w:val="24"/>
          <w:szCs w:val="24"/>
        </w:rPr>
        <w:t xml:space="preserve"> held on August 23, 2023, approved the </w:t>
      </w:r>
      <w:r w:rsidRPr="00E32729">
        <w:rPr>
          <w:rFonts w:ascii="Times New Roman" w:hAnsi="Times New Roman" w:cs="Times New Roman"/>
          <w:spacing w:val="-4"/>
          <w:sz w:val="24"/>
          <w:szCs w:val="24"/>
        </w:rPr>
        <w:t xml:space="preserve">interim </w:t>
      </w:r>
      <w:r w:rsidRPr="00E32729">
        <w:rPr>
          <w:rFonts w:ascii="Times New Roman" w:hAnsi="Times New Roman" w:cs="Times New Roman"/>
          <w:sz w:val="24"/>
          <w:szCs w:val="24"/>
        </w:rPr>
        <w:t>dividend</w:t>
      </w:r>
      <w:r w:rsidRPr="00E32729">
        <w:rPr>
          <w:rFonts w:ascii="Times New Roman" w:hAnsi="Times New Roman" w:cs="Times New Roman"/>
          <w:spacing w:val="-4"/>
          <w:sz w:val="24"/>
          <w:szCs w:val="24"/>
        </w:rPr>
        <w:t xml:space="preserve"> payment for the six-month period ended June 30, 2023 to the shareholders</w:t>
      </w:r>
      <w:r w:rsidRPr="00E32729">
        <w:rPr>
          <w:rFonts w:ascii="Times New Roman" w:hAnsi="Times New Roman" w:cs="Times New Roman"/>
          <w:spacing w:val="12"/>
          <w:sz w:val="24"/>
          <w:szCs w:val="24"/>
        </w:rPr>
        <w:t xml:space="preserve"> </w:t>
      </w:r>
      <w:r w:rsidRPr="00E32729">
        <w:rPr>
          <w:rFonts w:ascii="Times New Roman" w:hAnsi="Times New Roman" w:cs="Times New Roman"/>
          <w:sz w:val="24"/>
          <w:szCs w:val="24"/>
        </w:rPr>
        <w:t>of 7,355,761,773 ordinary shares at Baht 0.40 per share totaling Baht 2,942 million with payment date on September 21, 2023.</w:t>
      </w:r>
    </w:p>
    <w:p w14:paraId="76A2ACE8" w14:textId="77777777" w:rsidR="00616581" w:rsidRPr="00E32729" w:rsidRDefault="00616581" w:rsidP="00616581">
      <w:pPr>
        <w:ind w:left="993"/>
        <w:jc w:val="both"/>
        <w:rPr>
          <w:rFonts w:ascii="Times New Roman" w:hAnsi="Times New Roman" w:cs="Times New Roman"/>
          <w:spacing w:val="-6"/>
          <w:sz w:val="24"/>
          <w:szCs w:val="24"/>
        </w:rPr>
      </w:pPr>
    </w:p>
    <w:p w14:paraId="59D03E3C" w14:textId="77777777" w:rsidR="00616581" w:rsidRPr="00E32729" w:rsidRDefault="00616581" w:rsidP="00616581">
      <w:pPr>
        <w:ind w:left="1843"/>
        <w:jc w:val="both"/>
        <w:rPr>
          <w:rFonts w:ascii="Times New Roman" w:hAnsi="Times New Roman" w:cstheme="minorBidi"/>
          <w:sz w:val="24"/>
          <w:szCs w:val="24"/>
          <w:cs/>
        </w:rPr>
      </w:pPr>
      <w:r w:rsidRPr="00E32729">
        <w:rPr>
          <w:rFonts w:ascii="Times New Roman" w:hAnsi="Times New Roman" w:cs="Times New Roman"/>
          <w:sz w:val="24"/>
          <w:szCs w:val="24"/>
        </w:rPr>
        <w:t>The</w:t>
      </w:r>
      <w:r w:rsidRPr="00E32729">
        <w:rPr>
          <w:rFonts w:ascii="Times New Roman" w:hAnsi="Times New Roman" w:cs="Times New Roman"/>
          <w:spacing w:val="-6"/>
          <w:sz w:val="24"/>
          <w:szCs w:val="24"/>
        </w:rPr>
        <w:t xml:space="preserve"> Annual General Meeting of Shareholders No. 111 held on April 27, 2023, approved the</w:t>
      </w:r>
      <w:r w:rsidRPr="00E32729">
        <w:rPr>
          <w:rFonts w:ascii="Times New Roman" w:hAnsi="Times New Roman" w:cs="Times New Roman"/>
          <w:sz w:val="24"/>
          <w:szCs w:val="24"/>
        </w:rPr>
        <w:t xml:space="preserve"> dividend</w:t>
      </w:r>
      <w:r w:rsidRPr="00E32729">
        <w:rPr>
          <w:rFonts w:ascii="Times New Roman" w:hAnsi="Times New Roman" w:cs="Times New Roman"/>
          <w:spacing w:val="-4"/>
          <w:sz w:val="24"/>
          <w:szCs w:val="24"/>
        </w:rPr>
        <w:t xml:space="preserve"> payment for the six-month period ended December 31, 2022 to the shareholders</w:t>
      </w:r>
      <w:r w:rsidRPr="00E32729">
        <w:rPr>
          <w:rFonts w:ascii="Times New Roman" w:hAnsi="Times New Roman" w:cs="Times New Roman"/>
          <w:sz w:val="24"/>
          <w:szCs w:val="24"/>
        </w:rPr>
        <w:t xml:space="preserve"> of 7,355,761,773 ordinary shares at Baht 0.45 per share totaling</w:t>
      </w:r>
      <w:r w:rsidRPr="00E32729">
        <w:rPr>
          <w:rFonts w:ascii="Times New Roman" w:hAnsi="Times New Roman" w:cstheme="minorBidi" w:hint="cs"/>
          <w:sz w:val="24"/>
          <w:szCs w:val="24"/>
          <w:cs/>
        </w:rPr>
        <w:t xml:space="preserve"> </w:t>
      </w:r>
      <w:r w:rsidRPr="00E32729">
        <w:rPr>
          <w:rFonts w:ascii="Times New Roman" w:hAnsi="Times New Roman" w:cs="Times New Roman"/>
          <w:sz w:val="24"/>
          <w:szCs w:val="24"/>
        </w:rPr>
        <w:t>Baht 3,310 million with payment date on May 25, 2023</w:t>
      </w:r>
      <w:r w:rsidRPr="00E32729">
        <w:rPr>
          <w:rFonts w:ascii="Times New Roman" w:hAnsi="Times New Roman" w:cs="Times New Roman"/>
          <w:sz w:val="24"/>
          <w:szCs w:val="24"/>
          <w:cs/>
        </w:rPr>
        <w:t>.</w:t>
      </w:r>
    </w:p>
    <w:bookmarkEnd w:id="2233"/>
    <w:p w14:paraId="6C244450" w14:textId="77777777" w:rsidR="00905824" w:rsidRPr="00E32729" w:rsidRDefault="00905824" w:rsidP="00865688">
      <w:pPr>
        <w:spacing w:line="360" w:lineRule="auto"/>
        <w:jc w:val="both"/>
        <w:rPr>
          <w:rFonts w:ascii="Times New Roman" w:hAnsi="Times New Roman" w:cs="Times New Roman"/>
          <w:sz w:val="24"/>
          <w:szCs w:val="24"/>
        </w:rPr>
      </w:pPr>
    </w:p>
    <w:p w14:paraId="59FACDBF" w14:textId="77777777" w:rsidR="00145C73" w:rsidRPr="00E32729" w:rsidRDefault="00145C73" w:rsidP="00865688">
      <w:pPr>
        <w:spacing w:line="360" w:lineRule="auto"/>
        <w:jc w:val="both"/>
        <w:rPr>
          <w:rFonts w:ascii="Times New Roman" w:hAnsi="Times New Roman" w:cs="Times New Roman"/>
          <w:sz w:val="24"/>
          <w:szCs w:val="24"/>
        </w:rPr>
      </w:pPr>
    </w:p>
    <w:p w14:paraId="21E112D9" w14:textId="77777777" w:rsidR="00145C73" w:rsidRPr="00E32729" w:rsidRDefault="00145C73" w:rsidP="00865688">
      <w:pPr>
        <w:spacing w:line="360" w:lineRule="auto"/>
        <w:jc w:val="both"/>
        <w:rPr>
          <w:rFonts w:ascii="Times New Roman" w:hAnsi="Times New Roman" w:cs="Times New Roman"/>
          <w:sz w:val="24"/>
          <w:szCs w:val="24"/>
        </w:rPr>
      </w:pPr>
    </w:p>
    <w:p w14:paraId="6C7411B0" w14:textId="77777777" w:rsidR="00616581" w:rsidRPr="00E32729" w:rsidRDefault="00616581" w:rsidP="00865688">
      <w:pPr>
        <w:spacing w:line="360" w:lineRule="auto"/>
        <w:jc w:val="both"/>
        <w:rPr>
          <w:rFonts w:ascii="Times New Roman" w:hAnsi="Times New Roman" w:cs="Times New Roman"/>
          <w:sz w:val="24"/>
          <w:szCs w:val="24"/>
        </w:rPr>
      </w:pPr>
    </w:p>
    <w:p w14:paraId="66132B99" w14:textId="77777777" w:rsidR="00616581" w:rsidRPr="00E32729" w:rsidRDefault="00616581" w:rsidP="00865688">
      <w:pPr>
        <w:spacing w:line="360" w:lineRule="auto"/>
        <w:jc w:val="both"/>
        <w:rPr>
          <w:rFonts w:ascii="Times New Roman" w:hAnsi="Times New Roman" w:cs="Times New Roman"/>
          <w:sz w:val="24"/>
          <w:szCs w:val="24"/>
        </w:rPr>
      </w:pPr>
    </w:p>
    <w:p w14:paraId="2C4BD70A" w14:textId="77777777" w:rsidR="00616581" w:rsidRPr="00E32729" w:rsidRDefault="00616581" w:rsidP="00865688">
      <w:pPr>
        <w:spacing w:line="360" w:lineRule="auto"/>
        <w:jc w:val="both"/>
        <w:rPr>
          <w:rFonts w:ascii="Times New Roman" w:hAnsi="Times New Roman" w:cs="Times New Roman"/>
          <w:sz w:val="24"/>
          <w:szCs w:val="24"/>
        </w:rPr>
      </w:pPr>
    </w:p>
    <w:p w14:paraId="3F843CFD" w14:textId="141D42AD" w:rsidR="00093BBA" w:rsidRPr="00E32729" w:rsidRDefault="00616581">
      <w:pPr>
        <w:pStyle w:val="Heading2"/>
        <w:rPr>
          <w:b/>
          <w:bCs/>
        </w:rPr>
      </w:pPr>
      <w:r w:rsidRPr="00E32729">
        <w:rPr>
          <w:b/>
          <w:bCs/>
        </w:rPr>
        <w:lastRenderedPageBreak/>
        <w:t>7</w:t>
      </w:r>
      <w:r w:rsidR="004E5C08" w:rsidRPr="00E32729">
        <w:rPr>
          <w:b/>
          <w:bCs/>
          <w:cs/>
        </w:rPr>
        <w:t>.</w:t>
      </w:r>
      <w:r w:rsidRPr="00E32729">
        <w:rPr>
          <w:b/>
          <w:bCs/>
        </w:rPr>
        <w:t>24</w:t>
      </w:r>
      <w:r w:rsidR="004E5C08" w:rsidRPr="00E32729">
        <w:rPr>
          <w:b/>
          <w:bCs/>
        </w:rPr>
        <w:tab/>
      </w:r>
      <w:r w:rsidR="00093BBA" w:rsidRPr="00E32729">
        <w:rPr>
          <w:b/>
          <w:bCs/>
        </w:rPr>
        <w:t>Assets with obligations and restrictions</w:t>
      </w:r>
    </w:p>
    <w:p w14:paraId="4F248422" w14:textId="77777777" w:rsidR="00093BBA" w:rsidRPr="00E32729" w:rsidRDefault="00093BBA" w:rsidP="008D25D0">
      <w:pPr>
        <w:ind w:left="993"/>
        <w:jc w:val="both"/>
        <w:rPr>
          <w:rFonts w:ascii="Times New Roman" w:hAnsi="Times New Roman" w:cs="Times New Roman"/>
          <w:sz w:val="24"/>
          <w:szCs w:val="24"/>
        </w:rPr>
      </w:pPr>
    </w:p>
    <w:p w14:paraId="46EDFE78" w14:textId="18C88664" w:rsidR="00393720" w:rsidRPr="00E32729" w:rsidRDefault="00061B44" w:rsidP="00FA102B">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As at </w:t>
      </w:r>
      <w:r w:rsidR="00616581" w:rsidRPr="00E32729">
        <w:rPr>
          <w:rFonts w:ascii="Times New Roman" w:hAnsi="Times New Roman" w:cs="Times New Roman"/>
          <w:spacing w:val="-2"/>
          <w:sz w:val="24"/>
          <w:szCs w:val="24"/>
        </w:rPr>
        <w:t>December 31, 2024 and 2023</w:t>
      </w:r>
      <w:r w:rsidR="00093BBA" w:rsidRPr="00E32729">
        <w:rPr>
          <w:rFonts w:ascii="Times New Roman" w:hAnsi="Times New Roman" w:cs="Times New Roman"/>
          <w:spacing w:val="-2"/>
          <w:sz w:val="24"/>
          <w:szCs w:val="24"/>
        </w:rPr>
        <w:t>, government and state enterprise sec</w:t>
      </w:r>
      <w:r w:rsidR="00794BE1" w:rsidRPr="00E32729">
        <w:rPr>
          <w:rFonts w:ascii="Times New Roman" w:hAnsi="Times New Roman" w:cs="Times New Roman"/>
          <w:spacing w:val="-2"/>
          <w:sz w:val="24"/>
          <w:szCs w:val="24"/>
        </w:rPr>
        <w:t>urities with book value of Baht</w:t>
      </w:r>
      <w:r w:rsidR="00C8149B" w:rsidRPr="00E32729">
        <w:rPr>
          <w:rFonts w:ascii="Times New Roman" w:hAnsi="Times New Roman" w:cs="Times New Roman"/>
          <w:spacing w:val="-2"/>
          <w:sz w:val="24"/>
          <w:szCs w:val="24"/>
          <w:cs/>
        </w:rPr>
        <w:t xml:space="preserve"> </w:t>
      </w:r>
      <w:r w:rsidR="00455295" w:rsidRPr="00E32729">
        <w:rPr>
          <w:rFonts w:ascii="Times New Roman" w:hAnsi="Times New Roman" w:cs="Times New Roman"/>
          <w:spacing w:val="-2"/>
          <w:sz w:val="24"/>
          <w:szCs w:val="24"/>
        </w:rPr>
        <w:t>26</w:t>
      </w:r>
      <w:r w:rsidR="00783C15" w:rsidRPr="00E32729">
        <w:rPr>
          <w:rFonts w:ascii="Times New Roman" w:hAnsi="Times New Roman" w:cs="Times New Roman"/>
          <w:spacing w:val="-2"/>
          <w:sz w:val="24"/>
          <w:szCs w:val="24"/>
        </w:rPr>
        <w:t>,</w:t>
      </w:r>
      <w:r w:rsidR="00455295" w:rsidRPr="00E32729">
        <w:rPr>
          <w:rFonts w:ascii="Times New Roman" w:hAnsi="Times New Roman" w:cs="Times New Roman"/>
          <w:spacing w:val="-2"/>
          <w:sz w:val="24"/>
          <w:szCs w:val="24"/>
        </w:rPr>
        <w:t>065</w:t>
      </w:r>
      <w:r w:rsidR="009638F4" w:rsidRPr="00E32729">
        <w:rPr>
          <w:rFonts w:ascii="Times New Roman" w:hAnsi="Times New Roman" w:cs="Times New Roman"/>
          <w:spacing w:val="-2"/>
          <w:sz w:val="24"/>
          <w:szCs w:val="24"/>
          <w:cs/>
        </w:rPr>
        <w:t xml:space="preserve"> </w:t>
      </w:r>
      <w:r w:rsidR="00093BBA" w:rsidRPr="00E32729">
        <w:rPr>
          <w:rFonts w:ascii="Times New Roman" w:hAnsi="Times New Roman" w:cs="Times New Roman"/>
          <w:spacing w:val="-2"/>
          <w:sz w:val="24"/>
          <w:szCs w:val="24"/>
        </w:rPr>
        <w:t xml:space="preserve">million and Baht </w:t>
      </w:r>
      <w:r w:rsidR="00A50870" w:rsidRPr="00E32729">
        <w:rPr>
          <w:rFonts w:ascii="Times New Roman" w:hAnsi="Times New Roman" w:cs="Times New Roman"/>
          <w:spacing w:val="-2"/>
          <w:sz w:val="24"/>
          <w:szCs w:val="24"/>
        </w:rPr>
        <w:t>31</w:t>
      </w:r>
      <w:r w:rsidR="00707C2C" w:rsidRPr="00E32729">
        <w:rPr>
          <w:rFonts w:ascii="Times New Roman" w:hAnsi="Times New Roman" w:cs="Times New Roman"/>
          <w:spacing w:val="-2"/>
          <w:sz w:val="24"/>
          <w:szCs w:val="24"/>
        </w:rPr>
        <w:t>,</w:t>
      </w:r>
      <w:r w:rsidR="00A50870" w:rsidRPr="00E32729">
        <w:rPr>
          <w:rFonts w:ascii="Times New Roman" w:hAnsi="Times New Roman" w:cs="Times New Roman"/>
          <w:spacing w:val="-2"/>
          <w:sz w:val="24"/>
          <w:szCs w:val="24"/>
        </w:rPr>
        <w:t>750</w:t>
      </w:r>
      <w:r w:rsidRPr="00E32729">
        <w:rPr>
          <w:rFonts w:ascii="Times New Roman" w:hAnsi="Times New Roman" w:cs="Times New Roman"/>
          <w:spacing w:val="-2"/>
          <w:sz w:val="24"/>
          <w:szCs w:val="24"/>
        </w:rPr>
        <w:t xml:space="preserve"> </w:t>
      </w:r>
      <w:r w:rsidR="00093BBA" w:rsidRPr="00E32729">
        <w:rPr>
          <w:rFonts w:ascii="Times New Roman" w:hAnsi="Times New Roman" w:cs="Times New Roman"/>
          <w:spacing w:val="-2"/>
          <w:sz w:val="24"/>
          <w:szCs w:val="24"/>
        </w:rPr>
        <w:t>million, respectively, are used as collateral for other commitments with government departments and state enterprises</w:t>
      </w:r>
      <w:r w:rsidR="00093BBA" w:rsidRPr="00E32729">
        <w:rPr>
          <w:rFonts w:ascii="Times New Roman" w:hAnsi="Times New Roman" w:cs="Times New Roman"/>
          <w:spacing w:val="-2"/>
          <w:sz w:val="24"/>
          <w:szCs w:val="24"/>
          <w:cs/>
        </w:rPr>
        <w:t>.</w:t>
      </w:r>
    </w:p>
    <w:p w14:paraId="33480D92" w14:textId="77777777" w:rsidR="00735F91" w:rsidRPr="00E32729" w:rsidRDefault="00735F91" w:rsidP="00FA102B">
      <w:pPr>
        <w:ind w:left="993"/>
        <w:jc w:val="both"/>
        <w:rPr>
          <w:rFonts w:ascii="Times New Roman" w:hAnsi="Times New Roman" w:cs="Times New Roman"/>
          <w:spacing w:val="-2"/>
          <w:sz w:val="24"/>
          <w:szCs w:val="24"/>
        </w:rPr>
      </w:pPr>
    </w:p>
    <w:p w14:paraId="6E3D7AEB" w14:textId="0DD9C345" w:rsidR="00102ECB" w:rsidRPr="00E32729" w:rsidRDefault="00061B44" w:rsidP="00FA102B">
      <w:pPr>
        <w:ind w:left="993"/>
        <w:jc w:val="both"/>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As at </w:t>
      </w:r>
      <w:r w:rsidR="00616581" w:rsidRPr="00E32729">
        <w:rPr>
          <w:rFonts w:ascii="Times New Roman" w:hAnsi="Times New Roman" w:cs="Times New Roman"/>
          <w:spacing w:val="-2"/>
          <w:sz w:val="24"/>
          <w:szCs w:val="24"/>
        </w:rPr>
        <w:t>December 31, 2024 and 2023</w:t>
      </w:r>
      <w:r w:rsidR="004D4016" w:rsidRPr="00E32729">
        <w:rPr>
          <w:rFonts w:ascii="Times New Roman" w:hAnsi="Times New Roman" w:cs="Times New Roman"/>
          <w:spacing w:val="-2"/>
          <w:sz w:val="24"/>
          <w:szCs w:val="24"/>
        </w:rPr>
        <w:t xml:space="preserve">, </w:t>
      </w:r>
      <w:r w:rsidR="00102ECB" w:rsidRPr="00E32729">
        <w:rPr>
          <w:rFonts w:ascii="Times New Roman" w:hAnsi="Times New Roman" w:cs="Times New Roman"/>
          <w:spacing w:val="-2"/>
          <w:sz w:val="24"/>
          <w:szCs w:val="24"/>
        </w:rPr>
        <w:t xml:space="preserve">the Bank and its subsidiaries had claim on security amounting to Baht </w:t>
      </w:r>
      <w:bookmarkStart w:id="2234" w:name="_Hlk161754831"/>
      <w:r w:rsidR="00455295" w:rsidRPr="00E32729">
        <w:rPr>
          <w:rFonts w:ascii="Times New Roman" w:hAnsi="Times New Roman" w:cs="Times New Roman"/>
          <w:spacing w:val="-2"/>
          <w:sz w:val="24"/>
          <w:szCs w:val="24"/>
        </w:rPr>
        <w:t>15</w:t>
      </w:r>
      <w:r w:rsidR="001031AA" w:rsidRPr="00E32729">
        <w:rPr>
          <w:rFonts w:ascii="Times New Roman" w:hAnsi="Times New Roman" w:cs="Times New Roman"/>
          <w:spacing w:val="-2"/>
          <w:sz w:val="24"/>
          <w:szCs w:val="24"/>
        </w:rPr>
        <w:t>,</w:t>
      </w:r>
      <w:bookmarkEnd w:id="2234"/>
      <w:r w:rsidR="00455295" w:rsidRPr="00E32729">
        <w:rPr>
          <w:rFonts w:ascii="Times New Roman" w:hAnsi="Times New Roman" w:cs="Times New Roman"/>
          <w:spacing w:val="-2"/>
          <w:sz w:val="24"/>
          <w:szCs w:val="24"/>
        </w:rPr>
        <w:t>806</w:t>
      </w:r>
      <w:r w:rsidR="004D4016" w:rsidRPr="00E32729">
        <w:rPr>
          <w:rFonts w:ascii="Times New Roman" w:hAnsi="Times New Roman" w:cs="Times New Roman"/>
          <w:spacing w:val="-2"/>
          <w:sz w:val="24"/>
          <w:szCs w:val="24"/>
          <w:cs/>
        </w:rPr>
        <w:t xml:space="preserve"> </w:t>
      </w:r>
      <w:r w:rsidR="00102ECB" w:rsidRPr="00E32729">
        <w:rPr>
          <w:rFonts w:ascii="Times New Roman" w:hAnsi="Times New Roman" w:cs="Times New Roman"/>
          <w:spacing w:val="-2"/>
          <w:sz w:val="24"/>
          <w:szCs w:val="24"/>
        </w:rPr>
        <w:t xml:space="preserve">million and Baht </w:t>
      </w:r>
      <w:r w:rsidR="00A50870" w:rsidRPr="00E32729">
        <w:rPr>
          <w:rFonts w:ascii="Times New Roman" w:hAnsi="Times New Roman" w:cs="Times New Roman"/>
          <w:spacing w:val="-2"/>
          <w:sz w:val="24"/>
          <w:szCs w:val="24"/>
        </w:rPr>
        <w:t>15</w:t>
      </w:r>
      <w:r w:rsidR="00707C2C" w:rsidRPr="00E32729">
        <w:rPr>
          <w:rFonts w:ascii="Times New Roman" w:hAnsi="Times New Roman" w:cs="Times New Roman"/>
          <w:spacing w:val="-2"/>
          <w:sz w:val="24"/>
          <w:szCs w:val="24"/>
        </w:rPr>
        <w:t>,</w:t>
      </w:r>
      <w:r w:rsidR="00A50870" w:rsidRPr="00E32729">
        <w:rPr>
          <w:rFonts w:ascii="Times New Roman" w:hAnsi="Times New Roman" w:cs="Times New Roman"/>
          <w:spacing w:val="-2"/>
          <w:sz w:val="24"/>
          <w:szCs w:val="24"/>
        </w:rPr>
        <w:t>124</w:t>
      </w:r>
      <w:r w:rsidRPr="00E32729">
        <w:rPr>
          <w:rFonts w:ascii="Times New Roman" w:hAnsi="Times New Roman" w:cs="Times New Roman"/>
          <w:spacing w:val="-2"/>
          <w:sz w:val="24"/>
          <w:szCs w:val="24"/>
          <w:cs/>
        </w:rPr>
        <w:t xml:space="preserve"> </w:t>
      </w:r>
      <w:r w:rsidR="00102ECB" w:rsidRPr="00E32729">
        <w:rPr>
          <w:rFonts w:ascii="Times New Roman" w:hAnsi="Times New Roman" w:cs="Times New Roman"/>
          <w:spacing w:val="-2"/>
          <w:sz w:val="24"/>
          <w:szCs w:val="24"/>
        </w:rPr>
        <w:t>million, respectively</w:t>
      </w:r>
      <w:r w:rsidR="00102ECB" w:rsidRPr="00E32729">
        <w:rPr>
          <w:rFonts w:ascii="Times New Roman" w:hAnsi="Times New Roman" w:cs="Times New Roman"/>
          <w:spacing w:val="-2"/>
          <w:sz w:val="24"/>
          <w:szCs w:val="24"/>
          <w:cs/>
        </w:rPr>
        <w:t>.</w:t>
      </w:r>
    </w:p>
    <w:p w14:paraId="6112A2EC" w14:textId="77777777" w:rsidR="004D4016" w:rsidRPr="00E32729" w:rsidRDefault="004D4016" w:rsidP="00FA102B">
      <w:pPr>
        <w:ind w:left="993"/>
        <w:jc w:val="both"/>
        <w:rPr>
          <w:rFonts w:ascii="Times New Roman" w:hAnsi="Times New Roman" w:cs="Times New Roman"/>
          <w:spacing w:val="-2"/>
          <w:sz w:val="24"/>
          <w:szCs w:val="24"/>
        </w:rPr>
      </w:pPr>
    </w:p>
    <w:p w14:paraId="28472A48" w14:textId="5B51C557" w:rsidR="009C7670" w:rsidRPr="00E32729" w:rsidRDefault="00061B44" w:rsidP="00C07AA3">
      <w:pPr>
        <w:ind w:left="993"/>
        <w:jc w:val="both"/>
        <w:rPr>
          <w:rFonts w:ascii="Times New Roman" w:hAnsi="Times New Roman" w:cs="Times New Roman"/>
          <w:kern w:val="24"/>
          <w:sz w:val="24"/>
          <w:szCs w:val="24"/>
        </w:rPr>
      </w:pPr>
      <w:r w:rsidRPr="00E32729">
        <w:rPr>
          <w:rFonts w:ascii="Times New Roman" w:hAnsi="Times New Roman" w:cs="Times New Roman"/>
          <w:kern w:val="24"/>
          <w:sz w:val="24"/>
          <w:szCs w:val="24"/>
        </w:rPr>
        <w:t>As</w:t>
      </w:r>
      <w:r w:rsidR="00707C2C" w:rsidRPr="00E32729">
        <w:rPr>
          <w:rFonts w:ascii="Times New Roman" w:hAnsi="Times New Roman" w:cs="Times New Roman"/>
          <w:kern w:val="24"/>
          <w:sz w:val="24"/>
          <w:szCs w:val="24"/>
        </w:rPr>
        <w:t xml:space="preserve"> </w:t>
      </w:r>
      <w:r w:rsidRPr="00E32729">
        <w:rPr>
          <w:rFonts w:ascii="Times New Roman" w:hAnsi="Times New Roman" w:cs="Times New Roman"/>
          <w:kern w:val="24"/>
          <w:sz w:val="24"/>
          <w:szCs w:val="24"/>
        </w:rPr>
        <w:t>at</w:t>
      </w:r>
      <w:r w:rsidR="00707C2C" w:rsidRPr="00E32729">
        <w:rPr>
          <w:rFonts w:ascii="Times New Roman" w:hAnsi="Times New Roman" w:cs="Times New Roman"/>
          <w:kern w:val="24"/>
          <w:sz w:val="24"/>
          <w:szCs w:val="24"/>
        </w:rPr>
        <w:t xml:space="preserve"> </w:t>
      </w:r>
      <w:r w:rsidR="00616581" w:rsidRPr="00E32729">
        <w:rPr>
          <w:rFonts w:ascii="Times New Roman" w:hAnsi="Times New Roman" w:cs="Times New Roman"/>
          <w:kern w:val="24"/>
          <w:sz w:val="24"/>
          <w:szCs w:val="24"/>
        </w:rPr>
        <w:t>December 31, 2024 and 2023</w:t>
      </w:r>
      <w:r w:rsidR="004D4016" w:rsidRPr="00E32729">
        <w:rPr>
          <w:rFonts w:ascii="Times New Roman" w:hAnsi="Times New Roman" w:cs="Times New Roman"/>
          <w:kern w:val="24"/>
          <w:sz w:val="24"/>
          <w:szCs w:val="24"/>
        </w:rPr>
        <w:t>, deposit placement at other bank of subsidiar</w:t>
      </w:r>
      <w:r w:rsidR="003C3E21" w:rsidRPr="00E32729">
        <w:rPr>
          <w:rFonts w:ascii="Times New Roman" w:hAnsi="Times New Roman" w:cs="Times New Roman"/>
          <w:kern w:val="24"/>
          <w:sz w:val="24"/>
          <w:szCs w:val="24"/>
        </w:rPr>
        <w:t>ies</w:t>
      </w:r>
      <w:r w:rsidR="004D4016" w:rsidRPr="00E32729">
        <w:rPr>
          <w:rFonts w:ascii="Times New Roman" w:hAnsi="Times New Roman" w:cs="Times New Roman"/>
          <w:kern w:val="24"/>
          <w:sz w:val="24"/>
          <w:szCs w:val="24"/>
        </w:rPr>
        <w:t xml:space="preserve"> with book value of Baht </w:t>
      </w:r>
      <w:r w:rsidR="00455295" w:rsidRPr="00E32729">
        <w:rPr>
          <w:rFonts w:ascii="Times New Roman" w:hAnsi="Times New Roman" w:cs="Times New Roman"/>
          <w:kern w:val="24"/>
          <w:sz w:val="24"/>
          <w:szCs w:val="24"/>
        </w:rPr>
        <w:t>1</w:t>
      </w:r>
      <w:r w:rsidR="001031AA" w:rsidRPr="00E32729">
        <w:rPr>
          <w:rFonts w:ascii="Times New Roman" w:hAnsi="Times New Roman" w:cs="Times New Roman"/>
          <w:kern w:val="24"/>
          <w:sz w:val="24"/>
          <w:szCs w:val="24"/>
        </w:rPr>
        <w:t>,</w:t>
      </w:r>
      <w:r w:rsidR="00455295" w:rsidRPr="00E32729">
        <w:rPr>
          <w:rFonts w:ascii="Times New Roman" w:hAnsi="Times New Roman" w:cs="Times New Roman"/>
          <w:kern w:val="24"/>
          <w:sz w:val="24"/>
          <w:szCs w:val="24"/>
        </w:rPr>
        <w:t>427</w:t>
      </w:r>
      <w:r w:rsidR="00680F75" w:rsidRPr="00E32729">
        <w:rPr>
          <w:rFonts w:ascii="Times New Roman" w:hAnsi="Times New Roman" w:cs="Times New Roman"/>
          <w:kern w:val="24"/>
          <w:sz w:val="24"/>
          <w:szCs w:val="24"/>
          <w:cs/>
        </w:rPr>
        <w:t xml:space="preserve"> </w:t>
      </w:r>
      <w:r w:rsidR="004D4016" w:rsidRPr="00E32729">
        <w:rPr>
          <w:rFonts w:ascii="Times New Roman" w:hAnsi="Times New Roman" w:cs="Times New Roman"/>
          <w:kern w:val="24"/>
          <w:sz w:val="24"/>
          <w:szCs w:val="24"/>
        </w:rPr>
        <w:t>million</w:t>
      </w:r>
      <w:r w:rsidR="00902C01" w:rsidRPr="00E32729">
        <w:rPr>
          <w:rFonts w:ascii="Times New Roman" w:hAnsi="Times New Roman" w:cs="Times New Roman"/>
          <w:kern w:val="24"/>
          <w:sz w:val="24"/>
          <w:szCs w:val="24"/>
          <w:cs/>
        </w:rPr>
        <w:t xml:space="preserve"> </w:t>
      </w:r>
      <w:r w:rsidR="00902C01" w:rsidRPr="00E32729">
        <w:rPr>
          <w:rFonts w:ascii="Times New Roman" w:hAnsi="Times New Roman" w:cs="Times New Roman"/>
          <w:kern w:val="24"/>
          <w:sz w:val="24"/>
          <w:szCs w:val="24"/>
        </w:rPr>
        <w:t xml:space="preserve">and Baht </w:t>
      </w:r>
      <w:r w:rsidR="00A50870" w:rsidRPr="00E32729">
        <w:rPr>
          <w:rFonts w:ascii="Times New Roman" w:hAnsi="Times New Roman" w:cs="Times New Roman"/>
          <w:kern w:val="24"/>
          <w:sz w:val="24"/>
          <w:szCs w:val="24"/>
        </w:rPr>
        <w:t>1</w:t>
      </w:r>
      <w:r w:rsidR="00707C2C" w:rsidRPr="00E32729">
        <w:rPr>
          <w:rFonts w:ascii="Times New Roman" w:hAnsi="Times New Roman" w:cs="Times New Roman"/>
          <w:kern w:val="24"/>
          <w:sz w:val="24"/>
          <w:szCs w:val="24"/>
        </w:rPr>
        <w:t>,</w:t>
      </w:r>
      <w:r w:rsidR="00A50870" w:rsidRPr="00E32729">
        <w:rPr>
          <w:rFonts w:ascii="Times New Roman" w:hAnsi="Times New Roman" w:cs="Times New Roman"/>
          <w:kern w:val="24"/>
          <w:sz w:val="24"/>
          <w:szCs w:val="24"/>
        </w:rPr>
        <w:t>171</w:t>
      </w:r>
      <w:r w:rsidR="00E26A23" w:rsidRPr="00E32729">
        <w:rPr>
          <w:rFonts w:ascii="Times New Roman" w:hAnsi="Times New Roman" w:cs="Times New Roman"/>
          <w:kern w:val="24"/>
          <w:sz w:val="24"/>
          <w:szCs w:val="24"/>
        </w:rPr>
        <w:t xml:space="preserve"> </w:t>
      </w:r>
      <w:r w:rsidR="00902C01" w:rsidRPr="00E32729">
        <w:rPr>
          <w:rFonts w:ascii="Times New Roman" w:hAnsi="Times New Roman" w:cs="Times New Roman"/>
          <w:kern w:val="24"/>
          <w:sz w:val="24"/>
          <w:szCs w:val="24"/>
        </w:rPr>
        <w:t>million</w:t>
      </w:r>
      <w:r w:rsidR="00412FCF" w:rsidRPr="00E32729">
        <w:rPr>
          <w:rFonts w:ascii="Times New Roman" w:hAnsi="Times New Roman" w:cs="Times New Roman"/>
          <w:kern w:val="24"/>
          <w:sz w:val="24"/>
          <w:szCs w:val="24"/>
        </w:rPr>
        <w:t>, respectively,</w:t>
      </w:r>
      <w:r w:rsidR="004D4016" w:rsidRPr="00E32729">
        <w:rPr>
          <w:rFonts w:ascii="Times New Roman" w:hAnsi="Times New Roman" w:cs="Times New Roman"/>
          <w:kern w:val="24"/>
          <w:sz w:val="24"/>
          <w:szCs w:val="24"/>
          <w:cs/>
        </w:rPr>
        <w:t xml:space="preserve"> </w:t>
      </w:r>
      <w:r w:rsidR="00412FCF" w:rsidRPr="00E32729">
        <w:rPr>
          <w:rFonts w:ascii="Times New Roman" w:hAnsi="Times New Roman" w:cs="Times New Roman"/>
          <w:kern w:val="24"/>
          <w:sz w:val="24"/>
          <w:szCs w:val="24"/>
        </w:rPr>
        <w:t>are</w:t>
      </w:r>
      <w:r w:rsidR="004D4016" w:rsidRPr="00E32729">
        <w:rPr>
          <w:rFonts w:ascii="Times New Roman" w:hAnsi="Times New Roman" w:cs="Times New Roman"/>
          <w:kern w:val="24"/>
          <w:sz w:val="24"/>
          <w:szCs w:val="24"/>
        </w:rPr>
        <w:t xml:space="preserve"> used as collateral for borrowing</w:t>
      </w:r>
      <w:r w:rsidR="004D4016" w:rsidRPr="00E32729">
        <w:rPr>
          <w:rFonts w:ascii="Times New Roman" w:hAnsi="Times New Roman" w:cs="Times New Roman"/>
          <w:kern w:val="24"/>
          <w:sz w:val="24"/>
          <w:szCs w:val="24"/>
          <w:cs/>
        </w:rPr>
        <w:t>.</w:t>
      </w:r>
    </w:p>
    <w:p w14:paraId="1ABC3719" w14:textId="77777777" w:rsidR="00C07AA3" w:rsidRPr="00E32729" w:rsidRDefault="00C07AA3" w:rsidP="00616581">
      <w:pPr>
        <w:spacing w:line="360" w:lineRule="auto"/>
        <w:rPr>
          <w:rFonts w:ascii="Times New Roman" w:hAnsi="Times New Roman" w:cs="Times New Roman"/>
          <w:b/>
          <w:bCs/>
          <w:sz w:val="24"/>
          <w:szCs w:val="24"/>
          <w:lang w:eastAsia="x-none"/>
        </w:rPr>
      </w:pPr>
    </w:p>
    <w:p w14:paraId="47A18441" w14:textId="7DDB0910" w:rsidR="00093BBA" w:rsidRPr="00E32729" w:rsidRDefault="00616581" w:rsidP="00FE5095">
      <w:pPr>
        <w:pStyle w:val="Heading2"/>
        <w:rPr>
          <w:b/>
          <w:bCs/>
        </w:rPr>
      </w:pPr>
      <w:r w:rsidRPr="00E32729">
        <w:rPr>
          <w:b/>
          <w:bCs/>
        </w:rPr>
        <w:t>7</w:t>
      </w:r>
      <w:r w:rsidR="004E5C08" w:rsidRPr="00E32729">
        <w:rPr>
          <w:b/>
          <w:bCs/>
          <w:cs/>
        </w:rPr>
        <w:t>.</w:t>
      </w:r>
      <w:r w:rsidRPr="00E32729">
        <w:rPr>
          <w:b/>
          <w:bCs/>
        </w:rPr>
        <w:t>25</w:t>
      </w:r>
      <w:r w:rsidR="004E5C08" w:rsidRPr="00E32729">
        <w:rPr>
          <w:b/>
          <w:bCs/>
        </w:rPr>
        <w:tab/>
      </w:r>
      <w:r w:rsidR="00093BBA" w:rsidRPr="00E32729">
        <w:rPr>
          <w:b/>
          <w:bCs/>
        </w:rPr>
        <w:t>Contingencies</w:t>
      </w:r>
    </w:p>
    <w:p w14:paraId="1A5B8742" w14:textId="77777777" w:rsidR="00093BBA" w:rsidRPr="00E32729" w:rsidRDefault="00093BBA" w:rsidP="008D25D0">
      <w:pPr>
        <w:ind w:left="993"/>
        <w:jc w:val="both"/>
        <w:rPr>
          <w:rFonts w:ascii="Times New Roman" w:hAnsi="Times New Roman" w:cs="Times New Roman"/>
          <w:b/>
          <w:bCs/>
          <w:sz w:val="24"/>
          <w:szCs w:val="24"/>
        </w:rPr>
      </w:pPr>
    </w:p>
    <w:p w14:paraId="45C6DEFA" w14:textId="70C037A6" w:rsidR="002C7203" w:rsidRPr="00E32729" w:rsidRDefault="00093BBA" w:rsidP="00FA102B">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Contingencies </w:t>
      </w:r>
      <w:r w:rsidR="00C53A8A" w:rsidRPr="00E32729">
        <w:rPr>
          <w:rFonts w:ascii="Times New Roman" w:hAnsi="Times New Roman" w:cs="Times New Roman"/>
          <w:sz w:val="24"/>
          <w:szCs w:val="24"/>
        </w:rPr>
        <w:t xml:space="preserve">as at </w:t>
      </w:r>
      <w:r w:rsidR="00616581" w:rsidRPr="00E32729">
        <w:rPr>
          <w:rFonts w:ascii="Times New Roman" w:hAnsi="Times New Roman" w:cs="Times New Roman"/>
          <w:sz w:val="24"/>
          <w:szCs w:val="24"/>
        </w:rPr>
        <w:t xml:space="preserve">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3FB84288" w14:textId="77777777" w:rsidR="008D25D0" w:rsidRPr="00E32729" w:rsidRDefault="008D25D0" w:rsidP="008D25D0">
      <w:pPr>
        <w:ind w:left="993"/>
        <w:jc w:val="both"/>
        <w:rPr>
          <w:rFonts w:ascii="Times New Roman" w:hAnsi="Times New Roman" w:cs="Times New Roman"/>
          <w:sz w:val="24"/>
          <w:szCs w:val="24"/>
          <w:cs/>
        </w:rPr>
      </w:pPr>
    </w:p>
    <w:p w14:paraId="4DCE8513" w14:textId="77777777" w:rsidR="00093BBA" w:rsidRPr="00E32729" w:rsidRDefault="00093BBA" w:rsidP="00F92348">
      <w:pPr>
        <w:ind w:left="1440" w:right="65"/>
        <w:rPr>
          <w:rFonts w:ascii="Times New Roman" w:hAnsi="Times New Roman" w:cs="Times New Roman"/>
          <w:sz w:val="10"/>
          <w:szCs w:val="10"/>
        </w:rPr>
      </w:pPr>
    </w:p>
    <w:p w14:paraId="2D6168B5" w14:textId="58779DAE" w:rsidR="002C7203" w:rsidRPr="00E32729" w:rsidRDefault="002C7203" w:rsidP="00236955">
      <w:pPr>
        <w:ind w:right="151"/>
        <w:jc w:val="right"/>
        <w:rPr>
          <w:rFonts w:ascii="Times New Roman" w:hAnsi="Times New Roman" w:cs="Times New Roman"/>
          <w:b/>
          <w:b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2"/>
        <w:gridCol w:w="1268"/>
        <w:gridCol w:w="110"/>
        <w:gridCol w:w="1167"/>
        <w:gridCol w:w="180"/>
        <w:gridCol w:w="1346"/>
        <w:gridCol w:w="115"/>
        <w:gridCol w:w="1257"/>
      </w:tblGrid>
      <w:tr w:rsidR="005529BA" w:rsidRPr="00E32729" w14:paraId="479D3248" w14:textId="61464EF0" w:rsidTr="00707C2C">
        <w:trPr>
          <w:trHeight w:val="189"/>
        </w:trPr>
        <w:tc>
          <w:tcPr>
            <w:tcW w:w="4102" w:type="dxa"/>
          </w:tcPr>
          <w:p w14:paraId="0CFABD07" w14:textId="77777777" w:rsidR="00ED0AED" w:rsidRPr="00E32729" w:rsidRDefault="00ED0AED" w:rsidP="00236955">
            <w:pPr>
              <w:ind w:firstLine="360"/>
              <w:rPr>
                <w:rFonts w:ascii="Times New Roman" w:hAnsi="Times New Roman" w:cs="Times New Roman"/>
                <w:sz w:val="18"/>
                <w:szCs w:val="18"/>
              </w:rPr>
            </w:pPr>
          </w:p>
        </w:tc>
        <w:tc>
          <w:tcPr>
            <w:tcW w:w="2545" w:type="dxa"/>
            <w:gridSpan w:val="3"/>
          </w:tcPr>
          <w:p w14:paraId="0A325DC8" w14:textId="77777777" w:rsidR="00ED0AED" w:rsidRPr="00E32729" w:rsidRDefault="00ED0AED" w:rsidP="00236955">
            <w:pPr>
              <w:ind w:right="-17"/>
              <w:jc w:val="center"/>
              <w:rPr>
                <w:rFonts w:ascii="Times New Roman" w:hAnsi="Times New Roman" w:cs="Times New Roman"/>
                <w:b/>
                <w:bCs/>
                <w:sz w:val="18"/>
                <w:szCs w:val="18"/>
              </w:rPr>
            </w:pPr>
            <w:r w:rsidRPr="00E32729">
              <w:rPr>
                <w:rFonts w:ascii="Times New Roman" w:hAnsi="Times New Roman" w:cs="Times New Roman"/>
                <w:b/>
                <w:bCs/>
                <w:sz w:val="18"/>
                <w:szCs w:val="18"/>
              </w:rPr>
              <w:t>CONSOLIDATED</w:t>
            </w:r>
          </w:p>
        </w:tc>
        <w:tc>
          <w:tcPr>
            <w:tcW w:w="180" w:type="dxa"/>
          </w:tcPr>
          <w:p w14:paraId="494489E3" w14:textId="77777777" w:rsidR="00ED0AED" w:rsidRPr="00E32729" w:rsidRDefault="00ED0AED" w:rsidP="00CD2B24">
            <w:pPr>
              <w:jc w:val="center"/>
              <w:rPr>
                <w:rFonts w:ascii="Times New Roman" w:hAnsi="Times New Roman" w:cs="Times New Roman"/>
                <w:b/>
                <w:bCs/>
                <w:sz w:val="18"/>
                <w:szCs w:val="18"/>
              </w:rPr>
            </w:pPr>
          </w:p>
        </w:tc>
        <w:tc>
          <w:tcPr>
            <w:tcW w:w="2718" w:type="dxa"/>
            <w:gridSpan w:val="3"/>
          </w:tcPr>
          <w:p w14:paraId="656AA733" w14:textId="77777777" w:rsidR="00ED0AED" w:rsidRPr="00E32729" w:rsidRDefault="00ED0AED" w:rsidP="00CD2B24">
            <w:pPr>
              <w:jc w:val="center"/>
              <w:rPr>
                <w:rFonts w:ascii="Times New Roman" w:hAnsi="Times New Roman" w:cs="Times New Roman"/>
                <w:b/>
                <w:bCs/>
                <w:sz w:val="18"/>
                <w:szCs w:val="18"/>
              </w:rPr>
            </w:pPr>
            <w:r w:rsidRPr="00E32729">
              <w:rPr>
                <w:rFonts w:ascii="Times New Roman" w:hAnsi="Times New Roman" w:cs="Times New Roman"/>
                <w:b/>
                <w:bCs/>
                <w:sz w:val="18"/>
                <w:szCs w:val="18"/>
              </w:rPr>
              <w:t>THE BANK</w:t>
            </w:r>
            <w:r w:rsidRPr="00E32729">
              <w:rPr>
                <w:rFonts w:ascii="Times New Roman" w:hAnsi="Times New Roman" w:cs="Times New Roman"/>
                <w:b/>
                <w:bCs/>
                <w:sz w:val="18"/>
                <w:szCs w:val="18"/>
                <w:cs/>
              </w:rPr>
              <w:t>’</w:t>
            </w:r>
            <w:r w:rsidRPr="00E32729">
              <w:rPr>
                <w:rFonts w:ascii="Times New Roman" w:hAnsi="Times New Roman" w:cs="Times New Roman"/>
                <w:b/>
                <w:bCs/>
                <w:sz w:val="18"/>
                <w:szCs w:val="18"/>
              </w:rPr>
              <w:t xml:space="preserve">S  </w:t>
            </w:r>
          </w:p>
        </w:tc>
      </w:tr>
      <w:tr w:rsidR="005529BA" w:rsidRPr="00E32729" w14:paraId="37A962E5" w14:textId="3708CD27" w:rsidTr="00707C2C">
        <w:trPr>
          <w:trHeight w:val="189"/>
        </w:trPr>
        <w:tc>
          <w:tcPr>
            <w:tcW w:w="4102" w:type="dxa"/>
          </w:tcPr>
          <w:p w14:paraId="749EDD6D" w14:textId="77777777" w:rsidR="00ED0AED" w:rsidRPr="00E32729" w:rsidRDefault="00ED0AED" w:rsidP="00236955">
            <w:pPr>
              <w:ind w:firstLine="360"/>
              <w:rPr>
                <w:rFonts w:ascii="Times New Roman" w:hAnsi="Times New Roman" w:cs="Times New Roman"/>
                <w:sz w:val="18"/>
                <w:szCs w:val="18"/>
              </w:rPr>
            </w:pPr>
          </w:p>
        </w:tc>
        <w:tc>
          <w:tcPr>
            <w:tcW w:w="2545" w:type="dxa"/>
            <w:gridSpan w:val="3"/>
          </w:tcPr>
          <w:p w14:paraId="0DA1A6AC" w14:textId="078BAB75" w:rsidR="00ED0AED" w:rsidRPr="00E32729" w:rsidRDefault="00ED0AED" w:rsidP="00236955">
            <w:pPr>
              <w:ind w:right="-17"/>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c>
          <w:tcPr>
            <w:tcW w:w="180" w:type="dxa"/>
          </w:tcPr>
          <w:p w14:paraId="0D83C292" w14:textId="77777777" w:rsidR="00ED0AED" w:rsidRPr="00E32729" w:rsidRDefault="00ED0AED">
            <w:pPr>
              <w:jc w:val="center"/>
              <w:rPr>
                <w:rFonts w:ascii="Times New Roman" w:hAnsi="Times New Roman" w:cs="Times New Roman"/>
                <w:b/>
                <w:bCs/>
                <w:sz w:val="18"/>
                <w:szCs w:val="18"/>
              </w:rPr>
            </w:pPr>
          </w:p>
        </w:tc>
        <w:tc>
          <w:tcPr>
            <w:tcW w:w="2718" w:type="dxa"/>
            <w:gridSpan w:val="3"/>
          </w:tcPr>
          <w:p w14:paraId="12CC035B" w14:textId="143D5909" w:rsidR="00ED0AED" w:rsidRPr="00E32729" w:rsidRDefault="00ED0AED" w:rsidP="003319A1">
            <w:pPr>
              <w:jc w:val="center"/>
              <w:rPr>
                <w:rFonts w:ascii="Times New Roman" w:hAnsi="Times New Roman" w:cs="Times New Roman"/>
                <w:b/>
                <w:bCs/>
                <w:sz w:val="18"/>
                <w:szCs w:val="18"/>
              </w:rPr>
            </w:pPr>
            <w:r w:rsidRPr="00E32729">
              <w:rPr>
                <w:rFonts w:ascii="Times New Roman" w:hAnsi="Times New Roman" w:cs="Times New Roman"/>
                <w:b/>
                <w:bCs/>
                <w:sz w:val="18"/>
                <w:szCs w:val="18"/>
              </w:rPr>
              <w:t>FINANCIAL STATEMENTS</w:t>
            </w:r>
          </w:p>
        </w:tc>
      </w:tr>
      <w:tr w:rsidR="00707C2C" w:rsidRPr="00E32729" w14:paraId="6F7868BF" w14:textId="40BCF12F" w:rsidTr="00707C2C">
        <w:trPr>
          <w:trHeight w:val="217"/>
        </w:trPr>
        <w:tc>
          <w:tcPr>
            <w:tcW w:w="4102" w:type="dxa"/>
          </w:tcPr>
          <w:p w14:paraId="1B3ED7D1" w14:textId="77777777" w:rsidR="00707C2C" w:rsidRPr="00E32729" w:rsidRDefault="00707C2C" w:rsidP="00707C2C">
            <w:pPr>
              <w:ind w:firstLine="360"/>
              <w:jc w:val="center"/>
              <w:rPr>
                <w:rFonts w:ascii="Times New Roman" w:hAnsi="Times New Roman" w:cs="Times New Roman"/>
              </w:rPr>
            </w:pPr>
          </w:p>
        </w:tc>
        <w:tc>
          <w:tcPr>
            <w:tcW w:w="1268" w:type="dxa"/>
          </w:tcPr>
          <w:p w14:paraId="54EA2C17" w14:textId="02EB091B" w:rsidR="00707C2C" w:rsidRPr="00E32729" w:rsidRDefault="00A50870" w:rsidP="00707C2C">
            <w:pPr>
              <w:spacing w:after="120"/>
              <w:jc w:val="center"/>
              <w:rPr>
                <w:rFonts w:ascii="Times New Roman" w:hAnsi="Times New Roman" w:cs="Times New Roman"/>
                <w:b/>
                <w:bCs/>
              </w:rPr>
            </w:pPr>
            <w:r w:rsidRPr="00E32729">
              <w:rPr>
                <w:rFonts w:ascii="Times New Roman" w:hAnsi="Times New Roman" w:cs="Times New Roman"/>
                <w:b/>
                <w:bCs/>
              </w:rPr>
              <w:t>2024</w:t>
            </w:r>
          </w:p>
        </w:tc>
        <w:tc>
          <w:tcPr>
            <w:tcW w:w="110" w:type="dxa"/>
          </w:tcPr>
          <w:p w14:paraId="36AA4CEA" w14:textId="77777777" w:rsidR="00707C2C" w:rsidRPr="00E32729" w:rsidRDefault="00707C2C" w:rsidP="00707C2C">
            <w:pPr>
              <w:rPr>
                <w:rFonts w:ascii="Times New Roman" w:hAnsi="Times New Roman" w:cs="Times New Roman"/>
                <w:b/>
                <w:bCs/>
              </w:rPr>
            </w:pPr>
          </w:p>
        </w:tc>
        <w:tc>
          <w:tcPr>
            <w:tcW w:w="1167" w:type="dxa"/>
          </w:tcPr>
          <w:p w14:paraId="3E558FB0" w14:textId="0DC90017" w:rsidR="00707C2C" w:rsidRPr="00E32729" w:rsidRDefault="00A50870" w:rsidP="00707C2C">
            <w:pPr>
              <w:spacing w:after="120"/>
              <w:jc w:val="center"/>
              <w:rPr>
                <w:rFonts w:ascii="Times New Roman" w:hAnsi="Times New Roman" w:cs="Times New Roman"/>
                <w:b/>
                <w:bCs/>
              </w:rPr>
            </w:pPr>
            <w:r w:rsidRPr="00E32729">
              <w:rPr>
                <w:rFonts w:ascii="Times New Roman" w:hAnsi="Times New Roman" w:cs="Times New Roman"/>
                <w:b/>
                <w:bCs/>
              </w:rPr>
              <w:t>2023</w:t>
            </w:r>
          </w:p>
        </w:tc>
        <w:tc>
          <w:tcPr>
            <w:tcW w:w="180" w:type="dxa"/>
          </w:tcPr>
          <w:p w14:paraId="7376353E" w14:textId="77777777" w:rsidR="00707C2C" w:rsidRPr="00E32729" w:rsidRDefault="00707C2C" w:rsidP="00707C2C">
            <w:pPr>
              <w:rPr>
                <w:rFonts w:ascii="Times New Roman" w:hAnsi="Times New Roman" w:cs="Times New Roman"/>
                <w:b/>
                <w:bCs/>
              </w:rPr>
            </w:pPr>
          </w:p>
        </w:tc>
        <w:tc>
          <w:tcPr>
            <w:tcW w:w="1346" w:type="dxa"/>
          </w:tcPr>
          <w:p w14:paraId="18E5715B" w14:textId="73153D6F" w:rsidR="00707C2C" w:rsidRPr="00E32729" w:rsidRDefault="00A50870" w:rsidP="00707C2C">
            <w:pPr>
              <w:spacing w:after="120"/>
              <w:jc w:val="center"/>
              <w:rPr>
                <w:rFonts w:ascii="Times New Roman" w:hAnsi="Times New Roman" w:cs="Times New Roman"/>
                <w:b/>
                <w:bCs/>
              </w:rPr>
            </w:pPr>
            <w:r w:rsidRPr="00E32729">
              <w:rPr>
                <w:rFonts w:ascii="Times New Roman" w:hAnsi="Times New Roman" w:cs="Times New Roman"/>
                <w:b/>
                <w:bCs/>
              </w:rPr>
              <w:t>2024</w:t>
            </w:r>
          </w:p>
        </w:tc>
        <w:tc>
          <w:tcPr>
            <w:tcW w:w="115" w:type="dxa"/>
          </w:tcPr>
          <w:p w14:paraId="353A5DD7" w14:textId="77777777" w:rsidR="00707C2C" w:rsidRPr="00E32729" w:rsidRDefault="00707C2C" w:rsidP="00707C2C">
            <w:pPr>
              <w:rPr>
                <w:rFonts w:ascii="Times New Roman" w:hAnsi="Times New Roman" w:cs="Times New Roman"/>
                <w:b/>
                <w:bCs/>
              </w:rPr>
            </w:pPr>
          </w:p>
        </w:tc>
        <w:tc>
          <w:tcPr>
            <w:tcW w:w="1257" w:type="dxa"/>
          </w:tcPr>
          <w:p w14:paraId="1B2EDA46" w14:textId="10E2BC52" w:rsidR="00707C2C" w:rsidRPr="00E32729" w:rsidRDefault="00A50870" w:rsidP="00707C2C">
            <w:pPr>
              <w:spacing w:after="120"/>
              <w:jc w:val="center"/>
              <w:rPr>
                <w:rFonts w:ascii="Times New Roman" w:hAnsi="Times New Roman" w:cs="Times New Roman"/>
                <w:b/>
                <w:bCs/>
              </w:rPr>
            </w:pPr>
            <w:r w:rsidRPr="00E32729">
              <w:rPr>
                <w:rFonts w:ascii="Times New Roman" w:hAnsi="Times New Roman" w:cs="Times New Roman"/>
                <w:b/>
                <w:bCs/>
              </w:rPr>
              <w:t>2023</w:t>
            </w:r>
          </w:p>
        </w:tc>
      </w:tr>
      <w:tr w:rsidR="00A90079" w:rsidRPr="00E32729" w14:paraId="6800753D" w14:textId="05431E4C" w:rsidTr="00707C2C">
        <w:tc>
          <w:tcPr>
            <w:tcW w:w="4102" w:type="dxa"/>
            <w:vAlign w:val="bottom"/>
          </w:tcPr>
          <w:p w14:paraId="74F99473" w14:textId="0945633D" w:rsidR="00A90079" w:rsidRPr="00E32729" w:rsidRDefault="00A90079" w:rsidP="00A90079">
            <w:pPr>
              <w:spacing w:before="120"/>
              <w:ind w:left="709" w:firstLine="281"/>
              <w:rPr>
                <w:rFonts w:ascii="Times New Roman" w:hAnsi="Times New Roman" w:cs="Times New Roman"/>
              </w:rPr>
            </w:pPr>
            <w:r w:rsidRPr="00E32729">
              <w:rPr>
                <w:rFonts w:ascii="Times New Roman" w:hAnsi="Times New Roman" w:cs="Times New Roman"/>
              </w:rPr>
              <w:t>Avals to bills</w:t>
            </w:r>
          </w:p>
        </w:tc>
        <w:tc>
          <w:tcPr>
            <w:tcW w:w="1268" w:type="dxa"/>
            <w:vAlign w:val="bottom"/>
          </w:tcPr>
          <w:p w14:paraId="25C0F8DD" w14:textId="6AFBE4FC" w:rsidR="00A90079" w:rsidRPr="00E32729" w:rsidRDefault="00051F70" w:rsidP="00A90079">
            <w:pPr>
              <w:spacing w:before="120"/>
              <w:ind w:left="-679" w:right="124" w:hanging="270"/>
              <w:jc w:val="right"/>
              <w:rPr>
                <w:rFonts w:ascii="Times New Roman" w:hAnsi="Times New Roman" w:cstheme="minorBidi"/>
              </w:rPr>
            </w:pPr>
            <w:r w:rsidRPr="00E32729">
              <w:rPr>
                <w:rFonts w:ascii="Times New Roman" w:hAnsi="Times New Roman" w:cstheme="minorBidi"/>
              </w:rPr>
              <w:t>90</w:t>
            </w:r>
            <w:r w:rsidR="00F22E8F" w:rsidRPr="00E32729">
              <w:rPr>
                <w:rFonts w:ascii="Times New Roman" w:hAnsi="Times New Roman" w:cstheme="minorBidi"/>
              </w:rPr>
              <w:t>4</w:t>
            </w:r>
          </w:p>
        </w:tc>
        <w:tc>
          <w:tcPr>
            <w:tcW w:w="110" w:type="dxa"/>
            <w:vAlign w:val="bottom"/>
          </w:tcPr>
          <w:p w14:paraId="7717FE23" w14:textId="77777777" w:rsidR="00A90079" w:rsidRPr="00E32729" w:rsidRDefault="00A90079" w:rsidP="00A90079">
            <w:pPr>
              <w:rPr>
                <w:rFonts w:ascii="Times New Roman" w:hAnsi="Times New Roman" w:cs="Times New Roman"/>
                <w:b/>
                <w:bCs/>
              </w:rPr>
            </w:pPr>
          </w:p>
        </w:tc>
        <w:tc>
          <w:tcPr>
            <w:tcW w:w="1167" w:type="dxa"/>
            <w:vAlign w:val="bottom"/>
          </w:tcPr>
          <w:p w14:paraId="6E7D8C55" w14:textId="6F9A7981" w:rsidR="00A90079" w:rsidRPr="00E32729" w:rsidRDefault="00A90079" w:rsidP="00A90079">
            <w:pPr>
              <w:spacing w:before="120"/>
              <w:ind w:left="-679" w:right="124" w:hanging="270"/>
              <w:jc w:val="right"/>
              <w:rPr>
                <w:rFonts w:ascii="Times New Roman" w:hAnsi="Times New Roman" w:cs="Times New Roman"/>
              </w:rPr>
            </w:pPr>
            <w:r w:rsidRPr="00E32729">
              <w:rPr>
                <w:rFonts w:ascii="Times New Roman" w:hAnsi="Times New Roman" w:cstheme="minorBidi"/>
              </w:rPr>
              <w:t>1,111</w:t>
            </w:r>
          </w:p>
        </w:tc>
        <w:tc>
          <w:tcPr>
            <w:tcW w:w="180" w:type="dxa"/>
            <w:vAlign w:val="bottom"/>
          </w:tcPr>
          <w:p w14:paraId="617D9063" w14:textId="77777777" w:rsidR="00A90079" w:rsidRPr="00E32729" w:rsidRDefault="00A90079" w:rsidP="00A90079">
            <w:pPr>
              <w:tabs>
                <w:tab w:val="decimal" w:pos="648"/>
              </w:tabs>
              <w:spacing w:before="120"/>
              <w:ind w:left="-679" w:right="124" w:hanging="270"/>
              <w:jc w:val="right"/>
              <w:rPr>
                <w:rFonts w:ascii="Times New Roman" w:hAnsi="Times New Roman" w:cs="Times New Roman"/>
              </w:rPr>
            </w:pPr>
          </w:p>
        </w:tc>
        <w:tc>
          <w:tcPr>
            <w:tcW w:w="1346" w:type="dxa"/>
            <w:vAlign w:val="bottom"/>
          </w:tcPr>
          <w:p w14:paraId="29191B61" w14:textId="469861CF" w:rsidR="00A90079" w:rsidRPr="00E32729" w:rsidRDefault="00051F70" w:rsidP="00A90079">
            <w:pPr>
              <w:spacing w:before="120"/>
              <w:ind w:left="-679" w:right="124" w:hanging="270"/>
              <w:jc w:val="right"/>
              <w:rPr>
                <w:rFonts w:ascii="Times New Roman" w:hAnsi="Times New Roman" w:cs="Times New Roman"/>
              </w:rPr>
            </w:pPr>
            <w:r w:rsidRPr="00E32729">
              <w:rPr>
                <w:rFonts w:ascii="Times New Roman" w:hAnsi="Times New Roman" w:cs="Times New Roman"/>
              </w:rPr>
              <w:t>90</w:t>
            </w:r>
            <w:r w:rsidR="00F22E8F" w:rsidRPr="00E32729">
              <w:rPr>
                <w:rFonts w:ascii="Times New Roman" w:hAnsi="Times New Roman" w:cs="Times New Roman"/>
              </w:rPr>
              <w:t>4</w:t>
            </w:r>
          </w:p>
        </w:tc>
        <w:tc>
          <w:tcPr>
            <w:tcW w:w="115" w:type="dxa"/>
            <w:vAlign w:val="bottom"/>
          </w:tcPr>
          <w:p w14:paraId="433C23EA" w14:textId="77777777" w:rsidR="00A90079" w:rsidRPr="00E32729" w:rsidRDefault="00A90079" w:rsidP="00A90079">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0D382DF" w:rsidR="00A90079" w:rsidRPr="00E32729" w:rsidRDefault="00A90079" w:rsidP="00A90079">
            <w:pPr>
              <w:spacing w:before="120"/>
              <w:ind w:left="-679" w:right="124" w:hanging="270"/>
              <w:jc w:val="right"/>
              <w:rPr>
                <w:rFonts w:ascii="Times New Roman" w:hAnsi="Times New Roman" w:cs="Times New Roman"/>
              </w:rPr>
            </w:pPr>
            <w:r w:rsidRPr="00E32729">
              <w:rPr>
                <w:rFonts w:ascii="Times New Roman" w:hAnsi="Times New Roman" w:cs="Times New Roman"/>
              </w:rPr>
              <w:t>1,111</w:t>
            </w:r>
          </w:p>
        </w:tc>
      </w:tr>
      <w:tr w:rsidR="00A90079" w:rsidRPr="00E32729" w14:paraId="29833254" w14:textId="17CDDE43" w:rsidTr="00707C2C">
        <w:tc>
          <w:tcPr>
            <w:tcW w:w="4102" w:type="dxa"/>
            <w:vAlign w:val="bottom"/>
          </w:tcPr>
          <w:p w14:paraId="749E9FAA" w14:textId="2608439B" w:rsidR="00A90079" w:rsidRPr="00E32729" w:rsidRDefault="00A90079" w:rsidP="00A90079">
            <w:pPr>
              <w:spacing w:before="120"/>
              <w:ind w:left="709" w:firstLine="281"/>
              <w:rPr>
                <w:rFonts w:ascii="Times New Roman" w:hAnsi="Times New Roman" w:cs="Times New Roman"/>
              </w:rPr>
            </w:pPr>
            <w:r w:rsidRPr="00E32729">
              <w:rPr>
                <w:rFonts w:ascii="Times New Roman" w:hAnsi="Times New Roman" w:cs="Times New Roman"/>
              </w:rPr>
              <w:t>Guarantees of loans</w:t>
            </w:r>
          </w:p>
        </w:tc>
        <w:tc>
          <w:tcPr>
            <w:tcW w:w="1268" w:type="dxa"/>
            <w:vAlign w:val="bottom"/>
          </w:tcPr>
          <w:p w14:paraId="04603C4A" w14:textId="3942D4AF" w:rsidR="00A90079" w:rsidRPr="00E32729" w:rsidRDefault="00051F70" w:rsidP="00A90079">
            <w:pPr>
              <w:spacing w:before="120"/>
              <w:ind w:left="-679" w:right="124" w:hanging="270"/>
              <w:jc w:val="right"/>
              <w:rPr>
                <w:rFonts w:ascii="Times New Roman" w:hAnsi="Times New Roman" w:cs="Times New Roman"/>
                <w:cs/>
              </w:rPr>
            </w:pPr>
            <w:r w:rsidRPr="00E32729">
              <w:rPr>
                <w:rFonts w:ascii="Times New Roman" w:hAnsi="Times New Roman" w:cs="Times New Roman"/>
              </w:rPr>
              <w:t>4,190</w:t>
            </w:r>
          </w:p>
        </w:tc>
        <w:tc>
          <w:tcPr>
            <w:tcW w:w="110" w:type="dxa"/>
            <w:vAlign w:val="bottom"/>
          </w:tcPr>
          <w:p w14:paraId="7AF59C59" w14:textId="77777777" w:rsidR="00A90079" w:rsidRPr="00E32729" w:rsidRDefault="00A90079" w:rsidP="00A90079">
            <w:pPr>
              <w:rPr>
                <w:rFonts w:ascii="Times New Roman" w:hAnsi="Times New Roman" w:cs="Times New Roman"/>
              </w:rPr>
            </w:pPr>
          </w:p>
        </w:tc>
        <w:tc>
          <w:tcPr>
            <w:tcW w:w="1167" w:type="dxa"/>
            <w:vAlign w:val="bottom"/>
          </w:tcPr>
          <w:p w14:paraId="3B7C0EC0" w14:textId="5AD8F260" w:rsidR="00A90079" w:rsidRPr="00E32729" w:rsidRDefault="00A90079" w:rsidP="00A90079">
            <w:pPr>
              <w:spacing w:before="120"/>
              <w:ind w:left="-679" w:right="124" w:hanging="270"/>
              <w:jc w:val="right"/>
              <w:rPr>
                <w:rFonts w:ascii="Times New Roman" w:hAnsi="Times New Roman" w:cs="Times New Roman"/>
                <w:cs/>
              </w:rPr>
            </w:pPr>
            <w:r w:rsidRPr="00E32729">
              <w:rPr>
                <w:rFonts w:ascii="Times New Roman" w:hAnsi="Times New Roman" w:cs="Times New Roman"/>
              </w:rPr>
              <w:t>4,655</w:t>
            </w:r>
          </w:p>
        </w:tc>
        <w:tc>
          <w:tcPr>
            <w:tcW w:w="180" w:type="dxa"/>
            <w:vAlign w:val="bottom"/>
          </w:tcPr>
          <w:p w14:paraId="214E9E83" w14:textId="77777777" w:rsidR="00A90079" w:rsidRPr="00E32729" w:rsidRDefault="00A90079" w:rsidP="00A90079">
            <w:pPr>
              <w:tabs>
                <w:tab w:val="decimal" w:pos="648"/>
              </w:tabs>
              <w:spacing w:before="120"/>
              <w:ind w:left="-679" w:right="124" w:hanging="270"/>
              <w:jc w:val="right"/>
              <w:rPr>
                <w:rFonts w:ascii="Times New Roman" w:hAnsi="Times New Roman" w:cs="Times New Roman"/>
              </w:rPr>
            </w:pPr>
          </w:p>
        </w:tc>
        <w:tc>
          <w:tcPr>
            <w:tcW w:w="1346" w:type="dxa"/>
            <w:vAlign w:val="bottom"/>
          </w:tcPr>
          <w:p w14:paraId="6023DB5C" w14:textId="156D9435" w:rsidR="00A90079" w:rsidRPr="00E32729" w:rsidRDefault="00051F70" w:rsidP="00A90079">
            <w:pPr>
              <w:spacing w:before="120"/>
              <w:ind w:left="-679" w:right="124" w:hanging="270"/>
              <w:jc w:val="right"/>
              <w:rPr>
                <w:rFonts w:ascii="Times New Roman" w:hAnsi="Times New Roman" w:cs="Times New Roman"/>
                <w:cs/>
              </w:rPr>
            </w:pPr>
            <w:r w:rsidRPr="00E32729">
              <w:rPr>
                <w:rFonts w:ascii="Times New Roman" w:hAnsi="Times New Roman" w:cs="Times New Roman"/>
              </w:rPr>
              <w:t>4,190</w:t>
            </w:r>
          </w:p>
        </w:tc>
        <w:tc>
          <w:tcPr>
            <w:tcW w:w="115" w:type="dxa"/>
            <w:vAlign w:val="bottom"/>
          </w:tcPr>
          <w:p w14:paraId="5AA3351B" w14:textId="77777777" w:rsidR="00A90079" w:rsidRPr="00E32729" w:rsidRDefault="00A90079" w:rsidP="00A90079">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0BE6ACCD" w:rsidR="00A90079" w:rsidRPr="00E32729" w:rsidRDefault="00A90079" w:rsidP="00A90079">
            <w:pPr>
              <w:spacing w:before="120"/>
              <w:ind w:left="-679" w:right="124" w:hanging="270"/>
              <w:jc w:val="right"/>
              <w:rPr>
                <w:rFonts w:ascii="Times New Roman" w:hAnsi="Times New Roman" w:cs="Times New Roman"/>
                <w:cs/>
              </w:rPr>
            </w:pPr>
            <w:r w:rsidRPr="00E32729">
              <w:rPr>
                <w:rFonts w:ascii="Times New Roman" w:hAnsi="Times New Roman" w:cs="Times New Roman"/>
              </w:rPr>
              <w:t>4,655</w:t>
            </w:r>
          </w:p>
        </w:tc>
      </w:tr>
      <w:tr w:rsidR="00707C2C" w:rsidRPr="00E32729" w14:paraId="7021722A" w14:textId="22119A15" w:rsidTr="00707C2C">
        <w:tc>
          <w:tcPr>
            <w:tcW w:w="4102" w:type="dxa"/>
            <w:vAlign w:val="bottom"/>
          </w:tcPr>
          <w:p w14:paraId="292E769E" w14:textId="50653634" w:rsidR="00707C2C" w:rsidRPr="00E32729" w:rsidRDefault="00707C2C" w:rsidP="00707C2C">
            <w:pPr>
              <w:spacing w:before="120"/>
              <w:ind w:left="630" w:firstLine="360"/>
              <w:rPr>
                <w:rFonts w:ascii="Times New Roman" w:hAnsi="Times New Roman" w:cs="Times New Roman"/>
              </w:rPr>
            </w:pPr>
            <w:r w:rsidRPr="00E32729">
              <w:rPr>
                <w:rFonts w:ascii="Times New Roman" w:hAnsi="Times New Roman" w:cs="Times New Roman"/>
              </w:rPr>
              <w:t xml:space="preserve">Liability under unmatured import bills            </w:t>
            </w:r>
          </w:p>
        </w:tc>
        <w:tc>
          <w:tcPr>
            <w:tcW w:w="1268" w:type="dxa"/>
            <w:vAlign w:val="bottom"/>
          </w:tcPr>
          <w:p w14:paraId="7689446A" w14:textId="4A278766"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3,150</w:t>
            </w:r>
          </w:p>
        </w:tc>
        <w:tc>
          <w:tcPr>
            <w:tcW w:w="110" w:type="dxa"/>
            <w:vAlign w:val="bottom"/>
          </w:tcPr>
          <w:p w14:paraId="0B129F7B" w14:textId="77777777" w:rsidR="00707C2C" w:rsidRPr="00E32729" w:rsidRDefault="00707C2C" w:rsidP="00707C2C">
            <w:pPr>
              <w:rPr>
                <w:rFonts w:ascii="Times New Roman" w:hAnsi="Times New Roman" w:cs="Times New Roman"/>
                <w:b/>
                <w:bCs/>
              </w:rPr>
            </w:pPr>
          </w:p>
        </w:tc>
        <w:tc>
          <w:tcPr>
            <w:tcW w:w="1167" w:type="dxa"/>
            <w:vAlign w:val="bottom"/>
          </w:tcPr>
          <w:p w14:paraId="647CE6A8" w14:textId="7B969F12"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2</w:t>
            </w:r>
            <w:r w:rsidR="00707C2C" w:rsidRPr="00E32729">
              <w:rPr>
                <w:rFonts w:ascii="Times New Roman" w:hAnsi="Times New Roman" w:cs="Times New Roman"/>
              </w:rPr>
              <w:t>,</w:t>
            </w:r>
            <w:r w:rsidRPr="00E32729">
              <w:rPr>
                <w:rFonts w:ascii="Times New Roman" w:hAnsi="Times New Roman" w:cs="Times New Roman"/>
              </w:rPr>
              <w:t>557</w:t>
            </w:r>
          </w:p>
        </w:tc>
        <w:tc>
          <w:tcPr>
            <w:tcW w:w="180" w:type="dxa"/>
            <w:vAlign w:val="bottom"/>
          </w:tcPr>
          <w:p w14:paraId="26A9A4FB"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552B04E1" w14:textId="6078BBD8"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3,150</w:t>
            </w:r>
          </w:p>
        </w:tc>
        <w:tc>
          <w:tcPr>
            <w:tcW w:w="115" w:type="dxa"/>
            <w:vAlign w:val="bottom"/>
          </w:tcPr>
          <w:p w14:paraId="6E670174"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C39F089"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2</w:t>
            </w:r>
            <w:r w:rsidR="00707C2C" w:rsidRPr="00E32729">
              <w:rPr>
                <w:rFonts w:ascii="Times New Roman" w:hAnsi="Times New Roman" w:cs="Times New Roman"/>
              </w:rPr>
              <w:t>,</w:t>
            </w:r>
            <w:r w:rsidRPr="00E32729">
              <w:rPr>
                <w:rFonts w:ascii="Times New Roman" w:hAnsi="Times New Roman" w:cs="Times New Roman"/>
              </w:rPr>
              <w:t>557</w:t>
            </w:r>
          </w:p>
        </w:tc>
      </w:tr>
      <w:tr w:rsidR="00707C2C" w:rsidRPr="00E32729" w14:paraId="450A9061" w14:textId="71C2B77E" w:rsidTr="00707C2C">
        <w:tc>
          <w:tcPr>
            <w:tcW w:w="4102" w:type="dxa"/>
            <w:vAlign w:val="bottom"/>
          </w:tcPr>
          <w:p w14:paraId="4E259C36" w14:textId="36DBF0AA" w:rsidR="00707C2C" w:rsidRPr="00E32729" w:rsidRDefault="00707C2C" w:rsidP="00707C2C">
            <w:pPr>
              <w:spacing w:before="120"/>
              <w:ind w:left="709" w:firstLine="281"/>
              <w:rPr>
                <w:rFonts w:ascii="Times New Roman" w:hAnsi="Times New Roman" w:cs="Times New Roman"/>
              </w:rPr>
            </w:pPr>
            <w:r w:rsidRPr="00E32729">
              <w:rPr>
                <w:rFonts w:ascii="Times New Roman" w:hAnsi="Times New Roman" w:cs="Times New Roman"/>
              </w:rPr>
              <w:t>Letters of credit</w:t>
            </w:r>
          </w:p>
        </w:tc>
        <w:tc>
          <w:tcPr>
            <w:tcW w:w="1268" w:type="dxa"/>
            <w:vAlign w:val="bottom"/>
          </w:tcPr>
          <w:p w14:paraId="13E698AA" w14:textId="070893A0"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4,842</w:t>
            </w:r>
          </w:p>
        </w:tc>
        <w:tc>
          <w:tcPr>
            <w:tcW w:w="110" w:type="dxa"/>
            <w:vAlign w:val="bottom"/>
          </w:tcPr>
          <w:p w14:paraId="107B6B75" w14:textId="77777777" w:rsidR="00707C2C" w:rsidRPr="00E32729" w:rsidRDefault="00707C2C" w:rsidP="00707C2C">
            <w:pPr>
              <w:rPr>
                <w:rFonts w:ascii="Times New Roman" w:hAnsi="Times New Roman" w:cs="Times New Roman"/>
                <w:b/>
                <w:bCs/>
              </w:rPr>
            </w:pPr>
          </w:p>
        </w:tc>
        <w:tc>
          <w:tcPr>
            <w:tcW w:w="1167" w:type="dxa"/>
            <w:vAlign w:val="bottom"/>
          </w:tcPr>
          <w:p w14:paraId="550CA9E8" w14:textId="0810E6F3"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7</w:t>
            </w:r>
            <w:r w:rsidR="00707C2C" w:rsidRPr="00E32729">
              <w:rPr>
                <w:rFonts w:ascii="Times New Roman" w:hAnsi="Times New Roman" w:cs="Times New Roman"/>
              </w:rPr>
              <w:t>,</w:t>
            </w:r>
            <w:r w:rsidRPr="00E32729">
              <w:rPr>
                <w:rFonts w:ascii="Times New Roman" w:hAnsi="Times New Roman" w:cs="Times New Roman"/>
              </w:rPr>
              <w:t>004</w:t>
            </w:r>
          </w:p>
        </w:tc>
        <w:tc>
          <w:tcPr>
            <w:tcW w:w="180" w:type="dxa"/>
            <w:vAlign w:val="bottom"/>
          </w:tcPr>
          <w:p w14:paraId="61DF169A"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672EC4F" w14:textId="5AB60EC9"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4,842</w:t>
            </w:r>
          </w:p>
        </w:tc>
        <w:tc>
          <w:tcPr>
            <w:tcW w:w="115" w:type="dxa"/>
            <w:vAlign w:val="bottom"/>
          </w:tcPr>
          <w:p w14:paraId="41E06EC9"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2E4D3554"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7</w:t>
            </w:r>
            <w:r w:rsidR="00707C2C" w:rsidRPr="00E32729">
              <w:rPr>
                <w:rFonts w:ascii="Times New Roman" w:hAnsi="Times New Roman" w:cs="Times New Roman"/>
              </w:rPr>
              <w:t>,</w:t>
            </w:r>
            <w:r w:rsidRPr="00E32729">
              <w:rPr>
                <w:rFonts w:ascii="Times New Roman" w:hAnsi="Times New Roman" w:cs="Times New Roman"/>
              </w:rPr>
              <w:t>004</w:t>
            </w:r>
          </w:p>
        </w:tc>
      </w:tr>
      <w:tr w:rsidR="00707C2C" w:rsidRPr="00E32729" w14:paraId="015FDF73" w14:textId="48F0E532" w:rsidTr="00707C2C">
        <w:tc>
          <w:tcPr>
            <w:tcW w:w="4102" w:type="dxa"/>
            <w:vAlign w:val="bottom"/>
          </w:tcPr>
          <w:p w14:paraId="4151AE6F" w14:textId="7BDEC053" w:rsidR="00707C2C" w:rsidRPr="00E32729" w:rsidRDefault="00707C2C" w:rsidP="00707C2C">
            <w:pPr>
              <w:spacing w:before="120"/>
              <w:ind w:left="709" w:firstLine="281"/>
              <w:rPr>
                <w:rFonts w:ascii="Times New Roman" w:hAnsi="Times New Roman" w:cs="Times New Roman"/>
              </w:rPr>
            </w:pPr>
            <w:r w:rsidRPr="00E32729">
              <w:rPr>
                <w:rFonts w:ascii="Times New Roman" w:hAnsi="Times New Roman" w:cs="Times New Roman"/>
              </w:rPr>
              <w:t>Other contingencies</w:t>
            </w:r>
          </w:p>
        </w:tc>
        <w:tc>
          <w:tcPr>
            <w:tcW w:w="1268" w:type="dxa"/>
            <w:vAlign w:val="bottom"/>
          </w:tcPr>
          <w:p w14:paraId="759D9FF4" w14:textId="77777777" w:rsidR="00707C2C" w:rsidRPr="00E32729" w:rsidRDefault="00707C2C" w:rsidP="00707C2C">
            <w:pPr>
              <w:spacing w:before="120"/>
              <w:ind w:left="-679" w:right="124" w:hanging="270"/>
              <w:jc w:val="right"/>
              <w:rPr>
                <w:rFonts w:ascii="Times New Roman" w:hAnsi="Times New Roman" w:cs="Times New Roman"/>
              </w:rPr>
            </w:pPr>
          </w:p>
        </w:tc>
        <w:tc>
          <w:tcPr>
            <w:tcW w:w="110" w:type="dxa"/>
            <w:vAlign w:val="bottom"/>
          </w:tcPr>
          <w:p w14:paraId="3B0E465B" w14:textId="77777777" w:rsidR="00707C2C" w:rsidRPr="00E32729" w:rsidRDefault="00707C2C" w:rsidP="00707C2C">
            <w:pPr>
              <w:rPr>
                <w:rFonts w:ascii="Times New Roman" w:hAnsi="Times New Roman" w:cs="Times New Roman"/>
                <w:b/>
                <w:bCs/>
              </w:rPr>
            </w:pPr>
          </w:p>
        </w:tc>
        <w:tc>
          <w:tcPr>
            <w:tcW w:w="1167" w:type="dxa"/>
            <w:vAlign w:val="bottom"/>
          </w:tcPr>
          <w:p w14:paraId="2DADEE7F" w14:textId="3E94A153" w:rsidR="00707C2C" w:rsidRPr="00E32729" w:rsidRDefault="00707C2C" w:rsidP="00707C2C">
            <w:pPr>
              <w:spacing w:before="120"/>
              <w:ind w:left="-679" w:right="124" w:hanging="270"/>
              <w:jc w:val="right"/>
              <w:rPr>
                <w:rFonts w:ascii="Times New Roman" w:hAnsi="Times New Roman" w:cs="Times New Roman"/>
              </w:rPr>
            </w:pPr>
          </w:p>
        </w:tc>
        <w:tc>
          <w:tcPr>
            <w:tcW w:w="180" w:type="dxa"/>
            <w:vAlign w:val="bottom"/>
          </w:tcPr>
          <w:p w14:paraId="04A34506"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069BA437" w14:textId="77777777" w:rsidR="00707C2C" w:rsidRPr="00E32729" w:rsidRDefault="00707C2C" w:rsidP="00707C2C">
            <w:pPr>
              <w:spacing w:before="120"/>
              <w:ind w:left="-679" w:right="124" w:hanging="270"/>
              <w:jc w:val="right"/>
              <w:rPr>
                <w:rFonts w:ascii="Times New Roman" w:hAnsi="Times New Roman" w:cs="Times New Roman"/>
              </w:rPr>
            </w:pPr>
          </w:p>
        </w:tc>
        <w:tc>
          <w:tcPr>
            <w:tcW w:w="115" w:type="dxa"/>
            <w:vAlign w:val="bottom"/>
          </w:tcPr>
          <w:p w14:paraId="1BF78BD4"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07C2C" w:rsidRPr="00E32729" w:rsidRDefault="00707C2C" w:rsidP="00707C2C">
            <w:pPr>
              <w:spacing w:before="120"/>
              <w:ind w:left="-679" w:right="124" w:hanging="270"/>
              <w:jc w:val="right"/>
              <w:rPr>
                <w:rFonts w:ascii="Times New Roman" w:hAnsi="Times New Roman" w:cs="Times New Roman"/>
              </w:rPr>
            </w:pPr>
          </w:p>
        </w:tc>
      </w:tr>
      <w:tr w:rsidR="00707C2C" w:rsidRPr="00E32729" w14:paraId="5A2BE7AC" w14:textId="6D2EFA22" w:rsidTr="00707C2C">
        <w:tc>
          <w:tcPr>
            <w:tcW w:w="4102" w:type="dxa"/>
            <w:vAlign w:val="bottom"/>
          </w:tcPr>
          <w:p w14:paraId="560BE01F" w14:textId="7FE34407" w:rsidR="00707C2C" w:rsidRPr="00E32729" w:rsidRDefault="00707C2C" w:rsidP="00707C2C">
            <w:pPr>
              <w:spacing w:before="120"/>
              <w:ind w:left="851" w:firstLine="360"/>
              <w:rPr>
                <w:rFonts w:ascii="Times New Roman" w:hAnsi="Times New Roman" w:cs="Times New Roman"/>
              </w:rPr>
            </w:pPr>
            <w:r w:rsidRPr="00E32729">
              <w:rPr>
                <w:rFonts w:ascii="Times New Roman" w:hAnsi="Times New Roman" w:cs="Times New Roman"/>
                <w:cs/>
              </w:rPr>
              <w:t xml:space="preserve">- </w:t>
            </w:r>
            <w:r w:rsidRPr="00E32729">
              <w:rPr>
                <w:rFonts w:ascii="Times New Roman" w:hAnsi="Times New Roman" w:cs="Times New Roman"/>
              </w:rPr>
              <w:t>Unused overdraft limit</w:t>
            </w:r>
          </w:p>
        </w:tc>
        <w:tc>
          <w:tcPr>
            <w:tcW w:w="1268" w:type="dxa"/>
            <w:vAlign w:val="bottom"/>
          </w:tcPr>
          <w:p w14:paraId="20A1EF95" w14:textId="14F79CEB"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4,23</w:t>
            </w:r>
            <w:r w:rsidR="00F22E8F" w:rsidRPr="00E32729">
              <w:rPr>
                <w:rFonts w:ascii="Times New Roman" w:hAnsi="Times New Roman" w:cs="Times New Roman"/>
              </w:rPr>
              <w:t>5</w:t>
            </w:r>
          </w:p>
        </w:tc>
        <w:tc>
          <w:tcPr>
            <w:tcW w:w="110" w:type="dxa"/>
            <w:vAlign w:val="bottom"/>
          </w:tcPr>
          <w:p w14:paraId="7F70E431" w14:textId="77777777" w:rsidR="00707C2C" w:rsidRPr="00E32729" w:rsidRDefault="00707C2C" w:rsidP="00707C2C">
            <w:pPr>
              <w:rPr>
                <w:rFonts w:ascii="Times New Roman" w:hAnsi="Times New Roman" w:cs="Times New Roman"/>
                <w:b/>
                <w:bCs/>
              </w:rPr>
            </w:pPr>
          </w:p>
        </w:tc>
        <w:tc>
          <w:tcPr>
            <w:tcW w:w="1167" w:type="dxa"/>
            <w:vAlign w:val="bottom"/>
          </w:tcPr>
          <w:p w14:paraId="28EF2D6E" w14:textId="3CF6544F"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w:t>
            </w:r>
            <w:r w:rsidR="00707C2C" w:rsidRPr="00E32729">
              <w:rPr>
                <w:rFonts w:ascii="Times New Roman" w:hAnsi="Times New Roman" w:cs="Times New Roman"/>
              </w:rPr>
              <w:t>,</w:t>
            </w:r>
            <w:r w:rsidRPr="00E32729">
              <w:rPr>
                <w:rFonts w:ascii="Times New Roman" w:hAnsi="Times New Roman" w:cs="Times New Roman"/>
              </w:rPr>
              <w:t>198</w:t>
            </w:r>
          </w:p>
        </w:tc>
        <w:tc>
          <w:tcPr>
            <w:tcW w:w="180" w:type="dxa"/>
            <w:vAlign w:val="bottom"/>
          </w:tcPr>
          <w:p w14:paraId="7AAE91B9"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16197253" w14:textId="4B8A0416"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4,23</w:t>
            </w:r>
            <w:r w:rsidR="00F22E8F" w:rsidRPr="00E32729">
              <w:rPr>
                <w:rFonts w:ascii="Times New Roman" w:hAnsi="Times New Roman" w:cs="Times New Roman"/>
              </w:rPr>
              <w:t>5</w:t>
            </w:r>
          </w:p>
        </w:tc>
        <w:tc>
          <w:tcPr>
            <w:tcW w:w="115" w:type="dxa"/>
            <w:vAlign w:val="bottom"/>
          </w:tcPr>
          <w:p w14:paraId="6943A767"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33118D6F"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4</w:t>
            </w:r>
            <w:r w:rsidR="00707C2C" w:rsidRPr="00E32729">
              <w:rPr>
                <w:rFonts w:ascii="Times New Roman" w:hAnsi="Times New Roman" w:cs="Times New Roman"/>
              </w:rPr>
              <w:t>,</w:t>
            </w:r>
            <w:r w:rsidRPr="00E32729">
              <w:rPr>
                <w:rFonts w:ascii="Times New Roman" w:hAnsi="Times New Roman" w:cs="Times New Roman"/>
              </w:rPr>
              <w:t>195</w:t>
            </w:r>
          </w:p>
        </w:tc>
      </w:tr>
      <w:tr w:rsidR="00707C2C" w:rsidRPr="00E32729" w14:paraId="7A678634" w14:textId="09E23300" w:rsidTr="00707C2C">
        <w:tc>
          <w:tcPr>
            <w:tcW w:w="4102" w:type="dxa"/>
            <w:vAlign w:val="bottom"/>
          </w:tcPr>
          <w:p w14:paraId="390C1EFD" w14:textId="327ACCF1" w:rsidR="00707C2C" w:rsidRPr="00E32729" w:rsidRDefault="00707C2C" w:rsidP="00707C2C">
            <w:pPr>
              <w:spacing w:before="120"/>
              <w:ind w:left="851" w:firstLine="360"/>
              <w:rPr>
                <w:rFonts w:ascii="Times New Roman" w:hAnsi="Times New Roman" w:cs="Times New Roman"/>
              </w:rPr>
            </w:pPr>
            <w:r w:rsidRPr="00E32729">
              <w:rPr>
                <w:rFonts w:ascii="Times New Roman" w:hAnsi="Times New Roman" w:cs="Times New Roman"/>
                <w:cs/>
              </w:rPr>
              <w:t xml:space="preserve">- </w:t>
            </w:r>
            <w:r w:rsidRPr="00E32729">
              <w:rPr>
                <w:rFonts w:ascii="Times New Roman" w:hAnsi="Times New Roman" w:cs="Times New Roman"/>
              </w:rPr>
              <w:t>Unused credit line</w:t>
            </w:r>
          </w:p>
        </w:tc>
        <w:tc>
          <w:tcPr>
            <w:tcW w:w="1268" w:type="dxa"/>
            <w:vAlign w:val="bottom"/>
          </w:tcPr>
          <w:p w14:paraId="210DAD59" w14:textId="076C6BF9"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72,</w:t>
            </w:r>
            <w:r w:rsidR="00C507A5" w:rsidRPr="00E32729">
              <w:rPr>
                <w:rFonts w:ascii="Times New Roman" w:hAnsi="Times New Roman" w:cs="Times New Roman"/>
              </w:rPr>
              <w:t>684</w:t>
            </w:r>
          </w:p>
        </w:tc>
        <w:tc>
          <w:tcPr>
            <w:tcW w:w="110" w:type="dxa"/>
            <w:vAlign w:val="bottom"/>
          </w:tcPr>
          <w:p w14:paraId="24BFF637" w14:textId="77777777" w:rsidR="00707C2C" w:rsidRPr="00E32729" w:rsidRDefault="00707C2C" w:rsidP="00707C2C">
            <w:pPr>
              <w:rPr>
                <w:rFonts w:ascii="Times New Roman" w:hAnsi="Times New Roman" w:cs="Times New Roman"/>
                <w:b/>
                <w:bCs/>
              </w:rPr>
            </w:pPr>
          </w:p>
        </w:tc>
        <w:tc>
          <w:tcPr>
            <w:tcW w:w="1167" w:type="dxa"/>
            <w:vAlign w:val="bottom"/>
          </w:tcPr>
          <w:p w14:paraId="73556F5F" w14:textId="27FAE5CE"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60</w:t>
            </w:r>
            <w:r w:rsidR="00707C2C" w:rsidRPr="00E32729">
              <w:rPr>
                <w:rFonts w:ascii="Times New Roman" w:hAnsi="Times New Roman" w:cs="Times New Roman"/>
              </w:rPr>
              <w:t>,</w:t>
            </w:r>
            <w:r w:rsidRPr="00E32729">
              <w:rPr>
                <w:rFonts w:ascii="Times New Roman" w:hAnsi="Times New Roman" w:cs="Times New Roman"/>
              </w:rPr>
              <w:t>153</w:t>
            </w:r>
          </w:p>
        </w:tc>
        <w:tc>
          <w:tcPr>
            <w:tcW w:w="180" w:type="dxa"/>
            <w:vAlign w:val="bottom"/>
          </w:tcPr>
          <w:p w14:paraId="2F9E9616"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71F08628" w14:textId="0615AF57"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70,06</w:t>
            </w:r>
            <w:r w:rsidR="00F22E8F" w:rsidRPr="00E32729">
              <w:rPr>
                <w:rFonts w:ascii="Times New Roman" w:hAnsi="Times New Roman" w:cs="Times New Roman"/>
              </w:rPr>
              <w:t>0</w:t>
            </w:r>
          </w:p>
        </w:tc>
        <w:tc>
          <w:tcPr>
            <w:tcW w:w="115" w:type="dxa"/>
            <w:vAlign w:val="bottom"/>
          </w:tcPr>
          <w:p w14:paraId="3357A744"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5D480AD2"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59</w:t>
            </w:r>
            <w:r w:rsidR="00707C2C" w:rsidRPr="00E32729">
              <w:rPr>
                <w:rFonts w:ascii="Times New Roman" w:hAnsi="Times New Roman" w:cs="Times New Roman"/>
              </w:rPr>
              <w:t>,</w:t>
            </w:r>
            <w:r w:rsidRPr="00E32729">
              <w:rPr>
                <w:rFonts w:ascii="Times New Roman" w:hAnsi="Times New Roman" w:cs="Times New Roman"/>
              </w:rPr>
              <w:t>890</w:t>
            </w:r>
          </w:p>
        </w:tc>
      </w:tr>
      <w:tr w:rsidR="00707C2C" w:rsidRPr="00E32729" w14:paraId="097BECD8" w14:textId="2235B8FC" w:rsidTr="00707C2C">
        <w:tc>
          <w:tcPr>
            <w:tcW w:w="4102" w:type="dxa"/>
            <w:vAlign w:val="bottom"/>
          </w:tcPr>
          <w:p w14:paraId="4B93A4CA" w14:textId="4E7A6CA6" w:rsidR="00707C2C" w:rsidRPr="00E32729" w:rsidRDefault="00707C2C" w:rsidP="00707C2C">
            <w:pPr>
              <w:spacing w:before="120"/>
              <w:ind w:left="851" w:firstLine="360"/>
              <w:rPr>
                <w:rFonts w:ascii="Times New Roman" w:hAnsi="Times New Roman" w:cs="Times New Roman"/>
              </w:rPr>
            </w:pPr>
            <w:r w:rsidRPr="00E32729">
              <w:rPr>
                <w:rFonts w:ascii="Times New Roman" w:hAnsi="Times New Roman" w:cs="Times New Roman"/>
                <w:cs/>
              </w:rPr>
              <w:t xml:space="preserve">- </w:t>
            </w:r>
            <w:r w:rsidRPr="00E32729">
              <w:rPr>
                <w:rFonts w:ascii="Times New Roman" w:hAnsi="Times New Roman" w:cs="Times New Roman"/>
              </w:rPr>
              <w:t>Other guarantees</w:t>
            </w:r>
          </w:p>
        </w:tc>
        <w:tc>
          <w:tcPr>
            <w:tcW w:w="1268" w:type="dxa"/>
            <w:vAlign w:val="bottom"/>
          </w:tcPr>
          <w:p w14:paraId="7A25C5E0" w14:textId="7DDBCB23"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62,694</w:t>
            </w:r>
          </w:p>
        </w:tc>
        <w:tc>
          <w:tcPr>
            <w:tcW w:w="110" w:type="dxa"/>
            <w:vAlign w:val="bottom"/>
          </w:tcPr>
          <w:p w14:paraId="1625232E" w14:textId="77777777" w:rsidR="00707C2C" w:rsidRPr="00E32729" w:rsidRDefault="00707C2C" w:rsidP="00707C2C">
            <w:pPr>
              <w:rPr>
                <w:rFonts w:ascii="Times New Roman" w:hAnsi="Times New Roman" w:cs="Times New Roman"/>
                <w:b/>
                <w:bCs/>
              </w:rPr>
            </w:pPr>
          </w:p>
        </w:tc>
        <w:tc>
          <w:tcPr>
            <w:tcW w:w="1167" w:type="dxa"/>
            <w:vAlign w:val="bottom"/>
          </w:tcPr>
          <w:p w14:paraId="29C3587B" w14:textId="7237FCEC"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59</w:t>
            </w:r>
            <w:r w:rsidR="00707C2C" w:rsidRPr="00E32729">
              <w:rPr>
                <w:rFonts w:ascii="Times New Roman" w:hAnsi="Times New Roman" w:cs="Times New Roman"/>
              </w:rPr>
              <w:t>,</w:t>
            </w:r>
            <w:r w:rsidRPr="00E32729">
              <w:rPr>
                <w:rFonts w:ascii="Times New Roman" w:hAnsi="Times New Roman" w:cs="Times New Roman"/>
              </w:rPr>
              <w:t>006</w:t>
            </w:r>
          </w:p>
        </w:tc>
        <w:tc>
          <w:tcPr>
            <w:tcW w:w="180" w:type="dxa"/>
            <w:vAlign w:val="bottom"/>
          </w:tcPr>
          <w:p w14:paraId="46262613"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vAlign w:val="bottom"/>
          </w:tcPr>
          <w:p w14:paraId="408F7401" w14:textId="4417FA66"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62,694</w:t>
            </w:r>
          </w:p>
        </w:tc>
        <w:tc>
          <w:tcPr>
            <w:tcW w:w="115" w:type="dxa"/>
            <w:vAlign w:val="bottom"/>
          </w:tcPr>
          <w:p w14:paraId="5A6220AE"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30FBC913"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59</w:t>
            </w:r>
            <w:r w:rsidR="00707C2C" w:rsidRPr="00E32729">
              <w:rPr>
                <w:rFonts w:ascii="Times New Roman" w:hAnsi="Times New Roman" w:cs="Times New Roman"/>
              </w:rPr>
              <w:t>,</w:t>
            </w:r>
            <w:r w:rsidRPr="00E32729">
              <w:rPr>
                <w:rFonts w:ascii="Times New Roman" w:hAnsi="Times New Roman" w:cs="Times New Roman"/>
              </w:rPr>
              <w:t>006</w:t>
            </w:r>
          </w:p>
        </w:tc>
      </w:tr>
      <w:tr w:rsidR="00707C2C" w:rsidRPr="00E32729" w14:paraId="2AE86294" w14:textId="4834BDCA" w:rsidTr="00707C2C">
        <w:tc>
          <w:tcPr>
            <w:tcW w:w="4102" w:type="dxa"/>
            <w:vAlign w:val="bottom"/>
          </w:tcPr>
          <w:p w14:paraId="6A84D359" w14:textId="1997D80E" w:rsidR="00707C2C" w:rsidRPr="00E32729" w:rsidRDefault="00707C2C" w:rsidP="00707C2C">
            <w:pPr>
              <w:spacing w:before="120"/>
              <w:ind w:left="851" w:firstLine="360"/>
              <w:rPr>
                <w:rFonts w:ascii="Times New Roman" w:hAnsi="Times New Roman" w:cs="Times New Roman"/>
              </w:rPr>
            </w:pPr>
            <w:r w:rsidRPr="00E32729">
              <w:rPr>
                <w:rFonts w:ascii="Times New Roman" w:hAnsi="Times New Roman" w:cs="Times New Roman"/>
                <w:cs/>
              </w:rPr>
              <w:t xml:space="preserve">- </w:t>
            </w:r>
            <w:r w:rsidRPr="00E32729">
              <w:rPr>
                <w:rFonts w:ascii="Times New Roman" w:hAnsi="Times New Roman" w:cs="Times New Roman"/>
              </w:rPr>
              <w:t>Others</w:t>
            </w:r>
            <w:r w:rsidRPr="00E32729">
              <w:rPr>
                <w:rFonts w:ascii="Times New Roman" w:hAnsi="Times New Roman" w:cs="Times New Roman"/>
                <w:cs/>
              </w:rPr>
              <w:t xml:space="preserve"> </w:t>
            </w:r>
          </w:p>
        </w:tc>
        <w:tc>
          <w:tcPr>
            <w:tcW w:w="1268" w:type="dxa"/>
            <w:tcBorders>
              <w:bottom w:val="single" w:sz="4" w:space="0" w:color="auto"/>
            </w:tcBorders>
            <w:vAlign w:val="bottom"/>
          </w:tcPr>
          <w:p w14:paraId="04ACFA77" w14:textId="4339D9BC"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15,83</w:t>
            </w:r>
            <w:r w:rsidR="00F22E8F" w:rsidRPr="00E32729">
              <w:rPr>
                <w:rFonts w:ascii="Times New Roman" w:hAnsi="Times New Roman" w:cs="Times New Roman"/>
              </w:rPr>
              <w:t>7</w:t>
            </w:r>
          </w:p>
        </w:tc>
        <w:tc>
          <w:tcPr>
            <w:tcW w:w="110" w:type="dxa"/>
            <w:vAlign w:val="bottom"/>
          </w:tcPr>
          <w:p w14:paraId="7B1167BE" w14:textId="77777777" w:rsidR="00707C2C" w:rsidRPr="00E32729" w:rsidRDefault="00707C2C" w:rsidP="00707C2C">
            <w:pPr>
              <w:rPr>
                <w:rFonts w:ascii="Times New Roman" w:hAnsi="Times New Roman" w:cs="Times New Roman"/>
                <w:b/>
                <w:bCs/>
              </w:rPr>
            </w:pPr>
          </w:p>
        </w:tc>
        <w:tc>
          <w:tcPr>
            <w:tcW w:w="1167" w:type="dxa"/>
            <w:tcBorders>
              <w:bottom w:val="single" w:sz="4" w:space="0" w:color="auto"/>
            </w:tcBorders>
            <w:vAlign w:val="bottom"/>
          </w:tcPr>
          <w:p w14:paraId="65C5CCEC" w14:textId="0CF4E66A"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18</w:t>
            </w:r>
            <w:r w:rsidR="00707C2C" w:rsidRPr="00E32729">
              <w:rPr>
                <w:rFonts w:ascii="Times New Roman" w:hAnsi="Times New Roman" w:cs="Times New Roman"/>
              </w:rPr>
              <w:t>,</w:t>
            </w:r>
            <w:r w:rsidRPr="00E32729">
              <w:rPr>
                <w:rFonts w:ascii="Times New Roman" w:hAnsi="Times New Roman" w:cs="Times New Roman"/>
              </w:rPr>
              <w:t>145</w:t>
            </w:r>
          </w:p>
        </w:tc>
        <w:tc>
          <w:tcPr>
            <w:tcW w:w="180" w:type="dxa"/>
            <w:vAlign w:val="bottom"/>
          </w:tcPr>
          <w:p w14:paraId="70535EF6"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bottom w:val="single" w:sz="4" w:space="0" w:color="auto"/>
            </w:tcBorders>
            <w:vAlign w:val="bottom"/>
          </w:tcPr>
          <w:p w14:paraId="496EEC6B" w14:textId="1E273905"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15,83</w:t>
            </w:r>
            <w:r w:rsidR="00F22E8F" w:rsidRPr="00E32729">
              <w:rPr>
                <w:rFonts w:ascii="Times New Roman" w:hAnsi="Times New Roman" w:cs="Times New Roman"/>
              </w:rPr>
              <w:t>7</w:t>
            </w:r>
          </w:p>
        </w:tc>
        <w:tc>
          <w:tcPr>
            <w:tcW w:w="115" w:type="dxa"/>
            <w:vAlign w:val="bottom"/>
          </w:tcPr>
          <w:p w14:paraId="3F7091D3"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0A39A6AF"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18</w:t>
            </w:r>
            <w:r w:rsidR="00707C2C" w:rsidRPr="00E32729">
              <w:rPr>
                <w:rFonts w:ascii="Times New Roman" w:hAnsi="Times New Roman" w:cs="Times New Roman"/>
              </w:rPr>
              <w:t>,</w:t>
            </w:r>
            <w:r w:rsidRPr="00E32729">
              <w:rPr>
                <w:rFonts w:ascii="Times New Roman" w:hAnsi="Times New Roman" w:cs="Times New Roman"/>
              </w:rPr>
              <w:t>145</w:t>
            </w:r>
          </w:p>
        </w:tc>
      </w:tr>
      <w:tr w:rsidR="00707C2C" w:rsidRPr="00E32729" w14:paraId="1AEC5257" w14:textId="05173234" w:rsidTr="00707C2C">
        <w:tc>
          <w:tcPr>
            <w:tcW w:w="4102" w:type="dxa"/>
            <w:vAlign w:val="bottom"/>
          </w:tcPr>
          <w:p w14:paraId="5C29CDFD" w14:textId="77777777" w:rsidR="00707C2C" w:rsidRPr="00E32729" w:rsidRDefault="00707C2C" w:rsidP="00707C2C">
            <w:pPr>
              <w:tabs>
                <w:tab w:val="right" w:pos="3600"/>
              </w:tabs>
              <w:spacing w:before="120"/>
              <w:ind w:left="709" w:firstLine="281"/>
              <w:rPr>
                <w:rFonts w:ascii="Times New Roman" w:hAnsi="Times New Roman" w:cs="Times New Roman"/>
              </w:rPr>
            </w:pPr>
            <w:r w:rsidRPr="00E32729">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73136FAE" w:rsidR="00707C2C" w:rsidRPr="00E32729" w:rsidRDefault="00051F70" w:rsidP="00707C2C">
            <w:pPr>
              <w:spacing w:before="120"/>
              <w:ind w:left="-679" w:right="124" w:hanging="270"/>
              <w:jc w:val="right"/>
              <w:rPr>
                <w:rFonts w:ascii="Times New Roman" w:hAnsi="Times New Roman" w:cstheme="minorBidi"/>
                <w:cs/>
              </w:rPr>
            </w:pPr>
            <w:r w:rsidRPr="00E32729">
              <w:rPr>
                <w:rFonts w:ascii="Times New Roman" w:hAnsi="Times New Roman" w:cs="Times New Roman"/>
              </w:rPr>
              <w:t>168,5</w:t>
            </w:r>
            <w:r w:rsidR="00C507A5" w:rsidRPr="00E32729">
              <w:rPr>
                <w:rFonts w:ascii="Times New Roman" w:hAnsi="Times New Roman" w:cs="Times New Roman"/>
              </w:rPr>
              <w:t>3</w:t>
            </w:r>
            <w:r w:rsidR="00F22E8F" w:rsidRPr="00E32729">
              <w:rPr>
                <w:rFonts w:ascii="Times New Roman" w:hAnsi="Times New Roman" w:cs="Times New Roman"/>
              </w:rPr>
              <w:t>6</w:t>
            </w:r>
          </w:p>
        </w:tc>
        <w:tc>
          <w:tcPr>
            <w:tcW w:w="110" w:type="dxa"/>
            <w:vAlign w:val="bottom"/>
          </w:tcPr>
          <w:p w14:paraId="344F658C" w14:textId="77777777" w:rsidR="00707C2C" w:rsidRPr="00E32729" w:rsidRDefault="00707C2C" w:rsidP="00707C2C">
            <w:pPr>
              <w:rPr>
                <w:rFonts w:ascii="Times New Roman" w:hAnsi="Times New Roman" w:cs="Times New Roman"/>
                <w:b/>
                <w:bCs/>
              </w:rPr>
            </w:pPr>
          </w:p>
        </w:tc>
        <w:tc>
          <w:tcPr>
            <w:tcW w:w="1167" w:type="dxa"/>
            <w:tcBorders>
              <w:top w:val="single" w:sz="4" w:space="0" w:color="auto"/>
              <w:bottom w:val="double" w:sz="4" w:space="0" w:color="auto"/>
            </w:tcBorders>
            <w:vAlign w:val="bottom"/>
          </w:tcPr>
          <w:p w14:paraId="64F78C5D" w14:textId="1472E4CB"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156</w:t>
            </w:r>
            <w:r w:rsidR="00707C2C" w:rsidRPr="00E32729">
              <w:rPr>
                <w:rFonts w:ascii="Times New Roman" w:hAnsi="Times New Roman" w:cs="Times New Roman"/>
              </w:rPr>
              <w:t>,</w:t>
            </w:r>
            <w:r w:rsidRPr="00E32729">
              <w:rPr>
                <w:rFonts w:ascii="Times New Roman" w:hAnsi="Times New Roman" w:cs="Times New Roman"/>
              </w:rPr>
              <w:t>829</w:t>
            </w:r>
          </w:p>
        </w:tc>
        <w:tc>
          <w:tcPr>
            <w:tcW w:w="180" w:type="dxa"/>
            <w:vAlign w:val="bottom"/>
          </w:tcPr>
          <w:p w14:paraId="07D0CA31"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346" w:type="dxa"/>
            <w:tcBorders>
              <w:top w:val="single" w:sz="4" w:space="0" w:color="auto"/>
              <w:bottom w:val="double" w:sz="4" w:space="0" w:color="auto"/>
            </w:tcBorders>
            <w:vAlign w:val="bottom"/>
          </w:tcPr>
          <w:p w14:paraId="6FE97DAF" w14:textId="4A14C490" w:rsidR="00707C2C" w:rsidRPr="00E32729" w:rsidRDefault="00051F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165,912</w:t>
            </w:r>
          </w:p>
        </w:tc>
        <w:tc>
          <w:tcPr>
            <w:tcW w:w="115" w:type="dxa"/>
            <w:vAlign w:val="bottom"/>
          </w:tcPr>
          <w:p w14:paraId="6B879224" w14:textId="77777777" w:rsidR="00707C2C" w:rsidRPr="00E32729" w:rsidRDefault="00707C2C" w:rsidP="00707C2C">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6FC7F31D" w:rsidR="00707C2C" w:rsidRPr="00E32729" w:rsidRDefault="00A50870" w:rsidP="00707C2C">
            <w:pPr>
              <w:spacing w:before="120"/>
              <w:ind w:left="-679" w:right="124" w:hanging="270"/>
              <w:jc w:val="right"/>
              <w:rPr>
                <w:rFonts w:ascii="Times New Roman" w:hAnsi="Times New Roman" w:cs="Times New Roman"/>
              </w:rPr>
            </w:pPr>
            <w:r w:rsidRPr="00E32729">
              <w:rPr>
                <w:rFonts w:ascii="Times New Roman" w:hAnsi="Times New Roman" w:cs="Times New Roman"/>
              </w:rPr>
              <w:t>156</w:t>
            </w:r>
            <w:r w:rsidR="00707C2C" w:rsidRPr="00E32729">
              <w:rPr>
                <w:rFonts w:ascii="Times New Roman" w:hAnsi="Times New Roman" w:cs="Times New Roman"/>
              </w:rPr>
              <w:t>,</w:t>
            </w:r>
            <w:r w:rsidRPr="00E32729">
              <w:rPr>
                <w:rFonts w:ascii="Times New Roman" w:hAnsi="Times New Roman" w:cs="Times New Roman"/>
              </w:rPr>
              <w:t>563</w:t>
            </w:r>
          </w:p>
        </w:tc>
      </w:tr>
    </w:tbl>
    <w:p w14:paraId="08D95BA2" w14:textId="77777777" w:rsidR="00054E9A" w:rsidRPr="00E32729" w:rsidRDefault="00054E9A" w:rsidP="000168B0">
      <w:pPr>
        <w:ind w:left="993"/>
        <w:jc w:val="both"/>
        <w:rPr>
          <w:rFonts w:ascii="Times New Roman" w:hAnsi="Times New Roman" w:cs="Times New Roman"/>
          <w:color w:val="000000"/>
          <w:sz w:val="24"/>
          <w:szCs w:val="24"/>
        </w:rPr>
      </w:pPr>
    </w:p>
    <w:p w14:paraId="278537D6" w14:textId="0EE6127D" w:rsidR="00447ED8" w:rsidRPr="00E32729" w:rsidRDefault="00447ED8" w:rsidP="000168B0">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The Bank and its subsidiaries have entered into a long</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 xml:space="preserve">term information technology </w:t>
      </w:r>
      <w:r w:rsidRPr="00E32729">
        <w:rPr>
          <w:rFonts w:ascii="Times New Roman" w:hAnsi="Times New Roman" w:cs="Times New Roman"/>
          <w:color w:val="000000"/>
          <w:spacing w:val="-6"/>
          <w:sz w:val="24"/>
          <w:szCs w:val="24"/>
        </w:rPr>
        <w:t xml:space="preserve">service agreement, which will be expired in </w:t>
      </w:r>
      <w:r w:rsidR="00A50870" w:rsidRPr="00E32729">
        <w:rPr>
          <w:rFonts w:ascii="Times New Roman" w:hAnsi="Times New Roman" w:cs="Times New Roman"/>
          <w:color w:val="000000"/>
          <w:spacing w:val="-6"/>
          <w:sz w:val="24"/>
          <w:szCs w:val="24"/>
        </w:rPr>
        <w:t>2028</w:t>
      </w:r>
      <w:r w:rsidRPr="00E32729">
        <w:rPr>
          <w:rFonts w:ascii="Times New Roman" w:hAnsi="Times New Roman" w:cs="Times New Roman"/>
          <w:color w:val="000000"/>
          <w:spacing w:val="-6"/>
          <w:sz w:val="24"/>
          <w:szCs w:val="24"/>
        </w:rPr>
        <w:t xml:space="preserve"> with local compan</w:t>
      </w:r>
      <w:r w:rsidR="008D2E8F" w:rsidRPr="00E32729">
        <w:rPr>
          <w:rFonts w:ascii="Times New Roman" w:hAnsi="Times New Roman" w:cs="Times New Roman"/>
          <w:color w:val="000000"/>
          <w:spacing w:val="-6"/>
          <w:sz w:val="24"/>
          <w:szCs w:val="24"/>
        </w:rPr>
        <w:t>ies</w:t>
      </w:r>
      <w:r w:rsidR="00005723" w:rsidRPr="00E32729">
        <w:rPr>
          <w:rFonts w:ascii="Times New Roman" w:hAnsi="Times New Roman" w:cs="Times New Roman"/>
          <w:color w:val="000000"/>
          <w:spacing w:val="-6"/>
          <w:sz w:val="24"/>
          <w:szCs w:val="24"/>
          <w:cs/>
        </w:rPr>
        <w:t>.</w:t>
      </w:r>
      <w:r w:rsidRPr="00E32729">
        <w:rPr>
          <w:rFonts w:ascii="Times New Roman" w:hAnsi="Times New Roman"/>
          <w:color w:val="000000"/>
          <w:spacing w:val="-6"/>
          <w:sz w:val="24"/>
          <w:szCs w:val="24"/>
          <w:cs/>
        </w:rPr>
        <w:t xml:space="preserve"> </w:t>
      </w:r>
      <w:r w:rsidR="00C53A8A" w:rsidRPr="00E32729">
        <w:rPr>
          <w:rFonts w:ascii="Times New Roman" w:hAnsi="Times New Roman" w:cs="Times New Roman"/>
          <w:color w:val="000000"/>
          <w:spacing w:val="-6"/>
          <w:sz w:val="24"/>
          <w:szCs w:val="24"/>
        </w:rPr>
        <w:t xml:space="preserve">As at </w:t>
      </w:r>
      <w:r w:rsidR="00616581" w:rsidRPr="00E32729">
        <w:rPr>
          <w:rFonts w:ascii="Times New Roman" w:hAnsi="Times New Roman" w:cs="Times New Roman"/>
          <w:color w:val="000000"/>
          <w:spacing w:val="-6"/>
          <w:sz w:val="24"/>
          <w:szCs w:val="24"/>
        </w:rPr>
        <w:t>December 31, 2024 and 2023</w:t>
      </w:r>
      <w:r w:rsidRPr="00E32729">
        <w:rPr>
          <w:rFonts w:ascii="Times New Roman" w:hAnsi="Times New Roman" w:cs="Times New Roman"/>
          <w:color w:val="000000"/>
          <w:sz w:val="24"/>
          <w:szCs w:val="24"/>
        </w:rPr>
        <w:t xml:space="preserve">, the Bank and its subsidiaries have commitments to pay in the amounts of Baht </w:t>
      </w:r>
      <w:r w:rsidR="008C3C33" w:rsidRPr="00E32729">
        <w:rPr>
          <w:rFonts w:ascii="Times New Roman" w:hAnsi="Times New Roman" w:cs="Times New Roman"/>
          <w:color w:val="000000"/>
          <w:sz w:val="24"/>
          <w:szCs w:val="24"/>
        </w:rPr>
        <w:t>3</w:t>
      </w:r>
      <w:r w:rsidR="005C5132" w:rsidRPr="00E32729">
        <w:rPr>
          <w:rFonts w:ascii="Times New Roman" w:hAnsi="Times New Roman" w:cs="Times New Roman"/>
          <w:color w:val="000000"/>
          <w:sz w:val="24"/>
          <w:szCs w:val="24"/>
        </w:rPr>
        <w:t>,</w:t>
      </w:r>
      <w:r w:rsidR="008C3C33" w:rsidRPr="00E32729">
        <w:rPr>
          <w:rFonts w:ascii="Times New Roman" w:hAnsi="Times New Roman" w:cs="Times New Roman"/>
          <w:color w:val="000000"/>
          <w:sz w:val="24"/>
          <w:szCs w:val="24"/>
        </w:rPr>
        <w:t>982</w:t>
      </w:r>
      <w:r w:rsidRPr="00E32729">
        <w:rPr>
          <w:rFonts w:ascii="Times New Roman" w:hAnsi="Times New Roman" w:cs="Times New Roman"/>
          <w:color w:val="000000"/>
          <w:sz w:val="24"/>
          <w:szCs w:val="24"/>
        </w:rPr>
        <w:t xml:space="preserve"> million and Baht </w:t>
      </w:r>
      <w:r w:rsidR="00A50870" w:rsidRPr="00E32729">
        <w:rPr>
          <w:rFonts w:ascii="Times New Roman" w:hAnsi="Times New Roman" w:cs="Times New Roman"/>
          <w:color w:val="000000"/>
          <w:sz w:val="24"/>
          <w:szCs w:val="24"/>
        </w:rPr>
        <w:t>4</w:t>
      </w:r>
      <w:r w:rsidR="00707C2C" w:rsidRPr="00E32729">
        <w:rPr>
          <w:rFonts w:ascii="Times New Roman" w:hAnsi="Times New Roman" w:cs="Times New Roman"/>
          <w:color w:val="000000"/>
          <w:sz w:val="24"/>
          <w:szCs w:val="24"/>
        </w:rPr>
        <w:t>,</w:t>
      </w:r>
      <w:r w:rsidR="00A50870" w:rsidRPr="00E32729">
        <w:rPr>
          <w:rFonts w:ascii="Times New Roman" w:hAnsi="Times New Roman" w:cs="Times New Roman"/>
          <w:color w:val="000000"/>
          <w:sz w:val="24"/>
          <w:szCs w:val="24"/>
        </w:rPr>
        <w:t>891</w:t>
      </w:r>
      <w:r w:rsidR="00C765B1" w:rsidRPr="00E32729">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million, respectively</w:t>
      </w:r>
      <w:r w:rsidRPr="00E32729">
        <w:rPr>
          <w:rFonts w:ascii="Times New Roman" w:hAnsi="Times New Roman" w:cs="Times New Roman"/>
          <w:color w:val="000000"/>
          <w:sz w:val="24"/>
          <w:szCs w:val="24"/>
          <w:cs/>
        </w:rPr>
        <w:t xml:space="preserve">. </w:t>
      </w:r>
    </w:p>
    <w:p w14:paraId="3CBBCE88" w14:textId="77777777" w:rsidR="00447ED8" w:rsidRPr="00E32729" w:rsidRDefault="00447ED8" w:rsidP="00FA102B">
      <w:pPr>
        <w:ind w:left="993"/>
        <w:jc w:val="both"/>
        <w:rPr>
          <w:rFonts w:ascii="Times New Roman" w:hAnsi="Times New Roman" w:cs="Times New Roman"/>
          <w:color w:val="000000"/>
          <w:sz w:val="24"/>
          <w:szCs w:val="24"/>
        </w:rPr>
      </w:pPr>
    </w:p>
    <w:p w14:paraId="0BEEFD51" w14:textId="2FCA8AD4" w:rsidR="00447ED8" w:rsidRPr="00E32729" w:rsidRDefault="00C53A8A" w:rsidP="00FA102B">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As at </w:t>
      </w:r>
      <w:r w:rsidR="00616581" w:rsidRPr="00E32729">
        <w:rPr>
          <w:rFonts w:ascii="Times New Roman" w:hAnsi="Times New Roman" w:cs="Times New Roman"/>
          <w:color w:val="000000"/>
          <w:sz w:val="24"/>
          <w:szCs w:val="24"/>
        </w:rPr>
        <w:t>December 31, 2024 and 2023</w:t>
      </w:r>
      <w:r w:rsidR="00447ED8" w:rsidRPr="00E32729">
        <w:rPr>
          <w:rFonts w:ascii="Times New Roman" w:hAnsi="Times New Roman" w:cs="Times New Roman"/>
          <w:color w:val="000000"/>
          <w:sz w:val="24"/>
          <w:szCs w:val="24"/>
        </w:rPr>
        <w:t>, the Bank and its subsidiaries ha</w:t>
      </w:r>
      <w:r w:rsidR="00E467CF">
        <w:rPr>
          <w:rFonts w:ascii="Times New Roman" w:hAnsi="Times New Roman"/>
          <w:color w:val="000000"/>
          <w:sz w:val="24"/>
          <w:szCs w:val="30"/>
        </w:rPr>
        <w:t>ve</w:t>
      </w:r>
      <w:r w:rsidR="00447ED8" w:rsidRPr="00E32729">
        <w:rPr>
          <w:rFonts w:ascii="Times New Roman" w:hAnsi="Times New Roman" w:cs="Times New Roman"/>
          <w:color w:val="000000"/>
          <w:sz w:val="24"/>
          <w:szCs w:val="24"/>
        </w:rPr>
        <w:t xml:space="preserve"> commitments to pay regarding the information technology services</w:t>
      </w:r>
      <w:r w:rsidR="00F5532E" w:rsidRPr="00E32729">
        <w:rPr>
          <w:rFonts w:ascii="Times New Roman" w:hAnsi="Times New Roman" w:cs="Times New Roman"/>
          <w:color w:val="000000"/>
          <w:sz w:val="24"/>
          <w:szCs w:val="24"/>
        </w:rPr>
        <w:t xml:space="preserve"> and other services</w:t>
      </w:r>
      <w:r w:rsidR="00447ED8" w:rsidRPr="00E32729">
        <w:rPr>
          <w:rFonts w:ascii="Times New Roman" w:hAnsi="Times New Roman" w:cs="Times New Roman"/>
          <w:color w:val="000000"/>
          <w:sz w:val="24"/>
          <w:szCs w:val="24"/>
        </w:rPr>
        <w:t xml:space="preserve"> </w:t>
      </w:r>
      <w:r w:rsidR="0003761C" w:rsidRPr="00E32729">
        <w:rPr>
          <w:rFonts w:ascii="Times New Roman" w:hAnsi="Times New Roman" w:cs="Times New Roman"/>
          <w:color w:val="000000"/>
          <w:sz w:val="24"/>
          <w:szCs w:val="24"/>
        </w:rPr>
        <w:t xml:space="preserve">in </w:t>
      </w:r>
      <w:r w:rsidR="00447ED8" w:rsidRPr="00E32729">
        <w:rPr>
          <w:rFonts w:ascii="Times New Roman" w:hAnsi="Times New Roman" w:cs="Times New Roman"/>
          <w:color w:val="000000"/>
          <w:sz w:val="24"/>
          <w:szCs w:val="24"/>
        </w:rPr>
        <w:t xml:space="preserve">the amount of Baht </w:t>
      </w:r>
      <w:r w:rsidR="008C3C33" w:rsidRPr="00E32729">
        <w:rPr>
          <w:rFonts w:ascii="Times New Roman" w:hAnsi="Times New Roman" w:cs="Times New Roman"/>
          <w:color w:val="000000"/>
          <w:sz w:val="24"/>
          <w:szCs w:val="24"/>
        </w:rPr>
        <w:t>3</w:t>
      </w:r>
      <w:r w:rsidR="005C5132" w:rsidRPr="00E32729">
        <w:rPr>
          <w:rFonts w:ascii="Times New Roman" w:hAnsi="Times New Roman" w:cs="Times New Roman"/>
          <w:color w:val="000000"/>
          <w:sz w:val="24"/>
          <w:szCs w:val="24"/>
        </w:rPr>
        <w:t>,</w:t>
      </w:r>
      <w:r w:rsidR="00381EAD">
        <w:rPr>
          <w:rFonts w:ascii="Times New Roman" w:hAnsi="Times New Roman" w:cs="Times New Roman"/>
          <w:color w:val="000000"/>
          <w:sz w:val="24"/>
          <w:szCs w:val="24"/>
        </w:rPr>
        <w:t>143</w:t>
      </w:r>
      <w:r w:rsidR="00381EAD" w:rsidRPr="00E32729">
        <w:rPr>
          <w:rFonts w:ascii="Times New Roman" w:hAnsi="Times New Roman" w:cs="Times New Roman"/>
          <w:color w:val="000000"/>
          <w:sz w:val="24"/>
          <w:szCs w:val="24"/>
        </w:rPr>
        <w:t xml:space="preserve"> </w:t>
      </w:r>
      <w:r w:rsidR="00447ED8" w:rsidRPr="00E32729">
        <w:rPr>
          <w:rFonts w:ascii="Times New Roman" w:hAnsi="Times New Roman" w:cs="Times New Roman"/>
          <w:color w:val="000000"/>
          <w:sz w:val="24"/>
          <w:szCs w:val="24"/>
        </w:rPr>
        <w:t xml:space="preserve">million and Baht </w:t>
      </w:r>
      <w:r w:rsidR="00A50870" w:rsidRPr="00E32729">
        <w:rPr>
          <w:rFonts w:ascii="Times New Roman" w:hAnsi="Times New Roman" w:cs="Times New Roman"/>
          <w:color w:val="000000"/>
          <w:sz w:val="24"/>
          <w:szCs w:val="24"/>
        </w:rPr>
        <w:t>2</w:t>
      </w:r>
      <w:r w:rsidR="00707C2C" w:rsidRPr="00E32729">
        <w:rPr>
          <w:rFonts w:ascii="Times New Roman" w:hAnsi="Times New Roman" w:cs="Times New Roman"/>
          <w:color w:val="000000"/>
          <w:sz w:val="24"/>
          <w:szCs w:val="24"/>
        </w:rPr>
        <w:t>,</w:t>
      </w:r>
      <w:r w:rsidR="00A50870" w:rsidRPr="00E32729">
        <w:rPr>
          <w:rFonts w:ascii="Times New Roman" w:hAnsi="Times New Roman" w:cs="Times New Roman"/>
          <w:color w:val="000000"/>
          <w:sz w:val="24"/>
          <w:szCs w:val="24"/>
        </w:rPr>
        <w:t>076</w:t>
      </w:r>
      <w:r w:rsidR="00C765B1" w:rsidRPr="00E32729">
        <w:rPr>
          <w:rFonts w:ascii="Times New Roman" w:hAnsi="Times New Roman" w:cs="Times New Roman"/>
          <w:color w:val="000000"/>
          <w:sz w:val="24"/>
          <w:szCs w:val="24"/>
        </w:rPr>
        <w:t xml:space="preserve"> </w:t>
      </w:r>
      <w:r w:rsidR="00447ED8" w:rsidRPr="00E32729">
        <w:rPr>
          <w:rFonts w:ascii="Times New Roman" w:hAnsi="Times New Roman" w:cs="Times New Roman"/>
          <w:color w:val="000000"/>
          <w:sz w:val="24"/>
          <w:szCs w:val="24"/>
        </w:rPr>
        <w:t>million, respectively</w:t>
      </w:r>
      <w:r w:rsidR="002A1682" w:rsidRPr="00E32729">
        <w:rPr>
          <w:rFonts w:ascii="Times New Roman" w:hAnsi="Times New Roman"/>
          <w:color w:val="000000"/>
          <w:sz w:val="24"/>
          <w:szCs w:val="24"/>
        </w:rPr>
        <w:t>.</w:t>
      </w:r>
    </w:p>
    <w:p w14:paraId="37CB758B" w14:textId="77777777" w:rsidR="00986010" w:rsidRPr="00E32729" w:rsidRDefault="00986010" w:rsidP="00FA102B">
      <w:pPr>
        <w:ind w:left="993"/>
        <w:jc w:val="both"/>
        <w:rPr>
          <w:rFonts w:ascii="Times New Roman" w:hAnsi="Times New Roman" w:cs="Times New Roman"/>
          <w:color w:val="000000"/>
          <w:sz w:val="24"/>
          <w:szCs w:val="24"/>
        </w:rPr>
      </w:pPr>
    </w:p>
    <w:p w14:paraId="7799D0C3" w14:textId="083CC49B" w:rsidR="004C49A4" w:rsidRPr="00E32729" w:rsidRDefault="00C53A8A" w:rsidP="00333C4A">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As at </w:t>
      </w:r>
      <w:r w:rsidR="00616581" w:rsidRPr="00E32729">
        <w:rPr>
          <w:rFonts w:ascii="Times New Roman" w:hAnsi="Times New Roman" w:cs="Times New Roman"/>
          <w:color w:val="000000"/>
          <w:sz w:val="24"/>
          <w:szCs w:val="24"/>
        </w:rPr>
        <w:t>December 31, 2023</w:t>
      </w:r>
      <w:r w:rsidR="00447ED8" w:rsidRPr="00E32729">
        <w:rPr>
          <w:rFonts w:ascii="Times New Roman" w:hAnsi="Times New Roman" w:cs="Times New Roman"/>
          <w:color w:val="000000"/>
          <w:sz w:val="24"/>
          <w:szCs w:val="24"/>
        </w:rPr>
        <w:t xml:space="preserve">, </w:t>
      </w:r>
      <w:r w:rsidR="005A6546" w:rsidRPr="00E32729">
        <w:rPr>
          <w:rFonts w:ascii="Times New Roman" w:hAnsi="Times New Roman" w:cs="Times New Roman"/>
          <w:color w:val="000000"/>
          <w:sz w:val="24"/>
          <w:szCs w:val="24"/>
        </w:rPr>
        <w:t>S</w:t>
      </w:r>
      <w:r w:rsidR="00F87F60" w:rsidRPr="00E32729">
        <w:rPr>
          <w:rFonts w:ascii="Times New Roman" w:hAnsi="Times New Roman" w:cs="Times New Roman"/>
          <w:color w:val="000000"/>
          <w:sz w:val="24"/>
          <w:szCs w:val="24"/>
        </w:rPr>
        <w:t>ubsidiary ha</w:t>
      </w:r>
      <w:r w:rsidR="00E467CF">
        <w:rPr>
          <w:rFonts w:ascii="Times New Roman" w:hAnsi="Times New Roman" w:cs="Times New Roman"/>
          <w:color w:val="000000"/>
          <w:sz w:val="24"/>
          <w:szCs w:val="24"/>
        </w:rPr>
        <w:t>s</w:t>
      </w:r>
      <w:r w:rsidR="00447ED8" w:rsidRPr="00E32729">
        <w:rPr>
          <w:rFonts w:ascii="Times New Roman" w:hAnsi="Times New Roman" w:cs="Times New Roman"/>
          <w:color w:val="000000"/>
          <w:sz w:val="24"/>
          <w:szCs w:val="24"/>
        </w:rPr>
        <w:t xml:space="preserve"> commitment payment </w:t>
      </w:r>
      <w:r w:rsidR="0003761C" w:rsidRPr="00E32729">
        <w:rPr>
          <w:rFonts w:ascii="Times New Roman" w:hAnsi="Times New Roman" w:cs="Times New Roman"/>
          <w:color w:val="000000"/>
          <w:sz w:val="24"/>
          <w:szCs w:val="24"/>
        </w:rPr>
        <w:t xml:space="preserve">in the </w:t>
      </w:r>
      <w:r w:rsidR="00447ED8" w:rsidRPr="00E32729">
        <w:rPr>
          <w:rFonts w:ascii="Times New Roman" w:hAnsi="Times New Roman" w:cs="Times New Roman"/>
          <w:color w:val="000000"/>
          <w:sz w:val="24"/>
          <w:szCs w:val="24"/>
        </w:rPr>
        <w:t xml:space="preserve">amount of Baht </w:t>
      </w:r>
      <w:r w:rsidR="00A50870" w:rsidRPr="00E32729">
        <w:rPr>
          <w:rFonts w:ascii="Times New Roman" w:hAnsi="Times New Roman" w:cs="Times New Roman"/>
          <w:color w:val="000000"/>
          <w:sz w:val="24"/>
          <w:szCs w:val="24"/>
        </w:rPr>
        <w:t>919</w:t>
      </w:r>
      <w:r w:rsidR="00E73944" w:rsidRPr="00E32729">
        <w:rPr>
          <w:rFonts w:ascii="Times New Roman" w:hAnsi="Times New Roman" w:cs="Times New Roman"/>
          <w:color w:val="000000"/>
          <w:sz w:val="24"/>
          <w:szCs w:val="24"/>
        </w:rPr>
        <w:t xml:space="preserve"> </w:t>
      </w:r>
      <w:r w:rsidR="00447ED8" w:rsidRPr="00E32729">
        <w:rPr>
          <w:rFonts w:ascii="Times New Roman" w:hAnsi="Times New Roman" w:cs="Times New Roman"/>
          <w:color w:val="000000"/>
          <w:sz w:val="24"/>
          <w:szCs w:val="24"/>
        </w:rPr>
        <w:t>million as a result of entering to the construction agreement of the office building</w:t>
      </w:r>
      <w:r w:rsidR="005A6546" w:rsidRPr="00E32729">
        <w:rPr>
          <w:rFonts w:ascii="Times New Roman" w:hAnsi="Times New Roman" w:cs="Times New Roman"/>
          <w:color w:val="000000"/>
          <w:sz w:val="24"/>
          <w:szCs w:val="24"/>
        </w:rPr>
        <w:t>.</w:t>
      </w:r>
    </w:p>
    <w:p w14:paraId="6F086F12" w14:textId="319A0644" w:rsidR="004C49A4" w:rsidRPr="00E32729" w:rsidRDefault="004C49A4" w:rsidP="005A6546">
      <w:pPr>
        <w:jc w:val="both"/>
        <w:rPr>
          <w:rFonts w:ascii="Times New Roman" w:hAnsi="Times New Roman" w:cs="Times New Roman"/>
          <w:color w:val="000000"/>
          <w:sz w:val="24"/>
          <w:szCs w:val="24"/>
        </w:rPr>
      </w:pPr>
    </w:p>
    <w:p w14:paraId="091F10D1" w14:textId="77777777" w:rsidR="00876AD1" w:rsidRPr="00E32729" w:rsidRDefault="00876AD1" w:rsidP="00FA102B">
      <w:pPr>
        <w:ind w:left="993"/>
        <w:jc w:val="both"/>
        <w:rPr>
          <w:rFonts w:ascii="Times New Roman" w:hAnsi="Times New Roman" w:cs="Times New Roman"/>
          <w:color w:val="000000"/>
          <w:sz w:val="24"/>
          <w:szCs w:val="24"/>
        </w:rPr>
      </w:pPr>
    </w:p>
    <w:p w14:paraId="1017BA74" w14:textId="77777777" w:rsidR="00616581" w:rsidRPr="00E32729" w:rsidRDefault="00616581" w:rsidP="00FA102B">
      <w:pPr>
        <w:ind w:left="993"/>
        <w:jc w:val="both"/>
        <w:rPr>
          <w:rFonts w:ascii="Times New Roman" w:hAnsi="Times New Roman" w:cs="Times New Roman"/>
          <w:color w:val="000000"/>
          <w:sz w:val="24"/>
          <w:szCs w:val="24"/>
        </w:rPr>
      </w:pPr>
    </w:p>
    <w:p w14:paraId="5B0BD415" w14:textId="77777777" w:rsidR="00616581" w:rsidRPr="00E32729" w:rsidRDefault="00616581" w:rsidP="00FA102B">
      <w:pPr>
        <w:ind w:left="993"/>
        <w:jc w:val="both"/>
        <w:rPr>
          <w:rFonts w:ascii="Times New Roman" w:hAnsi="Times New Roman" w:cs="Times New Roman"/>
          <w:color w:val="000000"/>
          <w:sz w:val="24"/>
          <w:szCs w:val="24"/>
        </w:rPr>
      </w:pPr>
    </w:p>
    <w:p w14:paraId="6D1F84E4" w14:textId="77777777" w:rsidR="005A6546" w:rsidRPr="00E32729" w:rsidRDefault="005A6546">
      <w:pPr>
        <w:rPr>
          <w:rFonts w:ascii="Times New Roman" w:hAnsi="Times New Roman" w:cs="Times New Roman"/>
          <w:b/>
          <w:bCs/>
          <w:sz w:val="24"/>
          <w:szCs w:val="24"/>
          <w:lang w:eastAsia="x-none"/>
        </w:rPr>
      </w:pPr>
      <w:r w:rsidRPr="00E32729">
        <w:rPr>
          <w:b/>
          <w:bCs/>
        </w:rPr>
        <w:br w:type="page"/>
      </w:r>
    </w:p>
    <w:p w14:paraId="77E9AB36" w14:textId="0F5C907B" w:rsidR="00093BBA" w:rsidRPr="00E32729" w:rsidRDefault="00616581">
      <w:pPr>
        <w:pStyle w:val="Heading2"/>
        <w:rPr>
          <w:b/>
          <w:bCs/>
        </w:rPr>
      </w:pPr>
      <w:r w:rsidRPr="00E32729">
        <w:rPr>
          <w:b/>
          <w:bCs/>
        </w:rPr>
        <w:lastRenderedPageBreak/>
        <w:t>7</w:t>
      </w:r>
      <w:r w:rsidR="004E5C08" w:rsidRPr="00E32729">
        <w:rPr>
          <w:b/>
          <w:bCs/>
          <w:cs/>
        </w:rPr>
        <w:t>.</w:t>
      </w:r>
      <w:r w:rsidRPr="00E32729">
        <w:rPr>
          <w:b/>
          <w:bCs/>
        </w:rPr>
        <w:t>26</w:t>
      </w:r>
      <w:r w:rsidR="004E5C08" w:rsidRPr="00E32729">
        <w:rPr>
          <w:b/>
          <w:bCs/>
        </w:rPr>
        <w:tab/>
      </w:r>
      <w:r w:rsidR="00093BBA" w:rsidRPr="00E32729">
        <w:rPr>
          <w:b/>
          <w:bCs/>
        </w:rPr>
        <w:t>Related party transactions</w:t>
      </w:r>
    </w:p>
    <w:p w14:paraId="5A5A3E50" w14:textId="77777777" w:rsidR="00093BBA" w:rsidRPr="00E32729" w:rsidRDefault="00093BBA" w:rsidP="008D25D0">
      <w:pPr>
        <w:ind w:left="360"/>
        <w:jc w:val="thaiDistribute"/>
        <w:rPr>
          <w:rFonts w:ascii="Times New Roman" w:hAnsi="Times New Roman" w:cs="Times New Roman"/>
          <w:sz w:val="24"/>
          <w:szCs w:val="24"/>
        </w:rPr>
      </w:pPr>
    </w:p>
    <w:p w14:paraId="53155B1A" w14:textId="7719086D" w:rsidR="00022298" w:rsidRPr="00E32729" w:rsidRDefault="00022298" w:rsidP="00FA102B">
      <w:pPr>
        <w:pStyle w:val="BodyTextIndent2"/>
        <w:ind w:left="993"/>
        <w:rPr>
          <w:rFonts w:ascii="Times New Roman" w:hAnsi="Times New Roman" w:cs="Times New Roman"/>
        </w:rPr>
      </w:pPr>
      <w:r w:rsidRPr="00E32729">
        <w:rPr>
          <w:rFonts w:ascii="Times New Roman" w:hAnsi="Times New Roman" w:cs="Times New Roman"/>
          <w:spacing w:val="-2"/>
        </w:rPr>
        <w:t>The Bank has business transactions with subsidiaries,</w:t>
      </w:r>
      <w:r w:rsidR="00E4041E" w:rsidRPr="00E32729">
        <w:rPr>
          <w:rFonts w:ascii="Times New Roman" w:hAnsi="Times New Roman" w:cs="Times New Roman"/>
          <w:spacing w:val="-2"/>
          <w:cs/>
        </w:rPr>
        <w:t xml:space="preserve"> </w:t>
      </w:r>
      <w:r w:rsidR="00E4041E" w:rsidRPr="00E32729">
        <w:rPr>
          <w:rFonts w:ascii="Times New Roman" w:hAnsi="Times New Roman" w:cs="Times New Roman"/>
          <w:spacing w:val="-2"/>
          <w:lang w:val="en-US"/>
        </w:rPr>
        <w:t>associate,</w:t>
      </w:r>
      <w:r w:rsidRPr="00E32729">
        <w:rPr>
          <w:rFonts w:ascii="Times New Roman" w:hAnsi="Times New Roman" w:cs="Times New Roman"/>
          <w:spacing w:val="-2"/>
          <w:cs/>
        </w:rPr>
        <w:t xml:space="preserve"> </w:t>
      </w:r>
      <w:r w:rsidRPr="00E32729">
        <w:rPr>
          <w:rFonts w:ascii="Times New Roman" w:hAnsi="Times New Roman" w:cs="Times New Roman"/>
          <w:spacing w:val="-2"/>
          <w:lang w:val="en-US"/>
        </w:rPr>
        <w:t>joint ventures</w:t>
      </w:r>
      <w:r w:rsidRPr="00E32729">
        <w:rPr>
          <w:rFonts w:ascii="Times New Roman" w:hAnsi="Times New Roman" w:cs="Times New Roman"/>
          <w:spacing w:val="-2"/>
        </w:rPr>
        <w:t xml:space="preserve"> and </w:t>
      </w:r>
      <w:r w:rsidR="00982F5B" w:rsidRPr="00E32729">
        <w:rPr>
          <w:rFonts w:ascii="Times New Roman" w:hAnsi="Times New Roman" w:cs="Times New Roman"/>
          <w:spacing w:val="-2"/>
        </w:rPr>
        <w:br/>
      </w:r>
      <w:r w:rsidRPr="00E32729">
        <w:rPr>
          <w:rFonts w:ascii="Times New Roman" w:hAnsi="Times New Roman" w:cs="Times New Roman"/>
          <w:spacing w:val="-2"/>
        </w:rPr>
        <w:t>related companies</w:t>
      </w:r>
      <w:r w:rsidRPr="00E32729">
        <w:rPr>
          <w:rFonts w:ascii="Times New Roman" w:hAnsi="Times New Roman" w:cs="Times New Roman"/>
          <w:spacing w:val="-2"/>
          <w:cs/>
        </w:rPr>
        <w:t xml:space="preserve">. </w:t>
      </w:r>
      <w:r w:rsidRPr="00E32729">
        <w:rPr>
          <w:rFonts w:ascii="Times New Roman" w:hAnsi="Times New Roman" w:cs="Times New Roman"/>
          <w:spacing w:val="-2"/>
        </w:rPr>
        <w:t>These transactions are with companies that have shareholding and</w:t>
      </w:r>
      <w:r w:rsidRPr="00E32729">
        <w:rPr>
          <w:rFonts w:ascii="Times New Roman" w:hAnsi="Times New Roman" w:cs="Times New Roman"/>
          <w:spacing w:val="-2"/>
          <w:cs/>
        </w:rPr>
        <w:t>/</w:t>
      </w:r>
      <w:r w:rsidRPr="00E32729">
        <w:rPr>
          <w:rFonts w:ascii="Times New Roman" w:hAnsi="Times New Roman" w:cs="Times New Roman"/>
          <w:spacing w:val="-2"/>
        </w:rPr>
        <w:t xml:space="preserve">or </w:t>
      </w:r>
      <w:r w:rsidR="007E5DE1" w:rsidRPr="00E32729">
        <w:rPr>
          <w:rFonts w:ascii="Times New Roman" w:hAnsi="Times New Roman" w:cs="Times New Roman"/>
          <w:spacing w:val="-2"/>
          <w:lang w:val="en-US"/>
        </w:rPr>
        <w:t>joint</w:t>
      </w:r>
      <w:r w:rsidRPr="00E32729">
        <w:rPr>
          <w:rFonts w:ascii="Times New Roman" w:hAnsi="Times New Roman" w:cs="Times New Roman"/>
          <w:spacing w:val="-2"/>
        </w:rPr>
        <w:t xml:space="preserve"> shareholders and</w:t>
      </w:r>
      <w:r w:rsidRPr="00E32729">
        <w:rPr>
          <w:rFonts w:ascii="Times New Roman" w:hAnsi="Times New Roman" w:cs="Times New Roman"/>
          <w:spacing w:val="-2"/>
          <w:cs/>
        </w:rPr>
        <w:t>/</w:t>
      </w:r>
      <w:r w:rsidRPr="00E32729">
        <w:rPr>
          <w:rFonts w:ascii="Times New Roman" w:hAnsi="Times New Roman" w:cs="Times New Roman"/>
          <w:spacing w:val="-2"/>
        </w:rPr>
        <w:t>or directors with the Bank and with related persons</w:t>
      </w:r>
      <w:r w:rsidRPr="00E32729">
        <w:rPr>
          <w:rFonts w:ascii="Times New Roman" w:hAnsi="Times New Roman" w:cs="Times New Roman"/>
          <w:spacing w:val="-2"/>
          <w:cs/>
        </w:rPr>
        <w:t xml:space="preserve">. </w:t>
      </w:r>
      <w:r w:rsidRPr="00E32729">
        <w:rPr>
          <w:rFonts w:ascii="Times New Roman" w:hAnsi="Times New Roman" w:cs="Times New Roman"/>
          <w:spacing w:val="-2"/>
        </w:rPr>
        <w:t>Such loans to related</w:t>
      </w:r>
      <w:r w:rsidRPr="00E32729">
        <w:rPr>
          <w:rFonts w:ascii="Times New Roman" w:hAnsi="Times New Roman" w:cs="Times New Roman"/>
        </w:rPr>
        <w:t xml:space="preserve"> part</w:t>
      </w:r>
      <w:r w:rsidR="007E5DE1" w:rsidRPr="00E32729">
        <w:rPr>
          <w:rFonts w:ascii="Times New Roman" w:hAnsi="Times New Roman" w:cs="Times New Roman"/>
          <w:lang w:val="en-US"/>
        </w:rPr>
        <w:t>ies</w:t>
      </w:r>
      <w:r w:rsidR="0097359D" w:rsidRPr="00E32729">
        <w:rPr>
          <w:rFonts w:ascii="Times New Roman" w:hAnsi="Times New Roman" w:cs="Times New Roman"/>
          <w:lang w:val="en-US"/>
        </w:rPr>
        <w:t xml:space="preserve"> have</w:t>
      </w:r>
      <w:r w:rsidR="007E5DE1" w:rsidRPr="00E32729">
        <w:rPr>
          <w:rFonts w:ascii="Times New Roman" w:hAnsi="Times New Roman" w:cs="Times New Roman"/>
          <w:lang w:val="en-US"/>
        </w:rPr>
        <w:t xml:space="preserve"> the policy of setting up</w:t>
      </w:r>
      <w:r w:rsidRPr="00E32729">
        <w:rPr>
          <w:rFonts w:ascii="Times New Roman" w:hAnsi="Times New Roman" w:cs="Times New Roman"/>
        </w:rPr>
        <w:t xml:space="preserve"> the </w:t>
      </w:r>
      <w:r w:rsidR="00834954" w:rsidRPr="00E32729">
        <w:rPr>
          <w:rFonts w:ascii="Times New Roman" w:hAnsi="Times New Roman" w:cs="Times New Roman"/>
          <w:szCs w:val="30"/>
          <w:lang w:val="en-US"/>
        </w:rPr>
        <w:t>allowance for expected credit loss</w:t>
      </w:r>
      <w:r w:rsidRPr="00E32729">
        <w:rPr>
          <w:rFonts w:ascii="Times New Roman" w:hAnsi="Times New Roman" w:cs="Times New Roman"/>
        </w:rPr>
        <w:t xml:space="preserve"> which compl</w:t>
      </w:r>
      <w:r w:rsidR="0097359D" w:rsidRPr="00E32729">
        <w:rPr>
          <w:rFonts w:ascii="Times New Roman" w:hAnsi="Times New Roman" w:cs="Times New Roman"/>
          <w:lang w:val="en-US"/>
        </w:rPr>
        <w:t>ie</w:t>
      </w:r>
      <w:r w:rsidR="00E81269" w:rsidRPr="00E32729">
        <w:rPr>
          <w:rFonts w:ascii="Times New Roman" w:hAnsi="Times New Roman" w:cs="Times New Roman"/>
          <w:lang w:val="en-US"/>
        </w:rPr>
        <w:t>s</w:t>
      </w:r>
      <w:r w:rsidRPr="00E32729">
        <w:rPr>
          <w:rFonts w:ascii="Times New Roman" w:hAnsi="Times New Roman" w:cs="Times New Roman"/>
        </w:rPr>
        <w:t xml:space="preserve"> with the BOT regulations </w:t>
      </w:r>
      <w:r w:rsidR="007E5DE1" w:rsidRPr="00E32729">
        <w:rPr>
          <w:rFonts w:ascii="Times New Roman" w:hAnsi="Times New Roman" w:cs="Times New Roman"/>
          <w:lang w:val="en-US"/>
        </w:rPr>
        <w:t xml:space="preserve">same </w:t>
      </w:r>
      <w:r w:rsidRPr="00E32729">
        <w:rPr>
          <w:rFonts w:ascii="Times New Roman" w:hAnsi="Times New Roman" w:cs="Times New Roman"/>
        </w:rPr>
        <w:t xml:space="preserve">as </w:t>
      </w:r>
      <w:r w:rsidR="007E5DE1" w:rsidRPr="00E32729">
        <w:rPr>
          <w:rFonts w:ascii="Times New Roman" w:hAnsi="Times New Roman" w:cs="Times New Roman"/>
          <w:lang w:val="en-US"/>
        </w:rPr>
        <w:t>loans</w:t>
      </w:r>
      <w:r w:rsidRPr="00E32729">
        <w:rPr>
          <w:rFonts w:ascii="Times New Roman" w:hAnsi="Times New Roman" w:cs="Times New Roman"/>
        </w:rPr>
        <w:t xml:space="preserve"> to other debtors</w:t>
      </w:r>
      <w:r w:rsidRPr="00E32729">
        <w:rPr>
          <w:rFonts w:ascii="Times New Roman" w:hAnsi="Times New Roman" w:cs="Times New Roman"/>
          <w:cs/>
        </w:rPr>
        <w:t>.</w:t>
      </w:r>
    </w:p>
    <w:p w14:paraId="7554DEB1" w14:textId="77777777" w:rsidR="004975F5" w:rsidRPr="00E32729" w:rsidRDefault="004975F5" w:rsidP="00FA102B">
      <w:pPr>
        <w:spacing w:line="260" w:lineRule="exact"/>
        <w:ind w:left="993" w:right="-26"/>
        <w:jc w:val="right"/>
        <w:rPr>
          <w:rFonts w:ascii="Times New Roman" w:hAnsi="Times New Roman" w:cs="Times New Roman"/>
          <w:b/>
          <w:bCs/>
          <w:sz w:val="16"/>
          <w:szCs w:val="16"/>
        </w:rPr>
      </w:pPr>
    </w:p>
    <w:p w14:paraId="35108DF8" w14:textId="65852016" w:rsidR="004C49A4" w:rsidRPr="00E32729" w:rsidRDefault="00747512" w:rsidP="00FA102B">
      <w:pPr>
        <w:pStyle w:val="BodyTextIndent2"/>
        <w:ind w:left="993"/>
        <w:rPr>
          <w:rFonts w:ascii="Times New Roman" w:hAnsi="Times New Roman" w:cs="Times New Roman"/>
          <w:spacing w:val="-2"/>
        </w:rPr>
      </w:pPr>
      <w:r w:rsidRPr="00E32729">
        <w:rPr>
          <w:rFonts w:ascii="Times New Roman" w:hAnsi="Times New Roman" w:cs="Times New Roman"/>
          <w:spacing w:val="-2"/>
        </w:rPr>
        <w:t>According to the BOT</w:t>
      </w:r>
      <w:r w:rsidRPr="00E32729">
        <w:rPr>
          <w:rFonts w:ascii="Times New Roman" w:hAnsi="Times New Roman" w:cs="Times New Roman"/>
          <w:spacing w:val="-2"/>
          <w:cs/>
        </w:rPr>
        <w:t>’</w:t>
      </w:r>
      <w:r w:rsidRPr="00E32729">
        <w:rPr>
          <w:rFonts w:ascii="Times New Roman" w:hAnsi="Times New Roman" w:cs="Times New Roman"/>
          <w:spacing w:val="-2"/>
        </w:rPr>
        <w:t>s Notification Sor</w:t>
      </w:r>
      <w:r w:rsidRPr="00E32729">
        <w:rPr>
          <w:rFonts w:ascii="Times New Roman" w:hAnsi="Times New Roman" w:cs="Times New Roman"/>
          <w:spacing w:val="-2"/>
          <w:cs/>
        </w:rPr>
        <w:t>.</w:t>
      </w:r>
      <w:r w:rsidRPr="00E32729">
        <w:rPr>
          <w:rFonts w:ascii="Times New Roman" w:hAnsi="Times New Roman" w:cs="Times New Roman"/>
          <w:spacing w:val="-2"/>
        </w:rPr>
        <w:t>Nor</w:t>
      </w:r>
      <w:r w:rsidRPr="00E32729">
        <w:rPr>
          <w:rFonts w:ascii="Times New Roman" w:hAnsi="Times New Roman" w:cs="Times New Roman"/>
          <w:spacing w:val="-2"/>
          <w:cs/>
        </w:rPr>
        <w:t>.</w:t>
      </w:r>
      <w:r w:rsidRPr="00E32729">
        <w:rPr>
          <w:rFonts w:ascii="Times New Roman" w:hAnsi="Times New Roman" w:cs="Times New Roman"/>
          <w:spacing w:val="-2"/>
        </w:rPr>
        <w:t>Sor</w:t>
      </w:r>
      <w:r w:rsidRPr="00E32729">
        <w:rPr>
          <w:rFonts w:ascii="Times New Roman" w:hAnsi="Times New Roman" w:cs="Times New Roman"/>
          <w:spacing w:val="-2"/>
          <w:cs/>
        </w:rPr>
        <w:t xml:space="preserve">. </w:t>
      </w:r>
      <w:r w:rsidR="00A50870" w:rsidRPr="00E32729">
        <w:rPr>
          <w:rFonts w:ascii="Times New Roman" w:hAnsi="Times New Roman" w:cs="Times New Roman"/>
          <w:spacing w:val="-2"/>
          <w:lang w:val="en-US"/>
        </w:rPr>
        <w:t>12</w:t>
      </w:r>
      <w:r w:rsidRPr="00E32729">
        <w:rPr>
          <w:rFonts w:ascii="Times New Roman" w:hAnsi="Times New Roman" w:cs="Times New Roman"/>
          <w:spacing w:val="-2"/>
          <w:cs/>
        </w:rPr>
        <w:t>/</w:t>
      </w:r>
      <w:r w:rsidR="00A50870" w:rsidRPr="00E32729">
        <w:rPr>
          <w:rFonts w:ascii="Times New Roman" w:hAnsi="Times New Roman" w:cs="Times New Roman"/>
          <w:spacing w:val="-2"/>
          <w:lang w:val="en-US"/>
        </w:rPr>
        <w:t>2561</w:t>
      </w:r>
      <w:r w:rsidRPr="00E32729">
        <w:rPr>
          <w:rFonts w:ascii="Times New Roman" w:hAnsi="Times New Roman" w:cs="Times New Roman"/>
          <w:spacing w:val="-2"/>
        </w:rPr>
        <w:t xml:space="preserve"> regarding the </w:t>
      </w:r>
      <w:r w:rsidRPr="00E32729">
        <w:rPr>
          <w:rFonts w:ascii="Times New Roman" w:hAnsi="Times New Roman" w:cs="Times New Roman"/>
          <w:spacing w:val="-2"/>
          <w:cs/>
        </w:rPr>
        <w:t>“</w:t>
      </w:r>
      <w:r w:rsidRPr="00E32729">
        <w:rPr>
          <w:rFonts w:ascii="Times New Roman" w:hAnsi="Times New Roman" w:cs="Times New Roman"/>
          <w:spacing w:val="-2"/>
        </w:rPr>
        <w:t>Regulations on Risk Supervision of Financial Business Group</w:t>
      </w:r>
      <w:r w:rsidRPr="00E32729">
        <w:rPr>
          <w:rFonts w:ascii="Times New Roman" w:hAnsi="Times New Roman" w:cs="Times New Roman"/>
          <w:spacing w:val="-2"/>
          <w:cs/>
        </w:rPr>
        <w:t>”</w:t>
      </w:r>
      <w:r w:rsidRPr="00E32729">
        <w:rPr>
          <w:rFonts w:ascii="Times New Roman" w:hAnsi="Times New Roman" w:cs="Times New Roman"/>
          <w:spacing w:val="-2"/>
        </w:rPr>
        <w:t xml:space="preserve"> dated May </w:t>
      </w:r>
      <w:r w:rsidR="00A50870" w:rsidRPr="00E32729">
        <w:rPr>
          <w:rFonts w:ascii="Times New Roman" w:hAnsi="Times New Roman" w:cs="Times New Roman"/>
          <w:spacing w:val="-2"/>
          <w:lang w:val="en-US"/>
        </w:rPr>
        <w:t>22</w:t>
      </w:r>
      <w:r w:rsidRPr="00E32729">
        <w:rPr>
          <w:rFonts w:ascii="Times New Roman" w:hAnsi="Times New Roman" w:cs="Times New Roman"/>
          <w:spacing w:val="-2"/>
        </w:rPr>
        <w:t xml:space="preserve">, </w:t>
      </w:r>
      <w:r w:rsidR="00A50870" w:rsidRPr="00E32729">
        <w:rPr>
          <w:rFonts w:ascii="Times New Roman" w:hAnsi="Times New Roman" w:cs="Times New Roman"/>
          <w:spacing w:val="-2"/>
          <w:lang w:val="en-US"/>
        </w:rPr>
        <w:t>2018</w:t>
      </w:r>
      <w:r w:rsidRPr="00E32729">
        <w:rPr>
          <w:rFonts w:ascii="Times New Roman" w:hAnsi="Times New Roman" w:cs="Times New Roman"/>
          <w:spacing w:val="-2"/>
        </w:rPr>
        <w:t>, the Bank is required to disclose the</w:t>
      </w:r>
      <w:r w:rsidR="007E5DE1" w:rsidRPr="00E32729">
        <w:rPr>
          <w:rFonts w:ascii="Times New Roman" w:hAnsi="Times New Roman" w:cs="Times New Roman"/>
          <w:spacing w:val="-2"/>
          <w:lang w:val="en-US"/>
        </w:rPr>
        <w:t xml:space="preserve"> policy of</w:t>
      </w:r>
      <w:r w:rsidRPr="00E32729">
        <w:rPr>
          <w:rFonts w:ascii="Times New Roman" w:hAnsi="Times New Roman" w:cs="Times New Roman"/>
          <w:spacing w:val="-2"/>
        </w:rPr>
        <w:t xml:space="preserve"> Inter</w:t>
      </w:r>
      <w:r w:rsidRPr="00E32729">
        <w:rPr>
          <w:rFonts w:ascii="Times New Roman" w:hAnsi="Times New Roman" w:cs="Times New Roman"/>
          <w:spacing w:val="-2"/>
          <w:cs/>
        </w:rPr>
        <w:t>-</w:t>
      </w:r>
      <w:r w:rsidRPr="00E32729">
        <w:rPr>
          <w:rFonts w:ascii="Times New Roman" w:hAnsi="Times New Roman" w:cs="Times New Roman"/>
          <w:spacing w:val="-2"/>
        </w:rPr>
        <w:t xml:space="preserve">Group Transactions in the Financial Business Group and the </w:t>
      </w:r>
      <w:r w:rsidR="00582AB1" w:rsidRPr="00E32729">
        <w:rPr>
          <w:rFonts w:ascii="Times New Roman" w:hAnsi="Times New Roman" w:cs="Times New Roman"/>
          <w:spacing w:val="-2"/>
          <w:lang w:val="en-US"/>
        </w:rPr>
        <w:t xml:space="preserve">policy of </w:t>
      </w:r>
      <w:r w:rsidRPr="00E32729">
        <w:rPr>
          <w:rFonts w:ascii="Times New Roman" w:hAnsi="Times New Roman" w:cs="Times New Roman"/>
          <w:spacing w:val="-2"/>
        </w:rPr>
        <w:t>Risk Management for Inter</w:t>
      </w:r>
      <w:r w:rsidRPr="00E32729">
        <w:rPr>
          <w:rFonts w:ascii="Times New Roman" w:hAnsi="Times New Roman" w:cs="Times New Roman"/>
          <w:spacing w:val="-2"/>
          <w:cs/>
        </w:rPr>
        <w:t>-</w:t>
      </w:r>
      <w:r w:rsidRPr="00E32729">
        <w:rPr>
          <w:rFonts w:ascii="Times New Roman" w:hAnsi="Times New Roman" w:cs="Times New Roman"/>
          <w:spacing w:val="-2"/>
        </w:rPr>
        <w:t>Group Transactions in the Financial Business Group as follows</w:t>
      </w:r>
      <w:r w:rsidRPr="00E32729">
        <w:rPr>
          <w:rFonts w:ascii="Times New Roman" w:hAnsi="Times New Roman" w:cs="Times New Roman"/>
          <w:spacing w:val="-2"/>
          <w:cs/>
        </w:rPr>
        <w:t>:</w:t>
      </w:r>
    </w:p>
    <w:p w14:paraId="3D69FF52" w14:textId="77777777" w:rsidR="00447ED8" w:rsidRPr="00E32729" w:rsidRDefault="00447ED8" w:rsidP="00022298">
      <w:pPr>
        <w:pStyle w:val="BodyTextIndent2"/>
        <w:ind w:left="900"/>
        <w:rPr>
          <w:rFonts w:ascii="Times New Roman" w:hAnsi="Times New Roman" w:cs="Times New Roman"/>
          <w:lang w:val="en-US"/>
        </w:rPr>
      </w:pPr>
    </w:p>
    <w:p w14:paraId="2674C74E" w14:textId="5D3DCE0C" w:rsidR="00022298" w:rsidRPr="00E32729" w:rsidRDefault="00022298" w:rsidP="00FA102B">
      <w:pPr>
        <w:pStyle w:val="BodyTextIndent2"/>
        <w:numPr>
          <w:ilvl w:val="0"/>
          <w:numId w:val="1"/>
        </w:numPr>
        <w:ind w:left="1418" w:hanging="425"/>
        <w:rPr>
          <w:rFonts w:ascii="Times New Roman" w:hAnsi="Times New Roman" w:cs="Times New Roman"/>
        </w:rPr>
      </w:pPr>
      <w:r w:rsidRPr="00E32729">
        <w:rPr>
          <w:rFonts w:ascii="Times New Roman" w:hAnsi="Times New Roman" w:cs="Times New Roman"/>
        </w:rPr>
        <w:t xml:space="preserve">The </w:t>
      </w:r>
      <w:r w:rsidR="00571E25" w:rsidRPr="00E32729">
        <w:rPr>
          <w:rFonts w:ascii="Times New Roman" w:hAnsi="Times New Roman" w:cs="Times New Roman"/>
          <w:lang w:val="en-US"/>
        </w:rPr>
        <w:t xml:space="preserve">policy of </w:t>
      </w:r>
      <w:r w:rsidRPr="00E32729">
        <w:rPr>
          <w:rFonts w:ascii="Times New Roman" w:hAnsi="Times New Roman" w:cs="Times New Roman"/>
        </w:rPr>
        <w:t>Inter</w:t>
      </w:r>
      <w:r w:rsidRPr="00E32729">
        <w:rPr>
          <w:rFonts w:ascii="Times New Roman" w:hAnsi="Times New Roman" w:cs="Times New Roman"/>
          <w:cs/>
        </w:rPr>
        <w:t>-</w:t>
      </w:r>
      <w:r w:rsidRPr="00E32729">
        <w:rPr>
          <w:rFonts w:ascii="Times New Roman" w:hAnsi="Times New Roman" w:cs="Times New Roman"/>
        </w:rPr>
        <w:t xml:space="preserve">Group Transactions in the Financial Business Group </w:t>
      </w:r>
    </w:p>
    <w:p w14:paraId="690EBEFE" w14:textId="77777777" w:rsidR="00022298" w:rsidRPr="00E32729" w:rsidRDefault="00022298" w:rsidP="00022298">
      <w:pPr>
        <w:ind w:left="851"/>
        <w:jc w:val="thaiDistribute"/>
        <w:rPr>
          <w:rFonts w:ascii="Times New Roman" w:hAnsi="Times New Roman" w:cs="Times New Roman"/>
          <w:sz w:val="24"/>
          <w:szCs w:val="24"/>
        </w:rPr>
      </w:pPr>
    </w:p>
    <w:p w14:paraId="75C2174C" w14:textId="77777777" w:rsidR="007C21B0" w:rsidRPr="00E32729" w:rsidRDefault="00022298" w:rsidP="00FA102B">
      <w:pPr>
        <w:pStyle w:val="BodyTextIndent2"/>
        <w:ind w:left="1418"/>
        <w:rPr>
          <w:rFonts w:ascii="Times New Roman" w:hAnsi="Times New Roman" w:cs="Times New Roman"/>
          <w:spacing w:val="-4"/>
          <w:lang w:val="en-US"/>
        </w:rPr>
      </w:pPr>
      <w:r w:rsidRPr="00E32729">
        <w:rPr>
          <w:rFonts w:ascii="Times New Roman" w:hAnsi="Times New Roman" w:cs="Times New Roman"/>
          <w:spacing w:val="-4"/>
        </w:rPr>
        <w:t>The inter</w:t>
      </w:r>
      <w:r w:rsidRPr="00E32729">
        <w:rPr>
          <w:rFonts w:ascii="Times New Roman" w:hAnsi="Times New Roman" w:cs="Times New Roman"/>
          <w:spacing w:val="-4"/>
          <w:cs/>
        </w:rPr>
        <w:t>-</w:t>
      </w:r>
      <w:r w:rsidRPr="00E32729">
        <w:rPr>
          <w:rFonts w:ascii="Times New Roman" w:hAnsi="Times New Roman" w:cs="Times New Roman"/>
          <w:spacing w:val="-4"/>
        </w:rPr>
        <w:t xml:space="preserve">group transactions shall </w:t>
      </w:r>
      <w:r w:rsidR="00965853" w:rsidRPr="00E32729">
        <w:rPr>
          <w:rFonts w:ascii="Times New Roman" w:hAnsi="Times New Roman" w:cs="Times New Roman"/>
          <w:spacing w:val="-4"/>
          <w:lang w:val="en-US"/>
        </w:rPr>
        <w:t xml:space="preserve">have </w:t>
      </w:r>
      <w:r w:rsidRPr="00E32729">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E32729">
        <w:rPr>
          <w:rFonts w:ascii="Times New Roman" w:hAnsi="Times New Roman" w:cs="Times New Roman"/>
          <w:spacing w:val="-4"/>
          <w:cs/>
          <w:lang w:val="en-US"/>
        </w:rPr>
        <w:t>.</w:t>
      </w:r>
    </w:p>
    <w:p w14:paraId="3204B692" w14:textId="77777777" w:rsidR="007328AF" w:rsidRPr="00E32729" w:rsidRDefault="007328AF" w:rsidP="007328AF">
      <w:pPr>
        <w:pStyle w:val="BodyTextIndent2"/>
        <w:ind w:left="1260"/>
        <w:jc w:val="thaiDistribute"/>
        <w:rPr>
          <w:rFonts w:ascii="Times New Roman" w:hAnsi="Times New Roman" w:cs="Times New Roman"/>
        </w:rPr>
      </w:pPr>
    </w:p>
    <w:p w14:paraId="79DCD188" w14:textId="510F11C3" w:rsidR="00022298" w:rsidRPr="00E32729" w:rsidRDefault="00022298" w:rsidP="00FA102B">
      <w:pPr>
        <w:pStyle w:val="BodyTextIndent2"/>
        <w:numPr>
          <w:ilvl w:val="0"/>
          <w:numId w:val="1"/>
        </w:numPr>
        <w:ind w:left="1418" w:hanging="425"/>
        <w:rPr>
          <w:rFonts w:ascii="Times New Roman" w:hAnsi="Times New Roman" w:cs="Times New Roman"/>
        </w:rPr>
      </w:pPr>
      <w:r w:rsidRPr="00E32729">
        <w:rPr>
          <w:rFonts w:ascii="Times New Roman" w:hAnsi="Times New Roman" w:cs="Times New Roman"/>
        </w:rPr>
        <w:t xml:space="preserve">The </w:t>
      </w:r>
      <w:r w:rsidR="00582AB1" w:rsidRPr="00E32729">
        <w:rPr>
          <w:rFonts w:ascii="Times New Roman" w:hAnsi="Times New Roman" w:cs="Times New Roman"/>
          <w:lang w:val="en-US"/>
        </w:rPr>
        <w:t xml:space="preserve">policy of </w:t>
      </w:r>
      <w:r w:rsidRPr="00E32729">
        <w:rPr>
          <w:rFonts w:ascii="Times New Roman" w:hAnsi="Times New Roman" w:cs="Times New Roman"/>
        </w:rPr>
        <w:t>Risk Management</w:t>
      </w:r>
      <w:r w:rsidR="008C2006" w:rsidRPr="00E32729">
        <w:rPr>
          <w:rFonts w:ascii="Times New Roman" w:hAnsi="Times New Roman" w:cs="Times New Roman"/>
          <w:lang w:val="en-US"/>
        </w:rPr>
        <w:t xml:space="preserve"> </w:t>
      </w:r>
      <w:r w:rsidR="00582AB1" w:rsidRPr="00E32729">
        <w:rPr>
          <w:rFonts w:ascii="Times New Roman" w:hAnsi="Times New Roman" w:cs="Times New Roman"/>
          <w:lang w:val="en-US"/>
        </w:rPr>
        <w:t>for</w:t>
      </w:r>
      <w:r w:rsidR="008C2006" w:rsidRPr="00E32729">
        <w:rPr>
          <w:rFonts w:ascii="Times New Roman" w:hAnsi="Times New Roman" w:cs="Times New Roman"/>
          <w:lang w:val="en-US"/>
        </w:rPr>
        <w:t xml:space="preserve"> </w:t>
      </w:r>
      <w:r w:rsidRPr="00E32729">
        <w:rPr>
          <w:rFonts w:ascii="Times New Roman" w:hAnsi="Times New Roman" w:cs="Times New Roman"/>
        </w:rPr>
        <w:t>Inter</w:t>
      </w:r>
      <w:r w:rsidRPr="00E32729">
        <w:rPr>
          <w:rFonts w:ascii="Times New Roman" w:hAnsi="Times New Roman" w:cs="Times New Roman"/>
          <w:cs/>
        </w:rPr>
        <w:t>-</w:t>
      </w:r>
      <w:r w:rsidRPr="00E32729">
        <w:rPr>
          <w:rFonts w:ascii="Times New Roman" w:hAnsi="Times New Roman" w:cs="Times New Roman"/>
        </w:rPr>
        <w:t xml:space="preserve">Group Transactions in the Financial Business Group </w:t>
      </w:r>
    </w:p>
    <w:p w14:paraId="275F4E16" w14:textId="77777777" w:rsidR="00022298" w:rsidRPr="00E32729" w:rsidRDefault="00022298" w:rsidP="00022298">
      <w:pPr>
        <w:pStyle w:val="BodyTextIndent2"/>
        <w:ind w:left="900" w:firstLine="720"/>
        <w:jc w:val="thaiDistribute"/>
        <w:rPr>
          <w:rFonts w:ascii="Times New Roman" w:hAnsi="Times New Roman" w:cs="Times New Roman"/>
          <w:lang w:val="en-US"/>
        </w:rPr>
      </w:pPr>
    </w:p>
    <w:p w14:paraId="0E436941" w14:textId="3D9B6383" w:rsidR="00022298" w:rsidRPr="00E32729" w:rsidRDefault="00022298" w:rsidP="00EC5439">
      <w:pPr>
        <w:pStyle w:val="BodyTextIndent2"/>
        <w:ind w:left="1418"/>
        <w:rPr>
          <w:rFonts w:ascii="Times New Roman" w:hAnsi="Times New Roman" w:cs="Times New Roman"/>
        </w:rPr>
      </w:pPr>
      <w:r w:rsidRPr="00E32729">
        <w:rPr>
          <w:rFonts w:ascii="Times New Roman" w:hAnsi="Times New Roman" w:cs="Times New Roman"/>
        </w:rPr>
        <w:t>The Bank manages risk for all inter</w:t>
      </w:r>
      <w:r w:rsidRPr="00E32729">
        <w:rPr>
          <w:rFonts w:ascii="Times New Roman" w:hAnsi="Times New Roman" w:cs="Times New Roman"/>
          <w:cs/>
        </w:rPr>
        <w:t>-</w:t>
      </w:r>
      <w:r w:rsidRPr="00E32729">
        <w:rPr>
          <w:rFonts w:ascii="Times New Roman" w:hAnsi="Times New Roman" w:cs="Times New Roman"/>
        </w:rPr>
        <w:t>group transactions based on the Credit Risk Management</w:t>
      </w:r>
      <w:r w:rsidR="008C2006" w:rsidRPr="00E32729">
        <w:rPr>
          <w:rFonts w:ascii="Times New Roman" w:hAnsi="Times New Roman" w:cs="Times New Roman"/>
          <w:lang w:val="en-US"/>
        </w:rPr>
        <w:t xml:space="preserve"> policy</w:t>
      </w:r>
      <w:r w:rsidRPr="00E32729">
        <w:rPr>
          <w:rFonts w:ascii="Times New Roman" w:hAnsi="Times New Roman" w:cs="Times New Roman"/>
        </w:rPr>
        <w:t xml:space="preserve"> f</w:t>
      </w:r>
      <w:r w:rsidR="00582AB1" w:rsidRPr="00E32729">
        <w:rPr>
          <w:rFonts w:ascii="Times New Roman" w:hAnsi="Times New Roman" w:cs="Times New Roman"/>
        </w:rPr>
        <w:t xml:space="preserve">or the Financial Business </w:t>
      </w:r>
      <w:r w:rsidR="00582AB1" w:rsidRPr="00E32729">
        <w:rPr>
          <w:rFonts w:ascii="Times New Roman" w:hAnsi="Times New Roman" w:cs="Times New Roman"/>
          <w:lang w:val="en-US"/>
        </w:rPr>
        <w:t>Group</w:t>
      </w:r>
      <w:r w:rsidRPr="00E32729">
        <w:rPr>
          <w:rFonts w:ascii="Times New Roman" w:hAnsi="Times New Roman" w:cs="Times New Roman"/>
        </w:rPr>
        <w:t xml:space="preserve"> which covers the key credit risk management process</w:t>
      </w:r>
      <w:r w:rsidR="00965853" w:rsidRPr="00E32729">
        <w:rPr>
          <w:rFonts w:ascii="Times New Roman" w:hAnsi="Times New Roman" w:cs="Times New Roman"/>
          <w:lang w:val="en-US"/>
        </w:rPr>
        <w:t>es</w:t>
      </w:r>
      <w:r w:rsidRPr="00E32729">
        <w:rPr>
          <w:rFonts w:ascii="Times New Roman" w:hAnsi="Times New Roman" w:cs="Times New Roman"/>
        </w:rPr>
        <w:t xml:space="preserve">, </w:t>
      </w:r>
      <w:r w:rsidR="008C2006" w:rsidRPr="00E32729">
        <w:rPr>
          <w:rFonts w:ascii="Times New Roman" w:hAnsi="Times New Roman" w:cs="Times New Roman"/>
          <w:lang w:val="en-US"/>
        </w:rPr>
        <w:t>that are</w:t>
      </w:r>
      <w:r w:rsidRPr="00E32729">
        <w:rPr>
          <w:rFonts w:ascii="Times New Roman" w:hAnsi="Times New Roman" w:cs="Times New Roman"/>
        </w:rPr>
        <w:t xml:space="preserve"> credit risk control, credit risk measurement, and credit risk monitoring, in accordance with the Bank</w:t>
      </w:r>
      <w:r w:rsidRPr="00E32729">
        <w:rPr>
          <w:rFonts w:ascii="Times New Roman" w:hAnsi="Times New Roman" w:cs="Times New Roman"/>
          <w:cs/>
        </w:rPr>
        <w:t>’</w:t>
      </w:r>
      <w:r w:rsidRPr="00E32729">
        <w:rPr>
          <w:rFonts w:ascii="Times New Roman" w:hAnsi="Times New Roman" w:cs="Times New Roman"/>
        </w:rPr>
        <w:t xml:space="preserve">s policy and the </w:t>
      </w:r>
      <w:r w:rsidR="009152C4" w:rsidRPr="00E32729">
        <w:rPr>
          <w:rFonts w:ascii="Times New Roman" w:hAnsi="Times New Roman" w:cs="Times New Roman"/>
          <w:lang w:val="en-US"/>
        </w:rPr>
        <w:t>BOT</w:t>
      </w:r>
      <w:r w:rsidR="009152C4" w:rsidRPr="00E32729">
        <w:rPr>
          <w:rFonts w:ascii="Times New Roman" w:hAnsi="Times New Roman" w:cs="Times New Roman"/>
          <w:cs/>
          <w:lang w:val="en-US"/>
        </w:rPr>
        <w:t>’</w:t>
      </w:r>
      <w:r w:rsidR="009152C4" w:rsidRPr="00E32729">
        <w:rPr>
          <w:rFonts w:ascii="Times New Roman" w:hAnsi="Times New Roman" w:cs="Times New Roman"/>
          <w:lang w:val="en-US"/>
        </w:rPr>
        <w:t>s</w:t>
      </w:r>
      <w:r w:rsidRPr="00E32729">
        <w:rPr>
          <w:rFonts w:ascii="Times New Roman" w:hAnsi="Times New Roman" w:cs="Times New Roman"/>
        </w:rPr>
        <w:t xml:space="preserve"> requirements</w:t>
      </w:r>
      <w:r w:rsidRPr="00E32729">
        <w:rPr>
          <w:rFonts w:ascii="Times New Roman" w:hAnsi="Times New Roman" w:cs="Times New Roman"/>
          <w:cs/>
        </w:rPr>
        <w:t>.</w:t>
      </w:r>
    </w:p>
    <w:p w14:paraId="4B298C20" w14:textId="77777777" w:rsidR="007C3574" w:rsidRPr="00E32729" w:rsidRDefault="007C3574" w:rsidP="00022298">
      <w:pPr>
        <w:pStyle w:val="BodyTextIndent2"/>
        <w:ind w:left="900"/>
        <w:jc w:val="thaiDistribute"/>
        <w:rPr>
          <w:rFonts w:ascii="Times New Roman" w:hAnsi="Times New Roman" w:cs="Times New Roman"/>
          <w:lang w:val="en-US"/>
        </w:rPr>
      </w:pPr>
    </w:p>
    <w:p w14:paraId="13F1733B" w14:textId="78D5FB05" w:rsidR="00022298" w:rsidRPr="00E32729" w:rsidRDefault="00022298" w:rsidP="00FA102B">
      <w:pPr>
        <w:pStyle w:val="BodyTextIndent2"/>
        <w:ind w:left="993"/>
        <w:rPr>
          <w:rFonts w:ascii="Times New Roman" w:hAnsi="Times New Roman" w:cs="Times New Roman"/>
        </w:rPr>
      </w:pPr>
      <w:r w:rsidRPr="00E32729">
        <w:rPr>
          <w:rFonts w:ascii="Times New Roman" w:hAnsi="Times New Roman" w:cs="Times New Roman"/>
        </w:rPr>
        <w:t xml:space="preserve">Related party </w:t>
      </w:r>
      <w:r w:rsidRPr="00E32729">
        <w:rPr>
          <w:rFonts w:ascii="Times New Roman" w:hAnsi="Times New Roman" w:cs="Times New Roman"/>
          <w:color w:val="000000"/>
        </w:rPr>
        <w:t>transactions</w:t>
      </w:r>
      <w:r w:rsidRPr="00E32729">
        <w:rPr>
          <w:rFonts w:ascii="Times New Roman" w:hAnsi="Times New Roman" w:cs="Times New Roman"/>
          <w:color w:val="000000"/>
          <w:cs/>
        </w:rPr>
        <w:t xml:space="preserve"> </w:t>
      </w:r>
      <w:r w:rsidRPr="00E32729">
        <w:rPr>
          <w:rFonts w:ascii="Times New Roman" w:hAnsi="Times New Roman" w:cs="Times New Roman"/>
          <w:color w:val="000000"/>
        </w:rPr>
        <w:t>are as follows</w:t>
      </w:r>
      <w:r w:rsidRPr="00E32729">
        <w:rPr>
          <w:rFonts w:ascii="Times New Roman" w:hAnsi="Times New Roman" w:cs="Times New Roman"/>
          <w:color w:val="000000"/>
          <w:cs/>
        </w:rPr>
        <w:t>:</w:t>
      </w:r>
    </w:p>
    <w:p w14:paraId="30DE5C7A" w14:textId="77777777" w:rsidR="00022298" w:rsidRPr="00E32729" w:rsidRDefault="00022298" w:rsidP="00022298">
      <w:pPr>
        <w:tabs>
          <w:tab w:val="left" w:pos="284"/>
        </w:tabs>
        <w:ind w:left="1559" w:hanging="652"/>
        <w:jc w:val="both"/>
        <w:rPr>
          <w:rFonts w:ascii="Times New Roman" w:hAnsi="Times New Roman" w:cs="Times New Roman"/>
          <w:sz w:val="24"/>
          <w:szCs w:val="24"/>
        </w:rPr>
      </w:pPr>
    </w:p>
    <w:p w14:paraId="5D8E7714" w14:textId="6A4A1959" w:rsidR="00A15D6D" w:rsidRPr="00E32729" w:rsidRDefault="00616581" w:rsidP="00940BAB">
      <w:pPr>
        <w:pStyle w:val="Heading4"/>
        <w:rPr>
          <w:spacing w:val="-2"/>
        </w:rPr>
      </w:pPr>
      <w:r w:rsidRPr="00E32729">
        <w:t>7</w:t>
      </w:r>
      <w:r w:rsidR="00CA5669" w:rsidRPr="00E32729">
        <w:rPr>
          <w:cs/>
        </w:rPr>
        <w:t>.</w:t>
      </w:r>
      <w:r w:rsidRPr="00E32729">
        <w:t>26</w:t>
      </w:r>
      <w:r w:rsidR="00016375" w:rsidRPr="00E32729">
        <w:rPr>
          <w:cs/>
        </w:rPr>
        <w:t>.</w:t>
      </w:r>
      <w:r w:rsidR="00A50870" w:rsidRPr="00E32729">
        <w:t>1</w:t>
      </w:r>
      <w:r w:rsidR="00016375" w:rsidRPr="00E32729">
        <w:tab/>
      </w:r>
      <w:r w:rsidR="00022298" w:rsidRPr="00E32729">
        <w:rPr>
          <w:spacing w:val="-5"/>
        </w:rPr>
        <w:t xml:space="preserve">Assets, liabilities and contingencies with </w:t>
      </w:r>
      <w:r w:rsidR="00D643C8" w:rsidRPr="00E32729">
        <w:rPr>
          <w:spacing w:val="-5"/>
        </w:rPr>
        <w:t>key management personnel</w:t>
      </w:r>
      <w:r w:rsidR="00D643C8" w:rsidRPr="00E32729">
        <w:rPr>
          <w:spacing w:val="-5"/>
          <w:cs/>
        </w:rPr>
        <w:t xml:space="preserve"> </w:t>
      </w:r>
      <w:r w:rsidR="00022298" w:rsidRPr="00E32729">
        <w:rPr>
          <w:spacing w:val="-5"/>
        </w:rPr>
        <w:t xml:space="preserve">and the companies in which </w:t>
      </w:r>
      <w:r w:rsidR="00D643C8" w:rsidRPr="00E32729">
        <w:rPr>
          <w:spacing w:val="-5"/>
        </w:rPr>
        <w:t xml:space="preserve">key management personnel </w:t>
      </w:r>
      <w:r w:rsidR="00022298" w:rsidRPr="00E32729">
        <w:rPr>
          <w:spacing w:val="-5"/>
        </w:rPr>
        <w:t>and</w:t>
      </w:r>
      <w:r w:rsidR="00022298" w:rsidRPr="00E32729">
        <w:rPr>
          <w:spacing w:val="-5"/>
          <w:cs/>
        </w:rPr>
        <w:t>/</w:t>
      </w:r>
      <w:r w:rsidR="00022298" w:rsidRPr="00E32729">
        <w:rPr>
          <w:spacing w:val="-5"/>
        </w:rPr>
        <w:t>or</w:t>
      </w:r>
      <w:r w:rsidR="00022298" w:rsidRPr="00E32729">
        <w:rPr>
          <w:spacing w:val="-5"/>
          <w:cs/>
        </w:rPr>
        <w:t xml:space="preserve"> </w:t>
      </w:r>
      <w:r w:rsidR="00022298" w:rsidRPr="00E32729">
        <w:rPr>
          <w:spacing w:val="-5"/>
        </w:rPr>
        <w:t>the Bank owned and</w:t>
      </w:r>
      <w:r w:rsidR="003450F2" w:rsidRPr="00E32729">
        <w:rPr>
          <w:spacing w:val="-5"/>
        </w:rPr>
        <w:t>/or</w:t>
      </w:r>
      <w:r w:rsidR="00022298" w:rsidRPr="00E32729">
        <w:rPr>
          <w:spacing w:val="-5"/>
        </w:rPr>
        <w:t xml:space="preserve"> the companies in which </w:t>
      </w:r>
      <w:r w:rsidR="00D643C8" w:rsidRPr="00E32729">
        <w:rPr>
          <w:spacing w:val="-5"/>
        </w:rPr>
        <w:t>key management personnel</w:t>
      </w:r>
      <w:r w:rsidR="00D643C8" w:rsidRPr="00E32729">
        <w:rPr>
          <w:spacing w:val="-5"/>
          <w:cs/>
        </w:rPr>
        <w:t xml:space="preserve"> </w:t>
      </w:r>
      <w:r w:rsidR="00022298" w:rsidRPr="00E32729">
        <w:rPr>
          <w:spacing w:val="-5"/>
        </w:rPr>
        <w:t>and</w:t>
      </w:r>
      <w:r w:rsidR="00022298" w:rsidRPr="00E32729">
        <w:rPr>
          <w:spacing w:val="-5"/>
          <w:cs/>
        </w:rPr>
        <w:t>/</w:t>
      </w:r>
      <w:r w:rsidR="00022298" w:rsidRPr="00E32729">
        <w:rPr>
          <w:spacing w:val="-5"/>
        </w:rPr>
        <w:t>or</w:t>
      </w:r>
      <w:r w:rsidR="00940BAB" w:rsidRPr="00E32729">
        <w:rPr>
          <w:spacing w:val="-5"/>
        </w:rPr>
        <w:t xml:space="preserve"> </w:t>
      </w:r>
      <w:r w:rsidR="00022298" w:rsidRPr="00E32729">
        <w:rPr>
          <w:spacing w:val="-5"/>
        </w:rPr>
        <w:t>shareholders of</w:t>
      </w:r>
      <w:r w:rsidR="00940BAB" w:rsidRPr="00E32729">
        <w:rPr>
          <w:spacing w:val="-5"/>
        </w:rPr>
        <w:t xml:space="preserve"> </w:t>
      </w:r>
      <w:r w:rsidR="00022298" w:rsidRPr="00E32729">
        <w:rPr>
          <w:spacing w:val="-5"/>
        </w:rPr>
        <w:t>the Bank have significant voting right either directly and indirectly,</w:t>
      </w:r>
      <w:r w:rsidR="003A3C9D" w:rsidRPr="00E32729">
        <w:rPr>
          <w:spacing w:val="-5"/>
          <w:cs/>
        </w:rPr>
        <w:t xml:space="preserve"> </w:t>
      </w:r>
      <w:r w:rsidR="00C53A8A" w:rsidRPr="00E32729">
        <w:rPr>
          <w:spacing w:val="-5"/>
        </w:rPr>
        <w:t>as at</w:t>
      </w:r>
      <w:r w:rsidR="00A1578E" w:rsidRPr="00E32729">
        <w:rPr>
          <w:spacing w:val="-5"/>
        </w:rPr>
        <w:t xml:space="preserve"> </w:t>
      </w:r>
      <w:r w:rsidRPr="00E32729">
        <w:rPr>
          <w:spacing w:val="-5"/>
        </w:rPr>
        <w:t>December 31, 2024 and 2023</w:t>
      </w:r>
      <w:r w:rsidR="00CD4BF3" w:rsidRPr="00E32729">
        <w:rPr>
          <w:spacing w:val="-5"/>
        </w:rPr>
        <w:t xml:space="preserve"> </w:t>
      </w:r>
      <w:r w:rsidR="00022298" w:rsidRPr="00E32729">
        <w:rPr>
          <w:spacing w:val="-5"/>
        </w:rPr>
        <w:t>are as follows</w:t>
      </w:r>
      <w:r w:rsidR="00022298" w:rsidRPr="00E32729">
        <w:rPr>
          <w:spacing w:val="-5"/>
          <w:cs/>
        </w:rPr>
        <w:t>:</w:t>
      </w:r>
    </w:p>
    <w:p w14:paraId="749F39B7" w14:textId="77777777" w:rsidR="00536D13" w:rsidRPr="00E32729"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E32729" w:rsidRDefault="006E50F3" w:rsidP="006E50F3">
      <w:pPr>
        <w:rPr>
          <w:rFonts w:ascii="Times New Roman" w:hAnsi="Times New Roman"/>
          <w:cs/>
          <w:lang w:eastAsia="x-none"/>
        </w:rPr>
        <w:sectPr w:rsidR="006E50F3" w:rsidRPr="00E32729" w:rsidSect="00F663EF">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E32729" w:rsidRDefault="00940BAB" w:rsidP="00940BAB">
      <w:pPr>
        <w:tabs>
          <w:tab w:val="left" w:pos="284"/>
        </w:tabs>
        <w:ind w:right="-926"/>
        <w:jc w:val="right"/>
        <w:rPr>
          <w:rFonts w:ascii="Times New Roman" w:hAnsi="Times New Roman" w:cs="Times New Roman"/>
          <w:sz w:val="2"/>
          <w:szCs w:val="2"/>
        </w:rPr>
      </w:pPr>
      <w:r w:rsidRPr="00E32729">
        <w:rPr>
          <w:rFonts w:ascii="Times New Roman" w:hAnsi="Times New Roman" w:cs="Times New Roman"/>
          <w:b/>
          <w:bCs/>
          <w:sz w:val="15"/>
          <w:szCs w:val="15"/>
        </w:rPr>
        <w:lastRenderedPageBreak/>
        <w:t>Unit</w:t>
      </w:r>
      <w:r w:rsidRPr="00E32729">
        <w:rPr>
          <w:rFonts w:ascii="Times New Roman" w:hAnsi="Times New Roman" w:cs="Times New Roman"/>
          <w:b/>
          <w:bCs/>
          <w:sz w:val="15"/>
          <w:szCs w:val="15"/>
          <w:cs/>
        </w:rPr>
        <w:t xml:space="preserve">: </w:t>
      </w:r>
      <w:r w:rsidRPr="00E32729">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E32729" w14:paraId="4B643B1B" w14:textId="77777777" w:rsidTr="00885CA3">
        <w:trPr>
          <w:trHeight w:val="150"/>
          <w:jc w:val="center"/>
        </w:trPr>
        <w:tc>
          <w:tcPr>
            <w:tcW w:w="2843" w:type="dxa"/>
          </w:tcPr>
          <w:p w14:paraId="5DDB00F8" w14:textId="77777777" w:rsidR="00940BAB" w:rsidRPr="00E32729" w:rsidRDefault="00940BAB" w:rsidP="000C62DC">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E32729" w:rsidRDefault="00940BAB"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CONSOLIDATED FINANCIAL STATEMENTS</w:t>
            </w:r>
          </w:p>
        </w:tc>
      </w:tr>
      <w:tr w:rsidR="00940BAB" w:rsidRPr="00E32729" w14:paraId="1E836189" w14:textId="77777777" w:rsidTr="00885CA3">
        <w:trPr>
          <w:trHeight w:val="150"/>
          <w:jc w:val="center"/>
        </w:trPr>
        <w:tc>
          <w:tcPr>
            <w:tcW w:w="2843" w:type="dxa"/>
          </w:tcPr>
          <w:p w14:paraId="5F3C4AD5" w14:textId="77777777" w:rsidR="00940BAB" w:rsidRPr="00E32729" w:rsidRDefault="00940BAB" w:rsidP="000C62DC">
            <w:pPr>
              <w:spacing w:line="240" w:lineRule="exact"/>
              <w:rPr>
                <w:rFonts w:ascii="Times New Roman" w:hAnsi="Times New Roman" w:cs="Times New Roman"/>
                <w:b/>
                <w:bCs/>
                <w:sz w:val="15"/>
                <w:szCs w:val="15"/>
              </w:rPr>
            </w:pPr>
          </w:p>
        </w:tc>
        <w:tc>
          <w:tcPr>
            <w:tcW w:w="13447" w:type="dxa"/>
            <w:gridSpan w:val="27"/>
          </w:tcPr>
          <w:p w14:paraId="270FA6EC" w14:textId="37BB5967" w:rsidR="00940BAB" w:rsidRPr="00E32729" w:rsidRDefault="00A50870"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2024</w:t>
            </w:r>
          </w:p>
        </w:tc>
      </w:tr>
      <w:tr w:rsidR="00940BAB" w:rsidRPr="00E32729" w14:paraId="08838B46" w14:textId="77777777" w:rsidTr="00885CA3">
        <w:trPr>
          <w:trHeight w:val="150"/>
          <w:jc w:val="center"/>
        </w:trPr>
        <w:tc>
          <w:tcPr>
            <w:tcW w:w="2843" w:type="dxa"/>
          </w:tcPr>
          <w:p w14:paraId="31418848" w14:textId="77777777" w:rsidR="00940BAB" w:rsidRPr="00E32729" w:rsidRDefault="00940BAB" w:rsidP="000C62DC">
            <w:pPr>
              <w:spacing w:line="240" w:lineRule="exact"/>
              <w:rPr>
                <w:rFonts w:ascii="Times New Roman" w:hAnsi="Times New Roman" w:cs="Times New Roman"/>
                <w:b/>
                <w:bCs/>
                <w:color w:val="000000"/>
                <w:sz w:val="15"/>
                <w:szCs w:val="15"/>
              </w:rPr>
            </w:pPr>
            <w:r w:rsidRPr="00E32729">
              <w:rPr>
                <w:rFonts w:ascii="Times New Roman" w:hAnsi="Times New Roman" w:cs="Times New Roman"/>
                <w:b/>
                <w:bCs/>
                <w:sz w:val="15"/>
                <w:szCs w:val="15"/>
              </w:rPr>
              <w:tab/>
            </w:r>
            <w:r w:rsidRPr="00E32729">
              <w:rPr>
                <w:rFonts w:ascii="Times New Roman" w:hAnsi="Times New Roman" w:cs="Times New Roman"/>
                <w:b/>
                <w:bCs/>
                <w:sz w:val="15"/>
                <w:szCs w:val="15"/>
              </w:rPr>
              <w:tab/>
            </w:r>
          </w:p>
        </w:tc>
        <w:tc>
          <w:tcPr>
            <w:tcW w:w="951" w:type="dxa"/>
          </w:tcPr>
          <w:p w14:paraId="3A15FEE2"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1" w:type="dxa"/>
          </w:tcPr>
          <w:p w14:paraId="78DFFDF0"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E32729" w:rsidRDefault="00940BAB" w:rsidP="000C62DC">
            <w:pPr>
              <w:spacing w:line="240" w:lineRule="exact"/>
              <w:ind w:left="-6" w:right="-11" w:hanging="2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47FCDC3F"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E32729" w:rsidRDefault="00940BAB" w:rsidP="000C62DC">
            <w:pPr>
              <w:spacing w:line="240" w:lineRule="exact"/>
              <w:ind w:left="11" w:right="-11" w:hanging="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198B6B3C"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7F7D5384"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E32729" w:rsidRDefault="00940BAB" w:rsidP="000C62DC">
            <w:pPr>
              <w:spacing w:line="240" w:lineRule="exact"/>
              <w:ind w:left="45" w:right="-11" w:hanging="45"/>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Premises</w:t>
            </w:r>
          </w:p>
        </w:tc>
        <w:tc>
          <w:tcPr>
            <w:tcW w:w="90" w:type="dxa"/>
          </w:tcPr>
          <w:p w14:paraId="5F1F5173"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29ECD510"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6046EEF8"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74BDE33F"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7B4FE74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7EF45B5B"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90" w:type="dxa"/>
          </w:tcPr>
          <w:p w14:paraId="618AAB76"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E32729" w:rsidRDefault="00940BAB" w:rsidP="000C62DC">
            <w:pPr>
              <w:spacing w:line="240" w:lineRule="exact"/>
              <w:ind w:right="-11" w:hanging="13"/>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0CE9EA40"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2E6E78CF"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940BAB" w:rsidRPr="00E32729" w14:paraId="0E9391B3" w14:textId="77777777" w:rsidTr="00885CA3">
        <w:trPr>
          <w:trHeight w:val="691"/>
          <w:jc w:val="center"/>
        </w:trPr>
        <w:tc>
          <w:tcPr>
            <w:tcW w:w="2843" w:type="dxa"/>
          </w:tcPr>
          <w:p w14:paraId="3982B4DA" w14:textId="77777777" w:rsidR="00940BAB" w:rsidRPr="00E32729"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91" w:type="dxa"/>
          </w:tcPr>
          <w:p w14:paraId="2D8E3ED1"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E32729" w:rsidRDefault="00940BAB" w:rsidP="000C62DC">
            <w:pPr>
              <w:spacing w:line="240" w:lineRule="exact"/>
              <w:ind w:left="-6" w:right="-11" w:hanging="2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0F43C976"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E32729" w:rsidRDefault="00940BAB" w:rsidP="000C62DC">
            <w:pPr>
              <w:spacing w:line="240" w:lineRule="exact"/>
              <w:ind w:right="-11" w:firstLine="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65426423"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41C06F2E"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623303E7"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6C01A670"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3DA4308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2CEEAF9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E32729" w:rsidRDefault="00940BAB" w:rsidP="000C62DC">
            <w:pPr>
              <w:spacing w:line="240" w:lineRule="exact"/>
              <w:ind w:right="-11" w:hanging="13"/>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2A49C26A"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E32729" w:rsidRDefault="00940BAB" w:rsidP="000C62DC">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0" w:type="dxa"/>
          </w:tcPr>
          <w:p w14:paraId="1D9BB142"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E32729" w14:paraId="3E7DE912" w14:textId="77777777" w:rsidTr="00885CA3">
        <w:trPr>
          <w:trHeight w:val="20"/>
          <w:jc w:val="center"/>
        </w:trPr>
        <w:tc>
          <w:tcPr>
            <w:tcW w:w="2843" w:type="dxa"/>
            <w:vAlign w:val="bottom"/>
          </w:tcPr>
          <w:p w14:paraId="4E494B54" w14:textId="77777777" w:rsidR="00940BAB" w:rsidRPr="00E32729" w:rsidRDefault="00940BAB" w:rsidP="000C62DC">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Parent company</w:t>
            </w:r>
          </w:p>
        </w:tc>
        <w:tc>
          <w:tcPr>
            <w:tcW w:w="951" w:type="dxa"/>
            <w:vAlign w:val="bottom"/>
          </w:tcPr>
          <w:p w14:paraId="6CDBC468" w14:textId="77777777" w:rsidR="00940BAB" w:rsidRPr="00E32729"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E32729"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E32729"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E32729"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E32729"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E32729"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E32729"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E32729"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E32729"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E32729" w14:paraId="5F02011B" w14:textId="77777777" w:rsidTr="00885CA3">
        <w:trPr>
          <w:trHeight w:val="20"/>
          <w:jc w:val="center"/>
        </w:trPr>
        <w:tc>
          <w:tcPr>
            <w:tcW w:w="2843" w:type="dxa"/>
            <w:vAlign w:val="bottom"/>
          </w:tcPr>
          <w:p w14:paraId="7F631BB8" w14:textId="77777777" w:rsidR="00940BAB" w:rsidRPr="00E32729" w:rsidRDefault="00940BAB" w:rsidP="000C62DC">
            <w:pPr>
              <w:spacing w:line="240" w:lineRule="exact"/>
              <w:ind w:left="554" w:hanging="175"/>
              <w:rPr>
                <w:rFonts w:ascii="Times New Roman" w:hAnsi="Times New Roman" w:cs="Times New Roman"/>
                <w:spacing w:val="-2"/>
                <w:sz w:val="15"/>
                <w:szCs w:val="15"/>
              </w:rPr>
            </w:pPr>
            <w:r w:rsidRPr="00E32729">
              <w:rPr>
                <w:rFonts w:ascii="Times New Roman" w:hAnsi="Times New Roman" w:cs="Times New Roman"/>
                <w:spacing w:val="-2"/>
                <w:sz w:val="15"/>
                <w:szCs w:val="15"/>
              </w:rPr>
              <w:t>MUFG Bank, Ltd</w:t>
            </w:r>
            <w:r w:rsidRPr="00E32729">
              <w:rPr>
                <w:rFonts w:ascii="Times New Roman" w:hAnsi="Times New Roman" w:cs="Times New Roman"/>
                <w:spacing w:val="-2"/>
                <w:sz w:val="15"/>
                <w:szCs w:val="15"/>
                <w:cs/>
              </w:rPr>
              <w:t>.</w:t>
            </w:r>
          </w:p>
        </w:tc>
        <w:tc>
          <w:tcPr>
            <w:tcW w:w="951" w:type="dxa"/>
            <w:vAlign w:val="bottom"/>
          </w:tcPr>
          <w:p w14:paraId="182B6D4A" w14:textId="126ED258" w:rsidR="00940BAB" w:rsidRPr="00E32729" w:rsidRDefault="007B0436" w:rsidP="000C62DC">
            <w:pPr>
              <w:tabs>
                <w:tab w:val="decimal" w:pos="818"/>
              </w:tabs>
              <w:spacing w:line="240" w:lineRule="exact"/>
              <w:jc w:val="both"/>
              <w:rPr>
                <w:rFonts w:ascii="Times New Roman" w:hAnsi="Times New Roman" w:cstheme="minorBidi"/>
                <w:sz w:val="15"/>
                <w:szCs w:val="15"/>
                <w:cs/>
              </w:rPr>
            </w:pPr>
            <w:r w:rsidRPr="00E32729">
              <w:rPr>
                <w:rFonts w:ascii="Times New Roman" w:hAnsi="Times New Roman" w:cstheme="minorBidi"/>
                <w:sz w:val="15"/>
                <w:szCs w:val="15"/>
              </w:rPr>
              <w:t>35,569</w:t>
            </w:r>
          </w:p>
        </w:tc>
        <w:tc>
          <w:tcPr>
            <w:tcW w:w="91" w:type="dxa"/>
            <w:vAlign w:val="bottom"/>
          </w:tcPr>
          <w:p w14:paraId="550C64B5" w14:textId="77777777" w:rsidR="00940BAB" w:rsidRPr="00E32729"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E32729" w:rsidRDefault="00940BAB" w:rsidP="000C62DC">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7080EE23" w14:textId="77777777" w:rsidR="00940BAB" w:rsidRPr="00E32729"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E32729" w:rsidRDefault="00940BAB" w:rsidP="000C62DC">
            <w:pPr>
              <w:spacing w:line="240" w:lineRule="exact"/>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3C3A9599" w14:textId="77777777" w:rsidR="00940BAB" w:rsidRPr="00E32729"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45B1B765" w:rsidR="00940BAB" w:rsidRPr="00E32729" w:rsidRDefault="007B0436" w:rsidP="000C62DC">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8,888</w:t>
            </w:r>
          </w:p>
        </w:tc>
        <w:tc>
          <w:tcPr>
            <w:tcW w:w="90" w:type="dxa"/>
            <w:vAlign w:val="bottom"/>
          </w:tcPr>
          <w:p w14:paraId="7D91D2CA"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E32729" w:rsidRDefault="00940BAB" w:rsidP="000C62DC">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170B862" w14:textId="77777777" w:rsidR="00940BAB" w:rsidRPr="00E32729"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6DFA52B4" w:rsidR="00940BAB" w:rsidRPr="00E32729" w:rsidRDefault="007B0436" w:rsidP="000C62DC">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73</w:t>
            </w:r>
          </w:p>
        </w:tc>
        <w:tc>
          <w:tcPr>
            <w:tcW w:w="90" w:type="dxa"/>
            <w:vAlign w:val="bottom"/>
          </w:tcPr>
          <w:p w14:paraId="7B6E21FD" w14:textId="77777777" w:rsidR="00940BAB" w:rsidRPr="00E32729"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E32729" w:rsidRDefault="00940BAB" w:rsidP="000C62DC">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F74F40F" w14:textId="77777777" w:rsidR="00940BAB" w:rsidRPr="00E32729"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2D77137C" w:rsidR="00940BAB" w:rsidRPr="00E32729" w:rsidRDefault="007B0436" w:rsidP="000C62DC">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11,865</w:t>
            </w:r>
          </w:p>
        </w:tc>
        <w:tc>
          <w:tcPr>
            <w:tcW w:w="90" w:type="dxa"/>
            <w:vAlign w:val="bottom"/>
          </w:tcPr>
          <w:p w14:paraId="087D40CD" w14:textId="77777777" w:rsidR="00940BAB" w:rsidRPr="00E32729"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0177EF20" w:rsidR="00940BAB" w:rsidRPr="00E32729" w:rsidRDefault="007B0436" w:rsidP="000C62DC">
            <w:pPr>
              <w:spacing w:line="240" w:lineRule="exact"/>
              <w:ind w:right="122" w:hanging="57"/>
              <w:jc w:val="right"/>
              <w:rPr>
                <w:rFonts w:ascii="Times New Roman" w:hAnsi="Times New Roman" w:cs="Times New Roman"/>
                <w:sz w:val="15"/>
                <w:szCs w:val="15"/>
              </w:rPr>
            </w:pPr>
            <w:r w:rsidRPr="00E32729">
              <w:rPr>
                <w:rFonts w:ascii="Times New Roman" w:hAnsi="Times New Roman" w:cs="Times New Roman"/>
                <w:sz w:val="15"/>
                <w:szCs w:val="15"/>
              </w:rPr>
              <w:t>3,846</w:t>
            </w:r>
          </w:p>
        </w:tc>
        <w:tc>
          <w:tcPr>
            <w:tcW w:w="90" w:type="dxa"/>
            <w:vAlign w:val="bottom"/>
          </w:tcPr>
          <w:p w14:paraId="5141DA7D"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7777777" w:rsidR="00940BAB" w:rsidRPr="00E32729" w:rsidRDefault="00940BAB" w:rsidP="000C62DC">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679123E"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1DC01D61" w:rsidR="00940BAB" w:rsidRPr="00E32729" w:rsidRDefault="007B0436" w:rsidP="00933C8B">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71</w:t>
            </w:r>
          </w:p>
        </w:tc>
        <w:tc>
          <w:tcPr>
            <w:tcW w:w="90" w:type="dxa"/>
            <w:vAlign w:val="bottom"/>
          </w:tcPr>
          <w:p w14:paraId="4E7E327C" w14:textId="77777777" w:rsidR="00940BAB" w:rsidRPr="00E32729"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52137855" w:rsidR="00940BAB" w:rsidRPr="00E32729" w:rsidRDefault="007B0436" w:rsidP="000C62DC">
            <w:pPr>
              <w:spacing w:line="240" w:lineRule="exact"/>
              <w:ind w:right="143" w:hanging="57"/>
              <w:jc w:val="right"/>
              <w:rPr>
                <w:rFonts w:ascii="Times New Roman" w:hAnsi="Times New Roman"/>
                <w:sz w:val="15"/>
                <w:szCs w:val="19"/>
              </w:rPr>
            </w:pPr>
            <w:r w:rsidRPr="00E32729">
              <w:rPr>
                <w:rFonts w:ascii="Times New Roman" w:hAnsi="Times New Roman"/>
                <w:sz w:val="15"/>
                <w:szCs w:val="19"/>
              </w:rPr>
              <w:t>5,323</w:t>
            </w:r>
          </w:p>
        </w:tc>
        <w:tc>
          <w:tcPr>
            <w:tcW w:w="90" w:type="dxa"/>
            <w:vAlign w:val="bottom"/>
          </w:tcPr>
          <w:p w14:paraId="3C73D10A"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636A510B" w:rsidR="00940BAB" w:rsidRPr="00E32729" w:rsidRDefault="007B0436" w:rsidP="000C62DC">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233,008</w:t>
            </w:r>
          </w:p>
        </w:tc>
        <w:tc>
          <w:tcPr>
            <w:tcW w:w="90" w:type="dxa"/>
            <w:vAlign w:val="bottom"/>
          </w:tcPr>
          <w:p w14:paraId="76BC0DA7"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6E4EE912" w:rsidR="00940BAB" w:rsidRPr="00E32729" w:rsidRDefault="007B0436" w:rsidP="000C62DC">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7,025</w:t>
            </w:r>
          </w:p>
        </w:tc>
      </w:tr>
      <w:tr w:rsidR="00940BAB" w:rsidRPr="00E32729" w14:paraId="0CF44A22" w14:textId="77777777" w:rsidTr="00885CA3">
        <w:trPr>
          <w:trHeight w:val="20"/>
          <w:jc w:val="center"/>
        </w:trPr>
        <w:tc>
          <w:tcPr>
            <w:tcW w:w="2843" w:type="dxa"/>
            <w:vAlign w:val="bottom"/>
          </w:tcPr>
          <w:p w14:paraId="6AF1492A" w14:textId="77777777" w:rsidR="00940BAB" w:rsidRPr="00E32729" w:rsidRDefault="00940BAB" w:rsidP="000C62DC">
            <w:pPr>
              <w:spacing w:line="240" w:lineRule="exact"/>
              <w:ind w:left="554" w:hanging="175"/>
              <w:rPr>
                <w:rFonts w:ascii="Times New Roman" w:hAnsi="Times New Roman" w:cs="Times New Roman"/>
                <w:spacing w:val="-2"/>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4590C0BA" w14:textId="3A47335D" w:rsidR="00940BAB" w:rsidRPr="00E32729" w:rsidRDefault="007B0436" w:rsidP="000C62DC">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w:t>
            </w:r>
          </w:p>
        </w:tc>
        <w:tc>
          <w:tcPr>
            <w:tcW w:w="91" w:type="dxa"/>
            <w:vAlign w:val="bottom"/>
          </w:tcPr>
          <w:p w14:paraId="5D3E6BC5" w14:textId="77777777" w:rsidR="00940BAB" w:rsidRPr="00E32729"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E32729" w:rsidRDefault="00940BAB" w:rsidP="000C62DC">
            <w:pPr>
              <w:spacing w:line="240" w:lineRule="exact"/>
              <w:ind w:left="80" w:hanging="23"/>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67CC1D36" w14:textId="77777777" w:rsidR="00940BAB" w:rsidRPr="00E32729"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E32729" w:rsidRDefault="00940BAB" w:rsidP="000C62DC">
            <w:pPr>
              <w:spacing w:line="240" w:lineRule="exact"/>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66758F43" w14:textId="77777777" w:rsidR="00940BAB" w:rsidRPr="00E32729"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E32729" w:rsidRDefault="00940BAB" w:rsidP="000C62DC">
            <w:pPr>
              <w:spacing w:line="240" w:lineRule="exact"/>
              <w:ind w:hanging="40"/>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485E9763" w14:textId="77777777" w:rsidR="00940BAB" w:rsidRPr="00E32729"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E32729" w:rsidRDefault="00940BAB" w:rsidP="000C62DC">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33B5841" w14:textId="77777777" w:rsidR="00940BAB" w:rsidRPr="00E32729"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E32729" w:rsidRDefault="00940BAB" w:rsidP="000C62DC">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2F5B5AA8" w14:textId="77777777" w:rsidR="00940BAB" w:rsidRPr="00E32729"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E32729" w:rsidRDefault="00940BAB" w:rsidP="000C62DC">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6D1BED" w14:textId="77777777" w:rsidR="00940BAB" w:rsidRPr="00E32729"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E32729" w:rsidRDefault="00940BAB" w:rsidP="000C62DC">
            <w:pPr>
              <w:spacing w:line="240" w:lineRule="exact"/>
              <w:ind w:left="9" w:hanging="66"/>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232F849A" w14:textId="77777777" w:rsidR="00940BAB" w:rsidRPr="00E32729"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E32729" w:rsidRDefault="00940BAB" w:rsidP="000C62DC">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BDB3CB1" w14:textId="77777777" w:rsidR="00940BAB" w:rsidRPr="00E32729"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77777777" w:rsidR="00940BAB" w:rsidRPr="00E32729" w:rsidRDefault="00940BAB" w:rsidP="000C62DC">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1A914D3" w14:textId="77777777" w:rsidR="00940BAB" w:rsidRPr="00E32729"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E32729" w:rsidRDefault="00940BAB" w:rsidP="000C62DC">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D49513C" w14:textId="77777777" w:rsidR="00940BAB" w:rsidRPr="00E32729"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E32729" w:rsidRDefault="00940BAB" w:rsidP="000C62DC">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058BBFE" w14:textId="77777777" w:rsidR="00940BAB" w:rsidRPr="00E32729"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E32729" w:rsidRDefault="00940BAB" w:rsidP="000C62DC">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DA05ED3" w14:textId="77777777" w:rsidR="00940BAB" w:rsidRPr="00E32729"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77777777" w:rsidR="00940BAB" w:rsidRPr="00E32729" w:rsidRDefault="00940BAB" w:rsidP="000C62DC">
            <w:pPr>
              <w:spacing w:line="240" w:lineRule="exact"/>
              <w:ind w:left="-15" w:hanging="42"/>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60790B" w:rsidRPr="00E32729" w14:paraId="7E501A2A" w14:textId="77777777" w:rsidTr="00885CA3">
        <w:trPr>
          <w:trHeight w:val="134"/>
          <w:jc w:val="center"/>
        </w:trPr>
        <w:tc>
          <w:tcPr>
            <w:tcW w:w="2843" w:type="dxa"/>
            <w:vAlign w:val="bottom"/>
          </w:tcPr>
          <w:p w14:paraId="12CCA7E9" w14:textId="77777777" w:rsidR="0060790B" w:rsidRPr="00E32729" w:rsidRDefault="0060790B" w:rsidP="0060790B">
            <w:pPr>
              <w:tabs>
                <w:tab w:val="right" w:pos="5760"/>
              </w:tabs>
              <w:spacing w:line="240" w:lineRule="exact"/>
              <w:ind w:left="-284"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122C01F5" w:rsidR="0060790B" w:rsidRPr="00E32729" w:rsidRDefault="007B0436" w:rsidP="0060790B">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35,565</w:t>
            </w:r>
          </w:p>
        </w:tc>
        <w:tc>
          <w:tcPr>
            <w:tcW w:w="91" w:type="dxa"/>
            <w:vAlign w:val="bottom"/>
          </w:tcPr>
          <w:p w14:paraId="024FDEF8"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E32729" w:rsidRDefault="0060790B" w:rsidP="0060790B">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4C3C0EA1" w14:textId="77777777" w:rsidR="0060790B" w:rsidRPr="00E32729"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E32729" w:rsidRDefault="0060790B" w:rsidP="0060790B">
            <w:pPr>
              <w:spacing w:line="240" w:lineRule="exact"/>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163B6E0C" w14:textId="77777777" w:rsidR="0060790B" w:rsidRPr="00E32729"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5F79CB64" w:rsidR="0060790B" w:rsidRPr="00E32729" w:rsidRDefault="007B0436" w:rsidP="0060790B">
            <w:pPr>
              <w:spacing w:line="240" w:lineRule="exact"/>
              <w:ind w:right="143" w:hanging="40"/>
              <w:jc w:val="right"/>
              <w:rPr>
                <w:rFonts w:ascii="Times New Roman" w:hAnsi="Times New Roman"/>
                <w:sz w:val="15"/>
                <w:szCs w:val="19"/>
              </w:rPr>
            </w:pPr>
            <w:r w:rsidRPr="00E32729">
              <w:rPr>
                <w:rFonts w:ascii="Times New Roman" w:hAnsi="Times New Roman"/>
                <w:sz w:val="15"/>
                <w:szCs w:val="19"/>
              </w:rPr>
              <w:t>8,888</w:t>
            </w:r>
          </w:p>
        </w:tc>
        <w:tc>
          <w:tcPr>
            <w:tcW w:w="90" w:type="dxa"/>
            <w:vAlign w:val="bottom"/>
          </w:tcPr>
          <w:p w14:paraId="7DFC3AF8"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E32729" w:rsidRDefault="0060790B" w:rsidP="0060790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740A31F"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3A215918" w:rsidR="0060790B" w:rsidRPr="00E32729" w:rsidRDefault="007B0436" w:rsidP="0060790B">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73</w:t>
            </w:r>
          </w:p>
        </w:tc>
        <w:tc>
          <w:tcPr>
            <w:tcW w:w="90" w:type="dxa"/>
            <w:vAlign w:val="bottom"/>
          </w:tcPr>
          <w:p w14:paraId="5FCFFB74" w14:textId="77777777" w:rsidR="0060790B" w:rsidRPr="00E32729"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E32729" w:rsidRDefault="0060790B" w:rsidP="0060790B">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EFDC02B" w14:textId="77777777" w:rsidR="0060790B" w:rsidRPr="00E32729"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166B08B5" w:rsidR="0060790B" w:rsidRPr="00E32729" w:rsidRDefault="007B0436" w:rsidP="0060790B">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11,865</w:t>
            </w:r>
          </w:p>
        </w:tc>
        <w:tc>
          <w:tcPr>
            <w:tcW w:w="90" w:type="dxa"/>
            <w:vAlign w:val="bottom"/>
          </w:tcPr>
          <w:p w14:paraId="20BED4D0" w14:textId="77777777" w:rsidR="0060790B" w:rsidRPr="00E32729"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61A96613" w:rsidR="0060790B" w:rsidRPr="00E32729" w:rsidRDefault="007B0436" w:rsidP="003E27C5">
            <w:pPr>
              <w:spacing w:line="240" w:lineRule="exact"/>
              <w:ind w:right="122" w:hanging="57"/>
              <w:jc w:val="right"/>
              <w:rPr>
                <w:rFonts w:ascii="Times New Roman" w:hAnsi="Times New Roman" w:cs="Times New Roman"/>
                <w:sz w:val="15"/>
                <w:szCs w:val="15"/>
              </w:rPr>
            </w:pPr>
            <w:r w:rsidRPr="00E32729">
              <w:rPr>
                <w:rFonts w:ascii="Times New Roman" w:hAnsi="Times New Roman" w:cs="Times New Roman"/>
                <w:sz w:val="15"/>
                <w:szCs w:val="15"/>
              </w:rPr>
              <w:t>3,846</w:t>
            </w:r>
          </w:p>
        </w:tc>
        <w:tc>
          <w:tcPr>
            <w:tcW w:w="90" w:type="dxa"/>
            <w:vAlign w:val="bottom"/>
          </w:tcPr>
          <w:p w14:paraId="4253DE17"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77777777" w:rsidR="0060790B" w:rsidRPr="00E32729" w:rsidRDefault="0060790B" w:rsidP="0060790B">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792A3AD0"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52C4B432" w:rsidR="0060790B" w:rsidRPr="00E32729" w:rsidRDefault="007B0436" w:rsidP="0060790B">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71</w:t>
            </w:r>
          </w:p>
        </w:tc>
        <w:tc>
          <w:tcPr>
            <w:tcW w:w="90" w:type="dxa"/>
            <w:vAlign w:val="bottom"/>
          </w:tcPr>
          <w:p w14:paraId="1A022306"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1D1BE4C9" w:rsidR="0060790B" w:rsidRPr="00E32729" w:rsidRDefault="007B0436" w:rsidP="0060790B">
            <w:pPr>
              <w:spacing w:line="240" w:lineRule="exact"/>
              <w:ind w:right="143" w:hanging="57"/>
              <w:jc w:val="right"/>
              <w:rPr>
                <w:rFonts w:ascii="Times New Roman" w:hAnsi="Times New Roman" w:cs="Times New Roman"/>
                <w:sz w:val="15"/>
                <w:szCs w:val="15"/>
              </w:rPr>
            </w:pPr>
            <w:r w:rsidRPr="00E32729">
              <w:rPr>
                <w:rFonts w:ascii="Times New Roman" w:hAnsi="Times New Roman"/>
                <w:sz w:val="15"/>
                <w:szCs w:val="19"/>
              </w:rPr>
              <w:t>5,323</w:t>
            </w:r>
          </w:p>
        </w:tc>
        <w:tc>
          <w:tcPr>
            <w:tcW w:w="90" w:type="dxa"/>
            <w:vAlign w:val="bottom"/>
          </w:tcPr>
          <w:p w14:paraId="12A413F0"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3211B8A3" w:rsidR="0060790B" w:rsidRPr="00E32729" w:rsidRDefault="007B0436" w:rsidP="0060790B">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233,008</w:t>
            </w:r>
          </w:p>
        </w:tc>
        <w:tc>
          <w:tcPr>
            <w:tcW w:w="90" w:type="dxa"/>
            <w:vAlign w:val="bottom"/>
          </w:tcPr>
          <w:p w14:paraId="257CE8DB"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594BB27B" w:rsidR="0060790B" w:rsidRPr="00E32729" w:rsidRDefault="007B0436" w:rsidP="0060790B">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7,025</w:t>
            </w:r>
          </w:p>
        </w:tc>
      </w:tr>
      <w:tr w:rsidR="0060790B" w:rsidRPr="00E32729" w14:paraId="70FFB8B0" w14:textId="77777777" w:rsidTr="00885CA3">
        <w:trPr>
          <w:trHeight w:val="20"/>
          <w:jc w:val="center"/>
        </w:trPr>
        <w:tc>
          <w:tcPr>
            <w:tcW w:w="2843" w:type="dxa"/>
            <w:vAlign w:val="bottom"/>
          </w:tcPr>
          <w:p w14:paraId="6208C89F" w14:textId="77777777" w:rsidR="0060790B" w:rsidRPr="00E32729" w:rsidRDefault="0060790B" w:rsidP="0060790B">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Associate</w:t>
            </w:r>
          </w:p>
        </w:tc>
        <w:tc>
          <w:tcPr>
            <w:tcW w:w="951" w:type="dxa"/>
            <w:vAlign w:val="bottom"/>
          </w:tcPr>
          <w:p w14:paraId="06057646" w14:textId="77777777" w:rsidR="0060790B" w:rsidRPr="00E32729"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E32729"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E32729"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E32729"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E32729"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E32729"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E32729"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E32729"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E32729"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7A6D91FA"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6B09C60C" w14:textId="77777777" w:rsidR="0060790B" w:rsidRPr="00E32729"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E32729" w14:paraId="2F623145" w14:textId="77777777" w:rsidTr="00885CA3">
        <w:trPr>
          <w:trHeight w:val="20"/>
          <w:jc w:val="center"/>
        </w:trPr>
        <w:tc>
          <w:tcPr>
            <w:tcW w:w="2843" w:type="dxa"/>
            <w:vAlign w:val="bottom"/>
          </w:tcPr>
          <w:p w14:paraId="1D5D1B5F" w14:textId="77777777" w:rsidR="0060790B" w:rsidRPr="00E32729" w:rsidRDefault="0060790B" w:rsidP="0060790B">
            <w:pPr>
              <w:spacing w:line="240" w:lineRule="exact"/>
              <w:ind w:left="554" w:hanging="175"/>
              <w:rPr>
                <w:rFonts w:ascii="Times New Roman" w:hAnsi="Times New Roman" w:cs="Times New Roman"/>
                <w:color w:val="000000"/>
                <w:sz w:val="15"/>
                <w:szCs w:val="15"/>
              </w:rPr>
            </w:pPr>
            <w:r w:rsidRPr="00E32729">
              <w:rPr>
                <w:rFonts w:ascii="Times New Roman" w:hAnsi="Times New Roman" w:cs="Times New Roman"/>
                <w:sz w:val="15"/>
                <w:szCs w:val="15"/>
              </w:rPr>
              <w:t>Ngern Tid Lor Public Company Limited</w:t>
            </w:r>
            <w:r w:rsidRPr="00E32729">
              <w:rPr>
                <w:rFonts w:ascii="Times New Roman" w:hAnsi="Times New Roman" w:cs="Times New Roman"/>
                <w:sz w:val="15"/>
                <w:szCs w:val="15"/>
                <w:cs/>
              </w:rPr>
              <w:t xml:space="preserve"> </w:t>
            </w:r>
          </w:p>
        </w:tc>
        <w:tc>
          <w:tcPr>
            <w:tcW w:w="951" w:type="dxa"/>
            <w:vAlign w:val="bottom"/>
          </w:tcPr>
          <w:p w14:paraId="17EFC07D" w14:textId="77777777" w:rsidR="0060790B" w:rsidRPr="00E32729" w:rsidRDefault="0060790B" w:rsidP="0060790B">
            <w:pPr>
              <w:spacing w:line="240" w:lineRule="exact"/>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1" w:type="dxa"/>
            <w:vAlign w:val="bottom"/>
          </w:tcPr>
          <w:p w14:paraId="63B83EFE"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E32729" w:rsidRDefault="0060790B" w:rsidP="0060790B">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238EE299" w14:textId="77777777" w:rsidR="0060790B" w:rsidRPr="00E32729"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480B021C" w:rsidR="0060790B" w:rsidRPr="00E32729" w:rsidRDefault="007B0436" w:rsidP="0060790B">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4B84CB5B" w14:textId="77777777" w:rsidR="0060790B" w:rsidRPr="00E32729"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24A9EF58" w:rsidR="0060790B" w:rsidRPr="00E32729" w:rsidRDefault="007B0436" w:rsidP="00FE246E">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w:t>
            </w:r>
          </w:p>
        </w:tc>
        <w:tc>
          <w:tcPr>
            <w:tcW w:w="90" w:type="dxa"/>
            <w:vAlign w:val="bottom"/>
          </w:tcPr>
          <w:p w14:paraId="2D446DA0" w14:textId="77777777" w:rsidR="0060790B" w:rsidRPr="00E32729"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5F4734D9" w:rsidR="0060790B" w:rsidRPr="00E32729" w:rsidRDefault="007B0436" w:rsidP="007B043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4C5FC7B8"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023DD06F" w:rsidR="0060790B" w:rsidRPr="00E32729" w:rsidRDefault="007B0436" w:rsidP="006C5F53">
            <w:pPr>
              <w:spacing w:line="240" w:lineRule="exact"/>
              <w:ind w:right="143" w:hanging="57"/>
              <w:jc w:val="right"/>
              <w:rPr>
                <w:rFonts w:ascii="Times New Roman" w:hAnsi="Times New Roman" w:cstheme="minorBidi"/>
                <w:sz w:val="15"/>
                <w:szCs w:val="15"/>
              </w:rPr>
            </w:pPr>
            <w:r w:rsidRPr="00E32729">
              <w:rPr>
                <w:rFonts w:ascii="Times New Roman" w:hAnsi="Times New Roman" w:cstheme="minorBidi"/>
                <w:sz w:val="15"/>
                <w:szCs w:val="15"/>
              </w:rPr>
              <w:t>391</w:t>
            </w:r>
          </w:p>
        </w:tc>
        <w:tc>
          <w:tcPr>
            <w:tcW w:w="90" w:type="dxa"/>
            <w:vAlign w:val="bottom"/>
          </w:tcPr>
          <w:p w14:paraId="1F97BF44" w14:textId="77777777" w:rsidR="0060790B" w:rsidRPr="00E32729"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41F11544" w:rsidR="0060790B" w:rsidRPr="00E32729" w:rsidRDefault="007B0436" w:rsidP="0060790B">
            <w:pPr>
              <w:tabs>
                <w:tab w:val="left" w:pos="699"/>
              </w:tabs>
              <w:spacing w:line="240" w:lineRule="exact"/>
              <w:ind w:right="143" w:hanging="57"/>
              <w:jc w:val="right"/>
              <w:rPr>
                <w:rFonts w:ascii="Times New Roman" w:hAnsi="Times New Roman" w:cstheme="minorBidi"/>
                <w:sz w:val="15"/>
                <w:szCs w:val="15"/>
                <w:cs/>
                <w:lang w:val="en-GB"/>
              </w:rPr>
            </w:pPr>
            <w:r w:rsidRPr="00E32729">
              <w:rPr>
                <w:rFonts w:ascii="Times New Roman" w:hAnsi="Times New Roman" w:cstheme="minorBidi"/>
                <w:sz w:val="15"/>
                <w:szCs w:val="15"/>
                <w:lang w:val="en-GB"/>
              </w:rPr>
              <w:t>1,786</w:t>
            </w:r>
          </w:p>
        </w:tc>
        <w:tc>
          <w:tcPr>
            <w:tcW w:w="90" w:type="dxa"/>
            <w:vAlign w:val="bottom"/>
          </w:tcPr>
          <w:p w14:paraId="307874F8" w14:textId="77777777" w:rsidR="0060790B" w:rsidRPr="00E32729"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E32729" w:rsidRDefault="0060790B" w:rsidP="0060790B">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F27A2F6" w14:textId="77777777" w:rsidR="0060790B" w:rsidRPr="00E32729"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7FCE8264" w:rsidR="0060790B" w:rsidRPr="00E32729" w:rsidRDefault="007B0436" w:rsidP="007B0436">
            <w:pPr>
              <w:spacing w:line="240" w:lineRule="exact"/>
              <w:ind w:right="122" w:hanging="57"/>
              <w:jc w:val="right"/>
              <w:rPr>
                <w:rFonts w:ascii="Times New Roman" w:hAnsi="Times New Roman" w:cs="Times New Roman"/>
                <w:sz w:val="15"/>
                <w:szCs w:val="15"/>
              </w:rPr>
            </w:pPr>
            <w:r w:rsidRPr="00E32729">
              <w:rPr>
                <w:rFonts w:ascii="Times New Roman" w:hAnsi="Times New Roman" w:cs="Times New Roman"/>
                <w:sz w:val="15"/>
                <w:szCs w:val="15"/>
              </w:rPr>
              <w:t>16</w:t>
            </w:r>
          </w:p>
        </w:tc>
        <w:tc>
          <w:tcPr>
            <w:tcW w:w="90" w:type="dxa"/>
            <w:vAlign w:val="bottom"/>
          </w:tcPr>
          <w:p w14:paraId="48BDB9AF" w14:textId="77777777" w:rsidR="0060790B" w:rsidRPr="00E32729"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1894A70" w14:textId="2E04BE37" w:rsidR="0060790B" w:rsidRPr="00E32729" w:rsidRDefault="00FE246E" w:rsidP="0060790B">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7AF978AF" w14:textId="77777777" w:rsidR="0060790B" w:rsidRPr="00E32729"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7946E320" w:rsidR="0060790B" w:rsidRPr="00E32729" w:rsidRDefault="007B0436" w:rsidP="0060790B">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90" w:type="dxa"/>
            <w:vAlign w:val="bottom"/>
          </w:tcPr>
          <w:p w14:paraId="0ED8EB26"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2F844706" w:rsidR="0060790B" w:rsidRPr="00E32729" w:rsidRDefault="007B0436" w:rsidP="000238AC">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4F76E59C" w14:textId="77777777" w:rsidR="0060790B" w:rsidRPr="00E32729"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0B3363C8" w:rsidR="0060790B" w:rsidRPr="00E32729" w:rsidRDefault="007B0436" w:rsidP="0060790B">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2,691</w:t>
            </w:r>
          </w:p>
        </w:tc>
        <w:tc>
          <w:tcPr>
            <w:tcW w:w="90" w:type="dxa"/>
            <w:vAlign w:val="bottom"/>
          </w:tcPr>
          <w:p w14:paraId="61331106" w14:textId="77777777" w:rsidR="0060790B" w:rsidRPr="00E32729"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F20FBA0" w14:textId="65B00C3D" w:rsidR="0060790B" w:rsidRPr="00E32729" w:rsidRDefault="007B0436" w:rsidP="007B0436">
            <w:pPr>
              <w:spacing w:line="240" w:lineRule="exact"/>
              <w:ind w:left="-15" w:hanging="42"/>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r>
      <w:tr w:rsidR="0060790B" w:rsidRPr="00E32729" w14:paraId="7C1B302A" w14:textId="77777777" w:rsidTr="00885CA3">
        <w:trPr>
          <w:trHeight w:val="20"/>
          <w:jc w:val="center"/>
        </w:trPr>
        <w:tc>
          <w:tcPr>
            <w:tcW w:w="2843" w:type="dxa"/>
            <w:vAlign w:val="bottom"/>
          </w:tcPr>
          <w:p w14:paraId="6508FF8D" w14:textId="77777777" w:rsidR="0060790B" w:rsidRPr="00E32729" w:rsidRDefault="0060790B" w:rsidP="0060790B">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2540BC1C" w14:textId="77777777" w:rsidR="0060790B" w:rsidRPr="00E32729" w:rsidRDefault="0060790B" w:rsidP="0060790B">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1" w:type="dxa"/>
            <w:vAlign w:val="bottom"/>
          </w:tcPr>
          <w:p w14:paraId="3F7D49A0" w14:textId="77777777" w:rsidR="0060790B" w:rsidRPr="00E32729"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E32729" w:rsidRDefault="0060790B" w:rsidP="0060790B">
            <w:pPr>
              <w:spacing w:line="240" w:lineRule="exact"/>
              <w:ind w:left="80" w:hanging="23"/>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3DA67339" w14:textId="77777777" w:rsidR="0060790B" w:rsidRPr="00E32729"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39F757D9" w:rsidR="0060790B" w:rsidRPr="00E32729" w:rsidRDefault="00FE246E" w:rsidP="00FE246E">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lang w:val="en-GB"/>
              </w:rPr>
              <w:t>-</w:t>
            </w:r>
          </w:p>
        </w:tc>
        <w:tc>
          <w:tcPr>
            <w:tcW w:w="90" w:type="dxa"/>
            <w:vAlign w:val="bottom"/>
          </w:tcPr>
          <w:p w14:paraId="3550D74D" w14:textId="77777777" w:rsidR="0060790B" w:rsidRPr="00E32729"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E32729" w:rsidRDefault="0060790B" w:rsidP="0060790B">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0491F2E3" w14:textId="77777777" w:rsidR="0060790B" w:rsidRPr="00E32729"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E32729" w:rsidRDefault="0060790B" w:rsidP="0060790B">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E832CFF" w14:textId="77777777" w:rsidR="0060790B" w:rsidRPr="00E32729"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E32729" w:rsidRDefault="0060790B" w:rsidP="0060790B">
            <w:pPr>
              <w:spacing w:line="240" w:lineRule="exact"/>
              <w:ind w:hanging="57"/>
              <w:jc w:val="center"/>
              <w:rPr>
                <w:rFonts w:ascii="Times New Roman" w:hAnsi="Times New Roman" w:cstheme="minorBidi"/>
                <w:sz w:val="15"/>
                <w:szCs w:val="15"/>
                <w:cs/>
                <w:lang w:val="en-GB"/>
              </w:rPr>
            </w:pPr>
            <w:r w:rsidRPr="00E32729">
              <w:rPr>
                <w:rFonts w:ascii="Times New Roman" w:hAnsi="Times New Roman" w:cs="Times New Roman"/>
                <w:sz w:val="15"/>
                <w:szCs w:val="15"/>
                <w:cs/>
                <w:lang w:val="en-GB"/>
              </w:rPr>
              <w:t>-</w:t>
            </w:r>
          </w:p>
        </w:tc>
        <w:tc>
          <w:tcPr>
            <w:tcW w:w="90" w:type="dxa"/>
            <w:vAlign w:val="bottom"/>
          </w:tcPr>
          <w:p w14:paraId="6528CC17" w14:textId="77777777" w:rsidR="0060790B" w:rsidRPr="00E32729"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E32729" w:rsidRDefault="0060790B" w:rsidP="0060790B">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BFA4BAF" w14:textId="77777777" w:rsidR="0060790B" w:rsidRPr="00E32729"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E32729" w:rsidRDefault="0060790B" w:rsidP="0060790B">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74A3C7A2" w14:textId="77777777" w:rsidR="0060790B" w:rsidRPr="00E32729"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E32729" w:rsidRDefault="0060790B" w:rsidP="0060790B">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7B17450" w14:textId="77777777" w:rsidR="0060790B" w:rsidRPr="00E32729"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6DC8174C" w14:textId="77777777" w:rsidR="0060790B" w:rsidRPr="00E32729" w:rsidRDefault="0060790B" w:rsidP="0060790B">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032B0BA" w14:textId="77777777" w:rsidR="0060790B" w:rsidRPr="00E32729"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E32729" w:rsidRDefault="0060790B" w:rsidP="0060790B">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6090A9D" w14:textId="77777777" w:rsidR="0060790B" w:rsidRPr="00E32729"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E32729" w:rsidRDefault="0060790B" w:rsidP="0060790B">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BB5ED57" w14:textId="77777777" w:rsidR="0060790B" w:rsidRPr="00E32729"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E32729" w:rsidRDefault="0060790B" w:rsidP="0060790B">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309D06D" w14:textId="77777777" w:rsidR="0060790B" w:rsidRPr="00E32729"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0A8DC715" w14:textId="77777777" w:rsidR="0060790B" w:rsidRPr="00E32729" w:rsidRDefault="0060790B" w:rsidP="0060790B">
            <w:pPr>
              <w:spacing w:line="240" w:lineRule="exact"/>
              <w:ind w:left="-15" w:hanging="42"/>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6C5F53" w:rsidRPr="00E32729" w14:paraId="776C49BC" w14:textId="77777777" w:rsidTr="00885CA3">
        <w:trPr>
          <w:trHeight w:val="20"/>
          <w:jc w:val="center"/>
        </w:trPr>
        <w:tc>
          <w:tcPr>
            <w:tcW w:w="2843" w:type="dxa"/>
            <w:vAlign w:val="bottom"/>
          </w:tcPr>
          <w:p w14:paraId="3A13BCA9"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1" w:type="dxa"/>
            <w:vAlign w:val="bottom"/>
          </w:tcPr>
          <w:p w14:paraId="102C58A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21F69A25" w14:textId="77777777" w:rsidR="006C5F53" w:rsidRPr="00E32729" w:rsidRDefault="006C5F53" w:rsidP="006C5F53">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695CB573" w:rsidR="006C5F53" w:rsidRPr="00E32729" w:rsidRDefault="007B0436" w:rsidP="006C5F53">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lang w:val="en-GB"/>
              </w:rPr>
              <w:t>1</w:t>
            </w:r>
          </w:p>
        </w:tc>
        <w:tc>
          <w:tcPr>
            <w:tcW w:w="90" w:type="dxa"/>
            <w:vAlign w:val="bottom"/>
          </w:tcPr>
          <w:p w14:paraId="46107C26" w14:textId="77777777" w:rsidR="006C5F53" w:rsidRPr="00E32729" w:rsidRDefault="006C5F53" w:rsidP="006C5F53">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264FD265" w:rsidR="006C5F53" w:rsidRPr="00E32729" w:rsidRDefault="007B0436" w:rsidP="00FE246E">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w:t>
            </w:r>
          </w:p>
        </w:tc>
        <w:tc>
          <w:tcPr>
            <w:tcW w:w="90" w:type="dxa"/>
            <w:vAlign w:val="bottom"/>
          </w:tcPr>
          <w:p w14:paraId="6183435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49C33F99" w:rsidR="006C5F53" w:rsidRPr="00E32729" w:rsidRDefault="007B0436" w:rsidP="007B043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8CD984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2AA90475"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391</w:t>
            </w:r>
          </w:p>
        </w:tc>
        <w:tc>
          <w:tcPr>
            <w:tcW w:w="90" w:type="dxa"/>
            <w:vAlign w:val="bottom"/>
          </w:tcPr>
          <w:p w14:paraId="22FDC8CD" w14:textId="77777777" w:rsidR="006C5F53" w:rsidRPr="00E32729" w:rsidRDefault="006C5F53" w:rsidP="006C5F53">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4BB92408" w:rsidR="006C5F53" w:rsidRPr="00E32729" w:rsidRDefault="007B0436" w:rsidP="006C5F53">
            <w:pPr>
              <w:tabs>
                <w:tab w:val="left" w:pos="699"/>
              </w:tabs>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1,786</w:t>
            </w:r>
          </w:p>
        </w:tc>
        <w:tc>
          <w:tcPr>
            <w:tcW w:w="90" w:type="dxa"/>
            <w:vAlign w:val="bottom"/>
          </w:tcPr>
          <w:p w14:paraId="7E972B56" w14:textId="77777777" w:rsidR="006C5F53" w:rsidRPr="00E32729" w:rsidRDefault="006C5F53" w:rsidP="006C5F53">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5E7C2E9C" w14:textId="77777777" w:rsidR="006C5F53" w:rsidRPr="00E32729" w:rsidDel="0022345E"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423CBF96" w:rsidR="006C5F53" w:rsidRPr="00E32729" w:rsidRDefault="007B0436" w:rsidP="007B0436">
            <w:pPr>
              <w:spacing w:line="240" w:lineRule="exact"/>
              <w:ind w:right="122" w:hanging="57"/>
              <w:jc w:val="right"/>
              <w:rPr>
                <w:rFonts w:ascii="Times New Roman" w:hAnsi="Times New Roman" w:cs="Times New Roman"/>
                <w:sz w:val="15"/>
                <w:szCs w:val="15"/>
              </w:rPr>
            </w:pPr>
            <w:r w:rsidRPr="00E32729">
              <w:rPr>
                <w:rFonts w:ascii="Times New Roman" w:hAnsi="Times New Roman" w:cs="Times New Roman"/>
                <w:sz w:val="15"/>
                <w:szCs w:val="15"/>
              </w:rPr>
              <w:t>16</w:t>
            </w:r>
          </w:p>
        </w:tc>
        <w:tc>
          <w:tcPr>
            <w:tcW w:w="90" w:type="dxa"/>
            <w:vAlign w:val="bottom"/>
          </w:tcPr>
          <w:p w14:paraId="0952ACA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3B57D98"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4A019A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76781EEA" w:rsidR="006C5F53" w:rsidRPr="00E32729" w:rsidRDefault="007B0436" w:rsidP="006C5F53">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90" w:type="dxa"/>
            <w:vAlign w:val="bottom"/>
          </w:tcPr>
          <w:p w14:paraId="24508EE9"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00A58986"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7F178AB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510C734C" w:rsidR="006C5F53" w:rsidRPr="00E32729" w:rsidRDefault="007B0436" w:rsidP="006C5F53">
            <w:pPr>
              <w:spacing w:line="240" w:lineRule="exact"/>
              <w:ind w:right="143" w:hanging="57"/>
              <w:jc w:val="right"/>
              <w:rPr>
                <w:rFonts w:ascii="Times New Roman" w:hAnsi="Times New Roman" w:cstheme="minorBidi"/>
                <w:sz w:val="15"/>
                <w:szCs w:val="15"/>
              </w:rPr>
            </w:pPr>
            <w:r w:rsidRPr="00E32729">
              <w:rPr>
                <w:rFonts w:ascii="Times New Roman" w:hAnsi="Times New Roman" w:cs="Times New Roman"/>
                <w:sz w:val="15"/>
                <w:szCs w:val="15"/>
              </w:rPr>
              <w:t>2,691</w:t>
            </w:r>
          </w:p>
        </w:tc>
        <w:tc>
          <w:tcPr>
            <w:tcW w:w="90" w:type="dxa"/>
            <w:vAlign w:val="bottom"/>
          </w:tcPr>
          <w:p w14:paraId="764753FC"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96DE163" w14:textId="2DD27400" w:rsidR="006C5F53" w:rsidRPr="00E32729" w:rsidRDefault="007B0436" w:rsidP="007B0436">
            <w:pPr>
              <w:spacing w:line="240" w:lineRule="exact"/>
              <w:ind w:left="-15" w:hanging="42"/>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r>
      <w:tr w:rsidR="006C5F53" w:rsidRPr="00E32729" w14:paraId="708A0D07" w14:textId="77777777" w:rsidTr="00885CA3">
        <w:trPr>
          <w:trHeight w:val="20"/>
          <w:jc w:val="center"/>
        </w:trPr>
        <w:tc>
          <w:tcPr>
            <w:tcW w:w="2843" w:type="dxa"/>
            <w:vAlign w:val="bottom"/>
          </w:tcPr>
          <w:p w14:paraId="1055A909" w14:textId="77777777" w:rsidR="006C5F53" w:rsidRPr="00E32729" w:rsidRDefault="006C5F53" w:rsidP="006C5F53">
            <w:pPr>
              <w:spacing w:line="240" w:lineRule="exact"/>
              <w:ind w:left="329" w:right="57" w:hanging="102"/>
              <w:rPr>
                <w:rFonts w:ascii="Times New Roman" w:hAnsi="Times New Roman" w:cs="Times New Roman"/>
                <w:b/>
                <w:bCs/>
                <w:color w:val="000000"/>
                <w:sz w:val="15"/>
                <w:szCs w:val="15"/>
              </w:rPr>
            </w:pPr>
            <w:r w:rsidRPr="00E32729">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C5F53" w:rsidRPr="00E32729" w:rsidRDefault="006C5F53" w:rsidP="006C5F53">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C5F53" w:rsidRPr="00E32729" w:rsidRDefault="006C5F53" w:rsidP="006C5F53">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C5F53" w:rsidRPr="00E32729"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C5F53" w:rsidRPr="00E32729" w:rsidRDefault="006C5F53" w:rsidP="006C5F53">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C5F53" w:rsidRPr="00E32729" w:rsidRDefault="006C5F53" w:rsidP="006C5F53">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C5F53" w:rsidRPr="00E32729"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C5F53" w:rsidRPr="00E32729"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C5F53" w:rsidRPr="00E32729" w:rsidRDefault="006C5F53" w:rsidP="006C5F53">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C5F53" w:rsidRPr="00E32729"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6C5F53" w:rsidRPr="00E32729" w:rsidRDefault="006C5F53" w:rsidP="006C5F53">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C5F53" w:rsidRPr="00E32729" w:rsidRDefault="006C5F53" w:rsidP="006C5F53">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C5F53" w:rsidRPr="00E32729"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C5F53" w:rsidRPr="00E32729" w:rsidRDefault="006C5F53" w:rsidP="006C5F53">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6C5F53" w:rsidRPr="00E32729" w:rsidRDefault="006C5F53" w:rsidP="006C5F53">
            <w:pPr>
              <w:spacing w:line="240" w:lineRule="exact"/>
              <w:ind w:left="-15" w:right="143" w:hanging="42"/>
              <w:jc w:val="right"/>
              <w:rPr>
                <w:rFonts w:ascii="Times New Roman" w:hAnsi="Times New Roman" w:cs="Times New Roman"/>
                <w:sz w:val="15"/>
                <w:szCs w:val="15"/>
              </w:rPr>
            </w:pPr>
          </w:p>
        </w:tc>
      </w:tr>
      <w:tr w:rsidR="006C5F53" w:rsidRPr="00E32729" w14:paraId="2B02EEB5" w14:textId="77777777" w:rsidTr="00885CA3">
        <w:trPr>
          <w:trHeight w:val="20"/>
          <w:jc w:val="center"/>
        </w:trPr>
        <w:tc>
          <w:tcPr>
            <w:tcW w:w="2843" w:type="dxa"/>
            <w:vAlign w:val="bottom"/>
          </w:tcPr>
          <w:p w14:paraId="7F092DB7" w14:textId="45433DE3" w:rsidR="006C5F53" w:rsidRPr="00E32729" w:rsidRDefault="006C5F53" w:rsidP="006C5F53">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SB Finance, Inc</w:t>
            </w:r>
            <w:r w:rsidRPr="00E32729">
              <w:rPr>
                <w:rFonts w:ascii="Times New Roman" w:hAnsi="Times New Roman" w:cs="Times New Roman"/>
                <w:sz w:val="15"/>
                <w:szCs w:val="15"/>
                <w:cs/>
              </w:rPr>
              <w:t>.</w:t>
            </w:r>
          </w:p>
        </w:tc>
        <w:tc>
          <w:tcPr>
            <w:tcW w:w="951" w:type="dxa"/>
            <w:vAlign w:val="bottom"/>
          </w:tcPr>
          <w:p w14:paraId="1E2BC263"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0FCD220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FDE70FD" w14:textId="77777777" w:rsidR="006C5F53" w:rsidRPr="00E32729" w:rsidRDefault="006C5F53" w:rsidP="006C5F53">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20DD380" w14:textId="77777777" w:rsidR="006C5F53" w:rsidRPr="00E32729"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86B6D4D"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E3B63E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396752C0"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4</w:t>
            </w:r>
          </w:p>
        </w:tc>
        <w:tc>
          <w:tcPr>
            <w:tcW w:w="90" w:type="dxa"/>
            <w:vAlign w:val="bottom"/>
          </w:tcPr>
          <w:p w14:paraId="413821E5"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D60EAD7" w14:textId="77777777" w:rsidR="006C5F53" w:rsidRPr="00E32729"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FA7F44E"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3E2BC60"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1A2D47F3"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C5F53" w:rsidRPr="00E32729" w:rsidRDefault="006C5F53" w:rsidP="006C5F53">
            <w:pPr>
              <w:spacing w:line="240" w:lineRule="exact"/>
              <w:ind w:left="29"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C1B90B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6A9ECB88" w:rsidR="006C5F53" w:rsidRPr="00E32729" w:rsidRDefault="007B0436" w:rsidP="007B0436">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F93A06B"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C5F53" w:rsidRPr="00E32729" w:rsidRDefault="006C5F53" w:rsidP="006C5F53">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2A14C56F"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6C5F53" w:rsidRPr="00E32729" w14:paraId="73A220A3" w14:textId="77777777" w:rsidTr="00885CA3">
        <w:trPr>
          <w:trHeight w:val="20"/>
          <w:jc w:val="center"/>
        </w:trPr>
        <w:tc>
          <w:tcPr>
            <w:tcW w:w="2843" w:type="dxa"/>
            <w:vAlign w:val="bottom"/>
          </w:tcPr>
          <w:p w14:paraId="2A8C4EED" w14:textId="77777777" w:rsidR="006C5F53" w:rsidRPr="00E32729" w:rsidRDefault="006C5F53" w:rsidP="006C5F53">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Money Services Limited</w:t>
            </w:r>
          </w:p>
        </w:tc>
        <w:tc>
          <w:tcPr>
            <w:tcW w:w="951" w:type="dxa"/>
            <w:vAlign w:val="bottom"/>
          </w:tcPr>
          <w:p w14:paraId="63BCA446"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56F70AE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12F2C4EA" w14:textId="77777777" w:rsidR="006C5F53" w:rsidRPr="00E32729" w:rsidRDefault="006C5F53" w:rsidP="006C5F53">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197A6BA4" w:rsidR="006C5F53" w:rsidRPr="00E32729" w:rsidRDefault="007B0436" w:rsidP="006C5F53">
            <w:pPr>
              <w:tabs>
                <w:tab w:val="decimal" w:pos="1023"/>
              </w:tabs>
              <w:spacing w:line="240" w:lineRule="exact"/>
              <w:jc w:val="both"/>
              <w:rPr>
                <w:rFonts w:ascii="Times New Roman" w:hAnsi="Times New Roman"/>
                <w:sz w:val="15"/>
                <w:szCs w:val="19"/>
              </w:rPr>
            </w:pPr>
            <w:r w:rsidRPr="00E32729">
              <w:rPr>
                <w:rFonts w:ascii="Times New Roman" w:hAnsi="Times New Roman"/>
                <w:sz w:val="15"/>
                <w:szCs w:val="19"/>
              </w:rPr>
              <w:t>5,980</w:t>
            </w:r>
          </w:p>
        </w:tc>
        <w:tc>
          <w:tcPr>
            <w:tcW w:w="90" w:type="dxa"/>
            <w:vAlign w:val="bottom"/>
          </w:tcPr>
          <w:p w14:paraId="68D62ABE" w14:textId="77777777" w:rsidR="006C5F53" w:rsidRPr="00E32729"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425D32A"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4F9A160"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05AA22AE"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166</w:t>
            </w:r>
          </w:p>
        </w:tc>
        <w:tc>
          <w:tcPr>
            <w:tcW w:w="90" w:type="dxa"/>
            <w:vAlign w:val="bottom"/>
          </w:tcPr>
          <w:p w14:paraId="0F2551EF"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3351A1B8"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903</w:t>
            </w:r>
          </w:p>
        </w:tc>
        <w:tc>
          <w:tcPr>
            <w:tcW w:w="90" w:type="dxa"/>
            <w:vAlign w:val="bottom"/>
          </w:tcPr>
          <w:p w14:paraId="129A43EB" w14:textId="77777777" w:rsidR="006C5F53" w:rsidRPr="00E32729"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6AA13B1"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6AC1EB8"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7A7291E1"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373B65D"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68F30AF4" w:rsidR="006C5F53" w:rsidRPr="00E32729" w:rsidRDefault="007B0436" w:rsidP="006C5F53">
            <w:pPr>
              <w:spacing w:line="240" w:lineRule="exact"/>
              <w:ind w:right="143" w:hanging="57"/>
              <w:jc w:val="right"/>
              <w:rPr>
                <w:rFonts w:ascii="Times New Roman" w:hAnsi="Times New Roman" w:cstheme="minorBidi"/>
                <w:sz w:val="15"/>
                <w:szCs w:val="19"/>
              </w:rPr>
            </w:pPr>
            <w:r w:rsidRPr="00E32729">
              <w:rPr>
                <w:rFonts w:ascii="Times New Roman" w:hAnsi="Times New Roman" w:cstheme="minorBidi"/>
                <w:sz w:val="15"/>
                <w:szCs w:val="19"/>
              </w:rPr>
              <w:t>3</w:t>
            </w:r>
          </w:p>
        </w:tc>
        <w:tc>
          <w:tcPr>
            <w:tcW w:w="90" w:type="dxa"/>
            <w:vAlign w:val="bottom"/>
          </w:tcPr>
          <w:p w14:paraId="2D633A7A"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C125E22"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7777777" w:rsidR="006C5F53" w:rsidRPr="00E32729" w:rsidRDefault="006C5F53" w:rsidP="006C5F53">
            <w:pPr>
              <w:spacing w:line="240" w:lineRule="exact"/>
              <w:ind w:left="-15" w:hanging="42"/>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r>
      <w:tr w:rsidR="006C5F53" w:rsidRPr="00E32729" w14:paraId="7417622F" w14:textId="77777777" w:rsidTr="00885CA3">
        <w:trPr>
          <w:trHeight w:val="20"/>
          <w:jc w:val="center"/>
        </w:trPr>
        <w:tc>
          <w:tcPr>
            <w:tcW w:w="2843" w:type="dxa"/>
            <w:vAlign w:val="bottom"/>
          </w:tcPr>
          <w:p w14:paraId="2DCB08B3" w14:textId="77777777" w:rsidR="006C5F53" w:rsidRPr="00E32729" w:rsidRDefault="006C5F53" w:rsidP="006C5F53">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Life Assurance Broker Limited</w:t>
            </w:r>
          </w:p>
        </w:tc>
        <w:tc>
          <w:tcPr>
            <w:tcW w:w="951" w:type="dxa"/>
            <w:vAlign w:val="bottom"/>
          </w:tcPr>
          <w:p w14:paraId="61197BB0"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29AB05C7"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ECB4FCE"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C5F53" w:rsidRPr="00E32729" w:rsidRDefault="006C5F53" w:rsidP="006C5F53">
            <w:pPr>
              <w:spacing w:line="240" w:lineRule="exact"/>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209FE0B" w14:textId="77777777" w:rsidR="006C5F53" w:rsidRPr="00E32729" w:rsidRDefault="006C5F53" w:rsidP="006C5F53">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CAD5959"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2E4CB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6B011FDC"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4</w:t>
            </w:r>
          </w:p>
        </w:tc>
        <w:tc>
          <w:tcPr>
            <w:tcW w:w="90" w:type="dxa"/>
            <w:vAlign w:val="bottom"/>
          </w:tcPr>
          <w:p w14:paraId="638DF6FD"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25072FCC"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331</w:t>
            </w:r>
          </w:p>
        </w:tc>
        <w:tc>
          <w:tcPr>
            <w:tcW w:w="90" w:type="dxa"/>
            <w:vAlign w:val="bottom"/>
          </w:tcPr>
          <w:p w14:paraId="098969F3" w14:textId="77777777" w:rsidR="006C5F53" w:rsidRPr="00E32729" w:rsidRDefault="006C5F53" w:rsidP="006C5F53">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E5E44C7"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6B73F0C"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0C9C3922"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A0FC4D7"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4BD4340C" w:rsidR="006C5F53" w:rsidRPr="00E32729" w:rsidRDefault="007B0436" w:rsidP="00FE246E">
            <w:pPr>
              <w:spacing w:line="240" w:lineRule="exact"/>
              <w:ind w:right="143" w:hanging="57"/>
              <w:jc w:val="right"/>
              <w:rPr>
                <w:rFonts w:ascii="Times New Roman" w:hAnsi="Times New Roman" w:cstheme="minorBidi"/>
                <w:sz w:val="15"/>
                <w:szCs w:val="19"/>
                <w:cs/>
              </w:rPr>
            </w:pPr>
            <w:r w:rsidRPr="00E32729">
              <w:rPr>
                <w:rFonts w:ascii="Times New Roman" w:hAnsi="Times New Roman" w:cstheme="minorBidi"/>
                <w:sz w:val="15"/>
                <w:szCs w:val="19"/>
              </w:rPr>
              <w:t>1</w:t>
            </w:r>
          </w:p>
        </w:tc>
        <w:tc>
          <w:tcPr>
            <w:tcW w:w="90" w:type="dxa"/>
            <w:vAlign w:val="bottom"/>
          </w:tcPr>
          <w:p w14:paraId="421C9BB9" w14:textId="77777777" w:rsidR="006C5F53" w:rsidRPr="00E32729" w:rsidRDefault="006C5F53" w:rsidP="006C5F53">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A4EFA5C"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6C5F53" w:rsidRPr="00E32729" w14:paraId="39E8ECCF" w14:textId="77777777" w:rsidTr="00885CA3">
        <w:trPr>
          <w:trHeight w:val="20"/>
          <w:jc w:val="center"/>
        </w:trPr>
        <w:tc>
          <w:tcPr>
            <w:tcW w:w="2843" w:type="dxa"/>
            <w:vAlign w:val="bottom"/>
          </w:tcPr>
          <w:p w14:paraId="401E89DA" w14:textId="77777777" w:rsidR="006C5F53" w:rsidRPr="00E32729" w:rsidRDefault="006C5F53" w:rsidP="006C5F53">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583A388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B9135D0"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7B9668F" w14:textId="77777777" w:rsidR="006C5F53" w:rsidRPr="00E32729" w:rsidRDefault="006C5F53" w:rsidP="006C5F53">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1B2C0FF"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BB20630"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25303309"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w:t>
            </w:r>
          </w:p>
        </w:tc>
        <w:tc>
          <w:tcPr>
            <w:tcW w:w="90" w:type="dxa"/>
            <w:vAlign w:val="bottom"/>
          </w:tcPr>
          <w:p w14:paraId="2ECC51C8"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12B4872F"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462</w:t>
            </w:r>
          </w:p>
        </w:tc>
        <w:tc>
          <w:tcPr>
            <w:tcW w:w="90" w:type="dxa"/>
            <w:vAlign w:val="bottom"/>
          </w:tcPr>
          <w:p w14:paraId="58079458" w14:textId="77777777" w:rsidR="006C5F53" w:rsidRPr="00E32729"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647AC2D"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7F870AE"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107AF69"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6EE10DB5"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3C536A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26DD906B"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6AFEC1E6" w14:textId="77777777" w:rsidR="006C5F53" w:rsidRPr="00E32729" w:rsidRDefault="006C5F53" w:rsidP="006C5F53">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7C93F60"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1E90F3E2"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6C5F53" w:rsidRPr="00E32729" w14:paraId="534CC88B" w14:textId="77777777" w:rsidTr="00885CA3">
        <w:trPr>
          <w:trHeight w:val="20"/>
          <w:jc w:val="center"/>
        </w:trPr>
        <w:tc>
          <w:tcPr>
            <w:tcW w:w="2843" w:type="dxa"/>
            <w:vAlign w:val="bottom"/>
          </w:tcPr>
          <w:p w14:paraId="37D19485"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4D65AD3D" w14:textId="77777777" w:rsidR="006C5F53" w:rsidRPr="00E32729" w:rsidRDefault="006C5F53" w:rsidP="006C5F53">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1D717681" w14:textId="77777777" w:rsidR="006C5F53" w:rsidRPr="00E32729" w:rsidRDefault="006C5F53" w:rsidP="006C5F53">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6E09BD14" w:rsidR="006C5F53" w:rsidRPr="00E32729" w:rsidRDefault="007B0436" w:rsidP="006C5F53">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lang w:val="en-GB"/>
              </w:rPr>
              <w:t>5,980</w:t>
            </w:r>
          </w:p>
        </w:tc>
        <w:tc>
          <w:tcPr>
            <w:tcW w:w="90" w:type="dxa"/>
            <w:vAlign w:val="bottom"/>
          </w:tcPr>
          <w:p w14:paraId="24009F31" w14:textId="77777777" w:rsidR="006C5F53" w:rsidRPr="00E32729" w:rsidRDefault="006C5F53" w:rsidP="006C5F53">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C5F53" w:rsidRPr="00E32729" w:rsidRDefault="006C5F53" w:rsidP="006C5F53">
            <w:pPr>
              <w:spacing w:line="240" w:lineRule="exact"/>
              <w:ind w:right="-11" w:hanging="40"/>
              <w:jc w:val="center"/>
              <w:rPr>
                <w:rFonts w:ascii="Times New Roman" w:hAnsi="Times New Roman" w:cs="Times New Roman"/>
                <w:color w:val="000000"/>
                <w:sz w:val="15"/>
                <w:szCs w:val="15"/>
              </w:rPr>
            </w:pPr>
            <w:r w:rsidRPr="00E32729">
              <w:rPr>
                <w:rFonts w:ascii="Times New Roman" w:hAnsi="Times New Roman" w:cs="Times New Roman"/>
                <w:sz w:val="15"/>
                <w:szCs w:val="15"/>
                <w:cs/>
              </w:rPr>
              <w:t>-</w:t>
            </w:r>
          </w:p>
        </w:tc>
        <w:tc>
          <w:tcPr>
            <w:tcW w:w="90" w:type="dxa"/>
            <w:vAlign w:val="bottom"/>
          </w:tcPr>
          <w:p w14:paraId="4962231D" w14:textId="77777777" w:rsidR="006C5F53" w:rsidRPr="00E32729"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F627A40"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03C3F739"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181</w:t>
            </w:r>
          </w:p>
        </w:tc>
        <w:tc>
          <w:tcPr>
            <w:tcW w:w="90" w:type="dxa"/>
            <w:vAlign w:val="bottom"/>
          </w:tcPr>
          <w:p w14:paraId="35559B8C" w14:textId="77777777" w:rsidR="006C5F53" w:rsidRPr="00E32729" w:rsidRDefault="006C5F53" w:rsidP="006C5F53">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193281DE"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1,696</w:t>
            </w:r>
          </w:p>
        </w:tc>
        <w:tc>
          <w:tcPr>
            <w:tcW w:w="90" w:type="dxa"/>
            <w:vAlign w:val="bottom"/>
          </w:tcPr>
          <w:p w14:paraId="313C81FB" w14:textId="77777777" w:rsidR="006C5F53" w:rsidRPr="00E32729" w:rsidRDefault="006C5F53" w:rsidP="006C5F53">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C5F53" w:rsidRPr="00E32729" w:rsidRDefault="006C5F53" w:rsidP="006C5F53">
            <w:pPr>
              <w:spacing w:line="240" w:lineRule="exact"/>
              <w:ind w:left="9" w:right="-11" w:hanging="66"/>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B8F0A15"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C5F53" w:rsidRPr="00E32729" w:rsidRDefault="006C5F53" w:rsidP="006C5F53">
            <w:pPr>
              <w:spacing w:line="240" w:lineRule="exact"/>
              <w:ind w:right="-11"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9A1969" w14:textId="77777777" w:rsidR="006C5F53" w:rsidRPr="00E32729"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75866EC" w14:textId="77777777" w:rsidR="006C5F53" w:rsidRPr="00E32729" w:rsidRDefault="006C5F53" w:rsidP="006C5F53">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B40E81F"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1CFA2D78" w:rsidR="006C5F53" w:rsidRPr="00E32729" w:rsidRDefault="007B0436" w:rsidP="006C5F53">
            <w:pPr>
              <w:spacing w:line="240" w:lineRule="exact"/>
              <w:ind w:right="143" w:hanging="57"/>
              <w:jc w:val="right"/>
              <w:rPr>
                <w:rFonts w:ascii="Times New Roman" w:hAnsi="Times New Roman" w:cstheme="minorBidi"/>
                <w:sz w:val="15"/>
                <w:szCs w:val="15"/>
              </w:rPr>
            </w:pPr>
            <w:r w:rsidRPr="00E32729">
              <w:rPr>
                <w:rFonts w:ascii="Times New Roman" w:hAnsi="Times New Roman" w:cstheme="minorBidi"/>
                <w:sz w:val="15"/>
                <w:szCs w:val="15"/>
              </w:rPr>
              <w:t>6</w:t>
            </w:r>
          </w:p>
        </w:tc>
        <w:tc>
          <w:tcPr>
            <w:tcW w:w="90" w:type="dxa"/>
            <w:vAlign w:val="bottom"/>
          </w:tcPr>
          <w:p w14:paraId="7DEF36E1" w14:textId="77777777" w:rsidR="006C5F53" w:rsidRPr="00E32729"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EFA5C32" w14:textId="77777777" w:rsidR="006C5F53" w:rsidRPr="00E32729" w:rsidRDefault="006C5F53" w:rsidP="006C5F53">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55AFC606"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6C5F53" w:rsidRPr="00E32729" w14:paraId="7C2FDBA8" w14:textId="77777777" w:rsidTr="00885CA3">
        <w:trPr>
          <w:trHeight w:val="20"/>
          <w:jc w:val="center"/>
        </w:trPr>
        <w:tc>
          <w:tcPr>
            <w:tcW w:w="2843" w:type="dxa"/>
            <w:vAlign w:val="bottom"/>
          </w:tcPr>
          <w:p w14:paraId="43B659B5" w14:textId="77777777" w:rsidR="006C5F53" w:rsidRPr="00E32729" w:rsidRDefault="006C5F53" w:rsidP="006C5F53">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1846717B"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C5F53" w:rsidRPr="00E32729" w:rsidRDefault="006C5F53" w:rsidP="006C5F53">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sz w:val="15"/>
                <w:szCs w:val="15"/>
                <w:lang w:val="en-GB"/>
              </w:rPr>
              <w:t>-</w:t>
            </w:r>
          </w:p>
        </w:tc>
        <w:tc>
          <w:tcPr>
            <w:tcW w:w="90" w:type="dxa"/>
            <w:vAlign w:val="bottom"/>
          </w:tcPr>
          <w:p w14:paraId="74F34083"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35B4C5AE"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741B1DAB"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1106F7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C5F53" w:rsidRPr="00E32729" w:rsidRDefault="006C5F53" w:rsidP="006C5F53">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AA4A68A"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C5F53" w:rsidRPr="00E32729" w:rsidRDefault="006C5F53" w:rsidP="006C5F53">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627297D2"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C5F53" w:rsidRPr="00E32729" w:rsidRDefault="006C5F53" w:rsidP="006C5F53">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1DCDD106" w14:textId="77777777" w:rsidR="006C5F53" w:rsidRPr="00E32729" w:rsidRDefault="006C5F53" w:rsidP="006C5F53">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E8A177E"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3FC3DE0"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1DFF7B9A"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7185E64"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C5F53" w:rsidRPr="00E32729" w:rsidRDefault="006C5F53" w:rsidP="006C5F53">
            <w:pPr>
              <w:spacing w:line="240" w:lineRule="exact"/>
              <w:ind w:hanging="57"/>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74F7EC42"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C6B9318"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6C5F53" w:rsidRPr="00E32729" w14:paraId="427F58E1" w14:textId="77777777" w:rsidTr="00885CA3">
        <w:trPr>
          <w:trHeight w:val="20"/>
          <w:jc w:val="center"/>
        </w:trPr>
        <w:tc>
          <w:tcPr>
            <w:tcW w:w="2843" w:type="dxa"/>
            <w:vAlign w:val="bottom"/>
          </w:tcPr>
          <w:p w14:paraId="530AC60C"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010C936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6E3AF56D"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3D34E479"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5,979</w:t>
            </w:r>
          </w:p>
        </w:tc>
        <w:tc>
          <w:tcPr>
            <w:tcW w:w="90" w:type="dxa"/>
            <w:vAlign w:val="bottom"/>
          </w:tcPr>
          <w:p w14:paraId="2A1ED05E" w14:textId="77777777" w:rsidR="006C5F53" w:rsidRPr="00E32729" w:rsidRDefault="006C5F53" w:rsidP="006C5F53">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C5F53" w:rsidRPr="00E32729" w:rsidRDefault="006C5F53" w:rsidP="006C5F53">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71BEA68A"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7674D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10D80099" w:rsidR="006C5F53" w:rsidRPr="00E32729" w:rsidRDefault="007B0436" w:rsidP="006C5F53">
            <w:pPr>
              <w:spacing w:line="240" w:lineRule="exact"/>
              <w:ind w:right="143" w:hanging="57"/>
              <w:jc w:val="right"/>
              <w:rPr>
                <w:rFonts w:ascii="Times New Roman" w:hAnsi="Times New Roman"/>
                <w:sz w:val="15"/>
                <w:szCs w:val="19"/>
              </w:rPr>
            </w:pPr>
            <w:r w:rsidRPr="00E32729">
              <w:rPr>
                <w:rFonts w:ascii="Times New Roman" w:hAnsi="Times New Roman"/>
                <w:sz w:val="15"/>
                <w:szCs w:val="19"/>
              </w:rPr>
              <w:t>181</w:t>
            </w:r>
          </w:p>
        </w:tc>
        <w:tc>
          <w:tcPr>
            <w:tcW w:w="90" w:type="dxa"/>
            <w:vAlign w:val="bottom"/>
          </w:tcPr>
          <w:p w14:paraId="5CA6363B" w14:textId="77777777" w:rsidR="006C5F53" w:rsidRPr="00E32729"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2A1B092E"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1,696</w:t>
            </w:r>
          </w:p>
        </w:tc>
        <w:tc>
          <w:tcPr>
            <w:tcW w:w="90" w:type="dxa"/>
            <w:vAlign w:val="bottom"/>
          </w:tcPr>
          <w:p w14:paraId="68B12132" w14:textId="77777777" w:rsidR="006C5F53" w:rsidRPr="00E32729" w:rsidRDefault="006C5F53" w:rsidP="006C5F53">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F4F8943"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667E55B"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B5E054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3927E8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44AF0AD8"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p>
        </w:tc>
        <w:tc>
          <w:tcPr>
            <w:tcW w:w="90" w:type="dxa"/>
            <w:vAlign w:val="bottom"/>
          </w:tcPr>
          <w:p w14:paraId="4F9E65FA" w14:textId="77777777" w:rsidR="006C5F53" w:rsidRPr="00E32729" w:rsidRDefault="006C5F53" w:rsidP="006C5F53">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43F379CA" w14:textId="77777777" w:rsidR="006C5F53" w:rsidRPr="00E32729" w:rsidRDefault="006C5F53" w:rsidP="006C5F53">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6C5F53" w:rsidRPr="00E32729" w14:paraId="0C7B57D5" w14:textId="77777777" w:rsidTr="00885CA3">
        <w:trPr>
          <w:trHeight w:val="20"/>
          <w:jc w:val="center"/>
        </w:trPr>
        <w:tc>
          <w:tcPr>
            <w:tcW w:w="2843" w:type="dxa"/>
            <w:vAlign w:val="bottom"/>
          </w:tcPr>
          <w:p w14:paraId="2A81804A" w14:textId="77777777" w:rsidR="006C5F53" w:rsidRPr="00E32729" w:rsidRDefault="006C5F53" w:rsidP="006C5F53">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 xml:space="preserve">Related companies having joint  </w:t>
            </w:r>
            <w:r w:rsidRPr="00E32729">
              <w:rPr>
                <w:rFonts w:ascii="Times New Roman" w:hAnsi="Times New Roman" w:cs="Times New Roman"/>
                <w:b/>
                <w:bCs/>
                <w:sz w:val="15"/>
                <w:szCs w:val="15"/>
              </w:rPr>
              <w:br/>
              <w:t>major shareholders or directors</w:t>
            </w:r>
          </w:p>
        </w:tc>
        <w:tc>
          <w:tcPr>
            <w:tcW w:w="951" w:type="dxa"/>
            <w:vAlign w:val="bottom"/>
          </w:tcPr>
          <w:p w14:paraId="45235479" w14:textId="0D0AF713" w:rsidR="006C5F53" w:rsidRPr="00E32729" w:rsidRDefault="007B0436" w:rsidP="006C5F53">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719</w:t>
            </w:r>
          </w:p>
        </w:tc>
        <w:tc>
          <w:tcPr>
            <w:tcW w:w="91" w:type="dxa"/>
            <w:vAlign w:val="bottom"/>
          </w:tcPr>
          <w:p w14:paraId="776C8BA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2BB49091" w:rsidR="006C5F53" w:rsidRPr="00E32729" w:rsidRDefault="007B0436" w:rsidP="006C5F53">
            <w:pPr>
              <w:tabs>
                <w:tab w:val="decimal" w:pos="642"/>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47</w:t>
            </w:r>
          </w:p>
        </w:tc>
        <w:tc>
          <w:tcPr>
            <w:tcW w:w="90" w:type="dxa"/>
            <w:vAlign w:val="bottom"/>
          </w:tcPr>
          <w:p w14:paraId="1907DAC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421FCCF5"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16,88</w:t>
            </w:r>
            <w:r w:rsidR="00690582">
              <w:rPr>
                <w:rFonts w:ascii="Times New Roman" w:hAnsi="Times New Roman" w:cs="Times New Roman"/>
                <w:sz w:val="15"/>
                <w:szCs w:val="15"/>
              </w:rPr>
              <w:t>6</w:t>
            </w:r>
          </w:p>
        </w:tc>
        <w:tc>
          <w:tcPr>
            <w:tcW w:w="90" w:type="dxa"/>
            <w:vAlign w:val="bottom"/>
          </w:tcPr>
          <w:p w14:paraId="5E18A48B"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52F00B29" w:rsidR="006C5F53" w:rsidRPr="00E32729" w:rsidRDefault="007B0436" w:rsidP="006C5F53">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77</w:t>
            </w:r>
          </w:p>
        </w:tc>
        <w:tc>
          <w:tcPr>
            <w:tcW w:w="90" w:type="dxa"/>
            <w:vAlign w:val="bottom"/>
          </w:tcPr>
          <w:p w14:paraId="690BDB9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4FC8B361" w:rsidR="006C5F53" w:rsidRPr="00E32729" w:rsidRDefault="007B0436" w:rsidP="006C5F53">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61</w:t>
            </w:r>
          </w:p>
        </w:tc>
        <w:tc>
          <w:tcPr>
            <w:tcW w:w="90" w:type="dxa"/>
            <w:vAlign w:val="bottom"/>
          </w:tcPr>
          <w:p w14:paraId="405FF7A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7541C54F"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18</w:t>
            </w:r>
          </w:p>
        </w:tc>
        <w:tc>
          <w:tcPr>
            <w:tcW w:w="90" w:type="dxa"/>
            <w:vAlign w:val="bottom"/>
          </w:tcPr>
          <w:p w14:paraId="3F8F98AF" w14:textId="77777777" w:rsidR="006C5F53" w:rsidRPr="00E32729" w:rsidRDefault="006C5F53" w:rsidP="006C5F53">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0C6944F7"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23,193</w:t>
            </w:r>
          </w:p>
        </w:tc>
        <w:tc>
          <w:tcPr>
            <w:tcW w:w="90" w:type="dxa"/>
            <w:vAlign w:val="bottom"/>
          </w:tcPr>
          <w:p w14:paraId="151495D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53F17748" w:rsidR="006C5F53" w:rsidRPr="00E32729" w:rsidRDefault="007B0436" w:rsidP="006C5F53">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3,793</w:t>
            </w:r>
          </w:p>
        </w:tc>
        <w:tc>
          <w:tcPr>
            <w:tcW w:w="90" w:type="dxa"/>
            <w:vAlign w:val="bottom"/>
          </w:tcPr>
          <w:p w14:paraId="13F8A556"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0F9FCC7B" w:rsidR="006C5F53" w:rsidRPr="00E32729" w:rsidRDefault="007B0436" w:rsidP="00885CA3">
            <w:pPr>
              <w:spacing w:line="240" w:lineRule="exact"/>
              <w:ind w:right="122" w:hanging="57"/>
              <w:jc w:val="right"/>
              <w:rPr>
                <w:rFonts w:ascii="Times New Roman" w:hAnsi="Times New Roman" w:cs="Times New Roman"/>
                <w:sz w:val="15"/>
                <w:szCs w:val="15"/>
              </w:rPr>
            </w:pPr>
            <w:r w:rsidRPr="00E32729">
              <w:rPr>
                <w:rFonts w:ascii="Times New Roman" w:hAnsi="Times New Roman" w:cs="Times New Roman"/>
                <w:sz w:val="15"/>
                <w:szCs w:val="15"/>
              </w:rPr>
              <w:t>14</w:t>
            </w:r>
          </w:p>
        </w:tc>
        <w:tc>
          <w:tcPr>
            <w:tcW w:w="90" w:type="dxa"/>
            <w:vAlign w:val="bottom"/>
          </w:tcPr>
          <w:p w14:paraId="1ABF8FA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41F68A74" w14:textId="29FC0A51" w:rsidR="006C5F53" w:rsidRPr="00E32729" w:rsidRDefault="007B0436" w:rsidP="006C5F53">
            <w:pPr>
              <w:spacing w:line="240" w:lineRule="exact"/>
              <w:ind w:right="142" w:hanging="57"/>
              <w:jc w:val="right"/>
              <w:rPr>
                <w:rFonts w:ascii="Times New Roman" w:hAnsi="Times New Roman" w:cs="Times New Roman"/>
                <w:sz w:val="15"/>
                <w:szCs w:val="15"/>
              </w:rPr>
            </w:pPr>
            <w:r w:rsidRPr="00E32729">
              <w:rPr>
                <w:rFonts w:ascii="Times New Roman" w:hAnsi="Times New Roman" w:cs="Times New Roman"/>
                <w:sz w:val="15"/>
                <w:szCs w:val="15"/>
              </w:rPr>
              <w:t>263</w:t>
            </w:r>
          </w:p>
        </w:tc>
        <w:tc>
          <w:tcPr>
            <w:tcW w:w="90" w:type="dxa"/>
            <w:vAlign w:val="bottom"/>
          </w:tcPr>
          <w:p w14:paraId="2A2A51F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0A3FC76E" w:rsidR="006C5F53" w:rsidRPr="00E32729" w:rsidRDefault="007B0436" w:rsidP="006C5F53">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w:t>
            </w:r>
          </w:p>
        </w:tc>
        <w:tc>
          <w:tcPr>
            <w:tcW w:w="90" w:type="dxa"/>
            <w:vAlign w:val="bottom"/>
          </w:tcPr>
          <w:p w14:paraId="51BD777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6B61EE3A"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146</w:t>
            </w:r>
          </w:p>
        </w:tc>
        <w:tc>
          <w:tcPr>
            <w:tcW w:w="90" w:type="dxa"/>
            <w:vAlign w:val="bottom"/>
          </w:tcPr>
          <w:p w14:paraId="39146A9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0D47AA13"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8,573</w:t>
            </w:r>
          </w:p>
        </w:tc>
        <w:tc>
          <w:tcPr>
            <w:tcW w:w="90" w:type="dxa"/>
            <w:vAlign w:val="bottom"/>
          </w:tcPr>
          <w:p w14:paraId="20C3ECEB"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5C7EA624"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327</w:t>
            </w:r>
          </w:p>
        </w:tc>
      </w:tr>
      <w:tr w:rsidR="006C5F53" w:rsidRPr="00E32729" w14:paraId="636956D9" w14:textId="77777777" w:rsidTr="00885CA3">
        <w:trPr>
          <w:trHeight w:val="20"/>
          <w:jc w:val="center"/>
        </w:trPr>
        <w:tc>
          <w:tcPr>
            <w:tcW w:w="2843" w:type="dxa"/>
            <w:vAlign w:val="bottom"/>
          </w:tcPr>
          <w:p w14:paraId="72E54B89" w14:textId="77777777" w:rsidR="006C5F53" w:rsidRPr="00E32729" w:rsidRDefault="006C5F53" w:rsidP="006C5F53">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618FB9B5" w14:textId="77777777" w:rsidR="006C5F53" w:rsidRPr="00E32729" w:rsidRDefault="006C5F53" w:rsidP="006C5F53">
            <w:pPr>
              <w:spacing w:line="240" w:lineRule="exact"/>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1" w:type="dxa"/>
            <w:vAlign w:val="bottom"/>
          </w:tcPr>
          <w:p w14:paraId="61D4472B"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C5F53" w:rsidRPr="00E32729" w:rsidRDefault="006C5F53" w:rsidP="006C5F53">
            <w:pPr>
              <w:spacing w:line="240" w:lineRule="exact"/>
              <w:ind w:left="80" w:hanging="23"/>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173065B"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364AB9D4"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690582">
              <w:rPr>
                <w:rFonts w:ascii="Times New Roman" w:hAnsi="Times New Roman" w:cs="Times New Roman"/>
                <w:sz w:val="15"/>
                <w:szCs w:val="15"/>
              </w:rPr>
              <w:t>8</w:t>
            </w:r>
            <w:r w:rsidRPr="00E32729">
              <w:rPr>
                <w:rFonts w:ascii="Times New Roman" w:hAnsi="Times New Roman" w:cs="Times New Roman"/>
                <w:sz w:val="15"/>
                <w:szCs w:val="15"/>
              </w:rPr>
              <w:t>)</w:t>
            </w:r>
          </w:p>
        </w:tc>
        <w:tc>
          <w:tcPr>
            <w:tcW w:w="90" w:type="dxa"/>
            <w:vAlign w:val="bottom"/>
          </w:tcPr>
          <w:p w14:paraId="3A6171D3"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C5F53" w:rsidRPr="00E32729" w:rsidRDefault="006C5F53" w:rsidP="006C5F53">
            <w:pPr>
              <w:spacing w:line="240" w:lineRule="exact"/>
              <w:ind w:hanging="40"/>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6F547C1"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C5F53" w:rsidRPr="00E32729" w:rsidRDefault="006C5F53" w:rsidP="006C5F53">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DAABFB5"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0EEB931" w14:textId="77777777" w:rsidR="006C5F53" w:rsidRPr="00E32729" w:rsidRDefault="006C5F53" w:rsidP="006C5F53">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6AD9ABC"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C5F53" w:rsidRPr="00E32729" w:rsidRDefault="006C5F53" w:rsidP="006C5F53">
            <w:pPr>
              <w:spacing w:line="240" w:lineRule="exact"/>
              <w:ind w:left="9" w:hanging="66"/>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F1F456A"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C5F53" w:rsidRPr="00E32729" w:rsidRDefault="006C5F53" w:rsidP="006C5F53">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62AA0F2"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8E66441"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F38DE82"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sz w:val="15"/>
                <w:szCs w:val="15"/>
                <w:cs/>
              </w:rPr>
              <w:t>-</w:t>
            </w:r>
          </w:p>
        </w:tc>
        <w:tc>
          <w:tcPr>
            <w:tcW w:w="90" w:type="dxa"/>
            <w:vAlign w:val="bottom"/>
          </w:tcPr>
          <w:p w14:paraId="04ADA4B4"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7CE27B6" w14:textId="77777777" w:rsidR="006C5F53" w:rsidRPr="00E32729"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5AD61ED2" w14:textId="77777777" w:rsidR="006C5F53" w:rsidRPr="00E32729" w:rsidRDefault="006C5F53" w:rsidP="006C5F53">
            <w:pPr>
              <w:spacing w:line="240" w:lineRule="exact"/>
              <w:ind w:left="-15" w:hanging="42"/>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6C5F53" w:rsidRPr="00E32729" w14:paraId="495C20D8" w14:textId="77777777" w:rsidTr="00885CA3">
        <w:trPr>
          <w:trHeight w:val="20"/>
          <w:jc w:val="center"/>
        </w:trPr>
        <w:tc>
          <w:tcPr>
            <w:tcW w:w="2843" w:type="dxa"/>
            <w:vAlign w:val="bottom"/>
          </w:tcPr>
          <w:p w14:paraId="5B35A6A3"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3081E9DC" w:rsidR="006C5F53" w:rsidRPr="00E32729" w:rsidRDefault="007B0436" w:rsidP="006C5F53">
            <w:pPr>
              <w:tabs>
                <w:tab w:val="decimal" w:pos="818"/>
              </w:tabs>
              <w:spacing w:line="240" w:lineRule="exact"/>
              <w:jc w:val="both"/>
              <w:rPr>
                <w:rFonts w:ascii="Times New Roman" w:hAnsi="Times New Roman" w:cstheme="minorBidi"/>
                <w:sz w:val="15"/>
                <w:szCs w:val="15"/>
              </w:rPr>
            </w:pPr>
            <w:r w:rsidRPr="00E32729">
              <w:rPr>
                <w:rFonts w:ascii="Times New Roman" w:hAnsi="Times New Roman" w:cstheme="minorBidi"/>
                <w:sz w:val="15"/>
                <w:szCs w:val="15"/>
              </w:rPr>
              <w:t>719</w:t>
            </w:r>
          </w:p>
        </w:tc>
        <w:tc>
          <w:tcPr>
            <w:tcW w:w="91" w:type="dxa"/>
            <w:vAlign w:val="bottom"/>
          </w:tcPr>
          <w:p w14:paraId="12808F6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239E7D17" w:rsidR="006C5F53" w:rsidRPr="00E32729" w:rsidRDefault="007B0436" w:rsidP="006C5F53">
            <w:pPr>
              <w:tabs>
                <w:tab w:val="decimal" w:pos="642"/>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47</w:t>
            </w:r>
          </w:p>
        </w:tc>
        <w:tc>
          <w:tcPr>
            <w:tcW w:w="90" w:type="dxa"/>
            <w:vAlign w:val="bottom"/>
          </w:tcPr>
          <w:p w14:paraId="26324F3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241AA1C6"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16,878</w:t>
            </w:r>
          </w:p>
        </w:tc>
        <w:tc>
          <w:tcPr>
            <w:tcW w:w="90" w:type="dxa"/>
            <w:vAlign w:val="bottom"/>
          </w:tcPr>
          <w:p w14:paraId="0A7EE997" w14:textId="77777777" w:rsidR="006C5F53" w:rsidRPr="00E32729" w:rsidRDefault="006C5F53" w:rsidP="006C5F53">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4F26FDC9" w:rsidR="006C5F53" w:rsidRPr="00E32729" w:rsidRDefault="007B0436" w:rsidP="006C5F53">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77</w:t>
            </w:r>
          </w:p>
        </w:tc>
        <w:tc>
          <w:tcPr>
            <w:tcW w:w="90" w:type="dxa"/>
            <w:vAlign w:val="bottom"/>
          </w:tcPr>
          <w:p w14:paraId="7B088F72"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6330EA45" w:rsidR="006C5F53" w:rsidRPr="00E32729" w:rsidRDefault="007B0436" w:rsidP="006C5F53">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lang w:val="en-GB"/>
              </w:rPr>
              <w:t>61</w:t>
            </w:r>
          </w:p>
        </w:tc>
        <w:tc>
          <w:tcPr>
            <w:tcW w:w="90" w:type="dxa"/>
            <w:vAlign w:val="bottom"/>
          </w:tcPr>
          <w:p w14:paraId="07BDAFAF"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392E275C" w:rsidR="006C5F53" w:rsidRPr="00E32729" w:rsidRDefault="007B0436" w:rsidP="006C5F53">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18</w:t>
            </w:r>
          </w:p>
        </w:tc>
        <w:tc>
          <w:tcPr>
            <w:tcW w:w="90" w:type="dxa"/>
            <w:vAlign w:val="bottom"/>
          </w:tcPr>
          <w:p w14:paraId="70009331"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0E56E72E"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23,193</w:t>
            </w:r>
          </w:p>
        </w:tc>
        <w:tc>
          <w:tcPr>
            <w:tcW w:w="90" w:type="dxa"/>
            <w:vAlign w:val="bottom"/>
          </w:tcPr>
          <w:p w14:paraId="7EC38EF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7C20BCFF" w:rsidR="006C5F53" w:rsidRPr="00E32729" w:rsidRDefault="007B0436" w:rsidP="006C5F53">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3,793</w:t>
            </w:r>
          </w:p>
        </w:tc>
        <w:tc>
          <w:tcPr>
            <w:tcW w:w="90" w:type="dxa"/>
            <w:vAlign w:val="bottom"/>
          </w:tcPr>
          <w:p w14:paraId="46B4A387"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07C08E37" w:rsidR="006C5F53" w:rsidRPr="00885CA3" w:rsidRDefault="007B0436" w:rsidP="00885CA3">
            <w:pPr>
              <w:spacing w:line="240" w:lineRule="exact"/>
              <w:ind w:right="122" w:hanging="57"/>
              <w:jc w:val="right"/>
              <w:rPr>
                <w:rFonts w:ascii="Times New Roman" w:hAnsi="Times New Roman" w:cs="Times New Roman"/>
                <w:sz w:val="15"/>
                <w:szCs w:val="15"/>
              </w:rPr>
            </w:pPr>
            <w:r w:rsidRPr="00885CA3">
              <w:rPr>
                <w:rFonts w:ascii="Times New Roman" w:hAnsi="Times New Roman" w:cs="Times New Roman"/>
                <w:sz w:val="15"/>
                <w:szCs w:val="15"/>
              </w:rPr>
              <w:t>14</w:t>
            </w:r>
          </w:p>
        </w:tc>
        <w:tc>
          <w:tcPr>
            <w:tcW w:w="90" w:type="dxa"/>
            <w:vAlign w:val="bottom"/>
          </w:tcPr>
          <w:p w14:paraId="5CAF0AC3"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0632ACB4" w:rsidR="006C5F53" w:rsidRPr="00E32729" w:rsidRDefault="007B0436" w:rsidP="006C5F53">
            <w:pPr>
              <w:tabs>
                <w:tab w:val="decimal" w:pos="851"/>
              </w:tabs>
              <w:spacing w:line="240" w:lineRule="exact"/>
              <w:ind w:right="142" w:hanging="57"/>
              <w:jc w:val="right"/>
              <w:rPr>
                <w:rFonts w:ascii="Times New Roman" w:hAnsi="Times New Roman" w:cs="Times New Roman"/>
                <w:sz w:val="15"/>
                <w:szCs w:val="15"/>
              </w:rPr>
            </w:pPr>
            <w:r w:rsidRPr="00E32729">
              <w:rPr>
                <w:rFonts w:ascii="Times New Roman" w:hAnsi="Times New Roman" w:cs="Times New Roman"/>
                <w:sz w:val="15"/>
                <w:szCs w:val="15"/>
              </w:rPr>
              <w:t>263</w:t>
            </w:r>
          </w:p>
        </w:tc>
        <w:tc>
          <w:tcPr>
            <w:tcW w:w="90" w:type="dxa"/>
            <w:vAlign w:val="bottom"/>
          </w:tcPr>
          <w:p w14:paraId="31B4FD4D"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4BD27AF6" w:rsidR="006C5F53" w:rsidRPr="00E32729" w:rsidRDefault="007B0436" w:rsidP="006C5F53">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w:t>
            </w:r>
          </w:p>
        </w:tc>
        <w:tc>
          <w:tcPr>
            <w:tcW w:w="90" w:type="dxa"/>
            <w:vAlign w:val="bottom"/>
          </w:tcPr>
          <w:p w14:paraId="7964475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5513A957"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146</w:t>
            </w:r>
          </w:p>
        </w:tc>
        <w:tc>
          <w:tcPr>
            <w:tcW w:w="90" w:type="dxa"/>
            <w:vAlign w:val="bottom"/>
          </w:tcPr>
          <w:p w14:paraId="0F211590"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139A08E8"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8,573</w:t>
            </w:r>
          </w:p>
        </w:tc>
        <w:tc>
          <w:tcPr>
            <w:tcW w:w="90" w:type="dxa"/>
            <w:vAlign w:val="bottom"/>
          </w:tcPr>
          <w:p w14:paraId="094F54C5"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5972A96B"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327</w:t>
            </w:r>
          </w:p>
        </w:tc>
      </w:tr>
      <w:tr w:rsidR="006C5F53" w:rsidRPr="00E32729" w14:paraId="0CD2D721" w14:textId="77777777" w:rsidTr="00885CA3">
        <w:trPr>
          <w:trHeight w:val="20"/>
          <w:jc w:val="center"/>
        </w:trPr>
        <w:tc>
          <w:tcPr>
            <w:tcW w:w="2843" w:type="dxa"/>
            <w:vAlign w:val="bottom"/>
          </w:tcPr>
          <w:p w14:paraId="6E64D78E" w14:textId="77777777" w:rsidR="006C5F53" w:rsidRPr="00E32729" w:rsidRDefault="006C5F53" w:rsidP="006C5F53">
            <w:pPr>
              <w:spacing w:line="240" w:lineRule="exact"/>
              <w:ind w:left="329" w:hanging="102"/>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Individual and </w:t>
            </w:r>
            <w:r w:rsidRPr="00E32729">
              <w:rPr>
                <w:rFonts w:ascii="Times New Roman" w:hAnsi="Times New Roman" w:cs="Times New Roman"/>
                <w:b/>
                <w:bCs/>
                <w:sz w:val="15"/>
                <w:szCs w:val="15"/>
              </w:rPr>
              <w:t>related</w:t>
            </w:r>
            <w:r w:rsidRPr="00E3272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15E592FF"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2AC84681"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307FD923" w:rsidR="006C5F53" w:rsidRPr="00E32729" w:rsidRDefault="007B0436" w:rsidP="006C5F53">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lang w:val="en-GB"/>
              </w:rPr>
              <w:t>395</w:t>
            </w:r>
          </w:p>
        </w:tc>
        <w:tc>
          <w:tcPr>
            <w:tcW w:w="90" w:type="dxa"/>
            <w:vAlign w:val="bottom"/>
          </w:tcPr>
          <w:p w14:paraId="69A7D66A"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C5F53" w:rsidRPr="00E32729" w:rsidRDefault="006C5F53" w:rsidP="006C5F53">
            <w:pPr>
              <w:spacing w:line="240" w:lineRule="exact"/>
              <w:ind w:hanging="40"/>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2CF7C21" w14:textId="77777777" w:rsidR="006C5F53" w:rsidRPr="00E32729"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0A1D10E8" w:rsidR="006C5F53" w:rsidRPr="00E32729" w:rsidRDefault="006B5C41" w:rsidP="006B5C41">
            <w:pPr>
              <w:spacing w:line="240" w:lineRule="exact"/>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w:t>
            </w:r>
          </w:p>
        </w:tc>
        <w:tc>
          <w:tcPr>
            <w:tcW w:w="90" w:type="dxa"/>
            <w:vAlign w:val="bottom"/>
          </w:tcPr>
          <w:p w14:paraId="3D39862E" w14:textId="77777777" w:rsidR="006C5F53" w:rsidRPr="00E32729"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759F58CE" w:rsidR="006C5F53" w:rsidRPr="00E32729" w:rsidRDefault="007B0436" w:rsidP="006C5F53">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11</w:t>
            </w:r>
          </w:p>
        </w:tc>
        <w:tc>
          <w:tcPr>
            <w:tcW w:w="90" w:type="dxa"/>
            <w:vAlign w:val="bottom"/>
          </w:tcPr>
          <w:p w14:paraId="604FF4C9" w14:textId="77777777" w:rsidR="006C5F53" w:rsidRPr="00E32729"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24C005EA" w:rsidR="006C5F53" w:rsidRPr="00E32729" w:rsidRDefault="007B0436" w:rsidP="006C5F53">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4,300</w:t>
            </w:r>
          </w:p>
        </w:tc>
        <w:tc>
          <w:tcPr>
            <w:tcW w:w="90" w:type="dxa"/>
            <w:vAlign w:val="bottom"/>
          </w:tcPr>
          <w:p w14:paraId="0F2DB6F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C5F53" w:rsidRPr="00E32729" w:rsidRDefault="006C5F53" w:rsidP="006C5F53">
            <w:pPr>
              <w:spacing w:line="240" w:lineRule="exact"/>
              <w:ind w:left="9" w:hanging="66"/>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37DF4BD3"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C5F53" w:rsidRPr="00E32729" w:rsidRDefault="006C5F53" w:rsidP="006C5F53">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4074FDB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77777777" w:rsidR="006C5F53" w:rsidRPr="00E32729" w:rsidRDefault="006C5F53" w:rsidP="006C5F53">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354492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B4385B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6EB1CDE9"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863</w:t>
            </w:r>
          </w:p>
        </w:tc>
        <w:tc>
          <w:tcPr>
            <w:tcW w:w="90" w:type="dxa"/>
            <w:vAlign w:val="bottom"/>
          </w:tcPr>
          <w:p w14:paraId="3F4167D1"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3C07D1A"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6C5F53" w:rsidRPr="00E32729" w14:paraId="2A9FEE60" w14:textId="77777777" w:rsidTr="00885CA3">
        <w:trPr>
          <w:trHeight w:val="20"/>
          <w:jc w:val="center"/>
        </w:trPr>
        <w:tc>
          <w:tcPr>
            <w:tcW w:w="2843" w:type="dxa"/>
            <w:vAlign w:val="bottom"/>
          </w:tcPr>
          <w:p w14:paraId="0F93B621" w14:textId="77777777" w:rsidR="006C5F53" w:rsidRPr="00E32729" w:rsidRDefault="006C5F53" w:rsidP="006C5F53">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77777777" w:rsidR="006C5F53" w:rsidRPr="00E32729" w:rsidRDefault="006C5F53" w:rsidP="006C5F53">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1FC27066"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C5F53" w:rsidRPr="00E32729" w:rsidRDefault="006C5F53" w:rsidP="006C5F53">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2A1037EE" w14:textId="77777777" w:rsidR="006C5F53" w:rsidRPr="00E32729" w:rsidRDefault="006C5F53" w:rsidP="006C5F53">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695DC349"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(3)</w:t>
            </w:r>
          </w:p>
        </w:tc>
        <w:tc>
          <w:tcPr>
            <w:tcW w:w="90" w:type="dxa"/>
            <w:vAlign w:val="bottom"/>
          </w:tcPr>
          <w:p w14:paraId="3644FA0E" w14:textId="77777777" w:rsidR="006C5F53" w:rsidRPr="00E32729" w:rsidRDefault="006C5F53" w:rsidP="006C5F53">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C5F53" w:rsidRPr="00E32729" w:rsidRDefault="006C5F53" w:rsidP="006C5F53">
            <w:pPr>
              <w:spacing w:line="240" w:lineRule="exact"/>
              <w:ind w:hanging="40"/>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3E04551" w14:textId="77777777" w:rsidR="006C5F53" w:rsidRPr="00E32729" w:rsidRDefault="006C5F53" w:rsidP="006C5F53">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C5F53" w:rsidRPr="00E32729" w:rsidRDefault="006C5F53" w:rsidP="006C5F53">
            <w:pPr>
              <w:spacing w:line="240" w:lineRule="exact"/>
              <w:jc w:val="center"/>
              <w:rPr>
                <w:rFonts w:ascii="Times New Roman" w:hAnsi="Times New Roman" w:cstheme="minorBidi"/>
                <w:color w:val="000000"/>
                <w:sz w:val="15"/>
                <w:szCs w:val="19"/>
                <w:cs/>
                <w:lang w:val="en-GB"/>
              </w:rPr>
            </w:pPr>
            <w:r w:rsidRPr="00E32729">
              <w:rPr>
                <w:rFonts w:ascii="Times New Roman" w:hAnsi="Times New Roman" w:cs="Times New Roman"/>
                <w:color w:val="000000"/>
                <w:sz w:val="15"/>
                <w:szCs w:val="15"/>
                <w:cs/>
                <w:lang w:val="en-GB"/>
              </w:rPr>
              <w:t>-</w:t>
            </w:r>
          </w:p>
        </w:tc>
        <w:tc>
          <w:tcPr>
            <w:tcW w:w="90" w:type="dxa"/>
            <w:vAlign w:val="bottom"/>
          </w:tcPr>
          <w:p w14:paraId="70FF810A"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C5F53" w:rsidRPr="00E32729" w:rsidRDefault="006C5F53" w:rsidP="006C5F53">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B75A57F" w14:textId="77777777" w:rsidR="006C5F53" w:rsidRPr="00E32729" w:rsidRDefault="006C5F53" w:rsidP="006C5F53">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C5F53" w:rsidRPr="00E32729" w:rsidRDefault="006C5F53" w:rsidP="006C5F53">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41746B02"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C5F53" w:rsidRPr="00E32729" w:rsidRDefault="006C5F53" w:rsidP="006C5F53">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E8FC1E1"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CBCA85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4BC728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6C5BCFD" w14:textId="77777777" w:rsidR="006C5F53" w:rsidRPr="00E32729" w:rsidRDefault="006C5F53" w:rsidP="006C5F53">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C5F53" w:rsidRPr="00E32729" w:rsidRDefault="006C5F53" w:rsidP="006C5F53">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0BAF2FD7"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C5F53" w:rsidRPr="00E32729" w:rsidRDefault="006C5F53" w:rsidP="006C5F53">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A757634" w14:textId="77777777" w:rsidR="006C5F53" w:rsidRPr="00E32729" w:rsidRDefault="006C5F53" w:rsidP="006C5F53">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7777777" w:rsidR="006C5F53" w:rsidRPr="00E32729" w:rsidRDefault="006C5F53" w:rsidP="006C5F53">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6C5F53" w:rsidRPr="00E32729" w14:paraId="4141A281" w14:textId="77777777" w:rsidTr="00885CA3">
        <w:trPr>
          <w:trHeight w:val="20"/>
          <w:jc w:val="center"/>
        </w:trPr>
        <w:tc>
          <w:tcPr>
            <w:tcW w:w="2843" w:type="dxa"/>
            <w:vAlign w:val="bottom"/>
          </w:tcPr>
          <w:p w14:paraId="548897F7"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C5F53" w:rsidRPr="00E32729" w:rsidRDefault="006C5F53" w:rsidP="006C5F53">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2714E97"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C5F53" w:rsidRPr="00E32729" w:rsidRDefault="006C5F53" w:rsidP="006C5F53">
            <w:pPr>
              <w:spacing w:line="240" w:lineRule="exact"/>
              <w:ind w:left="80" w:hanging="23"/>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FE9805E" w14:textId="77777777" w:rsidR="006C5F53" w:rsidRPr="00E32729"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2F0C20B0"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392</w:t>
            </w:r>
          </w:p>
        </w:tc>
        <w:tc>
          <w:tcPr>
            <w:tcW w:w="90" w:type="dxa"/>
            <w:vAlign w:val="bottom"/>
          </w:tcPr>
          <w:p w14:paraId="078434FB" w14:textId="77777777" w:rsidR="006C5F53" w:rsidRPr="00E32729" w:rsidRDefault="006C5F53" w:rsidP="006C5F53">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C5F53" w:rsidRPr="00E32729" w:rsidRDefault="006C5F53" w:rsidP="006C5F53">
            <w:pPr>
              <w:spacing w:line="240" w:lineRule="exact"/>
              <w:ind w:hanging="40"/>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FE01BB1"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5E3D7D6E" w:rsidR="006C5F53" w:rsidRPr="00E32729" w:rsidRDefault="006B5C41" w:rsidP="006B5C41">
            <w:pPr>
              <w:spacing w:line="240" w:lineRule="exact"/>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w:t>
            </w:r>
          </w:p>
        </w:tc>
        <w:tc>
          <w:tcPr>
            <w:tcW w:w="90" w:type="dxa"/>
            <w:vAlign w:val="bottom"/>
          </w:tcPr>
          <w:p w14:paraId="0D6AED73" w14:textId="77777777" w:rsidR="006C5F53" w:rsidRPr="00E32729" w:rsidRDefault="006C5F53" w:rsidP="006C5F53">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24689E28"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11</w:t>
            </w:r>
          </w:p>
        </w:tc>
        <w:tc>
          <w:tcPr>
            <w:tcW w:w="90" w:type="dxa"/>
            <w:vAlign w:val="bottom"/>
          </w:tcPr>
          <w:p w14:paraId="3146CF57"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6AD06F01" w:rsidR="006C5F53" w:rsidRPr="00E32729" w:rsidRDefault="007B0436" w:rsidP="006C5F53">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4,300</w:t>
            </w:r>
          </w:p>
        </w:tc>
        <w:tc>
          <w:tcPr>
            <w:tcW w:w="90" w:type="dxa"/>
            <w:vAlign w:val="bottom"/>
          </w:tcPr>
          <w:p w14:paraId="3374E72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C5F53" w:rsidRPr="00E32729" w:rsidRDefault="006C5F53" w:rsidP="006C5F53">
            <w:pPr>
              <w:spacing w:line="240" w:lineRule="exact"/>
              <w:ind w:left="9" w:hanging="66"/>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9A8B895"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D8D460A"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D7563FE"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C5F53" w:rsidRPr="00E32729" w:rsidRDefault="006C5F53" w:rsidP="006C5F53">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CFF32BC"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4FF2783D"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863</w:t>
            </w:r>
          </w:p>
        </w:tc>
        <w:tc>
          <w:tcPr>
            <w:tcW w:w="90" w:type="dxa"/>
            <w:vAlign w:val="bottom"/>
          </w:tcPr>
          <w:p w14:paraId="0893127F"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C5F53" w:rsidRPr="00E32729" w:rsidRDefault="006C5F53" w:rsidP="006C5F53">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958A7E5" w14:textId="77777777" w:rsidR="006C5F53" w:rsidRPr="00E32729" w:rsidRDefault="006C5F53" w:rsidP="006C5F53">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77777777" w:rsidR="006C5F53" w:rsidRPr="00E32729" w:rsidRDefault="006C5F53" w:rsidP="006C5F53">
            <w:pPr>
              <w:spacing w:line="240" w:lineRule="exact"/>
              <w:ind w:left="-15" w:hanging="42"/>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6C5F53" w:rsidRPr="00E32729" w14:paraId="67806B18" w14:textId="77777777" w:rsidTr="00885CA3">
        <w:trPr>
          <w:trHeight w:val="20"/>
          <w:jc w:val="center"/>
        </w:trPr>
        <w:tc>
          <w:tcPr>
            <w:tcW w:w="2843" w:type="dxa"/>
            <w:vAlign w:val="bottom"/>
          </w:tcPr>
          <w:p w14:paraId="0E04160B" w14:textId="77777777" w:rsidR="006C5F53" w:rsidRPr="00E32729" w:rsidRDefault="006C5F53" w:rsidP="006C5F53">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5ED1C4BE" w:rsidR="006C5F53" w:rsidRPr="00E32729" w:rsidRDefault="007B0436" w:rsidP="006C5F53">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36,284</w:t>
            </w:r>
          </w:p>
        </w:tc>
        <w:tc>
          <w:tcPr>
            <w:tcW w:w="91" w:type="dxa"/>
            <w:vAlign w:val="bottom"/>
          </w:tcPr>
          <w:p w14:paraId="00ADE6BF"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149FD7C4" w:rsidR="006C5F53" w:rsidRPr="00E32729" w:rsidRDefault="007B0436" w:rsidP="006C5F53">
            <w:pPr>
              <w:tabs>
                <w:tab w:val="decimal" w:pos="642"/>
              </w:tabs>
              <w:spacing w:line="240" w:lineRule="exact"/>
              <w:ind w:hanging="175"/>
              <w:jc w:val="both"/>
              <w:rPr>
                <w:rFonts w:ascii="Times New Roman" w:hAnsi="Times New Roman" w:cs="Times New Roman"/>
                <w:sz w:val="15"/>
                <w:szCs w:val="15"/>
              </w:rPr>
            </w:pPr>
            <w:r w:rsidRPr="00E32729">
              <w:rPr>
                <w:rFonts w:ascii="Times New Roman" w:hAnsi="Times New Roman" w:cs="Times New Roman"/>
                <w:sz w:val="15"/>
                <w:szCs w:val="15"/>
              </w:rPr>
              <w:t>47</w:t>
            </w:r>
          </w:p>
        </w:tc>
        <w:tc>
          <w:tcPr>
            <w:tcW w:w="90" w:type="dxa"/>
            <w:vAlign w:val="bottom"/>
          </w:tcPr>
          <w:p w14:paraId="1D759556" w14:textId="77777777" w:rsidR="006C5F53" w:rsidRPr="00E32729"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14B6DEE3" w:rsidR="006C5F53" w:rsidRPr="00E32729" w:rsidRDefault="007B0436" w:rsidP="006C5F53">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23,250</w:t>
            </w:r>
          </w:p>
        </w:tc>
        <w:tc>
          <w:tcPr>
            <w:tcW w:w="90" w:type="dxa"/>
            <w:vAlign w:val="bottom"/>
          </w:tcPr>
          <w:p w14:paraId="5CF4F977" w14:textId="77777777" w:rsidR="006C5F53" w:rsidRPr="00E32729" w:rsidRDefault="006C5F53" w:rsidP="006C5F53">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6B29DA92" w:rsidR="006C5F53" w:rsidRPr="00E32729" w:rsidRDefault="007B0436" w:rsidP="006C5F53">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8,973</w:t>
            </w:r>
          </w:p>
        </w:tc>
        <w:tc>
          <w:tcPr>
            <w:tcW w:w="90" w:type="dxa"/>
            <w:vAlign w:val="bottom"/>
          </w:tcPr>
          <w:p w14:paraId="235B6CB4"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7C71EB93" w:rsidR="006C5F53" w:rsidRPr="00E32729" w:rsidRDefault="007B0436" w:rsidP="006C5F53">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61</w:t>
            </w:r>
          </w:p>
        </w:tc>
        <w:tc>
          <w:tcPr>
            <w:tcW w:w="90" w:type="dxa"/>
            <w:vAlign w:val="bottom"/>
          </w:tcPr>
          <w:p w14:paraId="3418E200"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4FF6288B" w:rsidR="006C5F53" w:rsidRPr="00E32729" w:rsidRDefault="007B0436" w:rsidP="006C5F53">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674</w:t>
            </w:r>
          </w:p>
        </w:tc>
        <w:tc>
          <w:tcPr>
            <w:tcW w:w="90" w:type="dxa"/>
            <w:vAlign w:val="bottom"/>
          </w:tcPr>
          <w:p w14:paraId="385AD45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36BD22BF"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30,975</w:t>
            </w:r>
          </w:p>
        </w:tc>
        <w:tc>
          <w:tcPr>
            <w:tcW w:w="90" w:type="dxa"/>
            <w:vAlign w:val="bottom"/>
          </w:tcPr>
          <w:p w14:paraId="4816CF0A"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32C804A5" w:rsidR="006C5F53" w:rsidRPr="00E32729" w:rsidRDefault="007B0436" w:rsidP="006C5F53">
            <w:pPr>
              <w:spacing w:line="240" w:lineRule="exact"/>
              <w:ind w:left="9" w:right="143" w:hanging="66"/>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15,658</w:t>
            </w:r>
          </w:p>
        </w:tc>
        <w:tc>
          <w:tcPr>
            <w:tcW w:w="90" w:type="dxa"/>
            <w:vAlign w:val="bottom"/>
          </w:tcPr>
          <w:p w14:paraId="7191B7C6" w14:textId="77777777" w:rsidR="006C5F53" w:rsidRPr="00E32729" w:rsidRDefault="006C5F53" w:rsidP="006C5F53">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3AF60EAB" w:rsidR="006C5F53" w:rsidRPr="00885CA3" w:rsidRDefault="007B0436" w:rsidP="00885CA3">
            <w:pPr>
              <w:spacing w:line="240" w:lineRule="exact"/>
              <w:ind w:right="122" w:hanging="57"/>
              <w:jc w:val="right"/>
              <w:rPr>
                <w:rFonts w:ascii="Times New Roman" w:hAnsi="Times New Roman" w:cs="Times New Roman"/>
                <w:sz w:val="15"/>
                <w:szCs w:val="15"/>
              </w:rPr>
            </w:pPr>
            <w:r w:rsidRPr="00885CA3">
              <w:rPr>
                <w:rFonts w:ascii="Times New Roman" w:hAnsi="Times New Roman" w:cs="Times New Roman"/>
                <w:sz w:val="15"/>
                <w:szCs w:val="15"/>
              </w:rPr>
              <w:t>3,876</w:t>
            </w:r>
          </w:p>
        </w:tc>
        <w:tc>
          <w:tcPr>
            <w:tcW w:w="90" w:type="dxa"/>
            <w:vAlign w:val="bottom"/>
          </w:tcPr>
          <w:p w14:paraId="1636C558"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0E479153" w:rsidR="006C5F53" w:rsidRPr="00E32729" w:rsidRDefault="007B0436" w:rsidP="006C5F53">
            <w:pPr>
              <w:spacing w:line="240" w:lineRule="exact"/>
              <w:ind w:right="142" w:hanging="57"/>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263</w:t>
            </w:r>
          </w:p>
        </w:tc>
        <w:tc>
          <w:tcPr>
            <w:tcW w:w="90" w:type="dxa"/>
            <w:vAlign w:val="bottom"/>
          </w:tcPr>
          <w:p w14:paraId="25671993"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4FF8440C" w:rsidR="006C5F53" w:rsidRPr="00E32729" w:rsidRDefault="007B0436" w:rsidP="006C5F53">
            <w:pPr>
              <w:spacing w:line="240" w:lineRule="exact"/>
              <w:ind w:right="122" w:hanging="57"/>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79</w:t>
            </w:r>
          </w:p>
        </w:tc>
        <w:tc>
          <w:tcPr>
            <w:tcW w:w="90" w:type="dxa"/>
            <w:vAlign w:val="bottom"/>
          </w:tcPr>
          <w:p w14:paraId="40EC7B1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04170244" w:rsidR="006C5F53" w:rsidRPr="00E32729" w:rsidRDefault="007B043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6,339</w:t>
            </w:r>
          </w:p>
        </w:tc>
        <w:tc>
          <w:tcPr>
            <w:tcW w:w="90" w:type="dxa"/>
            <w:vAlign w:val="bottom"/>
          </w:tcPr>
          <w:p w14:paraId="58833505"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63E43616"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244,272</w:t>
            </w:r>
          </w:p>
        </w:tc>
        <w:tc>
          <w:tcPr>
            <w:tcW w:w="90" w:type="dxa"/>
            <w:vAlign w:val="bottom"/>
          </w:tcPr>
          <w:p w14:paraId="600E415E" w14:textId="77777777" w:rsidR="006C5F53" w:rsidRPr="00E32729" w:rsidRDefault="006C5F53" w:rsidP="006C5F53">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00217582" w:rsidR="006C5F53" w:rsidRPr="00E32729" w:rsidRDefault="00D940E6" w:rsidP="006C5F53">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7,352</w:t>
            </w:r>
          </w:p>
        </w:tc>
      </w:tr>
    </w:tbl>
    <w:p w14:paraId="66D50344" w14:textId="77777777" w:rsidR="00940BAB" w:rsidRPr="00E32729"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E32729"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E32729" w:rsidRDefault="00940BAB" w:rsidP="00E43583">
      <w:pPr>
        <w:tabs>
          <w:tab w:val="left" w:pos="284"/>
        </w:tabs>
        <w:ind w:right="-926"/>
        <w:jc w:val="right"/>
        <w:rPr>
          <w:rFonts w:ascii="Times New Roman" w:hAnsi="Times New Roman" w:cstheme="minorBidi"/>
          <w:b/>
          <w:bCs/>
          <w:sz w:val="15"/>
          <w:szCs w:val="15"/>
        </w:rPr>
      </w:pPr>
    </w:p>
    <w:p w14:paraId="490E6A4B" w14:textId="49109B2F" w:rsidR="00940BAB" w:rsidRPr="00E32729" w:rsidRDefault="00940BAB" w:rsidP="00E43583">
      <w:pPr>
        <w:tabs>
          <w:tab w:val="left" w:pos="284"/>
        </w:tabs>
        <w:ind w:right="-926"/>
        <w:jc w:val="right"/>
        <w:rPr>
          <w:rFonts w:ascii="Times New Roman" w:hAnsi="Times New Roman" w:cstheme="minorBidi"/>
          <w:b/>
          <w:bCs/>
          <w:sz w:val="15"/>
          <w:szCs w:val="15"/>
        </w:rPr>
      </w:pPr>
    </w:p>
    <w:p w14:paraId="1D1E2F0C" w14:textId="29FF9216" w:rsidR="00940BAB" w:rsidRPr="00E32729" w:rsidRDefault="00940BAB" w:rsidP="00E43583">
      <w:pPr>
        <w:tabs>
          <w:tab w:val="left" w:pos="284"/>
        </w:tabs>
        <w:ind w:right="-926"/>
        <w:jc w:val="right"/>
        <w:rPr>
          <w:rFonts w:ascii="Times New Roman" w:hAnsi="Times New Roman" w:cstheme="minorBidi"/>
          <w:b/>
          <w:bCs/>
          <w:sz w:val="15"/>
          <w:szCs w:val="15"/>
        </w:rPr>
      </w:pPr>
    </w:p>
    <w:p w14:paraId="4C942EB5" w14:textId="77777777" w:rsidR="00940BAB" w:rsidRPr="00E32729" w:rsidRDefault="00940BAB" w:rsidP="00E43583">
      <w:pPr>
        <w:tabs>
          <w:tab w:val="left" w:pos="284"/>
        </w:tabs>
        <w:ind w:right="-926"/>
        <w:jc w:val="right"/>
        <w:rPr>
          <w:rFonts w:ascii="Times New Roman" w:hAnsi="Times New Roman" w:cstheme="minorBidi"/>
          <w:b/>
          <w:bCs/>
          <w:sz w:val="15"/>
          <w:szCs w:val="15"/>
        </w:rPr>
      </w:pPr>
    </w:p>
    <w:p w14:paraId="7D45DF5C" w14:textId="77777777" w:rsidR="00BB4768" w:rsidRPr="00E32729" w:rsidRDefault="00BB4768" w:rsidP="00E43583">
      <w:pPr>
        <w:tabs>
          <w:tab w:val="left" w:pos="284"/>
        </w:tabs>
        <w:ind w:right="-926"/>
        <w:jc w:val="right"/>
        <w:rPr>
          <w:rFonts w:ascii="Times New Roman" w:hAnsi="Times New Roman" w:cstheme="minorBidi"/>
          <w:b/>
          <w:bCs/>
          <w:sz w:val="15"/>
          <w:szCs w:val="15"/>
        </w:rPr>
      </w:pPr>
    </w:p>
    <w:p w14:paraId="582C8178" w14:textId="77777777" w:rsidR="00940BAB" w:rsidRPr="00E32729" w:rsidRDefault="00940BAB" w:rsidP="00E43583">
      <w:pPr>
        <w:tabs>
          <w:tab w:val="left" w:pos="284"/>
        </w:tabs>
        <w:ind w:right="-926"/>
        <w:jc w:val="right"/>
        <w:rPr>
          <w:rFonts w:ascii="Times New Roman" w:hAnsi="Times New Roman" w:cstheme="minorBidi"/>
          <w:b/>
          <w:bCs/>
          <w:sz w:val="15"/>
          <w:szCs w:val="15"/>
        </w:rPr>
      </w:pPr>
    </w:p>
    <w:p w14:paraId="1A9D6EC4" w14:textId="60D6AD19" w:rsidR="00B309DE" w:rsidRPr="00E32729" w:rsidRDefault="00B309DE" w:rsidP="00E43583">
      <w:pPr>
        <w:tabs>
          <w:tab w:val="left" w:pos="284"/>
        </w:tabs>
        <w:ind w:right="-926"/>
        <w:jc w:val="right"/>
        <w:rPr>
          <w:rFonts w:ascii="Times New Roman" w:hAnsi="Times New Roman" w:cs="Times New Roman"/>
          <w:sz w:val="2"/>
          <w:szCs w:val="2"/>
        </w:rPr>
      </w:pPr>
      <w:r w:rsidRPr="00E32729">
        <w:rPr>
          <w:rFonts w:ascii="Times New Roman" w:hAnsi="Times New Roman" w:cs="Times New Roman"/>
          <w:b/>
          <w:bCs/>
          <w:sz w:val="15"/>
          <w:szCs w:val="15"/>
        </w:rPr>
        <w:lastRenderedPageBreak/>
        <w:t>Unit</w:t>
      </w:r>
      <w:r w:rsidRPr="00E32729">
        <w:rPr>
          <w:rFonts w:ascii="Times New Roman" w:hAnsi="Times New Roman" w:cs="Times New Roman"/>
          <w:b/>
          <w:bCs/>
          <w:sz w:val="15"/>
          <w:szCs w:val="15"/>
          <w:cs/>
        </w:rPr>
        <w:t xml:space="preserve">: </w:t>
      </w:r>
      <w:r w:rsidRPr="00E32729">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514AE4" w:rsidRPr="00E32729" w14:paraId="02F39D69" w14:textId="77777777" w:rsidTr="00885CA3">
        <w:trPr>
          <w:trHeight w:val="150"/>
          <w:jc w:val="center"/>
        </w:trPr>
        <w:tc>
          <w:tcPr>
            <w:tcW w:w="2843" w:type="dxa"/>
          </w:tcPr>
          <w:p w14:paraId="519F5718" w14:textId="77777777" w:rsidR="00514AE4" w:rsidRPr="00E32729" w:rsidRDefault="00514AE4" w:rsidP="009052ED">
            <w:pPr>
              <w:spacing w:line="240" w:lineRule="exact"/>
              <w:rPr>
                <w:rFonts w:ascii="Times New Roman" w:hAnsi="Times New Roman" w:cs="Times New Roman"/>
                <w:b/>
                <w:bCs/>
                <w:sz w:val="15"/>
                <w:szCs w:val="15"/>
              </w:rPr>
            </w:pPr>
          </w:p>
        </w:tc>
        <w:tc>
          <w:tcPr>
            <w:tcW w:w="13447" w:type="dxa"/>
            <w:gridSpan w:val="27"/>
          </w:tcPr>
          <w:p w14:paraId="68DD0AC9" w14:textId="77777777" w:rsidR="00514AE4" w:rsidRPr="00E32729" w:rsidRDefault="00514AE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CONSOLIDATED FINANCIAL STATEMENTS</w:t>
            </w:r>
          </w:p>
        </w:tc>
      </w:tr>
      <w:tr w:rsidR="00514AE4" w:rsidRPr="00E32729" w14:paraId="1961DFCC" w14:textId="77777777" w:rsidTr="00885CA3">
        <w:trPr>
          <w:trHeight w:val="150"/>
          <w:jc w:val="center"/>
        </w:trPr>
        <w:tc>
          <w:tcPr>
            <w:tcW w:w="2843" w:type="dxa"/>
          </w:tcPr>
          <w:p w14:paraId="56EA7732" w14:textId="77777777" w:rsidR="00514AE4" w:rsidRPr="00E32729" w:rsidRDefault="00514AE4" w:rsidP="009052ED">
            <w:pPr>
              <w:spacing w:line="240" w:lineRule="exact"/>
              <w:rPr>
                <w:rFonts w:ascii="Times New Roman" w:hAnsi="Times New Roman" w:cs="Times New Roman"/>
                <w:b/>
                <w:bCs/>
                <w:sz w:val="15"/>
                <w:szCs w:val="15"/>
              </w:rPr>
            </w:pPr>
          </w:p>
        </w:tc>
        <w:tc>
          <w:tcPr>
            <w:tcW w:w="13447" w:type="dxa"/>
            <w:gridSpan w:val="27"/>
          </w:tcPr>
          <w:p w14:paraId="7BEB9FE4" w14:textId="521CEE1F" w:rsidR="00514AE4" w:rsidRPr="00E32729" w:rsidRDefault="00A50870"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2023</w:t>
            </w:r>
          </w:p>
        </w:tc>
      </w:tr>
      <w:tr w:rsidR="00514AE4" w:rsidRPr="00E32729" w14:paraId="4DBA1AF1" w14:textId="77777777" w:rsidTr="00885CA3">
        <w:trPr>
          <w:trHeight w:val="150"/>
          <w:jc w:val="center"/>
        </w:trPr>
        <w:tc>
          <w:tcPr>
            <w:tcW w:w="2843" w:type="dxa"/>
          </w:tcPr>
          <w:p w14:paraId="5AD35339" w14:textId="77777777" w:rsidR="00514AE4" w:rsidRPr="00E32729" w:rsidRDefault="00514AE4" w:rsidP="009052ED">
            <w:pPr>
              <w:spacing w:line="240" w:lineRule="exact"/>
              <w:rPr>
                <w:rFonts w:ascii="Times New Roman" w:hAnsi="Times New Roman" w:cs="Times New Roman"/>
                <w:b/>
                <w:bCs/>
                <w:color w:val="000000"/>
                <w:sz w:val="15"/>
                <w:szCs w:val="15"/>
              </w:rPr>
            </w:pPr>
            <w:r w:rsidRPr="00E32729">
              <w:rPr>
                <w:rFonts w:ascii="Times New Roman" w:hAnsi="Times New Roman" w:cs="Times New Roman"/>
                <w:b/>
                <w:bCs/>
                <w:sz w:val="15"/>
                <w:szCs w:val="15"/>
              </w:rPr>
              <w:tab/>
            </w:r>
            <w:r w:rsidRPr="00E32729">
              <w:rPr>
                <w:rFonts w:ascii="Times New Roman" w:hAnsi="Times New Roman" w:cs="Times New Roman"/>
                <w:b/>
                <w:bCs/>
                <w:sz w:val="15"/>
                <w:szCs w:val="15"/>
              </w:rPr>
              <w:tab/>
            </w:r>
          </w:p>
        </w:tc>
        <w:tc>
          <w:tcPr>
            <w:tcW w:w="951" w:type="dxa"/>
          </w:tcPr>
          <w:p w14:paraId="782CA1CC"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1" w:type="dxa"/>
          </w:tcPr>
          <w:p w14:paraId="6348051F"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CF95365" w14:textId="77777777" w:rsidR="00514AE4" w:rsidRPr="00E32729" w:rsidRDefault="00514AE4" w:rsidP="009052ED">
            <w:pPr>
              <w:spacing w:line="240" w:lineRule="exact"/>
              <w:ind w:left="-6" w:right="-11" w:hanging="2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6401416D"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F37D67B" w14:textId="77777777" w:rsidR="00514AE4" w:rsidRPr="00E32729" w:rsidRDefault="00514AE4" w:rsidP="009052ED">
            <w:pPr>
              <w:spacing w:line="240" w:lineRule="exact"/>
              <w:ind w:left="11" w:right="-11" w:hanging="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3C2BE508"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AFE2E28"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043DB4F6"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4E5401BB" w14:textId="77777777" w:rsidR="00514AE4" w:rsidRPr="00E32729" w:rsidRDefault="00514AE4" w:rsidP="009052ED">
            <w:pPr>
              <w:spacing w:line="240" w:lineRule="exact"/>
              <w:ind w:left="45" w:right="-11" w:hanging="45"/>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Premises</w:t>
            </w:r>
          </w:p>
        </w:tc>
        <w:tc>
          <w:tcPr>
            <w:tcW w:w="90" w:type="dxa"/>
          </w:tcPr>
          <w:p w14:paraId="07D33DE6"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DFA67A9"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1A67A6B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572CE83"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706934E1"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0F1E8BE9"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21EA19FA"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2CF3455E"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0BB8EDCF"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1051" w:type="dxa"/>
          </w:tcPr>
          <w:p w14:paraId="5087DCB0"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072A388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79C6B4A1"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90" w:type="dxa"/>
          </w:tcPr>
          <w:p w14:paraId="570C89C9"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70EC342" w14:textId="77777777" w:rsidR="00514AE4" w:rsidRPr="00E32729" w:rsidRDefault="00514AE4" w:rsidP="009052ED">
            <w:pPr>
              <w:spacing w:line="240" w:lineRule="exact"/>
              <w:ind w:right="-11" w:hanging="13"/>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2C656949"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984D2BC"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07955F80"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73" w:type="dxa"/>
          </w:tcPr>
          <w:p w14:paraId="087D65E1"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514AE4" w:rsidRPr="00E32729" w14:paraId="2E3EB13D" w14:textId="77777777" w:rsidTr="00885CA3">
        <w:trPr>
          <w:trHeight w:val="691"/>
          <w:jc w:val="center"/>
        </w:trPr>
        <w:tc>
          <w:tcPr>
            <w:tcW w:w="2843" w:type="dxa"/>
          </w:tcPr>
          <w:p w14:paraId="77A85DD9" w14:textId="77777777" w:rsidR="00514AE4" w:rsidRPr="00E32729" w:rsidRDefault="00514AE4" w:rsidP="009052ED">
            <w:pPr>
              <w:spacing w:line="240" w:lineRule="exact"/>
              <w:ind w:left="794"/>
              <w:rPr>
                <w:rFonts w:ascii="Times New Roman" w:hAnsi="Times New Roman" w:cs="Times New Roman"/>
                <w:b/>
                <w:bCs/>
                <w:color w:val="000000"/>
                <w:sz w:val="15"/>
                <w:szCs w:val="15"/>
              </w:rPr>
            </w:pPr>
          </w:p>
        </w:tc>
        <w:tc>
          <w:tcPr>
            <w:tcW w:w="951" w:type="dxa"/>
          </w:tcPr>
          <w:p w14:paraId="112546EB"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91" w:type="dxa"/>
          </w:tcPr>
          <w:p w14:paraId="5E1E6D3A"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50512B54" w14:textId="77777777" w:rsidR="00514AE4" w:rsidRPr="00E32729" w:rsidRDefault="00514AE4" w:rsidP="009052ED">
            <w:pPr>
              <w:spacing w:line="240" w:lineRule="exact"/>
              <w:ind w:left="-6" w:right="-11" w:hanging="2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54F80683"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1EB6FE" w14:textId="77777777" w:rsidR="00514AE4" w:rsidRPr="00E32729" w:rsidRDefault="00514AE4" w:rsidP="009052ED">
            <w:pPr>
              <w:spacing w:line="240" w:lineRule="exact"/>
              <w:ind w:right="-11" w:firstLine="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175EFB3A"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31D8A874"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5FC32F7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03" w:type="dxa"/>
          </w:tcPr>
          <w:p w14:paraId="5E00294A"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473CE5E8"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064CCFF3"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4BD2488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5D349C02"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4651F170"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93" w:type="dxa"/>
          </w:tcPr>
          <w:p w14:paraId="50A82111"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5D0958AC"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4A9BB3F9"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52542A1A"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1051" w:type="dxa"/>
          </w:tcPr>
          <w:p w14:paraId="01E00EB3"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0BA0A80C"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2D5B7E9F"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0" w:type="dxa"/>
          </w:tcPr>
          <w:p w14:paraId="2A157551"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722" w:type="dxa"/>
          </w:tcPr>
          <w:p w14:paraId="14426DAC" w14:textId="77777777" w:rsidR="00514AE4" w:rsidRPr="00E32729" w:rsidRDefault="00514AE4" w:rsidP="009052ED">
            <w:pPr>
              <w:spacing w:line="240" w:lineRule="exact"/>
              <w:ind w:right="-11" w:hanging="13"/>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53761505"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Pr>
          <w:p w14:paraId="7411457B" w14:textId="77777777" w:rsidR="00514AE4" w:rsidRPr="00E32729" w:rsidRDefault="00514AE4" w:rsidP="009052ED">
            <w:pPr>
              <w:spacing w:line="240" w:lineRule="exact"/>
              <w:ind w:right="-11" w:hanging="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0" w:type="dxa"/>
          </w:tcPr>
          <w:p w14:paraId="55A36DFA"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973" w:type="dxa"/>
          </w:tcPr>
          <w:p w14:paraId="79BEF80B"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r>
      <w:tr w:rsidR="00514AE4" w:rsidRPr="00E32729" w14:paraId="0F823F2D" w14:textId="77777777" w:rsidTr="00885CA3">
        <w:trPr>
          <w:trHeight w:val="20"/>
          <w:jc w:val="center"/>
        </w:trPr>
        <w:tc>
          <w:tcPr>
            <w:tcW w:w="2843" w:type="dxa"/>
            <w:vAlign w:val="bottom"/>
          </w:tcPr>
          <w:p w14:paraId="362232B9" w14:textId="77777777" w:rsidR="00514AE4" w:rsidRPr="00E32729" w:rsidRDefault="00514AE4" w:rsidP="009052ED">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Parent company</w:t>
            </w:r>
          </w:p>
        </w:tc>
        <w:tc>
          <w:tcPr>
            <w:tcW w:w="951" w:type="dxa"/>
            <w:vAlign w:val="bottom"/>
          </w:tcPr>
          <w:p w14:paraId="5900BA92" w14:textId="77777777" w:rsidR="00514AE4" w:rsidRPr="00E32729"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C026B4D"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3DB30E7" w14:textId="77777777" w:rsidR="00514AE4" w:rsidRPr="00E32729"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1AEFF625"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02C2B652"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02D92935"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00E7952" w14:textId="77777777" w:rsidR="00514AE4" w:rsidRPr="00E32729"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6512FEE"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3A873F0"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07473B0"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E86F4F0"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A6F786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16AB96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573773"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AF715DD" w14:textId="77777777" w:rsidR="00514AE4" w:rsidRPr="00E32729"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40E8605"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383347"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313ECE1"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0E73558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9A4AABA"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D36927D"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19E950E"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C93D82"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2499525"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BEB7C1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4045B6B"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0633E26E"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E32729" w14:paraId="6CE2660D" w14:textId="77777777" w:rsidTr="00885CA3">
        <w:trPr>
          <w:trHeight w:val="20"/>
          <w:jc w:val="center"/>
        </w:trPr>
        <w:tc>
          <w:tcPr>
            <w:tcW w:w="2843" w:type="dxa"/>
            <w:vAlign w:val="bottom"/>
          </w:tcPr>
          <w:p w14:paraId="12BE5114" w14:textId="77777777" w:rsidR="00514AE4" w:rsidRPr="00E32729" w:rsidRDefault="00514AE4" w:rsidP="009052ED">
            <w:pPr>
              <w:spacing w:line="240" w:lineRule="exact"/>
              <w:ind w:left="554" w:hanging="175"/>
              <w:rPr>
                <w:rFonts w:ascii="Times New Roman" w:hAnsi="Times New Roman" w:cs="Times New Roman"/>
                <w:spacing w:val="-2"/>
                <w:sz w:val="15"/>
                <w:szCs w:val="15"/>
              </w:rPr>
            </w:pPr>
            <w:r w:rsidRPr="00E32729">
              <w:rPr>
                <w:rFonts w:ascii="Times New Roman" w:hAnsi="Times New Roman" w:cs="Times New Roman"/>
                <w:spacing w:val="-2"/>
                <w:sz w:val="15"/>
                <w:szCs w:val="15"/>
              </w:rPr>
              <w:t>MUFG Bank, Ltd</w:t>
            </w:r>
            <w:r w:rsidRPr="00E32729">
              <w:rPr>
                <w:rFonts w:ascii="Times New Roman" w:hAnsi="Times New Roman" w:cs="Times New Roman"/>
                <w:spacing w:val="-2"/>
                <w:sz w:val="15"/>
                <w:szCs w:val="15"/>
                <w:cs/>
              </w:rPr>
              <w:t>.</w:t>
            </w:r>
          </w:p>
        </w:tc>
        <w:tc>
          <w:tcPr>
            <w:tcW w:w="951" w:type="dxa"/>
            <w:vAlign w:val="bottom"/>
          </w:tcPr>
          <w:p w14:paraId="2A393ACB" w14:textId="1D094018" w:rsidR="00514AE4" w:rsidRPr="00E32729" w:rsidRDefault="00A50870" w:rsidP="009052ED">
            <w:pPr>
              <w:tabs>
                <w:tab w:val="decimal" w:pos="818"/>
              </w:tabs>
              <w:spacing w:line="240" w:lineRule="exact"/>
              <w:jc w:val="both"/>
              <w:rPr>
                <w:rFonts w:ascii="Times New Roman" w:hAnsi="Times New Roman" w:cstheme="minorBidi"/>
                <w:sz w:val="15"/>
                <w:szCs w:val="15"/>
              </w:rPr>
            </w:pPr>
            <w:r w:rsidRPr="00E32729">
              <w:rPr>
                <w:rFonts w:ascii="Times New Roman" w:hAnsi="Times New Roman" w:cstheme="minorBidi"/>
                <w:sz w:val="15"/>
                <w:szCs w:val="15"/>
              </w:rPr>
              <w:t>45</w:t>
            </w:r>
            <w:r w:rsidR="00514AE4" w:rsidRPr="00E32729">
              <w:rPr>
                <w:rFonts w:ascii="Times New Roman" w:hAnsi="Times New Roman" w:cstheme="minorBidi"/>
                <w:sz w:val="15"/>
                <w:szCs w:val="15"/>
              </w:rPr>
              <w:t>,</w:t>
            </w:r>
            <w:r w:rsidRPr="00E32729">
              <w:rPr>
                <w:rFonts w:ascii="Times New Roman" w:hAnsi="Times New Roman" w:cstheme="minorBidi"/>
                <w:sz w:val="15"/>
                <w:szCs w:val="15"/>
              </w:rPr>
              <w:t>815</w:t>
            </w:r>
          </w:p>
        </w:tc>
        <w:tc>
          <w:tcPr>
            <w:tcW w:w="91" w:type="dxa"/>
            <w:vAlign w:val="bottom"/>
          </w:tcPr>
          <w:p w14:paraId="70913F02"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0F2B1196" w14:textId="77777777" w:rsidR="00514AE4" w:rsidRPr="00E32729" w:rsidRDefault="00514AE4" w:rsidP="009052ED">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024E63AA"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4521EC4" w14:textId="77777777" w:rsidR="00514AE4" w:rsidRPr="00E32729" w:rsidRDefault="00514AE4" w:rsidP="009052ED">
            <w:pPr>
              <w:spacing w:line="240" w:lineRule="exact"/>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2D730CEA"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1C330F8" w14:textId="404EB7D9" w:rsidR="00514AE4" w:rsidRPr="00E32729" w:rsidRDefault="00A50870" w:rsidP="009052ED">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006</w:t>
            </w:r>
          </w:p>
        </w:tc>
        <w:tc>
          <w:tcPr>
            <w:tcW w:w="90" w:type="dxa"/>
            <w:vAlign w:val="bottom"/>
          </w:tcPr>
          <w:p w14:paraId="283A6A45"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640B9A2D"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C26AAA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26CCD1C" w14:textId="3941D5BD"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149</w:t>
            </w:r>
          </w:p>
        </w:tc>
        <w:tc>
          <w:tcPr>
            <w:tcW w:w="90" w:type="dxa"/>
            <w:vAlign w:val="bottom"/>
          </w:tcPr>
          <w:p w14:paraId="03059739"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8871657"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170B6AA"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1C64ED" w14:textId="446E3221" w:rsidR="00514AE4" w:rsidRPr="00E32729" w:rsidRDefault="00A50870" w:rsidP="009052ED">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147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027</w:t>
            </w:r>
          </w:p>
        </w:tc>
        <w:tc>
          <w:tcPr>
            <w:tcW w:w="90" w:type="dxa"/>
            <w:vAlign w:val="bottom"/>
          </w:tcPr>
          <w:p w14:paraId="0858A61A" w14:textId="77777777" w:rsidR="00514AE4" w:rsidRPr="00E32729"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BE8EA4B" w14:textId="3311954C" w:rsidR="00514AE4" w:rsidRPr="00E32729" w:rsidRDefault="00A50870" w:rsidP="00885CA3">
            <w:pPr>
              <w:spacing w:line="240" w:lineRule="exact"/>
              <w:ind w:right="120" w:hanging="57"/>
              <w:jc w:val="right"/>
              <w:rPr>
                <w:rFonts w:ascii="Times New Roman" w:hAnsi="Times New Roman" w:cs="Times New Roman"/>
                <w:sz w:val="15"/>
                <w:szCs w:val="15"/>
              </w:rPr>
            </w:pPr>
            <w:r w:rsidRPr="00E32729">
              <w:rPr>
                <w:rFonts w:ascii="Times New Roman" w:hAnsi="Times New Roman" w:cs="Times New Roman"/>
                <w:sz w:val="15"/>
                <w:szCs w:val="15"/>
              </w:rPr>
              <w:t>4</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503</w:t>
            </w:r>
          </w:p>
        </w:tc>
        <w:tc>
          <w:tcPr>
            <w:tcW w:w="90" w:type="dxa"/>
            <w:vAlign w:val="bottom"/>
          </w:tcPr>
          <w:p w14:paraId="41711796"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2AA2B541"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F103756"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6C27A4F9" w14:textId="0DBDC1AD"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515</w:t>
            </w:r>
          </w:p>
        </w:tc>
        <w:tc>
          <w:tcPr>
            <w:tcW w:w="90" w:type="dxa"/>
            <w:vAlign w:val="bottom"/>
          </w:tcPr>
          <w:p w14:paraId="47F0D04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7C731C51" w14:textId="29DF87AF"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5</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388</w:t>
            </w:r>
          </w:p>
        </w:tc>
        <w:tc>
          <w:tcPr>
            <w:tcW w:w="90" w:type="dxa"/>
            <w:vAlign w:val="bottom"/>
          </w:tcPr>
          <w:p w14:paraId="6712382C"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101EDCA" w14:textId="774EA208"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310</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517</w:t>
            </w:r>
          </w:p>
        </w:tc>
        <w:tc>
          <w:tcPr>
            <w:tcW w:w="90" w:type="dxa"/>
            <w:vAlign w:val="bottom"/>
          </w:tcPr>
          <w:p w14:paraId="020C3740"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9B05610" w14:textId="0CBCB9A3"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6</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359</w:t>
            </w:r>
          </w:p>
        </w:tc>
      </w:tr>
      <w:tr w:rsidR="00514AE4" w:rsidRPr="00E32729" w14:paraId="7AD3E6E8" w14:textId="77777777" w:rsidTr="00885CA3">
        <w:trPr>
          <w:trHeight w:val="20"/>
          <w:jc w:val="center"/>
        </w:trPr>
        <w:tc>
          <w:tcPr>
            <w:tcW w:w="2843" w:type="dxa"/>
            <w:vAlign w:val="bottom"/>
          </w:tcPr>
          <w:p w14:paraId="4471E115" w14:textId="77777777" w:rsidR="00514AE4" w:rsidRPr="00E32729" w:rsidRDefault="00514AE4" w:rsidP="009052ED">
            <w:pPr>
              <w:spacing w:line="240" w:lineRule="exact"/>
              <w:ind w:left="554" w:hanging="175"/>
              <w:rPr>
                <w:rFonts w:ascii="Times New Roman" w:hAnsi="Times New Roman" w:cs="Times New Roman"/>
                <w:spacing w:val="-2"/>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5FD4ACE2" w14:textId="55DE5C34" w:rsidR="00514AE4" w:rsidRPr="00E32729" w:rsidRDefault="00514AE4" w:rsidP="009052ED">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9</w:t>
            </w:r>
            <w:r w:rsidRPr="00E32729">
              <w:rPr>
                <w:rFonts w:ascii="Times New Roman" w:hAnsi="Times New Roman" w:cs="Times New Roman"/>
                <w:sz w:val="15"/>
                <w:szCs w:val="15"/>
              </w:rPr>
              <w:t>)</w:t>
            </w:r>
          </w:p>
        </w:tc>
        <w:tc>
          <w:tcPr>
            <w:tcW w:w="91" w:type="dxa"/>
            <w:vAlign w:val="bottom"/>
          </w:tcPr>
          <w:p w14:paraId="7CF93429"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F5315D5" w14:textId="77777777" w:rsidR="00514AE4" w:rsidRPr="00E32729" w:rsidRDefault="00514AE4" w:rsidP="009052ED">
            <w:pPr>
              <w:spacing w:line="240" w:lineRule="exact"/>
              <w:ind w:left="80" w:hanging="23"/>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31797FD8"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2A57DD" w14:textId="77777777" w:rsidR="00514AE4" w:rsidRPr="00E32729" w:rsidRDefault="00514AE4" w:rsidP="009052ED">
            <w:pPr>
              <w:spacing w:line="240" w:lineRule="exact"/>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7C797D51"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C989EE" w14:textId="77777777" w:rsidR="00514AE4" w:rsidRPr="00E32729" w:rsidRDefault="00514AE4" w:rsidP="009052ED">
            <w:pPr>
              <w:spacing w:line="240" w:lineRule="exact"/>
              <w:ind w:hanging="40"/>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5DBD52E4"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321D017" w14:textId="77777777" w:rsidR="00514AE4" w:rsidRPr="00E32729" w:rsidRDefault="00514AE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338E557"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38C2EC0F"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28E6D0CC"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9E4E851"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DB14CD6"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5DD6650" w14:textId="77777777" w:rsidR="00514AE4" w:rsidRPr="00E32729" w:rsidRDefault="00514AE4" w:rsidP="009052ED">
            <w:pPr>
              <w:spacing w:line="240" w:lineRule="exact"/>
              <w:ind w:left="9" w:hanging="66"/>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09AAEA3A" w14:textId="77777777" w:rsidR="00514AE4" w:rsidRPr="00E32729"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CE85A67"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8E12F7B"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71E76A81"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5EDDB8F"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10CF12A"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88CA789"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703ECFE"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CA784EC"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1A31180" w14:textId="77777777" w:rsidR="00514AE4" w:rsidRPr="00E32729" w:rsidRDefault="00514AE4" w:rsidP="009052ED">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7E32515"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0125858" w14:textId="77777777" w:rsidR="00514AE4" w:rsidRPr="00E32729" w:rsidRDefault="00514AE4" w:rsidP="009052ED">
            <w:pPr>
              <w:spacing w:line="240" w:lineRule="exact"/>
              <w:ind w:left="-15" w:hanging="42"/>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514AE4" w:rsidRPr="00E32729" w14:paraId="0BDF050E" w14:textId="77777777" w:rsidTr="00885CA3">
        <w:trPr>
          <w:trHeight w:val="20"/>
          <w:jc w:val="center"/>
        </w:trPr>
        <w:tc>
          <w:tcPr>
            <w:tcW w:w="2843" w:type="dxa"/>
            <w:vAlign w:val="bottom"/>
          </w:tcPr>
          <w:p w14:paraId="2E4E424D" w14:textId="77777777" w:rsidR="00514AE4" w:rsidRPr="00E32729" w:rsidRDefault="00514AE4" w:rsidP="009052ED">
            <w:pPr>
              <w:tabs>
                <w:tab w:val="right" w:pos="5760"/>
              </w:tabs>
              <w:spacing w:line="240" w:lineRule="exact"/>
              <w:ind w:left="-284"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B524CBB" w14:textId="6438A698" w:rsidR="00514AE4" w:rsidRPr="00E32729" w:rsidRDefault="00A50870" w:rsidP="009052ED">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45</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806</w:t>
            </w:r>
          </w:p>
        </w:tc>
        <w:tc>
          <w:tcPr>
            <w:tcW w:w="91" w:type="dxa"/>
            <w:vAlign w:val="bottom"/>
          </w:tcPr>
          <w:p w14:paraId="6F5663B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03C761D" w14:textId="77777777" w:rsidR="00514AE4" w:rsidRPr="00E32729" w:rsidRDefault="00514AE4" w:rsidP="009052ED">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0A8C2283" w14:textId="77777777" w:rsidR="00514AE4" w:rsidRPr="00E32729" w:rsidRDefault="00514AE4" w:rsidP="009052ED">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D14A540" w14:textId="77777777" w:rsidR="00514AE4" w:rsidRPr="00E32729" w:rsidRDefault="00514AE4" w:rsidP="009052ED">
            <w:pPr>
              <w:spacing w:line="240" w:lineRule="exact"/>
              <w:jc w:val="center"/>
              <w:rPr>
                <w:rFonts w:ascii="Times New Roman" w:hAnsi="Times New Roman" w:cs="Times New Roman"/>
                <w:sz w:val="15"/>
                <w:szCs w:val="15"/>
                <w:lang w:val="en-GB"/>
              </w:rPr>
            </w:pPr>
            <w:r w:rsidRPr="00E32729">
              <w:rPr>
                <w:rFonts w:ascii="Times New Roman" w:hAnsi="Times New Roman" w:cs="Times New Roman"/>
                <w:color w:val="000000"/>
                <w:sz w:val="15"/>
                <w:szCs w:val="15"/>
                <w:cs/>
                <w:lang w:val="en-GB"/>
              </w:rPr>
              <w:t>-</w:t>
            </w:r>
          </w:p>
        </w:tc>
        <w:tc>
          <w:tcPr>
            <w:tcW w:w="90" w:type="dxa"/>
            <w:vAlign w:val="bottom"/>
          </w:tcPr>
          <w:p w14:paraId="5C1461CA" w14:textId="77777777" w:rsidR="00514AE4" w:rsidRPr="00E32729"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4F85E8C" w14:textId="1FAF4FF3" w:rsidR="00514AE4" w:rsidRPr="00E32729" w:rsidRDefault="00A50870" w:rsidP="009052ED">
            <w:pPr>
              <w:spacing w:line="240" w:lineRule="exact"/>
              <w:ind w:right="143" w:hanging="40"/>
              <w:jc w:val="right"/>
              <w:rPr>
                <w:rFonts w:ascii="Times New Roman" w:hAnsi="Times New Roman"/>
                <w:sz w:val="15"/>
                <w:szCs w:val="19"/>
              </w:rPr>
            </w:pPr>
            <w:r w:rsidRPr="00E32729">
              <w:rPr>
                <w:rFonts w:ascii="Times New Roman" w:hAnsi="Times New Roman"/>
                <w:sz w:val="15"/>
                <w:szCs w:val="19"/>
              </w:rPr>
              <w:t>8</w:t>
            </w:r>
            <w:r w:rsidR="00514AE4" w:rsidRPr="00E32729">
              <w:rPr>
                <w:rFonts w:ascii="Times New Roman" w:hAnsi="Times New Roman"/>
                <w:sz w:val="15"/>
                <w:szCs w:val="19"/>
              </w:rPr>
              <w:t>,</w:t>
            </w:r>
            <w:r w:rsidRPr="00E32729">
              <w:rPr>
                <w:rFonts w:ascii="Times New Roman" w:hAnsi="Times New Roman"/>
                <w:sz w:val="15"/>
                <w:szCs w:val="19"/>
              </w:rPr>
              <w:t>006</w:t>
            </w:r>
          </w:p>
        </w:tc>
        <w:tc>
          <w:tcPr>
            <w:tcW w:w="90" w:type="dxa"/>
            <w:vAlign w:val="bottom"/>
          </w:tcPr>
          <w:p w14:paraId="174FE45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EF8DD3C"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4C46F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C9CBE" w14:textId="3F625AFD"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149</w:t>
            </w:r>
          </w:p>
        </w:tc>
        <w:tc>
          <w:tcPr>
            <w:tcW w:w="90" w:type="dxa"/>
            <w:vAlign w:val="bottom"/>
          </w:tcPr>
          <w:p w14:paraId="17262BBF" w14:textId="77777777" w:rsidR="00514AE4" w:rsidRPr="00E32729"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E6908A4"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E7D55A5" w14:textId="77777777" w:rsidR="00514AE4" w:rsidRPr="00E32729"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94B5B27" w14:textId="5C51BBA5" w:rsidR="00514AE4" w:rsidRPr="00E32729" w:rsidRDefault="00A50870" w:rsidP="009052ED">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147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027</w:t>
            </w:r>
          </w:p>
        </w:tc>
        <w:tc>
          <w:tcPr>
            <w:tcW w:w="90" w:type="dxa"/>
            <w:vAlign w:val="bottom"/>
          </w:tcPr>
          <w:p w14:paraId="5AF4DA8E" w14:textId="77777777" w:rsidR="00514AE4" w:rsidRPr="00E32729"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E716F4B" w14:textId="42BD6338" w:rsidR="00514AE4" w:rsidRPr="00E32729" w:rsidRDefault="00A50870" w:rsidP="00885CA3">
            <w:pPr>
              <w:spacing w:line="240" w:lineRule="exact"/>
              <w:ind w:right="120" w:hanging="57"/>
              <w:jc w:val="right"/>
              <w:rPr>
                <w:rFonts w:ascii="Times New Roman" w:hAnsi="Times New Roman" w:cs="Times New Roman"/>
                <w:sz w:val="15"/>
                <w:szCs w:val="15"/>
              </w:rPr>
            </w:pPr>
            <w:r w:rsidRPr="00E32729">
              <w:rPr>
                <w:rFonts w:ascii="Times New Roman" w:hAnsi="Times New Roman" w:cs="Times New Roman"/>
                <w:sz w:val="15"/>
                <w:szCs w:val="15"/>
              </w:rPr>
              <w:t>4</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503</w:t>
            </w:r>
          </w:p>
        </w:tc>
        <w:tc>
          <w:tcPr>
            <w:tcW w:w="90" w:type="dxa"/>
            <w:vAlign w:val="bottom"/>
          </w:tcPr>
          <w:p w14:paraId="60C79E2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50B65EE"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01524FE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DD00EBC" w14:textId="431BDA62"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515</w:t>
            </w:r>
          </w:p>
        </w:tc>
        <w:tc>
          <w:tcPr>
            <w:tcW w:w="90" w:type="dxa"/>
            <w:vAlign w:val="bottom"/>
          </w:tcPr>
          <w:p w14:paraId="41D21685"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3B6B18D" w14:textId="2222AFB4"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5</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388</w:t>
            </w:r>
          </w:p>
        </w:tc>
        <w:tc>
          <w:tcPr>
            <w:tcW w:w="90" w:type="dxa"/>
            <w:vAlign w:val="bottom"/>
          </w:tcPr>
          <w:p w14:paraId="02C641C6"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D5EA5A" w14:textId="65849151"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310</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517</w:t>
            </w:r>
          </w:p>
        </w:tc>
        <w:tc>
          <w:tcPr>
            <w:tcW w:w="90" w:type="dxa"/>
            <w:vAlign w:val="bottom"/>
          </w:tcPr>
          <w:p w14:paraId="4B8C329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5C7EE9DF" w14:textId="0BCCBD36"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6</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359</w:t>
            </w:r>
          </w:p>
        </w:tc>
      </w:tr>
      <w:tr w:rsidR="00514AE4" w:rsidRPr="00E32729" w14:paraId="6922ED4A" w14:textId="77777777" w:rsidTr="00885CA3">
        <w:trPr>
          <w:trHeight w:val="20"/>
          <w:jc w:val="center"/>
        </w:trPr>
        <w:tc>
          <w:tcPr>
            <w:tcW w:w="2843" w:type="dxa"/>
            <w:vAlign w:val="bottom"/>
          </w:tcPr>
          <w:p w14:paraId="05D192ED" w14:textId="77777777" w:rsidR="00514AE4" w:rsidRPr="00E32729" w:rsidRDefault="00514AE4" w:rsidP="009052ED">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Associate</w:t>
            </w:r>
          </w:p>
        </w:tc>
        <w:tc>
          <w:tcPr>
            <w:tcW w:w="951" w:type="dxa"/>
            <w:vAlign w:val="bottom"/>
          </w:tcPr>
          <w:p w14:paraId="53FE4159" w14:textId="77777777" w:rsidR="00514AE4" w:rsidRPr="00E32729" w:rsidRDefault="00514AE4" w:rsidP="009052ED">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1DD676"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FB9529E" w14:textId="77777777" w:rsidR="00514AE4" w:rsidRPr="00E32729" w:rsidRDefault="00514AE4" w:rsidP="009052ED">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A36ADE" w14:textId="77777777" w:rsidR="00514AE4" w:rsidRPr="00E32729" w:rsidRDefault="00514AE4" w:rsidP="009052ED">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2F4776AE" w14:textId="77777777" w:rsidR="00514AE4" w:rsidRPr="00E32729" w:rsidRDefault="00514AE4" w:rsidP="009052ED">
            <w:pPr>
              <w:spacing w:line="240" w:lineRule="exact"/>
              <w:ind w:right="-11"/>
              <w:jc w:val="center"/>
              <w:rPr>
                <w:rFonts w:ascii="Times New Roman" w:hAnsi="Times New Roman" w:cs="Times New Roman"/>
                <w:b/>
                <w:bCs/>
                <w:color w:val="000000"/>
                <w:sz w:val="15"/>
                <w:szCs w:val="15"/>
              </w:rPr>
            </w:pPr>
          </w:p>
        </w:tc>
        <w:tc>
          <w:tcPr>
            <w:tcW w:w="90" w:type="dxa"/>
            <w:vAlign w:val="bottom"/>
          </w:tcPr>
          <w:p w14:paraId="63A0B53E"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7560908" w14:textId="77777777" w:rsidR="00514AE4" w:rsidRPr="00E32729" w:rsidRDefault="00514AE4" w:rsidP="009052ED">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AA534E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EEB2FDA"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F977EEF"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ED6E44"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CABFF91"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7847D9"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A693882"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71A9A39F" w14:textId="77777777" w:rsidR="00514AE4" w:rsidRPr="00E32729" w:rsidRDefault="00514AE4" w:rsidP="009052ED">
            <w:pPr>
              <w:spacing w:line="240" w:lineRule="exact"/>
              <w:ind w:hanging="175"/>
              <w:rPr>
                <w:rFonts w:ascii="Times New Roman" w:hAnsi="Times New Roman" w:cs="Times New Roman"/>
                <w:color w:val="000000"/>
                <w:sz w:val="15"/>
                <w:szCs w:val="15"/>
              </w:rPr>
            </w:pPr>
          </w:p>
        </w:tc>
        <w:tc>
          <w:tcPr>
            <w:tcW w:w="90" w:type="dxa"/>
            <w:vAlign w:val="bottom"/>
          </w:tcPr>
          <w:p w14:paraId="13F70725"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D9DE00"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6F266B62"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2FF27016"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2C2BB9C"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3A40B52"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52EC62"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34340C9"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6193DBA"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161F931"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6A18080"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3CCB9514" w14:textId="77777777" w:rsidR="00514AE4" w:rsidRPr="00E32729" w:rsidRDefault="00514AE4" w:rsidP="009052ED">
            <w:pPr>
              <w:tabs>
                <w:tab w:val="decimal" w:pos="1106"/>
              </w:tabs>
              <w:spacing w:line="240" w:lineRule="exact"/>
              <w:ind w:hanging="175"/>
              <w:rPr>
                <w:rFonts w:ascii="Times New Roman" w:hAnsi="Times New Roman" w:cs="Times New Roman"/>
                <w:color w:val="000000"/>
                <w:sz w:val="15"/>
                <w:szCs w:val="15"/>
              </w:rPr>
            </w:pPr>
          </w:p>
        </w:tc>
      </w:tr>
      <w:tr w:rsidR="00514AE4" w:rsidRPr="00E32729" w14:paraId="10AB9FBF" w14:textId="77777777" w:rsidTr="00885CA3">
        <w:trPr>
          <w:trHeight w:val="20"/>
          <w:jc w:val="center"/>
        </w:trPr>
        <w:tc>
          <w:tcPr>
            <w:tcW w:w="2843" w:type="dxa"/>
            <w:vAlign w:val="bottom"/>
          </w:tcPr>
          <w:p w14:paraId="7BF62598" w14:textId="77777777" w:rsidR="00514AE4" w:rsidRPr="00E32729" w:rsidRDefault="00514AE4" w:rsidP="009052ED">
            <w:pPr>
              <w:spacing w:line="240" w:lineRule="exact"/>
              <w:ind w:left="554" w:hanging="175"/>
              <w:rPr>
                <w:rFonts w:ascii="Times New Roman" w:hAnsi="Times New Roman" w:cs="Times New Roman"/>
                <w:color w:val="000000"/>
                <w:sz w:val="15"/>
                <w:szCs w:val="15"/>
              </w:rPr>
            </w:pPr>
            <w:r w:rsidRPr="00E32729">
              <w:rPr>
                <w:rFonts w:ascii="Times New Roman" w:hAnsi="Times New Roman" w:cs="Times New Roman"/>
                <w:sz w:val="15"/>
                <w:szCs w:val="15"/>
              </w:rPr>
              <w:t>Ngern Tid Lor Public Company Limited</w:t>
            </w:r>
            <w:r w:rsidRPr="00E32729">
              <w:rPr>
                <w:rFonts w:ascii="Times New Roman" w:hAnsi="Times New Roman" w:cs="Times New Roman"/>
                <w:sz w:val="15"/>
                <w:szCs w:val="15"/>
                <w:cs/>
              </w:rPr>
              <w:t xml:space="preserve"> </w:t>
            </w:r>
          </w:p>
        </w:tc>
        <w:tc>
          <w:tcPr>
            <w:tcW w:w="951" w:type="dxa"/>
            <w:vAlign w:val="bottom"/>
          </w:tcPr>
          <w:p w14:paraId="2D0D1FC5" w14:textId="77777777" w:rsidR="00514AE4" w:rsidRPr="00E32729" w:rsidRDefault="00514AE4" w:rsidP="009052ED">
            <w:pPr>
              <w:spacing w:line="240" w:lineRule="exact"/>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1" w:type="dxa"/>
            <w:vAlign w:val="bottom"/>
          </w:tcPr>
          <w:p w14:paraId="6B88A39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3F93F62"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3C0176EE" w14:textId="77777777" w:rsidR="00514AE4" w:rsidRPr="00E32729"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1F3C6AB2" w14:textId="0ED6B5F0"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2</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602</w:t>
            </w:r>
          </w:p>
        </w:tc>
        <w:tc>
          <w:tcPr>
            <w:tcW w:w="90" w:type="dxa"/>
            <w:vAlign w:val="bottom"/>
          </w:tcPr>
          <w:p w14:paraId="6BD5E728" w14:textId="77777777" w:rsidR="00514AE4" w:rsidRPr="00E32729"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11E817"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320165E4"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7AAEA3C2"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18CD31B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2F89358" w14:textId="3B38CE1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4</w:t>
            </w:r>
          </w:p>
        </w:tc>
        <w:tc>
          <w:tcPr>
            <w:tcW w:w="90" w:type="dxa"/>
            <w:vAlign w:val="bottom"/>
          </w:tcPr>
          <w:p w14:paraId="65395F59"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50BC501" w14:textId="591A5074" w:rsidR="00514AE4" w:rsidRPr="00E32729" w:rsidRDefault="00A50870" w:rsidP="009052ED">
            <w:pPr>
              <w:tabs>
                <w:tab w:val="left" w:pos="699"/>
              </w:tabs>
              <w:spacing w:line="240" w:lineRule="exact"/>
              <w:ind w:right="143" w:hanging="57"/>
              <w:jc w:val="right"/>
              <w:rPr>
                <w:rFonts w:ascii="Times New Roman" w:hAnsi="Times New Roman" w:cstheme="minorBidi"/>
                <w:sz w:val="15"/>
                <w:szCs w:val="15"/>
                <w:cs/>
                <w:lang w:val="en-GB"/>
              </w:rPr>
            </w:pPr>
            <w:r w:rsidRPr="00E32729">
              <w:rPr>
                <w:rFonts w:ascii="Times New Roman" w:hAnsi="Times New Roman" w:cstheme="minorBidi"/>
                <w:sz w:val="15"/>
                <w:szCs w:val="15"/>
              </w:rPr>
              <w:t>1</w:t>
            </w:r>
            <w:r w:rsidR="00514AE4" w:rsidRPr="00E32729">
              <w:rPr>
                <w:rFonts w:ascii="Times New Roman" w:hAnsi="Times New Roman" w:cstheme="minorBidi"/>
                <w:sz w:val="15"/>
                <w:szCs w:val="15"/>
                <w:lang w:val="en-GB"/>
              </w:rPr>
              <w:t>,</w:t>
            </w:r>
            <w:r w:rsidRPr="00E32729">
              <w:rPr>
                <w:rFonts w:ascii="Times New Roman" w:hAnsi="Times New Roman" w:cstheme="minorBidi"/>
                <w:sz w:val="15"/>
                <w:szCs w:val="15"/>
              </w:rPr>
              <w:t>582</w:t>
            </w:r>
          </w:p>
        </w:tc>
        <w:tc>
          <w:tcPr>
            <w:tcW w:w="90" w:type="dxa"/>
            <w:vAlign w:val="bottom"/>
          </w:tcPr>
          <w:p w14:paraId="0F9191E1"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E962866"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198ABB8"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9008372" w14:textId="04E7EB04" w:rsidR="00514AE4" w:rsidRPr="00E32729" w:rsidRDefault="00A50870" w:rsidP="00885CA3">
            <w:pPr>
              <w:spacing w:line="240" w:lineRule="exact"/>
              <w:ind w:right="120" w:hanging="57"/>
              <w:jc w:val="right"/>
              <w:rPr>
                <w:rFonts w:ascii="Times New Roman" w:hAnsi="Times New Roman" w:cs="Times New Roman"/>
                <w:sz w:val="15"/>
                <w:szCs w:val="15"/>
              </w:rPr>
            </w:pPr>
            <w:r w:rsidRPr="00E32729">
              <w:rPr>
                <w:rFonts w:ascii="Times New Roman" w:hAnsi="Times New Roman" w:cs="Times New Roman"/>
                <w:sz w:val="15"/>
                <w:szCs w:val="15"/>
              </w:rPr>
              <w:t>81</w:t>
            </w:r>
          </w:p>
        </w:tc>
        <w:tc>
          <w:tcPr>
            <w:tcW w:w="90" w:type="dxa"/>
            <w:vAlign w:val="bottom"/>
          </w:tcPr>
          <w:p w14:paraId="43BF5879"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B1EC4E"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AC337B7"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E3D36FB" w14:textId="24385D8D"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90" w:type="dxa"/>
            <w:vAlign w:val="bottom"/>
          </w:tcPr>
          <w:p w14:paraId="2D730A4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15F4B59"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FDA563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62A87B8" w14:textId="75D2F0D8"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5</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090</w:t>
            </w:r>
          </w:p>
        </w:tc>
        <w:tc>
          <w:tcPr>
            <w:tcW w:w="90" w:type="dxa"/>
            <w:vAlign w:val="bottom"/>
          </w:tcPr>
          <w:p w14:paraId="08A594D5"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534B73F0" w14:textId="6AE34350" w:rsidR="00514AE4" w:rsidRPr="00E32729" w:rsidRDefault="00A50870" w:rsidP="009052ED">
            <w:pPr>
              <w:spacing w:line="240" w:lineRule="exact"/>
              <w:ind w:right="143" w:hanging="57"/>
              <w:jc w:val="right"/>
              <w:rPr>
                <w:rFonts w:ascii="Times New Roman" w:hAnsi="Times New Roman" w:cs="Times New Roman"/>
                <w:sz w:val="15"/>
                <w:szCs w:val="15"/>
                <w:cs/>
              </w:rPr>
            </w:pPr>
            <w:r w:rsidRPr="00E32729">
              <w:rPr>
                <w:rFonts w:ascii="Times New Roman" w:hAnsi="Times New Roman" w:cs="Times New Roman"/>
                <w:sz w:val="15"/>
                <w:szCs w:val="15"/>
              </w:rPr>
              <w:t>6</w:t>
            </w:r>
          </w:p>
        </w:tc>
      </w:tr>
      <w:tr w:rsidR="00514AE4" w:rsidRPr="00E32729" w14:paraId="7B446EC4" w14:textId="77777777" w:rsidTr="00885CA3">
        <w:trPr>
          <w:trHeight w:val="20"/>
          <w:jc w:val="center"/>
        </w:trPr>
        <w:tc>
          <w:tcPr>
            <w:tcW w:w="2843" w:type="dxa"/>
            <w:vAlign w:val="bottom"/>
          </w:tcPr>
          <w:p w14:paraId="231C28E5" w14:textId="77777777" w:rsidR="00514AE4" w:rsidRPr="00E32729" w:rsidRDefault="00514AE4" w:rsidP="009052ED">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0A59B01D"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1" w:type="dxa"/>
            <w:vAlign w:val="bottom"/>
          </w:tcPr>
          <w:p w14:paraId="2DC5F0A0"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DACE46C" w14:textId="77777777" w:rsidR="00514AE4" w:rsidRPr="00E32729" w:rsidRDefault="00514AE4" w:rsidP="009052ED">
            <w:pPr>
              <w:spacing w:line="240" w:lineRule="exact"/>
              <w:ind w:left="80" w:hanging="23"/>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0CC3C2DA"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4D16E0D6" w14:textId="37F1C9AD" w:rsidR="00514AE4" w:rsidRPr="00E32729" w:rsidRDefault="00514AE4"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1</w:t>
            </w:r>
            <w:r w:rsidRPr="00E32729">
              <w:rPr>
                <w:rFonts w:ascii="Times New Roman" w:hAnsi="Times New Roman" w:cs="Times New Roman"/>
                <w:sz w:val="15"/>
                <w:szCs w:val="15"/>
              </w:rPr>
              <w:t>)</w:t>
            </w:r>
          </w:p>
        </w:tc>
        <w:tc>
          <w:tcPr>
            <w:tcW w:w="90" w:type="dxa"/>
            <w:vAlign w:val="bottom"/>
          </w:tcPr>
          <w:p w14:paraId="01BC6210"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30ABE01"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E27FD10"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F243158" w14:textId="77777777" w:rsidR="00514AE4" w:rsidRPr="00E32729" w:rsidRDefault="00514AE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A85D156"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0ABCBE51" w14:textId="77777777" w:rsidR="00514AE4" w:rsidRPr="00E32729" w:rsidRDefault="00514AE4" w:rsidP="009052ED">
            <w:pPr>
              <w:spacing w:line="240" w:lineRule="exact"/>
              <w:ind w:hanging="57"/>
              <w:jc w:val="center"/>
              <w:rPr>
                <w:rFonts w:ascii="Times New Roman" w:hAnsi="Times New Roman" w:cs="Times New Roman"/>
                <w:sz w:val="15"/>
                <w:szCs w:val="19"/>
                <w:cs/>
                <w:lang w:val="en-GB"/>
              </w:rPr>
            </w:pPr>
            <w:r w:rsidRPr="00E32729">
              <w:rPr>
                <w:rFonts w:ascii="Times New Roman" w:hAnsi="Times New Roman" w:cs="Times New Roman"/>
                <w:sz w:val="15"/>
                <w:szCs w:val="15"/>
                <w:cs/>
                <w:lang w:val="en-GB"/>
              </w:rPr>
              <w:t>-</w:t>
            </w:r>
          </w:p>
        </w:tc>
        <w:tc>
          <w:tcPr>
            <w:tcW w:w="90" w:type="dxa"/>
            <w:vAlign w:val="bottom"/>
          </w:tcPr>
          <w:p w14:paraId="05DDD663" w14:textId="77777777" w:rsidR="00514AE4" w:rsidRPr="00E32729" w:rsidRDefault="00514AE4" w:rsidP="009052ED">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A7646D8"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6888CC3"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F8CC279"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60D6730" w14:textId="77777777" w:rsidR="00514AE4" w:rsidRPr="00E32729"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B3C5DFF"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5EEFD5F"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7AD132"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EB84108"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A3AFE5"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B9F8B74"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12B5C1E0" w14:textId="77777777" w:rsidR="00514AE4" w:rsidRPr="00E32729" w:rsidRDefault="00514AE4" w:rsidP="009052ED">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1DB74F5"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B22B8E4" w14:textId="77777777" w:rsidR="00514AE4" w:rsidRPr="00E32729" w:rsidRDefault="00514AE4" w:rsidP="009052ED">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E1BCD28"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B9A5890" w14:textId="77777777" w:rsidR="00514AE4" w:rsidRPr="00E32729" w:rsidRDefault="00514AE4" w:rsidP="009052ED">
            <w:pPr>
              <w:spacing w:line="240" w:lineRule="exact"/>
              <w:ind w:left="-15" w:hanging="42"/>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514AE4" w:rsidRPr="00E32729" w14:paraId="4B610C13" w14:textId="77777777" w:rsidTr="00885CA3">
        <w:trPr>
          <w:trHeight w:val="20"/>
          <w:jc w:val="center"/>
        </w:trPr>
        <w:tc>
          <w:tcPr>
            <w:tcW w:w="2843" w:type="dxa"/>
            <w:vAlign w:val="bottom"/>
          </w:tcPr>
          <w:p w14:paraId="0B5A48F9"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1AE1E00"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1" w:type="dxa"/>
            <w:vAlign w:val="bottom"/>
          </w:tcPr>
          <w:p w14:paraId="2FC1998D"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12C8EDD"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1571898E" w14:textId="77777777" w:rsidR="00514AE4" w:rsidRPr="00E32729" w:rsidRDefault="00514AE4" w:rsidP="009052ED">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FB6DB30" w14:textId="5B156112" w:rsidR="00514AE4" w:rsidRPr="00E32729" w:rsidRDefault="00A50870" w:rsidP="009052ED">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rPr>
              <w:t>2</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601</w:t>
            </w:r>
          </w:p>
        </w:tc>
        <w:tc>
          <w:tcPr>
            <w:tcW w:w="90" w:type="dxa"/>
            <w:vAlign w:val="bottom"/>
          </w:tcPr>
          <w:p w14:paraId="650388AB" w14:textId="77777777" w:rsidR="00514AE4" w:rsidRPr="00E32729" w:rsidRDefault="00514AE4" w:rsidP="009052ED">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39EE5DB"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11E4E551"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53E1757"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0A121FF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46081B8" w14:textId="64A581F4"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4</w:t>
            </w:r>
          </w:p>
        </w:tc>
        <w:tc>
          <w:tcPr>
            <w:tcW w:w="90" w:type="dxa"/>
            <w:vAlign w:val="bottom"/>
          </w:tcPr>
          <w:p w14:paraId="355D64E2" w14:textId="77777777" w:rsidR="00514AE4" w:rsidRPr="00E32729" w:rsidRDefault="00514AE4" w:rsidP="009052ED">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AF40173" w14:textId="4DBBB3F6" w:rsidR="00514AE4" w:rsidRPr="00E32729" w:rsidRDefault="00A50870" w:rsidP="009052ED">
            <w:pPr>
              <w:tabs>
                <w:tab w:val="left" w:pos="699"/>
              </w:tabs>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582</w:t>
            </w:r>
          </w:p>
        </w:tc>
        <w:tc>
          <w:tcPr>
            <w:tcW w:w="90" w:type="dxa"/>
            <w:vAlign w:val="bottom"/>
          </w:tcPr>
          <w:p w14:paraId="5DE88054" w14:textId="77777777" w:rsidR="00514AE4" w:rsidRPr="00E32729" w:rsidRDefault="00514AE4" w:rsidP="009052ED">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B8FF167"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1C2CE2EC" w14:textId="77777777" w:rsidR="00514AE4" w:rsidRPr="00E32729" w:rsidDel="0022345E"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010A3DCC" w14:textId="095B6052" w:rsidR="00514AE4" w:rsidRPr="00885CA3" w:rsidRDefault="00A50870" w:rsidP="00885CA3">
            <w:pPr>
              <w:spacing w:line="240" w:lineRule="exact"/>
              <w:ind w:right="120" w:hanging="57"/>
              <w:jc w:val="right"/>
              <w:rPr>
                <w:rFonts w:ascii="Times New Roman" w:hAnsi="Times New Roman" w:cs="Times New Roman"/>
                <w:sz w:val="15"/>
                <w:szCs w:val="15"/>
              </w:rPr>
            </w:pPr>
            <w:r w:rsidRPr="00885CA3">
              <w:rPr>
                <w:rFonts w:ascii="Times New Roman" w:hAnsi="Times New Roman" w:cs="Times New Roman"/>
                <w:sz w:val="15"/>
                <w:szCs w:val="15"/>
              </w:rPr>
              <w:t>81</w:t>
            </w:r>
          </w:p>
        </w:tc>
        <w:tc>
          <w:tcPr>
            <w:tcW w:w="90" w:type="dxa"/>
            <w:vAlign w:val="bottom"/>
          </w:tcPr>
          <w:p w14:paraId="00F1683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837ED28"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4920171"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04E187B" w14:textId="1AD4E9C1"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90" w:type="dxa"/>
            <w:vAlign w:val="bottom"/>
          </w:tcPr>
          <w:p w14:paraId="1F0DE4A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3099675"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1DE04C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962DD" w14:textId="048F4C5F" w:rsidR="00514AE4" w:rsidRPr="00E32729" w:rsidRDefault="00A50870" w:rsidP="009052ED">
            <w:pPr>
              <w:spacing w:line="240" w:lineRule="exact"/>
              <w:ind w:right="143" w:hanging="57"/>
              <w:jc w:val="right"/>
              <w:rPr>
                <w:rFonts w:ascii="Times New Roman" w:hAnsi="Times New Roman" w:cstheme="minorBidi"/>
                <w:sz w:val="15"/>
                <w:szCs w:val="15"/>
              </w:rPr>
            </w:pPr>
            <w:r w:rsidRPr="00E32729">
              <w:rPr>
                <w:rFonts w:ascii="Times New Roman" w:hAnsi="Times New Roman" w:cstheme="minorBidi"/>
                <w:sz w:val="15"/>
                <w:szCs w:val="15"/>
              </w:rPr>
              <w:t>5</w:t>
            </w:r>
            <w:r w:rsidR="00514AE4" w:rsidRPr="00E32729">
              <w:rPr>
                <w:rFonts w:ascii="Times New Roman" w:hAnsi="Times New Roman" w:cstheme="minorBidi"/>
                <w:sz w:val="15"/>
                <w:szCs w:val="15"/>
              </w:rPr>
              <w:t>,</w:t>
            </w:r>
            <w:r w:rsidRPr="00E32729">
              <w:rPr>
                <w:rFonts w:ascii="Times New Roman" w:hAnsi="Times New Roman" w:cstheme="minorBidi"/>
                <w:sz w:val="15"/>
                <w:szCs w:val="15"/>
              </w:rPr>
              <w:t>090</w:t>
            </w:r>
          </w:p>
        </w:tc>
        <w:tc>
          <w:tcPr>
            <w:tcW w:w="90" w:type="dxa"/>
            <w:vAlign w:val="bottom"/>
          </w:tcPr>
          <w:p w14:paraId="5F0290B3"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07609C2" w14:textId="6D4AD93D"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6</w:t>
            </w:r>
          </w:p>
        </w:tc>
      </w:tr>
      <w:tr w:rsidR="00514AE4" w:rsidRPr="00E32729" w14:paraId="1E28E6D5" w14:textId="77777777" w:rsidTr="00885CA3">
        <w:trPr>
          <w:trHeight w:val="20"/>
          <w:jc w:val="center"/>
        </w:trPr>
        <w:tc>
          <w:tcPr>
            <w:tcW w:w="2843" w:type="dxa"/>
            <w:vAlign w:val="bottom"/>
          </w:tcPr>
          <w:p w14:paraId="6519225F" w14:textId="77777777" w:rsidR="00514AE4" w:rsidRPr="00E32729" w:rsidRDefault="00514AE4" w:rsidP="009052ED">
            <w:pPr>
              <w:spacing w:line="240" w:lineRule="exact"/>
              <w:ind w:left="329" w:right="57" w:hanging="102"/>
              <w:rPr>
                <w:rFonts w:ascii="Times New Roman" w:hAnsi="Times New Roman" w:cs="Times New Roman"/>
                <w:b/>
                <w:bCs/>
                <w:color w:val="000000"/>
                <w:sz w:val="15"/>
                <w:szCs w:val="15"/>
              </w:rPr>
            </w:pPr>
            <w:r w:rsidRPr="00E32729">
              <w:rPr>
                <w:rFonts w:ascii="Times New Roman" w:hAnsi="Times New Roman" w:cs="Times New Roman"/>
                <w:b/>
                <w:bCs/>
                <w:sz w:val="15"/>
                <w:szCs w:val="15"/>
              </w:rPr>
              <w:t>Joint ventures</w:t>
            </w:r>
          </w:p>
        </w:tc>
        <w:tc>
          <w:tcPr>
            <w:tcW w:w="951" w:type="dxa"/>
            <w:tcBorders>
              <w:top w:val="single" w:sz="4" w:space="0" w:color="auto"/>
            </w:tcBorders>
            <w:vAlign w:val="bottom"/>
          </w:tcPr>
          <w:p w14:paraId="10488A47" w14:textId="77777777" w:rsidR="00514AE4" w:rsidRPr="00E32729" w:rsidRDefault="00514AE4" w:rsidP="009052ED">
            <w:pPr>
              <w:tabs>
                <w:tab w:val="decimal" w:pos="550"/>
              </w:tabs>
              <w:spacing w:line="240" w:lineRule="exact"/>
              <w:ind w:right="20"/>
              <w:rPr>
                <w:rFonts w:ascii="Times New Roman" w:hAnsi="Times New Roman" w:cs="Times New Roman"/>
                <w:sz w:val="15"/>
                <w:szCs w:val="15"/>
              </w:rPr>
            </w:pPr>
          </w:p>
        </w:tc>
        <w:tc>
          <w:tcPr>
            <w:tcW w:w="91" w:type="dxa"/>
            <w:vAlign w:val="bottom"/>
          </w:tcPr>
          <w:p w14:paraId="49ED919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9F853B5" w14:textId="77777777" w:rsidR="00514AE4" w:rsidRPr="00E32729" w:rsidRDefault="00514AE4" w:rsidP="009052ED">
            <w:pPr>
              <w:spacing w:line="240" w:lineRule="exact"/>
              <w:ind w:left="80" w:hanging="23"/>
              <w:jc w:val="right"/>
              <w:rPr>
                <w:rFonts w:ascii="Times New Roman" w:hAnsi="Times New Roman" w:cs="Times New Roman"/>
                <w:sz w:val="15"/>
                <w:szCs w:val="15"/>
              </w:rPr>
            </w:pPr>
          </w:p>
        </w:tc>
        <w:tc>
          <w:tcPr>
            <w:tcW w:w="90" w:type="dxa"/>
            <w:vAlign w:val="bottom"/>
          </w:tcPr>
          <w:p w14:paraId="06B02385"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E4F53D9" w14:textId="77777777" w:rsidR="00514AE4" w:rsidRPr="00E32729"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4507DF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0EFCD67B" w14:textId="77777777" w:rsidR="00514AE4" w:rsidRPr="00E32729" w:rsidRDefault="00514AE4" w:rsidP="009052ED">
            <w:pPr>
              <w:spacing w:line="240" w:lineRule="exact"/>
              <w:ind w:right="143" w:hanging="40"/>
              <w:jc w:val="right"/>
              <w:rPr>
                <w:rFonts w:ascii="Times New Roman" w:hAnsi="Times New Roman" w:cs="Times New Roman"/>
                <w:sz w:val="15"/>
                <w:szCs w:val="15"/>
              </w:rPr>
            </w:pPr>
          </w:p>
        </w:tc>
        <w:tc>
          <w:tcPr>
            <w:tcW w:w="90" w:type="dxa"/>
            <w:vAlign w:val="bottom"/>
          </w:tcPr>
          <w:p w14:paraId="14BCE22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D3DF313" w14:textId="77777777" w:rsidR="00514AE4" w:rsidRPr="00E32729" w:rsidRDefault="00514AE4" w:rsidP="009052ED">
            <w:pPr>
              <w:spacing w:line="240" w:lineRule="exact"/>
              <w:ind w:right="143"/>
              <w:jc w:val="right"/>
              <w:rPr>
                <w:rFonts w:ascii="Times New Roman" w:hAnsi="Times New Roman" w:cs="Times New Roman"/>
                <w:sz w:val="15"/>
                <w:szCs w:val="15"/>
              </w:rPr>
            </w:pPr>
          </w:p>
        </w:tc>
        <w:tc>
          <w:tcPr>
            <w:tcW w:w="90" w:type="dxa"/>
            <w:vAlign w:val="bottom"/>
          </w:tcPr>
          <w:p w14:paraId="3CA2FD1D"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3D519E0" w14:textId="77777777" w:rsidR="00514AE4" w:rsidRPr="00E32729"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14E862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C7CA570" w14:textId="77777777" w:rsidR="00514AE4" w:rsidRPr="00E32729"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44E3806B"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6C274B1" w14:textId="77777777" w:rsidR="00514AE4" w:rsidRPr="00E32729" w:rsidRDefault="00514AE4" w:rsidP="009052ED">
            <w:pPr>
              <w:spacing w:line="240" w:lineRule="exact"/>
              <w:ind w:left="9" w:right="143" w:hanging="66"/>
              <w:jc w:val="right"/>
              <w:rPr>
                <w:rFonts w:ascii="Times New Roman" w:hAnsi="Times New Roman" w:cs="Times New Roman"/>
                <w:sz w:val="15"/>
                <w:szCs w:val="15"/>
              </w:rPr>
            </w:pPr>
          </w:p>
        </w:tc>
        <w:tc>
          <w:tcPr>
            <w:tcW w:w="90" w:type="dxa"/>
            <w:vAlign w:val="bottom"/>
          </w:tcPr>
          <w:p w14:paraId="4D0392C0"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1D21B189" w14:textId="77777777" w:rsidR="00514AE4" w:rsidRPr="00E32729"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30A489D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334807D8" w14:textId="77777777" w:rsidR="00514AE4" w:rsidRPr="00E32729" w:rsidRDefault="00514AE4" w:rsidP="009052ED">
            <w:pPr>
              <w:spacing w:line="240" w:lineRule="exact"/>
              <w:ind w:hanging="57"/>
              <w:jc w:val="center"/>
              <w:rPr>
                <w:rFonts w:ascii="Times New Roman" w:hAnsi="Times New Roman" w:cs="Times New Roman"/>
                <w:sz w:val="15"/>
                <w:szCs w:val="15"/>
              </w:rPr>
            </w:pPr>
          </w:p>
        </w:tc>
        <w:tc>
          <w:tcPr>
            <w:tcW w:w="90" w:type="dxa"/>
            <w:vAlign w:val="bottom"/>
          </w:tcPr>
          <w:p w14:paraId="6D61B90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904B116" w14:textId="77777777" w:rsidR="00514AE4" w:rsidRPr="00E32729" w:rsidRDefault="00514AE4" w:rsidP="009052ED">
            <w:pPr>
              <w:spacing w:line="240" w:lineRule="exact"/>
              <w:ind w:left="29" w:right="143" w:hanging="57"/>
              <w:jc w:val="right"/>
              <w:rPr>
                <w:rFonts w:ascii="Times New Roman" w:hAnsi="Times New Roman" w:cs="Times New Roman"/>
                <w:sz w:val="15"/>
                <w:szCs w:val="15"/>
              </w:rPr>
            </w:pPr>
          </w:p>
        </w:tc>
        <w:tc>
          <w:tcPr>
            <w:tcW w:w="90" w:type="dxa"/>
            <w:vAlign w:val="bottom"/>
          </w:tcPr>
          <w:p w14:paraId="240A8DF5"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3F4B83C" w14:textId="77777777" w:rsidR="00514AE4" w:rsidRPr="00E32729"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1E4CB38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F904B28" w14:textId="77777777" w:rsidR="00514AE4" w:rsidRPr="00E32729" w:rsidRDefault="00514AE4" w:rsidP="009052ED">
            <w:pPr>
              <w:spacing w:line="240" w:lineRule="exact"/>
              <w:ind w:right="143" w:hanging="57"/>
              <w:jc w:val="right"/>
              <w:rPr>
                <w:rFonts w:ascii="Times New Roman" w:hAnsi="Times New Roman" w:cs="Times New Roman"/>
                <w:sz w:val="15"/>
                <w:szCs w:val="15"/>
              </w:rPr>
            </w:pPr>
          </w:p>
        </w:tc>
        <w:tc>
          <w:tcPr>
            <w:tcW w:w="90" w:type="dxa"/>
            <w:vAlign w:val="bottom"/>
          </w:tcPr>
          <w:p w14:paraId="5DA04D2B"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69BD4C66" w14:textId="77777777" w:rsidR="00514AE4" w:rsidRPr="00E32729" w:rsidRDefault="00514AE4" w:rsidP="009052ED">
            <w:pPr>
              <w:spacing w:line="240" w:lineRule="exact"/>
              <w:ind w:left="-15" w:right="143" w:hanging="42"/>
              <w:jc w:val="right"/>
              <w:rPr>
                <w:rFonts w:ascii="Times New Roman" w:hAnsi="Times New Roman" w:cs="Times New Roman"/>
                <w:sz w:val="15"/>
                <w:szCs w:val="15"/>
              </w:rPr>
            </w:pPr>
          </w:p>
        </w:tc>
      </w:tr>
      <w:tr w:rsidR="00514AE4" w:rsidRPr="00E32729" w14:paraId="44BE5D7D" w14:textId="77777777" w:rsidTr="00885CA3">
        <w:trPr>
          <w:trHeight w:val="20"/>
          <w:jc w:val="center"/>
        </w:trPr>
        <w:tc>
          <w:tcPr>
            <w:tcW w:w="2843" w:type="dxa"/>
            <w:vAlign w:val="bottom"/>
          </w:tcPr>
          <w:p w14:paraId="222C43EF" w14:textId="77777777" w:rsidR="00514AE4" w:rsidRPr="00E32729" w:rsidRDefault="00514AE4" w:rsidP="009052ED">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SB Finance, Inc</w:t>
            </w:r>
            <w:r w:rsidRPr="00E32729">
              <w:rPr>
                <w:rFonts w:ascii="Times New Roman" w:hAnsi="Times New Roman" w:cs="Times New Roman"/>
                <w:sz w:val="15"/>
                <w:szCs w:val="15"/>
                <w:cs/>
              </w:rPr>
              <w:t>.</w:t>
            </w:r>
          </w:p>
        </w:tc>
        <w:tc>
          <w:tcPr>
            <w:tcW w:w="951" w:type="dxa"/>
            <w:vAlign w:val="bottom"/>
          </w:tcPr>
          <w:p w14:paraId="1736F767"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32BDDA26"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866B255"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6D42824" w14:textId="77777777" w:rsidR="00514AE4" w:rsidRPr="00E32729" w:rsidRDefault="00514AE4" w:rsidP="009052ED">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2414CEF0"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D538934" w14:textId="77777777" w:rsidR="00514AE4" w:rsidRPr="00E32729"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18C37CB0"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E933BE3"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16D460A"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824A78E"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213CB5B9" w14:textId="13BEA3E5"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w:t>
            </w:r>
          </w:p>
        </w:tc>
        <w:tc>
          <w:tcPr>
            <w:tcW w:w="90" w:type="dxa"/>
            <w:vAlign w:val="bottom"/>
          </w:tcPr>
          <w:p w14:paraId="31144A75"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2793295"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E96744B"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5CF825F4"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6D4F12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23389FB"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E4139DA"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755279B"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8DD1CC2"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5A501D7" w14:textId="77777777" w:rsidR="00514AE4" w:rsidRPr="00E32729" w:rsidRDefault="00514AE4" w:rsidP="009052ED">
            <w:pPr>
              <w:spacing w:line="240" w:lineRule="exact"/>
              <w:ind w:left="29"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64453E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36535A46"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6BB006E"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F0C3D00" w14:textId="77777777" w:rsidR="00514AE4" w:rsidRPr="00E32729" w:rsidRDefault="00514AE4" w:rsidP="009052ED">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538CF5F3"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1C45A05"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514AE4" w:rsidRPr="00E32729" w14:paraId="5A2D8BF9" w14:textId="77777777" w:rsidTr="00885CA3">
        <w:trPr>
          <w:trHeight w:val="20"/>
          <w:jc w:val="center"/>
        </w:trPr>
        <w:tc>
          <w:tcPr>
            <w:tcW w:w="2843" w:type="dxa"/>
            <w:vAlign w:val="bottom"/>
          </w:tcPr>
          <w:p w14:paraId="56155EEC" w14:textId="77777777" w:rsidR="00514AE4" w:rsidRPr="00E32729" w:rsidRDefault="00514AE4" w:rsidP="009052ED">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Money Services Limited</w:t>
            </w:r>
          </w:p>
        </w:tc>
        <w:tc>
          <w:tcPr>
            <w:tcW w:w="951" w:type="dxa"/>
            <w:vAlign w:val="bottom"/>
          </w:tcPr>
          <w:p w14:paraId="0CE76DC3"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256A862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02A8E4AE"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24599345" w14:textId="77777777" w:rsidR="00514AE4" w:rsidRPr="00E32729" w:rsidRDefault="00514AE4" w:rsidP="009052ED">
            <w:pPr>
              <w:spacing w:line="240" w:lineRule="exact"/>
              <w:ind w:left="-619" w:right="104" w:hanging="175"/>
              <w:jc w:val="right"/>
              <w:rPr>
                <w:rFonts w:ascii="Times New Roman" w:hAnsi="Times New Roman" w:cs="Times New Roman"/>
                <w:sz w:val="15"/>
                <w:szCs w:val="15"/>
              </w:rPr>
            </w:pPr>
          </w:p>
        </w:tc>
        <w:tc>
          <w:tcPr>
            <w:tcW w:w="1174" w:type="dxa"/>
            <w:vAlign w:val="bottom"/>
          </w:tcPr>
          <w:p w14:paraId="1B73906B" w14:textId="6CFE1750"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066</w:t>
            </w:r>
          </w:p>
        </w:tc>
        <w:tc>
          <w:tcPr>
            <w:tcW w:w="90" w:type="dxa"/>
            <w:vAlign w:val="bottom"/>
          </w:tcPr>
          <w:p w14:paraId="3B7814E4" w14:textId="77777777" w:rsidR="00514AE4" w:rsidRPr="00E32729"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08C63544"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6F61B4A"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81B875"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D8E1A6C"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4F988ABC" w14:textId="7740538E"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171</w:t>
            </w:r>
          </w:p>
        </w:tc>
        <w:tc>
          <w:tcPr>
            <w:tcW w:w="90" w:type="dxa"/>
            <w:vAlign w:val="bottom"/>
          </w:tcPr>
          <w:p w14:paraId="2A0F1E8C"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13A8F1" w14:textId="0595EBC9"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792</w:t>
            </w:r>
          </w:p>
        </w:tc>
        <w:tc>
          <w:tcPr>
            <w:tcW w:w="90" w:type="dxa"/>
            <w:vAlign w:val="bottom"/>
          </w:tcPr>
          <w:p w14:paraId="0A44F55A"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12854255"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D4E790B"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6865D61"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BB94FE5"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F3ACF1F"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E28A451"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3478E9"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0F796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CB160CD" w14:textId="51FD3F1C" w:rsidR="00514AE4" w:rsidRPr="00E32729" w:rsidRDefault="00A50870" w:rsidP="009052ED">
            <w:pPr>
              <w:spacing w:line="240" w:lineRule="exact"/>
              <w:ind w:right="143" w:hanging="57"/>
              <w:jc w:val="right"/>
              <w:rPr>
                <w:rFonts w:ascii="Times New Roman" w:hAnsi="Times New Roman" w:cstheme="minorBidi"/>
                <w:sz w:val="15"/>
                <w:szCs w:val="19"/>
              </w:rPr>
            </w:pPr>
            <w:r w:rsidRPr="00E32729">
              <w:rPr>
                <w:rFonts w:ascii="Times New Roman" w:hAnsi="Times New Roman" w:cstheme="minorBidi"/>
                <w:sz w:val="15"/>
                <w:szCs w:val="19"/>
              </w:rPr>
              <w:t>3</w:t>
            </w:r>
          </w:p>
        </w:tc>
        <w:tc>
          <w:tcPr>
            <w:tcW w:w="90" w:type="dxa"/>
            <w:vAlign w:val="bottom"/>
          </w:tcPr>
          <w:p w14:paraId="2BDB6008"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9FFD84B"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719705E"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5F885AF" w14:textId="77777777" w:rsidR="00514AE4" w:rsidRPr="00E32729" w:rsidRDefault="00514AE4" w:rsidP="009052ED">
            <w:pPr>
              <w:spacing w:line="240" w:lineRule="exact"/>
              <w:ind w:left="-15" w:hanging="42"/>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r>
      <w:tr w:rsidR="00514AE4" w:rsidRPr="00E32729" w14:paraId="49B59C6C" w14:textId="77777777" w:rsidTr="00885CA3">
        <w:trPr>
          <w:trHeight w:val="20"/>
          <w:jc w:val="center"/>
        </w:trPr>
        <w:tc>
          <w:tcPr>
            <w:tcW w:w="2843" w:type="dxa"/>
            <w:vAlign w:val="bottom"/>
          </w:tcPr>
          <w:p w14:paraId="205FC3F9" w14:textId="77777777" w:rsidR="00514AE4" w:rsidRPr="00E32729" w:rsidRDefault="00514AE4" w:rsidP="009052ED">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Life Assurance Broker Limited</w:t>
            </w:r>
          </w:p>
        </w:tc>
        <w:tc>
          <w:tcPr>
            <w:tcW w:w="951" w:type="dxa"/>
            <w:vAlign w:val="bottom"/>
          </w:tcPr>
          <w:p w14:paraId="14EDEC3F"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068CD6A0"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4127244"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2B6991C"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221C8B0F" w14:textId="77777777" w:rsidR="00514AE4" w:rsidRPr="00E32729" w:rsidRDefault="00514AE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C0F87A8" w14:textId="77777777" w:rsidR="00514AE4" w:rsidRPr="00E32729" w:rsidRDefault="00514AE4" w:rsidP="009052ED">
            <w:pPr>
              <w:tabs>
                <w:tab w:val="decimal" w:pos="851"/>
              </w:tabs>
              <w:spacing w:line="240" w:lineRule="exact"/>
              <w:ind w:hanging="175"/>
              <w:rPr>
                <w:rFonts w:ascii="Times New Roman" w:hAnsi="Times New Roman" w:cs="Times New Roman"/>
                <w:sz w:val="15"/>
                <w:szCs w:val="15"/>
              </w:rPr>
            </w:pPr>
          </w:p>
        </w:tc>
        <w:tc>
          <w:tcPr>
            <w:tcW w:w="813" w:type="dxa"/>
            <w:vAlign w:val="bottom"/>
          </w:tcPr>
          <w:p w14:paraId="3AD3FD44"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1A7ED3F"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2457808"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E1AA55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6F460405" w14:textId="53C7109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w:t>
            </w:r>
          </w:p>
        </w:tc>
        <w:tc>
          <w:tcPr>
            <w:tcW w:w="90" w:type="dxa"/>
            <w:vAlign w:val="bottom"/>
          </w:tcPr>
          <w:p w14:paraId="6C1538F6"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5372D08" w14:textId="3CA3F49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290</w:t>
            </w:r>
          </w:p>
        </w:tc>
        <w:tc>
          <w:tcPr>
            <w:tcW w:w="90" w:type="dxa"/>
            <w:vAlign w:val="bottom"/>
          </w:tcPr>
          <w:p w14:paraId="30C74288"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vAlign w:val="bottom"/>
          </w:tcPr>
          <w:p w14:paraId="67501ED7"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7BC0A3B"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E13108"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122D135"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FC094CE"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0A195F4F"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A6A08B8"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0DD40B7"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630881B6"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5865016A" w14:textId="77777777" w:rsidR="00514AE4" w:rsidRPr="00E32729" w:rsidRDefault="00514AE4" w:rsidP="009052ED">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5F41D05"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10A16AA"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B146D66"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514AE4" w:rsidRPr="00E32729" w14:paraId="5A254F7C" w14:textId="77777777" w:rsidTr="00885CA3">
        <w:trPr>
          <w:trHeight w:val="20"/>
          <w:jc w:val="center"/>
        </w:trPr>
        <w:tc>
          <w:tcPr>
            <w:tcW w:w="2843" w:type="dxa"/>
            <w:vAlign w:val="bottom"/>
          </w:tcPr>
          <w:p w14:paraId="573EC82E" w14:textId="77777777" w:rsidR="00514AE4" w:rsidRPr="00E32729" w:rsidRDefault="00514AE4" w:rsidP="009052ED">
            <w:pPr>
              <w:spacing w:line="240" w:lineRule="exact"/>
              <w:ind w:left="554" w:hanging="175"/>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E926A99"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721039E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38A80AD"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3774F61"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32D10AF"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E5D83F" w14:textId="77777777" w:rsidR="00514AE4" w:rsidRPr="00E32729" w:rsidRDefault="00514AE4" w:rsidP="009052ED">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26A5DE73"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453BB64"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B48CE75"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325444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7B86515" w14:textId="06E2A2EC"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w:t>
            </w:r>
          </w:p>
        </w:tc>
        <w:tc>
          <w:tcPr>
            <w:tcW w:w="90" w:type="dxa"/>
            <w:vAlign w:val="bottom"/>
          </w:tcPr>
          <w:p w14:paraId="180A8696"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6D9E58F" w14:textId="7977DE4E"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445</w:t>
            </w:r>
          </w:p>
        </w:tc>
        <w:tc>
          <w:tcPr>
            <w:tcW w:w="90" w:type="dxa"/>
            <w:vAlign w:val="bottom"/>
          </w:tcPr>
          <w:p w14:paraId="50487A36"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07854C9A"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FD86166"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B1D5B66"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0482DA0"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C0B173D"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408736E8"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E524184"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4A8399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4B76C57" w14:textId="1ED4EB85"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5</w:t>
            </w:r>
          </w:p>
        </w:tc>
        <w:tc>
          <w:tcPr>
            <w:tcW w:w="90" w:type="dxa"/>
            <w:vAlign w:val="bottom"/>
          </w:tcPr>
          <w:p w14:paraId="1BC42ECF" w14:textId="77777777" w:rsidR="00514AE4" w:rsidRPr="00E32729" w:rsidRDefault="00514AE4" w:rsidP="009052ED">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0446F93"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C7932F7"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00A52266"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514AE4" w:rsidRPr="00E32729" w14:paraId="021E7A47" w14:textId="77777777" w:rsidTr="00885CA3">
        <w:trPr>
          <w:trHeight w:val="20"/>
          <w:jc w:val="center"/>
        </w:trPr>
        <w:tc>
          <w:tcPr>
            <w:tcW w:w="2843" w:type="dxa"/>
            <w:vAlign w:val="bottom"/>
          </w:tcPr>
          <w:p w14:paraId="64673D3C"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7A50F65"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424C8569" w14:textId="77777777" w:rsidR="00514AE4" w:rsidRPr="00E32729" w:rsidRDefault="00514AE4" w:rsidP="009052ED">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CA6E052"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78F84EBA" w14:textId="77777777" w:rsidR="00514AE4" w:rsidRPr="00E32729" w:rsidRDefault="00514AE4" w:rsidP="009052ED">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68F12476" w14:textId="37D56EAF" w:rsidR="00514AE4" w:rsidRPr="00E32729" w:rsidRDefault="00A50870" w:rsidP="009052ED">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rPr>
              <w:t>7</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066</w:t>
            </w:r>
          </w:p>
        </w:tc>
        <w:tc>
          <w:tcPr>
            <w:tcW w:w="90" w:type="dxa"/>
            <w:vAlign w:val="bottom"/>
          </w:tcPr>
          <w:p w14:paraId="0610BC7B" w14:textId="77777777" w:rsidR="00514AE4" w:rsidRPr="00E32729" w:rsidRDefault="00514AE4" w:rsidP="009052ED">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B1B6697" w14:textId="77777777" w:rsidR="00514AE4" w:rsidRPr="00E32729" w:rsidRDefault="00514AE4" w:rsidP="009052ED">
            <w:pPr>
              <w:spacing w:line="240" w:lineRule="exact"/>
              <w:ind w:right="-11" w:hanging="40"/>
              <w:jc w:val="center"/>
              <w:rPr>
                <w:rFonts w:ascii="Times New Roman" w:hAnsi="Times New Roman" w:cs="Times New Roman"/>
                <w:color w:val="000000"/>
                <w:sz w:val="15"/>
                <w:szCs w:val="15"/>
              </w:rPr>
            </w:pPr>
            <w:r w:rsidRPr="00E32729">
              <w:rPr>
                <w:rFonts w:ascii="Times New Roman" w:hAnsi="Times New Roman" w:cs="Times New Roman"/>
                <w:sz w:val="15"/>
                <w:szCs w:val="15"/>
                <w:cs/>
              </w:rPr>
              <w:t>-</w:t>
            </w:r>
          </w:p>
        </w:tc>
        <w:tc>
          <w:tcPr>
            <w:tcW w:w="90" w:type="dxa"/>
            <w:vAlign w:val="bottom"/>
          </w:tcPr>
          <w:p w14:paraId="753B99A0" w14:textId="77777777" w:rsidR="00514AE4" w:rsidRPr="00E32729"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A81891D"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675C5EC"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0F36C4E8" w14:textId="18D2BA4F"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184</w:t>
            </w:r>
          </w:p>
        </w:tc>
        <w:tc>
          <w:tcPr>
            <w:tcW w:w="90" w:type="dxa"/>
            <w:vAlign w:val="bottom"/>
          </w:tcPr>
          <w:p w14:paraId="432CA769" w14:textId="77777777" w:rsidR="00514AE4" w:rsidRPr="00E32729" w:rsidRDefault="00514AE4" w:rsidP="009052ED">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231F4AA7" w14:textId="3E4C0BCE"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527</w:t>
            </w:r>
          </w:p>
        </w:tc>
        <w:tc>
          <w:tcPr>
            <w:tcW w:w="90" w:type="dxa"/>
            <w:vAlign w:val="bottom"/>
          </w:tcPr>
          <w:p w14:paraId="027FA48A" w14:textId="77777777" w:rsidR="00514AE4" w:rsidRPr="00E32729" w:rsidRDefault="00514AE4" w:rsidP="009052ED">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5D7FAA0" w14:textId="77777777" w:rsidR="00514AE4" w:rsidRPr="00E32729" w:rsidRDefault="00514AE4" w:rsidP="009052ED">
            <w:pPr>
              <w:spacing w:line="240" w:lineRule="exact"/>
              <w:ind w:left="9" w:right="-11" w:hanging="66"/>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B6CAAE"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748A5E08" w14:textId="77777777" w:rsidR="00514AE4" w:rsidRPr="00E32729" w:rsidRDefault="00514AE4" w:rsidP="009052ED">
            <w:pPr>
              <w:spacing w:line="240" w:lineRule="exact"/>
              <w:ind w:right="-11"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B465D9A" w14:textId="77777777" w:rsidR="00514AE4" w:rsidRPr="00E32729"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5581D128"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041E13E" w14:textId="77777777" w:rsidR="00514AE4" w:rsidRPr="00E32729" w:rsidRDefault="00514AE4" w:rsidP="009052ED">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A6AEF13"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36286F0"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55DF99A0" w14:textId="6D2608B1" w:rsidR="00514AE4" w:rsidRPr="00E32729" w:rsidRDefault="00A50870" w:rsidP="009052ED">
            <w:pPr>
              <w:spacing w:line="240" w:lineRule="exact"/>
              <w:ind w:right="143" w:hanging="57"/>
              <w:jc w:val="right"/>
              <w:rPr>
                <w:rFonts w:ascii="Times New Roman" w:hAnsi="Times New Roman" w:cstheme="minorBidi"/>
                <w:sz w:val="15"/>
                <w:szCs w:val="15"/>
              </w:rPr>
            </w:pPr>
            <w:r w:rsidRPr="00E32729">
              <w:rPr>
                <w:rFonts w:ascii="Times New Roman" w:hAnsi="Times New Roman" w:cstheme="minorBidi"/>
                <w:sz w:val="15"/>
                <w:szCs w:val="15"/>
              </w:rPr>
              <w:t>8</w:t>
            </w:r>
          </w:p>
        </w:tc>
        <w:tc>
          <w:tcPr>
            <w:tcW w:w="90" w:type="dxa"/>
            <w:vAlign w:val="bottom"/>
          </w:tcPr>
          <w:p w14:paraId="7E15734D" w14:textId="77777777" w:rsidR="00514AE4" w:rsidRPr="00E32729"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17F54B8F"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6066B8" w14:textId="77777777" w:rsidR="00514AE4" w:rsidRPr="00E32729" w:rsidRDefault="00514AE4" w:rsidP="009052ED">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65517C67"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514AE4" w:rsidRPr="00E32729" w14:paraId="3A2CE824" w14:textId="77777777" w:rsidTr="00885CA3">
        <w:trPr>
          <w:trHeight w:val="20"/>
          <w:jc w:val="center"/>
        </w:trPr>
        <w:tc>
          <w:tcPr>
            <w:tcW w:w="2843" w:type="dxa"/>
            <w:vAlign w:val="bottom"/>
          </w:tcPr>
          <w:p w14:paraId="664596C2" w14:textId="77777777" w:rsidR="00514AE4" w:rsidRPr="00E32729" w:rsidRDefault="00514AE4" w:rsidP="009052ED">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16B58DB0"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4E09510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6778829" w14:textId="77777777" w:rsidR="00514AE4" w:rsidRPr="00E32729" w:rsidRDefault="00514AE4" w:rsidP="009052ED">
            <w:pPr>
              <w:spacing w:line="240" w:lineRule="exact"/>
              <w:ind w:left="80" w:hanging="23"/>
              <w:jc w:val="center"/>
              <w:rPr>
                <w:rFonts w:ascii="Times New Roman" w:hAnsi="Times New Roman" w:cs="Times New Roman"/>
                <w:sz w:val="15"/>
                <w:szCs w:val="15"/>
                <w:lang w:val="en-GB"/>
              </w:rPr>
            </w:pPr>
            <w:r w:rsidRPr="00E32729">
              <w:rPr>
                <w:rFonts w:ascii="Times New Roman" w:hAnsi="Times New Roman" w:cs="Times New Roman"/>
                <w:sz w:val="15"/>
                <w:szCs w:val="15"/>
                <w:lang w:val="en-GB"/>
              </w:rPr>
              <w:t>-</w:t>
            </w:r>
          </w:p>
        </w:tc>
        <w:tc>
          <w:tcPr>
            <w:tcW w:w="90" w:type="dxa"/>
            <w:vAlign w:val="bottom"/>
          </w:tcPr>
          <w:p w14:paraId="42AF7352"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5FE7F63E" w14:textId="73CF1076" w:rsidR="00514AE4" w:rsidRPr="00E32729" w:rsidRDefault="00514AE4"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1</w:t>
            </w:r>
            <w:r w:rsidRPr="00E32729">
              <w:rPr>
                <w:rFonts w:ascii="Times New Roman" w:hAnsi="Times New Roman" w:cs="Times New Roman"/>
                <w:sz w:val="15"/>
                <w:szCs w:val="15"/>
              </w:rPr>
              <w:t>)</w:t>
            </w:r>
          </w:p>
        </w:tc>
        <w:tc>
          <w:tcPr>
            <w:tcW w:w="90" w:type="dxa"/>
            <w:vAlign w:val="bottom"/>
          </w:tcPr>
          <w:p w14:paraId="60DE801D"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2E5BF56"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52EA282C"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C140955" w14:textId="77777777" w:rsidR="00514AE4" w:rsidRPr="00E32729" w:rsidRDefault="00514AE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7B6EA8E"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F5119FC"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555EAE90"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2C5BB83C"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55B79B2E" w14:textId="77777777" w:rsidR="00514AE4" w:rsidRPr="00E32729" w:rsidRDefault="00514AE4" w:rsidP="009052ED">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FC91530"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03EDEB4"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6F27A6D"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F4F9C0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C21E973"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C05B513"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72005AA3"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2A21D06"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04021C1"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675BDA41"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9D0D43E"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6B6B2630"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08A4ED36"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514AE4" w:rsidRPr="00E32729" w14:paraId="36AEE57D" w14:textId="77777777" w:rsidTr="00885CA3">
        <w:trPr>
          <w:trHeight w:val="20"/>
          <w:jc w:val="center"/>
        </w:trPr>
        <w:tc>
          <w:tcPr>
            <w:tcW w:w="2843" w:type="dxa"/>
            <w:vAlign w:val="bottom"/>
          </w:tcPr>
          <w:p w14:paraId="67D27768"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03BB1D1"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5D215B0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3AD9C37"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164EDC2D"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A6156ED" w14:textId="370D1D79"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065</w:t>
            </w:r>
          </w:p>
        </w:tc>
        <w:tc>
          <w:tcPr>
            <w:tcW w:w="90" w:type="dxa"/>
            <w:vAlign w:val="bottom"/>
          </w:tcPr>
          <w:p w14:paraId="3350C539" w14:textId="77777777" w:rsidR="00514AE4" w:rsidRPr="00E32729" w:rsidRDefault="00514AE4" w:rsidP="009052ED">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CAAF09A" w14:textId="77777777" w:rsidR="00514AE4" w:rsidRPr="00E32729" w:rsidRDefault="00514AE4" w:rsidP="009052ED">
            <w:pPr>
              <w:spacing w:line="240" w:lineRule="exact"/>
              <w:ind w:hanging="40"/>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04DD161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0A46703"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E10B9F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BA93A4" w14:textId="125B3CB0"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184</w:t>
            </w:r>
          </w:p>
        </w:tc>
        <w:tc>
          <w:tcPr>
            <w:tcW w:w="90" w:type="dxa"/>
            <w:vAlign w:val="bottom"/>
          </w:tcPr>
          <w:p w14:paraId="5ABED7CA"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66938B9" w14:textId="1888E19D"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527</w:t>
            </w:r>
          </w:p>
        </w:tc>
        <w:tc>
          <w:tcPr>
            <w:tcW w:w="90" w:type="dxa"/>
            <w:vAlign w:val="bottom"/>
          </w:tcPr>
          <w:p w14:paraId="6DB1F0F7" w14:textId="77777777" w:rsidR="00514AE4" w:rsidRPr="00E32729" w:rsidRDefault="00514AE4" w:rsidP="009052ED">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E7612D0"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72BCA2BB"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9BBD2B9"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458FE78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CB254ED"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070DFFE"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54DC939"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42D612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BF50004" w14:textId="4CF7E3B9"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8</w:t>
            </w:r>
          </w:p>
        </w:tc>
        <w:tc>
          <w:tcPr>
            <w:tcW w:w="90" w:type="dxa"/>
            <w:vAlign w:val="bottom"/>
          </w:tcPr>
          <w:p w14:paraId="110E740B" w14:textId="77777777" w:rsidR="00514AE4" w:rsidRPr="00E32729" w:rsidRDefault="00514AE4" w:rsidP="009052ED">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86949F"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300094AB" w14:textId="77777777" w:rsidR="00514AE4" w:rsidRPr="00E32729" w:rsidRDefault="00514AE4" w:rsidP="009052ED">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2154362B"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sz w:val="15"/>
                <w:szCs w:val="15"/>
                <w:cs/>
              </w:rPr>
              <w:t>-</w:t>
            </w:r>
          </w:p>
        </w:tc>
      </w:tr>
      <w:tr w:rsidR="00514AE4" w:rsidRPr="00E32729" w14:paraId="5FF28B08" w14:textId="77777777" w:rsidTr="00885CA3">
        <w:trPr>
          <w:trHeight w:val="20"/>
          <w:jc w:val="center"/>
        </w:trPr>
        <w:tc>
          <w:tcPr>
            <w:tcW w:w="2843" w:type="dxa"/>
            <w:vAlign w:val="bottom"/>
          </w:tcPr>
          <w:p w14:paraId="6EA6CC64" w14:textId="77777777" w:rsidR="00514AE4" w:rsidRPr="00E32729" w:rsidRDefault="00514AE4" w:rsidP="009052ED">
            <w:pPr>
              <w:spacing w:line="240" w:lineRule="exact"/>
              <w:ind w:left="329" w:hanging="102"/>
              <w:rPr>
                <w:rFonts w:ascii="Times New Roman" w:hAnsi="Times New Roman" w:cs="Times New Roman"/>
                <w:b/>
                <w:bCs/>
                <w:sz w:val="15"/>
                <w:szCs w:val="15"/>
              </w:rPr>
            </w:pPr>
            <w:r w:rsidRPr="00E32729">
              <w:rPr>
                <w:rFonts w:ascii="Times New Roman" w:hAnsi="Times New Roman" w:cs="Times New Roman"/>
                <w:b/>
                <w:bCs/>
                <w:sz w:val="15"/>
                <w:szCs w:val="15"/>
              </w:rPr>
              <w:t xml:space="preserve">Related companies having joint  </w:t>
            </w:r>
            <w:r w:rsidRPr="00E32729">
              <w:rPr>
                <w:rFonts w:ascii="Times New Roman" w:hAnsi="Times New Roman" w:cs="Times New Roman"/>
                <w:b/>
                <w:bCs/>
                <w:sz w:val="15"/>
                <w:szCs w:val="15"/>
              </w:rPr>
              <w:br/>
              <w:t>major shareholders or directors</w:t>
            </w:r>
          </w:p>
        </w:tc>
        <w:tc>
          <w:tcPr>
            <w:tcW w:w="951" w:type="dxa"/>
            <w:vAlign w:val="bottom"/>
          </w:tcPr>
          <w:p w14:paraId="0FFC0C52" w14:textId="3F261ED0" w:rsidR="00514AE4" w:rsidRPr="00E32729" w:rsidRDefault="00A50870" w:rsidP="009052ED">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414</w:t>
            </w:r>
          </w:p>
        </w:tc>
        <w:tc>
          <w:tcPr>
            <w:tcW w:w="91" w:type="dxa"/>
            <w:vAlign w:val="bottom"/>
          </w:tcPr>
          <w:p w14:paraId="5371602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F82CB7A" w14:textId="555403C2" w:rsidR="00514AE4" w:rsidRPr="00E32729" w:rsidRDefault="00A50870" w:rsidP="009052ED">
            <w:pPr>
              <w:tabs>
                <w:tab w:val="decimal" w:pos="642"/>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61</w:t>
            </w:r>
          </w:p>
        </w:tc>
        <w:tc>
          <w:tcPr>
            <w:tcW w:w="90" w:type="dxa"/>
            <w:vAlign w:val="bottom"/>
          </w:tcPr>
          <w:p w14:paraId="17C4E535"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7799EC94" w14:textId="0E90E75C"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14</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553</w:t>
            </w:r>
          </w:p>
        </w:tc>
        <w:tc>
          <w:tcPr>
            <w:tcW w:w="90" w:type="dxa"/>
            <w:vAlign w:val="bottom"/>
          </w:tcPr>
          <w:p w14:paraId="6715F129"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FD1946D" w14:textId="75102604" w:rsidR="00514AE4" w:rsidRPr="00E32729" w:rsidRDefault="00A50870" w:rsidP="009052ED">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265</w:t>
            </w:r>
          </w:p>
        </w:tc>
        <w:tc>
          <w:tcPr>
            <w:tcW w:w="90" w:type="dxa"/>
            <w:vAlign w:val="bottom"/>
          </w:tcPr>
          <w:p w14:paraId="3637EDF8"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AB10ACD" w14:textId="571D97AB" w:rsidR="00514AE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95</w:t>
            </w:r>
          </w:p>
        </w:tc>
        <w:tc>
          <w:tcPr>
            <w:tcW w:w="90" w:type="dxa"/>
            <w:vAlign w:val="bottom"/>
          </w:tcPr>
          <w:p w14:paraId="14F82DCC"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10019DFD" w14:textId="19D1C54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19</w:t>
            </w:r>
          </w:p>
        </w:tc>
        <w:tc>
          <w:tcPr>
            <w:tcW w:w="90" w:type="dxa"/>
            <w:vAlign w:val="bottom"/>
          </w:tcPr>
          <w:p w14:paraId="2916B333"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66E57F85" w14:textId="4F2F0500"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872</w:t>
            </w:r>
          </w:p>
        </w:tc>
        <w:tc>
          <w:tcPr>
            <w:tcW w:w="90" w:type="dxa"/>
            <w:vAlign w:val="bottom"/>
          </w:tcPr>
          <w:p w14:paraId="0D5A02E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vAlign w:val="bottom"/>
          </w:tcPr>
          <w:p w14:paraId="512E6635" w14:textId="313EAFFC" w:rsidR="00514AE4" w:rsidRPr="00E32729" w:rsidRDefault="00A50870" w:rsidP="009052ED">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353</w:t>
            </w:r>
          </w:p>
        </w:tc>
        <w:tc>
          <w:tcPr>
            <w:tcW w:w="90" w:type="dxa"/>
            <w:vAlign w:val="bottom"/>
          </w:tcPr>
          <w:p w14:paraId="7C13D69E"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01D63A9" w14:textId="7167FC2E" w:rsidR="00514AE4" w:rsidRPr="00E32729" w:rsidRDefault="00A50870" w:rsidP="00885CA3">
            <w:pPr>
              <w:spacing w:line="240" w:lineRule="exact"/>
              <w:ind w:right="120" w:hanging="57"/>
              <w:jc w:val="right"/>
              <w:rPr>
                <w:rFonts w:ascii="Times New Roman" w:hAnsi="Times New Roman" w:cs="Times New Roman"/>
                <w:sz w:val="15"/>
                <w:szCs w:val="15"/>
              </w:rPr>
            </w:pPr>
            <w:r w:rsidRPr="00E32729">
              <w:rPr>
                <w:rFonts w:ascii="Times New Roman" w:hAnsi="Times New Roman" w:cs="Times New Roman"/>
                <w:sz w:val="15"/>
                <w:szCs w:val="15"/>
              </w:rPr>
              <w:t>59</w:t>
            </w:r>
          </w:p>
        </w:tc>
        <w:tc>
          <w:tcPr>
            <w:tcW w:w="90" w:type="dxa"/>
            <w:vAlign w:val="bottom"/>
          </w:tcPr>
          <w:p w14:paraId="2285126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61FC23F" w14:textId="232F4DB7" w:rsidR="00514AE4" w:rsidRPr="00E32729" w:rsidRDefault="00A50870" w:rsidP="009052ED">
            <w:pPr>
              <w:spacing w:line="240" w:lineRule="exact"/>
              <w:ind w:right="142" w:hanging="57"/>
              <w:jc w:val="right"/>
              <w:rPr>
                <w:rFonts w:ascii="Times New Roman" w:hAnsi="Times New Roman" w:cs="Times New Roman"/>
                <w:sz w:val="15"/>
                <w:szCs w:val="15"/>
              </w:rPr>
            </w:pPr>
            <w:r w:rsidRPr="00E32729">
              <w:rPr>
                <w:rFonts w:ascii="Times New Roman" w:hAnsi="Times New Roman" w:cs="Times New Roman"/>
                <w:sz w:val="15"/>
                <w:szCs w:val="15"/>
              </w:rPr>
              <w:t>265</w:t>
            </w:r>
          </w:p>
        </w:tc>
        <w:tc>
          <w:tcPr>
            <w:tcW w:w="90" w:type="dxa"/>
            <w:vAlign w:val="bottom"/>
          </w:tcPr>
          <w:p w14:paraId="6B6BDA01"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3974084" w14:textId="6E2FCB98"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w:t>
            </w:r>
          </w:p>
        </w:tc>
        <w:tc>
          <w:tcPr>
            <w:tcW w:w="90" w:type="dxa"/>
            <w:vAlign w:val="bottom"/>
          </w:tcPr>
          <w:p w14:paraId="7C92CE02"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vAlign w:val="bottom"/>
          </w:tcPr>
          <w:p w14:paraId="26F61C90" w14:textId="39BBC9B4"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339</w:t>
            </w:r>
          </w:p>
        </w:tc>
        <w:tc>
          <w:tcPr>
            <w:tcW w:w="90" w:type="dxa"/>
            <w:vAlign w:val="bottom"/>
          </w:tcPr>
          <w:p w14:paraId="4AB28146"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3D1646C7" w14:textId="022B9828"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761</w:t>
            </w:r>
          </w:p>
        </w:tc>
        <w:tc>
          <w:tcPr>
            <w:tcW w:w="90" w:type="dxa"/>
            <w:vAlign w:val="bottom"/>
          </w:tcPr>
          <w:p w14:paraId="1AA60CCC"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6F45B30A" w14:textId="051D44BB"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271</w:t>
            </w:r>
          </w:p>
        </w:tc>
      </w:tr>
      <w:tr w:rsidR="00514AE4" w:rsidRPr="00E32729" w14:paraId="7E18264A" w14:textId="77777777" w:rsidTr="00885CA3">
        <w:trPr>
          <w:trHeight w:val="20"/>
          <w:jc w:val="center"/>
        </w:trPr>
        <w:tc>
          <w:tcPr>
            <w:tcW w:w="2843" w:type="dxa"/>
            <w:vAlign w:val="bottom"/>
          </w:tcPr>
          <w:p w14:paraId="76CC8A3E" w14:textId="77777777" w:rsidR="00514AE4" w:rsidRPr="00E32729" w:rsidRDefault="00514AE4" w:rsidP="009052ED">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vAlign w:val="bottom"/>
          </w:tcPr>
          <w:p w14:paraId="1FE072A6" w14:textId="77777777" w:rsidR="00514AE4" w:rsidRPr="00E32729" w:rsidRDefault="00514AE4" w:rsidP="009052ED">
            <w:pPr>
              <w:spacing w:line="240" w:lineRule="exact"/>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1" w:type="dxa"/>
            <w:vAlign w:val="bottom"/>
          </w:tcPr>
          <w:p w14:paraId="009B032E"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55D5AA04" w14:textId="77777777" w:rsidR="00514AE4" w:rsidRPr="00E32729" w:rsidRDefault="00514AE4" w:rsidP="009052ED">
            <w:pPr>
              <w:spacing w:line="240" w:lineRule="exact"/>
              <w:ind w:left="80" w:hanging="23"/>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00E83F0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174" w:type="dxa"/>
            <w:vAlign w:val="bottom"/>
          </w:tcPr>
          <w:p w14:paraId="68C70A91" w14:textId="1C7D2584" w:rsidR="00514AE4" w:rsidRPr="00E32729" w:rsidRDefault="00514AE4"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35</w:t>
            </w:r>
            <w:r w:rsidRPr="00E32729">
              <w:rPr>
                <w:rFonts w:ascii="Times New Roman" w:hAnsi="Times New Roman" w:cs="Times New Roman"/>
                <w:sz w:val="15"/>
                <w:szCs w:val="15"/>
              </w:rPr>
              <w:t>)</w:t>
            </w:r>
          </w:p>
        </w:tc>
        <w:tc>
          <w:tcPr>
            <w:tcW w:w="90" w:type="dxa"/>
            <w:vAlign w:val="bottom"/>
          </w:tcPr>
          <w:p w14:paraId="36ED55C3"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FFED29" w14:textId="77777777" w:rsidR="00514AE4" w:rsidRPr="00E32729" w:rsidRDefault="00514AE4" w:rsidP="009052ED">
            <w:pPr>
              <w:spacing w:line="240" w:lineRule="exact"/>
              <w:ind w:hanging="40"/>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A3A1722"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1965A01" w14:textId="77777777" w:rsidR="00514AE4" w:rsidRPr="00E32729" w:rsidRDefault="00514AE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007AC83"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813" w:type="dxa"/>
            <w:vAlign w:val="bottom"/>
          </w:tcPr>
          <w:p w14:paraId="6171D064"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6546C02" w14:textId="77777777" w:rsidR="00514AE4" w:rsidRPr="00E32729" w:rsidRDefault="00514AE4" w:rsidP="009052ED">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FC08734"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80FC71C"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993" w:type="dxa"/>
            <w:vAlign w:val="bottom"/>
          </w:tcPr>
          <w:p w14:paraId="00564243" w14:textId="77777777" w:rsidR="00514AE4" w:rsidRPr="00E32729" w:rsidRDefault="00514AE4" w:rsidP="009052ED">
            <w:pPr>
              <w:spacing w:line="240" w:lineRule="exact"/>
              <w:ind w:left="9" w:hanging="66"/>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838A397"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FE88183" w14:textId="77777777" w:rsidR="00514AE4" w:rsidRPr="00E32729" w:rsidRDefault="00514AE4" w:rsidP="009052ED">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5BD8CDF"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3D20F2B"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C9CBB63"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3CDABD8"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4464001"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vAlign w:val="bottom"/>
          </w:tcPr>
          <w:p w14:paraId="46124B97"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sz w:val="15"/>
                <w:szCs w:val="15"/>
                <w:cs/>
              </w:rPr>
              <w:t>-</w:t>
            </w:r>
          </w:p>
        </w:tc>
        <w:tc>
          <w:tcPr>
            <w:tcW w:w="90" w:type="dxa"/>
            <w:vAlign w:val="bottom"/>
          </w:tcPr>
          <w:p w14:paraId="46EAC8FB"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813" w:type="dxa"/>
            <w:vAlign w:val="bottom"/>
          </w:tcPr>
          <w:p w14:paraId="382D18F4"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5232554" w14:textId="77777777" w:rsidR="00514AE4" w:rsidRPr="00E32729"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05BD571" w14:textId="77777777" w:rsidR="00514AE4" w:rsidRPr="00E32729" w:rsidRDefault="00514AE4" w:rsidP="009052ED">
            <w:pPr>
              <w:spacing w:line="240" w:lineRule="exact"/>
              <w:ind w:left="-15" w:hanging="42"/>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514AE4" w:rsidRPr="00E32729" w14:paraId="6CF8DACF" w14:textId="77777777" w:rsidTr="00885CA3">
        <w:trPr>
          <w:trHeight w:val="20"/>
          <w:jc w:val="center"/>
        </w:trPr>
        <w:tc>
          <w:tcPr>
            <w:tcW w:w="2843" w:type="dxa"/>
            <w:vAlign w:val="bottom"/>
          </w:tcPr>
          <w:p w14:paraId="7F81E7B4"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5A2EA4A" w14:textId="62CF81A9" w:rsidR="00514AE4" w:rsidRPr="00E32729" w:rsidRDefault="00A50870" w:rsidP="009052ED">
            <w:pPr>
              <w:tabs>
                <w:tab w:val="decimal" w:pos="818"/>
              </w:tabs>
              <w:spacing w:line="240" w:lineRule="exact"/>
              <w:jc w:val="both"/>
              <w:rPr>
                <w:rFonts w:ascii="Times New Roman" w:hAnsi="Times New Roman" w:cstheme="minorBidi"/>
                <w:sz w:val="15"/>
                <w:szCs w:val="15"/>
              </w:rPr>
            </w:pPr>
            <w:r w:rsidRPr="00E32729">
              <w:rPr>
                <w:rFonts w:ascii="Times New Roman" w:hAnsi="Times New Roman" w:cstheme="minorBidi"/>
                <w:sz w:val="15"/>
                <w:szCs w:val="15"/>
              </w:rPr>
              <w:t>414</w:t>
            </w:r>
          </w:p>
        </w:tc>
        <w:tc>
          <w:tcPr>
            <w:tcW w:w="91" w:type="dxa"/>
            <w:vAlign w:val="bottom"/>
          </w:tcPr>
          <w:p w14:paraId="4602E323"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7D08FC7" w14:textId="5ECA9592" w:rsidR="00514AE4" w:rsidRPr="00E32729" w:rsidRDefault="00A50870" w:rsidP="009052ED">
            <w:pPr>
              <w:tabs>
                <w:tab w:val="decimal" w:pos="642"/>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61</w:t>
            </w:r>
          </w:p>
        </w:tc>
        <w:tc>
          <w:tcPr>
            <w:tcW w:w="90" w:type="dxa"/>
            <w:vAlign w:val="bottom"/>
          </w:tcPr>
          <w:p w14:paraId="1728ABD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56571E" w14:textId="77C04836"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14</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518</w:t>
            </w:r>
          </w:p>
        </w:tc>
        <w:tc>
          <w:tcPr>
            <w:tcW w:w="90" w:type="dxa"/>
            <w:vAlign w:val="bottom"/>
          </w:tcPr>
          <w:p w14:paraId="2158C9DB" w14:textId="77777777" w:rsidR="00514AE4" w:rsidRPr="00E32729" w:rsidRDefault="00514AE4" w:rsidP="009052ED">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4493A0" w14:textId="4749EEF8" w:rsidR="00514AE4" w:rsidRPr="00E32729" w:rsidRDefault="00A50870" w:rsidP="009052ED">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265</w:t>
            </w:r>
          </w:p>
        </w:tc>
        <w:tc>
          <w:tcPr>
            <w:tcW w:w="90" w:type="dxa"/>
            <w:vAlign w:val="bottom"/>
          </w:tcPr>
          <w:p w14:paraId="6FE03C63"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87984F3" w14:textId="4EB29841" w:rsidR="00514AE4" w:rsidRPr="00E32729" w:rsidRDefault="00A50870" w:rsidP="009052ED">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rPr>
              <w:t>95</w:t>
            </w:r>
          </w:p>
        </w:tc>
        <w:tc>
          <w:tcPr>
            <w:tcW w:w="90" w:type="dxa"/>
            <w:vAlign w:val="bottom"/>
          </w:tcPr>
          <w:p w14:paraId="38EE0FCE"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FE12E26" w14:textId="5A705854"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19</w:t>
            </w:r>
          </w:p>
        </w:tc>
        <w:tc>
          <w:tcPr>
            <w:tcW w:w="90" w:type="dxa"/>
            <w:vAlign w:val="bottom"/>
          </w:tcPr>
          <w:p w14:paraId="1CB43941"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9053719" w14:textId="4332B18F"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872</w:t>
            </w:r>
          </w:p>
        </w:tc>
        <w:tc>
          <w:tcPr>
            <w:tcW w:w="90" w:type="dxa"/>
            <w:vAlign w:val="bottom"/>
          </w:tcPr>
          <w:p w14:paraId="681F94AB"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E97551E" w14:textId="39CEC764" w:rsidR="00514AE4" w:rsidRPr="00E32729" w:rsidRDefault="00A50870" w:rsidP="009052ED">
            <w:pPr>
              <w:spacing w:line="240" w:lineRule="exact"/>
              <w:ind w:left="9" w:right="143" w:hanging="66"/>
              <w:jc w:val="right"/>
              <w:rPr>
                <w:rFonts w:ascii="Times New Roman" w:hAnsi="Times New Roman" w:cs="Times New Roman"/>
                <w:sz w:val="15"/>
                <w:szCs w:val="15"/>
              </w:rPr>
            </w:pPr>
            <w:r w:rsidRPr="00E32729">
              <w:rPr>
                <w:rFonts w:ascii="Times New Roman" w:hAnsi="Times New Roman" w:cs="Times New Roman"/>
                <w:sz w:val="15"/>
                <w:szCs w:val="15"/>
              </w:rPr>
              <w:t>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353</w:t>
            </w:r>
          </w:p>
        </w:tc>
        <w:tc>
          <w:tcPr>
            <w:tcW w:w="90" w:type="dxa"/>
            <w:vAlign w:val="bottom"/>
          </w:tcPr>
          <w:p w14:paraId="2EA91014"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6DAA13D" w14:textId="54E5FF93" w:rsidR="00514AE4" w:rsidRPr="00885CA3" w:rsidRDefault="00A50870" w:rsidP="00885CA3">
            <w:pPr>
              <w:spacing w:line="240" w:lineRule="exact"/>
              <w:ind w:right="120" w:hanging="57"/>
              <w:jc w:val="right"/>
              <w:rPr>
                <w:rFonts w:ascii="Times New Roman" w:hAnsi="Times New Roman" w:cs="Times New Roman"/>
                <w:sz w:val="15"/>
                <w:szCs w:val="15"/>
              </w:rPr>
            </w:pPr>
            <w:r w:rsidRPr="00E32729">
              <w:rPr>
                <w:rFonts w:ascii="Times New Roman" w:hAnsi="Times New Roman" w:cs="Times New Roman"/>
                <w:sz w:val="15"/>
                <w:szCs w:val="15"/>
              </w:rPr>
              <w:t>59</w:t>
            </w:r>
          </w:p>
        </w:tc>
        <w:tc>
          <w:tcPr>
            <w:tcW w:w="90" w:type="dxa"/>
            <w:vAlign w:val="bottom"/>
          </w:tcPr>
          <w:p w14:paraId="2C687010"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D9FD38E" w14:textId="09672DCD" w:rsidR="00514AE4" w:rsidRPr="00E32729" w:rsidRDefault="00A50870" w:rsidP="009052ED">
            <w:pPr>
              <w:tabs>
                <w:tab w:val="decimal" w:pos="851"/>
              </w:tabs>
              <w:spacing w:line="240" w:lineRule="exact"/>
              <w:ind w:right="142" w:hanging="57"/>
              <w:jc w:val="right"/>
              <w:rPr>
                <w:rFonts w:ascii="Times New Roman" w:hAnsi="Times New Roman" w:cs="Times New Roman"/>
                <w:sz w:val="15"/>
                <w:szCs w:val="15"/>
              </w:rPr>
            </w:pPr>
            <w:r w:rsidRPr="00E32729">
              <w:rPr>
                <w:rFonts w:ascii="Times New Roman" w:hAnsi="Times New Roman" w:cs="Times New Roman"/>
                <w:sz w:val="15"/>
                <w:szCs w:val="15"/>
              </w:rPr>
              <w:t>265</w:t>
            </w:r>
          </w:p>
        </w:tc>
        <w:tc>
          <w:tcPr>
            <w:tcW w:w="90" w:type="dxa"/>
            <w:vAlign w:val="bottom"/>
          </w:tcPr>
          <w:p w14:paraId="3783BBD6"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3C9E4FF" w14:textId="0CB2B45A" w:rsidR="00514AE4" w:rsidRPr="00E32729" w:rsidRDefault="00A50870" w:rsidP="009052ED">
            <w:pPr>
              <w:spacing w:line="240" w:lineRule="exact"/>
              <w:ind w:right="122"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w:t>
            </w:r>
          </w:p>
        </w:tc>
        <w:tc>
          <w:tcPr>
            <w:tcW w:w="90" w:type="dxa"/>
            <w:vAlign w:val="bottom"/>
          </w:tcPr>
          <w:p w14:paraId="0362E5D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417ABAB" w14:textId="5D0578EA"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339</w:t>
            </w:r>
          </w:p>
        </w:tc>
        <w:tc>
          <w:tcPr>
            <w:tcW w:w="90" w:type="dxa"/>
            <w:vAlign w:val="bottom"/>
          </w:tcPr>
          <w:p w14:paraId="1B2174B3"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86A5A1" w14:textId="1C3914C9"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761</w:t>
            </w:r>
          </w:p>
        </w:tc>
        <w:tc>
          <w:tcPr>
            <w:tcW w:w="90" w:type="dxa"/>
            <w:vAlign w:val="bottom"/>
          </w:tcPr>
          <w:p w14:paraId="618D10F1"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7BCFC656" w14:textId="0FE45B7D"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271</w:t>
            </w:r>
          </w:p>
        </w:tc>
      </w:tr>
      <w:tr w:rsidR="00514AE4" w:rsidRPr="00E32729" w14:paraId="1448DB3B" w14:textId="77777777" w:rsidTr="00885CA3">
        <w:trPr>
          <w:trHeight w:val="20"/>
          <w:jc w:val="center"/>
        </w:trPr>
        <w:tc>
          <w:tcPr>
            <w:tcW w:w="2843" w:type="dxa"/>
            <w:vAlign w:val="bottom"/>
          </w:tcPr>
          <w:p w14:paraId="21EF23EC" w14:textId="77777777" w:rsidR="00514AE4" w:rsidRPr="00E32729" w:rsidRDefault="00514AE4" w:rsidP="009052ED">
            <w:pPr>
              <w:spacing w:line="240" w:lineRule="exact"/>
              <w:ind w:left="329" w:hanging="102"/>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Individual and </w:t>
            </w:r>
            <w:r w:rsidRPr="00E32729">
              <w:rPr>
                <w:rFonts w:ascii="Times New Roman" w:hAnsi="Times New Roman" w:cs="Times New Roman"/>
                <w:b/>
                <w:bCs/>
                <w:sz w:val="15"/>
                <w:szCs w:val="15"/>
              </w:rPr>
              <w:t>related</w:t>
            </w:r>
            <w:r w:rsidRPr="00E32729">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6E41DDC9"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6FE66C0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vAlign w:val="bottom"/>
          </w:tcPr>
          <w:p w14:paraId="75CBBDEE"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24424EDF"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1ED87AC9" w14:textId="1911807D" w:rsidR="00514AE4" w:rsidRPr="00E32729" w:rsidRDefault="00A50870" w:rsidP="009052ED">
            <w:pPr>
              <w:tabs>
                <w:tab w:val="decimal" w:pos="1023"/>
              </w:tabs>
              <w:spacing w:line="240" w:lineRule="exact"/>
              <w:jc w:val="both"/>
              <w:rPr>
                <w:rFonts w:ascii="Times New Roman" w:hAnsi="Times New Roman" w:cs="Times New Roman"/>
                <w:sz w:val="15"/>
                <w:szCs w:val="15"/>
                <w:lang w:val="en-GB"/>
              </w:rPr>
            </w:pPr>
            <w:r w:rsidRPr="00E32729">
              <w:rPr>
                <w:rFonts w:ascii="Times New Roman" w:hAnsi="Times New Roman" w:cs="Times New Roman"/>
                <w:sz w:val="15"/>
                <w:szCs w:val="15"/>
              </w:rPr>
              <w:t>417</w:t>
            </w:r>
          </w:p>
        </w:tc>
        <w:tc>
          <w:tcPr>
            <w:tcW w:w="90" w:type="dxa"/>
            <w:vAlign w:val="bottom"/>
          </w:tcPr>
          <w:p w14:paraId="71EB2637"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5260AD5" w14:textId="77777777" w:rsidR="00514AE4" w:rsidRPr="00E32729" w:rsidRDefault="00514AE4" w:rsidP="009052ED">
            <w:pPr>
              <w:spacing w:line="240" w:lineRule="exact"/>
              <w:ind w:hanging="40"/>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F7A7B25"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18D33E9E" w14:textId="79DFCFA2" w:rsidR="00514AE4" w:rsidRPr="00E32729" w:rsidRDefault="00A50870" w:rsidP="009052ED">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rPr>
              <w:t>5</w:t>
            </w:r>
          </w:p>
        </w:tc>
        <w:tc>
          <w:tcPr>
            <w:tcW w:w="90" w:type="dxa"/>
            <w:vAlign w:val="bottom"/>
          </w:tcPr>
          <w:p w14:paraId="7B15F6C1"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4A855A2" w14:textId="5DA7B2CA"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11</w:t>
            </w:r>
          </w:p>
        </w:tc>
        <w:tc>
          <w:tcPr>
            <w:tcW w:w="90" w:type="dxa"/>
            <w:vAlign w:val="bottom"/>
          </w:tcPr>
          <w:p w14:paraId="18E9E3B9"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FD1E8B4" w14:textId="4DDEE151"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4</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086</w:t>
            </w:r>
          </w:p>
        </w:tc>
        <w:tc>
          <w:tcPr>
            <w:tcW w:w="90" w:type="dxa"/>
            <w:vAlign w:val="bottom"/>
          </w:tcPr>
          <w:p w14:paraId="12D91996"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DB73AF4" w14:textId="77777777" w:rsidR="00514AE4" w:rsidRPr="00E32729" w:rsidRDefault="00514AE4" w:rsidP="009052ED">
            <w:pPr>
              <w:spacing w:line="240" w:lineRule="exact"/>
              <w:ind w:left="9" w:hanging="66"/>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695D639A"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EC2F74B" w14:textId="77777777" w:rsidR="00514AE4" w:rsidRPr="00E32729" w:rsidRDefault="00514AE4" w:rsidP="009052ED">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5895C4B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04A9BEB0" w14:textId="77777777" w:rsidR="00514AE4" w:rsidRPr="00E32729" w:rsidRDefault="00514AE4" w:rsidP="009052ED">
            <w:pPr>
              <w:spacing w:line="240" w:lineRule="exact"/>
              <w:ind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F051D9B"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24DC1F1"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C15ED20"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036D5C4" w14:textId="6ACD7DE1"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001</w:t>
            </w:r>
          </w:p>
        </w:tc>
        <w:tc>
          <w:tcPr>
            <w:tcW w:w="90" w:type="dxa"/>
            <w:vAlign w:val="bottom"/>
          </w:tcPr>
          <w:p w14:paraId="02B3BBC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436EF8C"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0A90A130"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698451F4"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514AE4" w:rsidRPr="00E32729" w14:paraId="4CE1510A" w14:textId="77777777" w:rsidTr="00885CA3">
        <w:trPr>
          <w:trHeight w:val="20"/>
          <w:jc w:val="center"/>
        </w:trPr>
        <w:tc>
          <w:tcPr>
            <w:tcW w:w="2843" w:type="dxa"/>
            <w:vAlign w:val="bottom"/>
          </w:tcPr>
          <w:p w14:paraId="4A0F14E4" w14:textId="77777777" w:rsidR="00514AE4" w:rsidRPr="00E32729" w:rsidRDefault="00514AE4" w:rsidP="009052ED">
            <w:pPr>
              <w:spacing w:line="240" w:lineRule="exact"/>
              <w:ind w:left="554" w:hanging="175"/>
              <w:rPr>
                <w:rFonts w:ascii="Times New Roman" w:hAnsi="Times New Roman" w:cs="Times New Roman"/>
                <w:sz w:val="15"/>
                <w:szCs w:val="15"/>
                <w:u w:val="single"/>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FA139FB" w14:textId="77777777" w:rsidR="00514AE4" w:rsidRPr="00E32729" w:rsidRDefault="00514AE4" w:rsidP="009052ED">
            <w:pPr>
              <w:spacing w:line="240" w:lineRule="exact"/>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273A3325"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EC8C790" w14:textId="77777777" w:rsidR="00514AE4" w:rsidRPr="00E32729" w:rsidRDefault="00514AE4" w:rsidP="009052ED">
            <w:pPr>
              <w:spacing w:line="240" w:lineRule="exact"/>
              <w:ind w:left="80" w:hanging="23"/>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90" w:type="dxa"/>
            <w:vAlign w:val="bottom"/>
          </w:tcPr>
          <w:p w14:paraId="779CD732" w14:textId="77777777" w:rsidR="00514AE4" w:rsidRPr="00E32729" w:rsidRDefault="00514AE4" w:rsidP="009052ED">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6F88AFB" w14:textId="04165B08" w:rsidR="00514AE4" w:rsidRPr="00E32729" w:rsidRDefault="00514AE4"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6</w:t>
            </w:r>
            <w:r w:rsidRPr="00E32729">
              <w:rPr>
                <w:rFonts w:ascii="Times New Roman" w:hAnsi="Times New Roman" w:cs="Times New Roman"/>
                <w:sz w:val="15"/>
                <w:szCs w:val="15"/>
              </w:rPr>
              <w:t>)</w:t>
            </w:r>
          </w:p>
        </w:tc>
        <w:tc>
          <w:tcPr>
            <w:tcW w:w="90" w:type="dxa"/>
            <w:vAlign w:val="bottom"/>
          </w:tcPr>
          <w:p w14:paraId="17F895BB" w14:textId="77777777" w:rsidR="00514AE4" w:rsidRPr="00E32729" w:rsidRDefault="00514AE4" w:rsidP="009052ED">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694D28B" w14:textId="77777777" w:rsidR="00514AE4" w:rsidRPr="00E32729" w:rsidRDefault="00514AE4" w:rsidP="009052ED">
            <w:pPr>
              <w:spacing w:line="240" w:lineRule="exact"/>
              <w:ind w:hanging="40"/>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65DED66" w14:textId="77777777" w:rsidR="00514AE4" w:rsidRPr="00E32729" w:rsidRDefault="00514AE4" w:rsidP="009052ED">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5C691FCB" w14:textId="77777777" w:rsidR="00514AE4" w:rsidRPr="00E32729" w:rsidRDefault="00514AE4" w:rsidP="009052ED">
            <w:pPr>
              <w:spacing w:line="240" w:lineRule="exact"/>
              <w:jc w:val="center"/>
              <w:rPr>
                <w:rFonts w:ascii="Times New Roman" w:hAnsi="Times New Roman" w:cs="Times New Roman"/>
                <w:color w:val="000000"/>
                <w:sz w:val="15"/>
                <w:szCs w:val="19"/>
                <w:cs/>
                <w:lang w:val="en-GB"/>
              </w:rPr>
            </w:pPr>
            <w:r w:rsidRPr="00E32729">
              <w:rPr>
                <w:rFonts w:ascii="Times New Roman" w:hAnsi="Times New Roman" w:cs="Times New Roman"/>
                <w:color w:val="000000"/>
                <w:sz w:val="15"/>
                <w:szCs w:val="15"/>
                <w:cs/>
                <w:lang w:val="en-GB"/>
              </w:rPr>
              <w:t>-</w:t>
            </w:r>
          </w:p>
        </w:tc>
        <w:tc>
          <w:tcPr>
            <w:tcW w:w="90" w:type="dxa"/>
            <w:vAlign w:val="bottom"/>
          </w:tcPr>
          <w:p w14:paraId="47F5A25C"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56287AD" w14:textId="77777777" w:rsidR="00514AE4" w:rsidRPr="00E32729" w:rsidRDefault="00514AE4" w:rsidP="009052ED">
            <w:pPr>
              <w:spacing w:line="240" w:lineRule="exact"/>
              <w:ind w:hanging="57"/>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FFBD30A"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ADBDC49" w14:textId="77777777" w:rsidR="00514AE4" w:rsidRPr="00E32729" w:rsidRDefault="00514AE4" w:rsidP="009052ED">
            <w:pPr>
              <w:spacing w:line="240" w:lineRule="exact"/>
              <w:ind w:hanging="57"/>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7F9E921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015777B1" w14:textId="77777777" w:rsidR="00514AE4" w:rsidRPr="00E32729" w:rsidRDefault="00514AE4" w:rsidP="009052ED">
            <w:pPr>
              <w:spacing w:line="240" w:lineRule="exact"/>
              <w:ind w:left="9" w:hanging="66"/>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397742E"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450C900"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1A3BE480"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06B9B604"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D88796E"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7A7351C"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4AD4197" w14:textId="77777777" w:rsidR="00514AE4" w:rsidRPr="00E32729" w:rsidRDefault="00514AE4" w:rsidP="009052ED">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5B9E17D" w14:textId="77777777" w:rsidR="00514AE4" w:rsidRPr="00E32729" w:rsidRDefault="00514AE4" w:rsidP="009052ED">
            <w:pPr>
              <w:spacing w:line="240" w:lineRule="exact"/>
              <w:ind w:hanging="57"/>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470C26E7"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83D4DBD" w14:textId="77777777" w:rsidR="00514AE4" w:rsidRPr="00E32729" w:rsidRDefault="00514AE4" w:rsidP="009052ED">
            <w:pPr>
              <w:spacing w:line="240" w:lineRule="exact"/>
              <w:ind w:hanging="57"/>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2DC1757" w14:textId="77777777" w:rsidR="00514AE4" w:rsidRPr="00E32729" w:rsidRDefault="00514AE4" w:rsidP="009052ED">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7078299D" w14:textId="77777777" w:rsidR="00514AE4" w:rsidRPr="00E32729" w:rsidRDefault="00514AE4" w:rsidP="009052ED">
            <w:pPr>
              <w:spacing w:line="240" w:lineRule="exact"/>
              <w:ind w:left="-15" w:hanging="42"/>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r>
      <w:tr w:rsidR="00514AE4" w:rsidRPr="00E32729" w14:paraId="4AA52EF2" w14:textId="77777777" w:rsidTr="00885CA3">
        <w:trPr>
          <w:trHeight w:val="20"/>
          <w:jc w:val="center"/>
        </w:trPr>
        <w:tc>
          <w:tcPr>
            <w:tcW w:w="2843" w:type="dxa"/>
            <w:vAlign w:val="bottom"/>
          </w:tcPr>
          <w:p w14:paraId="7AEEC0C6"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666B75" w14:textId="77777777" w:rsidR="00514AE4" w:rsidRPr="00E32729" w:rsidRDefault="00514AE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58354756"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EFE944C" w14:textId="77777777" w:rsidR="00514AE4" w:rsidRPr="00E32729" w:rsidRDefault="00514AE4" w:rsidP="009052ED">
            <w:pPr>
              <w:spacing w:line="240" w:lineRule="exact"/>
              <w:ind w:left="80" w:hanging="23"/>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78BEA38"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2DA5528B" w14:textId="65C3C36A"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411</w:t>
            </w:r>
          </w:p>
        </w:tc>
        <w:tc>
          <w:tcPr>
            <w:tcW w:w="90" w:type="dxa"/>
            <w:vAlign w:val="bottom"/>
          </w:tcPr>
          <w:p w14:paraId="3A5C5D10" w14:textId="77777777" w:rsidR="00514AE4" w:rsidRPr="00E32729" w:rsidRDefault="00514AE4" w:rsidP="009052ED">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46AFBFE" w14:textId="77777777" w:rsidR="00514AE4" w:rsidRPr="00E32729" w:rsidRDefault="00514AE4" w:rsidP="009052ED">
            <w:pPr>
              <w:spacing w:line="240" w:lineRule="exact"/>
              <w:ind w:hanging="40"/>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751F633"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E5EBB79" w14:textId="5CAABF9A" w:rsidR="00514AE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w:t>
            </w:r>
          </w:p>
        </w:tc>
        <w:tc>
          <w:tcPr>
            <w:tcW w:w="90" w:type="dxa"/>
            <w:vAlign w:val="bottom"/>
          </w:tcPr>
          <w:p w14:paraId="534AEC98" w14:textId="77777777" w:rsidR="00514AE4" w:rsidRPr="00E32729" w:rsidRDefault="00514AE4" w:rsidP="009052ED">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C6362AD" w14:textId="326262C8"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11</w:t>
            </w:r>
          </w:p>
        </w:tc>
        <w:tc>
          <w:tcPr>
            <w:tcW w:w="90" w:type="dxa"/>
            <w:vAlign w:val="bottom"/>
          </w:tcPr>
          <w:p w14:paraId="0BCD706D"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35EB686" w14:textId="3B584BE6"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4</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086</w:t>
            </w:r>
          </w:p>
        </w:tc>
        <w:tc>
          <w:tcPr>
            <w:tcW w:w="90" w:type="dxa"/>
            <w:vAlign w:val="bottom"/>
          </w:tcPr>
          <w:p w14:paraId="438D23F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A9D383" w14:textId="77777777" w:rsidR="00514AE4" w:rsidRPr="00E32729" w:rsidRDefault="00514AE4" w:rsidP="009052ED">
            <w:pPr>
              <w:spacing w:line="240" w:lineRule="exact"/>
              <w:ind w:left="9" w:hanging="66"/>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6240A14"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FA371A9"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4C5CC6"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89005D9"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83D41A7"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10C8C1E" w14:textId="77777777" w:rsidR="00514AE4" w:rsidRPr="00E32729" w:rsidRDefault="00514AE4" w:rsidP="009052ED">
            <w:pPr>
              <w:spacing w:line="240" w:lineRule="exact"/>
              <w:ind w:left="29"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683CA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EECBA9F" w14:textId="5384C441"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1</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001</w:t>
            </w:r>
          </w:p>
        </w:tc>
        <w:tc>
          <w:tcPr>
            <w:tcW w:w="90" w:type="dxa"/>
            <w:vAlign w:val="bottom"/>
          </w:tcPr>
          <w:p w14:paraId="6AC056AD"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FCA20C8" w14:textId="77777777" w:rsidR="00514AE4" w:rsidRPr="00E32729" w:rsidRDefault="00514AE4" w:rsidP="009052ED">
            <w:pPr>
              <w:spacing w:line="240" w:lineRule="exact"/>
              <w:ind w:hanging="57"/>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58951D" w14:textId="77777777" w:rsidR="00514AE4" w:rsidRPr="00E32729" w:rsidRDefault="00514AE4" w:rsidP="009052ED">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395D4823" w14:textId="77777777" w:rsidR="00514AE4" w:rsidRPr="00E32729" w:rsidRDefault="00514AE4" w:rsidP="009052ED">
            <w:pPr>
              <w:spacing w:line="240" w:lineRule="exact"/>
              <w:ind w:left="-15" w:hanging="42"/>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514AE4" w:rsidRPr="00E32729" w14:paraId="0F34E182" w14:textId="77777777" w:rsidTr="00885CA3">
        <w:trPr>
          <w:trHeight w:val="20"/>
          <w:jc w:val="center"/>
        </w:trPr>
        <w:tc>
          <w:tcPr>
            <w:tcW w:w="2843" w:type="dxa"/>
            <w:vAlign w:val="bottom"/>
          </w:tcPr>
          <w:p w14:paraId="3E06D7A6" w14:textId="77777777" w:rsidR="00514AE4" w:rsidRPr="00E32729" w:rsidRDefault="00514AE4" w:rsidP="009052ED">
            <w:pPr>
              <w:tabs>
                <w:tab w:val="right" w:pos="5760"/>
              </w:tabs>
              <w:spacing w:line="240" w:lineRule="exact"/>
              <w:ind w:left="-284" w:right="57" w:firstLine="1205"/>
              <w:rPr>
                <w:rFonts w:ascii="Times New Roman" w:hAnsi="Times New Roman" w:cs="Times New Roman"/>
                <w:sz w:val="15"/>
                <w:szCs w:val="15"/>
              </w:rPr>
            </w:pPr>
            <w:r w:rsidRPr="00E32729">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278BDE10" w14:textId="6C33AE0D" w:rsidR="00514AE4" w:rsidRPr="00E32729" w:rsidRDefault="00A50870" w:rsidP="009052ED">
            <w:pPr>
              <w:tabs>
                <w:tab w:val="decimal" w:pos="818"/>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46</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220</w:t>
            </w:r>
          </w:p>
        </w:tc>
        <w:tc>
          <w:tcPr>
            <w:tcW w:w="91" w:type="dxa"/>
            <w:vAlign w:val="bottom"/>
          </w:tcPr>
          <w:p w14:paraId="3BD2CEB9"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15170EA" w14:textId="140A0FA4" w:rsidR="00514AE4" w:rsidRPr="00E32729" w:rsidRDefault="00A50870" w:rsidP="009052ED">
            <w:pPr>
              <w:tabs>
                <w:tab w:val="decimal" w:pos="642"/>
              </w:tabs>
              <w:spacing w:line="240" w:lineRule="exact"/>
              <w:ind w:hanging="175"/>
              <w:jc w:val="both"/>
              <w:rPr>
                <w:rFonts w:ascii="Times New Roman" w:hAnsi="Times New Roman" w:cs="Times New Roman"/>
                <w:sz w:val="15"/>
                <w:szCs w:val="15"/>
              </w:rPr>
            </w:pPr>
            <w:r w:rsidRPr="00E32729">
              <w:rPr>
                <w:rFonts w:ascii="Times New Roman" w:hAnsi="Times New Roman" w:cs="Times New Roman"/>
                <w:sz w:val="15"/>
                <w:szCs w:val="15"/>
              </w:rPr>
              <w:t>61</w:t>
            </w:r>
          </w:p>
        </w:tc>
        <w:tc>
          <w:tcPr>
            <w:tcW w:w="90" w:type="dxa"/>
            <w:vAlign w:val="bottom"/>
          </w:tcPr>
          <w:p w14:paraId="4C659574"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702351D0" w14:textId="36F4A54F" w:rsidR="00514AE4" w:rsidRPr="00E32729" w:rsidRDefault="00A50870" w:rsidP="009052ED">
            <w:pPr>
              <w:tabs>
                <w:tab w:val="decimal" w:pos="1023"/>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24</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595</w:t>
            </w:r>
          </w:p>
        </w:tc>
        <w:tc>
          <w:tcPr>
            <w:tcW w:w="90" w:type="dxa"/>
            <w:vAlign w:val="bottom"/>
          </w:tcPr>
          <w:p w14:paraId="16068E21" w14:textId="77777777" w:rsidR="00514AE4" w:rsidRPr="00E32729" w:rsidRDefault="00514AE4" w:rsidP="009052ED">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4873B51" w14:textId="3A60EE44" w:rsidR="00514AE4" w:rsidRPr="00E32729" w:rsidRDefault="00A50870" w:rsidP="009052ED">
            <w:pPr>
              <w:spacing w:line="240" w:lineRule="exact"/>
              <w:ind w:right="143" w:hanging="40"/>
              <w:jc w:val="right"/>
              <w:rPr>
                <w:rFonts w:ascii="Times New Roman" w:hAnsi="Times New Roman" w:cs="Times New Roman"/>
                <w:sz w:val="15"/>
                <w:szCs w:val="15"/>
              </w:rPr>
            </w:pPr>
            <w:r w:rsidRPr="00E32729">
              <w:rPr>
                <w:rFonts w:ascii="Times New Roman" w:hAnsi="Times New Roman" w:cs="Times New Roman"/>
                <w:sz w:val="15"/>
                <w:szCs w:val="15"/>
              </w:rPr>
              <w:t>8</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271</w:t>
            </w:r>
          </w:p>
        </w:tc>
        <w:tc>
          <w:tcPr>
            <w:tcW w:w="90" w:type="dxa"/>
            <w:vAlign w:val="bottom"/>
          </w:tcPr>
          <w:p w14:paraId="22FB562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1F254487" w14:textId="260D333F" w:rsidR="00514AE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100</w:t>
            </w:r>
          </w:p>
        </w:tc>
        <w:tc>
          <w:tcPr>
            <w:tcW w:w="90" w:type="dxa"/>
            <w:vAlign w:val="bottom"/>
          </w:tcPr>
          <w:p w14:paraId="73C2BC8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0C70D1E" w14:textId="751724FB" w:rsidR="00514AE4" w:rsidRPr="00E32729" w:rsidRDefault="00A50870" w:rsidP="009052ED">
            <w:pPr>
              <w:spacing w:line="240" w:lineRule="exact"/>
              <w:ind w:right="143" w:hanging="57"/>
              <w:jc w:val="right"/>
              <w:rPr>
                <w:rFonts w:ascii="Times New Roman" w:hAnsi="Times New Roman" w:cs="Times New Roman"/>
                <w:sz w:val="15"/>
                <w:szCs w:val="15"/>
                <w:lang w:val="en-GB"/>
              </w:rPr>
            </w:pPr>
            <w:r w:rsidRPr="00E32729">
              <w:rPr>
                <w:rFonts w:ascii="Times New Roman" w:hAnsi="Times New Roman" w:cs="Times New Roman"/>
                <w:sz w:val="15"/>
                <w:szCs w:val="15"/>
              </w:rPr>
              <w:t>367</w:t>
            </w:r>
          </w:p>
        </w:tc>
        <w:tc>
          <w:tcPr>
            <w:tcW w:w="90" w:type="dxa"/>
            <w:vAlign w:val="bottom"/>
          </w:tcPr>
          <w:p w14:paraId="3F4EE06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5004E66E" w14:textId="5F24A4F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35</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067</w:t>
            </w:r>
          </w:p>
        </w:tc>
        <w:tc>
          <w:tcPr>
            <w:tcW w:w="90" w:type="dxa"/>
            <w:vAlign w:val="bottom"/>
          </w:tcPr>
          <w:p w14:paraId="6708D736"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593516DF" w14:textId="549C73E0" w:rsidR="00514AE4" w:rsidRPr="00E32729" w:rsidRDefault="00A50870" w:rsidP="009052ED">
            <w:pPr>
              <w:spacing w:line="240" w:lineRule="exact"/>
              <w:ind w:left="9" w:right="143" w:hanging="66"/>
              <w:jc w:val="right"/>
              <w:rPr>
                <w:rFonts w:ascii="Times New Roman" w:hAnsi="Times New Roman" w:cs="Times New Roman"/>
                <w:sz w:val="15"/>
                <w:szCs w:val="15"/>
                <w:lang w:val="en-GB"/>
              </w:rPr>
            </w:pPr>
            <w:r w:rsidRPr="00E32729">
              <w:rPr>
                <w:rFonts w:ascii="Times New Roman" w:hAnsi="Times New Roman" w:cs="Times New Roman"/>
                <w:sz w:val="15"/>
                <w:szCs w:val="15"/>
              </w:rPr>
              <w:t>154</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380</w:t>
            </w:r>
          </w:p>
        </w:tc>
        <w:tc>
          <w:tcPr>
            <w:tcW w:w="90" w:type="dxa"/>
            <w:vAlign w:val="bottom"/>
          </w:tcPr>
          <w:p w14:paraId="64BB4433" w14:textId="77777777" w:rsidR="00514AE4" w:rsidRPr="00E32729" w:rsidRDefault="00514AE4" w:rsidP="009052ED">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F343489" w14:textId="0AB7A1D8" w:rsidR="00514AE4" w:rsidRPr="00E32729" w:rsidRDefault="00A50870" w:rsidP="00885CA3">
            <w:pPr>
              <w:spacing w:line="240" w:lineRule="exact"/>
              <w:ind w:right="120" w:hanging="57"/>
              <w:jc w:val="right"/>
              <w:rPr>
                <w:rFonts w:ascii="Times New Roman" w:hAnsi="Times New Roman" w:cs="Times New Roman"/>
                <w:sz w:val="15"/>
                <w:szCs w:val="15"/>
                <w:lang w:val="en-GB"/>
              </w:rPr>
            </w:pPr>
            <w:r w:rsidRPr="00E32729">
              <w:rPr>
                <w:rFonts w:ascii="Times New Roman" w:hAnsi="Times New Roman" w:cs="Times New Roman"/>
                <w:sz w:val="15"/>
                <w:szCs w:val="15"/>
              </w:rPr>
              <w:t>4</w:t>
            </w:r>
            <w:r w:rsidR="00514AE4" w:rsidRPr="00E32729">
              <w:rPr>
                <w:rFonts w:ascii="Times New Roman" w:hAnsi="Times New Roman" w:cs="Times New Roman"/>
                <w:sz w:val="15"/>
                <w:szCs w:val="15"/>
                <w:lang w:val="en-GB"/>
              </w:rPr>
              <w:t>,</w:t>
            </w:r>
            <w:r w:rsidRPr="00E32729">
              <w:rPr>
                <w:rFonts w:ascii="Times New Roman" w:hAnsi="Times New Roman" w:cs="Times New Roman"/>
                <w:sz w:val="15"/>
                <w:szCs w:val="15"/>
              </w:rPr>
              <w:t>643</w:t>
            </w:r>
          </w:p>
        </w:tc>
        <w:tc>
          <w:tcPr>
            <w:tcW w:w="90" w:type="dxa"/>
            <w:vAlign w:val="bottom"/>
          </w:tcPr>
          <w:p w14:paraId="10D06E13"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271B7D96" w14:textId="47993AA5" w:rsidR="00514AE4" w:rsidRPr="00E32729" w:rsidRDefault="00A50870" w:rsidP="009052ED">
            <w:pPr>
              <w:spacing w:line="240" w:lineRule="exact"/>
              <w:ind w:right="142" w:hanging="57"/>
              <w:jc w:val="right"/>
              <w:rPr>
                <w:rFonts w:ascii="Times New Roman" w:hAnsi="Times New Roman" w:cs="Times New Roman"/>
                <w:sz w:val="15"/>
                <w:szCs w:val="15"/>
                <w:lang w:val="en-GB"/>
              </w:rPr>
            </w:pPr>
            <w:r w:rsidRPr="00E32729">
              <w:rPr>
                <w:rFonts w:ascii="Times New Roman" w:hAnsi="Times New Roman" w:cs="Times New Roman"/>
                <w:sz w:val="15"/>
                <w:szCs w:val="15"/>
              </w:rPr>
              <w:t>265</w:t>
            </w:r>
          </w:p>
        </w:tc>
        <w:tc>
          <w:tcPr>
            <w:tcW w:w="90" w:type="dxa"/>
            <w:vAlign w:val="bottom"/>
          </w:tcPr>
          <w:p w14:paraId="64AD9D2F"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3740F07" w14:textId="284820E4" w:rsidR="00514AE4" w:rsidRPr="00E32729" w:rsidRDefault="00A50870" w:rsidP="009052ED">
            <w:pPr>
              <w:spacing w:line="240" w:lineRule="exact"/>
              <w:ind w:right="122" w:hanging="57"/>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526</w:t>
            </w:r>
          </w:p>
        </w:tc>
        <w:tc>
          <w:tcPr>
            <w:tcW w:w="90" w:type="dxa"/>
            <w:vAlign w:val="bottom"/>
          </w:tcPr>
          <w:p w14:paraId="46718284"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A8EF47" w14:textId="6D62B4F8"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736</w:t>
            </w:r>
          </w:p>
        </w:tc>
        <w:tc>
          <w:tcPr>
            <w:tcW w:w="90" w:type="dxa"/>
            <w:vAlign w:val="bottom"/>
          </w:tcPr>
          <w:p w14:paraId="6AF02ACA"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AA689D6" w14:textId="1DB920D3"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327</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368</w:t>
            </w:r>
          </w:p>
        </w:tc>
        <w:tc>
          <w:tcPr>
            <w:tcW w:w="90" w:type="dxa"/>
            <w:vAlign w:val="bottom"/>
          </w:tcPr>
          <w:p w14:paraId="0202935D" w14:textId="77777777" w:rsidR="00514AE4" w:rsidRPr="00E32729" w:rsidRDefault="00514AE4" w:rsidP="009052ED">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37DC083D" w14:textId="352F85BC" w:rsidR="00514AE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r w:rsidR="00514AE4" w:rsidRPr="00E32729">
              <w:rPr>
                <w:rFonts w:ascii="Times New Roman" w:hAnsi="Times New Roman" w:cs="Times New Roman"/>
                <w:sz w:val="15"/>
                <w:szCs w:val="15"/>
              </w:rPr>
              <w:t>,</w:t>
            </w:r>
            <w:r w:rsidRPr="00E32729">
              <w:rPr>
                <w:rFonts w:ascii="Times New Roman" w:hAnsi="Times New Roman" w:cs="Times New Roman"/>
                <w:sz w:val="15"/>
                <w:szCs w:val="15"/>
              </w:rPr>
              <w:t>636</w:t>
            </w:r>
          </w:p>
        </w:tc>
      </w:tr>
    </w:tbl>
    <w:p w14:paraId="241A7DC0" w14:textId="77777777" w:rsidR="007D108B" w:rsidRPr="00E32729"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E32729"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E32729"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E32729"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E32729"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E32729" w:rsidRDefault="007D108B" w:rsidP="00586F34">
      <w:pPr>
        <w:tabs>
          <w:tab w:val="left" w:pos="284"/>
        </w:tabs>
        <w:ind w:right="-926"/>
        <w:jc w:val="right"/>
        <w:rPr>
          <w:rFonts w:ascii="Times New Roman" w:hAnsi="Times New Roman" w:cs="Times New Roman"/>
          <w:b/>
          <w:bCs/>
          <w:sz w:val="15"/>
          <w:szCs w:val="15"/>
        </w:rPr>
      </w:pPr>
    </w:p>
    <w:p w14:paraId="1ED08FB4" w14:textId="77777777" w:rsidR="00E20620" w:rsidRPr="00E32729" w:rsidRDefault="00E20620" w:rsidP="00CA2148">
      <w:pPr>
        <w:tabs>
          <w:tab w:val="left" w:pos="284"/>
        </w:tabs>
        <w:ind w:right="-926"/>
        <w:rPr>
          <w:rFonts w:ascii="Times New Roman" w:hAnsi="Times New Roman" w:cstheme="minorBidi"/>
          <w:b/>
          <w:bCs/>
          <w:sz w:val="15"/>
          <w:szCs w:val="15"/>
        </w:rPr>
      </w:pPr>
    </w:p>
    <w:p w14:paraId="0A28CDB5" w14:textId="77777777" w:rsidR="00CA2148" w:rsidRPr="00E32729" w:rsidRDefault="00E20620" w:rsidP="00CA2148">
      <w:pPr>
        <w:tabs>
          <w:tab w:val="left" w:pos="284"/>
        </w:tabs>
        <w:ind w:right="-926"/>
        <w:jc w:val="right"/>
        <w:rPr>
          <w:rFonts w:ascii="Times New Roman" w:hAnsi="Times New Roman" w:cs="Times New Roman"/>
          <w:b/>
          <w:bCs/>
          <w:sz w:val="15"/>
          <w:szCs w:val="15"/>
        </w:rPr>
      </w:pPr>
      <w:r w:rsidRPr="00E32729">
        <w:rPr>
          <w:rFonts w:ascii="Times New Roman" w:hAnsi="Times New Roman" w:cs="Times New Roman"/>
          <w:b/>
          <w:bCs/>
          <w:sz w:val="15"/>
          <w:szCs w:val="15"/>
          <w:cs/>
        </w:rPr>
        <w:br w:type="page"/>
      </w:r>
      <w:r w:rsidR="00CA2148" w:rsidRPr="00E32729">
        <w:rPr>
          <w:rFonts w:ascii="Times New Roman" w:hAnsi="Times New Roman" w:cs="Times New Roman"/>
          <w:b/>
          <w:bCs/>
          <w:sz w:val="15"/>
          <w:szCs w:val="15"/>
        </w:rPr>
        <w:lastRenderedPageBreak/>
        <w:t>Unit</w:t>
      </w:r>
      <w:r w:rsidR="00CA2148" w:rsidRPr="00E32729">
        <w:rPr>
          <w:rFonts w:ascii="Times New Roman" w:hAnsi="Times New Roman" w:cs="Times New Roman"/>
          <w:b/>
          <w:bCs/>
          <w:sz w:val="15"/>
          <w:szCs w:val="15"/>
          <w:cs/>
        </w:rPr>
        <w:t xml:space="preserve">: </w:t>
      </w:r>
      <w:r w:rsidR="00CA2148" w:rsidRPr="00E32729">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E32729" w14:paraId="0FBB4546" w14:textId="77777777" w:rsidTr="000C62DC">
        <w:trPr>
          <w:jc w:val="center"/>
        </w:trPr>
        <w:tc>
          <w:tcPr>
            <w:tcW w:w="3771" w:type="dxa"/>
          </w:tcPr>
          <w:p w14:paraId="5A685D50" w14:textId="77777777" w:rsidR="00CA2148" w:rsidRPr="00E32729"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THE BANK</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S FINANCIAL STATEMENTS</w:t>
            </w:r>
          </w:p>
        </w:tc>
      </w:tr>
      <w:tr w:rsidR="00CA2148" w:rsidRPr="00E32729" w14:paraId="5C59DC2F" w14:textId="77777777" w:rsidTr="000C62DC">
        <w:trPr>
          <w:jc w:val="center"/>
        </w:trPr>
        <w:tc>
          <w:tcPr>
            <w:tcW w:w="3771" w:type="dxa"/>
          </w:tcPr>
          <w:p w14:paraId="1E5D3F0F" w14:textId="77777777" w:rsidR="00CA2148" w:rsidRPr="00E32729"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3AE80C54" w:rsidR="00CA2148" w:rsidRPr="00E32729" w:rsidRDefault="00A50870"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2024</w:t>
            </w:r>
          </w:p>
        </w:tc>
      </w:tr>
      <w:tr w:rsidR="00CA2148" w:rsidRPr="00E32729" w14:paraId="4D6DFCE6" w14:textId="77777777" w:rsidTr="000C62DC">
        <w:trPr>
          <w:jc w:val="center"/>
        </w:trPr>
        <w:tc>
          <w:tcPr>
            <w:tcW w:w="3771" w:type="dxa"/>
          </w:tcPr>
          <w:p w14:paraId="7E60DD7F" w14:textId="77777777" w:rsidR="00CA2148" w:rsidRPr="00E32729"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88" w:type="dxa"/>
          </w:tcPr>
          <w:p w14:paraId="58E0D461"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79C72D82"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017757CA"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1" w:type="dxa"/>
          </w:tcPr>
          <w:p w14:paraId="03ADE5F0"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Premises </w:t>
            </w:r>
          </w:p>
        </w:tc>
        <w:tc>
          <w:tcPr>
            <w:tcW w:w="90" w:type="dxa"/>
          </w:tcPr>
          <w:p w14:paraId="55BB19A7"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31783723"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41BBBAD4"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118BB5E5"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6ADD5189"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2794F8E7"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90" w:type="dxa"/>
          </w:tcPr>
          <w:p w14:paraId="19FC26D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3FF6FF92"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6" w:type="dxa"/>
          </w:tcPr>
          <w:p w14:paraId="6FC4F2F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CA2148" w:rsidRPr="00E32729" w14:paraId="648BE610" w14:textId="77777777" w:rsidTr="000C62DC">
        <w:trPr>
          <w:jc w:val="center"/>
        </w:trPr>
        <w:tc>
          <w:tcPr>
            <w:tcW w:w="3771" w:type="dxa"/>
          </w:tcPr>
          <w:p w14:paraId="0F8BF1C7" w14:textId="77777777" w:rsidR="00CA2148" w:rsidRPr="00E32729"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88" w:type="dxa"/>
          </w:tcPr>
          <w:p w14:paraId="1F447470"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799C8585"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1" w:type="dxa"/>
          </w:tcPr>
          <w:p w14:paraId="2A2C35BC"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5AF038AB"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3A4E6B6A"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19E74292"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6C1A0B69"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077FDD08"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21819413"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6" w:type="dxa"/>
          </w:tcPr>
          <w:p w14:paraId="25D7B066"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r>
      <w:tr w:rsidR="00CA2148" w:rsidRPr="00E32729" w14:paraId="28AA2E4D" w14:textId="77777777" w:rsidTr="000C62DC">
        <w:trPr>
          <w:trHeight w:val="20"/>
          <w:jc w:val="center"/>
        </w:trPr>
        <w:tc>
          <w:tcPr>
            <w:tcW w:w="3771" w:type="dxa"/>
            <w:vAlign w:val="bottom"/>
          </w:tcPr>
          <w:p w14:paraId="6605E3D4" w14:textId="77777777" w:rsidR="00CA2148" w:rsidRPr="00E32729" w:rsidRDefault="00CA2148" w:rsidP="000C62DC">
            <w:pPr>
              <w:spacing w:line="240" w:lineRule="exact"/>
              <w:ind w:left="329" w:hanging="11"/>
              <w:rPr>
                <w:rFonts w:ascii="Times New Roman" w:hAnsi="Times New Roman" w:cs="Times New Roman"/>
                <w:b/>
                <w:bCs/>
                <w:sz w:val="15"/>
                <w:szCs w:val="15"/>
              </w:rPr>
            </w:pPr>
            <w:r w:rsidRPr="00E32729">
              <w:rPr>
                <w:rFonts w:ascii="Times New Roman" w:hAnsi="Times New Roman" w:cs="Times New Roman"/>
                <w:b/>
                <w:bCs/>
                <w:sz w:val="15"/>
                <w:szCs w:val="15"/>
              </w:rPr>
              <w:t>Parent company</w:t>
            </w:r>
          </w:p>
        </w:tc>
        <w:tc>
          <w:tcPr>
            <w:tcW w:w="850" w:type="dxa"/>
            <w:vAlign w:val="bottom"/>
          </w:tcPr>
          <w:p w14:paraId="0B022B10" w14:textId="77777777" w:rsidR="00CA2148" w:rsidRPr="00E32729"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E32729"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E32729"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E32729"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E32729"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E32729" w14:paraId="6FA69463" w14:textId="77777777" w:rsidTr="000C62DC">
        <w:trPr>
          <w:trHeight w:val="20"/>
          <w:jc w:val="center"/>
        </w:trPr>
        <w:tc>
          <w:tcPr>
            <w:tcW w:w="3771" w:type="dxa"/>
            <w:vAlign w:val="bottom"/>
          </w:tcPr>
          <w:p w14:paraId="23BF185A"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pacing w:val="-2"/>
                <w:sz w:val="15"/>
                <w:szCs w:val="15"/>
              </w:rPr>
              <w:t>MUFG Bank, Ltd</w:t>
            </w:r>
            <w:r w:rsidRPr="00E32729">
              <w:rPr>
                <w:rFonts w:ascii="Times New Roman" w:hAnsi="Times New Roman" w:cs="Times New Roman"/>
                <w:spacing w:val="-2"/>
                <w:sz w:val="15"/>
                <w:szCs w:val="15"/>
                <w:cs/>
              </w:rPr>
              <w:t>.</w:t>
            </w:r>
          </w:p>
        </w:tc>
        <w:tc>
          <w:tcPr>
            <w:tcW w:w="850" w:type="dxa"/>
            <w:vAlign w:val="bottom"/>
          </w:tcPr>
          <w:p w14:paraId="751604C1" w14:textId="6BE37EEF" w:rsidR="00CA2148" w:rsidRPr="00E32729" w:rsidRDefault="00D940E6" w:rsidP="000C62DC">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35,422</w:t>
            </w:r>
          </w:p>
        </w:tc>
        <w:tc>
          <w:tcPr>
            <w:tcW w:w="88" w:type="dxa"/>
            <w:vAlign w:val="bottom"/>
          </w:tcPr>
          <w:p w14:paraId="68C15051"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E32729" w:rsidRDefault="00CA2148" w:rsidP="000C62DC">
            <w:pPr>
              <w:tabs>
                <w:tab w:val="center" w:pos="1106"/>
              </w:tabs>
              <w:spacing w:line="240" w:lineRule="exact"/>
              <w:ind w:right="-8"/>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537C19C0"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1712A5"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699DB8AA"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8,886</w:t>
            </w:r>
          </w:p>
        </w:tc>
        <w:tc>
          <w:tcPr>
            <w:tcW w:w="91" w:type="dxa"/>
            <w:vAlign w:val="bottom"/>
          </w:tcPr>
          <w:p w14:paraId="197120B6"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66A49E2"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71C5880F"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73</w:t>
            </w:r>
          </w:p>
        </w:tc>
        <w:tc>
          <w:tcPr>
            <w:tcW w:w="90" w:type="dxa"/>
            <w:vAlign w:val="bottom"/>
          </w:tcPr>
          <w:p w14:paraId="20B4B1DB"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646AC0B1"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59AC2035"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6,024</w:t>
            </w:r>
          </w:p>
        </w:tc>
        <w:tc>
          <w:tcPr>
            <w:tcW w:w="90" w:type="dxa"/>
            <w:vAlign w:val="bottom"/>
          </w:tcPr>
          <w:p w14:paraId="3B94EFB2" w14:textId="77777777" w:rsidR="00CA2148" w:rsidRPr="00E32729"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26EEA088" w:rsidR="00CA2148" w:rsidRPr="00E32729" w:rsidRDefault="00D940E6" w:rsidP="000C62DC">
            <w:pPr>
              <w:spacing w:line="240" w:lineRule="exact"/>
              <w:ind w:right="143"/>
              <w:jc w:val="right"/>
              <w:rPr>
                <w:rFonts w:ascii="Times New Roman" w:hAnsi="Times New Roman" w:cstheme="minorBidi"/>
                <w:sz w:val="15"/>
                <w:szCs w:val="15"/>
              </w:rPr>
            </w:pPr>
            <w:r w:rsidRPr="00E32729">
              <w:rPr>
                <w:rFonts w:ascii="Times New Roman" w:hAnsi="Times New Roman" w:cstheme="minorBidi"/>
                <w:sz w:val="15"/>
                <w:szCs w:val="15"/>
              </w:rPr>
              <w:t>3,840</w:t>
            </w:r>
          </w:p>
        </w:tc>
        <w:tc>
          <w:tcPr>
            <w:tcW w:w="90" w:type="dxa"/>
            <w:vAlign w:val="bottom"/>
          </w:tcPr>
          <w:p w14:paraId="61279989"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1AF21415"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78FE52DC" w:rsidR="00CA2148" w:rsidRPr="00E32729" w:rsidRDefault="00D940E6" w:rsidP="00FA513A">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71</w:t>
            </w:r>
          </w:p>
        </w:tc>
        <w:tc>
          <w:tcPr>
            <w:tcW w:w="90" w:type="dxa"/>
            <w:vAlign w:val="bottom"/>
          </w:tcPr>
          <w:p w14:paraId="1676EB24"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15407D56"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5,242</w:t>
            </w:r>
          </w:p>
        </w:tc>
        <w:tc>
          <w:tcPr>
            <w:tcW w:w="90" w:type="dxa"/>
            <w:vAlign w:val="bottom"/>
          </w:tcPr>
          <w:p w14:paraId="634D9DD3"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2E739D86" w:rsidR="00CA2148" w:rsidRPr="00E32729" w:rsidRDefault="00D940E6" w:rsidP="005126B7">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231,177</w:t>
            </w:r>
          </w:p>
        </w:tc>
        <w:tc>
          <w:tcPr>
            <w:tcW w:w="96" w:type="dxa"/>
            <w:vAlign w:val="bottom"/>
          </w:tcPr>
          <w:p w14:paraId="0154525F"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5AAA51EF" w:rsidR="00CA2148" w:rsidRPr="00E32729" w:rsidRDefault="00D940E6" w:rsidP="000C62DC">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7,025</w:t>
            </w:r>
          </w:p>
        </w:tc>
      </w:tr>
      <w:tr w:rsidR="00CA2148" w:rsidRPr="00E32729" w14:paraId="306617D3" w14:textId="77777777" w:rsidTr="000C62DC">
        <w:trPr>
          <w:trHeight w:val="20"/>
          <w:jc w:val="center"/>
        </w:trPr>
        <w:tc>
          <w:tcPr>
            <w:tcW w:w="3771" w:type="dxa"/>
            <w:vAlign w:val="bottom"/>
          </w:tcPr>
          <w:p w14:paraId="6497952F" w14:textId="77777777" w:rsidR="00CA2148" w:rsidRPr="00E32729" w:rsidRDefault="00CA2148" w:rsidP="000C62DC">
            <w:pPr>
              <w:spacing w:line="240" w:lineRule="exact"/>
              <w:ind w:left="554" w:hanging="94"/>
              <w:rPr>
                <w:rFonts w:ascii="Times New Roman" w:hAnsi="Times New Roman" w:cs="Times New Roman"/>
                <w:spacing w:val="-2"/>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vAlign w:val="bottom"/>
          </w:tcPr>
          <w:p w14:paraId="26430E02" w14:textId="72ED7857" w:rsidR="00CA2148" w:rsidRPr="00E32729" w:rsidRDefault="00D940E6" w:rsidP="000C62DC">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w:t>
            </w:r>
          </w:p>
        </w:tc>
        <w:tc>
          <w:tcPr>
            <w:tcW w:w="88" w:type="dxa"/>
            <w:vAlign w:val="bottom"/>
          </w:tcPr>
          <w:p w14:paraId="757D25B6"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E2AFF2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A36EA6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1" w:type="dxa"/>
            <w:vAlign w:val="bottom"/>
          </w:tcPr>
          <w:p w14:paraId="4C80AAAA" w14:textId="77777777" w:rsidR="00CA2148" w:rsidRPr="00E32729"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EB82B7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EC9801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E32729"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086B3D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3B5C7775" w:rsidR="00CA2148" w:rsidRPr="00E32729" w:rsidRDefault="00D940E6"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6744975F" w14:textId="77777777" w:rsidR="00CA2148" w:rsidRPr="00E32729"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B91361F" w:rsidR="00CA2148" w:rsidRPr="00E32729" w:rsidRDefault="00D940E6"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DDAD53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4009AE2D"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163F96BA"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5AA041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6" w:type="dxa"/>
            <w:vAlign w:val="bottom"/>
          </w:tcPr>
          <w:p w14:paraId="33BB3DD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CA2148" w:rsidRPr="00E32729" w14:paraId="0F040F42" w14:textId="77777777" w:rsidTr="000C62DC">
        <w:trPr>
          <w:trHeight w:val="20"/>
          <w:jc w:val="center"/>
        </w:trPr>
        <w:tc>
          <w:tcPr>
            <w:tcW w:w="3771" w:type="dxa"/>
            <w:vAlign w:val="bottom"/>
          </w:tcPr>
          <w:p w14:paraId="57ACCACC" w14:textId="77777777" w:rsidR="00CA2148" w:rsidRPr="00E32729" w:rsidRDefault="00CA2148" w:rsidP="000C62DC">
            <w:pPr>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1780BA08" w:rsidR="00CA2148" w:rsidRPr="00E32729" w:rsidRDefault="00D940E6" w:rsidP="000C62DC">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35,418</w:t>
            </w:r>
          </w:p>
        </w:tc>
        <w:tc>
          <w:tcPr>
            <w:tcW w:w="88" w:type="dxa"/>
            <w:vAlign w:val="bottom"/>
          </w:tcPr>
          <w:p w14:paraId="0DC4A57D"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B6313C3"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A98FDA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289E5234"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8,886</w:t>
            </w:r>
          </w:p>
        </w:tc>
        <w:tc>
          <w:tcPr>
            <w:tcW w:w="91" w:type="dxa"/>
            <w:vAlign w:val="bottom"/>
          </w:tcPr>
          <w:p w14:paraId="22E3F61F"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D24ECE"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51E8E1AD"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73</w:t>
            </w:r>
          </w:p>
        </w:tc>
        <w:tc>
          <w:tcPr>
            <w:tcW w:w="90" w:type="dxa"/>
            <w:vAlign w:val="bottom"/>
          </w:tcPr>
          <w:p w14:paraId="50B7C3E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E32729"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8064D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6A87A9D6" w:rsidR="00CA2148" w:rsidRPr="00E32729" w:rsidRDefault="00D940E6" w:rsidP="000C62DC">
            <w:pPr>
              <w:tabs>
                <w:tab w:val="left" w:pos="835"/>
              </w:tabs>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6,024</w:t>
            </w:r>
          </w:p>
        </w:tc>
        <w:tc>
          <w:tcPr>
            <w:tcW w:w="90" w:type="dxa"/>
            <w:vAlign w:val="bottom"/>
          </w:tcPr>
          <w:p w14:paraId="256B7D4D" w14:textId="77777777" w:rsidR="00CA2148" w:rsidRPr="00E32729"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0AF66723"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3,840</w:t>
            </w:r>
          </w:p>
        </w:tc>
        <w:tc>
          <w:tcPr>
            <w:tcW w:w="90" w:type="dxa"/>
            <w:vAlign w:val="bottom"/>
          </w:tcPr>
          <w:p w14:paraId="0DD0429F"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3CB97AC7" w14:textId="77777777" w:rsidR="00CA2148" w:rsidRPr="00E32729"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39D66519" w:rsidR="00CA2148" w:rsidRPr="00E32729" w:rsidRDefault="00D940E6" w:rsidP="00FA513A">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71</w:t>
            </w:r>
          </w:p>
        </w:tc>
        <w:tc>
          <w:tcPr>
            <w:tcW w:w="90" w:type="dxa"/>
            <w:vAlign w:val="bottom"/>
          </w:tcPr>
          <w:p w14:paraId="71D8AF81"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3CD6DFD6"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5,242</w:t>
            </w:r>
          </w:p>
        </w:tc>
        <w:tc>
          <w:tcPr>
            <w:tcW w:w="90" w:type="dxa"/>
            <w:vAlign w:val="bottom"/>
          </w:tcPr>
          <w:p w14:paraId="2D370327"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7DD85363" w:rsidR="00CA2148" w:rsidRPr="00E32729" w:rsidRDefault="00D940E6" w:rsidP="005126B7">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231,177</w:t>
            </w:r>
          </w:p>
        </w:tc>
        <w:tc>
          <w:tcPr>
            <w:tcW w:w="96" w:type="dxa"/>
            <w:vAlign w:val="bottom"/>
          </w:tcPr>
          <w:p w14:paraId="0E7EA800" w14:textId="77777777" w:rsidR="00CA2148" w:rsidRPr="00E32729"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3B0C07B9" w:rsidR="00CA2148" w:rsidRPr="00E32729" w:rsidRDefault="00D940E6" w:rsidP="000C62DC">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7,025</w:t>
            </w:r>
          </w:p>
        </w:tc>
      </w:tr>
      <w:tr w:rsidR="00CA2148" w:rsidRPr="00E32729" w14:paraId="4C473649" w14:textId="77777777" w:rsidTr="000C62DC">
        <w:trPr>
          <w:trHeight w:val="20"/>
          <w:jc w:val="center"/>
        </w:trPr>
        <w:tc>
          <w:tcPr>
            <w:tcW w:w="3771" w:type="dxa"/>
            <w:vAlign w:val="bottom"/>
          </w:tcPr>
          <w:p w14:paraId="29CA21E8" w14:textId="77777777" w:rsidR="00CA2148" w:rsidRPr="00E32729" w:rsidRDefault="00CA2148" w:rsidP="000C62DC">
            <w:pPr>
              <w:spacing w:line="240" w:lineRule="exact"/>
              <w:ind w:left="329" w:hanging="11"/>
              <w:rPr>
                <w:rFonts w:ascii="Times New Roman" w:hAnsi="Times New Roman" w:cs="Times New Roman"/>
                <w:b/>
                <w:bCs/>
                <w:color w:val="000000"/>
                <w:sz w:val="15"/>
                <w:szCs w:val="15"/>
              </w:rPr>
            </w:pPr>
            <w:bookmarkStart w:id="2235" w:name="_Hlk158829739"/>
            <w:r w:rsidRPr="00E32729">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E32729"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E32729"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E32729"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r>
      <w:tr w:rsidR="00CA2148" w:rsidRPr="00E32729" w14:paraId="029BB903" w14:textId="77777777" w:rsidTr="000C62DC">
        <w:trPr>
          <w:trHeight w:val="20"/>
          <w:jc w:val="center"/>
        </w:trPr>
        <w:tc>
          <w:tcPr>
            <w:tcW w:w="3771" w:type="dxa"/>
            <w:vAlign w:val="bottom"/>
          </w:tcPr>
          <w:p w14:paraId="62FA722C"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Ayudhya Development Leasing Company  Limited</w:t>
            </w:r>
          </w:p>
        </w:tc>
        <w:tc>
          <w:tcPr>
            <w:tcW w:w="850" w:type="dxa"/>
            <w:vAlign w:val="bottom"/>
          </w:tcPr>
          <w:p w14:paraId="3CFAF22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022898CA"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8EBB25"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361BB0E2" w:rsidR="00CA2148" w:rsidRPr="00E32729" w:rsidRDefault="00D940E6" w:rsidP="000C62DC">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3,850</w:t>
            </w:r>
          </w:p>
        </w:tc>
        <w:tc>
          <w:tcPr>
            <w:tcW w:w="90" w:type="dxa"/>
            <w:vAlign w:val="bottom"/>
          </w:tcPr>
          <w:p w14:paraId="51EEC5C3" w14:textId="77777777" w:rsidR="00CA2148" w:rsidRPr="00E32729"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D9DCC0C"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2F034A7"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78726797" w:rsidR="00CA2148" w:rsidRPr="00E32729" w:rsidRDefault="00D940E6" w:rsidP="000C62DC">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2</w:t>
            </w:r>
          </w:p>
        </w:tc>
        <w:tc>
          <w:tcPr>
            <w:tcW w:w="90" w:type="dxa"/>
            <w:vAlign w:val="bottom"/>
          </w:tcPr>
          <w:p w14:paraId="48BD99C9"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52504F73"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10</w:t>
            </w:r>
          </w:p>
        </w:tc>
        <w:tc>
          <w:tcPr>
            <w:tcW w:w="90" w:type="dxa"/>
            <w:vAlign w:val="bottom"/>
          </w:tcPr>
          <w:p w14:paraId="18E1DD4B"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E32729" w:rsidRDefault="00CA2148" w:rsidP="000C62DC">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3055B936"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0A290D7"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E32729" w:rsidRDefault="00CA2148" w:rsidP="000C62DC">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701A664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327525F9" w:rsidR="00CA2148" w:rsidRPr="00E32729" w:rsidRDefault="00D940E6" w:rsidP="000C62DC">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8</w:t>
            </w:r>
          </w:p>
        </w:tc>
        <w:tc>
          <w:tcPr>
            <w:tcW w:w="90" w:type="dxa"/>
            <w:vAlign w:val="bottom"/>
          </w:tcPr>
          <w:p w14:paraId="2C82F897"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2EECD4FB"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66922E27"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02BA0FF5"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7D5DE3E8" w:rsidR="00CA2148" w:rsidRPr="00E32729" w:rsidRDefault="00D940E6" w:rsidP="000C62DC">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w:t>
            </w:r>
          </w:p>
        </w:tc>
      </w:tr>
      <w:tr w:rsidR="00CA2148" w:rsidRPr="00E32729" w14:paraId="643D54E3" w14:textId="77777777" w:rsidTr="000C62DC">
        <w:trPr>
          <w:trHeight w:val="20"/>
          <w:jc w:val="center"/>
        </w:trPr>
        <w:tc>
          <w:tcPr>
            <w:tcW w:w="3771" w:type="dxa"/>
            <w:vAlign w:val="bottom"/>
          </w:tcPr>
          <w:p w14:paraId="2B154BAF" w14:textId="77777777" w:rsidR="00CA2148" w:rsidRPr="00E32729" w:rsidRDefault="00CA2148" w:rsidP="000C62DC">
            <w:pPr>
              <w:spacing w:line="240" w:lineRule="exact"/>
              <w:ind w:left="554" w:hanging="94"/>
              <w:rPr>
                <w:rFonts w:ascii="Times New Roman" w:hAnsi="Times New Roman" w:cs="Times New Roman"/>
                <w:color w:val="000000"/>
                <w:sz w:val="15"/>
                <w:szCs w:val="15"/>
              </w:rPr>
            </w:pPr>
            <w:r w:rsidRPr="00E32729">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212E4E7"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87A0948" w14:textId="77777777" w:rsidR="00CA2148" w:rsidRPr="00E32729"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0930FB6E" w:rsidR="00CA2148" w:rsidRPr="00E32729" w:rsidRDefault="00D940E6" w:rsidP="000C62DC">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915</w:t>
            </w:r>
          </w:p>
        </w:tc>
        <w:tc>
          <w:tcPr>
            <w:tcW w:w="90" w:type="dxa"/>
            <w:vAlign w:val="bottom"/>
          </w:tcPr>
          <w:p w14:paraId="5F56EF04" w14:textId="77777777" w:rsidR="00CA2148" w:rsidRPr="00E3272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B621EA8"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378284"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58A535AF"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333</w:t>
            </w:r>
          </w:p>
        </w:tc>
        <w:tc>
          <w:tcPr>
            <w:tcW w:w="90" w:type="dxa"/>
            <w:vAlign w:val="bottom"/>
          </w:tcPr>
          <w:p w14:paraId="7B9B448B" w14:textId="77777777" w:rsidR="00CA2148" w:rsidRPr="00E32729"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34064BB9"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1,463</w:t>
            </w:r>
          </w:p>
        </w:tc>
        <w:tc>
          <w:tcPr>
            <w:tcW w:w="90" w:type="dxa"/>
            <w:vAlign w:val="bottom"/>
          </w:tcPr>
          <w:p w14:paraId="63C726A3" w14:textId="77777777" w:rsidR="00CA2148" w:rsidRPr="00E32729"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C51806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B188CD"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1B548A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1BE82C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19FF61BD"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234</w:t>
            </w:r>
          </w:p>
        </w:tc>
        <w:tc>
          <w:tcPr>
            <w:tcW w:w="90" w:type="dxa"/>
            <w:vAlign w:val="bottom"/>
          </w:tcPr>
          <w:p w14:paraId="79FD7FC5" w14:textId="77777777" w:rsidR="00CA2148" w:rsidRPr="00E32729"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A5431A8"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15FD2DD9" w:rsidR="00CA2148" w:rsidRPr="00E32729" w:rsidRDefault="00D940E6" w:rsidP="001F6B90">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w:t>
            </w:r>
          </w:p>
        </w:tc>
      </w:tr>
      <w:tr w:rsidR="00CA2148" w:rsidRPr="00E32729" w14:paraId="4A17954C" w14:textId="77777777" w:rsidTr="000C62DC">
        <w:trPr>
          <w:trHeight w:val="20"/>
          <w:jc w:val="center"/>
        </w:trPr>
        <w:tc>
          <w:tcPr>
            <w:tcW w:w="3771" w:type="dxa"/>
            <w:vAlign w:val="bottom"/>
          </w:tcPr>
          <w:p w14:paraId="1FEE7005"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191B041C"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39E6E8"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D540C97" w:rsidR="00CA2148" w:rsidRPr="00E32729" w:rsidRDefault="00B308F4" w:rsidP="00B308F4">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0555E21" w14:textId="77777777" w:rsidR="00CA2148" w:rsidRPr="00E3272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2F6EAC7C"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BE46F3"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6220765E"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85</w:t>
            </w:r>
          </w:p>
        </w:tc>
        <w:tc>
          <w:tcPr>
            <w:tcW w:w="90" w:type="dxa"/>
            <w:vAlign w:val="bottom"/>
          </w:tcPr>
          <w:p w14:paraId="0C29C0A3" w14:textId="77777777" w:rsidR="00CA2148" w:rsidRPr="00E3272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39878DC8"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6,564</w:t>
            </w:r>
          </w:p>
        </w:tc>
        <w:tc>
          <w:tcPr>
            <w:tcW w:w="90" w:type="dxa"/>
            <w:vAlign w:val="bottom"/>
          </w:tcPr>
          <w:p w14:paraId="19228107"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0CBF8DC"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C28A97D"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2D15C33"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6EA1132"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670558F5"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27</w:t>
            </w:r>
          </w:p>
        </w:tc>
        <w:tc>
          <w:tcPr>
            <w:tcW w:w="90" w:type="dxa"/>
            <w:vAlign w:val="bottom"/>
          </w:tcPr>
          <w:p w14:paraId="7CBC43B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0FBF60A4"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2CD4AD55" w:rsidR="00CA2148" w:rsidRPr="00E32729" w:rsidRDefault="00D940E6" w:rsidP="000C62DC">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3</w:t>
            </w:r>
          </w:p>
        </w:tc>
      </w:tr>
      <w:tr w:rsidR="00CA2148" w:rsidRPr="00E32729" w14:paraId="1923DE17" w14:textId="77777777" w:rsidTr="000C62DC">
        <w:trPr>
          <w:trHeight w:val="20"/>
          <w:jc w:val="center"/>
        </w:trPr>
        <w:tc>
          <w:tcPr>
            <w:tcW w:w="3771" w:type="dxa"/>
            <w:vAlign w:val="bottom"/>
          </w:tcPr>
          <w:p w14:paraId="05C75F6D"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General Card Services Limited</w:t>
            </w:r>
          </w:p>
        </w:tc>
        <w:tc>
          <w:tcPr>
            <w:tcW w:w="850" w:type="dxa"/>
            <w:vAlign w:val="bottom"/>
          </w:tcPr>
          <w:p w14:paraId="4CA491C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6078FCBE"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5239F62"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06426B6A" w:rsidR="00CA2148" w:rsidRPr="00E32729" w:rsidRDefault="00D940E6" w:rsidP="000C62DC">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14,617</w:t>
            </w:r>
          </w:p>
        </w:tc>
        <w:tc>
          <w:tcPr>
            <w:tcW w:w="90" w:type="dxa"/>
            <w:vAlign w:val="bottom"/>
          </w:tcPr>
          <w:p w14:paraId="2ED5737C" w14:textId="77777777" w:rsidR="00CA2148" w:rsidRPr="00E3272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7D0DE1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F3B616"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02D91483"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31</w:t>
            </w:r>
          </w:p>
        </w:tc>
        <w:tc>
          <w:tcPr>
            <w:tcW w:w="90" w:type="dxa"/>
            <w:vAlign w:val="bottom"/>
          </w:tcPr>
          <w:p w14:paraId="09E46F36" w14:textId="77777777" w:rsidR="00CA2148" w:rsidRPr="00E3272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678ECADF"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1,155</w:t>
            </w:r>
          </w:p>
        </w:tc>
        <w:tc>
          <w:tcPr>
            <w:tcW w:w="90" w:type="dxa"/>
            <w:vAlign w:val="bottom"/>
          </w:tcPr>
          <w:p w14:paraId="46332C2E"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8A74AD9"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3699F07"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07C82FD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859EB83"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5332992D"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2AF765A8"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57395422"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CA2148" w:rsidRPr="00E32729" w14:paraId="196BFA74" w14:textId="77777777" w:rsidTr="000C62DC">
        <w:trPr>
          <w:trHeight w:val="20"/>
          <w:jc w:val="center"/>
        </w:trPr>
        <w:tc>
          <w:tcPr>
            <w:tcW w:w="3771" w:type="dxa"/>
            <w:vAlign w:val="bottom"/>
          </w:tcPr>
          <w:p w14:paraId="100BE35D"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Krungsriayudhya Card Company Limited</w:t>
            </w:r>
          </w:p>
        </w:tc>
        <w:tc>
          <w:tcPr>
            <w:tcW w:w="850" w:type="dxa"/>
            <w:vAlign w:val="bottom"/>
          </w:tcPr>
          <w:p w14:paraId="331E137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23DCB9C8"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7609474"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4CC82189" w:rsidR="00CA2148" w:rsidRPr="00E32729" w:rsidRDefault="00D940E6" w:rsidP="000C62DC">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8,274</w:t>
            </w:r>
          </w:p>
        </w:tc>
        <w:tc>
          <w:tcPr>
            <w:tcW w:w="90" w:type="dxa"/>
            <w:vAlign w:val="bottom"/>
          </w:tcPr>
          <w:p w14:paraId="6BB3B08B" w14:textId="77777777" w:rsidR="00CA2148" w:rsidRPr="00E3272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03708A0E"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EF513E8"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1C86FFC4"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260</w:t>
            </w:r>
          </w:p>
        </w:tc>
        <w:tc>
          <w:tcPr>
            <w:tcW w:w="90" w:type="dxa"/>
            <w:vAlign w:val="bottom"/>
          </w:tcPr>
          <w:p w14:paraId="3C386EE7" w14:textId="77777777" w:rsidR="00CA2148" w:rsidRPr="00E32729"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209C677B"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1,860</w:t>
            </w:r>
          </w:p>
        </w:tc>
        <w:tc>
          <w:tcPr>
            <w:tcW w:w="90" w:type="dxa"/>
            <w:vAlign w:val="bottom"/>
          </w:tcPr>
          <w:p w14:paraId="08631680"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87688A5"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EB3CFF1"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7016A777"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9C9F91D"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30A7A2A2"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22</w:t>
            </w:r>
          </w:p>
        </w:tc>
        <w:tc>
          <w:tcPr>
            <w:tcW w:w="90" w:type="dxa"/>
            <w:vAlign w:val="bottom"/>
          </w:tcPr>
          <w:p w14:paraId="60248B93"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50585D9E"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760A6500"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r>
      <w:tr w:rsidR="00CA2148" w:rsidRPr="00E32729" w14:paraId="7C9E80EF" w14:textId="77777777" w:rsidTr="000C62DC">
        <w:trPr>
          <w:trHeight w:val="20"/>
          <w:jc w:val="center"/>
        </w:trPr>
        <w:tc>
          <w:tcPr>
            <w:tcW w:w="3771" w:type="dxa"/>
            <w:vAlign w:val="bottom"/>
          </w:tcPr>
          <w:p w14:paraId="5E73FC25"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Siam Realty and Services</w:t>
            </w:r>
            <w:r w:rsidRPr="00E32729">
              <w:rPr>
                <w:rFonts w:ascii="Times New Roman" w:hAnsi="Times New Roman" w:cs="Times New Roman"/>
                <w:sz w:val="15"/>
                <w:szCs w:val="15"/>
                <w:cs/>
              </w:rPr>
              <w:t xml:space="preserve"> </w:t>
            </w:r>
            <w:r w:rsidRPr="00E32729">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D1463F8"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A0B7BF3"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E32729" w:rsidRDefault="00234052" w:rsidP="00234052">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72D84C7" w14:textId="77777777" w:rsidR="00CA2148" w:rsidRPr="00E32729"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68FD4201"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38A3A15E"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630</w:t>
            </w:r>
          </w:p>
        </w:tc>
        <w:tc>
          <w:tcPr>
            <w:tcW w:w="90" w:type="dxa"/>
            <w:vAlign w:val="bottom"/>
          </w:tcPr>
          <w:p w14:paraId="054358D7"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020EBD53"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26D860AF" w14:textId="77777777" w:rsidR="00CA2148" w:rsidRPr="00E32729"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5DCE6949"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199</w:t>
            </w:r>
          </w:p>
        </w:tc>
        <w:tc>
          <w:tcPr>
            <w:tcW w:w="90" w:type="dxa"/>
            <w:vAlign w:val="bottom"/>
          </w:tcPr>
          <w:p w14:paraId="1F5AAF6E"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E513AC0"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6969004"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AC0600F"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46946B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01883E95"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711</w:t>
            </w:r>
          </w:p>
        </w:tc>
        <w:tc>
          <w:tcPr>
            <w:tcW w:w="90" w:type="dxa"/>
            <w:vAlign w:val="bottom"/>
          </w:tcPr>
          <w:p w14:paraId="5CBCABA6"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1A18828"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CA2148" w:rsidRPr="00E32729" w14:paraId="22E1E4AF" w14:textId="77777777" w:rsidTr="000C62DC">
        <w:trPr>
          <w:trHeight w:val="20"/>
          <w:jc w:val="center"/>
        </w:trPr>
        <w:tc>
          <w:tcPr>
            <w:tcW w:w="3771" w:type="dxa"/>
            <w:vAlign w:val="bottom"/>
          </w:tcPr>
          <w:p w14:paraId="67C54064"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Total Services Solutions Public Company  Limited</w:t>
            </w:r>
          </w:p>
        </w:tc>
        <w:tc>
          <w:tcPr>
            <w:tcW w:w="850" w:type="dxa"/>
            <w:vAlign w:val="bottom"/>
          </w:tcPr>
          <w:p w14:paraId="1544280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2BF6283"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C36D2C6"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73EAC7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6313BED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58D92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0A81D8B2" w:rsidR="00CA2148"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13ACADB"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53A8F613"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724</w:t>
            </w:r>
          </w:p>
        </w:tc>
        <w:tc>
          <w:tcPr>
            <w:tcW w:w="90" w:type="dxa"/>
            <w:vAlign w:val="bottom"/>
          </w:tcPr>
          <w:p w14:paraId="75154299"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608276D"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15109FA"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533C15B"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A59151D"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34A9505D"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13</w:t>
            </w:r>
          </w:p>
        </w:tc>
        <w:tc>
          <w:tcPr>
            <w:tcW w:w="90" w:type="dxa"/>
            <w:vAlign w:val="bottom"/>
          </w:tcPr>
          <w:p w14:paraId="72FE5912"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3B6464C6"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CA2148" w:rsidRPr="00E32729" w14:paraId="103ACCB5" w14:textId="77777777" w:rsidTr="000C62DC">
        <w:trPr>
          <w:trHeight w:val="20"/>
          <w:jc w:val="center"/>
        </w:trPr>
        <w:tc>
          <w:tcPr>
            <w:tcW w:w="3771" w:type="dxa"/>
            <w:vAlign w:val="bottom"/>
          </w:tcPr>
          <w:p w14:paraId="4F0ECC37" w14:textId="77777777" w:rsidR="00CA2148" w:rsidRPr="00E32729" w:rsidRDefault="00CA2148" w:rsidP="000C62DC">
            <w:pPr>
              <w:tabs>
                <w:tab w:val="left" w:pos="690"/>
              </w:tabs>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59F5ACA"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6C97F4A"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BF3498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77CBE579"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68A9E2A"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1538C3AD"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76</w:t>
            </w:r>
          </w:p>
        </w:tc>
        <w:tc>
          <w:tcPr>
            <w:tcW w:w="90" w:type="dxa"/>
            <w:vAlign w:val="bottom"/>
          </w:tcPr>
          <w:p w14:paraId="1BF20C7C"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6A72D79C" w:rsidR="00CA2148" w:rsidRPr="00E32729" w:rsidRDefault="00B308F4" w:rsidP="000C62DC">
            <w:pPr>
              <w:tabs>
                <w:tab w:val="center" w:pos="1106"/>
              </w:tabs>
              <w:spacing w:line="240" w:lineRule="exact"/>
              <w:ind w:right="-55"/>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3223D9B5"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4E9A6A90"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8,026</w:t>
            </w:r>
          </w:p>
        </w:tc>
        <w:tc>
          <w:tcPr>
            <w:tcW w:w="90" w:type="dxa"/>
            <w:vAlign w:val="bottom"/>
          </w:tcPr>
          <w:p w14:paraId="20D1B33C"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E0AFB97"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648A6703"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AC387B"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753751FF"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37</w:t>
            </w:r>
          </w:p>
        </w:tc>
        <w:tc>
          <w:tcPr>
            <w:tcW w:w="90" w:type="dxa"/>
            <w:vAlign w:val="bottom"/>
          </w:tcPr>
          <w:p w14:paraId="03C9034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33CEF52B"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CA2148" w:rsidRPr="00E32729" w14:paraId="735968AA" w14:textId="77777777" w:rsidTr="000C62DC">
        <w:trPr>
          <w:trHeight w:val="20"/>
          <w:jc w:val="center"/>
        </w:trPr>
        <w:tc>
          <w:tcPr>
            <w:tcW w:w="3771" w:type="dxa"/>
            <w:vAlign w:val="bottom"/>
          </w:tcPr>
          <w:p w14:paraId="3ACBFF31"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Ayudhya AMC Limited</w:t>
            </w:r>
          </w:p>
        </w:tc>
        <w:tc>
          <w:tcPr>
            <w:tcW w:w="850" w:type="dxa"/>
            <w:vAlign w:val="bottom"/>
          </w:tcPr>
          <w:p w14:paraId="3F09C08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42D0BE8"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EC68C8A"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517FA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9E15B0B"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7997C68"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23848754" w:rsidR="00CA2148" w:rsidRPr="00E32729" w:rsidRDefault="00D940E6" w:rsidP="00D14DA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16E4ECC0"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35A40B56" w:rsidR="00CA2148" w:rsidRPr="00E32729" w:rsidRDefault="00D940E6" w:rsidP="000C62DC">
            <w:pPr>
              <w:spacing w:line="240" w:lineRule="exact"/>
              <w:ind w:right="143"/>
              <w:jc w:val="right"/>
              <w:rPr>
                <w:rFonts w:ascii="Times New Roman" w:hAnsi="Times New Roman" w:cstheme="minorBidi"/>
                <w:sz w:val="15"/>
                <w:szCs w:val="19"/>
              </w:rPr>
            </w:pPr>
            <w:r w:rsidRPr="00E32729">
              <w:rPr>
                <w:rFonts w:ascii="Times New Roman" w:hAnsi="Times New Roman" w:cstheme="minorBidi"/>
                <w:sz w:val="15"/>
                <w:szCs w:val="19"/>
              </w:rPr>
              <w:t>3,109</w:t>
            </w:r>
          </w:p>
        </w:tc>
        <w:tc>
          <w:tcPr>
            <w:tcW w:w="90" w:type="dxa"/>
            <w:vAlign w:val="bottom"/>
          </w:tcPr>
          <w:p w14:paraId="3223F796"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0EB48F37" w:rsidR="00CA2148" w:rsidRPr="00E32729" w:rsidRDefault="00B308F4"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695E08CA"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DB64E9"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7099EFEF"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6FA9681"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6651880A"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w:t>
            </w:r>
          </w:p>
        </w:tc>
        <w:tc>
          <w:tcPr>
            <w:tcW w:w="90" w:type="dxa"/>
            <w:vAlign w:val="bottom"/>
          </w:tcPr>
          <w:p w14:paraId="2DD798DB"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FD09D0D"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1173F60E" w:rsidR="00CA2148" w:rsidRPr="00E32729" w:rsidRDefault="00D940E6" w:rsidP="000C62DC">
            <w:pPr>
              <w:spacing w:line="240" w:lineRule="exact"/>
              <w:ind w:right="143" w:hanging="57"/>
              <w:jc w:val="right"/>
              <w:rPr>
                <w:rFonts w:ascii="Times New Roman" w:hAnsi="Times New Roman" w:cs="Times New Roman"/>
                <w:sz w:val="15"/>
                <w:szCs w:val="15"/>
                <w:cs/>
              </w:rPr>
            </w:pPr>
            <w:r w:rsidRPr="00E32729">
              <w:rPr>
                <w:rFonts w:ascii="Times New Roman" w:hAnsi="Times New Roman" w:cs="Times New Roman"/>
                <w:sz w:val="15"/>
                <w:szCs w:val="15"/>
              </w:rPr>
              <w:t>28</w:t>
            </w:r>
          </w:p>
        </w:tc>
      </w:tr>
      <w:tr w:rsidR="00CA2148" w:rsidRPr="00E32729" w14:paraId="5BCFD1F8" w14:textId="77777777" w:rsidTr="000C62DC">
        <w:trPr>
          <w:trHeight w:val="20"/>
          <w:jc w:val="center"/>
        </w:trPr>
        <w:tc>
          <w:tcPr>
            <w:tcW w:w="3771" w:type="dxa"/>
            <w:vAlign w:val="bottom"/>
          </w:tcPr>
          <w:p w14:paraId="48112A5C"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Securities Public Company Limited</w:t>
            </w:r>
          </w:p>
        </w:tc>
        <w:tc>
          <w:tcPr>
            <w:tcW w:w="850" w:type="dxa"/>
            <w:vAlign w:val="bottom"/>
          </w:tcPr>
          <w:p w14:paraId="5592D4C7" w14:textId="1B3A4C50" w:rsidR="00CA2148" w:rsidRPr="00E32729" w:rsidRDefault="00D940E6" w:rsidP="000C62DC">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3,679</w:t>
            </w:r>
          </w:p>
        </w:tc>
        <w:tc>
          <w:tcPr>
            <w:tcW w:w="88" w:type="dxa"/>
            <w:vAlign w:val="bottom"/>
          </w:tcPr>
          <w:p w14:paraId="7CF9A976"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CC2161"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3A6528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567C510"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3966629"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2E48669A" w:rsidR="00CA2148" w:rsidRPr="00E32729" w:rsidRDefault="00D940E6" w:rsidP="000C62DC">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9</w:t>
            </w:r>
          </w:p>
        </w:tc>
        <w:tc>
          <w:tcPr>
            <w:tcW w:w="90" w:type="dxa"/>
            <w:vAlign w:val="bottom"/>
          </w:tcPr>
          <w:p w14:paraId="435605F1"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71A243DF" w:rsidR="00CA2148" w:rsidRPr="00E32729" w:rsidRDefault="00B308F4" w:rsidP="004C2130">
            <w:pPr>
              <w:tabs>
                <w:tab w:val="center" w:pos="1106"/>
              </w:tabs>
              <w:spacing w:line="240" w:lineRule="exact"/>
              <w:ind w:right="-55"/>
              <w:jc w:val="center"/>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58FBD655"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21D75099" w:rsidR="00CA2148" w:rsidRPr="00E32729" w:rsidRDefault="00D940E6" w:rsidP="000C62DC">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1,266</w:t>
            </w:r>
          </w:p>
        </w:tc>
        <w:tc>
          <w:tcPr>
            <w:tcW w:w="90" w:type="dxa"/>
            <w:vAlign w:val="bottom"/>
          </w:tcPr>
          <w:p w14:paraId="338AF2DD"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5EF92F8"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44E9AD5"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097DEA7"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60DCD0C1"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9</w:t>
            </w:r>
          </w:p>
        </w:tc>
        <w:tc>
          <w:tcPr>
            <w:tcW w:w="90" w:type="dxa"/>
            <w:vAlign w:val="bottom"/>
          </w:tcPr>
          <w:p w14:paraId="7DBF0C7C"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07CDC37A" w:rsidR="00CA2148"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6" w:type="dxa"/>
            <w:vAlign w:val="bottom"/>
          </w:tcPr>
          <w:p w14:paraId="5E39D0A3"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7F3AA80A" w:rsidR="00CA2148" w:rsidRPr="00E32729" w:rsidRDefault="00D940E6" w:rsidP="001F6B90">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20</w:t>
            </w:r>
          </w:p>
        </w:tc>
      </w:tr>
      <w:tr w:rsidR="005C6EE6" w:rsidRPr="00E32729" w14:paraId="4BAE2578" w14:textId="77777777" w:rsidTr="000C62DC">
        <w:trPr>
          <w:trHeight w:val="20"/>
          <w:jc w:val="center"/>
        </w:trPr>
        <w:tc>
          <w:tcPr>
            <w:tcW w:w="3771" w:type="dxa"/>
            <w:vAlign w:val="bottom"/>
          </w:tcPr>
          <w:p w14:paraId="19EA25E7" w14:textId="77777777" w:rsidR="00DA3F77" w:rsidRPr="00E32729" w:rsidRDefault="00DA3F77"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 xml:space="preserve">Pattanasin Plus (1970) Public Company Limited </w:t>
            </w:r>
          </w:p>
          <w:p w14:paraId="73E75680" w14:textId="3E4FE6F6" w:rsidR="005C6EE6" w:rsidRPr="00E32729" w:rsidRDefault="00DA3F77" w:rsidP="00DA3F77">
            <w:pPr>
              <w:spacing w:line="240" w:lineRule="exact"/>
              <w:ind w:left="744"/>
              <w:rPr>
                <w:rFonts w:ascii="Times New Roman" w:hAnsi="Times New Roman" w:cs="Times New Roman"/>
                <w:sz w:val="15"/>
                <w:szCs w:val="15"/>
              </w:rPr>
            </w:pPr>
            <w:r w:rsidRPr="00E32729">
              <w:rPr>
                <w:rFonts w:ascii="Times New Roman" w:hAnsi="Times New Roman" w:cs="Times New Roman"/>
                <w:sz w:val="15"/>
                <w:szCs w:val="15"/>
              </w:rPr>
              <w:t>(formerly Krungsri Capital Securities Public</w:t>
            </w:r>
            <w:r w:rsidR="00650BDF" w:rsidRPr="00E32729">
              <w:rPr>
                <w:rFonts w:ascii="Times New Roman" w:hAnsi="Times New Roman" w:cstheme="minorBidi" w:hint="cs"/>
                <w:sz w:val="15"/>
                <w:szCs w:val="15"/>
                <w:cs/>
              </w:rPr>
              <w:t xml:space="preserve"> </w:t>
            </w:r>
            <w:r w:rsidR="00650BDF" w:rsidRPr="00E32729">
              <w:rPr>
                <w:rFonts w:ascii="Times New Roman" w:hAnsi="Times New Roman" w:cstheme="minorBidi"/>
                <w:sz w:val="15"/>
                <w:szCs w:val="15"/>
              </w:rPr>
              <w:t>Company Limited</w:t>
            </w:r>
            <w:r w:rsidRPr="00E32729">
              <w:rPr>
                <w:rFonts w:ascii="Times New Roman" w:hAnsi="Times New Roman" w:cs="Times New Roman"/>
                <w:sz w:val="15"/>
                <w:szCs w:val="15"/>
              </w:rPr>
              <w:t xml:space="preserve">)   </w:t>
            </w:r>
          </w:p>
        </w:tc>
        <w:tc>
          <w:tcPr>
            <w:tcW w:w="850" w:type="dxa"/>
            <w:vAlign w:val="bottom"/>
          </w:tcPr>
          <w:p w14:paraId="0CEE7061" w14:textId="1574591F" w:rsidR="005C6EE6" w:rsidRPr="00E32729" w:rsidRDefault="00BB4768" w:rsidP="00BB4768">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rPr>
              <w:t>-</w:t>
            </w:r>
          </w:p>
        </w:tc>
        <w:tc>
          <w:tcPr>
            <w:tcW w:w="88" w:type="dxa"/>
            <w:vAlign w:val="bottom"/>
          </w:tcPr>
          <w:p w14:paraId="3259E0BA" w14:textId="77777777" w:rsidR="005C6EE6" w:rsidRPr="00E32729"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E32729"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05B9550E" w14:textId="77777777" w:rsidR="005C6EE6" w:rsidRPr="00E32729"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FD5960F" w14:textId="77777777" w:rsidR="005C6EE6" w:rsidRPr="00E32729"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1" w:type="dxa"/>
            <w:vAlign w:val="bottom"/>
          </w:tcPr>
          <w:p w14:paraId="090ABD68" w14:textId="77777777" w:rsidR="005C6EE6" w:rsidRPr="00E3272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32E26BDD" w14:textId="77777777" w:rsidR="005C6EE6" w:rsidRPr="00E32729"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7AADF08C" w:rsidR="005C6EE6" w:rsidRPr="00E32729" w:rsidRDefault="00BB4768" w:rsidP="00BB4768">
            <w:pPr>
              <w:spacing w:line="240" w:lineRule="exact"/>
              <w:ind w:right="-11"/>
              <w:jc w:val="center"/>
              <w:rPr>
                <w:rFonts w:ascii="Times New Roman" w:hAnsi="Times New Roman" w:cstheme="minorBidi"/>
                <w:color w:val="000000"/>
                <w:sz w:val="15"/>
                <w:szCs w:val="15"/>
              </w:rPr>
            </w:pPr>
            <w:r w:rsidRPr="00E32729">
              <w:rPr>
                <w:rFonts w:ascii="Times New Roman" w:hAnsi="Times New Roman" w:cstheme="minorBidi"/>
                <w:color w:val="000000"/>
                <w:sz w:val="15"/>
                <w:szCs w:val="15"/>
              </w:rPr>
              <w:t>-</w:t>
            </w:r>
          </w:p>
        </w:tc>
        <w:tc>
          <w:tcPr>
            <w:tcW w:w="90" w:type="dxa"/>
            <w:vAlign w:val="bottom"/>
          </w:tcPr>
          <w:p w14:paraId="3CCA55C9" w14:textId="77777777" w:rsidR="005C6EE6" w:rsidRPr="00E32729"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E32729" w:rsidRDefault="004C2130" w:rsidP="00997D5D">
            <w:pPr>
              <w:tabs>
                <w:tab w:val="center" w:pos="1106"/>
              </w:tabs>
              <w:spacing w:line="240" w:lineRule="exact"/>
              <w:ind w:right="-55"/>
              <w:jc w:val="center"/>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5E3B00FE" w14:textId="77777777" w:rsidR="005C6EE6" w:rsidRPr="00E32729"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31AA68D2" w:rsidR="005C6EE6" w:rsidRPr="00E32729" w:rsidRDefault="00D940E6" w:rsidP="000C62DC">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4,611</w:t>
            </w:r>
          </w:p>
        </w:tc>
        <w:tc>
          <w:tcPr>
            <w:tcW w:w="90" w:type="dxa"/>
            <w:vAlign w:val="bottom"/>
          </w:tcPr>
          <w:p w14:paraId="19DB06F7" w14:textId="77777777" w:rsidR="005C6EE6" w:rsidRPr="00E32729"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7FEB090" w14:textId="77777777" w:rsidR="005C6EE6" w:rsidRPr="00E3272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E32729" w:rsidRDefault="00997D5D"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02F059EA" w14:textId="77777777" w:rsidR="005C6EE6" w:rsidRPr="00E32729"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3A0ADB13" w14:textId="77777777" w:rsidR="005C6EE6" w:rsidRPr="00E32729"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12417640" w:rsidR="005C6EE6" w:rsidRPr="00E32729" w:rsidRDefault="00D940E6" w:rsidP="00BB4768">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3FC8A455" w14:textId="77777777" w:rsidR="005C6EE6" w:rsidRPr="00E32729"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6" w:type="dxa"/>
            <w:vAlign w:val="bottom"/>
          </w:tcPr>
          <w:p w14:paraId="52741995" w14:textId="77777777" w:rsidR="005C6EE6" w:rsidRPr="00E32729"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E32729" w:rsidRDefault="00997D5D"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r>
      <w:tr w:rsidR="00CA2148" w:rsidRPr="00E32729" w14:paraId="4811CB97" w14:textId="77777777" w:rsidTr="000C62DC">
        <w:trPr>
          <w:trHeight w:val="20"/>
          <w:jc w:val="center"/>
        </w:trPr>
        <w:tc>
          <w:tcPr>
            <w:tcW w:w="3771" w:type="dxa"/>
            <w:vAlign w:val="bottom"/>
          </w:tcPr>
          <w:p w14:paraId="4EB70636"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 xml:space="preserve">Krungsri Nimble Company Limited </w:t>
            </w:r>
            <w:r w:rsidRPr="00E32729">
              <w:rPr>
                <w:rFonts w:ascii="Times New Roman" w:hAnsi="Times New Roman" w:cs="Times New Roman"/>
                <w:spacing w:val="-2"/>
                <w:sz w:val="15"/>
                <w:szCs w:val="15"/>
                <w:cs/>
              </w:rPr>
              <w:t xml:space="preserve">              </w:t>
            </w:r>
          </w:p>
        </w:tc>
        <w:tc>
          <w:tcPr>
            <w:tcW w:w="850" w:type="dxa"/>
            <w:vAlign w:val="bottom"/>
          </w:tcPr>
          <w:p w14:paraId="5E762DC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6C6A479"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66E179D"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AA2EB7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0587E152"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03DB79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2A94E78E"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w:t>
            </w:r>
          </w:p>
        </w:tc>
        <w:tc>
          <w:tcPr>
            <w:tcW w:w="90" w:type="dxa"/>
            <w:vAlign w:val="bottom"/>
          </w:tcPr>
          <w:p w14:paraId="4F9529DC"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338E8976" w:rsidR="00CA2148" w:rsidRPr="00E32729" w:rsidRDefault="00D940E6" w:rsidP="000C62DC">
            <w:pPr>
              <w:spacing w:line="240" w:lineRule="exact"/>
              <w:ind w:right="143"/>
              <w:jc w:val="right"/>
              <w:rPr>
                <w:rFonts w:ascii="Times New Roman" w:hAnsi="Times New Roman" w:cs="Times New Roman"/>
                <w:sz w:val="15"/>
                <w:szCs w:val="19"/>
              </w:rPr>
            </w:pPr>
            <w:r w:rsidRPr="00E32729">
              <w:rPr>
                <w:rFonts w:ascii="Times New Roman" w:hAnsi="Times New Roman" w:cs="Times New Roman"/>
                <w:sz w:val="15"/>
                <w:szCs w:val="19"/>
              </w:rPr>
              <w:t>286</w:t>
            </w:r>
          </w:p>
        </w:tc>
        <w:tc>
          <w:tcPr>
            <w:tcW w:w="90" w:type="dxa"/>
            <w:vAlign w:val="bottom"/>
          </w:tcPr>
          <w:p w14:paraId="79CCCD4B"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3E98DE8"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F75AFFF"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4105A4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BFECC4D"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123190C3"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138</w:t>
            </w:r>
          </w:p>
        </w:tc>
        <w:tc>
          <w:tcPr>
            <w:tcW w:w="90" w:type="dxa"/>
            <w:vAlign w:val="bottom"/>
          </w:tcPr>
          <w:p w14:paraId="0CE885CC" w14:textId="77777777" w:rsidR="00CA2148" w:rsidRPr="00E32729"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158C1F1" w14:textId="77777777" w:rsidR="00CA2148" w:rsidRPr="00E32729"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CA2148" w:rsidRPr="00E32729" w14:paraId="28E93052" w14:textId="77777777" w:rsidTr="000C62DC">
        <w:trPr>
          <w:trHeight w:val="20"/>
          <w:jc w:val="center"/>
        </w:trPr>
        <w:tc>
          <w:tcPr>
            <w:tcW w:w="3771" w:type="dxa"/>
            <w:vAlign w:val="bottom"/>
          </w:tcPr>
          <w:p w14:paraId="6DBC3CFD" w14:textId="6210225B" w:rsidR="00CA2148" w:rsidRPr="00E32729" w:rsidRDefault="00062783" w:rsidP="006C1475">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Genesis Company Limited</w:t>
            </w:r>
          </w:p>
        </w:tc>
        <w:tc>
          <w:tcPr>
            <w:tcW w:w="850" w:type="dxa"/>
            <w:vAlign w:val="bottom"/>
          </w:tcPr>
          <w:p w14:paraId="697CADA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6F1E76F8"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1A7DF30"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4F1B3D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5AA3BBA"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567C5ED"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C6A0A7C" w:rsidR="00CA2148" w:rsidRPr="00E32729" w:rsidRDefault="00B308F4" w:rsidP="00B308F4">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2F308239"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5069577B" w:rsidR="00CA2148" w:rsidRPr="00E32729" w:rsidRDefault="00D940E6" w:rsidP="004C2130">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845</w:t>
            </w:r>
          </w:p>
        </w:tc>
        <w:tc>
          <w:tcPr>
            <w:tcW w:w="90" w:type="dxa"/>
            <w:vAlign w:val="bottom"/>
          </w:tcPr>
          <w:p w14:paraId="788D4103"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D145D7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A75163"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6C7EF88E"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CE9D41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128B3F04" w:rsidR="00CA2148" w:rsidRPr="00E32729" w:rsidRDefault="00D940E6" w:rsidP="006502B1">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1B96F9C0" w14:textId="77777777" w:rsidR="00CA2148" w:rsidRPr="00E32729"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083B9015"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CA2148" w:rsidRPr="00E32729" w14:paraId="72A25F3C" w14:textId="77777777" w:rsidTr="000C62DC">
        <w:trPr>
          <w:trHeight w:val="20"/>
          <w:jc w:val="center"/>
        </w:trPr>
        <w:tc>
          <w:tcPr>
            <w:tcW w:w="3771" w:type="dxa"/>
            <w:vAlign w:val="bottom"/>
          </w:tcPr>
          <w:p w14:paraId="14EF7FDA"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376F2026" w14:textId="77777777" w:rsidR="00CA2148" w:rsidRPr="00E32729"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E32729"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31382BA" w14:textId="77777777" w:rsidR="00CA2148" w:rsidRPr="00E32729"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06A1A3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6F727A0D"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DACE167"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3C64F436" w:rsidR="00CA2148"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01CE2907"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4B55F1D8"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1,328</w:t>
            </w:r>
          </w:p>
        </w:tc>
        <w:tc>
          <w:tcPr>
            <w:tcW w:w="90" w:type="dxa"/>
            <w:vAlign w:val="bottom"/>
          </w:tcPr>
          <w:p w14:paraId="2FE0604B" w14:textId="77777777" w:rsidR="00CA2148" w:rsidRPr="00E32729"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E7287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41064C"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4BEF9C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AADD398" w14:textId="77777777" w:rsidR="00CA2148" w:rsidRPr="00E32729"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02FD3C72" w:rsidR="00CA2148" w:rsidRPr="00E32729" w:rsidRDefault="00D940E6" w:rsidP="004C2130">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72765828" w14:textId="77777777" w:rsidR="00CA2148" w:rsidRPr="00E32729"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27532B4E" w14:textId="77777777" w:rsidR="00CA2148" w:rsidRPr="00E32729"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CA2148" w:rsidRPr="00E32729" w14:paraId="1600E083" w14:textId="77777777" w:rsidTr="000C62DC">
        <w:trPr>
          <w:trHeight w:val="20"/>
          <w:jc w:val="center"/>
        </w:trPr>
        <w:tc>
          <w:tcPr>
            <w:tcW w:w="3771" w:type="dxa"/>
            <w:vAlign w:val="bottom"/>
          </w:tcPr>
          <w:p w14:paraId="5A2C6CD8"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5D0B5106" w14:textId="77777777" w:rsidR="00CA2148" w:rsidRPr="00E3272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62CB19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073960D3" w:rsidR="00CA2148" w:rsidRPr="00E32729" w:rsidRDefault="00D940E6" w:rsidP="000C62DC">
            <w:pPr>
              <w:tabs>
                <w:tab w:val="decimal" w:pos="704"/>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930</w:t>
            </w:r>
          </w:p>
        </w:tc>
        <w:tc>
          <w:tcPr>
            <w:tcW w:w="90" w:type="dxa"/>
            <w:vAlign w:val="bottom"/>
          </w:tcPr>
          <w:p w14:paraId="6A92DDEA" w14:textId="77777777" w:rsidR="00CA2148" w:rsidRPr="00E32729"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72E4D78"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399FFB" w14:textId="77777777" w:rsidR="00CA2148" w:rsidRPr="00E3272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23F64395" w:rsidR="00CA2148" w:rsidRPr="00E32729" w:rsidRDefault="00D940E6" w:rsidP="00D940E6">
            <w:pPr>
              <w:spacing w:line="240" w:lineRule="exact"/>
              <w:ind w:right="-11"/>
              <w:jc w:val="center"/>
              <w:rPr>
                <w:rFonts w:ascii="Times New Roman" w:hAnsi="Times New Roman" w:cstheme="minorBidi"/>
                <w:color w:val="000000"/>
                <w:sz w:val="15"/>
                <w:szCs w:val="15"/>
              </w:rPr>
            </w:pPr>
            <w:r w:rsidRPr="00E32729">
              <w:rPr>
                <w:rFonts w:ascii="Times New Roman" w:hAnsi="Times New Roman" w:cstheme="minorBidi"/>
                <w:color w:val="000000"/>
                <w:sz w:val="15"/>
                <w:szCs w:val="15"/>
              </w:rPr>
              <w:t>-</w:t>
            </w:r>
          </w:p>
        </w:tc>
        <w:tc>
          <w:tcPr>
            <w:tcW w:w="90" w:type="dxa"/>
            <w:vAlign w:val="bottom"/>
          </w:tcPr>
          <w:p w14:paraId="101DB94D" w14:textId="77777777" w:rsidR="00CA2148" w:rsidRPr="00E3272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048C33AE" w:rsidR="00CA2148" w:rsidRPr="00E32729" w:rsidRDefault="00D940E6" w:rsidP="000C62DC">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lang w:val="en-GB"/>
              </w:rPr>
              <w:t>144</w:t>
            </w:r>
          </w:p>
        </w:tc>
        <w:tc>
          <w:tcPr>
            <w:tcW w:w="90" w:type="dxa"/>
            <w:vAlign w:val="bottom"/>
          </w:tcPr>
          <w:p w14:paraId="2D4427AC"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782889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E0A400F"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7FA57674"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205D6C60" w:rsidR="00CA2148" w:rsidRPr="00E32729" w:rsidRDefault="00D940E6" w:rsidP="000C62DC">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lang w:val="en-GB"/>
              </w:rPr>
              <w:t>11</w:t>
            </w:r>
          </w:p>
        </w:tc>
        <w:tc>
          <w:tcPr>
            <w:tcW w:w="90" w:type="dxa"/>
            <w:vAlign w:val="bottom"/>
          </w:tcPr>
          <w:p w14:paraId="642CF0E7"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5423E841" w:rsidR="00CA2148" w:rsidRPr="00E32729" w:rsidRDefault="00C641AA" w:rsidP="00C641AA">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CB86191"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81CF7D4" w14:textId="77777777" w:rsidR="00CA2148" w:rsidRPr="00E3272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6FE9CA66" w:rsidR="00CA2148" w:rsidRPr="00E32729" w:rsidRDefault="00D940E6" w:rsidP="000C62DC">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179</w:t>
            </w:r>
          </w:p>
        </w:tc>
      </w:tr>
      <w:tr w:rsidR="00CA2148" w:rsidRPr="00E32729" w14:paraId="212B8AB2" w14:textId="77777777" w:rsidTr="000C62DC">
        <w:trPr>
          <w:trHeight w:val="20"/>
          <w:jc w:val="center"/>
        </w:trPr>
        <w:tc>
          <w:tcPr>
            <w:tcW w:w="3771" w:type="dxa"/>
            <w:vAlign w:val="bottom"/>
          </w:tcPr>
          <w:p w14:paraId="3AB1C494"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Hattha Bank Plc</w:t>
            </w:r>
            <w:r w:rsidRPr="00E32729">
              <w:rPr>
                <w:rFonts w:ascii="Times New Roman" w:hAnsi="Times New Roman" w:cs="Times New Roman"/>
                <w:sz w:val="15"/>
                <w:szCs w:val="15"/>
                <w:cs/>
              </w:rPr>
              <w:t xml:space="preserve">. </w:t>
            </w:r>
          </w:p>
        </w:tc>
        <w:tc>
          <w:tcPr>
            <w:tcW w:w="850" w:type="dxa"/>
            <w:vAlign w:val="bottom"/>
          </w:tcPr>
          <w:p w14:paraId="50CF2414" w14:textId="1A79B372" w:rsidR="00CA2148" w:rsidRPr="00E32729" w:rsidRDefault="00D940E6" w:rsidP="000C62DC">
            <w:pPr>
              <w:tabs>
                <w:tab w:val="decimal" w:pos="688"/>
              </w:tabs>
              <w:spacing w:line="240" w:lineRule="exact"/>
              <w:ind w:right="-15"/>
              <w:jc w:val="both"/>
              <w:rPr>
                <w:rFonts w:ascii="Times New Roman" w:hAnsi="Times New Roman"/>
                <w:sz w:val="15"/>
                <w:szCs w:val="19"/>
              </w:rPr>
            </w:pPr>
            <w:r w:rsidRPr="00E32729">
              <w:rPr>
                <w:rFonts w:ascii="Times New Roman" w:hAnsi="Times New Roman"/>
                <w:sz w:val="15"/>
                <w:szCs w:val="19"/>
              </w:rPr>
              <w:t>514</w:t>
            </w:r>
          </w:p>
        </w:tc>
        <w:tc>
          <w:tcPr>
            <w:tcW w:w="88" w:type="dxa"/>
            <w:vAlign w:val="bottom"/>
          </w:tcPr>
          <w:p w14:paraId="35A7E397" w14:textId="77777777" w:rsidR="00CA2148" w:rsidRPr="00E32729"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9F11DF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E32729" w:rsidRDefault="00CA2148"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6DE7E6E0" w14:textId="77777777" w:rsidR="00CA2148" w:rsidRPr="00E32729"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63D65A4B" w:rsidR="00CA2148"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53</w:t>
            </w:r>
          </w:p>
        </w:tc>
        <w:tc>
          <w:tcPr>
            <w:tcW w:w="91" w:type="dxa"/>
            <w:vAlign w:val="bottom"/>
          </w:tcPr>
          <w:p w14:paraId="7D9ACC56" w14:textId="77777777" w:rsidR="00CA2148" w:rsidRPr="00E32729"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84BF3EA" w14:textId="77777777" w:rsidR="00CA2148" w:rsidRPr="00E3272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398B6BA5" w:rsidR="00CA2148" w:rsidRPr="00E32729" w:rsidRDefault="00D940E6" w:rsidP="004C2130">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w:t>
            </w:r>
          </w:p>
        </w:tc>
        <w:tc>
          <w:tcPr>
            <w:tcW w:w="90" w:type="dxa"/>
            <w:vAlign w:val="bottom"/>
          </w:tcPr>
          <w:p w14:paraId="5F569597" w14:textId="77777777" w:rsidR="00CA2148" w:rsidRPr="00E3272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E32729" w:rsidRDefault="004C2130" w:rsidP="000C62DC">
            <w:pPr>
              <w:spacing w:line="240" w:lineRule="exact"/>
              <w:ind w:right="-11"/>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320AF4D2"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71EB8CAD" w:rsidR="00CA2148" w:rsidRPr="00E32729" w:rsidRDefault="00D940E6" w:rsidP="000C62DC">
            <w:pPr>
              <w:spacing w:line="240" w:lineRule="exact"/>
              <w:ind w:right="143"/>
              <w:jc w:val="right"/>
              <w:rPr>
                <w:rFonts w:ascii="Times New Roman" w:hAnsi="Times New Roman" w:cstheme="minorBidi"/>
                <w:color w:val="000000"/>
                <w:sz w:val="15"/>
                <w:szCs w:val="15"/>
                <w:cs/>
              </w:rPr>
            </w:pPr>
            <w:r w:rsidRPr="00E32729">
              <w:rPr>
                <w:rFonts w:ascii="Times New Roman" w:hAnsi="Times New Roman" w:cstheme="minorBidi"/>
                <w:color w:val="000000"/>
                <w:sz w:val="15"/>
                <w:szCs w:val="15"/>
              </w:rPr>
              <w:t>26</w:t>
            </w:r>
          </w:p>
        </w:tc>
        <w:tc>
          <w:tcPr>
            <w:tcW w:w="90" w:type="dxa"/>
            <w:vAlign w:val="bottom"/>
          </w:tcPr>
          <w:p w14:paraId="7B573EA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447E0AE7"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481</w:t>
            </w:r>
          </w:p>
        </w:tc>
        <w:tc>
          <w:tcPr>
            <w:tcW w:w="90" w:type="dxa"/>
            <w:vAlign w:val="bottom"/>
          </w:tcPr>
          <w:p w14:paraId="4A6006E8"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53A41067"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16308572" w:rsidR="00CA2148" w:rsidRPr="00E32729" w:rsidRDefault="00D940E6" w:rsidP="000C62DC">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35</w:t>
            </w:r>
          </w:p>
        </w:tc>
        <w:tc>
          <w:tcPr>
            <w:tcW w:w="90" w:type="dxa"/>
            <w:vAlign w:val="bottom"/>
          </w:tcPr>
          <w:p w14:paraId="64971658" w14:textId="77777777" w:rsidR="00CA2148" w:rsidRPr="00E32729"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18A79B9"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361C7915" w:rsidR="00CA2148" w:rsidRPr="00E32729" w:rsidRDefault="00D940E6" w:rsidP="005126B7">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11,662</w:t>
            </w:r>
          </w:p>
        </w:tc>
        <w:tc>
          <w:tcPr>
            <w:tcW w:w="96" w:type="dxa"/>
            <w:vAlign w:val="bottom"/>
          </w:tcPr>
          <w:p w14:paraId="77F0D76A" w14:textId="77777777" w:rsidR="00CA2148" w:rsidRPr="00E3272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r>
      <w:tr w:rsidR="00CA2148" w:rsidRPr="00E32729" w14:paraId="54F707E8" w14:textId="77777777" w:rsidTr="007D2B85">
        <w:trPr>
          <w:trHeight w:val="20"/>
          <w:jc w:val="center"/>
        </w:trPr>
        <w:tc>
          <w:tcPr>
            <w:tcW w:w="3771" w:type="dxa"/>
            <w:vAlign w:val="bottom"/>
          </w:tcPr>
          <w:p w14:paraId="1E748F08"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Finnovate Company Limited</w:t>
            </w:r>
          </w:p>
        </w:tc>
        <w:tc>
          <w:tcPr>
            <w:tcW w:w="850" w:type="dxa"/>
            <w:vAlign w:val="bottom"/>
          </w:tcPr>
          <w:p w14:paraId="789FDA81" w14:textId="77777777" w:rsidR="00CA2148" w:rsidRPr="00E32729" w:rsidRDefault="00CA2148" w:rsidP="000C62DC">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88" w:type="dxa"/>
            <w:vAlign w:val="bottom"/>
          </w:tcPr>
          <w:p w14:paraId="278E7456" w14:textId="77777777" w:rsidR="00CA2148" w:rsidRPr="00E3272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E32729" w:rsidRDefault="00CA2148"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08629D6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0E26888" w14:textId="77777777" w:rsidR="00CA2148" w:rsidRPr="00E32729"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E32729" w:rsidRDefault="00CA2148" w:rsidP="000C62DC">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2473A533"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4E45196" w14:textId="77777777" w:rsidR="00CA2148" w:rsidRPr="00E32729"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34AD5B7B" w:rsidR="00CA2148" w:rsidRPr="00E32729" w:rsidRDefault="00D940E6" w:rsidP="000C62DC">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151CB4C1" w14:textId="77777777" w:rsidR="00CA2148" w:rsidRPr="00E3272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3893FAEB" w:rsidR="00CA2148" w:rsidRPr="00E32729" w:rsidRDefault="00D940E6" w:rsidP="000C62DC">
            <w:pPr>
              <w:spacing w:line="240" w:lineRule="exact"/>
              <w:ind w:right="143"/>
              <w:jc w:val="right"/>
              <w:rPr>
                <w:rFonts w:ascii="Times New Roman" w:hAnsi="Times New Roman" w:cstheme="minorBidi"/>
                <w:sz w:val="15"/>
                <w:szCs w:val="15"/>
              </w:rPr>
            </w:pPr>
            <w:r w:rsidRPr="00E32729">
              <w:rPr>
                <w:rFonts w:ascii="Times New Roman" w:hAnsi="Times New Roman" w:cstheme="minorBidi"/>
                <w:sz w:val="15"/>
                <w:szCs w:val="15"/>
              </w:rPr>
              <w:t>357</w:t>
            </w:r>
          </w:p>
        </w:tc>
        <w:tc>
          <w:tcPr>
            <w:tcW w:w="90" w:type="dxa"/>
            <w:vAlign w:val="bottom"/>
          </w:tcPr>
          <w:p w14:paraId="3613177F"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E32729" w:rsidRDefault="00CA2148"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64C96FA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E32729" w:rsidRDefault="00CA2148"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3EA2F1E7"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F6A1E19"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5E7C22BB" w:rsidR="00CA2148" w:rsidRPr="00E32729" w:rsidRDefault="00D940E6" w:rsidP="001F6B90">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w:t>
            </w:r>
          </w:p>
        </w:tc>
        <w:tc>
          <w:tcPr>
            <w:tcW w:w="90" w:type="dxa"/>
            <w:vAlign w:val="bottom"/>
          </w:tcPr>
          <w:p w14:paraId="7AD77A0F" w14:textId="77777777" w:rsidR="00CA2148" w:rsidRPr="00E32729"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382F87B" w:rsidR="00CA2148"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4075CEFC"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E32729" w:rsidRDefault="00CA2148" w:rsidP="000C62DC">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6" w:type="dxa"/>
            <w:vAlign w:val="bottom"/>
          </w:tcPr>
          <w:p w14:paraId="4810C6BF" w14:textId="77777777" w:rsidR="00CA2148" w:rsidRPr="00E3272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E32729" w:rsidRDefault="00CA2148"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r>
      <w:tr w:rsidR="00CA2148" w:rsidRPr="00E32729" w14:paraId="41A2BB97" w14:textId="77777777" w:rsidTr="00093AE2">
        <w:trPr>
          <w:trHeight w:val="20"/>
          <w:jc w:val="center"/>
        </w:trPr>
        <w:tc>
          <w:tcPr>
            <w:tcW w:w="3771" w:type="dxa"/>
            <w:vAlign w:val="bottom"/>
          </w:tcPr>
          <w:p w14:paraId="23F72154" w14:textId="77777777" w:rsidR="00CA2148" w:rsidRPr="00E32729" w:rsidRDefault="00CA2148"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Non</w:t>
            </w:r>
            <w:r w:rsidRPr="00E32729">
              <w:rPr>
                <w:rFonts w:ascii="Times New Roman" w:hAnsi="Times New Roman" w:cs="Times New Roman"/>
                <w:sz w:val="15"/>
                <w:szCs w:val="15"/>
                <w:cs/>
              </w:rPr>
              <w:t>-</w:t>
            </w:r>
            <w:r w:rsidRPr="00E32729">
              <w:rPr>
                <w:rFonts w:ascii="Times New Roman" w:hAnsi="Times New Roman" w:cs="Times New Roman"/>
                <w:sz w:val="15"/>
                <w:szCs w:val="15"/>
              </w:rPr>
              <w:t xml:space="preserve">Deposit Taking Microfinance </w:t>
            </w:r>
          </w:p>
          <w:p w14:paraId="5AC66962" w14:textId="2B2441B2" w:rsidR="00CA2148" w:rsidRPr="00E32729" w:rsidRDefault="00CA2148" w:rsidP="000C62DC">
            <w:pPr>
              <w:spacing w:line="240" w:lineRule="exact"/>
              <w:ind w:left="744"/>
              <w:rPr>
                <w:rFonts w:ascii="Times New Roman" w:hAnsi="Times New Roman" w:cs="Times New Roman"/>
                <w:sz w:val="15"/>
                <w:szCs w:val="15"/>
              </w:rPr>
            </w:pPr>
            <w:r w:rsidRPr="00E32729">
              <w:rPr>
                <w:rFonts w:ascii="Times New Roman" w:hAnsi="Times New Roman" w:cs="Times New Roman"/>
                <w:sz w:val="15"/>
                <w:szCs w:val="15"/>
              </w:rPr>
              <w:t>Institution Co</w:t>
            </w:r>
            <w:r w:rsidRPr="00E32729">
              <w:rPr>
                <w:rFonts w:ascii="Times New Roman" w:hAnsi="Times New Roman" w:cs="Times New Roman"/>
                <w:sz w:val="15"/>
                <w:szCs w:val="15"/>
                <w:cs/>
              </w:rPr>
              <w:t>.</w:t>
            </w:r>
            <w:r w:rsidRPr="00E32729">
              <w:rPr>
                <w:rFonts w:ascii="Times New Roman" w:hAnsi="Times New Roman" w:cs="Times New Roman"/>
                <w:sz w:val="15"/>
                <w:szCs w:val="15"/>
              </w:rPr>
              <w:t>,</w:t>
            </w:r>
            <w:r w:rsidR="002B6669" w:rsidRPr="00E32729">
              <w:rPr>
                <w:rFonts w:ascii="Times New Roman" w:hAnsi="Times New Roman" w:cs="Times New Roman"/>
                <w:sz w:val="15"/>
                <w:szCs w:val="15"/>
              </w:rPr>
              <w:t xml:space="preserve"> </w:t>
            </w:r>
            <w:r w:rsidRPr="00E32729">
              <w:rPr>
                <w:rFonts w:ascii="Times New Roman" w:hAnsi="Times New Roman" w:cs="Times New Roman"/>
                <w:sz w:val="15"/>
                <w:szCs w:val="15"/>
              </w:rPr>
              <w:t>Ltd</w:t>
            </w:r>
            <w:r w:rsidRPr="00E32729">
              <w:rPr>
                <w:rFonts w:ascii="Times New Roman" w:hAnsi="Times New Roman" w:cs="Times New Roman"/>
                <w:sz w:val="15"/>
                <w:szCs w:val="15"/>
                <w:cs/>
              </w:rPr>
              <w:t>.</w:t>
            </w:r>
          </w:p>
        </w:tc>
        <w:tc>
          <w:tcPr>
            <w:tcW w:w="850" w:type="dxa"/>
            <w:vAlign w:val="bottom"/>
          </w:tcPr>
          <w:p w14:paraId="08C5B497"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23ADAC1F" w14:textId="77777777" w:rsidR="00CA2148" w:rsidRPr="00E32729"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3E69C70"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B08DDF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6F81BF5E"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F3A18E9" w14:textId="77777777" w:rsidR="00CA2148" w:rsidRPr="00E32729"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E32729" w:rsidRDefault="00CA2148" w:rsidP="000C62DC">
            <w:pPr>
              <w:spacing w:line="240" w:lineRule="exact"/>
              <w:ind w:right="-11"/>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12E95298" w14:textId="77777777" w:rsidR="00CA2148" w:rsidRPr="00E32729"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200DDF9E" w:rsidR="00CA2148" w:rsidRPr="00E32729" w:rsidRDefault="00D940E6" w:rsidP="000C62DC">
            <w:pPr>
              <w:spacing w:line="240" w:lineRule="exact"/>
              <w:ind w:right="143"/>
              <w:jc w:val="right"/>
              <w:rPr>
                <w:rFonts w:ascii="Times New Roman" w:hAnsi="Times New Roman" w:cs="Times New Roman"/>
                <w:sz w:val="15"/>
                <w:szCs w:val="15"/>
                <w:cs/>
                <w:lang w:val="en-GB"/>
              </w:rPr>
            </w:pPr>
            <w:r w:rsidRPr="00E32729">
              <w:rPr>
                <w:rFonts w:ascii="Times New Roman" w:hAnsi="Times New Roman" w:cs="Times New Roman"/>
                <w:sz w:val="15"/>
                <w:szCs w:val="15"/>
                <w:lang w:val="en-GB"/>
              </w:rPr>
              <w:t>8</w:t>
            </w:r>
          </w:p>
        </w:tc>
        <w:tc>
          <w:tcPr>
            <w:tcW w:w="90" w:type="dxa"/>
            <w:vAlign w:val="bottom"/>
          </w:tcPr>
          <w:p w14:paraId="0332F13B" w14:textId="77777777" w:rsidR="00CA2148" w:rsidRPr="00E32729"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42B8326"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DAB1314"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sz w:val="15"/>
                <w:szCs w:val="15"/>
                <w:cs/>
              </w:rPr>
              <w:t>-</w:t>
            </w:r>
          </w:p>
        </w:tc>
        <w:tc>
          <w:tcPr>
            <w:tcW w:w="90" w:type="dxa"/>
            <w:vAlign w:val="bottom"/>
          </w:tcPr>
          <w:p w14:paraId="514D275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5A3A6CD"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A455300" w14:textId="77777777" w:rsidR="00CA2148" w:rsidRPr="00E32729"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55D3DD79" w14:textId="77777777" w:rsidR="00CA2148" w:rsidRPr="00E32729"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E32729" w:rsidRDefault="00CA2148"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7D2B85" w:rsidRPr="00E32729" w14:paraId="797E8196" w14:textId="77777777" w:rsidTr="00093AE2">
        <w:trPr>
          <w:trHeight w:val="20"/>
          <w:jc w:val="center"/>
        </w:trPr>
        <w:tc>
          <w:tcPr>
            <w:tcW w:w="3771" w:type="dxa"/>
            <w:vAlign w:val="bottom"/>
          </w:tcPr>
          <w:p w14:paraId="521AD5A7" w14:textId="235683C6" w:rsidR="007D2B85" w:rsidRPr="00E32729" w:rsidRDefault="007D2B85"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SHBank Finance Company Limited</w:t>
            </w:r>
          </w:p>
        </w:tc>
        <w:tc>
          <w:tcPr>
            <w:tcW w:w="850" w:type="dxa"/>
            <w:vAlign w:val="bottom"/>
          </w:tcPr>
          <w:p w14:paraId="6A835A88" w14:textId="051B7354" w:rsidR="007D2B85" w:rsidRPr="00E32729" w:rsidRDefault="0060790B"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88" w:type="dxa"/>
            <w:vAlign w:val="bottom"/>
          </w:tcPr>
          <w:p w14:paraId="4C34FEB4" w14:textId="77777777" w:rsidR="007D2B85" w:rsidRPr="00E32729"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E32729" w:rsidRDefault="00234052"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9A1B6DD"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00ADB9F8" w:rsidR="007D2B85" w:rsidRPr="00E32729" w:rsidRDefault="00D940E6" w:rsidP="00D373AA">
            <w:pPr>
              <w:tabs>
                <w:tab w:val="decimal" w:pos="704"/>
              </w:tabs>
              <w:spacing w:line="240" w:lineRule="exact"/>
              <w:jc w:val="both"/>
              <w:rPr>
                <w:rFonts w:ascii="Times New Roman" w:hAnsi="Times New Roman" w:cs="Times New Roman"/>
                <w:sz w:val="15"/>
                <w:szCs w:val="15"/>
                <w:cs/>
              </w:rPr>
            </w:pPr>
            <w:r w:rsidRPr="00E32729">
              <w:rPr>
                <w:rFonts w:ascii="Times New Roman" w:hAnsi="Times New Roman" w:cs="Times New Roman"/>
                <w:sz w:val="15"/>
                <w:szCs w:val="15"/>
              </w:rPr>
              <w:t>1,708</w:t>
            </w:r>
          </w:p>
        </w:tc>
        <w:tc>
          <w:tcPr>
            <w:tcW w:w="90" w:type="dxa"/>
            <w:vAlign w:val="bottom"/>
          </w:tcPr>
          <w:p w14:paraId="5AC25D1B"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E32729" w:rsidRDefault="00234052"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1" w:type="dxa"/>
            <w:vAlign w:val="bottom"/>
          </w:tcPr>
          <w:p w14:paraId="195F4764"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E32729" w:rsidRDefault="00234052"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4BFB07AE" w14:textId="77777777" w:rsidR="007D2B85" w:rsidRPr="00E32729"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E32729" w:rsidRDefault="00234052"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764DC940" w14:textId="77777777" w:rsidR="007D2B85" w:rsidRPr="00E32729"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E32729" w:rsidRDefault="00234052" w:rsidP="00234052">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14BED9AF" w14:textId="77777777" w:rsidR="007D2B85" w:rsidRPr="00E32729"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E32729" w:rsidRDefault="006502B1"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6825D7D"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E32729" w:rsidRDefault="006502B1"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35103F25" w14:textId="77777777" w:rsidR="007D2B85" w:rsidRPr="00E32729"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E32729" w:rsidRDefault="006502B1" w:rsidP="000C62DC">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545C4B96"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5B4D423D" w:rsidR="007D2B85" w:rsidRPr="00E32729" w:rsidRDefault="00D940E6" w:rsidP="001F6B90">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w:t>
            </w:r>
          </w:p>
        </w:tc>
        <w:tc>
          <w:tcPr>
            <w:tcW w:w="90" w:type="dxa"/>
            <w:vAlign w:val="bottom"/>
          </w:tcPr>
          <w:p w14:paraId="0CBB18D8" w14:textId="77777777" w:rsidR="007D2B85" w:rsidRPr="00E32729"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E32729" w:rsidRDefault="006502B1" w:rsidP="000C62DC">
            <w:pPr>
              <w:spacing w:line="240" w:lineRule="exact"/>
              <w:ind w:right="-11"/>
              <w:jc w:val="center"/>
              <w:rPr>
                <w:rFonts w:ascii="Times New Roman" w:hAnsi="Times New Roman"/>
                <w:color w:val="000000"/>
                <w:sz w:val="15"/>
                <w:szCs w:val="19"/>
              </w:rPr>
            </w:pPr>
            <w:r w:rsidRPr="00E32729">
              <w:rPr>
                <w:rFonts w:ascii="Times New Roman" w:hAnsi="Times New Roman"/>
                <w:color w:val="000000"/>
                <w:sz w:val="15"/>
                <w:szCs w:val="19"/>
              </w:rPr>
              <w:t>-</w:t>
            </w:r>
          </w:p>
        </w:tc>
        <w:tc>
          <w:tcPr>
            <w:tcW w:w="90" w:type="dxa"/>
            <w:vAlign w:val="bottom"/>
          </w:tcPr>
          <w:p w14:paraId="33831147" w14:textId="77777777" w:rsidR="007D2B85" w:rsidRPr="00E32729"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E32729" w:rsidRDefault="006502B1" w:rsidP="000C62DC">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6" w:type="dxa"/>
            <w:vAlign w:val="bottom"/>
          </w:tcPr>
          <w:p w14:paraId="4F66D76D" w14:textId="77777777" w:rsidR="007D2B85" w:rsidRPr="00E32729"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49B4A082" w:rsidR="007D2B85" w:rsidRPr="00E32729" w:rsidRDefault="00D940E6" w:rsidP="001F6B90">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1,936</w:t>
            </w:r>
          </w:p>
        </w:tc>
      </w:tr>
      <w:tr w:rsidR="00FE246E" w:rsidRPr="00E32729" w14:paraId="4BB91E41" w14:textId="77777777" w:rsidTr="00093AE2">
        <w:trPr>
          <w:trHeight w:val="20"/>
          <w:jc w:val="center"/>
        </w:trPr>
        <w:tc>
          <w:tcPr>
            <w:tcW w:w="3771" w:type="dxa"/>
            <w:vAlign w:val="bottom"/>
          </w:tcPr>
          <w:p w14:paraId="3709DB6D" w14:textId="7FEFAF7E" w:rsidR="00FE246E" w:rsidRPr="00E32729" w:rsidRDefault="00FE246E" w:rsidP="000C62DC">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HC Consumer Finance Philippines, Inc.</w:t>
            </w:r>
          </w:p>
        </w:tc>
        <w:tc>
          <w:tcPr>
            <w:tcW w:w="850" w:type="dxa"/>
            <w:vAlign w:val="bottom"/>
          </w:tcPr>
          <w:p w14:paraId="1033AC15" w14:textId="15743A5C"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88" w:type="dxa"/>
            <w:vAlign w:val="bottom"/>
          </w:tcPr>
          <w:p w14:paraId="295D600C" w14:textId="77777777" w:rsidR="00FE246E" w:rsidRPr="00E32729" w:rsidRDefault="00FE246E" w:rsidP="000C62DC">
            <w:pPr>
              <w:spacing w:line="240" w:lineRule="exact"/>
              <w:jc w:val="center"/>
              <w:rPr>
                <w:rFonts w:ascii="Times New Roman" w:hAnsi="Times New Roman" w:cs="Times New Roman"/>
                <w:color w:val="000000"/>
                <w:sz w:val="15"/>
                <w:szCs w:val="15"/>
              </w:rPr>
            </w:pPr>
          </w:p>
        </w:tc>
        <w:tc>
          <w:tcPr>
            <w:tcW w:w="810" w:type="dxa"/>
            <w:vAlign w:val="bottom"/>
          </w:tcPr>
          <w:p w14:paraId="7E3A6B98" w14:textId="26EF96FE"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23EB21D"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6111474E" w:rsidR="00FE246E" w:rsidRPr="00E32729" w:rsidRDefault="00B308F4" w:rsidP="00B308F4">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rPr>
              <w:t>-</w:t>
            </w:r>
          </w:p>
        </w:tc>
        <w:tc>
          <w:tcPr>
            <w:tcW w:w="90" w:type="dxa"/>
            <w:vAlign w:val="bottom"/>
          </w:tcPr>
          <w:p w14:paraId="73625A7B"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2858EC68"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1" w:type="dxa"/>
            <w:vAlign w:val="bottom"/>
          </w:tcPr>
          <w:p w14:paraId="7B3F2EB5"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3D3FDD60"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896CDB0" w14:textId="77777777" w:rsidR="00FE246E" w:rsidRPr="00E32729" w:rsidRDefault="00FE246E"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57854C06" w:rsidR="00FE246E" w:rsidRPr="00E32729" w:rsidRDefault="00D940E6" w:rsidP="00B308F4">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10</w:t>
            </w:r>
          </w:p>
        </w:tc>
        <w:tc>
          <w:tcPr>
            <w:tcW w:w="90" w:type="dxa"/>
            <w:vAlign w:val="bottom"/>
          </w:tcPr>
          <w:p w14:paraId="6DB51B19" w14:textId="77777777" w:rsidR="00FE246E" w:rsidRPr="00E32729" w:rsidRDefault="00FE246E"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2FA772BB" w:rsidR="00FE246E" w:rsidRPr="00E32729" w:rsidRDefault="00B308F4" w:rsidP="00234052">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66A8DAB8" w14:textId="77777777" w:rsidR="00FE246E" w:rsidRPr="00E32729" w:rsidRDefault="00FE246E" w:rsidP="000C62DC">
            <w:pPr>
              <w:spacing w:line="240" w:lineRule="exact"/>
              <w:ind w:right="-11"/>
              <w:jc w:val="right"/>
              <w:rPr>
                <w:rFonts w:ascii="Times New Roman" w:hAnsi="Times New Roman" w:cs="Times New Roman"/>
                <w:sz w:val="15"/>
                <w:szCs w:val="15"/>
              </w:rPr>
            </w:pPr>
          </w:p>
        </w:tc>
        <w:tc>
          <w:tcPr>
            <w:tcW w:w="850" w:type="dxa"/>
            <w:vAlign w:val="bottom"/>
          </w:tcPr>
          <w:p w14:paraId="76DBB861" w14:textId="4BF7A4CB"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63D64E3"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47AE1C6A"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5EF6271" w14:textId="77777777" w:rsidR="00FE246E" w:rsidRPr="00E32729"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7D84EAE4" w:rsidR="00FE246E" w:rsidRPr="00E32729" w:rsidRDefault="00B308F4" w:rsidP="000C62DC">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7D785620"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3DF303FD" w:rsidR="00FE246E" w:rsidRPr="00E32729" w:rsidRDefault="00D940E6" w:rsidP="001F6B90">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w:t>
            </w:r>
          </w:p>
        </w:tc>
        <w:tc>
          <w:tcPr>
            <w:tcW w:w="90" w:type="dxa"/>
            <w:vAlign w:val="bottom"/>
          </w:tcPr>
          <w:p w14:paraId="18D8E61C" w14:textId="77777777" w:rsidR="00FE246E" w:rsidRPr="00E32729" w:rsidRDefault="00FE246E"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6EA3EF63" w:rsidR="00FE246E" w:rsidRPr="00E32729" w:rsidRDefault="00B308F4" w:rsidP="000C62DC">
            <w:pPr>
              <w:spacing w:line="240" w:lineRule="exact"/>
              <w:ind w:right="-11"/>
              <w:jc w:val="center"/>
              <w:rPr>
                <w:rFonts w:ascii="Times New Roman" w:hAnsi="Times New Roman"/>
                <w:color w:val="000000"/>
                <w:sz w:val="15"/>
                <w:szCs w:val="19"/>
              </w:rPr>
            </w:pPr>
            <w:r w:rsidRPr="00E32729">
              <w:rPr>
                <w:rFonts w:ascii="Times New Roman" w:hAnsi="Times New Roman"/>
                <w:color w:val="000000"/>
                <w:sz w:val="15"/>
                <w:szCs w:val="19"/>
              </w:rPr>
              <w:t>-</w:t>
            </w:r>
          </w:p>
        </w:tc>
        <w:tc>
          <w:tcPr>
            <w:tcW w:w="90" w:type="dxa"/>
            <w:vAlign w:val="bottom"/>
          </w:tcPr>
          <w:p w14:paraId="34C56669" w14:textId="77777777" w:rsidR="00FE246E" w:rsidRPr="00E32729" w:rsidRDefault="00FE246E"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148625A4" w:rsidR="00FE246E" w:rsidRPr="00E32729" w:rsidRDefault="00B308F4" w:rsidP="000C62DC">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6" w:type="dxa"/>
            <w:vAlign w:val="bottom"/>
          </w:tcPr>
          <w:p w14:paraId="77E9AD1F" w14:textId="77777777" w:rsidR="00FE246E" w:rsidRPr="00E32729" w:rsidRDefault="00FE246E"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47001DF1" w:rsidR="00FE246E" w:rsidRPr="00E32729" w:rsidRDefault="00B308F4" w:rsidP="00B308F4">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r>
      <w:bookmarkEnd w:id="2235"/>
      <w:tr w:rsidR="00093AE2" w:rsidRPr="00E32729" w14:paraId="0092CC98" w14:textId="77777777" w:rsidTr="00093AE2">
        <w:trPr>
          <w:trHeight w:val="20"/>
          <w:jc w:val="center"/>
        </w:trPr>
        <w:tc>
          <w:tcPr>
            <w:tcW w:w="3771" w:type="dxa"/>
            <w:vAlign w:val="bottom"/>
          </w:tcPr>
          <w:p w14:paraId="63D79D55" w14:textId="48BF966F" w:rsidR="00093AE2" w:rsidRPr="00E32729"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E32729"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E32729"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E32729"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E32729"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E32729"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E32729"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E32729"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E32729"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E32729"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E32729"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E32729"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E32729"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E32729" w:rsidRDefault="00CA2148" w:rsidP="00CA2148">
      <w:pPr>
        <w:tabs>
          <w:tab w:val="left" w:pos="284"/>
        </w:tabs>
        <w:ind w:right="-926"/>
        <w:jc w:val="right"/>
        <w:rPr>
          <w:rFonts w:ascii="Times New Roman" w:hAnsi="Times New Roman" w:cs="Times New Roman"/>
          <w:sz w:val="2"/>
          <w:szCs w:val="2"/>
        </w:rPr>
      </w:pPr>
      <w:r w:rsidRPr="00E32729">
        <w:rPr>
          <w:rFonts w:ascii="Times New Roman" w:hAnsi="Times New Roman" w:cs="Times New Roman"/>
          <w:cs/>
        </w:rPr>
        <w:br w:type="page"/>
      </w:r>
      <w:r w:rsidRPr="00E32729">
        <w:rPr>
          <w:rFonts w:ascii="Times New Roman" w:hAnsi="Times New Roman" w:cs="Times New Roman"/>
          <w:b/>
          <w:bCs/>
          <w:sz w:val="15"/>
          <w:szCs w:val="15"/>
        </w:rPr>
        <w:lastRenderedPageBreak/>
        <w:tab/>
      </w:r>
      <w:r w:rsidRPr="00E32729">
        <w:rPr>
          <w:rFonts w:ascii="Times New Roman" w:hAnsi="Times New Roman" w:cs="Times New Roman"/>
          <w:b/>
          <w:bCs/>
          <w:sz w:val="15"/>
          <w:szCs w:val="15"/>
        </w:rPr>
        <w:tab/>
        <w:t>Unit</w:t>
      </w:r>
      <w:r w:rsidRPr="00E32729">
        <w:rPr>
          <w:rFonts w:ascii="Times New Roman" w:hAnsi="Times New Roman" w:cs="Times New Roman"/>
          <w:b/>
          <w:bCs/>
          <w:sz w:val="15"/>
          <w:szCs w:val="15"/>
          <w:cs/>
        </w:rPr>
        <w:t xml:space="preserve">: </w:t>
      </w:r>
      <w:r w:rsidRPr="00E32729">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E32729" w14:paraId="31485EDB" w14:textId="77777777" w:rsidTr="000C62DC">
        <w:trPr>
          <w:jc w:val="center"/>
        </w:trPr>
        <w:tc>
          <w:tcPr>
            <w:tcW w:w="3750" w:type="dxa"/>
          </w:tcPr>
          <w:p w14:paraId="7CC262D4" w14:textId="77777777" w:rsidR="00CA2148" w:rsidRPr="00E32729"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THE BANK</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S FINANCIAL STATEMENTS</w:t>
            </w:r>
            <w:r w:rsidRPr="00E32729">
              <w:rPr>
                <w:rFonts w:ascii="Times New Roman" w:hAnsi="Times New Roman" w:cs="Times New Roman"/>
                <w:b/>
                <w:bCs/>
                <w:color w:val="000000"/>
                <w:sz w:val="15"/>
                <w:szCs w:val="15"/>
                <w:cs/>
              </w:rPr>
              <w:t xml:space="preserve"> (</w:t>
            </w:r>
            <w:r w:rsidRPr="00E32729">
              <w:rPr>
                <w:rFonts w:ascii="Times New Roman" w:hAnsi="Times New Roman" w:cs="Times New Roman"/>
                <w:b/>
                <w:bCs/>
                <w:color w:val="000000"/>
                <w:sz w:val="15"/>
                <w:szCs w:val="15"/>
              </w:rPr>
              <w:t>CONTINUED</w:t>
            </w:r>
            <w:r w:rsidRPr="00E32729">
              <w:rPr>
                <w:rFonts w:ascii="Times New Roman" w:hAnsi="Times New Roman" w:cs="Times New Roman"/>
                <w:b/>
                <w:bCs/>
                <w:color w:val="000000"/>
                <w:sz w:val="15"/>
                <w:szCs w:val="15"/>
                <w:cs/>
              </w:rPr>
              <w:t>)</w:t>
            </w:r>
          </w:p>
        </w:tc>
      </w:tr>
      <w:tr w:rsidR="00CA2148" w:rsidRPr="00E32729" w14:paraId="25FE3BE0" w14:textId="77777777" w:rsidTr="000C62DC">
        <w:trPr>
          <w:jc w:val="center"/>
        </w:trPr>
        <w:tc>
          <w:tcPr>
            <w:tcW w:w="3750" w:type="dxa"/>
          </w:tcPr>
          <w:p w14:paraId="406BBFA4" w14:textId="77777777" w:rsidR="00CA2148" w:rsidRPr="00E32729" w:rsidRDefault="00CA2148" w:rsidP="000C62DC">
            <w:pPr>
              <w:spacing w:line="240" w:lineRule="exact"/>
              <w:rPr>
                <w:rFonts w:ascii="Times New Roman" w:hAnsi="Times New Roman" w:cs="Times New Roman"/>
                <w:color w:val="000000"/>
                <w:sz w:val="15"/>
                <w:szCs w:val="15"/>
              </w:rPr>
            </w:pPr>
            <w:r w:rsidRPr="00E32729">
              <w:rPr>
                <w:rFonts w:ascii="Times New Roman" w:hAnsi="Times New Roman" w:cs="Times New Roman"/>
                <w:color w:val="000000"/>
                <w:sz w:val="15"/>
                <w:szCs w:val="15"/>
                <w:cs/>
              </w:rPr>
              <w:t xml:space="preserve"> </w:t>
            </w:r>
          </w:p>
        </w:tc>
        <w:tc>
          <w:tcPr>
            <w:tcW w:w="12643" w:type="dxa"/>
            <w:gridSpan w:val="27"/>
          </w:tcPr>
          <w:p w14:paraId="00A3C662" w14:textId="1C55F68D" w:rsidR="00CA2148" w:rsidRPr="00E32729" w:rsidRDefault="00A50870"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2024</w:t>
            </w:r>
          </w:p>
        </w:tc>
      </w:tr>
      <w:tr w:rsidR="00CA2148" w:rsidRPr="00E32729" w14:paraId="521E87CE" w14:textId="77777777" w:rsidTr="000C62DC">
        <w:trPr>
          <w:jc w:val="center"/>
        </w:trPr>
        <w:tc>
          <w:tcPr>
            <w:tcW w:w="3750" w:type="dxa"/>
          </w:tcPr>
          <w:p w14:paraId="254BC28A" w14:textId="77777777" w:rsidR="00CA2148" w:rsidRPr="00E32729"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635503C1"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2E27450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61751D0C"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3C6A120D"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Premises </w:t>
            </w:r>
          </w:p>
        </w:tc>
        <w:tc>
          <w:tcPr>
            <w:tcW w:w="90" w:type="dxa"/>
          </w:tcPr>
          <w:p w14:paraId="4CFB13E4"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7223E378"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0802B2D4"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2AA4A1AE"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5FF9DA83"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40E53424"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61" w:type="dxa"/>
          </w:tcPr>
          <w:p w14:paraId="1B395BB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59" w:type="dxa"/>
          </w:tcPr>
          <w:p w14:paraId="3B7CAB76"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5285086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CA2148" w:rsidRPr="00E32729" w14:paraId="2DCA616C" w14:textId="77777777" w:rsidTr="000C62DC">
        <w:trPr>
          <w:jc w:val="center"/>
        </w:trPr>
        <w:tc>
          <w:tcPr>
            <w:tcW w:w="3750" w:type="dxa"/>
          </w:tcPr>
          <w:p w14:paraId="784CBD14" w14:textId="77777777" w:rsidR="00CA2148" w:rsidRPr="00E32729"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90" w:type="dxa"/>
          </w:tcPr>
          <w:p w14:paraId="6D6F827A"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531D7565"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790CFD0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18D1774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05F5A80C"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1F5CC850"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781E90BF"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7490639A"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59" w:type="dxa"/>
          </w:tcPr>
          <w:p w14:paraId="0A36B0A8"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E32729" w:rsidRDefault="00CA2148" w:rsidP="000C62DC">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0" w:type="dxa"/>
          </w:tcPr>
          <w:p w14:paraId="4DF70665"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E32729" w:rsidRDefault="00CA2148" w:rsidP="000C62DC">
            <w:pPr>
              <w:spacing w:line="240" w:lineRule="exact"/>
              <w:jc w:val="center"/>
              <w:rPr>
                <w:rFonts w:ascii="Times New Roman" w:hAnsi="Times New Roman" w:cs="Times New Roman"/>
                <w:b/>
                <w:bCs/>
                <w:color w:val="000000"/>
                <w:sz w:val="15"/>
                <w:szCs w:val="15"/>
              </w:rPr>
            </w:pPr>
          </w:p>
        </w:tc>
      </w:tr>
      <w:tr w:rsidR="000B2385" w:rsidRPr="00E32729" w14:paraId="276521E8" w14:textId="77777777" w:rsidTr="00471BDA">
        <w:trPr>
          <w:jc w:val="center"/>
        </w:trPr>
        <w:tc>
          <w:tcPr>
            <w:tcW w:w="3750" w:type="dxa"/>
            <w:vAlign w:val="bottom"/>
          </w:tcPr>
          <w:p w14:paraId="74D27802" w14:textId="3840E820" w:rsidR="000B2385" w:rsidRPr="00E32729" w:rsidRDefault="000B2385" w:rsidP="000B2385">
            <w:pPr>
              <w:spacing w:line="240" w:lineRule="exact"/>
              <w:ind w:left="329" w:firstLine="5"/>
              <w:rPr>
                <w:rFonts w:ascii="Times New Roman" w:hAnsi="Times New Roman" w:cs="Times New Roman"/>
                <w:color w:val="000000"/>
                <w:sz w:val="15"/>
                <w:szCs w:val="15"/>
              </w:rPr>
            </w:pPr>
            <w:bookmarkStart w:id="2236" w:name="_Hlk158829746"/>
            <w:r w:rsidRPr="00E32729">
              <w:rPr>
                <w:rFonts w:ascii="Times New Roman" w:hAnsi="Times New Roman" w:cs="Times New Roman"/>
                <w:b/>
                <w:bCs/>
                <w:sz w:val="15"/>
                <w:szCs w:val="15"/>
              </w:rPr>
              <w:t>Subsidiaries (Continue</w:t>
            </w:r>
            <w:r w:rsidRPr="00E32729">
              <w:rPr>
                <w:rFonts w:ascii="Times New Roman" w:hAnsi="Times New Roman"/>
                <w:b/>
                <w:bCs/>
                <w:sz w:val="15"/>
                <w:szCs w:val="19"/>
              </w:rPr>
              <w:t>d</w:t>
            </w:r>
            <w:r w:rsidRPr="00E32729">
              <w:rPr>
                <w:rFonts w:ascii="Times New Roman" w:hAnsi="Times New Roman" w:cs="Times New Roman"/>
                <w:b/>
                <w:bCs/>
                <w:sz w:val="15"/>
                <w:szCs w:val="15"/>
              </w:rPr>
              <w:t>)</w:t>
            </w:r>
          </w:p>
        </w:tc>
        <w:tc>
          <w:tcPr>
            <w:tcW w:w="850" w:type="dxa"/>
          </w:tcPr>
          <w:p w14:paraId="4952D99D"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E32729"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E32729" w:rsidRDefault="000B2385" w:rsidP="000B2385">
            <w:pPr>
              <w:spacing w:line="240" w:lineRule="exact"/>
              <w:jc w:val="center"/>
              <w:rPr>
                <w:rFonts w:ascii="Times New Roman" w:hAnsi="Times New Roman" w:cs="Times New Roman"/>
                <w:b/>
                <w:bCs/>
                <w:color w:val="000000"/>
                <w:sz w:val="15"/>
                <w:szCs w:val="15"/>
              </w:rPr>
            </w:pPr>
          </w:p>
        </w:tc>
      </w:tr>
      <w:tr w:rsidR="00FE246E" w:rsidRPr="00E32729" w14:paraId="7E6BF6BD" w14:textId="77777777" w:rsidTr="00471BDA">
        <w:trPr>
          <w:jc w:val="center"/>
        </w:trPr>
        <w:tc>
          <w:tcPr>
            <w:tcW w:w="3750" w:type="dxa"/>
            <w:vAlign w:val="bottom"/>
          </w:tcPr>
          <w:p w14:paraId="5961D465" w14:textId="0699CBD1" w:rsidR="00FE246E" w:rsidRPr="00E32729" w:rsidRDefault="00FE246E" w:rsidP="00FE246E">
            <w:pPr>
              <w:spacing w:line="240" w:lineRule="exact"/>
              <w:ind w:left="554" w:hanging="78"/>
              <w:rPr>
                <w:rFonts w:ascii="Times New Roman" w:hAnsi="Times New Roman" w:cs="Times New Roman"/>
                <w:b/>
                <w:bCs/>
                <w:sz w:val="15"/>
                <w:szCs w:val="15"/>
              </w:rPr>
            </w:pPr>
            <w:r w:rsidRPr="00E32729">
              <w:rPr>
                <w:rFonts w:ascii="Times New Roman" w:hAnsi="Times New Roman" w:cs="Times New Roman"/>
                <w:sz w:val="15"/>
                <w:szCs w:val="15"/>
              </w:rPr>
              <w:t>HCPH Financing 1, Inc.</w:t>
            </w:r>
          </w:p>
        </w:tc>
        <w:tc>
          <w:tcPr>
            <w:tcW w:w="850" w:type="dxa"/>
          </w:tcPr>
          <w:p w14:paraId="191E0A0D" w14:textId="612F50CC"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307442A8"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810" w:type="dxa"/>
          </w:tcPr>
          <w:p w14:paraId="772DE7C4" w14:textId="6F3B89E2"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37214802"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900" w:type="dxa"/>
          </w:tcPr>
          <w:p w14:paraId="12D44DAB" w14:textId="5C0A750C" w:rsidR="00FE246E" w:rsidRPr="00050CD8" w:rsidRDefault="00D940E6" w:rsidP="00B308F4">
            <w:pPr>
              <w:tabs>
                <w:tab w:val="decimal" w:pos="771"/>
              </w:tabs>
              <w:spacing w:line="240" w:lineRule="exact"/>
              <w:ind w:right="-15"/>
              <w:jc w:val="both"/>
              <w:rPr>
                <w:rFonts w:ascii="Times New Roman" w:hAnsi="Times New Roman" w:cs="Times New Roman"/>
                <w:color w:val="000000"/>
                <w:sz w:val="15"/>
                <w:szCs w:val="15"/>
              </w:rPr>
            </w:pPr>
            <w:r w:rsidRPr="00050CD8">
              <w:rPr>
                <w:rFonts w:ascii="Times New Roman" w:hAnsi="Times New Roman" w:cs="Times New Roman"/>
                <w:color w:val="000000"/>
                <w:sz w:val="15"/>
                <w:szCs w:val="15"/>
              </w:rPr>
              <w:t>2</w:t>
            </w:r>
          </w:p>
        </w:tc>
        <w:tc>
          <w:tcPr>
            <w:tcW w:w="90" w:type="dxa"/>
          </w:tcPr>
          <w:p w14:paraId="75B463E6"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810" w:type="dxa"/>
          </w:tcPr>
          <w:p w14:paraId="24695309" w14:textId="46D2881B"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77A34A12"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900" w:type="dxa"/>
          </w:tcPr>
          <w:p w14:paraId="4E5D9185" w14:textId="09CABBFF"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76A47441"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720" w:type="dxa"/>
          </w:tcPr>
          <w:p w14:paraId="1E0CD2C2" w14:textId="71D2A892"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6CFE1ABD"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810" w:type="dxa"/>
          </w:tcPr>
          <w:p w14:paraId="6B54C2B0" w14:textId="11862B8D"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2DBDC7DC"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850" w:type="dxa"/>
          </w:tcPr>
          <w:p w14:paraId="64A90861" w14:textId="5C956BD0"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43B359B0"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810" w:type="dxa"/>
          </w:tcPr>
          <w:p w14:paraId="528496B8" w14:textId="4810F438"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4396EC42"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900" w:type="dxa"/>
          </w:tcPr>
          <w:p w14:paraId="0FF26A89" w14:textId="6424F27E"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90" w:type="dxa"/>
          </w:tcPr>
          <w:p w14:paraId="61EDB2FA"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720" w:type="dxa"/>
          </w:tcPr>
          <w:p w14:paraId="76F81D46" w14:textId="7877B2DF"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61" w:type="dxa"/>
          </w:tcPr>
          <w:p w14:paraId="2787FB52"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749" w:type="dxa"/>
          </w:tcPr>
          <w:p w14:paraId="26C13A0E" w14:textId="6C9C7748"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c>
          <w:tcPr>
            <w:tcW w:w="59" w:type="dxa"/>
          </w:tcPr>
          <w:p w14:paraId="5DDCE694"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722" w:type="dxa"/>
          </w:tcPr>
          <w:p w14:paraId="7E869E25" w14:textId="17F08DF5" w:rsidR="00FE246E" w:rsidRPr="00D915E3" w:rsidRDefault="00B308F4" w:rsidP="000B2385">
            <w:pPr>
              <w:spacing w:line="240" w:lineRule="exact"/>
              <w:jc w:val="center"/>
              <w:rPr>
                <w:rFonts w:ascii="Times New Roman" w:hAnsi="Times New Roman" w:cs="Times New Roman"/>
                <w:color w:val="000000"/>
                <w:sz w:val="15"/>
                <w:szCs w:val="15"/>
                <w:cs/>
              </w:rPr>
            </w:pPr>
            <w:r w:rsidRPr="00D915E3">
              <w:rPr>
                <w:rFonts w:ascii="Times New Roman" w:hAnsi="Times New Roman" w:cs="Times New Roman"/>
                <w:color w:val="000000"/>
                <w:sz w:val="15"/>
                <w:szCs w:val="15"/>
              </w:rPr>
              <w:t>-</w:t>
            </w:r>
          </w:p>
        </w:tc>
        <w:tc>
          <w:tcPr>
            <w:tcW w:w="90" w:type="dxa"/>
          </w:tcPr>
          <w:p w14:paraId="0D6DDE3E" w14:textId="77777777" w:rsidR="00FE246E" w:rsidRPr="00D915E3" w:rsidRDefault="00FE246E" w:rsidP="000B2385">
            <w:pPr>
              <w:spacing w:line="240" w:lineRule="exact"/>
              <w:jc w:val="center"/>
              <w:rPr>
                <w:rFonts w:ascii="Times New Roman" w:hAnsi="Times New Roman" w:cs="Times New Roman"/>
                <w:color w:val="000000"/>
                <w:sz w:val="15"/>
                <w:szCs w:val="15"/>
              </w:rPr>
            </w:pPr>
          </w:p>
        </w:tc>
        <w:tc>
          <w:tcPr>
            <w:tcW w:w="982" w:type="dxa"/>
          </w:tcPr>
          <w:p w14:paraId="4AF39A1C" w14:textId="42237018" w:rsidR="00FE246E" w:rsidRPr="00D915E3" w:rsidRDefault="00B308F4" w:rsidP="000B2385">
            <w:pPr>
              <w:spacing w:line="240" w:lineRule="exact"/>
              <w:jc w:val="center"/>
              <w:rPr>
                <w:rFonts w:ascii="Times New Roman" w:hAnsi="Times New Roman" w:cs="Times New Roman"/>
                <w:color w:val="000000"/>
                <w:sz w:val="15"/>
                <w:szCs w:val="15"/>
              </w:rPr>
            </w:pPr>
            <w:r w:rsidRPr="00D915E3">
              <w:rPr>
                <w:rFonts w:ascii="Times New Roman" w:hAnsi="Times New Roman" w:cs="Times New Roman"/>
                <w:color w:val="000000"/>
                <w:sz w:val="15"/>
                <w:szCs w:val="15"/>
              </w:rPr>
              <w:t>-</w:t>
            </w:r>
          </w:p>
        </w:tc>
      </w:tr>
      <w:tr w:rsidR="00BB673B" w:rsidRPr="00E32729" w14:paraId="595A0CEE" w14:textId="77777777" w:rsidTr="000B2385">
        <w:trPr>
          <w:jc w:val="center"/>
        </w:trPr>
        <w:tc>
          <w:tcPr>
            <w:tcW w:w="3750" w:type="dxa"/>
            <w:vAlign w:val="bottom"/>
          </w:tcPr>
          <w:p w14:paraId="361502E3" w14:textId="51475D04" w:rsidR="00BB673B" w:rsidRPr="00E32729" w:rsidRDefault="00BB673B" w:rsidP="00BB673B">
            <w:pPr>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rPr>
              <w:t>P</w:t>
            </w:r>
            <w:r w:rsidR="00D413E7" w:rsidRPr="00E32729">
              <w:rPr>
                <w:rFonts w:ascii="Times New Roman" w:hAnsi="Times New Roman" w:cs="Times New Roman"/>
                <w:sz w:val="15"/>
                <w:szCs w:val="15"/>
              </w:rPr>
              <w:t>T</w:t>
            </w:r>
            <w:r w:rsidRPr="00E32729">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E32729" w:rsidRDefault="001F6B90"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53CEED4" w14:textId="77777777" w:rsidR="00BB673B" w:rsidRPr="00E32729"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E32729" w:rsidRDefault="001F6B90"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604B47B"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E32729" w:rsidRDefault="001F6B90"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5650926"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DB94D63" w14:textId="77777777" w:rsidR="00BB673B" w:rsidRPr="00E32729"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887BB96" w14:textId="77777777" w:rsidR="00BB673B" w:rsidRPr="00E32729"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470A086C"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1571BE50"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1C19BCB"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0A0701A0"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635E707"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3B0B3B5"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4E15911A" w:rsidR="00BB673B" w:rsidRPr="00E32729" w:rsidRDefault="00D940E6" w:rsidP="0020210A">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61" w:type="dxa"/>
            <w:vAlign w:val="bottom"/>
          </w:tcPr>
          <w:p w14:paraId="7BA2B9FF"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E32729" w:rsidRDefault="0020210A" w:rsidP="00BB673B">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59" w:type="dxa"/>
            <w:vAlign w:val="bottom"/>
          </w:tcPr>
          <w:p w14:paraId="5032CABC"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E32729" w:rsidRDefault="0020210A" w:rsidP="00BB673B">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3EAEA391" w14:textId="77777777" w:rsidR="00BB673B" w:rsidRPr="00E32729"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19E00A3B" w:rsidR="00BB673B" w:rsidRPr="00E32729" w:rsidRDefault="00D940E6" w:rsidP="00D14DA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241</w:t>
            </w:r>
          </w:p>
        </w:tc>
      </w:tr>
      <w:bookmarkEnd w:id="2236"/>
      <w:tr w:rsidR="00D940E6" w:rsidRPr="00E32729" w14:paraId="0A0F6F23" w14:textId="77777777" w:rsidTr="000B2385">
        <w:trPr>
          <w:jc w:val="center"/>
        </w:trPr>
        <w:tc>
          <w:tcPr>
            <w:tcW w:w="3750" w:type="dxa"/>
            <w:vAlign w:val="bottom"/>
          </w:tcPr>
          <w:p w14:paraId="60A59F34" w14:textId="274F7ED1" w:rsidR="00D940E6" w:rsidRPr="00E32729"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E32729">
              <w:rPr>
                <w:rFonts w:ascii="Times New Roman" w:hAnsi="Times New Roman" w:cs="Times New Roman"/>
                <w:sz w:val="15"/>
                <w:szCs w:val="15"/>
              </w:rPr>
              <w:t>Total</w:t>
            </w:r>
          </w:p>
        </w:tc>
        <w:tc>
          <w:tcPr>
            <w:tcW w:w="850" w:type="dxa"/>
            <w:tcBorders>
              <w:top w:val="single" w:sz="4" w:space="0" w:color="auto"/>
            </w:tcBorders>
            <w:vAlign w:val="bottom"/>
          </w:tcPr>
          <w:p w14:paraId="4CD98480" w14:textId="2ECC87F8" w:rsidR="00D940E6" w:rsidRPr="00E32729" w:rsidRDefault="00D940E6"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4,193</w:t>
            </w:r>
          </w:p>
        </w:tc>
        <w:tc>
          <w:tcPr>
            <w:tcW w:w="90" w:type="dxa"/>
            <w:vAlign w:val="bottom"/>
          </w:tcPr>
          <w:p w14:paraId="4FBD10F2"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50FA81D"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13992C2F" w:rsidR="00D940E6" w:rsidRPr="00E32729" w:rsidRDefault="00D940E6"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30,296</w:t>
            </w:r>
          </w:p>
        </w:tc>
        <w:tc>
          <w:tcPr>
            <w:tcW w:w="90" w:type="dxa"/>
            <w:vAlign w:val="bottom"/>
          </w:tcPr>
          <w:p w14:paraId="404CAD33"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37F790A3"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53</w:t>
            </w:r>
          </w:p>
        </w:tc>
        <w:tc>
          <w:tcPr>
            <w:tcW w:w="90" w:type="dxa"/>
            <w:vAlign w:val="bottom"/>
          </w:tcPr>
          <w:p w14:paraId="26CBC738"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6EDB7BA3"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630</w:t>
            </w:r>
          </w:p>
        </w:tc>
        <w:tc>
          <w:tcPr>
            <w:tcW w:w="90" w:type="dxa"/>
            <w:vAlign w:val="bottom"/>
          </w:tcPr>
          <w:p w14:paraId="77D8B98A"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6796790A"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822</w:t>
            </w:r>
          </w:p>
        </w:tc>
        <w:tc>
          <w:tcPr>
            <w:tcW w:w="90" w:type="dxa"/>
            <w:vAlign w:val="bottom"/>
          </w:tcPr>
          <w:p w14:paraId="1583BC07"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32178792" w:rsidR="00D940E6" w:rsidRPr="00885CA3" w:rsidRDefault="00D940E6" w:rsidP="00885CA3">
            <w:pPr>
              <w:tabs>
                <w:tab w:val="decimal" w:pos="688"/>
              </w:tabs>
              <w:spacing w:line="240" w:lineRule="exact"/>
              <w:ind w:right="-15"/>
              <w:jc w:val="both"/>
              <w:rPr>
                <w:rFonts w:ascii="Times New Roman" w:hAnsi="Times New Roman" w:cs="Times New Roman"/>
                <w:color w:val="000000"/>
                <w:sz w:val="15"/>
                <w:szCs w:val="15"/>
              </w:rPr>
            </w:pPr>
            <w:r w:rsidRPr="00885CA3">
              <w:rPr>
                <w:rFonts w:ascii="Times New Roman" w:hAnsi="Times New Roman" w:cs="Times New Roman"/>
                <w:color w:val="000000"/>
                <w:sz w:val="15"/>
                <w:szCs w:val="15"/>
              </w:rPr>
              <w:t>18,052</w:t>
            </w:r>
          </w:p>
        </w:tc>
        <w:tc>
          <w:tcPr>
            <w:tcW w:w="90" w:type="dxa"/>
            <w:vAlign w:val="bottom"/>
          </w:tcPr>
          <w:p w14:paraId="66986D07"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707142F9" w:rsidR="00D940E6" w:rsidRPr="00E32729" w:rsidRDefault="00D940E6" w:rsidP="00D940E6">
            <w:pPr>
              <w:spacing w:line="240" w:lineRule="exact"/>
              <w:ind w:right="143"/>
              <w:jc w:val="right"/>
              <w:rPr>
                <w:rFonts w:ascii="Times New Roman" w:hAnsi="Times New Roman" w:cstheme="minorBidi"/>
                <w:color w:val="000000"/>
                <w:sz w:val="15"/>
                <w:szCs w:val="15"/>
              </w:rPr>
            </w:pPr>
            <w:r w:rsidRPr="00E32729">
              <w:rPr>
                <w:rFonts w:ascii="Times New Roman" w:hAnsi="Times New Roman" w:cstheme="minorBidi"/>
                <w:color w:val="000000"/>
                <w:sz w:val="15"/>
                <w:szCs w:val="15"/>
              </w:rPr>
              <w:t>13,929</w:t>
            </w:r>
          </w:p>
        </w:tc>
        <w:tc>
          <w:tcPr>
            <w:tcW w:w="90" w:type="dxa"/>
            <w:vAlign w:val="bottom"/>
          </w:tcPr>
          <w:p w14:paraId="689AE276"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3CCD3E4A"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481</w:t>
            </w:r>
          </w:p>
        </w:tc>
        <w:tc>
          <w:tcPr>
            <w:tcW w:w="90" w:type="dxa"/>
            <w:vAlign w:val="bottom"/>
          </w:tcPr>
          <w:p w14:paraId="18ADB6D2"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325CCB1"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57D06F30"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70</w:t>
            </w:r>
          </w:p>
        </w:tc>
        <w:tc>
          <w:tcPr>
            <w:tcW w:w="61" w:type="dxa"/>
            <w:vAlign w:val="bottom"/>
          </w:tcPr>
          <w:p w14:paraId="56FD0AD3"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601196E2"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1,209</w:t>
            </w:r>
          </w:p>
        </w:tc>
        <w:tc>
          <w:tcPr>
            <w:tcW w:w="59" w:type="dxa"/>
            <w:vAlign w:val="bottom"/>
          </w:tcPr>
          <w:p w14:paraId="27CFBDD1"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2F2CB47C" w:rsidR="00D940E6" w:rsidRPr="00E32729" w:rsidRDefault="00D940E6" w:rsidP="00D940E6">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11,662</w:t>
            </w:r>
          </w:p>
        </w:tc>
        <w:tc>
          <w:tcPr>
            <w:tcW w:w="90" w:type="dxa"/>
            <w:vAlign w:val="bottom"/>
          </w:tcPr>
          <w:p w14:paraId="2A39AC07"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25C8358F"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2,410</w:t>
            </w:r>
          </w:p>
        </w:tc>
      </w:tr>
      <w:tr w:rsidR="00D940E6" w:rsidRPr="00E32729" w14:paraId="7123AAA4" w14:textId="77777777" w:rsidTr="000B2385">
        <w:trPr>
          <w:jc w:val="center"/>
        </w:trPr>
        <w:tc>
          <w:tcPr>
            <w:tcW w:w="3750" w:type="dxa"/>
            <w:vAlign w:val="bottom"/>
          </w:tcPr>
          <w:p w14:paraId="7E08C2AD" w14:textId="35FF8714" w:rsidR="00D940E6" w:rsidRPr="00E32729" w:rsidRDefault="00D940E6" w:rsidP="00D940E6">
            <w:pPr>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20535ECE" w:rsidR="00D940E6" w:rsidRPr="00E32729" w:rsidRDefault="00D940E6"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(9)</w:t>
            </w:r>
          </w:p>
        </w:tc>
        <w:tc>
          <w:tcPr>
            <w:tcW w:w="90" w:type="dxa"/>
            <w:vAlign w:val="bottom"/>
          </w:tcPr>
          <w:p w14:paraId="6B66D05B"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0BE5FDA"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2FA87DB6" w:rsidR="00D940E6" w:rsidRPr="00E32729" w:rsidRDefault="00D940E6"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(62)</w:t>
            </w:r>
          </w:p>
        </w:tc>
        <w:tc>
          <w:tcPr>
            <w:tcW w:w="90" w:type="dxa"/>
            <w:vAlign w:val="bottom"/>
          </w:tcPr>
          <w:p w14:paraId="0E9DB6B2"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6A55E6"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826D0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57E640"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720BF7D"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52E45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7266ABD5"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50C3D4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7A32BE5"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7F8F35B9"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59" w:type="dxa"/>
            <w:vAlign w:val="bottom"/>
          </w:tcPr>
          <w:p w14:paraId="6F62B1B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D940E6" w:rsidRPr="00E32729" w:rsidRDefault="00D940E6" w:rsidP="00D940E6">
            <w:pPr>
              <w:spacing w:line="240" w:lineRule="exact"/>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5BE558F"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sz w:val="15"/>
                <w:szCs w:val="15"/>
                <w:cs/>
              </w:rPr>
              <w:t>-</w:t>
            </w:r>
          </w:p>
        </w:tc>
      </w:tr>
      <w:tr w:rsidR="00D940E6" w:rsidRPr="00E32729" w14:paraId="271CB6D5" w14:textId="77777777" w:rsidTr="000B2385">
        <w:trPr>
          <w:jc w:val="center"/>
        </w:trPr>
        <w:tc>
          <w:tcPr>
            <w:tcW w:w="3750" w:type="dxa"/>
            <w:vAlign w:val="bottom"/>
          </w:tcPr>
          <w:p w14:paraId="4B0DAD15" w14:textId="0D9307C4" w:rsidR="00D940E6" w:rsidRPr="00E32729" w:rsidRDefault="00D940E6" w:rsidP="00D940E6">
            <w:pPr>
              <w:tabs>
                <w:tab w:val="right" w:pos="5760"/>
              </w:tabs>
              <w:spacing w:line="240" w:lineRule="exact"/>
              <w:ind w:left="554" w:firstLine="534"/>
              <w:rPr>
                <w:rFonts w:ascii="Times New Roman" w:hAnsi="Times New Roman" w:cs="Times New Roman"/>
                <w:color w:val="000000"/>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5E9D852A" w:rsidR="00D940E6" w:rsidRPr="00E32729" w:rsidRDefault="00D940E6"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4,184</w:t>
            </w:r>
          </w:p>
        </w:tc>
        <w:tc>
          <w:tcPr>
            <w:tcW w:w="90" w:type="dxa"/>
            <w:vAlign w:val="bottom"/>
          </w:tcPr>
          <w:p w14:paraId="6AA874F8"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D940E6" w:rsidRPr="00E32729" w:rsidRDefault="00D940E6" w:rsidP="00D940E6">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34FAF7F"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463EFCA4" w:rsidR="00D940E6" w:rsidRPr="00E32729" w:rsidRDefault="00D940E6"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30,234</w:t>
            </w:r>
          </w:p>
        </w:tc>
        <w:tc>
          <w:tcPr>
            <w:tcW w:w="90" w:type="dxa"/>
            <w:vAlign w:val="bottom"/>
          </w:tcPr>
          <w:p w14:paraId="3A926A50"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099DFE03"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53</w:t>
            </w:r>
          </w:p>
        </w:tc>
        <w:tc>
          <w:tcPr>
            <w:tcW w:w="90" w:type="dxa"/>
            <w:vAlign w:val="bottom"/>
          </w:tcPr>
          <w:p w14:paraId="4A5F138F"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24D6DE12"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630</w:t>
            </w:r>
          </w:p>
        </w:tc>
        <w:tc>
          <w:tcPr>
            <w:tcW w:w="90" w:type="dxa"/>
            <w:vAlign w:val="bottom"/>
          </w:tcPr>
          <w:p w14:paraId="52C6EB2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50BBEB0E"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822</w:t>
            </w:r>
          </w:p>
        </w:tc>
        <w:tc>
          <w:tcPr>
            <w:tcW w:w="90" w:type="dxa"/>
            <w:vAlign w:val="bottom"/>
          </w:tcPr>
          <w:p w14:paraId="01CA0AAD"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07280178" w:rsidR="00D940E6" w:rsidRPr="00885CA3" w:rsidRDefault="00D940E6" w:rsidP="00885CA3">
            <w:pPr>
              <w:tabs>
                <w:tab w:val="decimal" w:pos="688"/>
              </w:tabs>
              <w:spacing w:line="240" w:lineRule="exact"/>
              <w:ind w:right="-15"/>
              <w:jc w:val="both"/>
              <w:rPr>
                <w:rFonts w:ascii="Times New Roman" w:hAnsi="Times New Roman" w:cs="Times New Roman"/>
                <w:color w:val="000000"/>
                <w:sz w:val="15"/>
                <w:szCs w:val="15"/>
              </w:rPr>
            </w:pPr>
            <w:r w:rsidRPr="00885CA3">
              <w:rPr>
                <w:rFonts w:ascii="Times New Roman" w:hAnsi="Times New Roman" w:cs="Times New Roman"/>
                <w:color w:val="000000"/>
                <w:sz w:val="15"/>
                <w:szCs w:val="15"/>
              </w:rPr>
              <w:t>18,052</w:t>
            </w:r>
          </w:p>
        </w:tc>
        <w:tc>
          <w:tcPr>
            <w:tcW w:w="90" w:type="dxa"/>
            <w:vAlign w:val="bottom"/>
          </w:tcPr>
          <w:p w14:paraId="387E1781"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2DB209EB"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heme="minorBidi"/>
                <w:color w:val="000000"/>
                <w:sz w:val="15"/>
                <w:szCs w:val="15"/>
              </w:rPr>
              <w:t>13,929</w:t>
            </w:r>
          </w:p>
        </w:tc>
        <w:tc>
          <w:tcPr>
            <w:tcW w:w="90" w:type="dxa"/>
            <w:vAlign w:val="bottom"/>
          </w:tcPr>
          <w:p w14:paraId="5537CC20"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6D220B3A"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481</w:t>
            </w:r>
          </w:p>
        </w:tc>
        <w:tc>
          <w:tcPr>
            <w:tcW w:w="90" w:type="dxa"/>
            <w:vAlign w:val="bottom"/>
          </w:tcPr>
          <w:p w14:paraId="5F28901D"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A1CE9F3"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13A3B88D"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70</w:t>
            </w:r>
          </w:p>
        </w:tc>
        <w:tc>
          <w:tcPr>
            <w:tcW w:w="61" w:type="dxa"/>
            <w:vAlign w:val="bottom"/>
          </w:tcPr>
          <w:p w14:paraId="796870DB"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1FCE8C47"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1,209</w:t>
            </w:r>
          </w:p>
        </w:tc>
        <w:tc>
          <w:tcPr>
            <w:tcW w:w="59" w:type="dxa"/>
            <w:vAlign w:val="bottom"/>
          </w:tcPr>
          <w:p w14:paraId="43881E8D"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3DD13137" w:rsidR="00D940E6" w:rsidRPr="00E32729" w:rsidRDefault="00D940E6" w:rsidP="00D940E6">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11,662</w:t>
            </w:r>
          </w:p>
        </w:tc>
        <w:tc>
          <w:tcPr>
            <w:tcW w:w="90" w:type="dxa"/>
            <w:vAlign w:val="bottom"/>
          </w:tcPr>
          <w:p w14:paraId="69C87C4C" w14:textId="77777777" w:rsidR="00D940E6" w:rsidRPr="00E32729" w:rsidRDefault="00D940E6" w:rsidP="00D940E6">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0847B60A"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2,410</w:t>
            </w:r>
          </w:p>
        </w:tc>
      </w:tr>
      <w:tr w:rsidR="00D940E6" w:rsidRPr="00E32729" w14:paraId="45796748" w14:textId="77777777" w:rsidTr="000B2385">
        <w:trPr>
          <w:trHeight w:val="20"/>
          <w:jc w:val="center"/>
        </w:trPr>
        <w:tc>
          <w:tcPr>
            <w:tcW w:w="3750" w:type="dxa"/>
            <w:vAlign w:val="bottom"/>
          </w:tcPr>
          <w:p w14:paraId="48083909" w14:textId="77777777" w:rsidR="00D940E6" w:rsidRPr="00E32729" w:rsidRDefault="00D940E6" w:rsidP="00D940E6">
            <w:pPr>
              <w:spacing w:line="240" w:lineRule="exact"/>
              <w:ind w:left="329" w:firstLine="5"/>
              <w:rPr>
                <w:rFonts w:ascii="Times New Roman" w:hAnsi="Times New Roman" w:cs="Times New Roman"/>
                <w:b/>
                <w:bCs/>
                <w:sz w:val="15"/>
                <w:szCs w:val="15"/>
              </w:rPr>
            </w:pPr>
            <w:r w:rsidRPr="00E32729">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r>
      <w:tr w:rsidR="00D940E6" w:rsidRPr="00E32729" w14:paraId="28DEC375" w14:textId="77777777" w:rsidTr="000C62DC">
        <w:trPr>
          <w:trHeight w:val="20"/>
          <w:jc w:val="center"/>
        </w:trPr>
        <w:tc>
          <w:tcPr>
            <w:tcW w:w="3750" w:type="dxa"/>
            <w:vAlign w:val="bottom"/>
          </w:tcPr>
          <w:p w14:paraId="5D7C1357" w14:textId="77777777" w:rsidR="00D940E6" w:rsidRPr="00E32729" w:rsidRDefault="00D940E6" w:rsidP="00D940E6">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Ngern Tid Lor Public Company Limited</w:t>
            </w:r>
            <w:r w:rsidRPr="00E32729">
              <w:rPr>
                <w:rFonts w:ascii="Times New Roman" w:hAnsi="Times New Roman" w:cs="Times New Roman"/>
                <w:sz w:val="15"/>
                <w:szCs w:val="15"/>
                <w:cs/>
              </w:rPr>
              <w:t xml:space="preserve"> </w:t>
            </w:r>
          </w:p>
        </w:tc>
        <w:tc>
          <w:tcPr>
            <w:tcW w:w="850" w:type="dxa"/>
            <w:vAlign w:val="bottom"/>
          </w:tcPr>
          <w:p w14:paraId="7BFED6C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8393B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lang w:val="en-GB"/>
              </w:rPr>
              <w:t>-</w:t>
            </w:r>
          </w:p>
        </w:tc>
        <w:tc>
          <w:tcPr>
            <w:tcW w:w="90" w:type="dxa"/>
            <w:vAlign w:val="bottom"/>
          </w:tcPr>
          <w:p w14:paraId="2478D13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421F53E2"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BE0F23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0D267F4D"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w:t>
            </w:r>
          </w:p>
        </w:tc>
        <w:tc>
          <w:tcPr>
            <w:tcW w:w="90" w:type="dxa"/>
            <w:vAlign w:val="bottom"/>
          </w:tcPr>
          <w:p w14:paraId="5171855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4EF015D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24649D04"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391</w:t>
            </w:r>
          </w:p>
        </w:tc>
        <w:tc>
          <w:tcPr>
            <w:tcW w:w="90" w:type="dxa"/>
            <w:vAlign w:val="bottom"/>
          </w:tcPr>
          <w:p w14:paraId="2DF8C77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7C053604" w:rsidR="00D940E6" w:rsidRPr="00E32729" w:rsidRDefault="00D940E6" w:rsidP="00D940E6">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1,786</w:t>
            </w:r>
          </w:p>
        </w:tc>
        <w:tc>
          <w:tcPr>
            <w:tcW w:w="90" w:type="dxa"/>
            <w:vAlign w:val="bottom"/>
          </w:tcPr>
          <w:p w14:paraId="293E55C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5831D4A" w14:textId="77777777" w:rsidR="00D940E6" w:rsidRPr="00E3272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371F9681"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16</w:t>
            </w:r>
          </w:p>
        </w:tc>
        <w:tc>
          <w:tcPr>
            <w:tcW w:w="90" w:type="dxa"/>
            <w:vAlign w:val="bottom"/>
          </w:tcPr>
          <w:p w14:paraId="3E38408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D940E6" w:rsidRPr="00E32729" w:rsidRDefault="00D940E6" w:rsidP="00D940E6">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5D97ED5" w14:textId="77777777" w:rsidR="00D940E6" w:rsidRPr="00E3272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623D5F93"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61" w:type="dxa"/>
            <w:vAlign w:val="bottom"/>
          </w:tcPr>
          <w:p w14:paraId="58AED40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67887C11"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59" w:type="dxa"/>
            <w:vAlign w:val="bottom"/>
          </w:tcPr>
          <w:p w14:paraId="05FF830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7CE0339E" w:rsidR="00D940E6" w:rsidRPr="00E32729" w:rsidRDefault="00D940E6" w:rsidP="00D940E6">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2,691</w:t>
            </w:r>
          </w:p>
        </w:tc>
        <w:tc>
          <w:tcPr>
            <w:tcW w:w="90" w:type="dxa"/>
            <w:vAlign w:val="bottom"/>
          </w:tcPr>
          <w:p w14:paraId="19723E4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0CA9E909"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r>
      <w:tr w:rsidR="00D940E6" w:rsidRPr="00E32729" w14:paraId="5BC1DBAE" w14:textId="77777777" w:rsidTr="000C62DC">
        <w:trPr>
          <w:trHeight w:val="20"/>
          <w:jc w:val="center"/>
        </w:trPr>
        <w:tc>
          <w:tcPr>
            <w:tcW w:w="3750" w:type="dxa"/>
            <w:vAlign w:val="bottom"/>
          </w:tcPr>
          <w:p w14:paraId="04FD232B" w14:textId="77777777" w:rsidR="00D940E6" w:rsidRPr="00E32729" w:rsidRDefault="00D940E6" w:rsidP="00D940E6">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E3ADCEB"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33A1B5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D940E6" w:rsidRPr="00E32729" w:rsidRDefault="00D940E6" w:rsidP="00D940E6">
            <w:pPr>
              <w:spacing w:line="240" w:lineRule="exact"/>
              <w:ind w:right="-11"/>
              <w:jc w:val="center"/>
              <w:rPr>
                <w:rFonts w:ascii="Times New Roman" w:hAnsi="Times New Roman" w:cs="Times New Roman"/>
                <w:color w:val="000000"/>
                <w:sz w:val="15"/>
                <w:szCs w:val="15"/>
                <w:cs/>
                <w:lang w:val="en-GB"/>
              </w:rPr>
            </w:pPr>
            <w:r w:rsidRPr="00E32729">
              <w:rPr>
                <w:rFonts w:ascii="Times New Roman" w:hAnsi="Times New Roman" w:cs="Times New Roman"/>
                <w:color w:val="000000"/>
                <w:sz w:val="15"/>
                <w:szCs w:val="15"/>
                <w:cs/>
                <w:lang w:val="en-GB"/>
              </w:rPr>
              <w:t>-</w:t>
            </w:r>
          </w:p>
        </w:tc>
        <w:tc>
          <w:tcPr>
            <w:tcW w:w="90" w:type="dxa"/>
            <w:vAlign w:val="bottom"/>
          </w:tcPr>
          <w:p w14:paraId="022C623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F050CFD"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052B445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1B7FBA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9AF999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8A2E20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348F18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A8029F4" w14:textId="77777777" w:rsidR="00D940E6" w:rsidRPr="00E3272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43E442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D940E6" w:rsidRPr="00E32729" w:rsidRDefault="00D940E6" w:rsidP="00D940E6">
            <w:pPr>
              <w:spacing w:line="240" w:lineRule="exact"/>
              <w:ind w:right="-15"/>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71526B8" w14:textId="77777777" w:rsidR="00D940E6" w:rsidRPr="00E3272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3E144DE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D940E6" w:rsidRPr="00E32729" w:rsidRDefault="00D940E6" w:rsidP="00D940E6">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59" w:type="dxa"/>
            <w:vAlign w:val="bottom"/>
          </w:tcPr>
          <w:p w14:paraId="5C36AED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1F4161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34D136B2" w14:textId="77777777" w:rsidTr="000C62DC">
        <w:trPr>
          <w:trHeight w:val="20"/>
          <w:jc w:val="center"/>
        </w:trPr>
        <w:tc>
          <w:tcPr>
            <w:tcW w:w="3750" w:type="dxa"/>
            <w:vAlign w:val="bottom"/>
          </w:tcPr>
          <w:p w14:paraId="371588A4" w14:textId="77777777" w:rsidR="00D940E6" w:rsidRPr="00E32729" w:rsidRDefault="00D940E6" w:rsidP="00D940E6">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F3109B7"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D940E6" w:rsidRPr="00E32729" w:rsidRDefault="00D940E6" w:rsidP="00D940E6">
            <w:pPr>
              <w:spacing w:line="240" w:lineRule="exact"/>
              <w:ind w:right="-11"/>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w:t>
            </w:r>
          </w:p>
        </w:tc>
        <w:tc>
          <w:tcPr>
            <w:tcW w:w="90" w:type="dxa"/>
            <w:vAlign w:val="bottom"/>
          </w:tcPr>
          <w:p w14:paraId="5775264D"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46E1CC0F"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1615CF77" w14:textId="77777777" w:rsidR="00D940E6" w:rsidRPr="00E32729" w:rsidRDefault="00D940E6" w:rsidP="00D940E6">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18EE6805"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w:t>
            </w:r>
          </w:p>
        </w:tc>
        <w:tc>
          <w:tcPr>
            <w:tcW w:w="90" w:type="dxa"/>
            <w:vAlign w:val="bottom"/>
          </w:tcPr>
          <w:p w14:paraId="63B48EA2"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059DEC34"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792A4B29" w:rsidR="00D940E6" w:rsidRPr="00E32729" w:rsidRDefault="00D940E6"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391</w:t>
            </w:r>
          </w:p>
        </w:tc>
        <w:tc>
          <w:tcPr>
            <w:tcW w:w="90" w:type="dxa"/>
            <w:vAlign w:val="bottom"/>
          </w:tcPr>
          <w:p w14:paraId="1227468E" w14:textId="77777777" w:rsidR="00D940E6" w:rsidRPr="00E32729" w:rsidRDefault="00D940E6" w:rsidP="00D940E6">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65BA8BDE" w:rsidR="00D940E6" w:rsidRPr="00E32729" w:rsidRDefault="00D940E6" w:rsidP="00D940E6">
            <w:pPr>
              <w:tabs>
                <w:tab w:val="decimal" w:pos="688"/>
              </w:tabs>
              <w:spacing w:line="240" w:lineRule="exact"/>
              <w:ind w:right="-15"/>
              <w:jc w:val="both"/>
              <w:rPr>
                <w:rFonts w:ascii="Times New Roman" w:hAnsi="Times New Roman" w:cs="Times New Roman"/>
                <w:sz w:val="15"/>
                <w:szCs w:val="15"/>
                <w:lang w:val="en-GB"/>
              </w:rPr>
            </w:pPr>
            <w:r w:rsidRPr="00E32729">
              <w:rPr>
                <w:rFonts w:ascii="Times New Roman" w:hAnsi="Times New Roman" w:cs="Times New Roman"/>
                <w:color w:val="000000"/>
                <w:sz w:val="15"/>
                <w:szCs w:val="15"/>
              </w:rPr>
              <w:t>1,786</w:t>
            </w:r>
          </w:p>
        </w:tc>
        <w:tc>
          <w:tcPr>
            <w:tcW w:w="90" w:type="dxa"/>
            <w:vAlign w:val="bottom"/>
          </w:tcPr>
          <w:p w14:paraId="7B137DA5"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689A71AA"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9B6F716"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3B1C4C81"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16</w:t>
            </w:r>
          </w:p>
        </w:tc>
        <w:tc>
          <w:tcPr>
            <w:tcW w:w="90" w:type="dxa"/>
            <w:vAlign w:val="bottom"/>
          </w:tcPr>
          <w:p w14:paraId="262E9EA9"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D940E6" w:rsidRPr="00E32729" w:rsidRDefault="00D940E6" w:rsidP="00D940E6">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869A769" w14:textId="77777777" w:rsidR="00D940E6" w:rsidRPr="00E3272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2A142788" w:rsidR="00D940E6" w:rsidRPr="00E32729" w:rsidRDefault="00D940E6"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5</w:t>
            </w:r>
          </w:p>
        </w:tc>
        <w:tc>
          <w:tcPr>
            <w:tcW w:w="61" w:type="dxa"/>
            <w:vAlign w:val="bottom"/>
          </w:tcPr>
          <w:p w14:paraId="474AF136"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7A0C8711" w:rsidR="00D940E6" w:rsidRPr="00E32729" w:rsidRDefault="00D940E6"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59" w:type="dxa"/>
            <w:vAlign w:val="bottom"/>
          </w:tcPr>
          <w:p w14:paraId="284D16CF"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0885B629" w:rsidR="00D940E6" w:rsidRPr="00E32729" w:rsidRDefault="00D940E6" w:rsidP="00D940E6">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2,691</w:t>
            </w:r>
          </w:p>
        </w:tc>
        <w:tc>
          <w:tcPr>
            <w:tcW w:w="90" w:type="dxa"/>
            <w:vAlign w:val="bottom"/>
          </w:tcPr>
          <w:p w14:paraId="73A34866"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6D5DC333"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r>
      <w:tr w:rsidR="00D940E6" w:rsidRPr="00E32729" w14:paraId="5566868E" w14:textId="77777777" w:rsidTr="000C62DC">
        <w:trPr>
          <w:trHeight w:val="20"/>
          <w:jc w:val="center"/>
        </w:trPr>
        <w:tc>
          <w:tcPr>
            <w:tcW w:w="3750" w:type="dxa"/>
            <w:vAlign w:val="bottom"/>
          </w:tcPr>
          <w:p w14:paraId="592C16A4" w14:textId="77777777" w:rsidR="00D940E6" w:rsidRPr="00E32729" w:rsidRDefault="00D940E6" w:rsidP="00D940E6">
            <w:pPr>
              <w:spacing w:line="240" w:lineRule="exact"/>
              <w:ind w:left="329" w:firstLine="5"/>
              <w:rPr>
                <w:rFonts w:ascii="Times New Roman" w:hAnsi="Times New Roman" w:cs="Times New Roman"/>
                <w:b/>
                <w:bCs/>
                <w:sz w:val="15"/>
                <w:szCs w:val="15"/>
              </w:rPr>
            </w:pPr>
            <w:r w:rsidRPr="00E32729">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D940E6" w:rsidRPr="00E32729" w:rsidRDefault="00D940E6" w:rsidP="00D940E6">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D940E6" w:rsidRPr="00E32729" w:rsidRDefault="00D940E6" w:rsidP="00D940E6">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r>
      <w:tr w:rsidR="00D940E6" w:rsidRPr="00E32729" w14:paraId="7070C9F3" w14:textId="77777777" w:rsidTr="000C62DC">
        <w:trPr>
          <w:trHeight w:val="20"/>
          <w:jc w:val="center"/>
        </w:trPr>
        <w:tc>
          <w:tcPr>
            <w:tcW w:w="3750" w:type="dxa"/>
            <w:vAlign w:val="bottom"/>
          </w:tcPr>
          <w:p w14:paraId="40D90EA1" w14:textId="0383E0F2" w:rsidR="00D940E6" w:rsidRPr="00E32729" w:rsidRDefault="00D940E6" w:rsidP="00D940E6">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SB Finance, Inc</w:t>
            </w:r>
            <w:r w:rsidRPr="00E32729">
              <w:rPr>
                <w:rFonts w:ascii="Times New Roman" w:hAnsi="Times New Roman" w:cs="Times New Roman"/>
                <w:sz w:val="15"/>
                <w:szCs w:val="15"/>
                <w:cs/>
              </w:rPr>
              <w:t>.</w:t>
            </w:r>
          </w:p>
        </w:tc>
        <w:tc>
          <w:tcPr>
            <w:tcW w:w="850" w:type="dxa"/>
            <w:vAlign w:val="bottom"/>
          </w:tcPr>
          <w:p w14:paraId="62131C9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23DA2F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76D8E7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79A9F6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B9537C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0D0ACA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60EC8935" w:rsidR="00D940E6" w:rsidRPr="00E32729" w:rsidRDefault="007D3333"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w:t>
            </w:r>
          </w:p>
        </w:tc>
        <w:tc>
          <w:tcPr>
            <w:tcW w:w="90" w:type="dxa"/>
            <w:vAlign w:val="bottom"/>
          </w:tcPr>
          <w:p w14:paraId="691E815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F8384A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D6B400F" w14:textId="77777777" w:rsidR="00D940E6" w:rsidRPr="00E3272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F221D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819ABB5"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1CE586C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A6D62E7" w:rsidR="00D940E6" w:rsidRPr="00E32729" w:rsidRDefault="007D3333" w:rsidP="007D3333">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59" w:type="dxa"/>
            <w:vAlign w:val="bottom"/>
          </w:tcPr>
          <w:p w14:paraId="133DE66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593BC6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0892A105" w14:textId="77777777" w:rsidTr="000C62DC">
        <w:trPr>
          <w:trHeight w:val="20"/>
          <w:jc w:val="center"/>
        </w:trPr>
        <w:tc>
          <w:tcPr>
            <w:tcW w:w="3750" w:type="dxa"/>
            <w:vAlign w:val="bottom"/>
          </w:tcPr>
          <w:p w14:paraId="3200601F" w14:textId="77777777" w:rsidR="00D940E6" w:rsidRPr="00E32729" w:rsidRDefault="00D940E6" w:rsidP="00D940E6">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Money Services Limited</w:t>
            </w:r>
          </w:p>
        </w:tc>
        <w:tc>
          <w:tcPr>
            <w:tcW w:w="850" w:type="dxa"/>
            <w:vAlign w:val="bottom"/>
          </w:tcPr>
          <w:p w14:paraId="53744E0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FE1D79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C35F8E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424BAC1E" w:rsidR="00D940E6" w:rsidRPr="00E32729" w:rsidRDefault="007D3333" w:rsidP="00D940E6">
            <w:pPr>
              <w:tabs>
                <w:tab w:val="decimal" w:pos="771"/>
              </w:tabs>
              <w:spacing w:line="240" w:lineRule="exact"/>
              <w:ind w:right="-15"/>
              <w:jc w:val="both"/>
              <w:rPr>
                <w:rFonts w:ascii="Times New Roman" w:hAnsi="Times New Roman"/>
                <w:color w:val="000000"/>
                <w:sz w:val="15"/>
                <w:szCs w:val="19"/>
              </w:rPr>
            </w:pPr>
            <w:r w:rsidRPr="00E32729">
              <w:rPr>
                <w:rFonts w:ascii="Times New Roman" w:hAnsi="Times New Roman"/>
                <w:color w:val="000000"/>
                <w:sz w:val="15"/>
                <w:szCs w:val="19"/>
              </w:rPr>
              <w:t>5,980</w:t>
            </w:r>
          </w:p>
        </w:tc>
        <w:tc>
          <w:tcPr>
            <w:tcW w:w="90" w:type="dxa"/>
            <w:vAlign w:val="bottom"/>
          </w:tcPr>
          <w:p w14:paraId="5887816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8DEFE11" w14:textId="77777777" w:rsidR="00D940E6" w:rsidRPr="00E32729" w:rsidRDefault="00D940E6" w:rsidP="00D940E6">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A44180D"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7B49071E" w:rsidR="00D940E6" w:rsidRPr="00E32729" w:rsidRDefault="007D3333" w:rsidP="00D940E6">
            <w:pPr>
              <w:spacing w:line="240" w:lineRule="exact"/>
              <w:ind w:right="143"/>
              <w:jc w:val="right"/>
              <w:rPr>
                <w:rFonts w:ascii="Times New Roman" w:hAnsi="Times New Roman" w:cs="Times New Roman"/>
                <w:sz w:val="15"/>
                <w:szCs w:val="15"/>
                <w:cs/>
              </w:rPr>
            </w:pPr>
            <w:r w:rsidRPr="00E32729">
              <w:rPr>
                <w:rFonts w:ascii="Times New Roman" w:hAnsi="Times New Roman" w:cs="Times New Roman"/>
                <w:sz w:val="15"/>
                <w:szCs w:val="15"/>
              </w:rPr>
              <w:t>10</w:t>
            </w:r>
          </w:p>
        </w:tc>
        <w:tc>
          <w:tcPr>
            <w:tcW w:w="90" w:type="dxa"/>
            <w:vAlign w:val="bottom"/>
          </w:tcPr>
          <w:p w14:paraId="216EDDA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7CD3229B" w:rsidR="00D940E6" w:rsidRPr="00E32729" w:rsidRDefault="007D3333"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903</w:t>
            </w:r>
          </w:p>
        </w:tc>
        <w:tc>
          <w:tcPr>
            <w:tcW w:w="90" w:type="dxa"/>
            <w:vAlign w:val="bottom"/>
          </w:tcPr>
          <w:p w14:paraId="217FEED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DCAAAD3" w14:textId="77777777" w:rsidR="00D940E6" w:rsidRPr="00E3272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2C36B6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BB7B1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31EDFCA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51783978" w:rsidR="00D940E6" w:rsidRPr="00E32729" w:rsidRDefault="007D3333" w:rsidP="00D940E6">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3</w:t>
            </w:r>
          </w:p>
        </w:tc>
        <w:tc>
          <w:tcPr>
            <w:tcW w:w="59" w:type="dxa"/>
            <w:vAlign w:val="bottom"/>
          </w:tcPr>
          <w:p w14:paraId="77282636"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04955A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1CF7D537" w14:textId="77777777" w:rsidTr="000C62DC">
        <w:trPr>
          <w:trHeight w:val="20"/>
          <w:jc w:val="center"/>
        </w:trPr>
        <w:tc>
          <w:tcPr>
            <w:tcW w:w="3750" w:type="dxa"/>
            <w:vAlign w:val="bottom"/>
          </w:tcPr>
          <w:p w14:paraId="7C37EB45" w14:textId="77777777" w:rsidR="00D940E6" w:rsidRPr="00E32729" w:rsidRDefault="00D940E6" w:rsidP="00D940E6">
            <w:pPr>
              <w:tabs>
                <w:tab w:val="right" w:pos="5760"/>
              </w:tabs>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Life Assurance Broker Limited</w:t>
            </w:r>
          </w:p>
        </w:tc>
        <w:tc>
          <w:tcPr>
            <w:tcW w:w="850" w:type="dxa"/>
            <w:vAlign w:val="bottom"/>
          </w:tcPr>
          <w:p w14:paraId="0849A796"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CAEE02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4BBB51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D940E6" w:rsidRPr="00E32729" w:rsidRDefault="00D940E6" w:rsidP="00D940E6">
            <w:pPr>
              <w:tabs>
                <w:tab w:val="center" w:pos="1106"/>
              </w:tabs>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BAFFC9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CFC74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820A4F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6CF112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74B19E16" w:rsidR="00D940E6" w:rsidRPr="00E32729" w:rsidRDefault="007D3333"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331</w:t>
            </w:r>
          </w:p>
        </w:tc>
        <w:tc>
          <w:tcPr>
            <w:tcW w:w="90" w:type="dxa"/>
            <w:vAlign w:val="bottom"/>
          </w:tcPr>
          <w:p w14:paraId="6367000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D940E6" w:rsidRPr="00E32729" w:rsidRDefault="00D940E6" w:rsidP="00D940E6">
            <w:pPr>
              <w:tabs>
                <w:tab w:val="left" w:pos="835"/>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4F7021" w14:textId="77777777" w:rsidR="00D940E6" w:rsidRPr="00E32729" w:rsidDel="0022345E" w:rsidRDefault="00D940E6" w:rsidP="00D940E6">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5B70FF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B627E0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34CCE1EC"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0C418CAF" w:rsidR="00D940E6" w:rsidRPr="00E32729" w:rsidRDefault="007D3333" w:rsidP="00D940E6">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lang w:val="en-GB"/>
              </w:rPr>
              <w:t>1</w:t>
            </w:r>
          </w:p>
        </w:tc>
        <w:tc>
          <w:tcPr>
            <w:tcW w:w="59" w:type="dxa"/>
            <w:vAlign w:val="bottom"/>
          </w:tcPr>
          <w:p w14:paraId="394C02C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45F118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2E50A5D2" w14:textId="77777777" w:rsidTr="000C62DC">
        <w:trPr>
          <w:trHeight w:val="20"/>
          <w:jc w:val="center"/>
        </w:trPr>
        <w:tc>
          <w:tcPr>
            <w:tcW w:w="3750" w:type="dxa"/>
            <w:vAlign w:val="bottom"/>
          </w:tcPr>
          <w:p w14:paraId="6ABB53CD" w14:textId="77777777" w:rsidR="00D940E6" w:rsidRPr="00E32729" w:rsidRDefault="00D940E6" w:rsidP="00D940E6">
            <w:pPr>
              <w:tabs>
                <w:tab w:val="right" w:pos="5760"/>
              </w:tabs>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E071DC4" w14:textId="77777777" w:rsidR="00D940E6" w:rsidRPr="00E32729" w:rsidRDefault="00D940E6" w:rsidP="00D940E6">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DED803" w14:textId="77777777" w:rsidR="00D940E6" w:rsidRPr="00E32729" w:rsidRDefault="00D940E6" w:rsidP="00D940E6">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1EB5C1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2F7F4F"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B61312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17AA3274"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4591D1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1ABF1878" w:rsidR="00D940E6" w:rsidRPr="00E32729" w:rsidRDefault="007D3333"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462</w:t>
            </w:r>
          </w:p>
        </w:tc>
        <w:tc>
          <w:tcPr>
            <w:tcW w:w="90" w:type="dxa"/>
            <w:vAlign w:val="bottom"/>
          </w:tcPr>
          <w:p w14:paraId="0B873B5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D87DC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4658066"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F3E5B1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32B6A08B"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49BED21E" w:rsidR="00D940E6" w:rsidRPr="00E32729" w:rsidRDefault="007D3333" w:rsidP="007D3333">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59" w:type="dxa"/>
            <w:vAlign w:val="bottom"/>
          </w:tcPr>
          <w:p w14:paraId="7A74390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E54D2D"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525C5635" w14:textId="77777777" w:rsidTr="000C62DC">
        <w:trPr>
          <w:trHeight w:val="20"/>
          <w:jc w:val="center"/>
        </w:trPr>
        <w:tc>
          <w:tcPr>
            <w:tcW w:w="3750" w:type="dxa"/>
            <w:vAlign w:val="bottom"/>
          </w:tcPr>
          <w:p w14:paraId="66F63DCE" w14:textId="77777777" w:rsidR="00D940E6" w:rsidRPr="00E32729" w:rsidRDefault="00D940E6" w:rsidP="00D940E6">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1D6408D"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67A870"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46427A29"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5,980</w:t>
            </w:r>
          </w:p>
        </w:tc>
        <w:tc>
          <w:tcPr>
            <w:tcW w:w="90" w:type="dxa"/>
            <w:vAlign w:val="bottom"/>
          </w:tcPr>
          <w:p w14:paraId="59CE1B93" w14:textId="77777777" w:rsidR="00D940E6" w:rsidRPr="00E32729" w:rsidRDefault="00D940E6" w:rsidP="00D940E6">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8D624A"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6A49E94"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78B05A39" w:rsidR="00D940E6" w:rsidRPr="00E32729" w:rsidRDefault="007D3333"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w:t>
            </w:r>
          </w:p>
        </w:tc>
        <w:tc>
          <w:tcPr>
            <w:tcW w:w="90" w:type="dxa"/>
            <w:vAlign w:val="bottom"/>
          </w:tcPr>
          <w:p w14:paraId="41F7BDFB" w14:textId="77777777" w:rsidR="00D940E6" w:rsidRPr="00E32729" w:rsidRDefault="00D940E6" w:rsidP="00D940E6">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71E80F81" w:rsidR="00D940E6" w:rsidRPr="00E32729" w:rsidRDefault="007D3333" w:rsidP="00D940E6">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1,696</w:t>
            </w:r>
          </w:p>
        </w:tc>
        <w:tc>
          <w:tcPr>
            <w:tcW w:w="90" w:type="dxa"/>
            <w:vAlign w:val="bottom"/>
          </w:tcPr>
          <w:p w14:paraId="2F2D76F3"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7ABD22"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D20B6D9"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D940E6" w:rsidRPr="00E32729" w:rsidRDefault="00D940E6" w:rsidP="00D940E6">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9151C9A" w14:textId="77777777" w:rsidR="00D940E6" w:rsidRPr="00E32729" w:rsidRDefault="00D940E6" w:rsidP="00D940E6">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39CA0CFE"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388F99BF"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59" w:type="dxa"/>
            <w:vAlign w:val="bottom"/>
          </w:tcPr>
          <w:p w14:paraId="06C09B42"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1F85B37"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09FAED74" w14:textId="77777777" w:rsidTr="000C62DC">
        <w:trPr>
          <w:trHeight w:val="20"/>
          <w:jc w:val="center"/>
        </w:trPr>
        <w:tc>
          <w:tcPr>
            <w:tcW w:w="3750" w:type="dxa"/>
            <w:vAlign w:val="bottom"/>
          </w:tcPr>
          <w:p w14:paraId="3B640738" w14:textId="77777777" w:rsidR="00D940E6" w:rsidRPr="00E32729" w:rsidRDefault="00D940E6" w:rsidP="00D940E6">
            <w:pPr>
              <w:tabs>
                <w:tab w:val="right" w:pos="5760"/>
              </w:tabs>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E1E1173"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5F35B12" w14:textId="77777777" w:rsidR="00D940E6" w:rsidRPr="00E32729" w:rsidRDefault="00D940E6" w:rsidP="00D940E6">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22F62673"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p>
        </w:tc>
        <w:tc>
          <w:tcPr>
            <w:tcW w:w="90" w:type="dxa"/>
            <w:vAlign w:val="bottom"/>
          </w:tcPr>
          <w:p w14:paraId="14726779"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67EEBFA"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855A256"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5CB7540A" w14:textId="77777777" w:rsidR="00D940E6" w:rsidRPr="00E32729" w:rsidRDefault="00D940E6" w:rsidP="00D940E6">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63C202A2" w14:textId="77777777" w:rsidR="00D940E6" w:rsidRPr="00E32729" w:rsidRDefault="00D940E6" w:rsidP="00D940E6">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791E1C"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FD8CD3A"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755FBB9"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D940E6" w:rsidRPr="00E32729" w:rsidRDefault="00D940E6" w:rsidP="00D940E6">
            <w:pPr>
              <w:spacing w:line="240" w:lineRule="exact"/>
              <w:ind w:right="-11"/>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61" w:type="dxa"/>
            <w:vAlign w:val="bottom"/>
          </w:tcPr>
          <w:p w14:paraId="3043F9F9"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477692AA"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BB4CEB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593C4044" w14:textId="77777777" w:rsidTr="000C62DC">
        <w:trPr>
          <w:trHeight w:val="20"/>
          <w:jc w:val="center"/>
        </w:trPr>
        <w:tc>
          <w:tcPr>
            <w:tcW w:w="3750" w:type="dxa"/>
            <w:vAlign w:val="bottom"/>
          </w:tcPr>
          <w:p w14:paraId="7A743728" w14:textId="77777777" w:rsidR="00D940E6" w:rsidRPr="00E32729" w:rsidRDefault="00D940E6" w:rsidP="00D940E6">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AB4F477"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D940E6" w:rsidRPr="00E32729" w:rsidRDefault="00D940E6" w:rsidP="00D940E6">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E4FD7C2"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2D4FC0A9"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5,979</w:t>
            </w:r>
          </w:p>
        </w:tc>
        <w:tc>
          <w:tcPr>
            <w:tcW w:w="90" w:type="dxa"/>
            <w:vAlign w:val="bottom"/>
          </w:tcPr>
          <w:p w14:paraId="765F8748"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8BDBAE5"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FC4DA1F"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3F92A687"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14</w:t>
            </w:r>
          </w:p>
        </w:tc>
        <w:tc>
          <w:tcPr>
            <w:tcW w:w="90" w:type="dxa"/>
            <w:vAlign w:val="bottom"/>
          </w:tcPr>
          <w:p w14:paraId="281FC917"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52E1C5F2"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1,696</w:t>
            </w:r>
          </w:p>
        </w:tc>
        <w:tc>
          <w:tcPr>
            <w:tcW w:w="90" w:type="dxa"/>
            <w:vAlign w:val="bottom"/>
          </w:tcPr>
          <w:p w14:paraId="47F87B7C"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67A185"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21E77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5DC2DBC"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664F5D6A"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780A0DD9"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w:t>
            </w:r>
          </w:p>
        </w:tc>
        <w:tc>
          <w:tcPr>
            <w:tcW w:w="59" w:type="dxa"/>
            <w:vAlign w:val="bottom"/>
          </w:tcPr>
          <w:p w14:paraId="0C989D63"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FDFCBD0"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D940E6" w:rsidRPr="00E32729" w14:paraId="6D4E82F6" w14:textId="77777777" w:rsidTr="000C62DC">
        <w:trPr>
          <w:trHeight w:val="20"/>
          <w:jc w:val="center"/>
        </w:trPr>
        <w:tc>
          <w:tcPr>
            <w:tcW w:w="3750" w:type="dxa"/>
            <w:vAlign w:val="bottom"/>
          </w:tcPr>
          <w:p w14:paraId="777A6523" w14:textId="77777777" w:rsidR="00D940E6" w:rsidRPr="00E32729" w:rsidRDefault="00D940E6" w:rsidP="00D940E6">
            <w:pPr>
              <w:spacing w:line="240" w:lineRule="exact"/>
              <w:ind w:left="329" w:firstLine="5"/>
              <w:rPr>
                <w:rFonts w:ascii="Times New Roman" w:hAnsi="Times New Roman" w:cs="Times New Roman"/>
                <w:sz w:val="15"/>
                <w:szCs w:val="15"/>
              </w:rPr>
            </w:pPr>
            <w:r w:rsidRPr="00E32729">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D940E6" w:rsidRPr="00E32729" w:rsidRDefault="00D940E6" w:rsidP="00D940E6">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D940E6" w:rsidRPr="00E32729" w:rsidRDefault="00D940E6" w:rsidP="00D940E6">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D940E6" w:rsidRPr="00E32729" w:rsidRDefault="00D940E6" w:rsidP="00D940E6">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D940E6" w:rsidRPr="00E32729" w:rsidRDefault="00D940E6" w:rsidP="00D940E6">
            <w:pPr>
              <w:spacing w:line="240" w:lineRule="exact"/>
              <w:ind w:right="-11"/>
              <w:jc w:val="center"/>
              <w:rPr>
                <w:rFonts w:ascii="Times New Roman" w:hAnsi="Times New Roman" w:cs="Times New Roman"/>
                <w:color w:val="000000"/>
                <w:sz w:val="15"/>
                <w:szCs w:val="15"/>
              </w:rPr>
            </w:pPr>
          </w:p>
        </w:tc>
      </w:tr>
      <w:tr w:rsidR="00D940E6" w:rsidRPr="00E32729" w14:paraId="3E7297D8" w14:textId="77777777" w:rsidTr="000C62DC">
        <w:trPr>
          <w:trHeight w:val="20"/>
          <w:jc w:val="center"/>
        </w:trPr>
        <w:tc>
          <w:tcPr>
            <w:tcW w:w="3750" w:type="dxa"/>
            <w:vAlign w:val="bottom"/>
          </w:tcPr>
          <w:p w14:paraId="7802FC71" w14:textId="77777777" w:rsidR="00D940E6" w:rsidRPr="00E32729" w:rsidRDefault="00D940E6" w:rsidP="00D940E6">
            <w:pPr>
              <w:tabs>
                <w:tab w:val="right" w:pos="5760"/>
              </w:tabs>
              <w:spacing w:line="240" w:lineRule="exact"/>
              <w:ind w:left="554" w:hanging="92"/>
              <w:rPr>
                <w:rFonts w:ascii="Times New Roman" w:hAnsi="Times New Roman" w:cs="Times New Roman"/>
                <w:sz w:val="15"/>
                <w:szCs w:val="15"/>
              </w:rPr>
            </w:pPr>
            <w:r w:rsidRPr="00E32729">
              <w:rPr>
                <w:rFonts w:ascii="Times New Roman" w:hAnsi="Times New Roman" w:cs="Times New Roman"/>
                <w:b/>
                <w:bCs/>
                <w:sz w:val="15"/>
                <w:szCs w:val="15"/>
              </w:rPr>
              <w:t xml:space="preserve">  major shareholders or directors</w:t>
            </w:r>
          </w:p>
        </w:tc>
        <w:tc>
          <w:tcPr>
            <w:tcW w:w="850" w:type="dxa"/>
            <w:vAlign w:val="bottom"/>
          </w:tcPr>
          <w:p w14:paraId="259B7C9B" w14:textId="15EC0BF8" w:rsidR="00D940E6" w:rsidRPr="00E32729" w:rsidRDefault="007D3333" w:rsidP="00D940E6">
            <w:pPr>
              <w:tabs>
                <w:tab w:val="decimal" w:pos="688"/>
              </w:tabs>
              <w:spacing w:line="240" w:lineRule="exact"/>
              <w:ind w:right="-15"/>
              <w:jc w:val="both"/>
              <w:rPr>
                <w:rFonts w:ascii="Times New Roman" w:hAnsi="Times New Roman" w:cstheme="minorBidi"/>
                <w:color w:val="000000"/>
                <w:sz w:val="15"/>
                <w:szCs w:val="15"/>
              </w:rPr>
            </w:pPr>
            <w:r w:rsidRPr="00E32729">
              <w:rPr>
                <w:rFonts w:ascii="Times New Roman" w:hAnsi="Times New Roman" w:cstheme="minorBidi"/>
                <w:color w:val="000000"/>
                <w:sz w:val="15"/>
                <w:szCs w:val="15"/>
              </w:rPr>
              <w:t>231</w:t>
            </w:r>
          </w:p>
        </w:tc>
        <w:tc>
          <w:tcPr>
            <w:tcW w:w="90" w:type="dxa"/>
            <w:vAlign w:val="bottom"/>
          </w:tcPr>
          <w:p w14:paraId="5907FC08"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58DD25DF"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47</w:t>
            </w:r>
          </w:p>
        </w:tc>
        <w:tc>
          <w:tcPr>
            <w:tcW w:w="90" w:type="dxa"/>
            <w:vAlign w:val="bottom"/>
          </w:tcPr>
          <w:p w14:paraId="56B87969"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0C118899"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16,880</w:t>
            </w:r>
          </w:p>
        </w:tc>
        <w:tc>
          <w:tcPr>
            <w:tcW w:w="90" w:type="dxa"/>
            <w:vAlign w:val="bottom"/>
          </w:tcPr>
          <w:p w14:paraId="41D057DE"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59C37034"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77</w:t>
            </w:r>
          </w:p>
        </w:tc>
        <w:tc>
          <w:tcPr>
            <w:tcW w:w="90" w:type="dxa"/>
            <w:vAlign w:val="bottom"/>
          </w:tcPr>
          <w:p w14:paraId="366C2161"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2E0B1F9"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80B58EA" w:rsidR="00D940E6" w:rsidRPr="00E32729" w:rsidRDefault="007D3333" w:rsidP="007D3333">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1CAFA1C"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6FA44D5C"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23,193</w:t>
            </w:r>
          </w:p>
        </w:tc>
        <w:tc>
          <w:tcPr>
            <w:tcW w:w="90" w:type="dxa"/>
            <w:vAlign w:val="bottom"/>
          </w:tcPr>
          <w:p w14:paraId="11DCE06B"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413F2CF9"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127</w:t>
            </w:r>
          </w:p>
        </w:tc>
        <w:tc>
          <w:tcPr>
            <w:tcW w:w="90" w:type="dxa"/>
            <w:vAlign w:val="bottom"/>
          </w:tcPr>
          <w:p w14:paraId="7288B99E"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4FA39996"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14</w:t>
            </w:r>
          </w:p>
        </w:tc>
        <w:tc>
          <w:tcPr>
            <w:tcW w:w="90" w:type="dxa"/>
            <w:vAlign w:val="bottom"/>
          </w:tcPr>
          <w:p w14:paraId="4E803AC7"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31B6134"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4145B181"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61" w:type="dxa"/>
            <w:vAlign w:val="bottom"/>
          </w:tcPr>
          <w:p w14:paraId="6D6397D2"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10DF5B32" w:rsidR="00D940E6" w:rsidRPr="00E32729" w:rsidRDefault="007D3333" w:rsidP="00D940E6">
            <w:pPr>
              <w:spacing w:line="240" w:lineRule="exact"/>
              <w:ind w:right="143"/>
              <w:jc w:val="right"/>
              <w:rPr>
                <w:rFonts w:ascii="Times New Roman" w:hAnsi="Times New Roman"/>
                <w:color w:val="000000"/>
                <w:sz w:val="15"/>
                <w:szCs w:val="19"/>
              </w:rPr>
            </w:pPr>
            <w:r w:rsidRPr="00E32729">
              <w:rPr>
                <w:rFonts w:ascii="Times New Roman" w:hAnsi="Times New Roman"/>
                <w:color w:val="000000"/>
                <w:sz w:val="15"/>
                <w:szCs w:val="19"/>
              </w:rPr>
              <w:t>50</w:t>
            </w:r>
          </w:p>
        </w:tc>
        <w:tc>
          <w:tcPr>
            <w:tcW w:w="59" w:type="dxa"/>
            <w:vAlign w:val="bottom"/>
          </w:tcPr>
          <w:p w14:paraId="23E3FBA1"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5CF5C6F1" w:rsidR="00D940E6" w:rsidRPr="00E32729" w:rsidRDefault="007D3333" w:rsidP="00D940E6">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8,573</w:t>
            </w:r>
          </w:p>
        </w:tc>
        <w:tc>
          <w:tcPr>
            <w:tcW w:w="90" w:type="dxa"/>
            <w:vAlign w:val="bottom"/>
          </w:tcPr>
          <w:p w14:paraId="360D830B"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71216467" w:rsidR="00D940E6" w:rsidRPr="00E32729" w:rsidRDefault="007D3333" w:rsidP="00D940E6">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327</w:t>
            </w:r>
          </w:p>
        </w:tc>
      </w:tr>
      <w:tr w:rsidR="00D940E6" w:rsidRPr="00E32729" w14:paraId="05A0047A" w14:textId="77777777" w:rsidTr="000C62DC">
        <w:trPr>
          <w:trHeight w:val="20"/>
          <w:jc w:val="center"/>
        </w:trPr>
        <w:tc>
          <w:tcPr>
            <w:tcW w:w="3750" w:type="dxa"/>
            <w:vAlign w:val="bottom"/>
          </w:tcPr>
          <w:p w14:paraId="4D3814CE" w14:textId="77777777" w:rsidR="00D940E6" w:rsidRPr="00E32729" w:rsidRDefault="00D940E6" w:rsidP="00D940E6">
            <w:pPr>
              <w:tabs>
                <w:tab w:val="right" w:pos="5760"/>
              </w:tabs>
              <w:spacing w:line="240" w:lineRule="exact"/>
              <w:ind w:left="554" w:hanging="78"/>
              <w:rPr>
                <w:rFonts w:ascii="Times New Roman" w:hAnsi="Times New Roman" w:cs="Times New Roman"/>
                <w:b/>
                <w:bCs/>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D8E4EB6"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D48E85"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4169FF02" w:rsidR="00D940E6" w:rsidRPr="00E32729" w:rsidRDefault="007D3333" w:rsidP="00D940E6">
            <w:pPr>
              <w:tabs>
                <w:tab w:val="decimal" w:pos="771"/>
              </w:tabs>
              <w:spacing w:line="240" w:lineRule="exact"/>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(8)</w:t>
            </w:r>
          </w:p>
        </w:tc>
        <w:tc>
          <w:tcPr>
            <w:tcW w:w="90" w:type="dxa"/>
            <w:vAlign w:val="bottom"/>
          </w:tcPr>
          <w:p w14:paraId="5139D824"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C599F57"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069471"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AF71CD7"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4BC71313"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C13635F"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D940E6" w:rsidRPr="00E32729" w:rsidRDefault="00D940E6" w:rsidP="00D940E6">
            <w:pPr>
              <w:spacing w:line="240" w:lineRule="exact"/>
              <w:ind w:right="-11"/>
              <w:jc w:val="center"/>
              <w:rPr>
                <w:rFonts w:ascii="Times New Roman" w:hAnsi="Times New Roman" w:cs="Times New Roman"/>
                <w:color w:val="000000"/>
                <w:sz w:val="15"/>
                <w:szCs w:val="19"/>
                <w:cs/>
                <w:lang w:val="en-GB"/>
              </w:rPr>
            </w:pPr>
            <w:r w:rsidRPr="00E32729">
              <w:rPr>
                <w:rFonts w:ascii="Times New Roman" w:hAnsi="Times New Roman" w:cs="Times New Roman"/>
                <w:color w:val="000000"/>
                <w:sz w:val="15"/>
                <w:szCs w:val="15"/>
                <w:cs/>
                <w:lang w:val="en-GB"/>
              </w:rPr>
              <w:t>-</w:t>
            </w:r>
          </w:p>
        </w:tc>
        <w:tc>
          <w:tcPr>
            <w:tcW w:w="90" w:type="dxa"/>
            <w:vAlign w:val="bottom"/>
          </w:tcPr>
          <w:p w14:paraId="042E48B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1A80E6A"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29093A06"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459772C4"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0CAD933"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D940E6" w:rsidRPr="00E32729" w14:paraId="077D3C8F" w14:textId="77777777" w:rsidTr="000C62DC">
        <w:trPr>
          <w:trHeight w:val="20"/>
          <w:jc w:val="center"/>
        </w:trPr>
        <w:tc>
          <w:tcPr>
            <w:tcW w:w="3750" w:type="dxa"/>
            <w:vAlign w:val="bottom"/>
          </w:tcPr>
          <w:p w14:paraId="66D87EEE" w14:textId="77777777" w:rsidR="00D940E6" w:rsidRPr="00E32729" w:rsidRDefault="00D940E6" w:rsidP="00D940E6">
            <w:pPr>
              <w:tabs>
                <w:tab w:val="right" w:pos="5760"/>
              </w:tabs>
              <w:spacing w:line="240" w:lineRule="exact"/>
              <w:ind w:left="554" w:firstLine="534"/>
              <w:rPr>
                <w:rFonts w:ascii="Times New Roman" w:hAnsi="Times New Roman" w:cs="Times New Roman"/>
                <w:sz w:val="15"/>
                <w:szCs w:val="15"/>
                <w:u w:val="single"/>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4904661D"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231</w:t>
            </w:r>
          </w:p>
        </w:tc>
        <w:tc>
          <w:tcPr>
            <w:tcW w:w="90" w:type="dxa"/>
            <w:vAlign w:val="bottom"/>
          </w:tcPr>
          <w:p w14:paraId="49117DF6"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7FB94A56"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47</w:t>
            </w:r>
          </w:p>
        </w:tc>
        <w:tc>
          <w:tcPr>
            <w:tcW w:w="90" w:type="dxa"/>
            <w:vAlign w:val="bottom"/>
          </w:tcPr>
          <w:p w14:paraId="666C98C8"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42DCAFC7"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16,872</w:t>
            </w:r>
          </w:p>
        </w:tc>
        <w:tc>
          <w:tcPr>
            <w:tcW w:w="90" w:type="dxa"/>
            <w:vAlign w:val="bottom"/>
          </w:tcPr>
          <w:p w14:paraId="5527525E"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575CAD82"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77</w:t>
            </w:r>
          </w:p>
        </w:tc>
        <w:tc>
          <w:tcPr>
            <w:tcW w:w="90" w:type="dxa"/>
            <w:vAlign w:val="bottom"/>
          </w:tcPr>
          <w:p w14:paraId="05B966C2"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47854F4"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665EFAF9" w:rsidR="00D940E6" w:rsidRPr="00E32729" w:rsidRDefault="007D3333" w:rsidP="007D3333">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452CD1D"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5C76891B"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23,193</w:t>
            </w:r>
          </w:p>
        </w:tc>
        <w:tc>
          <w:tcPr>
            <w:tcW w:w="90" w:type="dxa"/>
            <w:vAlign w:val="bottom"/>
          </w:tcPr>
          <w:p w14:paraId="6C46D863"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7958C6C5" w:rsidR="00D940E6" w:rsidRPr="00E32729" w:rsidRDefault="007D3333" w:rsidP="00D940E6">
            <w:pPr>
              <w:spacing w:line="240" w:lineRule="exact"/>
              <w:ind w:right="143"/>
              <w:jc w:val="right"/>
              <w:rPr>
                <w:rFonts w:ascii="Times New Roman" w:hAnsi="Times New Roman"/>
                <w:color w:val="000000"/>
                <w:sz w:val="15"/>
                <w:szCs w:val="19"/>
              </w:rPr>
            </w:pPr>
            <w:r w:rsidRPr="00E32729">
              <w:rPr>
                <w:rFonts w:ascii="Times New Roman" w:hAnsi="Times New Roman"/>
                <w:color w:val="000000"/>
                <w:sz w:val="15"/>
                <w:szCs w:val="19"/>
              </w:rPr>
              <w:t>127</w:t>
            </w:r>
          </w:p>
        </w:tc>
        <w:tc>
          <w:tcPr>
            <w:tcW w:w="90" w:type="dxa"/>
            <w:vAlign w:val="bottom"/>
          </w:tcPr>
          <w:p w14:paraId="0EE07B3C"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2EDD1060"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14</w:t>
            </w:r>
          </w:p>
        </w:tc>
        <w:tc>
          <w:tcPr>
            <w:tcW w:w="90" w:type="dxa"/>
            <w:vAlign w:val="bottom"/>
          </w:tcPr>
          <w:p w14:paraId="5BC38745"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35C4B6C"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29B773D6" w:rsidR="00D940E6" w:rsidRPr="00E32729" w:rsidRDefault="007D3333" w:rsidP="00D940E6">
            <w:pPr>
              <w:spacing w:line="240" w:lineRule="exact"/>
              <w:ind w:right="14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4</w:t>
            </w:r>
          </w:p>
        </w:tc>
        <w:tc>
          <w:tcPr>
            <w:tcW w:w="61" w:type="dxa"/>
            <w:vAlign w:val="bottom"/>
          </w:tcPr>
          <w:p w14:paraId="7C18FCFD" w14:textId="77777777" w:rsidR="00D940E6" w:rsidRPr="00E32729" w:rsidRDefault="00D940E6" w:rsidP="00D940E6">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7E8D5FDF"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50</w:t>
            </w:r>
          </w:p>
        </w:tc>
        <w:tc>
          <w:tcPr>
            <w:tcW w:w="59" w:type="dxa"/>
            <w:vAlign w:val="bottom"/>
          </w:tcPr>
          <w:p w14:paraId="723DB98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4B57FFE0" w:rsidR="00D940E6" w:rsidRPr="00E32729" w:rsidRDefault="007D3333" w:rsidP="00D940E6">
            <w:pPr>
              <w:spacing w:line="240" w:lineRule="exact"/>
              <w:ind w:right="113"/>
              <w:jc w:val="right"/>
              <w:rPr>
                <w:rFonts w:ascii="Times New Roman" w:hAnsi="Times New Roman" w:cs="Times New Roman"/>
                <w:sz w:val="15"/>
                <w:szCs w:val="15"/>
              </w:rPr>
            </w:pPr>
            <w:r w:rsidRPr="00E32729">
              <w:rPr>
                <w:rFonts w:ascii="Times New Roman" w:hAnsi="Times New Roman" w:cs="Times New Roman"/>
                <w:color w:val="000000"/>
                <w:sz w:val="15"/>
                <w:szCs w:val="15"/>
              </w:rPr>
              <w:t>8,573</w:t>
            </w:r>
          </w:p>
        </w:tc>
        <w:tc>
          <w:tcPr>
            <w:tcW w:w="90" w:type="dxa"/>
            <w:vAlign w:val="bottom"/>
          </w:tcPr>
          <w:p w14:paraId="3B05532C" w14:textId="77777777" w:rsidR="00D940E6" w:rsidRPr="00E32729" w:rsidRDefault="00D940E6" w:rsidP="00D940E6">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6F50280F"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327</w:t>
            </w:r>
          </w:p>
        </w:tc>
      </w:tr>
      <w:tr w:rsidR="00D940E6" w:rsidRPr="00E32729" w14:paraId="6EC8B549" w14:textId="77777777" w:rsidTr="000C62DC">
        <w:trPr>
          <w:trHeight w:val="20"/>
          <w:jc w:val="center"/>
        </w:trPr>
        <w:tc>
          <w:tcPr>
            <w:tcW w:w="3750" w:type="dxa"/>
            <w:vAlign w:val="bottom"/>
          </w:tcPr>
          <w:p w14:paraId="6A88F597" w14:textId="77777777" w:rsidR="00D940E6" w:rsidRPr="00E32729" w:rsidRDefault="00D940E6" w:rsidP="00D940E6">
            <w:pPr>
              <w:spacing w:line="240" w:lineRule="exact"/>
              <w:ind w:left="329" w:firstLine="5"/>
              <w:rPr>
                <w:rFonts w:ascii="Times New Roman" w:hAnsi="Times New Roman" w:cs="Times New Roman"/>
                <w:sz w:val="15"/>
                <w:szCs w:val="15"/>
              </w:rPr>
            </w:pPr>
            <w:r w:rsidRPr="00E32729">
              <w:rPr>
                <w:rFonts w:ascii="Times New Roman" w:hAnsi="Times New Roman" w:cs="Times New Roman"/>
                <w:b/>
                <w:bCs/>
                <w:color w:val="000000"/>
                <w:sz w:val="15"/>
                <w:szCs w:val="15"/>
              </w:rPr>
              <w:t xml:space="preserve">Individual and </w:t>
            </w:r>
            <w:r w:rsidRPr="00E32729">
              <w:rPr>
                <w:rFonts w:ascii="Times New Roman" w:hAnsi="Times New Roman" w:cs="Times New Roman"/>
                <w:b/>
                <w:bCs/>
                <w:sz w:val="15"/>
                <w:szCs w:val="15"/>
              </w:rPr>
              <w:t>related</w:t>
            </w:r>
            <w:r w:rsidRPr="00E32729">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BEE868A"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040B2E9"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4E3E7ADF"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311</w:t>
            </w:r>
          </w:p>
        </w:tc>
        <w:tc>
          <w:tcPr>
            <w:tcW w:w="90" w:type="dxa"/>
            <w:vAlign w:val="bottom"/>
          </w:tcPr>
          <w:p w14:paraId="719198B9"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3F4A5C2"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1A1F362"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7549EEEA"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11</w:t>
            </w:r>
          </w:p>
        </w:tc>
        <w:tc>
          <w:tcPr>
            <w:tcW w:w="90" w:type="dxa"/>
            <w:vAlign w:val="bottom"/>
          </w:tcPr>
          <w:p w14:paraId="3BADC2A5"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312882A7" w:rsidR="00D940E6" w:rsidRPr="00E32729" w:rsidRDefault="007D3333" w:rsidP="00D940E6">
            <w:pPr>
              <w:tabs>
                <w:tab w:val="decimal" w:pos="688"/>
              </w:tabs>
              <w:spacing w:line="240" w:lineRule="exact"/>
              <w:ind w:right="-15"/>
              <w:jc w:val="both"/>
              <w:rPr>
                <w:rFonts w:ascii="Times New Roman" w:hAnsi="Times New Roman" w:cstheme="minorBidi"/>
                <w:color w:val="000000"/>
                <w:sz w:val="15"/>
                <w:szCs w:val="15"/>
                <w:cs/>
              </w:rPr>
            </w:pPr>
            <w:r w:rsidRPr="00E32729">
              <w:rPr>
                <w:rFonts w:ascii="Times New Roman" w:hAnsi="Times New Roman" w:cstheme="minorBidi"/>
                <w:color w:val="000000"/>
                <w:sz w:val="15"/>
                <w:szCs w:val="15"/>
              </w:rPr>
              <w:t>4,190</w:t>
            </w:r>
          </w:p>
        </w:tc>
        <w:tc>
          <w:tcPr>
            <w:tcW w:w="90" w:type="dxa"/>
            <w:vAlign w:val="bottom"/>
          </w:tcPr>
          <w:p w14:paraId="6A25A789"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DA707BC"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D5B695B"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577A42A"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4CB03483" w14:textId="77777777" w:rsidR="00D940E6" w:rsidRPr="00E32729" w:rsidRDefault="00D940E6" w:rsidP="00D940E6">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3D7DF1F8" w:rsidR="00D940E6" w:rsidRPr="00E32729" w:rsidRDefault="007D3333" w:rsidP="00D940E6">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lang w:val="en-GB"/>
              </w:rPr>
              <w:t>454</w:t>
            </w:r>
          </w:p>
        </w:tc>
        <w:tc>
          <w:tcPr>
            <w:tcW w:w="59" w:type="dxa"/>
            <w:vAlign w:val="bottom"/>
          </w:tcPr>
          <w:p w14:paraId="6341959A"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3FB8320"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D940E6" w:rsidRPr="00E32729" w14:paraId="44A5568E" w14:textId="77777777" w:rsidTr="000C62DC">
        <w:trPr>
          <w:trHeight w:val="20"/>
          <w:jc w:val="center"/>
        </w:trPr>
        <w:tc>
          <w:tcPr>
            <w:tcW w:w="3750" w:type="dxa"/>
            <w:vAlign w:val="bottom"/>
          </w:tcPr>
          <w:p w14:paraId="24DF9A59" w14:textId="77777777" w:rsidR="00D940E6" w:rsidRPr="00E32729" w:rsidRDefault="00D940E6" w:rsidP="00D940E6">
            <w:pPr>
              <w:tabs>
                <w:tab w:val="right" w:pos="5760"/>
              </w:tabs>
              <w:spacing w:line="240" w:lineRule="exact"/>
              <w:ind w:left="554" w:hanging="78"/>
              <w:rPr>
                <w:rFonts w:ascii="Times New Roman" w:hAnsi="Times New Roman" w:cs="Times New Roman"/>
                <w:b/>
                <w:bCs/>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cs/>
              </w:rPr>
              <w:t xml:space="preserve">  </w:t>
            </w:r>
            <w:r w:rsidRPr="00E32729">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FE57E1D"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65BAAD0"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7EDD5678" w:rsidR="00D940E6" w:rsidRPr="00E32729" w:rsidRDefault="007D3333" w:rsidP="00D940E6">
            <w:pPr>
              <w:tabs>
                <w:tab w:val="decimal" w:pos="771"/>
              </w:tabs>
              <w:spacing w:line="240" w:lineRule="exact"/>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p>
        </w:tc>
        <w:tc>
          <w:tcPr>
            <w:tcW w:w="90" w:type="dxa"/>
            <w:vAlign w:val="bottom"/>
          </w:tcPr>
          <w:p w14:paraId="0E4AC608"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6D63DC6"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4351D46"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25EB462"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9"/>
                <w:cs/>
                <w:lang w:val="en-GB"/>
              </w:rPr>
            </w:pPr>
            <w:r w:rsidRPr="00E32729">
              <w:rPr>
                <w:rFonts w:ascii="Times New Roman" w:hAnsi="Times New Roman" w:cs="Times New Roman"/>
                <w:color w:val="000000"/>
                <w:sz w:val="15"/>
                <w:szCs w:val="19"/>
                <w:lang w:val="en-GB"/>
              </w:rPr>
              <w:t>-</w:t>
            </w:r>
          </w:p>
        </w:tc>
        <w:tc>
          <w:tcPr>
            <w:tcW w:w="90" w:type="dxa"/>
            <w:vAlign w:val="bottom"/>
          </w:tcPr>
          <w:p w14:paraId="19166EE1"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6E47FCB"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1CCC97E"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EAD00FD"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60F4B5DD" w14:textId="77777777" w:rsidR="00D940E6" w:rsidRPr="00E32729" w:rsidRDefault="00D940E6" w:rsidP="00D940E6">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26AA8082"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CAB7749"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D940E6" w:rsidRPr="00E32729" w14:paraId="5BBC5CE6" w14:textId="77777777" w:rsidTr="000C62DC">
        <w:trPr>
          <w:trHeight w:val="20"/>
          <w:jc w:val="center"/>
        </w:trPr>
        <w:tc>
          <w:tcPr>
            <w:tcW w:w="3750" w:type="dxa"/>
            <w:vAlign w:val="bottom"/>
          </w:tcPr>
          <w:p w14:paraId="15F6619A" w14:textId="77777777" w:rsidR="00D940E6" w:rsidRPr="00E32729" w:rsidRDefault="00D940E6" w:rsidP="00D940E6">
            <w:pPr>
              <w:tabs>
                <w:tab w:val="right" w:pos="5760"/>
              </w:tabs>
              <w:spacing w:line="240" w:lineRule="exact"/>
              <w:ind w:left="554" w:firstLine="534"/>
              <w:rPr>
                <w:rFonts w:ascii="Times New Roman" w:hAnsi="Times New Roman" w:cs="Times New Roman"/>
                <w:b/>
                <w:bCs/>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D940E6" w:rsidRPr="00E32729" w:rsidRDefault="00D940E6" w:rsidP="00D940E6">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A05F149"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B357763"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0AB67EF1"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310</w:t>
            </w:r>
          </w:p>
        </w:tc>
        <w:tc>
          <w:tcPr>
            <w:tcW w:w="90" w:type="dxa"/>
            <w:vAlign w:val="bottom"/>
          </w:tcPr>
          <w:p w14:paraId="5F65AE5E"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0EBC81D"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FCDFAB9"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5A4C05F3" w:rsidR="00D940E6" w:rsidRPr="00E32729" w:rsidRDefault="007D3333" w:rsidP="00D940E6">
            <w:pPr>
              <w:spacing w:line="240" w:lineRule="exact"/>
              <w:ind w:right="143"/>
              <w:jc w:val="right"/>
              <w:rPr>
                <w:rFonts w:ascii="Times New Roman" w:hAnsi="Times New Roman" w:cstheme="minorBidi"/>
                <w:sz w:val="15"/>
                <w:szCs w:val="15"/>
                <w:cs/>
              </w:rPr>
            </w:pPr>
            <w:r w:rsidRPr="00E32729">
              <w:rPr>
                <w:rFonts w:ascii="Times New Roman" w:hAnsi="Times New Roman" w:cstheme="minorBidi"/>
                <w:sz w:val="15"/>
                <w:szCs w:val="15"/>
              </w:rPr>
              <w:t>11</w:t>
            </w:r>
          </w:p>
        </w:tc>
        <w:tc>
          <w:tcPr>
            <w:tcW w:w="90" w:type="dxa"/>
            <w:vAlign w:val="bottom"/>
          </w:tcPr>
          <w:p w14:paraId="2D739FD8" w14:textId="77777777" w:rsidR="00D940E6" w:rsidRPr="00E32729" w:rsidRDefault="00D940E6" w:rsidP="00D940E6">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63983754"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4,190</w:t>
            </w:r>
          </w:p>
        </w:tc>
        <w:tc>
          <w:tcPr>
            <w:tcW w:w="90" w:type="dxa"/>
            <w:vAlign w:val="bottom"/>
          </w:tcPr>
          <w:p w14:paraId="5DBBDA79"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0605748"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3295B63"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B1480E4"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D940E6" w:rsidRPr="00E32729" w:rsidRDefault="00D940E6" w:rsidP="00D940E6">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797CFC09" w14:textId="77777777" w:rsidR="00D940E6" w:rsidRPr="00E32729" w:rsidRDefault="00D940E6" w:rsidP="00D940E6">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3EAAD028"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454</w:t>
            </w:r>
          </w:p>
        </w:tc>
        <w:tc>
          <w:tcPr>
            <w:tcW w:w="59" w:type="dxa"/>
            <w:vAlign w:val="bottom"/>
          </w:tcPr>
          <w:p w14:paraId="3AA58824"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D1CD14B"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D940E6" w:rsidRPr="00E32729" w:rsidRDefault="00D940E6" w:rsidP="00D940E6">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D940E6" w:rsidRPr="00E32729" w14:paraId="7425C3D2" w14:textId="77777777" w:rsidTr="000C62DC">
        <w:trPr>
          <w:trHeight w:val="20"/>
          <w:jc w:val="center"/>
        </w:trPr>
        <w:tc>
          <w:tcPr>
            <w:tcW w:w="3750" w:type="dxa"/>
            <w:vAlign w:val="bottom"/>
          </w:tcPr>
          <w:p w14:paraId="6444C389" w14:textId="77777777" w:rsidR="00D940E6" w:rsidRPr="00E32729" w:rsidRDefault="00D940E6" w:rsidP="00D940E6">
            <w:pPr>
              <w:tabs>
                <w:tab w:val="right" w:pos="5760"/>
              </w:tabs>
              <w:spacing w:line="240" w:lineRule="exact"/>
              <w:ind w:left="554" w:firstLine="534"/>
              <w:rPr>
                <w:rFonts w:ascii="Times New Roman" w:hAnsi="Times New Roman" w:cs="Times New Roman"/>
                <w:b/>
                <w:bCs/>
                <w:sz w:val="15"/>
                <w:szCs w:val="15"/>
              </w:rPr>
            </w:pPr>
            <w:r w:rsidRPr="00E32729">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7FAC99FC" w:rsidR="00D940E6" w:rsidRPr="00E32729" w:rsidRDefault="007D3333" w:rsidP="00D940E6">
            <w:pPr>
              <w:tabs>
                <w:tab w:val="decimal" w:pos="688"/>
              </w:tabs>
              <w:spacing w:line="240" w:lineRule="exact"/>
              <w:ind w:right="-15"/>
              <w:jc w:val="both"/>
              <w:rPr>
                <w:rFonts w:ascii="Times New Roman" w:hAnsi="Times New Roman" w:cstheme="minorBidi"/>
                <w:color w:val="000000"/>
                <w:sz w:val="15"/>
                <w:szCs w:val="15"/>
              </w:rPr>
            </w:pPr>
            <w:r w:rsidRPr="00E32729">
              <w:rPr>
                <w:rFonts w:ascii="Times New Roman" w:hAnsi="Times New Roman" w:cstheme="minorBidi"/>
                <w:color w:val="000000"/>
                <w:sz w:val="15"/>
                <w:szCs w:val="15"/>
              </w:rPr>
              <w:t>39,833</w:t>
            </w:r>
          </w:p>
        </w:tc>
        <w:tc>
          <w:tcPr>
            <w:tcW w:w="90" w:type="dxa"/>
            <w:vAlign w:val="bottom"/>
          </w:tcPr>
          <w:p w14:paraId="6989BD35" w14:textId="77777777" w:rsidR="00D940E6" w:rsidRPr="00E32729" w:rsidRDefault="00D940E6" w:rsidP="00D940E6">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13FE677B"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cs/>
              </w:rPr>
            </w:pPr>
            <w:r w:rsidRPr="00E32729">
              <w:rPr>
                <w:rFonts w:ascii="Times New Roman" w:hAnsi="Times New Roman" w:cs="Times New Roman"/>
                <w:color w:val="000000"/>
                <w:sz w:val="15"/>
                <w:szCs w:val="15"/>
              </w:rPr>
              <w:t>47</w:t>
            </w:r>
          </w:p>
        </w:tc>
        <w:tc>
          <w:tcPr>
            <w:tcW w:w="90" w:type="dxa"/>
            <w:vAlign w:val="bottom"/>
          </w:tcPr>
          <w:p w14:paraId="1B4B8D6A"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7B82D3B2" w:rsidR="00D940E6" w:rsidRPr="00E32729" w:rsidRDefault="007D3333" w:rsidP="00D940E6">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53,395</w:t>
            </w:r>
          </w:p>
        </w:tc>
        <w:tc>
          <w:tcPr>
            <w:tcW w:w="90" w:type="dxa"/>
            <w:vAlign w:val="bottom"/>
          </w:tcPr>
          <w:p w14:paraId="1E8A23C7" w14:textId="77777777" w:rsidR="00D940E6" w:rsidRPr="00E32729" w:rsidRDefault="00D940E6" w:rsidP="00D940E6">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44440F58"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9,024</w:t>
            </w:r>
          </w:p>
        </w:tc>
        <w:tc>
          <w:tcPr>
            <w:tcW w:w="90" w:type="dxa"/>
            <w:vAlign w:val="bottom"/>
          </w:tcPr>
          <w:p w14:paraId="5DF1B45D"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0559CBCF" w:rsidR="00D940E6" w:rsidRPr="00E32729" w:rsidRDefault="007D3333" w:rsidP="00D940E6">
            <w:pPr>
              <w:spacing w:line="240" w:lineRule="exact"/>
              <w:ind w:right="143"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630</w:t>
            </w:r>
          </w:p>
        </w:tc>
        <w:tc>
          <w:tcPr>
            <w:tcW w:w="90" w:type="dxa"/>
            <w:vAlign w:val="bottom"/>
          </w:tcPr>
          <w:p w14:paraId="72065AC3"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2634AC2A" w:rsidR="00D940E6" w:rsidRPr="00E32729" w:rsidRDefault="007D3333" w:rsidP="00D940E6">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1,311</w:t>
            </w:r>
          </w:p>
        </w:tc>
        <w:tc>
          <w:tcPr>
            <w:tcW w:w="90" w:type="dxa"/>
            <w:vAlign w:val="bottom"/>
          </w:tcPr>
          <w:p w14:paraId="1BB9F1C7"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54011AB2" w:rsidR="00D940E6" w:rsidRPr="00E32729" w:rsidRDefault="007D3333" w:rsidP="00D940E6">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48,917</w:t>
            </w:r>
          </w:p>
        </w:tc>
        <w:tc>
          <w:tcPr>
            <w:tcW w:w="90" w:type="dxa"/>
            <w:vAlign w:val="bottom"/>
          </w:tcPr>
          <w:p w14:paraId="25375660"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3456A350"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20,080</w:t>
            </w:r>
          </w:p>
        </w:tc>
        <w:tc>
          <w:tcPr>
            <w:tcW w:w="90" w:type="dxa"/>
            <w:vAlign w:val="bottom"/>
          </w:tcPr>
          <w:p w14:paraId="3BB1D27B" w14:textId="77777777" w:rsidR="00D940E6" w:rsidRPr="00E32729" w:rsidRDefault="00D940E6" w:rsidP="00D940E6">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5DA5EB6E" w:rsidR="00D940E6" w:rsidRPr="00E32729" w:rsidRDefault="007D3333" w:rsidP="00D940E6">
            <w:pPr>
              <w:spacing w:line="240" w:lineRule="exact"/>
              <w:ind w:right="14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4,351</w:t>
            </w:r>
          </w:p>
        </w:tc>
        <w:tc>
          <w:tcPr>
            <w:tcW w:w="90" w:type="dxa"/>
            <w:vAlign w:val="bottom"/>
          </w:tcPr>
          <w:p w14:paraId="6E62F586"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1E788B0F" w:rsidR="00D940E6" w:rsidRPr="00E32729" w:rsidRDefault="00D940E6" w:rsidP="00D940E6">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0A2402E" w14:textId="77777777" w:rsidR="00D940E6" w:rsidRPr="00E32729" w:rsidRDefault="00D940E6" w:rsidP="00D940E6">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0A7660D4"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150</w:t>
            </w:r>
          </w:p>
        </w:tc>
        <w:tc>
          <w:tcPr>
            <w:tcW w:w="61" w:type="dxa"/>
            <w:vAlign w:val="bottom"/>
          </w:tcPr>
          <w:p w14:paraId="4AF1F8B1" w14:textId="77777777" w:rsidR="00D940E6" w:rsidRPr="00E32729" w:rsidRDefault="00D940E6" w:rsidP="00D940E6">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004CE964" w:rsidR="00D940E6" w:rsidRPr="00E32729" w:rsidRDefault="007D3333" w:rsidP="00D940E6">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6,960</w:t>
            </w:r>
          </w:p>
        </w:tc>
        <w:tc>
          <w:tcPr>
            <w:tcW w:w="59" w:type="dxa"/>
            <w:vAlign w:val="bottom"/>
          </w:tcPr>
          <w:p w14:paraId="56155ED8"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2CB61571" w:rsidR="00D940E6" w:rsidRPr="00E32729" w:rsidRDefault="007D3333" w:rsidP="00D940E6">
            <w:pPr>
              <w:spacing w:line="240" w:lineRule="exact"/>
              <w:ind w:right="11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254,103</w:t>
            </w:r>
          </w:p>
        </w:tc>
        <w:tc>
          <w:tcPr>
            <w:tcW w:w="90" w:type="dxa"/>
            <w:vAlign w:val="bottom"/>
          </w:tcPr>
          <w:p w14:paraId="2EB83D3F" w14:textId="77777777" w:rsidR="00D940E6" w:rsidRPr="00E32729" w:rsidRDefault="00D940E6" w:rsidP="00D940E6">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2D62FF50" w:rsidR="00D940E6" w:rsidRPr="00E32729" w:rsidRDefault="007D3333" w:rsidP="00D940E6">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9,762</w:t>
            </w:r>
          </w:p>
        </w:tc>
      </w:tr>
    </w:tbl>
    <w:p w14:paraId="172F8EDC" w14:textId="77777777" w:rsidR="00CA2148" w:rsidRPr="00E32729" w:rsidRDefault="00CA2148" w:rsidP="000B2385">
      <w:pPr>
        <w:tabs>
          <w:tab w:val="left" w:pos="284"/>
        </w:tabs>
        <w:ind w:right="-926"/>
        <w:rPr>
          <w:rFonts w:ascii="Times New Roman" w:hAnsi="Times New Roman" w:cstheme="minorBidi"/>
          <w:b/>
          <w:bCs/>
          <w:sz w:val="15"/>
          <w:szCs w:val="15"/>
        </w:rPr>
      </w:pPr>
    </w:p>
    <w:p w14:paraId="07B43007" w14:textId="672CC196" w:rsidR="00CA2148" w:rsidRPr="00E32729" w:rsidRDefault="00CA2148" w:rsidP="003B07F7">
      <w:pPr>
        <w:tabs>
          <w:tab w:val="left" w:pos="284"/>
        </w:tabs>
        <w:ind w:right="-926"/>
        <w:jc w:val="right"/>
        <w:rPr>
          <w:rFonts w:ascii="Times New Roman" w:hAnsi="Times New Roman" w:cstheme="minorBidi"/>
          <w:b/>
          <w:bCs/>
          <w:sz w:val="15"/>
          <w:szCs w:val="15"/>
        </w:rPr>
      </w:pPr>
    </w:p>
    <w:p w14:paraId="3B0B97D8" w14:textId="77777777" w:rsidR="00A1620C" w:rsidRPr="00E32729" w:rsidRDefault="00A1620C" w:rsidP="003B07F7">
      <w:pPr>
        <w:tabs>
          <w:tab w:val="left" w:pos="284"/>
        </w:tabs>
        <w:ind w:right="-926"/>
        <w:jc w:val="right"/>
        <w:rPr>
          <w:rFonts w:ascii="Times New Roman" w:hAnsi="Times New Roman" w:cstheme="minorBidi"/>
          <w:b/>
          <w:bCs/>
          <w:sz w:val="15"/>
          <w:szCs w:val="15"/>
        </w:rPr>
      </w:pPr>
    </w:p>
    <w:p w14:paraId="1C68ED8B" w14:textId="77777777" w:rsidR="00C00BB5" w:rsidRPr="00E32729" w:rsidRDefault="00C00BB5">
      <w:pPr>
        <w:rPr>
          <w:rFonts w:ascii="Times New Roman" w:hAnsi="Times New Roman" w:cs="Times New Roman"/>
          <w:b/>
          <w:bCs/>
          <w:sz w:val="15"/>
          <w:szCs w:val="15"/>
        </w:rPr>
      </w:pPr>
      <w:r w:rsidRPr="00E32729">
        <w:rPr>
          <w:rFonts w:ascii="Times New Roman" w:hAnsi="Times New Roman" w:cs="Times New Roman"/>
          <w:b/>
          <w:bCs/>
          <w:sz w:val="15"/>
          <w:szCs w:val="15"/>
        </w:rPr>
        <w:br w:type="page"/>
      </w:r>
    </w:p>
    <w:p w14:paraId="117176B7" w14:textId="3710D931" w:rsidR="0001661B" w:rsidRPr="00E32729" w:rsidRDefault="0001661B" w:rsidP="003B07F7">
      <w:pPr>
        <w:tabs>
          <w:tab w:val="left" w:pos="284"/>
        </w:tabs>
        <w:ind w:right="-926"/>
        <w:jc w:val="right"/>
        <w:rPr>
          <w:rFonts w:ascii="Times New Roman" w:hAnsi="Times New Roman" w:cs="Times New Roman"/>
          <w:b/>
          <w:bCs/>
          <w:sz w:val="15"/>
          <w:szCs w:val="15"/>
        </w:rPr>
      </w:pPr>
      <w:r w:rsidRPr="00E32729">
        <w:rPr>
          <w:rFonts w:ascii="Times New Roman" w:hAnsi="Times New Roman" w:cs="Times New Roman"/>
          <w:b/>
          <w:bCs/>
          <w:sz w:val="15"/>
          <w:szCs w:val="15"/>
        </w:rPr>
        <w:lastRenderedPageBreak/>
        <w:t>Unit</w:t>
      </w:r>
      <w:r w:rsidRPr="00E32729">
        <w:rPr>
          <w:rFonts w:ascii="Times New Roman" w:hAnsi="Times New Roman" w:cs="Times New Roman"/>
          <w:b/>
          <w:bCs/>
          <w:sz w:val="15"/>
          <w:szCs w:val="15"/>
          <w:cs/>
        </w:rPr>
        <w:t xml:space="preserve">: </w:t>
      </w:r>
      <w:r w:rsidRPr="00E32729">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B23AF4" w:rsidRPr="00E32729" w14:paraId="43D3810C" w14:textId="77777777" w:rsidTr="009052ED">
        <w:trPr>
          <w:jc w:val="center"/>
        </w:trPr>
        <w:tc>
          <w:tcPr>
            <w:tcW w:w="3771" w:type="dxa"/>
          </w:tcPr>
          <w:p w14:paraId="07E6FE4C" w14:textId="77777777" w:rsidR="00B23AF4" w:rsidRPr="00E32729" w:rsidRDefault="00B23AF4" w:rsidP="009052ED">
            <w:pPr>
              <w:spacing w:line="240" w:lineRule="exact"/>
              <w:rPr>
                <w:rFonts w:ascii="Times New Roman" w:hAnsi="Times New Roman" w:cs="Times New Roman"/>
                <w:color w:val="000000"/>
                <w:sz w:val="13"/>
                <w:szCs w:val="13"/>
              </w:rPr>
            </w:pPr>
          </w:p>
        </w:tc>
        <w:tc>
          <w:tcPr>
            <w:tcW w:w="12649" w:type="dxa"/>
            <w:gridSpan w:val="27"/>
          </w:tcPr>
          <w:p w14:paraId="43B64DCD"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THE BANK</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S FINANCIAL STATEMENTS</w:t>
            </w:r>
          </w:p>
        </w:tc>
      </w:tr>
      <w:tr w:rsidR="00B23AF4" w:rsidRPr="00E32729" w14:paraId="3D3E8862" w14:textId="77777777" w:rsidTr="009052ED">
        <w:trPr>
          <w:jc w:val="center"/>
        </w:trPr>
        <w:tc>
          <w:tcPr>
            <w:tcW w:w="3771" w:type="dxa"/>
          </w:tcPr>
          <w:p w14:paraId="240A7F74" w14:textId="77777777" w:rsidR="00B23AF4" w:rsidRPr="00E32729" w:rsidRDefault="00B23AF4" w:rsidP="009052ED">
            <w:pPr>
              <w:spacing w:line="240" w:lineRule="exact"/>
              <w:rPr>
                <w:rFonts w:ascii="Times New Roman" w:hAnsi="Times New Roman" w:cs="Times New Roman"/>
                <w:color w:val="000000"/>
                <w:sz w:val="15"/>
                <w:szCs w:val="15"/>
              </w:rPr>
            </w:pPr>
          </w:p>
        </w:tc>
        <w:tc>
          <w:tcPr>
            <w:tcW w:w="12649" w:type="dxa"/>
            <w:gridSpan w:val="27"/>
          </w:tcPr>
          <w:p w14:paraId="41C853AA" w14:textId="7A6A318B" w:rsidR="00B23AF4" w:rsidRPr="00E32729" w:rsidRDefault="00A50870"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2023</w:t>
            </w:r>
          </w:p>
        </w:tc>
      </w:tr>
      <w:tr w:rsidR="00B23AF4" w:rsidRPr="00E32729" w14:paraId="2E77E302" w14:textId="77777777" w:rsidTr="009052ED">
        <w:trPr>
          <w:jc w:val="center"/>
        </w:trPr>
        <w:tc>
          <w:tcPr>
            <w:tcW w:w="3771" w:type="dxa"/>
          </w:tcPr>
          <w:p w14:paraId="2302F976" w14:textId="77777777" w:rsidR="00B23AF4" w:rsidRPr="00E32729" w:rsidRDefault="00B23AF4" w:rsidP="009052ED">
            <w:pPr>
              <w:spacing w:line="240" w:lineRule="exact"/>
              <w:rPr>
                <w:rFonts w:ascii="Times New Roman" w:hAnsi="Times New Roman" w:cs="Times New Roman"/>
                <w:color w:val="000000"/>
                <w:sz w:val="15"/>
                <w:szCs w:val="15"/>
              </w:rPr>
            </w:pPr>
          </w:p>
        </w:tc>
        <w:tc>
          <w:tcPr>
            <w:tcW w:w="850" w:type="dxa"/>
          </w:tcPr>
          <w:p w14:paraId="4428DFE3"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88" w:type="dxa"/>
          </w:tcPr>
          <w:p w14:paraId="6F21CDE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EE4C08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28B9E78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EF34D8D"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56F30691"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44FDBB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1" w:type="dxa"/>
          </w:tcPr>
          <w:p w14:paraId="46ABE82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BF6B5C7"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Premises </w:t>
            </w:r>
          </w:p>
        </w:tc>
        <w:tc>
          <w:tcPr>
            <w:tcW w:w="90" w:type="dxa"/>
          </w:tcPr>
          <w:p w14:paraId="52A86C4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4FE473"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6DFBC9C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6F787B08"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7C14D47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4627F575"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060058B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5657CB0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0113C87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6EFF6F8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58665B2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9C37C5F"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90" w:type="dxa"/>
          </w:tcPr>
          <w:p w14:paraId="0B8731D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C90AD98"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356096E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558A1154"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6" w:type="dxa"/>
          </w:tcPr>
          <w:p w14:paraId="2CC7B58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048CF3F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B23AF4" w:rsidRPr="00E32729" w14:paraId="6B5E2523" w14:textId="77777777" w:rsidTr="009052ED">
        <w:trPr>
          <w:jc w:val="center"/>
        </w:trPr>
        <w:tc>
          <w:tcPr>
            <w:tcW w:w="3771" w:type="dxa"/>
          </w:tcPr>
          <w:p w14:paraId="484C97DF" w14:textId="77777777" w:rsidR="00B23AF4" w:rsidRPr="00E32729" w:rsidRDefault="00B23AF4" w:rsidP="009052ED">
            <w:pPr>
              <w:spacing w:line="240" w:lineRule="exact"/>
              <w:rPr>
                <w:rFonts w:ascii="Times New Roman" w:hAnsi="Times New Roman" w:cs="Times New Roman"/>
                <w:color w:val="000000"/>
                <w:sz w:val="15"/>
                <w:szCs w:val="15"/>
              </w:rPr>
            </w:pPr>
          </w:p>
        </w:tc>
        <w:tc>
          <w:tcPr>
            <w:tcW w:w="850" w:type="dxa"/>
          </w:tcPr>
          <w:p w14:paraId="3D6B1F2D"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88" w:type="dxa"/>
          </w:tcPr>
          <w:p w14:paraId="5197E10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AA0C80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1526590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B32735A"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59802FA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5B18339"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1" w:type="dxa"/>
          </w:tcPr>
          <w:p w14:paraId="2603DBD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D16123C"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52C6720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211FFB7"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278BE2A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3C82EBF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5A377F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B3EF827"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69C2E8C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5" w:type="dxa"/>
          </w:tcPr>
          <w:p w14:paraId="7569EB64"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7B78633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90" w:type="dxa"/>
          </w:tcPr>
          <w:p w14:paraId="548454E8"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73BA2D3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48653DC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6F00722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7F293BF4"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6BEDF98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14" w:type="dxa"/>
          </w:tcPr>
          <w:p w14:paraId="238B5E15"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6" w:type="dxa"/>
          </w:tcPr>
          <w:p w14:paraId="34A5069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50" w:type="dxa"/>
          </w:tcPr>
          <w:p w14:paraId="39FAF38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r>
      <w:tr w:rsidR="00B23AF4" w:rsidRPr="00E32729" w14:paraId="56767844" w14:textId="77777777" w:rsidTr="009052ED">
        <w:trPr>
          <w:trHeight w:val="20"/>
          <w:jc w:val="center"/>
        </w:trPr>
        <w:tc>
          <w:tcPr>
            <w:tcW w:w="3771" w:type="dxa"/>
            <w:vAlign w:val="bottom"/>
          </w:tcPr>
          <w:p w14:paraId="15C3A368" w14:textId="77777777" w:rsidR="00B23AF4" w:rsidRPr="00E32729" w:rsidRDefault="00B23AF4" w:rsidP="009052ED">
            <w:pPr>
              <w:spacing w:line="240" w:lineRule="exact"/>
              <w:ind w:left="329" w:hanging="11"/>
              <w:rPr>
                <w:rFonts w:ascii="Times New Roman" w:hAnsi="Times New Roman" w:cs="Times New Roman"/>
                <w:b/>
                <w:bCs/>
                <w:sz w:val="15"/>
                <w:szCs w:val="15"/>
              </w:rPr>
            </w:pPr>
            <w:r w:rsidRPr="00E32729">
              <w:rPr>
                <w:rFonts w:ascii="Times New Roman" w:hAnsi="Times New Roman" w:cs="Times New Roman"/>
                <w:b/>
                <w:bCs/>
                <w:sz w:val="15"/>
                <w:szCs w:val="15"/>
              </w:rPr>
              <w:t>Parent company</w:t>
            </w:r>
          </w:p>
        </w:tc>
        <w:tc>
          <w:tcPr>
            <w:tcW w:w="850" w:type="dxa"/>
            <w:vAlign w:val="bottom"/>
          </w:tcPr>
          <w:p w14:paraId="0D6091A5" w14:textId="77777777" w:rsidR="00B23AF4" w:rsidRPr="00E32729"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4CC017A5" w14:textId="77777777" w:rsidR="00B23AF4" w:rsidRPr="00E32729" w:rsidRDefault="00B23AF4" w:rsidP="009052ED">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057F155" w14:textId="77777777" w:rsidR="00B23AF4" w:rsidRPr="00E32729" w:rsidRDefault="00B23AF4" w:rsidP="009052ED">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8D1FBEE" w14:textId="77777777" w:rsidR="00B23AF4" w:rsidRPr="00E32729" w:rsidRDefault="00B23AF4" w:rsidP="009052ED">
            <w:pPr>
              <w:spacing w:line="240" w:lineRule="exact"/>
              <w:ind w:left="-141" w:right="-11"/>
              <w:jc w:val="center"/>
              <w:rPr>
                <w:rFonts w:ascii="Times New Roman" w:hAnsi="Times New Roman" w:cs="Times New Roman"/>
                <w:color w:val="000000"/>
                <w:sz w:val="15"/>
                <w:szCs w:val="15"/>
              </w:rPr>
            </w:pPr>
          </w:p>
        </w:tc>
        <w:tc>
          <w:tcPr>
            <w:tcW w:w="900" w:type="dxa"/>
            <w:vAlign w:val="bottom"/>
          </w:tcPr>
          <w:p w14:paraId="3ABAC031"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6BDACA"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9B539B2"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1" w:type="dxa"/>
            <w:vAlign w:val="bottom"/>
          </w:tcPr>
          <w:p w14:paraId="287331FD"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65185F5"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08CFA0B"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B61635F"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022DF228"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7AF9650"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626543A"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850" w:type="dxa"/>
            <w:vAlign w:val="bottom"/>
          </w:tcPr>
          <w:p w14:paraId="677A2BC1"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ED8086"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66886B9"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63052C37"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87E1EFC"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777DB0"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781DC876"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9A05D11"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81F14F2"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732B22"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714" w:type="dxa"/>
            <w:vAlign w:val="bottom"/>
          </w:tcPr>
          <w:p w14:paraId="7C4A790F"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6" w:type="dxa"/>
            <w:vAlign w:val="bottom"/>
          </w:tcPr>
          <w:p w14:paraId="5013401D"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D8F888E" w14:textId="77777777" w:rsidR="00B23AF4" w:rsidRPr="00E32729" w:rsidRDefault="00B23AF4" w:rsidP="009052ED">
            <w:pPr>
              <w:tabs>
                <w:tab w:val="decimal" w:pos="1106"/>
              </w:tabs>
              <w:spacing w:line="240" w:lineRule="exact"/>
              <w:rPr>
                <w:rFonts w:ascii="Times New Roman" w:hAnsi="Times New Roman" w:cs="Times New Roman"/>
                <w:color w:val="000000"/>
                <w:sz w:val="15"/>
                <w:szCs w:val="15"/>
              </w:rPr>
            </w:pPr>
          </w:p>
        </w:tc>
      </w:tr>
      <w:tr w:rsidR="00B23AF4" w:rsidRPr="00E32729" w14:paraId="71BD7410" w14:textId="77777777" w:rsidTr="009052ED">
        <w:trPr>
          <w:trHeight w:val="20"/>
          <w:jc w:val="center"/>
        </w:trPr>
        <w:tc>
          <w:tcPr>
            <w:tcW w:w="3771" w:type="dxa"/>
            <w:vAlign w:val="bottom"/>
          </w:tcPr>
          <w:p w14:paraId="19F0A9E3"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pacing w:val="-2"/>
                <w:sz w:val="15"/>
                <w:szCs w:val="15"/>
              </w:rPr>
              <w:t>MUFG Bank, Ltd</w:t>
            </w:r>
            <w:r w:rsidRPr="00E32729">
              <w:rPr>
                <w:rFonts w:ascii="Times New Roman" w:hAnsi="Times New Roman" w:cs="Times New Roman"/>
                <w:spacing w:val="-2"/>
                <w:sz w:val="15"/>
                <w:szCs w:val="15"/>
                <w:cs/>
              </w:rPr>
              <w:t>.</w:t>
            </w:r>
          </w:p>
        </w:tc>
        <w:tc>
          <w:tcPr>
            <w:tcW w:w="850" w:type="dxa"/>
            <w:vAlign w:val="bottom"/>
          </w:tcPr>
          <w:p w14:paraId="40B2337F" w14:textId="5838160F"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45</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811</w:t>
            </w:r>
          </w:p>
        </w:tc>
        <w:tc>
          <w:tcPr>
            <w:tcW w:w="88" w:type="dxa"/>
            <w:vAlign w:val="bottom"/>
          </w:tcPr>
          <w:p w14:paraId="0F6E544C"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16A4B430" w14:textId="77777777" w:rsidR="00B23AF4" w:rsidRPr="00E32729" w:rsidRDefault="00B23AF4" w:rsidP="009052ED">
            <w:pPr>
              <w:tabs>
                <w:tab w:val="center" w:pos="1106"/>
              </w:tabs>
              <w:spacing w:line="240" w:lineRule="exact"/>
              <w:ind w:right="-8"/>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47A16157"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1520208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C8C66F6"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720" w:type="dxa"/>
            <w:vAlign w:val="bottom"/>
          </w:tcPr>
          <w:p w14:paraId="01569A47" w14:textId="45CA69F3"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006</w:t>
            </w:r>
          </w:p>
        </w:tc>
        <w:tc>
          <w:tcPr>
            <w:tcW w:w="91" w:type="dxa"/>
            <w:vAlign w:val="bottom"/>
          </w:tcPr>
          <w:p w14:paraId="72693E07"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00" w:type="dxa"/>
            <w:vAlign w:val="bottom"/>
          </w:tcPr>
          <w:p w14:paraId="4A7D812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BD004F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5C3F9F" w14:textId="13D6204B"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149</w:t>
            </w:r>
          </w:p>
        </w:tc>
        <w:tc>
          <w:tcPr>
            <w:tcW w:w="90" w:type="dxa"/>
            <w:vAlign w:val="bottom"/>
          </w:tcPr>
          <w:p w14:paraId="1C0164D8"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7C868124"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4F1537A4"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850" w:type="dxa"/>
            <w:vAlign w:val="bottom"/>
          </w:tcPr>
          <w:p w14:paraId="7C046844" w14:textId="07AD2CBB"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947</w:t>
            </w:r>
          </w:p>
        </w:tc>
        <w:tc>
          <w:tcPr>
            <w:tcW w:w="90" w:type="dxa"/>
            <w:vAlign w:val="bottom"/>
          </w:tcPr>
          <w:p w14:paraId="5020E2CD" w14:textId="77777777" w:rsidR="00B23AF4" w:rsidRPr="00E32729" w:rsidDel="0022345E" w:rsidRDefault="00B23AF4" w:rsidP="009052ED">
            <w:pPr>
              <w:spacing w:line="240" w:lineRule="exact"/>
              <w:ind w:right="-11"/>
              <w:jc w:val="center"/>
              <w:rPr>
                <w:rFonts w:ascii="Times New Roman" w:hAnsi="Times New Roman" w:cs="Times New Roman"/>
                <w:sz w:val="15"/>
                <w:szCs w:val="15"/>
              </w:rPr>
            </w:pPr>
          </w:p>
        </w:tc>
        <w:tc>
          <w:tcPr>
            <w:tcW w:w="815" w:type="dxa"/>
            <w:vAlign w:val="bottom"/>
          </w:tcPr>
          <w:p w14:paraId="18A9B41B" w14:textId="0283EE1D"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500</w:t>
            </w:r>
          </w:p>
        </w:tc>
        <w:tc>
          <w:tcPr>
            <w:tcW w:w="90" w:type="dxa"/>
            <w:vAlign w:val="bottom"/>
          </w:tcPr>
          <w:p w14:paraId="416F3D49"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90" w:type="dxa"/>
            <w:vAlign w:val="bottom"/>
          </w:tcPr>
          <w:p w14:paraId="638EEC50"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7D0CAE3F"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6A85AA62" w14:textId="46DB5864"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515</w:t>
            </w:r>
          </w:p>
        </w:tc>
        <w:tc>
          <w:tcPr>
            <w:tcW w:w="90" w:type="dxa"/>
            <w:vAlign w:val="bottom"/>
          </w:tcPr>
          <w:p w14:paraId="24E6696A"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666CBFE" w14:textId="5CE28831"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338</w:t>
            </w:r>
          </w:p>
        </w:tc>
        <w:tc>
          <w:tcPr>
            <w:tcW w:w="90" w:type="dxa"/>
            <w:vAlign w:val="bottom"/>
          </w:tcPr>
          <w:p w14:paraId="20ACA9DD"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714" w:type="dxa"/>
            <w:vAlign w:val="bottom"/>
          </w:tcPr>
          <w:p w14:paraId="1AFD4DEB" w14:textId="37BD5B3C" w:rsidR="00B23AF4" w:rsidRPr="00E32729" w:rsidRDefault="00A50870" w:rsidP="009052ED">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310</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069</w:t>
            </w:r>
          </w:p>
        </w:tc>
        <w:tc>
          <w:tcPr>
            <w:tcW w:w="96" w:type="dxa"/>
            <w:vAlign w:val="bottom"/>
          </w:tcPr>
          <w:p w14:paraId="02A2E08E"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50" w:type="dxa"/>
            <w:vAlign w:val="bottom"/>
          </w:tcPr>
          <w:p w14:paraId="3D8D5332" w14:textId="20D4BB30"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359</w:t>
            </w:r>
          </w:p>
        </w:tc>
      </w:tr>
      <w:tr w:rsidR="00B23AF4" w:rsidRPr="00E32729" w14:paraId="424ABB5B" w14:textId="77777777" w:rsidTr="009052ED">
        <w:trPr>
          <w:trHeight w:val="20"/>
          <w:jc w:val="center"/>
        </w:trPr>
        <w:tc>
          <w:tcPr>
            <w:tcW w:w="3771" w:type="dxa"/>
            <w:vAlign w:val="bottom"/>
          </w:tcPr>
          <w:p w14:paraId="0C1A84EC" w14:textId="77777777" w:rsidR="00B23AF4" w:rsidRPr="00E32729" w:rsidRDefault="00B23AF4" w:rsidP="009052ED">
            <w:pPr>
              <w:spacing w:line="240" w:lineRule="exact"/>
              <w:ind w:left="554" w:hanging="94"/>
              <w:rPr>
                <w:rFonts w:ascii="Times New Roman" w:hAnsi="Times New Roman" w:cs="Times New Roman"/>
                <w:spacing w:val="-2"/>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vAlign w:val="bottom"/>
          </w:tcPr>
          <w:p w14:paraId="706A15FE" w14:textId="41E6EC32" w:rsidR="00B23AF4" w:rsidRPr="00E32729" w:rsidRDefault="00B23AF4"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9</w:t>
            </w:r>
            <w:r w:rsidRPr="00E32729">
              <w:rPr>
                <w:rFonts w:ascii="Times New Roman" w:hAnsi="Times New Roman" w:cs="Times New Roman"/>
                <w:sz w:val="15"/>
                <w:szCs w:val="15"/>
              </w:rPr>
              <w:t>)</w:t>
            </w:r>
          </w:p>
        </w:tc>
        <w:tc>
          <w:tcPr>
            <w:tcW w:w="88" w:type="dxa"/>
            <w:vAlign w:val="bottom"/>
          </w:tcPr>
          <w:p w14:paraId="30DA9D52"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810" w:type="dxa"/>
            <w:vAlign w:val="bottom"/>
          </w:tcPr>
          <w:p w14:paraId="4DD229E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29F72D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A04903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1D9B7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6E13BDB"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1" w:type="dxa"/>
            <w:vAlign w:val="bottom"/>
          </w:tcPr>
          <w:p w14:paraId="49C21980" w14:textId="77777777" w:rsidR="00B23AF4" w:rsidRPr="00E32729"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590E4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1859E4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E15AD29"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0A0CD8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3FA2A8F" w14:textId="77777777" w:rsidR="00B23AF4" w:rsidRPr="00E32729"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F3F7A5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5145B6B2"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A7EA8FF"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82632C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C76C4C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1366C608"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68C7D0EF"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54A74B39"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30FDA0D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D108831"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E456DB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14" w:type="dxa"/>
            <w:vAlign w:val="bottom"/>
          </w:tcPr>
          <w:p w14:paraId="588F8609"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6" w:type="dxa"/>
            <w:vAlign w:val="bottom"/>
          </w:tcPr>
          <w:p w14:paraId="1515DEB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50" w:type="dxa"/>
            <w:vAlign w:val="bottom"/>
          </w:tcPr>
          <w:p w14:paraId="030DC4FC"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B23AF4" w:rsidRPr="00E32729" w14:paraId="704B3CA9" w14:textId="77777777" w:rsidTr="009052ED">
        <w:trPr>
          <w:trHeight w:val="20"/>
          <w:jc w:val="center"/>
        </w:trPr>
        <w:tc>
          <w:tcPr>
            <w:tcW w:w="3771" w:type="dxa"/>
            <w:vAlign w:val="bottom"/>
          </w:tcPr>
          <w:p w14:paraId="48027AA9" w14:textId="77777777" w:rsidR="00B23AF4" w:rsidRPr="00E32729" w:rsidRDefault="00B23AF4" w:rsidP="009052ED">
            <w:pPr>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22885C1" w14:textId="17A6A774"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45</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802</w:t>
            </w:r>
          </w:p>
        </w:tc>
        <w:tc>
          <w:tcPr>
            <w:tcW w:w="88" w:type="dxa"/>
            <w:vAlign w:val="bottom"/>
          </w:tcPr>
          <w:p w14:paraId="07A00739"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141BB79"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1C1D969"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BE83C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BD28C9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7674249" w14:textId="2408D465"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006</w:t>
            </w:r>
          </w:p>
        </w:tc>
        <w:tc>
          <w:tcPr>
            <w:tcW w:w="91" w:type="dxa"/>
            <w:vAlign w:val="bottom"/>
          </w:tcPr>
          <w:p w14:paraId="3F66B96B"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2E421F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4F84112"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2E533CC" w14:textId="42269D67"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149</w:t>
            </w:r>
          </w:p>
        </w:tc>
        <w:tc>
          <w:tcPr>
            <w:tcW w:w="90" w:type="dxa"/>
            <w:vAlign w:val="bottom"/>
          </w:tcPr>
          <w:p w14:paraId="4E00CDE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0FE925D7" w14:textId="77777777" w:rsidR="00B23AF4" w:rsidRPr="00E32729" w:rsidRDefault="00B23AF4" w:rsidP="009052ED">
            <w:pPr>
              <w:tabs>
                <w:tab w:val="center" w:pos="1106"/>
              </w:tabs>
              <w:spacing w:line="240" w:lineRule="exact"/>
              <w:ind w:right="-5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E5D5EA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F060E2E" w14:textId="3AB8934E" w:rsidR="00B23AF4" w:rsidRPr="00E32729" w:rsidRDefault="00A50870" w:rsidP="009052ED">
            <w:pPr>
              <w:tabs>
                <w:tab w:val="left" w:pos="835"/>
              </w:tabs>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947</w:t>
            </w:r>
          </w:p>
        </w:tc>
        <w:tc>
          <w:tcPr>
            <w:tcW w:w="90" w:type="dxa"/>
            <w:vAlign w:val="bottom"/>
          </w:tcPr>
          <w:p w14:paraId="065AD3F4" w14:textId="77777777" w:rsidR="00B23AF4" w:rsidRPr="00E32729" w:rsidDel="0022345E" w:rsidRDefault="00B23AF4" w:rsidP="009052ED">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6581F7ED" w14:textId="3B48FCD2"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500</w:t>
            </w:r>
          </w:p>
        </w:tc>
        <w:tc>
          <w:tcPr>
            <w:tcW w:w="90" w:type="dxa"/>
            <w:vAlign w:val="bottom"/>
          </w:tcPr>
          <w:p w14:paraId="46113975"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DD608BC"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3719D5DC" w14:textId="77777777" w:rsidR="00B23AF4" w:rsidRPr="00E32729" w:rsidRDefault="00B23AF4" w:rsidP="009052ED">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752E3049" w14:textId="4DEB8713"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515</w:t>
            </w:r>
          </w:p>
        </w:tc>
        <w:tc>
          <w:tcPr>
            <w:tcW w:w="90" w:type="dxa"/>
            <w:vAlign w:val="bottom"/>
          </w:tcPr>
          <w:p w14:paraId="07FF58C8"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DB8A9" w14:textId="147FD19A"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338</w:t>
            </w:r>
          </w:p>
        </w:tc>
        <w:tc>
          <w:tcPr>
            <w:tcW w:w="90" w:type="dxa"/>
            <w:vAlign w:val="bottom"/>
          </w:tcPr>
          <w:p w14:paraId="45A21A97"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6E2DB9C" w14:textId="25BDC812" w:rsidR="00B23AF4" w:rsidRPr="00E32729" w:rsidRDefault="00A50870" w:rsidP="009052ED">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310</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069</w:t>
            </w:r>
          </w:p>
        </w:tc>
        <w:tc>
          <w:tcPr>
            <w:tcW w:w="96" w:type="dxa"/>
            <w:vAlign w:val="bottom"/>
          </w:tcPr>
          <w:p w14:paraId="780FD7D2" w14:textId="77777777" w:rsidR="00B23AF4" w:rsidRPr="00E32729" w:rsidRDefault="00B23AF4" w:rsidP="009052ED">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2D77FB7" w14:textId="32D1DA54"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359</w:t>
            </w:r>
          </w:p>
        </w:tc>
      </w:tr>
      <w:tr w:rsidR="00B23AF4" w:rsidRPr="00E32729" w14:paraId="32BBBC43" w14:textId="77777777" w:rsidTr="009052ED">
        <w:trPr>
          <w:trHeight w:val="20"/>
          <w:jc w:val="center"/>
        </w:trPr>
        <w:tc>
          <w:tcPr>
            <w:tcW w:w="3771" w:type="dxa"/>
            <w:vAlign w:val="bottom"/>
          </w:tcPr>
          <w:p w14:paraId="11630D8B" w14:textId="77777777" w:rsidR="00B23AF4" w:rsidRPr="00E32729" w:rsidRDefault="00B23AF4" w:rsidP="009052ED">
            <w:pPr>
              <w:spacing w:line="240" w:lineRule="exact"/>
              <w:ind w:left="329" w:hanging="11"/>
              <w:rPr>
                <w:rFonts w:ascii="Times New Roman" w:hAnsi="Times New Roman" w:cs="Times New Roman"/>
                <w:b/>
                <w:bCs/>
                <w:color w:val="000000"/>
                <w:sz w:val="15"/>
                <w:szCs w:val="15"/>
              </w:rPr>
            </w:pPr>
            <w:r w:rsidRPr="00E32729">
              <w:rPr>
                <w:rFonts w:ascii="Times New Roman" w:hAnsi="Times New Roman" w:cs="Times New Roman"/>
                <w:b/>
                <w:bCs/>
                <w:sz w:val="15"/>
                <w:szCs w:val="15"/>
              </w:rPr>
              <w:t>Subsidiaries</w:t>
            </w:r>
          </w:p>
        </w:tc>
        <w:tc>
          <w:tcPr>
            <w:tcW w:w="850" w:type="dxa"/>
            <w:tcBorders>
              <w:top w:val="single" w:sz="4" w:space="0" w:color="auto"/>
            </w:tcBorders>
            <w:vAlign w:val="bottom"/>
          </w:tcPr>
          <w:p w14:paraId="200B4193" w14:textId="77777777" w:rsidR="00B23AF4" w:rsidRPr="00E32729" w:rsidRDefault="00B23AF4" w:rsidP="009052ED">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6ADF6118"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69CB482" w14:textId="77777777" w:rsidR="00B23AF4" w:rsidRPr="00E32729" w:rsidRDefault="00B23AF4" w:rsidP="009052ED">
            <w:pPr>
              <w:spacing w:line="240" w:lineRule="exact"/>
              <w:ind w:right="-8"/>
              <w:jc w:val="center"/>
              <w:rPr>
                <w:rFonts w:ascii="Times New Roman" w:hAnsi="Times New Roman" w:cs="Times New Roman"/>
                <w:color w:val="000000"/>
                <w:sz w:val="15"/>
                <w:szCs w:val="15"/>
              </w:rPr>
            </w:pPr>
          </w:p>
        </w:tc>
        <w:tc>
          <w:tcPr>
            <w:tcW w:w="90" w:type="dxa"/>
            <w:vAlign w:val="bottom"/>
          </w:tcPr>
          <w:p w14:paraId="14C58A2A" w14:textId="77777777" w:rsidR="00B23AF4" w:rsidRPr="00E32729"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5223C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F3478A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06021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1" w:type="dxa"/>
            <w:vAlign w:val="bottom"/>
          </w:tcPr>
          <w:p w14:paraId="308A777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B15945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5E91A2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A9D6C1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44875F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1AE3374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19CBE2C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DC7B32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13198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6BD913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17966F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96FE61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4DB3B2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9791A7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FA06A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3DDF4F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50B2F0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916DE3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6" w:type="dxa"/>
            <w:vAlign w:val="bottom"/>
          </w:tcPr>
          <w:p w14:paraId="4D583EF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4D75940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r>
      <w:tr w:rsidR="00B23AF4" w:rsidRPr="00E32729" w14:paraId="1D82FF52" w14:textId="77777777" w:rsidTr="009052ED">
        <w:trPr>
          <w:trHeight w:val="20"/>
          <w:jc w:val="center"/>
        </w:trPr>
        <w:tc>
          <w:tcPr>
            <w:tcW w:w="3771" w:type="dxa"/>
            <w:vAlign w:val="bottom"/>
          </w:tcPr>
          <w:p w14:paraId="67321E45"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Ayudhya Development Leasing Company  Limited</w:t>
            </w:r>
          </w:p>
        </w:tc>
        <w:tc>
          <w:tcPr>
            <w:tcW w:w="850" w:type="dxa"/>
            <w:vAlign w:val="bottom"/>
          </w:tcPr>
          <w:p w14:paraId="08C0254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E637B1F"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9773C09"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E471510"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7FFE0F4" w14:textId="0570A16E" w:rsidR="00B23AF4" w:rsidRPr="00E32729" w:rsidRDefault="00A50870" w:rsidP="009052ED">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4</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188</w:t>
            </w:r>
          </w:p>
        </w:tc>
        <w:tc>
          <w:tcPr>
            <w:tcW w:w="90" w:type="dxa"/>
            <w:vAlign w:val="bottom"/>
          </w:tcPr>
          <w:p w14:paraId="4E65B7D2" w14:textId="77777777" w:rsidR="00B23AF4" w:rsidRPr="00E32729" w:rsidRDefault="00B23AF4" w:rsidP="009052ED">
            <w:pPr>
              <w:spacing w:line="240" w:lineRule="exact"/>
              <w:ind w:right="188"/>
              <w:jc w:val="center"/>
              <w:rPr>
                <w:rFonts w:ascii="Times New Roman" w:hAnsi="Times New Roman" w:cs="Times New Roman"/>
                <w:sz w:val="15"/>
                <w:szCs w:val="15"/>
              </w:rPr>
            </w:pPr>
          </w:p>
        </w:tc>
        <w:tc>
          <w:tcPr>
            <w:tcW w:w="720" w:type="dxa"/>
            <w:vAlign w:val="bottom"/>
          </w:tcPr>
          <w:p w14:paraId="2F49E28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08557AC"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81458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549F3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16DA92D" w14:textId="6B21116A"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5</w:t>
            </w:r>
          </w:p>
        </w:tc>
        <w:tc>
          <w:tcPr>
            <w:tcW w:w="90" w:type="dxa"/>
            <w:vAlign w:val="bottom"/>
          </w:tcPr>
          <w:p w14:paraId="06FFD7CD"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20068CA5" w14:textId="1C892CA1"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3</w:t>
            </w:r>
          </w:p>
        </w:tc>
        <w:tc>
          <w:tcPr>
            <w:tcW w:w="90" w:type="dxa"/>
            <w:vAlign w:val="bottom"/>
          </w:tcPr>
          <w:p w14:paraId="364E601F"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7CA585B"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0" w:type="dxa"/>
            <w:vAlign w:val="bottom"/>
          </w:tcPr>
          <w:p w14:paraId="28AC85C2"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7D94302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90734DC"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6483B1DD"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cs/>
              </w:rPr>
              <w:t>-</w:t>
            </w:r>
          </w:p>
        </w:tc>
        <w:tc>
          <w:tcPr>
            <w:tcW w:w="90" w:type="dxa"/>
            <w:vAlign w:val="bottom"/>
          </w:tcPr>
          <w:p w14:paraId="2B4B523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39EB7AB" w14:textId="36FACEB5"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41</w:t>
            </w:r>
          </w:p>
        </w:tc>
        <w:tc>
          <w:tcPr>
            <w:tcW w:w="90" w:type="dxa"/>
            <w:vAlign w:val="bottom"/>
          </w:tcPr>
          <w:p w14:paraId="7AF8D5D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3168B6" w14:textId="44A29A07"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7D8AD778"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279102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096C8D72"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247AFE85" w14:textId="017A0F77"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1</w:t>
            </w:r>
          </w:p>
        </w:tc>
      </w:tr>
      <w:tr w:rsidR="00B23AF4" w:rsidRPr="00E32729" w14:paraId="4EB87A33" w14:textId="77777777" w:rsidTr="009052ED">
        <w:trPr>
          <w:trHeight w:val="20"/>
          <w:jc w:val="center"/>
        </w:trPr>
        <w:tc>
          <w:tcPr>
            <w:tcW w:w="3771" w:type="dxa"/>
            <w:vAlign w:val="bottom"/>
          </w:tcPr>
          <w:p w14:paraId="4589BFCF" w14:textId="77777777" w:rsidR="00B23AF4" w:rsidRPr="00E32729" w:rsidRDefault="00B23AF4" w:rsidP="009052ED">
            <w:pPr>
              <w:spacing w:line="240" w:lineRule="exact"/>
              <w:ind w:left="554" w:hanging="94"/>
              <w:rPr>
                <w:rFonts w:ascii="Times New Roman" w:hAnsi="Times New Roman" w:cs="Times New Roman"/>
                <w:color w:val="000000"/>
                <w:sz w:val="15"/>
                <w:szCs w:val="15"/>
              </w:rPr>
            </w:pPr>
            <w:r w:rsidRPr="00E32729">
              <w:rPr>
                <w:rFonts w:ascii="Times New Roman" w:hAnsi="Times New Roman" w:cs="Times New Roman"/>
                <w:sz w:val="15"/>
                <w:szCs w:val="15"/>
              </w:rPr>
              <w:t>Ayudhya Capital Auto Lease Public Company Limited</w:t>
            </w:r>
          </w:p>
        </w:tc>
        <w:tc>
          <w:tcPr>
            <w:tcW w:w="850" w:type="dxa"/>
            <w:vAlign w:val="bottom"/>
          </w:tcPr>
          <w:p w14:paraId="50904BE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ABDBA3C"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B9E624A"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62DB090" w14:textId="77777777" w:rsidR="00B23AF4" w:rsidRPr="00E32729"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11DB4B93" w14:textId="0A430574" w:rsidR="00B23AF4" w:rsidRPr="00E32729" w:rsidRDefault="00A50870" w:rsidP="009052ED">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2</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636</w:t>
            </w:r>
          </w:p>
        </w:tc>
        <w:tc>
          <w:tcPr>
            <w:tcW w:w="90" w:type="dxa"/>
            <w:vAlign w:val="bottom"/>
          </w:tcPr>
          <w:p w14:paraId="24EEEFEA" w14:textId="77777777" w:rsidR="00B23AF4" w:rsidRPr="00E32729"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7D76AF9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D3BD81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BDD3A0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107F250"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8E7C3BF" w14:textId="5308ECDC"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485</w:t>
            </w:r>
          </w:p>
        </w:tc>
        <w:tc>
          <w:tcPr>
            <w:tcW w:w="90" w:type="dxa"/>
            <w:vAlign w:val="bottom"/>
          </w:tcPr>
          <w:p w14:paraId="1E4D6AAE" w14:textId="77777777" w:rsidR="00B23AF4" w:rsidRPr="00E32729" w:rsidRDefault="00B23AF4" w:rsidP="009052ED">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1B024518" w14:textId="27FA9682"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1</w:t>
            </w:r>
            <w:r w:rsidR="00B23AF4" w:rsidRPr="00E32729">
              <w:rPr>
                <w:rFonts w:ascii="Times New Roman" w:hAnsi="Times New Roman" w:cs="Times New Roman"/>
                <w:sz w:val="15"/>
                <w:szCs w:val="19"/>
                <w:lang w:val="en-GB"/>
              </w:rPr>
              <w:t>,</w:t>
            </w:r>
            <w:r w:rsidRPr="00E32729">
              <w:rPr>
                <w:rFonts w:ascii="Times New Roman" w:hAnsi="Times New Roman" w:cs="Times New Roman"/>
                <w:sz w:val="15"/>
                <w:szCs w:val="19"/>
              </w:rPr>
              <w:t>158</w:t>
            </w:r>
          </w:p>
        </w:tc>
        <w:tc>
          <w:tcPr>
            <w:tcW w:w="90" w:type="dxa"/>
            <w:vAlign w:val="bottom"/>
          </w:tcPr>
          <w:p w14:paraId="41215FD1" w14:textId="77777777" w:rsidR="00B23AF4" w:rsidRPr="00E32729"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3865B44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0C31D4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84814A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04DF470"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9A71A0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3A9E0789"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93E4D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3BDFBCB"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A717ABB" w14:textId="5DE8A9A8"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321</w:t>
            </w:r>
          </w:p>
        </w:tc>
        <w:tc>
          <w:tcPr>
            <w:tcW w:w="90" w:type="dxa"/>
            <w:vAlign w:val="bottom"/>
          </w:tcPr>
          <w:p w14:paraId="2E7E2590"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3873BFA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B8D6328"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A21D36C" w14:textId="6C801F3C"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1</w:t>
            </w:r>
          </w:p>
        </w:tc>
      </w:tr>
      <w:tr w:rsidR="00B23AF4" w:rsidRPr="00E32729" w14:paraId="1B1D29DA" w14:textId="77777777" w:rsidTr="009052ED">
        <w:trPr>
          <w:trHeight w:val="20"/>
          <w:jc w:val="center"/>
        </w:trPr>
        <w:tc>
          <w:tcPr>
            <w:tcW w:w="3771" w:type="dxa"/>
            <w:vAlign w:val="bottom"/>
          </w:tcPr>
          <w:p w14:paraId="1634D790"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Ayudhya Capital Services Company Limited</w:t>
            </w:r>
          </w:p>
        </w:tc>
        <w:tc>
          <w:tcPr>
            <w:tcW w:w="850" w:type="dxa"/>
            <w:vAlign w:val="bottom"/>
          </w:tcPr>
          <w:p w14:paraId="043E6B6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69AB422E"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A16D0E6"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85900DE"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982FB0C" w14:textId="31B0BF5D" w:rsidR="00B23AF4" w:rsidRPr="00E32729" w:rsidRDefault="00A50870" w:rsidP="009052ED">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2</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614</w:t>
            </w:r>
          </w:p>
        </w:tc>
        <w:tc>
          <w:tcPr>
            <w:tcW w:w="90" w:type="dxa"/>
            <w:vAlign w:val="bottom"/>
          </w:tcPr>
          <w:p w14:paraId="10E5D042" w14:textId="77777777" w:rsidR="00B23AF4" w:rsidRPr="00E32729"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5B731FB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6A954C2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96903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7275BFB"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08977" w14:textId="6D34622D"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56</w:t>
            </w:r>
          </w:p>
        </w:tc>
        <w:tc>
          <w:tcPr>
            <w:tcW w:w="90" w:type="dxa"/>
            <w:vAlign w:val="bottom"/>
          </w:tcPr>
          <w:p w14:paraId="3BA69FE7"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02513C8F" w14:textId="33555E40"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3</w:t>
            </w:r>
            <w:r w:rsidR="00B23AF4" w:rsidRPr="00E32729">
              <w:rPr>
                <w:rFonts w:ascii="Times New Roman" w:hAnsi="Times New Roman" w:cs="Times New Roman"/>
                <w:sz w:val="15"/>
                <w:szCs w:val="19"/>
                <w:lang w:val="en-GB"/>
              </w:rPr>
              <w:t>,</w:t>
            </w:r>
            <w:r w:rsidRPr="00E32729">
              <w:rPr>
                <w:rFonts w:ascii="Times New Roman" w:hAnsi="Times New Roman" w:cs="Times New Roman"/>
                <w:sz w:val="15"/>
                <w:szCs w:val="19"/>
              </w:rPr>
              <w:t>692</w:t>
            </w:r>
          </w:p>
        </w:tc>
        <w:tc>
          <w:tcPr>
            <w:tcW w:w="90" w:type="dxa"/>
            <w:vAlign w:val="bottom"/>
          </w:tcPr>
          <w:p w14:paraId="018CF30C"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754D69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CB88D41"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3F0FC4B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AFBA009"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37728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43094A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6C3CA0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02B171C"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022649E" w14:textId="3CB7E70C"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29</w:t>
            </w:r>
          </w:p>
        </w:tc>
        <w:tc>
          <w:tcPr>
            <w:tcW w:w="90" w:type="dxa"/>
            <w:vAlign w:val="bottom"/>
          </w:tcPr>
          <w:p w14:paraId="627AB3E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85468B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942902B"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9A1B158" w14:textId="7114046D"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3</w:t>
            </w:r>
          </w:p>
        </w:tc>
      </w:tr>
      <w:tr w:rsidR="00B23AF4" w:rsidRPr="00E32729" w14:paraId="14DC71D7" w14:textId="77777777" w:rsidTr="009052ED">
        <w:trPr>
          <w:trHeight w:val="20"/>
          <w:jc w:val="center"/>
        </w:trPr>
        <w:tc>
          <w:tcPr>
            <w:tcW w:w="3771" w:type="dxa"/>
            <w:vAlign w:val="bottom"/>
          </w:tcPr>
          <w:p w14:paraId="48DB6277"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General Card Services Limited</w:t>
            </w:r>
          </w:p>
        </w:tc>
        <w:tc>
          <w:tcPr>
            <w:tcW w:w="850" w:type="dxa"/>
            <w:vAlign w:val="bottom"/>
          </w:tcPr>
          <w:p w14:paraId="235D5A0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F52ABFC"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19CB14C"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34A86C6"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D2155C9" w14:textId="3935DE1B" w:rsidR="00B23AF4" w:rsidRPr="00E32729" w:rsidRDefault="00A50870" w:rsidP="009052ED">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13</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116</w:t>
            </w:r>
          </w:p>
        </w:tc>
        <w:tc>
          <w:tcPr>
            <w:tcW w:w="90" w:type="dxa"/>
            <w:vAlign w:val="bottom"/>
          </w:tcPr>
          <w:p w14:paraId="42E4E386" w14:textId="77777777" w:rsidR="00B23AF4" w:rsidRPr="00E32729"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61F96DE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38FA628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A1C70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15E35E8"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646EC9B" w14:textId="1B8D8381"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41</w:t>
            </w:r>
          </w:p>
        </w:tc>
        <w:tc>
          <w:tcPr>
            <w:tcW w:w="90" w:type="dxa"/>
            <w:vAlign w:val="bottom"/>
          </w:tcPr>
          <w:p w14:paraId="29EFE2BB"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2D9F367" w14:textId="5252877A"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1</w:t>
            </w:r>
            <w:r w:rsidR="00B23AF4" w:rsidRPr="00E32729">
              <w:rPr>
                <w:rFonts w:ascii="Times New Roman" w:hAnsi="Times New Roman" w:cs="Times New Roman"/>
                <w:sz w:val="15"/>
                <w:szCs w:val="19"/>
                <w:lang w:val="en-GB"/>
              </w:rPr>
              <w:t>,</w:t>
            </w:r>
            <w:r w:rsidRPr="00E32729">
              <w:rPr>
                <w:rFonts w:ascii="Times New Roman" w:hAnsi="Times New Roman" w:cs="Times New Roman"/>
                <w:sz w:val="15"/>
                <w:szCs w:val="19"/>
              </w:rPr>
              <w:t>053</w:t>
            </w:r>
          </w:p>
        </w:tc>
        <w:tc>
          <w:tcPr>
            <w:tcW w:w="90" w:type="dxa"/>
            <w:vAlign w:val="bottom"/>
          </w:tcPr>
          <w:p w14:paraId="2E5B9D98"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0BB9AEB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D700B1A"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7E66CAD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881B28A"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AB36C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6D60E6D9"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985176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1DECA84"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B0C0179" w14:textId="4F9525B6"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36A1386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1FE93A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E733047"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40FFFF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B23AF4" w:rsidRPr="00E32729" w14:paraId="07C3D225" w14:textId="77777777" w:rsidTr="009052ED">
        <w:trPr>
          <w:trHeight w:val="20"/>
          <w:jc w:val="center"/>
        </w:trPr>
        <w:tc>
          <w:tcPr>
            <w:tcW w:w="3771" w:type="dxa"/>
            <w:vAlign w:val="bottom"/>
          </w:tcPr>
          <w:p w14:paraId="68081248"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Krungsriayudhya Card Company Limited</w:t>
            </w:r>
          </w:p>
        </w:tc>
        <w:tc>
          <w:tcPr>
            <w:tcW w:w="850" w:type="dxa"/>
            <w:vAlign w:val="bottom"/>
          </w:tcPr>
          <w:p w14:paraId="18B2317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071F9B5D"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6297F40F"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7AC2E8"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29427DB" w14:textId="4DC944D7" w:rsidR="00B23AF4" w:rsidRPr="00E32729" w:rsidRDefault="00A50870" w:rsidP="009052ED">
            <w:pPr>
              <w:spacing w:line="240" w:lineRule="exact"/>
              <w:ind w:right="188"/>
              <w:jc w:val="right"/>
              <w:rPr>
                <w:rFonts w:ascii="Times New Roman" w:hAnsi="Times New Roman" w:cs="Times New Roman"/>
                <w:sz w:val="15"/>
                <w:szCs w:val="15"/>
              </w:rPr>
            </w:pPr>
            <w:r w:rsidRPr="00E32729">
              <w:rPr>
                <w:rFonts w:ascii="Times New Roman" w:hAnsi="Times New Roman" w:cs="Times New Roman"/>
                <w:sz w:val="15"/>
                <w:szCs w:val="15"/>
              </w:rPr>
              <w:t>9</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908</w:t>
            </w:r>
          </w:p>
        </w:tc>
        <w:tc>
          <w:tcPr>
            <w:tcW w:w="90" w:type="dxa"/>
            <w:vAlign w:val="bottom"/>
          </w:tcPr>
          <w:p w14:paraId="18C9D3DA" w14:textId="77777777" w:rsidR="00B23AF4" w:rsidRPr="00E32729"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11D11D2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E5720A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8D74B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C2C76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B69769E" w14:textId="11468CB1"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402</w:t>
            </w:r>
          </w:p>
        </w:tc>
        <w:tc>
          <w:tcPr>
            <w:tcW w:w="90" w:type="dxa"/>
            <w:vAlign w:val="bottom"/>
          </w:tcPr>
          <w:p w14:paraId="67F852F4"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C934663" w14:textId="10FA6A78"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1</w:t>
            </w:r>
            <w:r w:rsidR="00B23AF4" w:rsidRPr="00E32729">
              <w:rPr>
                <w:rFonts w:ascii="Times New Roman" w:hAnsi="Times New Roman" w:cs="Times New Roman"/>
                <w:sz w:val="15"/>
                <w:szCs w:val="19"/>
                <w:lang w:val="en-GB"/>
              </w:rPr>
              <w:t>,</w:t>
            </w:r>
            <w:r w:rsidRPr="00E32729">
              <w:rPr>
                <w:rFonts w:ascii="Times New Roman" w:hAnsi="Times New Roman" w:cs="Times New Roman"/>
                <w:sz w:val="15"/>
                <w:szCs w:val="19"/>
              </w:rPr>
              <w:t>967</w:t>
            </w:r>
          </w:p>
        </w:tc>
        <w:tc>
          <w:tcPr>
            <w:tcW w:w="90" w:type="dxa"/>
            <w:vAlign w:val="bottom"/>
          </w:tcPr>
          <w:p w14:paraId="79002572"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15A96C5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FAD3A77"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A8B54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A405585"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11D7D2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4357E11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D64177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3E4E25C"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ECCAAC2" w14:textId="6E2693FF"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20</w:t>
            </w:r>
          </w:p>
        </w:tc>
        <w:tc>
          <w:tcPr>
            <w:tcW w:w="90" w:type="dxa"/>
            <w:vAlign w:val="bottom"/>
          </w:tcPr>
          <w:p w14:paraId="2CBF84F5"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A5C727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57A0E3D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250FB41" w14:textId="7E5126FE"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1</w:t>
            </w:r>
          </w:p>
        </w:tc>
      </w:tr>
      <w:tr w:rsidR="00B23AF4" w:rsidRPr="00E32729" w14:paraId="46B2594A" w14:textId="77777777" w:rsidTr="009052ED">
        <w:trPr>
          <w:trHeight w:val="20"/>
          <w:jc w:val="center"/>
        </w:trPr>
        <w:tc>
          <w:tcPr>
            <w:tcW w:w="3771" w:type="dxa"/>
            <w:vAlign w:val="bottom"/>
          </w:tcPr>
          <w:p w14:paraId="7E618DA2"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Siam Realty and Services</w:t>
            </w:r>
            <w:r w:rsidRPr="00E32729">
              <w:rPr>
                <w:rFonts w:ascii="Times New Roman" w:hAnsi="Times New Roman" w:cs="Times New Roman"/>
                <w:sz w:val="15"/>
                <w:szCs w:val="15"/>
                <w:cs/>
              </w:rPr>
              <w:t xml:space="preserve"> </w:t>
            </w:r>
            <w:r w:rsidRPr="00E32729">
              <w:rPr>
                <w:rFonts w:ascii="Times New Roman" w:hAnsi="Times New Roman" w:cs="Times New Roman"/>
                <w:sz w:val="15"/>
                <w:szCs w:val="15"/>
              </w:rPr>
              <w:t xml:space="preserve">Security Company Limited </w:t>
            </w:r>
          </w:p>
        </w:tc>
        <w:tc>
          <w:tcPr>
            <w:tcW w:w="850" w:type="dxa"/>
            <w:vAlign w:val="bottom"/>
          </w:tcPr>
          <w:p w14:paraId="7F8388E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4279B92"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E881CE9"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6C9EDA3"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BAE5BA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AFE3263" w14:textId="77777777" w:rsidR="00B23AF4" w:rsidRPr="00E32729" w:rsidRDefault="00B23AF4" w:rsidP="009052ED">
            <w:pPr>
              <w:spacing w:line="240" w:lineRule="exact"/>
              <w:ind w:right="188" w:hanging="90"/>
              <w:jc w:val="right"/>
              <w:rPr>
                <w:rFonts w:ascii="Times New Roman" w:hAnsi="Times New Roman" w:cs="Times New Roman"/>
                <w:sz w:val="15"/>
                <w:szCs w:val="15"/>
              </w:rPr>
            </w:pPr>
          </w:p>
        </w:tc>
        <w:tc>
          <w:tcPr>
            <w:tcW w:w="720" w:type="dxa"/>
            <w:vAlign w:val="bottom"/>
          </w:tcPr>
          <w:p w14:paraId="34DFE66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0C966FDC"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24E031F" w14:textId="02A61CD2"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716</w:t>
            </w:r>
          </w:p>
        </w:tc>
        <w:tc>
          <w:tcPr>
            <w:tcW w:w="90" w:type="dxa"/>
            <w:vAlign w:val="bottom"/>
          </w:tcPr>
          <w:p w14:paraId="05DA7895"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950A813" w14:textId="3890EA64"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2</w:t>
            </w:r>
          </w:p>
        </w:tc>
        <w:tc>
          <w:tcPr>
            <w:tcW w:w="90" w:type="dxa"/>
            <w:vAlign w:val="bottom"/>
          </w:tcPr>
          <w:p w14:paraId="164CB75D" w14:textId="77777777" w:rsidR="00B23AF4" w:rsidRPr="00E32729" w:rsidRDefault="00B23AF4" w:rsidP="009052ED">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1823268B" w14:textId="27E48802"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30</w:t>
            </w:r>
          </w:p>
        </w:tc>
        <w:tc>
          <w:tcPr>
            <w:tcW w:w="90" w:type="dxa"/>
            <w:vAlign w:val="bottom"/>
          </w:tcPr>
          <w:p w14:paraId="178A63B9"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33207B6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02AC952"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0479EEA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4C60E32"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D1B6C3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3013D71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42F8E6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F761733"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064D1F2" w14:textId="24FE59FA"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814</w:t>
            </w:r>
          </w:p>
        </w:tc>
        <w:tc>
          <w:tcPr>
            <w:tcW w:w="90" w:type="dxa"/>
            <w:vAlign w:val="bottom"/>
          </w:tcPr>
          <w:p w14:paraId="16D729A0"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764AA8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BEDE65D"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0AB4CE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B23AF4" w:rsidRPr="00E32729" w14:paraId="4E4ABDE8" w14:textId="77777777" w:rsidTr="009052ED">
        <w:trPr>
          <w:trHeight w:val="20"/>
          <w:jc w:val="center"/>
        </w:trPr>
        <w:tc>
          <w:tcPr>
            <w:tcW w:w="3771" w:type="dxa"/>
            <w:vAlign w:val="bottom"/>
          </w:tcPr>
          <w:p w14:paraId="43185323"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Total Services Solutions Public Company  Limited</w:t>
            </w:r>
          </w:p>
        </w:tc>
        <w:tc>
          <w:tcPr>
            <w:tcW w:w="850" w:type="dxa"/>
            <w:vAlign w:val="bottom"/>
          </w:tcPr>
          <w:p w14:paraId="173A303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2E57B6C5"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760B7DC7"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1E52FCF"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4067DD0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B985F8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95275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28130D19"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EA3F6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8F9C5A"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066DF041" w14:textId="64952BA8"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3</w:t>
            </w:r>
          </w:p>
        </w:tc>
        <w:tc>
          <w:tcPr>
            <w:tcW w:w="90" w:type="dxa"/>
            <w:vAlign w:val="bottom"/>
          </w:tcPr>
          <w:p w14:paraId="42A6B2F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02DC21F" w14:textId="32AB3DE0"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636</w:t>
            </w:r>
          </w:p>
        </w:tc>
        <w:tc>
          <w:tcPr>
            <w:tcW w:w="90" w:type="dxa"/>
            <w:vAlign w:val="bottom"/>
          </w:tcPr>
          <w:p w14:paraId="467CDECD"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3F7C398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BB724A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C0671F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E4DD867"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B73EDE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797B05A4"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F946A6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BC2B4C6"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79E1B85" w14:textId="10E2ADCA"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12</w:t>
            </w:r>
          </w:p>
        </w:tc>
        <w:tc>
          <w:tcPr>
            <w:tcW w:w="90" w:type="dxa"/>
            <w:vAlign w:val="bottom"/>
          </w:tcPr>
          <w:p w14:paraId="0792A672"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00810E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07D04D8"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072FC2A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3FB4703A" w14:textId="77777777" w:rsidTr="009052ED">
        <w:trPr>
          <w:trHeight w:val="20"/>
          <w:jc w:val="center"/>
        </w:trPr>
        <w:tc>
          <w:tcPr>
            <w:tcW w:w="3771" w:type="dxa"/>
            <w:vAlign w:val="bottom"/>
          </w:tcPr>
          <w:p w14:paraId="24644D31" w14:textId="77777777" w:rsidR="00B23AF4" w:rsidRPr="00E32729" w:rsidRDefault="00B23AF4" w:rsidP="009052ED">
            <w:pPr>
              <w:tabs>
                <w:tab w:val="left" w:pos="690"/>
              </w:tabs>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Asset Management Company Limited</w:t>
            </w:r>
          </w:p>
        </w:tc>
        <w:tc>
          <w:tcPr>
            <w:tcW w:w="850" w:type="dxa"/>
            <w:vAlign w:val="bottom"/>
          </w:tcPr>
          <w:p w14:paraId="36F2177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007AC85D"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016537A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313FCE6"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0D9C7A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DCC1BE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5850A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91BE72C"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5E80532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C030D01"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C16D9A6" w14:textId="25F471C1"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76</w:t>
            </w:r>
          </w:p>
        </w:tc>
        <w:tc>
          <w:tcPr>
            <w:tcW w:w="90" w:type="dxa"/>
            <w:vAlign w:val="bottom"/>
          </w:tcPr>
          <w:p w14:paraId="33A87991"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614C755B" w14:textId="77777777" w:rsidR="00B23AF4" w:rsidRPr="00E32729" w:rsidRDefault="00B23AF4" w:rsidP="009052ED">
            <w:pPr>
              <w:tabs>
                <w:tab w:val="center" w:pos="1106"/>
              </w:tabs>
              <w:spacing w:line="240" w:lineRule="exact"/>
              <w:ind w:right="-55"/>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4D3F216A"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09F1B4EE" w14:textId="4F44C33E"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839</w:t>
            </w:r>
          </w:p>
        </w:tc>
        <w:tc>
          <w:tcPr>
            <w:tcW w:w="90" w:type="dxa"/>
            <w:vAlign w:val="bottom"/>
          </w:tcPr>
          <w:p w14:paraId="18B6C4A3"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6A2613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E77E66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8CDCC9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7A2E7CE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7B28D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3D9FE64"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D013711" w14:textId="7B6BB3FF"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55</w:t>
            </w:r>
          </w:p>
        </w:tc>
        <w:tc>
          <w:tcPr>
            <w:tcW w:w="90" w:type="dxa"/>
            <w:vAlign w:val="bottom"/>
          </w:tcPr>
          <w:p w14:paraId="72AA60DD"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D52E86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0A9D93C"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50" w:type="dxa"/>
            <w:vAlign w:val="bottom"/>
          </w:tcPr>
          <w:p w14:paraId="4EFFA04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136E0362" w14:textId="77777777" w:rsidTr="009052ED">
        <w:trPr>
          <w:trHeight w:val="20"/>
          <w:jc w:val="center"/>
        </w:trPr>
        <w:tc>
          <w:tcPr>
            <w:tcW w:w="3771" w:type="dxa"/>
            <w:vAlign w:val="bottom"/>
          </w:tcPr>
          <w:p w14:paraId="08422FE6"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Ayudhya AMC Limited</w:t>
            </w:r>
          </w:p>
        </w:tc>
        <w:tc>
          <w:tcPr>
            <w:tcW w:w="850" w:type="dxa"/>
            <w:vAlign w:val="bottom"/>
          </w:tcPr>
          <w:p w14:paraId="6E34415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65BB04E3"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52B75C7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F643A6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2322034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AE362B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04E4C9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6DBFA9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2866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8FA473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48BBC31" w14:textId="77777777" w:rsidR="00B23AF4" w:rsidRPr="00E32729" w:rsidRDefault="00B23AF4" w:rsidP="009052ED">
            <w:pPr>
              <w:spacing w:line="240" w:lineRule="exact"/>
              <w:ind w:right="-11"/>
              <w:jc w:val="center"/>
              <w:rPr>
                <w:rFonts w:ascii="Times New Roman" w:hAnsi="Times New Roman" w:cstheme="minorBidi"/>
                <w:color w:val="000000"/>
                <w:sz w:val="15"/>
                <w:szCs w:val="15"/>
              </w:rPr>
            </w:pPr>
            <w:r w:rsidRPr="00E32729">
              <w:rPr>
                <w:rFonts w:ascii="Times New Roman" w:hAnsi="Times New Roman" w:cstheme="minorBidi"/>
                <w:color w:val="000000"/>
                <w:sz w:val="15"/>
                <w:szCs w:val="15"/>
              </w:rPr>
              <w:t>-</w:t>
            </w:r>
          </w:p>
        </w:tc>
        <w:tc>
          <w:tcPr>
            <w:tcW w:w="90" w:type="dxa"/>
            <w:vAlign w:val="bottom"/>
          </w:tcPr>
          <w:p w14:paraId="1FBF5B2D"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0B1989BE" w14:textId="3BB0D698" w:rsidR="00B23AF4" w:rsidRPr="00E32729" w:rsidRDefault="00A50870" w:rsidP="009052ED">
            <w:pPr>
              <w:spacing w:line="240" w:lineRule="exact"/>
              <w:ind w:right="143"/>
              <w:jc w:val="right"/>
              <w:rPr>
                <w:rFonts w:ascii="Times New Roman" w:hAnsi="Times New Roman" w:cstheme="minorBidi"/>
                <w:sz w:val="15"/>
                <w:szCs w:val="19"/>
              </w:rPr>
            </w:pPr>
            <w:r w:rsidRPr="00E32729">
              <w:rPr>
                <w:rFonts w:ascii="Times New Roman" w:hAnsi="Times New Roman" w:cstheme="minorBidi"/>
                <w:sz w:val="15"/>
                <w:szCs w:val="19"/>
              </w:rPr>
              <w:t>2</w:t>
            </w:r>
            <w:r w:rsidR="00B23AF4" w:rsidRPr="00E32729">
              <w:rPr>
                <w:rFonts w:ascii="Times New Roman" w:hAnsi="Times New Roman" w:cstheme="minorBidi"/>
                <w:sz w:val="15"/>
                <w:szCs w:val="19"/>
              </w:rPr>
              <w:t>,</w:t>
            </w:r>
            <w:r w:rsidRPr="00E32729">
              <w:rPr>
                <w:rFonts w:ascii="Times New Roman" w:hAnsi="Times New Roman" w:cstheme="minorBidi"/>
                <w:sz w:val="15"/>
                <w:szCs w:val="19"/>
              </w:rPr>
              <w:t>977</w:t>
            </w:r>
          </w:p>
        </w:tc>
        <w:tc>
          <w:tcPr>
            <w:tcW w:w="90" w:type="dxa"/>
            <w:vAlign w:val="bottom"/>
          </w:tcPr>
          <w:p w14:paraId="6DC600EF"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01EB28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4B3DFDA"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39F7CD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886463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405F3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3A923D9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750A31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B8C9048"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87CA1D" w14:textId="54B9EABD"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8</w:t>
            </w:r>
          </w:p>
        </w:tc>
        <w:tc>
          <w:tcPr>
            <w:tcW w:w="90" w:type="dxa"/>
            <w:vAlign w:val="bottom"/>
          </w:tcPr>
          <w:p w14:paraId="3661779A"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4362A3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3CFE163C"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A7D39C" w14:textId="53E274F8" w:rsidR="00B23AF4" w:rsidRPr="00E32729" w:rsidRDefault="00A50870" w:rsidP="009052ED">
            <w:pPr>
              <w:spacing w:line="240" w:lineRule="exact"/>
              <w:ind w:right="143" w:hanging="57"/>
              <w:jc w:val="right"/>
              <w:rPr>
                <w:rFonts w:ascii="Times New Roman" w:hAnsi="Times New Roman" w:cs="Times New Roman"/>
                <w:sz w:val="15"/>
                <w:szCs w:val="15"/>
                <w:cs/>
              </w:rPr>
            </w:pPr>
            <w:r w:rsidRPr="00E32729">
              <w:rPr>
                <w:rFonts w:ascii="Times New Roman" w:hAnsi="Times New Roman" w:cs="Times New Roman"/>
                <w:sz w:val="15"/>
                <w:szCs w:val="15"/>
              </w:rPr>
              <w:t>29</w:t>
            </w:r>
          </w:p>
        </w:tc>
      </w:tr>
      <w:tr w:rsidR="00B23AF4" w:rsidRPr="00E32729" w14:paraId="53C66BF6" w14:textId="77777777" w:rsidTr="009052ED">
        <w:trPr>
          <w:trHeight w:val="20"/>
          <w:jc w:val="center"/>
        </w:trPr>
        <w:tc>
          <w:tcPr>
            <w:tcW w:w="3771" w:type="dxa"/>
            <w:vAlign w:val="bottom"/>
          </w:tcPr>
          <w:p w14:paraId="7E8475E1"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Securities Public Company Limited</w:t>
            </w:r>
          </w:p>
        </w:tc>
        <w:tc>
          <w:tcPr>
            <w:tcW w:w="850" w:type="dxa"/>
            <w:vAlign w:val="bottom"/>
          </w:tcPr>
          <w:p w14:paraId="3AAB2A2E" w14:textId="0EA4B14E"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350</w:t>
            </w:r>
          </w:p>
        </w:tc>
        <w:tc>
          <w:tcPr>
            <w:tcW w:w="88" w:type="dxa"/>
            <w:vAlign w:val="bottom"/>
          </w:tcPr>
          <w:p w14:paraId="537E00D9"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3F37261"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D77BC25"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579A72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70EDA4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7FD90F2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527A6A2"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306F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63B8C29"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157CED52" w14:textId="2ED70AF5"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p>
        </w:tc>
        <w:tc>
          <w:tcPr>
            <w:tcW w:w="90" w:type="dxa"/>
            <w:vAlign w:val="bottom"/>
          </w:tcPr>
          <w:p w14:paraId="74A90FE5"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14D3AB5F" w14:textId="77777777" w:rsidR="00B23AF4" w:rsidRPr="00E32729" w:rsidRDefault="00B23AF4" w:rsidP="009052ED">
            <w:pPr>
              <w:tabs>
                <w:tab w:val="center" w:pos="1106"/>
              </w:tabs>
              <w:spacing w:line="240" w:lineRule="exact"/>
              <w:ind w:right="-55"/>
              <w:jc w:val="center"/>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176213A3"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980991" w14:textId="6806AC9C"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2</w:t>
            </w:r>
            <w:r w:rsidR="00B23AF4" w:rsidRPr="00E32729">
              <w:rPr>
                <w:rFonts w:ascii="Times New Roman" w:hAnsi="Times New Roman" w:cs="Times New Roman"/>
                <w:sz w:val="15"/>
                <w:szCs w:val="15"/>
                <w:lang w:val="en-GB"/>
              </w:rPr>
              <w:t>,</w:t>
            </w:r>
            <w:r w:rsidRPr="00E32729">
              <w:rPr>
                <w:rFonts w:ascii="Times New Roman" w:hAnsi="Times New Roman" w:cs="Times New Roman"/>
                <w:sz w:val="15"/>
                <w:szCs w:val="15"/>
              </w:rPr>
              <w:t>046</w:t>
            </w:r>
          </w:p>
        </w:tc>
        <w:tc>
          <w:tcPr>
            <w:tcW w:w="90" w:type="dxa"/>
            <w:vAlign w:val="bottom"/>
          </w:tcPr>
          <w:p w14:paraId="6BB3BFBD"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69CF9B1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7E7F4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BE5952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31986C5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F7FFCD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C14DF9D"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37D35364" w14:textId="4B5CF4DE"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w:t>
            </w:r>
          </w:p>
        </w:tc>
        <w:tc>
          <w:tcPr>
            <w:tcW w:w="90" w:type="dxa"/>
            <w:vAlign w:val="bottom"/>
          </w:tcPr>
          <w:p w14:paraId="4132F680"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5B2757C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0F60425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ADEE364" w14:textId="060B81E5"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20</w:t>
            </w:r>
          </w:p>
        </w:tc>
      </w:tr>
      <w:tr w:rsidR="00B23AF4" w:rsidRPr="00E32729" w14:paraId="5A928681" w14:textId="77777777" w:rsidTr="009052ED">
        <w:trPr>
          <w:trHeight w:val="20"/>
          <w:jc w:val="center"/>
        </w:trPr>
        <w:tc>
          <w:tcPr>
            <w:tcW w:w="3771" w:type="dxa"/>
            <w:vAlign w:val="bottom"/>
          </w:tcPr>
          <w:p w14:paraId="7E28A749"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Capital Securities Public Company Limited</w:t>
            </w:r>
          </w:p>
        </w:tc>
        <w:tc>
          <w:tcPr>
            <w:tcW w:w="850" w:type="dxa"/>
            <w:vAlign w:val="bottom"/>
          </w:tcPr>
          <w:p w14:paraId="78A6A370" w14:textId="17298B3B"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2</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673</w:t>
            </w:r>
          </w:p>
        </w:tc>
        <w:tc>
          <w:tcPr>
            <w:tcW w:w="88" w:type="dxa"/>
            <w:vAlign w:val="bottom"/>
          </w:tcPr>
          <w:p w14:paraId="2BD8ECB6"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BFDC0AF"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10D5C6C1"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436910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6C66E59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2823A6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1" w:type="dxa"/>
            <w:vAlign w:val="bottom"/>
          </w:tcPr>
          <w:p w14:paraId="190760F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B1F3AD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08205D63"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5CAB634C" w14:textId="77777777" w:rsidR="00B23AF4" w:rsidRPr="00E32729" w:rsidRDefault="00B23AF4" w:rsidP="009052ED">
            <w:pPr>
              <w:spacing w:line="240" w:lineRule="exact"/>
              <w:ind w:right="-11"/>
              <w:jc w:val="center"/>
              <w:rPr>
                <w:rFonts w:ascii="Times New Roman" w:hAnsi="Times New Roman" w:cstheme="minorBidi"/>
                <w:color w:val="000000"/>
                <w:sz w:val="15"/>
                <w:szCs w:val="15"/>
              </w:rPr>
            </w:pPr>
            <w:r w:rsidRPr="00E32729">
              <w:rPr>
                <w:rFonts w:ascii="Times New Roman" w:hAnsi="Times New Roman" w:cstheme="minorBidi"/>
                <w:color w:val="000000"/>
                <w:sz w:val="15"/>
                <w:szCs w:val="15"/>
              </w:rPr>
              <w:t>-</w:t>
            </w:r>
          </w:p>
        </w:tc>
        <w:tc>
          <w:tcPr>
            <w:tcW w:w="90" w:type="dxa"/>
            <w:vAlign w:val="bottom"/>
          </w:tcPr>
          <w:p w14:paraId="360D4DA0"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767C5FF" w14:textId="77777777" w:rsidR="00B23AF4" w:rsidRPr="00E32729" w:rsidRDefault="00B23AF4" w:rsidP="009052ED">
            <w:pPr>
              <w:tabs>
                <w:tab w:val="center" w:pos="1106"/>
              </w:tabs>
              <w:spacing w:line="240" w:lineRule="exact"/>
              <w:ind w:right="-55"/>
              <w:jc w:val="center"/>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23239D6F"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85B5DFA" w14:textId="746BA9C1"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8</w:t>
            </w:r>
          </w:p>
        </w:tc>
        <w:tc>
          <w:tcPr>
            <w:tcW w:w="90" w:type="dxa"/>
            <w:vAlign w:val="bottom"/>
          </w:tcPr>
          <w:p w14:paraId="54311191"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15" w:type="dxa"/>
            <w:vAlign w:val="bottom"/>
          </w:tcPr>
          <w:p w14:paraId="797BC80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1CB5CB60"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547EE15"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338544B1"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AA9027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60D01945"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2A6652F2"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3288D074"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5B1B101"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6" w:type="dxa"/>
            <w:vAlign w:val="bottom"/>
          </w:tcPr>
          <w:p w14:paraId="4CE05C6A"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6461B4F"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r>
      <w:tr w:rsidR="00B23AF4" w:rsidRPr="00E32729" w14:paraId="10E4A026" w14:textId="77777777" w:rsidTr="009052ED">
        <w:trPr>
          <w:trHeight w:val="20"/>
          <w:jc w:val="center"/>
        </w:trPr>
        <w:tc>
          <w:tcPr>
            <w:tcW w:w="3771" w:type="dxa"/>
            <w:vAlign w:val="bottom"/>
          </w:tcPr>
          <w:p w14:paraId="423EF6C7"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 xml:space="preserve">Krungsri Nimble Company Limited </w:t>
            </w:r>
            <w:r w:rsidRPr="00E32729">
              <w:rPr>
                <w:rFonts w:ascii="Times New Roman" w:hAnsi="Times New Roman" w:cs="Times New Roman"/>
                <w:spacing w:val="-2"/>
                <w:sz w:val="15"/>
                <w:szCs w:val="15"/>
                <w:cs/>
              </w:rPr>
              <w:t xml:space="preserve">              </w:t>
            </w:r>
          </w:p>
        </w:tc>
        <w:tc>
          <w:tcPr>
            <w:tcW w:w="850" w:type="dxa"/>
            <w:vAlign w:val="bottom"/>
          </w:tcPr>
          <w:p w14:paraId="048E0A1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5824AC27"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11ED31A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397AE10"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7CFD6B1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1020B9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682E57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46AAB32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A757E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7E3FB01"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40213725" w14:textId="58E719FB"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w:t>
            </w:r>
          </w:p>
        </w:tc>
        <w:tc>
          <w:tcPr>
            <w:tcW w:w="90" w:type="dxa"/>
            <w:vAlign w:val="bottom"/>
          </w:tcPr>
          <w:p w14:paraId="554D61DA"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815" w:type="dxa"/>
            <w:vAlign w:val="bottom"/>
          </w:tcPr>
          <w:p w14:paraId="14AFD91D" w14:textId="23DB2D98" w:rsidR="00B23AF4" w:rsidRPr="00E32729" w:rsidRDefault="00A50870" w:rsidP="009052ED">
            <w:pPr>
              <w:spacing w:line="240" w:lineRule="exact"/>
              <w:ind w:right="143"/>
              <w:jc w:val="right"/>
              <w:rPr>
                <w:rFonts w:ascii="Times New Roman" w:hAnsi="Times New Roman" w:cs="Times New Roman"/>
                <w:sz w:val="15"/>
                <w:szCs w:val="19"/>
              </w:rPr>
            </w:pPr>
            <w:r w:rsidRPr="00E32729">
              <w:rPr>
                <w:rFonts w:ascii="Times New Roman" w:hAnsi="Times New Roman" w:cs="Times New Roman"/>
                <w:sz w:val="15"/>
                <w:szCs w:val="19"/>
              </w:rPr>
              <w:t>263</w:t>
            </w:r>
          </w:p>
        </w:tc>
        <w:tc>
          <w:tcPr>
            <w:tcW w:w="90" w:type="dxa"/>
            <w:vAlign w:val="bottom"/>
          </w:tcPr>
          <w:p w14:paraId="3928FD1C"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850" w:type="dxa"/>
            <w:vAlign w:val="bottom"/>
          </w:tcPr>
          <w:p w14:paraId="7482F14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E6E8C3A"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5" w:type="dxa"/>
            <w:vAlign w:val="bottom"/>
          </w:tcPr>
          <w:p w14:paraId="520674B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CB7B285"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E487AB3"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0D97EB7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830DDD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5BA6D80"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7C07816B" w14:textId="0D54B187"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113</w:t>
            </w:r>
          </w:p>
        </w:tc>
        <w:tc>
          <w:tcPr>
            <w:tcW w:w="90" w:type="dxa"/>
            <w:vAlign w:val="bottom"/>
          </w:tcPr>
          <w:p w14:paraId="46FCCF5F"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6BAC3FC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A16E3EC" w14:textId="77777777" w:rsidR="00B23AF4" w:rsidRPr="00E32729"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B32A4A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7E260402" w14:textId="77777777" w:rsidTr="009052ED">
        <w:trPr>
          <w:trHeight w:val="20"/>
          <w:jc w:val="center"/>
        </w:trPr>
        <w:tc>
          <w:tcPr>
            <w:tcW w:w="3771" w:type="dxa"/>
            <w:vAlign w:val="bottom"/>
          </w:tcPr>
          <w:p w14:paraId="1A62E173" w14:textId="272B6B8F" w:rsidR="00B23AF4" w:rsidRPr="00E32729" w:rsidRDefault="00B23AF4" w:rsidP="006C1475">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Genesis Company Limited</w:t>
            </w:r>
          </w:p>
        </w:tc>
        <w:tc>
          <w:tcPr>
            <w:tcW w:w="850" w:type="dxa"/>
            <w:vAlign w:val="bottom"/>
          </w:tcPr>
          <w:p w14:paraId="5E6FC0C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0043A7DB"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3E8B1EF3"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2F386D"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0094A84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07ACC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B7C9FC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570B0EF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E49892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620315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C1237C3"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41F22D8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2C946EC" w14:textId="2BD0F762"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864</w:t>
            </w:r>
          </w:p>
        </w:tc>
        <w:tc>
          <w:tcPr>
            <w:tcW w:w="90" w:type="dxa"/>
            <w:vAlign w:val="bottom"/>
          </w:tcPr>
          <w:p w14:paraId="7EB28C05"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2B2962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8381E9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5BF9F2A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DDBC5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B8E414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5B69F53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AF104F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B58443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643E76BB" w14:textId="0D006474"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4B5DC1F8" w14:textId="77777777" w:rsidR="00B23AF4" w:rsidRPr="00E32729" w:rsidRDefault="00B23AF4" w:rsidP="009052ED">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66E71F5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4BAAE53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6282BD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0155311E" w14:textId="77777777" w:rsidTr="009052ED">
        <w:trPr>
          <w:trHeight w:val="20"/>
          <w:jc w:val="center"/>
        </w:trPr>
        <w:tc>
          <w:tcPr>
            <w:tcW w:w="3771" w:type="dxa"/>
            <w:vAlign w:val="bottom"/>
          </w:tcPr>
          <w:p w14:paraId="1374B026"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General Insurance Broker Limited</w:t>
            </w:r>
          </w:p>
        </w:tc>
        <w:tc>
          <w:tcPr>
            <w:tcW w:w="850" w:type="dxa"/>
            <w:vAlign w:val="bottom"/>
          </w:tcPr>
          <w:p w14:paraId="7E96592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68E7F61A" w14:textId="77777777" w:rsidR="00B23AF4" w:rsidRPr="00E32729" w:rsidRDefault="00B23AF4" w:rsidP="009052ED">
            <w:pPr>
              <w:spacing w:line="240" w:lineRule="exact"/>
              <w:jc w:val="right"/>
              <w:rPr>
                <w:rFonts w:ascii="Times New Roman" w:hAnsi="Times New Roman" w:cs="Times New Roman"/>
                <w:color w:val="000000"/>
                <w:sz w:val="15"/>
                <w:szCs w:val="15"/>
              </w:rPr>
            </w:pPr>
          </w:p>
        </w:tc>
        <w:tc>
          <w:tcPr>
            <w:tcW w:w="810" w:type="dxa"/>
            <w:vAlign w:val="bottom"/>
          </w:tcPr>
          <w:p w14:paraId="25D92CDF"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79B304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3798797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F78003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9AC930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1C920A3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9E346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54C054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4073CD7C" w14:textId="4B7EF0A1" w:rsidR="00B23AF4" w:rsidRPr="00E32729" w:rsidRDefault="00A50870" w:rsidP="009052ED">
            <w:pPr>
              <w:spacing w:line="240" w:lineRule="exact"/>
              <w:ind w:right="143"/>
              <w:jc w:val="right"/>
              <w:rPr>
                <w:rFonts w:ascii="Times New Roman" w:hAnsi="Times New Roman" w:cstheme="minorBidi"/>
                <w:color w:val="000000"/>
                <w:sz w:val="15"/>
                <w:szCs w:val="15"/>
              </w:rPr>
            </w:pPr>
            <w:r w:rsidRPr="00E32729">
              <w:rPr>
                <w:rFonts w:ascii="Times New Roman" w:hAnsi="Times New Roman" w:cstheme="minorBidi"/>
                <w:color w:val="000000"/>
                <w:sz w:val="15"/>
                <w:szCs w:val="15"/>
              </w:rPr>
              <w:t>2</w:t>
            </w:r>
          </w:p>
        </w:tc>
        <w:tc>
          <w:tcPr>
            <w:tcW w:w="90" w:type="dxa"/>
            <w:vAlign w:val="bottom"/>
          </w:tcPr>
          <w:p w14:paraId="359EF39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DF32CF7" w14:textId="02D13B65"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1</w:t>
            </w:r>
            <w:r w:rsidR="00B23AF4" w:rsidRPr="00E32729">
              <w:rPr>
                <w:rFonts w:ascii="Times New Roman" w:hAnsi="Times New Roman" w:cs="Times New Roman"/>
                <w:sz w:val="15"/>
                <w:szCs w:val="19"/>
                <w:lang w:val="en-GB"/>
              </w:rPr>
              <w:t>,</w:t>
            </w:r>
            <w:r w:rsidRPr="00E32729">
              <w:rPr>
                <w:rFonts w:ascii="Times New Roman" w:hAnsi="Times New Roman" w:cs="Times New Roman"/>
                <w:sz w:val="15"/>
                <w:szCs w:val="19"/>
              </w:rPr>
              <w:t>129</w:t>
            </w:r>
          </w:p>
        </w:tc>
        <w:tc>
          <w:tcPr>
            <w:tcW w:w="90" w:type="dxa"/>
            <w:vAlign w:val="bottom"/>
          </w:tcPr>
          <w:p w14:paraId="6510BC0C" w14:textId="77777777" w:rsidR="00B23AF4" w:rsidRPr="00E32729" w:rsidRDefault="00B23AF4" w:rsidP="009052ED">
            <w:pPr>
              <w:spacing w:line="240" w:lineRule="exact"/>
              <w:ind w:right="-11" w:firstLine="360"/>
              <w:jc w:val="right"/>
              <w:rPr>
                <w:rFonts w:ascii="Times New Roman" w:hAnsi="Times New Roman" w:cs="Times New Roman"/>
                <w:sz w:val="15"/>
                <w:szCs w:val="15"/>
              </w:rPr>
            </w:pPr>
          </w:p>
        </w:tc>
        <w:tc>
          <w:tcPr>
            <w:tcW w:w="850" w:type="dxa"/>
            <w:vAlign w:val="bottom"/>
          </w:tcPr>
          <w:p w14:paraId="4E0AFAA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63F319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5E1B9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2543582"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95A00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E292AA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7C55F0AD"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7FF1CE7" w14:textId="77777777" w:rsidR="00B23AF4" w:rsidRPr="00E32729" w:rsidRDefault="00B23AF4" w:rsidP="009052ED">
            <w:pPr>
              <w:spacing w:line="240" w:lineRule="exact"/>
              <w:ind w:right="143"/>
              <w:jc w:val="right"/>
              <w:rPr>
                <w:rFonts w:ascii="Times New Roman" w:hAnsi="Times New Roman" w:cs="Times New Roman"/>
                <w:sz w:val="15"/>
                <w:szCs w:val="15"/>
              </w:rPr>
            </w:pPr>
          </w:p>
        </w:tc>
        <w:tc>
          <w:tcPr>
            <w:tcW w:w="720" w:type="dxa"/>
            <w:vAlign w:val="bottom"/>
          </w:tcPr>
          <w:p w14:paraId="61048DBA" w14:textId="0AE8AFA5"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06BE012D" w14:textId="77777777" w:rsidR="00B23AF4" w:rsidRPr="00E32729" w:rsidRDefault="00B23AF4" w:rsidP="009052ED">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23FBE5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2275E2C7"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F89B79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42331218" w14:textId="77777777" w:rsidTr="009052ED">
        <w:trPr>
          <w:trHeight w:val="20"/>
          <w:jc w:val="center"/>
        </w:trPr>
        <w:tc>
          <w:tcPr>
            <w:tcW w:w="3771" w:type="dxa"/>
            <w:vAlign w:val="bottom"/>
          </w:tcPr>
          <w:p w14:paraId="3C49F8C8"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Leasing Services Company Limited</w:t>
            </w:r>
          </w:p>
        </w:tc>
        <w:tc>
          <w:tcPr>
            <w:tcW w:w="850" w:type="dxa"/>
            <w:vAlign w:val="bottom"/>
          </w:tcPr>
          <w:p w14:paraId="7CD9E2E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4DE39456"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2EBE72F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B4E6C9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A9A3EA" w14:textId="7FA822D1" w:rsidR="00B23AF4" w:rsidRPr="00E32729" w:rsidRDefault="00A50870" w:rsidP="009052ED">
            <w:pPr>
              <w:tabs>
                <w:tab w:val="decimal" w:pos="704"/>
              </w:tabs>
              <w:spacing w:line="240" w:lineRule="exact"/>
              <w:jc w:val="both"/>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283</w:t>
            </w:r>
          </w:p>
        </w:tc>
        <w:tc>
          <w:tcPr>
            <w:tcW w:w="90" w:type="dxa"/>
            <w:vAlign w:val="bottom"/>
          </w:tcPr>
          <w:p w14:paraId="090242E5" w14:textId="77777777" w:rsidR="00B23AF4" w:rsidRPr="00E32729"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36CCFA7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70B1BF08"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DFA964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16341A9" w14:textId="77777777" w:rsidR="00B23AF4" w:rsidRPr="00E32729"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7DAC897" w14:textId="77777777" w:rsidR="00B23AF4" w:rsidRPr="00E32729" w:rsidRDefault="00B23AF4" w:rsidP="009052ED">
            <w:pPr>
              <w:spacing w:line="240" w:lineRule="exact"/>
              <w:ind w:right="-11"/>
              <w:jc w:val="center"/>
              <w:rPr>
                <w:rFonts w:ascii="Times New Roman" w:hAnsi="Times New Roman" w:cstheme="minorBidi"/>
                <w:color w:val="000000"/>
                <w:sz w:val="15"/>
                <w:szCs w:val="15"/>
              </w:rPr>
            </w:pPr>
            <w:r w:rsidRPr="00E32729">
              <w:rPr>
                <w:rFonts w:ascii="Times New Roman" w:hAnsi="Times New Roman" w:cstheme="minorBidi"/>
                <w:color w:val="000000"/>
                <w:sz w:val="15"/>
                <w:szCs w:val="15"/>
              </w:rPr>
              <w:t>-</w:t>
            </w:r>
          </w:p>
        </w:tc>
        <w:tc>
          <w:tcPr>
            <w:tcW w:w="90" w:type="dxa"/>
            <w:vAlign w:val="bottom"/>
          </w:tcPr>
          <w:p w14:paraId="3F4DF450"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CA28864" w14:textId="497F97A8" w:rsidR="00B23AF4" w:rsidRPr="00E32729" w:rsidRDefault="00A50870" w:rsidP="009052ED">
            <w:pPr>
              <w:spacing w:line="240" w:lineRule="exact"/>
              <w:ind w:right="143"/>
              <w:jc w:val="right"/>
              <w:rPr>
                <w:rFonts w:ascii="Times New Roman" w:hAnsi="Times New Roman" w:cs="Times New Roman"/>
                <w:sz w:val="15"/>
                <w:szCs w:val="19"/>
                <w:lang w:val="en-GB"/>
              </w:rPr>
            </w:pPr>
            <w:r w:rsidRPr="00E32729">
              <w:rPr>
                <w:rFonts w:ascii="Times New Roman" w:hAnsi="Times New Roman" w:cs="Times New Roman"/>
                <w:sz w:val="15"/>
                <w:szCs w:val="19"/>
              </w:rPr>
              <w:t>295</w:t>
            </w:r>
          </w:p>
        </w:tc>
        <w:tc>
          <w:tcPr>
            <w:tcW w:w="90" w:type="dxa"/>
            <w:vAlign w:val="bottom"/>
          </w:tcPr>
          <w:p w14:paraId="72572A4F"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14FF0B9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76B7EB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11E7E49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838D5EA"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7324D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6757F8E1"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4F3CE38" w14:textId="01DA6380" w:rsidR="00B23AF4" w:rsidRPr="00E32729" w:rsidRDefault="00A50870" w:rsidP="009052ED">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rPr>
              <w:t>5</w:t>
            </w:r>
          </w:p>
        </w:tc>
        <w:tc>
          <w:tcPr>
            <w:tcW w:w="90" w:type="dxa"/>
            <w:vAlign w:val="bottom"/>
          </w:tcPr>
          <w:p w14:paraId="083B0533"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B433A9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D2C5EA5"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A37AFF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75667044"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EDE33A" w14:textId="2FBB8077"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289</w:t>
            </w:r>
          </w:p>
        </w:tc>
      </w:tr>
      <w:tr w:rsidR="00B23AF4" w:rsidRPr="00E32729" w14:paraId="23E58E41" w14:textId="77777777" w:rsidTr="009052ED">
        <w:trPr>
          <w:trHeight w:val="20"/>
          <w:jc w:val="center"/>
        </w:trPr>
        <w:tc>
          <w:tcPr>
            <w:tcW w:w="3771" w:type="dxa"/>
            <w:vAlign w:val="bottom"/>
          </w:tcPr>
          <w:p w14:paraId="3C49FD75"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Hattha Bank Plc</w:t>
            </w:r>
            <w:r w:rsidRPr="00E32729">
              <w:rPr>
                <w:rFonts w:ascii="Times New Roman" w:hAnsi="Times New Roman" w:cs="Times New Roman"/>
                <w:sz w:val="15"/>
                <w:szCs w:val="15"/>
                <w:cs/>
              </w:rPr>
              <w:t xml:space="preserve">. </w:t>
            </w:r>
          </w:p>
        </w:tc>
        <w:tc>
          <w:tcPr>
            <w:tcW w:w="850" w:type="dxa"/>
            <w:vAlign w:val="bottom"/>
          </w:tcPr>
          <w:p w14:paraId="7D8D4A11" w14:textId="5A27B0AF" w:rsidR="00B23AF4" w:rsidRPr="00E32729" w:rsidRDefault="00A50870" w:rsidP="009052ED">
            <w:pPr>
              <w:tabs>
                <w:tab w:val="decimal" w:pos="688"/>
              </w:tabs>
              <w:spacing w:line="240" w:lineRule="exact"/>
              <w:ind w:right="-15"/>
              <w:jc w:val="both"/>
              <w:rPr>
                <w:rFonts w:ascii="Times New Roman" w:hAnsi="Times New Roman"/>
                <w:sz w:val="15"/>
                <w:szCs w:val="19"/>
              </w:rPr>
            </w:pPr>
            <w:r w:rsidRPr="00E32729">
              <w:rPr>
                <w:rFonts w:ascii="Times New Roman" w:hAnsi="Times New Roman"/>
                <w:sz w:val="15"/>
                <w:szCs w:val="19"/>
              </w:rPr>
              <w:t>518</w:t>
            </w:r>
          </w:p>
        </w:tc>
        <w:tc>
          <w:tcPr>
            <w:tcW w:w="88" w:type="dxa"/>
            <w:vAlign w:val="bottom"/>
          </w:tcPr>
          <w:p w14:paraId="305F62D7" w14:textId="77777777" w:rsidR="00B23AF4" w:rsidRPr="00E32729" w:rsidRDefault="00B23AF4" w:rsidP="009052ED">
            <w:pPr>
              <w:spacing w:line="240" w:lineRule="exact"/>
              <w:jc w:val="both"/>
              <w:rPr>
                <w:rFonts w:ascii="Times New Roman" w:hAnsi="Times New Roman" w:cs="Times New Roman"/>
                <w:sz w:val="15"/>
                <w:szCs w:val="15"/>
              </w:rPr>
            </w:pPr>
          </w:p>
        </w:tc>
        <w:tc>
          <w:tcPr>
            <w:tcW w:w="810" w:type="dxa"/>
            <w:vAlign w:val="bottom"/>
          </w:tcPr>
          <w:p w14:paraId="565FA4E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2E4600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975629"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1ED13445" w14:textId="77777777" w:rsidR="00B23AF4" w:rsidRPr="00E32729" w:rsidRDefault="00B23AF4" w:rsidP="009052ED">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ACEF895" w14:textId="6B22F47E" w:rsidR="00B23AF4" w:rsidRPr="00E32729" w:rsidRDefault="00A50870" w:rsidP="009052ED">
            <w:pPr>
              <w:spacing w:line="240" w:lineRule="exact"/>
              <w:ind w:right="143"/>
              <w:jc w:val="right"/>
              <w:rPr>
                <w:rFonts w:ascii="Times New Roman" w:hAnsi="Times New Roman" w:cs="Times New Roman"/>
                <w:sz w:val="15"/>
                <w:szCs w:val="15"/>
                <w:cs/>
              </w:rPr>
            </w:pPr>
            <w:r w:rsidRPr="00E32729">
              <w:rPr>
                <w:rFonts w:ascii="Times New Roman" w:hAnsi="Times New Roman" w:cs="Times New Roman"/>
                <w:sz w:val="15"/>
                <w:szCs w:val="15"/>
              </w:rPr>
              <w:t>69</w:t>
            </w:r>
          </w:p>
        </w:tc>
        <w:tc>
          <w:tcPr>
            <w:tcW w:w="91" w:type="dxa"/>
            <w:vAlign w:val="bottom"/>
          </w:tcPr>
          <w:p w14:paraId="51234AD6"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51FAE45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117777D" w14:textId="77777777" w:rsidR="00B23AF4" w:rsidRPr="00E32729"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1C4FB6A0" w14:textId="3F173CA6"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p>
        </w:tc>
        <w:tc>
          <w:tcPr>
            <w:tcW w:w="90" w:type="dxa"/>
            <w:vAlign w:val="bottom"/>
          </w:tcPr>
          <w:p w14:paraId="391DE527"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AECD884" w14:textId="77777777" w:rsidR="00B23AF4" w:rsidRPr="00E32729" w:rsidRDefault="00B23AF4" w:rsidP="009052ED">
            <w:pPr>
              <w:spacing w:line="240" w:lineRule="exact"/>
              <w:ind w:right="-11"/>
              <w:jc w:val="center"/>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7B3B2780"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27675AC1" w14:textId="2838CB5D" w:rsidR="00B23AF4" w:rsidRPr="00E32729" w:rsidRDefault="00A50870" w:rsidP="009052ED">
            <w:pPr>
              <w:spacing w:line="240" w:lineRule="exact"/>
              <w:ind w:right="143"/>
              <w:jc w:val="right"/>
              <w:rPr>
                <w:rFonts w:ascii="Times New Roman" w:hAnsi="Times New Roman" w:cstheme="minorBidi"/>
                <w:color w:val="000000"/>
                <w:sz w:val="15"/>
                <w:szCs w:val="15"/>
                <w:cs/>
              </w:rPr>
            </w:pPr>
            <w:r w:rsidRPr="00E32729">
              <w:rPr>
                <w:rFonts w:ascii="Times New Roman" w:hAnsi="Times New Roman" w:cstheme="minorBidi"/>
                <w:color w:val="000000"/>
                <w:sz w:val="15"/>
                <w:szCs w:val="15"/>
              </w:rPr>
              <w:t>9</w:t>
            </w:r>
          </w:p>
        </w:tc>
        <w:tc>
          <w:tcPr>
            <w:tcW w:w="90" w:type="dxa"/>
            <w:vAlign w:val="bottom"/>
          </w:tcPr>
          <w:p w14:paraId="43115E5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0C5C898C" w14:textId="5FD1117C"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579</w:t>
            </w:r>
          </w:p>
        </w:tc>
        <w:tc>
          <w:tcPr>
            <w:tcW w:w="90" w:type="dxa"/>
            <w:vAlign w:val="bottom"/>
          </w:tcPr>
          <w:p w14:paraId="551568D8"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1640E0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667AB0B4"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BD9CFE5" w14:textId="401DAEB8"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w:t>
            </w:r>
          </w:p>
        </w:tc>
        <w:tc>
          <w:tcPr>
            <w:tcW w:w="90" w:type="dxa"/>
            <w:vAlign w:val="bottom"/>
          </w:tcPr>
          <w:p w14:paraId="3E094A40" w14:textId="77777777" w:rsidR="00B23AF4" w:rsidRPr="00E32729" w:rsidRDefault="00B23AF4" w:rsidP="009052ED">
            <w:pPr>
              <w:spacing w:line="240" w:lineRule="exact"/>
              <w:ind w:right="-11"/>
              <w:jc w:val="center"/>
              <w:rPr>
                <w:rFonts w:ascii="Times New Roman" w:hAnsi="Times New Roman" w:cs="Times New Roman"/>
                <w:sz w:val="15"/>
                <w:szCs w:val="15"/>
                <w:cs/>
              </w:rPr>
            </w:pPr>
          </w:p>
        </w:tc>
        <w:tc>
          <w:tcPr>
            <w:tcW w:w="720" w:type="dxa"/>
            <w:vAlign w:val="bottom"/>
          </w:tcPr>
          <w:p w14:paraId="05724CB9"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CF61606"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7B79C3A" w14:textId="64F17601" w:rsidR="00B23AF4" w:rsidRPr="00E32729" w:rsidRDefault="00A50870" w:rsidP="009052ED">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13</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195</w:t>
            </w:r>
          </w:p>
        </w:tc>
        <w:tc>
          <w:tcPr>
            <w:tcW w:w="96" w:type="dxa"/>
            <w:vAlign w:val="bottom"/>
          </w:tcPr>
          <w:p w14:paraId="39F131D1"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10E31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r>
      <w:tr w:rsidR="00B23AF4" w:rsidRPr="00E32729" w14:paraId="3964935C" w14:textId="77777777" w:rsidTr="009052ED">
        <w:trPr>
          <w:trHeight w:val="20"/>
          <w:jc w:val="center"/>
        </w:trPr>
        <w:tc>
          <w:tcPr>
            <w:tcW w:w="3771" w:type="dxa"/>
            <w:vAlign w:val="bottom"/>
          </w:tcPr>
          <w:p w14:paraId="388F0870"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Finnovate Company Limited</w:t>
            </w:r>
          </w:p>
        </w:tc>
        <w:tc>
          <w:tcPr>
            <w:tcW w:w="850" w:type="dxa"/>
            <w:vAlign w:val="bottom"/>
          </w:tcPr>
          <w:p w14:paraId="62438CB3"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88" w:type="dxa"/>
            <w:vAlign w:val="bottom"/>
          </w:tcPr>
          <w:p w14:paraId="54798AF7"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5D4FAB3"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66A27E1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02CD1D9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1F5EC46" w14:textId="77777777" w:rsidR="00B23AF4" w:rsidRPr="00E32729" w:rsidRDefault="00B23AF4" w:rsidP="009052ED">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227603EA"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1" w:type="dxa"/>
            <w:vAlign w:val="bottom"/>
          </w:tcPr>
          <w:p w14:paraId="2480E141"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4E4BC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9BD46D0" w14:textId="77777777" w:rsidR="00B23AF4" w:rsidRPr="00E32729" w:rsidRDefault="00B23AF4" w:rsidP="009052ED">
            <w:pPr>
              <w:tabs>
                <w:tab w:val="decimal" w:pos="704"/>
              </w:tabs>
              <w:spacing w:line="240" w:lineRule="exact"/>
              <w:jc w:val="both"/>
              <w:rPr>
                <w:rFonts w:ascii="Times New Roman" w:hAnsi="Times New Roman" w:cs="Times New Roman"/>
                <w:sz w:val="15"/>
                <w:szCs w:val="15"/>
              </w:rPr>
            </w:pPr>
          </w:p>
        </w:tc>
        <w:tc>
          <w:tcPr>
            <w:tcW w:w="720" w:type="dxa"/>
            <w:vAlign w:val="bottom"/>
          </w:tcPr>
          <w:p w14:paraId="6D5284C8" w14:textId="18032DFB"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10</w:t>
            </w:r>
          </w:p>
        </w:tc>
        <w:tc>
          <w:tcPr>
            <w:tcW w:w="90" w:type="dxa"/>
            <w:vAlign w:val="bottom"/>
          </w:tcPr>
          <w:p w14:paraId="11BCEA2A"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700A54" w14:textId="5121D4B4" w:rsidR="00B23AF4" w:rsidRPr="00E32729" w:rsidRDefault="00A50870" w:rsidP="009052ED">
            <w:pPr>
              <w:spacing w:line="240" w:lineRule="exact"/>
              <w:ind w:right="143"/>
              <w:jc w:val="right"/>
              <w:rPr>
                <w:rFonts w:ascii="Times New Roman" w:hAnsi="Times New Roman" w:cstheme="minorBidi"/>
                <w:sz w:val="15"/>
                <w:szCs w:val="15"/>
              </w:rPr>
            </w:pPr>
            <w:r w:rsidRPr="00E32729">
              <w:rPr>
                <w:rFonts w:ascii="Times New Roman" w:hAnsi="Times New Roman" w:cstheme="minorBidi"/>
                <w:sz w:val="15"/>
                <w:szCs w:val="15"/>
              </w:rPr>
              <w:t>214</w:t>
            </w:r>
          </w:p>
        </w:tc>
        <w:tc>
          <w:tcPr>
            <w:tcW w:w="90" w:type="dxa"/>
            <w:vAlign w:val="bottom"/>
          </w:tcPr>
          <w:p w14:paraId="4048ED6A"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48C8DE7D"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5D0C393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38FC3B6A"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c>
          <w:tcPr>
            <w:tcW w:w="90" w:type="dxa"/>
            <w:vAlign w:val="bottom"/>
          </w:tcPr>
          <w:p w14:paraId="3F802714"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267EE6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sz w:val="15"/>
                <w:szCs w:val="15"/>
                <w:cs/>
              </w:rPr>
              <w:t>-</w:t>
            </w:r>
          </w:p>
        </w:tc>
        <w:tc>
          <w:tcPr>
            <w:tcW w:w="90" w:type="dxa"/>
            <w:vAlign w:val="bottom"/>
          </w:tcPr>
          <w:p w14:paraId="5830B6F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5FE8C0C7" w14:textId="5368DF46"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p>
        </w:tc>
        <w:tc>
          <w:tcPr>
            <w:tcW w:w="90" w:type="dxa"/>
            <w:vAlign w:val="bottom"/>
          </w:tcPr>
          <w:p w14:paraId="7F388D5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37928CBC"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90" w:type="dxa"/>
            <w:vAlign w:val="bottom"/>
          </w:tcPr>
          <w:p w14:paraId="0C2DCB36"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3D991F6"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96" w:type="dxa"/>
            <w:vAlign w:val="bottom"/>
          </w:tcPr>
          <w:p w14:paraId="5CC15ECF"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15F203E"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color w:val="000000"/>
                <w:sz w:val="15"/>
                <w:szCs w:val="15"/>
                <w:cs/>
              </w:rPr>
              <w:t>-</w:t>
            </w:r>
          </w:p>
        </w:tc>
      </w:tr>
      <w:tr w:rsidR="00B23AF4" w:rsidRPr="00E32729" w14:paraId="7C8CC076" w14:textId="77777777" w:rsidTr="009052ED">
        <w:trPr>
          <w:trHeight w:val="20"/>
          <w:jc w:val="center"/>
        </w:trPr>
        <w:tc>
          <w:tcPr>
            <w:tcW w:w="3771" w:type="dxa"/>
            <w:vAlign w:val="bottom"/>
          </w:tcPr>
          <w:p w14:paraId="62760A09"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Krungsri Non</w:t>
            </w:r>
            <w:r w:rsidRPr="00E32729">
              <w:rPr>
                <w:rFonts w:ascii="Times New Roman" w:hAnsi="Times New Roman" w:cs="Times New Roman"/>
                <w:sz w:val="15"/>
                <w:szCs w:val="15"/>
                <w:cs/>
              </w:rPr>
              <w:t>-</w:t>
            </w:r>
            <w:r w:rsidRPr="00E32729">
              <w:rPr>
                <w:rFonts w:ascii="Times New Roman" w:hAnsi="Times New Roman" w:cs="Times New Roman"/>
                <w:sz w:val="15"/>
                <w:szCs w:val="15"/>
              </w:rPr>
              <w:t xml:space="preserve">Deposit Taking Microfinance </w:t>
            </w:r>
          </w:p>
          <w:p w14:paraId="656BE9DD" w14:textId="07DF7396" w:rsidR="00B23AF4" w:rsidRPr="00E32729" w:rsidRDefault="00B23AF4" w:rsidP="009052ED">
            <w:pPr>
              <w:spacing w:line="240" w:lineRule="exact"/>
              <w:ind w:left="744"/>
              <w:rPr>
                <w:rFonts w:ascii="Times New Roman" w:hAnsi="Times New Roman" w:cs="Times New Roman"/>
                <w:sz w:val="15"/>
                <w:szCs w:val="15"/>
              </w:rPr>
            </w:pPr>
            <w:r w:rsidRPr="00E32729">
              <w:rPr>
                <w:rFonts w:ascii="Times New Roman" w:hAnsi="Times New Roman" w:cs="Times New Roman"/>
                <w:sz w:val="15"/>
                <w:szCs w:val="15"/>
              </w:rPr>
              <w:t>Institution Co</w:t>
            </w:r>
            <w:r w:rsidRPr="00E32729">
              <w:rPr>
                <w:rFonts w:ascii="Times New Roman" w:hAnsi="Times New Roman" w:cs="Times New Roman"/>
                <w:sz w:val="15"/>
                <w:szCs w:val="15"/>
                <w:cs/>
              </w:rPr>
              <w:t>.</w:t>
            </w:r>
            <w:r w:rsidRPr="00E32729">
              <w:rPr>
                <w:rFonts w:ascii="Times New Roman" w:hAnsi="Times New Roman" w:cs="Times New Roman"/>
                <w:sz w:val="15"/>
                <w:szCs w:val="15"/>
              </w:rPr>
              <w:t>,</w:t>
            </w:r>
            <w:r w:rsidR="002B6669" w:rsidRPr="00E32729">
              <w:rPr>
                <w:rFonts w:ascii="Times New Roman" w:hAnsi="Times New Roman" w:cs="Times New Roman"/>
                <w:sz w:val="15"/>
                <w:szCs w:val="15"/>
              </w:rPr>
              <w:t xml:space="preserve"> </w:t>
            </w:r>
            <w:r w:rsidRPr="00E32729">
              <w:rPr>
                <w:rFonts w:ascii="Times New Roman" w:hAnsi="Times New Roman" w:cs="Times New Roman"/>
                <w:sz w:val="15"/>
                <w:szCs w:val="15"/>
              </w:rPr>
              <w:t>Ltd</w:t>
            </w:r>
            <w:r w:rsidRPr="00E32729">
              <w:rPr>
                <w:rFonts w:ascii="Times New Roman" w:hAnsi="Times New Roman" w:cs="Times New Roman"/>
                <w:sz w:val="15"/>
                <w:szCs w:val="15"/>
                <w:cs/>
              </w:rPr>
              <w:t>.</w:t>
            </w:r>
          </w:p>
        </w:tc>
        <w:tc>
          <w:tcPr>
            <w:tcW w:w="850" w:type="dxa"/>
            <w:vAlign w:val="bottom"/>
          </w:tcPr>
          <w:p w14:paraId="77F7A10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88" w:type="dxa"/>
            <w:vAlign w:val="bottom"/>
          </w:tcPr>
          <w:p w14:paraId="71E91F92"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176D0D7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DAA579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AEEE8A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A608D0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510675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1" w:type="dxa"/>
            <w:vAlign w:val="bottom"/>
          </w:tcPr>
          <w:p w14:paraId="21596E3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EE6064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98AB006"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88FA9E0" w14:textId="77777777" w:rsidR="00B23AF4" w:rsidRPr="00E32729" w:rsidRDefault="00B23AF4" w:rsidP="009052ED">
            <w:pPr>
              <w:spacing w:line="240" w:lineRule="exact"/>
              <w:ind w:right="-11"/>
              <w:jc w:val="center"/>
              <w:rPr>
                <w:rFonts w:ascii="Times New Roman" w:hAnsi="Times New Roman" w:cstheme="minorBidi"/>
                <w:sz w:val="15"/>
                <w:szCs w:val="15"/>
                <w:cs/>
              </w:rPr>
            </w:pPr>
            <w:r w:rsidRPr="00E32729">
              <w:rPr>
                <w:rFonts w:ascii="Times New Roman" w:hAnsi="Times New Roman" w:cs="Times New Roman"/>
                <w:sz w:val="15"/>
                <w:szCs w:val="15"/>
                <w:cs/>
              </w:rPr>
              <w:t>-</w:t>
            </w:r>
          </w:p>
        </w:tc>
        <w:tc>
          <w:tcPr>
            <w:tcW w:w="90" w:type="dxa"/>
            <w:vAlign w:val="bottom"/>
          </w:tcPr>
          <w:p w14:paraId="7A74CC17"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C686C3" w14:textId="2F8F5943" w:rsidR="00B23AF4" w:rsidRPr="00E32729" w:rsidRDefault="00A50870" w:rsidP="009052ED">
            <w:pPr>
              <w:spacing w:line="240" w:lineRule="exact"/>
              <w:ind w:right="143"/>
              <w:jc w:val="right"/>
              <w:rPr>
                <w:rFonts w:ascii="Times New Roman" w:hAnsi="Times New Roman" w:cs="Times New Roman"/>
                <w:sz w:val="15"/>
                <w:szCs w:val="15"/>
                <w:cs/>
                <w:lang w:val="en-GB"/>
              </w:rPr>
            </w:pPr>
            <w:r w:rsidRPr="00E32729">
              <w:rPr>
                <w:rFonts w:ascii="Times New Roman" w:hAnsi="Times New Roman" w:cs="Times New Roman"/>
                <w:sz w:val="15"/>
                <w:szCs w:val="15"/>
              </w:rPr>
              <w:t>8</w:t>
            </w:r>
          </w:p>
        </w:tc>
        <w:tc>
          <w:tcPr>
            <w:tcW w:w="90" w:type="dxa"/>
            <w:vAlign w:val="bottom"/>
          </w:tcPr>
          <w:p w14:paraId="742CE325"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912E97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593712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6468561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1BC3675"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C81E88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sz w:val="15"/>
                <w:szCs w:val="15"/>
                <w:cs/>
              </w:rPr>
              <w:t>-</w:t>
            </w:r>
          </w:p>
        </w:tc>
        <w:tc>
          <w:tcPr>
            <w:tcW w:w="90" w:type="dxa"/>
            <w:vAlign w:val="bottom"/>
          </w:tcPr>
          <w:p w14:paraId="1EC1EAC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05840B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4B85CD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FCE773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EBFCA3A"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EBDDFB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6" w:type="dxa"/>
            <w:vAlign w:val="bottom"/>
          </w:tcPr>
          <w:p w14:paraId="353C8F14"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F49C80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60BA4667" w14:textId="77777777" w:rsidTr="009052ED">
        <w:trPr>
          <w:trHeight w:val="20"/>
          <w:jc w:val="center"/>
        </w:trPr>
        <w:tc>
          <w:tcPr>
            <w:tcW w:w="3771" w:type="dxa"/>
            <w:vAlign w:val="bottom"/>
          </w:tcPr>
          <w:p w14:paraId="3EC066FA" w14:textId="77777777" w:rsidR="00B23AF4" w:rsidRPr="00E32729" w:rsidRDefault="00B23AF4" w:rsidP="009052ED">
            <w:pPr>
              <w:spacing w:line="240" w:lineRule="exact"/>
              <w:ind w:left="554" w:hanging="94"/>
              <w:rPr>
                <w:rFonts w:ascii="Times New Roman" w:hAnsi="Times New Roman" w:cs="Times New Roman"/>
                <w:sz w:val="15"/>
                <w:szCs w:val="15"/>
              </w:rPr>
            </w:pPr>
            <w:r w:rsidRPr="00E32729">
              <w:rPr>
                <w:rFonts w:ascii="Times New Roman" w:hAnsi="Times New Roman" w:cs="Times New Roman"/>
                <w:sz w:val="15"/>
                <w:szCs w:val="15"/>
              </w:rPr>
              <w:t>SHBank Finance Company Limited</w:t>
            </w:r>
          </w:p>
        </w:tc>
        <w:tc>
          <w:tcPr>
            <w:tcW w:w="850" w:type="dxa"/>
            <w:vAlign w:val="bottom"/>
          </w:tcPr>
          <w:p w14:paraId="763B654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88" w:type="dxa"/>
            <w:vAlign w:val="bottom"/>
          </w:tcPr>
          <w:p w14:paraId="5FA83FAF"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54A00B1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1AD66E7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F5971ED" w14:textId="68C10AF0" w:rsidR="00B23AF4" w:rsidRPr="00E32729" w:rsidRDefault="00A50870" w:rsidP="009052ED">
            <w:pPr>
              <w:tabs>
                <w:tab w:val="decimal" w:pos="704"/>
              </w:tabs>
              <w:spacing w:line="240" w:lineRule="exact"/>
              <w:jc w:val="both"/>
              <w:rPr>
                <w:rFonts w:ascii="Times New Roman" w:hAnsi="Times New Roman" w:cs="Times New Roman"/>
                <w:sz w:val="15"/>
                <w:szCs w:val="15"/>
                <w:cs/>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385</w:t>
            </w:r>
          </w:p>
        </w:tc>
        <w:tc>
          <w:tcPr>
            <w:tcW w:w="90" w:type="dxa"/>
            <w:vAlign w:val="bottom"/>
          </w:tcPr>
          <w:p w14:paraId="157453A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AB9531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1" w:type="dxa"/>
            <w:vAlign w:val="bottom"/>
          </w:tcPr>
          <w:p w14:paraId="22B50F5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719633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440088E1"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638FED4A"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238F09A6"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4171F002"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4B115A3D"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73BFA40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1A03D65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20438E8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5ABF4AE6"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77A93770"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rPr>
              <w:t>-</w:t>
            </w:r>
          </w:p>
        </w:tc>
        <w:tc>
          <w:tcPr>
            <w:tcW w:w="90" w:type="dxa"/>
            <w:vAlign w:val="bottom"/>
          </w:tcPr>
          <w:p w14:paraId="31C0B46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48D4CE45" w14:textId="338826FA"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90" w:type="dxa"/>
            <w:vAlign w:val="bottom"/>
          </w:tcPr>
          <w:p w14:paraId="26FA0F8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2325514" w14:textId="77777777" w:rsidR="00B23AF4" w:rsidRPr="00E32729" w:rsidRDefault="00B23AF4" w:rsidP="009052ED">
            <w:pPr>
              <w:spacing w:line="240" w:lineRule="exact"/>
              <w:ind w:right="-11"/>
              <w:jc w:val="center"/>
              <w:rPr>
                <w:rFonts w:ascii="Times New Roman" w:hAnsi="Times New Roman"/>
                <w:color w:val="000000"/>
                <w:sz w:val="15"/>
                <w:szCs w:val="19"/>
              </w:rPr>
            </w:pPr>
            <w:r w:rsidRPr="00E32729">
              <w:rPr>
                <w:rFonts w:ascii="Times New Roman" w:hAnsi="Times New Roman"/>
                <w:color w:val="000000"/>
                <w:sz w:val="15"/>
                <w:szCs w:val="19"/>
              </w:rPr>
              <w:t>-</w:t>
            </w:r>
          </w:p>
        </w:tc>
        <w:tc>
          <w:tcPr>
            <w:tcW w:w="90" w:type="dxa"/>
            <w:vAlign w:val="bottom"/>
          </w:tcPr>
          <w:p w14:paraId="3FF6D275"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AF4A57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6" w:type="dxa"/>
            <w:vAlign w:val="bottom"/>
          </w:tcPr>
          <w:p w14:paraId="167C098B"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F86C82E" w14:textId="0A93B168"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517</w:t>
            </w:r>
          </w:p>
        </w:tc>
      </w:tr>
      <w:tr w:rsidR="00B23AF4" w:rsidRPr="00E32729" w14:paraId="56CD42D8" w14:textId="77777777" w:rsidTr="009052ED">
        <w:trPr>
          <w:trHeight w:val="20"/>
          <w:jc w:val="center"/>
        </w:trPr>
        <w:tc>
          <w:tcPr>
            <w:tcW w:w="3771" w:type="dxa"/>
            <w:vAlign w:val="bottom"/>
          </w:tcPr>
          <w:p w14:paraId="652BD860" w14:textId="77777777" w:rsidR="00B23AF4" w:rsidRPr="00E32729" w:rsidRDefault="00B23AF4" w:rsidP="009052ED">
            <w:pPr>
              <w:spacing w:line="240" w:lineRule="exact"/>
              <w:ind w:left="554" w:hanging="94"/>
              <w:rPr>
                <w:rFonts w:ascii="Times New Roman" w:hAnsi="Times New Roman" w:cs="Times New Roman"/>
                <w:sz w:val="15"/>
                <w:szCs w:val="15"/>
              </w:rPr>
            </w:pPr>
          </w:p>
          <w:p w14:paraId="5E18B77C" w14:textId="77777777" w:rsidR="00B23AF4" w:rsidRPr="00E32729" w:rsidRDefault="00B23AF4" w:rsidP="009052ED">
            <w:pPr>
              <w:spacing w:line="240" w:lineRule="exact"/>
              <w:ind w:left="554" w:hanging="94"/>
              <w:rPr>
                <w:rFonts w:ascii="Times New Roman" w:hAnsi="Times New Roman" w:cs="Times New Roman"/>
                <w:sz w:val="15"/>
                <w:szCs w:val="15"/>
              </w:rPr>
            </w:pPr>
          </w:p>
          <w:p w14:paraId="7543FD5D" w14:textId="77777777" w:rsidR="00B23AF4" w:rsidRPr="00E32729" w:rsidRDefault="00B23AF4" w:rsidP="009052ED">
            <w:pPr>
              <w:spacing w:line="240" w:lineRule="exact"/>
              <w:ind w:left="554" w:hanging="94"/>
              <w:rPr>
                <w:rFonts w:ascii="Times New Roman" w:hAnsi="Times New Roman" w:cs="Times New Roman"/>
                <w:sz w:val="15"/>
                <w:szCs w:val="15"/>
              </w:rPr>
            </w:pPr>
          </w:p>
          <w:p w14:paraId="4C5BD983" w14:textId="77777777" w:rsidR="00B23AF4" w:rsidRPr="00E32729" w:rsidRDefault="00B23AF4" w:rsidP="009052ED">
            <w:pPr>
              <w:spacing w:line="240" w:lineRule="exact"/>
              <w:rPr>
                <w:rFonts w:ascii="Times New Roman" w:hAnsi="Times New Roman" w:cs="Times New Roman"/>
                <w:sz w:val="15"/>
                <w:szCs w:val="15"/>
              </w:rPr>
            </w:pPr>
          </w:p>
        </w:tc>
        <w:tc>
          <w:tcPr>
            <w:tcW w:w="850" w:type="dxa"/>
            <w:vAlign w:val="bottom"/>
          </w:tcPr>
          <w:p w14:paraId="7AB452D3"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88" w:type="dxa"/>
            <w:vAlign w:val="bottom"/>
          </w:tcPr>
          <w:p w14:paraId="72DA597E"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vAlign w:val="bottom"/>
          </w:tcPr>
          <w:p w14:paraId="3DA825E4"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6C2840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F50D9F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7BC69A4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D1A069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1" w:type="dxa"/>
            <w:vAlign w:val="bottom"/>
          </w:tcPr>
          <w:p w14:paraId="3A7C871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5657067F"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63A1161E"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35DA70E3" w14:textId="77777777" w:rsidR="00B23AF4" w:rsidRPr="00E32729"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18299533" w14:textId="77777777" w:rsidR="00B23AF4" w:rsidRPr="00E32729" w:rsidRDefault="00B23AF4" w:rsidP="009052ED">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E4D8C1D" w14:textId="77777777" w:rsidR="00B23AF4" w:rsidRPr="00E32729" w:rsidRDefault="00B23AF4" w:rsidP="009052ED">
            <w:pPr>
              <w:spacing w:line="240" w:lineRule="exact"/>
              <w:ind w:right="143"/>
              <w:jc w:val="right"/>
              <w:rPr>
                <w:rFonts w:ascii="Times New Roman" w:hAnsi="Times New Roman" w:cs="Times New Roman"/>
                <w:sz w:val="15"/>
                <w:szCs w:val="15"/>
                <w:cs/>
                <w:lang w:val="en-GB"/>
              </w:rPr>
            </w:pPr>
          </w:p>
        </w:tc>
        <w:tc>
          <w:tcPr>
            <w:tcW w:w="90" w:type="dxa"/>
            <w:vAlign w:val="bottom"/>
          </w:tcPr>
          <w:p w14:paraId="5004EC0E" w14:textId="77777777" w:rsidR="00B23AF4" w:rsidRPr="00E32729" w:rsidRDefault="00B23AF4" w:rsidP="009052ED">
            <w:pPr>
              <w:spacing w:line="240" w:lineRule="exact"/>
              <w:ind w:right="-11"/>
              <w:jc w:val="right"/>
              <w:rPr>
                <w:rFonts w:ascii="Times New Roman" w:hAnsi="Times New Roman" w:cs="Times New Roman"/>
                <w:sz w:val="15"/>
                <w:szCs w:val="15"/>
              </w:rPr>
            </w:pPr>
          </w:p>
        </w:tc>
        <w:tc>
          <w:tcPr>
            <w:tcW w:w="850" w:type="dxa"/>
            <w:vAlign w:val="bottom"/>
          </w:tcPr>
          <w:p w14:paraId="67E0C5C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3510445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5" w:type="dxa"/>
            <w:vAlign w:val="bottom"/>
          </w:tcPr>
          <w:p w14:paraId="4C1A069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1D7C5C13"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6E510BB" w14:textId="77777777" w:rsidR="00B23AF4" w:rsidRPr="00E32729" w:rsidRDefault="00B23AF4" w:rsidP="009052ED">
            <w:pPr>
              <w:spacing w:line="240" w:lineRule="exact"/>
              <w:ind w:right="-11"/>
              <w:jc w:val="center"/>
              <w:rPr>
                <w:rFonts w:ascii="Times New Roman" w:hAnsi="Times New Roman" w:cs="Times New Roman"/>
                <w:sz w:val="15"/>
                <w:szCs w:val="15"/>
                <w:cs/>
              </w:rPr>
            </w:pPr>
          </w:p>
        </w:tc>
        <w:tc>
          <w:tcPr>
            <w:tcW w:w="90" w:type="dxa"/>
            <w:vAlign w:val="bottom"/>
          </w:tcPr>
          <w:p w14:paraId="5CBFA8E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3FBE9C8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E86AF6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600387D0"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0" w:type="dxa"/>
            <w:vAlign w:val="bottom"/>
          </w:tcPr>
          <w:p w14:paraId="027E1367" w14:textId="77777777" w:rsidR="00B23AF4" w:rsidRPr="00E32729" w:rsidRDefault="00B23AF4" w:rsidP="009052ED">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9BB0BE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96" w:type="dxa"/>
            <w:vAlign w:val="bottom"/>
          </w:tcPr>
          <w:p w14:paraId="57C5045F" w14:textId="77777777" w:rsidR="00B23AF4" w:rsidRPr="00E32729" w:rsidRDefault="00B23AF4" w:rsidP="009052ED">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C45A4B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r>
    </w:tbl>
    <w:p w14:paraId="2E634318" w14:textId="77777777" w:rsidR="00B309DE" w:rsidRPr="00E32729" w:rsidRDefault="0001661B" w:rsidP="00E43583">
      <w:pPr>
        <w:tabs>
          <w:tab w:val="left" w:pos="284"/>
        </w:tabs>
        <w:ind w:right="-926"/>
        <w:jc w:val="right"/>
        <w:rPr>
          <w:rFonts w:ascii="Times New Roman" w:hAnsi="Times New Roman" w:cs="Times New Roman"/>
          <w:sz w:val="2"/>
          <w:szCs w:val="2"/>
        </w:rPr>
      </w:pPr>
      <w:r w:rsidRPr="00E32729">
        <w:rPr>
          <w:rFonts w:ascii="Times New Roman" w:hAnsi="Times New Roman" w:cs="Times New Roman"/>
          <w:cs/>
        </w:rPr>
        <w:br w:type="page"/>
      </w:r>
      <w:r w:rsidR="00B309DE" w:rsidRPr="00E32729">
        <w:rPr>
          <w:rFonts w:ascii="Times New Roman" w:hAnsi="Times New Roman" w:cs="Times New Roman"/>
          <w:b/>
          <w:bCs/>
          <w:sz w:val="15"/>
          <w:szCs w:val="15"/>
        </w:rPr>
        <w:lastRenderedPageBreak/>
        <w:tab/>
      </w:r>
      <w:r w:rsidR="00B309DE" w:rsidRPr="00E32729">
        <w:rPr>
          <w:rFonts w:ascii="Times New Roman" w:hAnsi="Times New Roman" w:cs="Times New Roman"/>
          <w:b/>
          <w:bCs/>
          <w:sz w:val="15"/>
          <w:szCs w:val="15"/>
        </w:rPr>
        <w:tab/>
        <w:t>Unit</w:t>
      </w:r>
      <w:r w:rsidR="00B309DE" w:rsidRPr="00E32729">
        <w:rPr>
          <w:rFonts w:ascii="Times New Roman" w:hAnsi="Times New Roman" w:cs="Times New Roman"/>
          <w:b/>
          <w:bCs/>
          <w:sz w:val="15"/>
          <w:szCs w:val="15"/>
          <w:cs/>
        </w:rPr>
        <w:t xml:space="preserve">: </w:t>
      </w:r>
      <w:r w:rsidR="00B309DE" w:rsidRPr="00E32729">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B23AF4" w:rsidRPr="00E32729" w14:paraId="3590E45D" w14:textId="77777777" w:rsidTr="009052ED">
        <w:trPr>
          <w:jc w:val="center"/>
        </w:trPr>
        <w:tc>
          <w:tcPr>
            <w:tcW w:w="3750" w:type="dxa"/>
          </w:tcPr>
          <w:p w14:paraId="6A4F99C7" w14:textId="77777777" w:rsidR="00B23AF4" w:rsidRPr="00E32729" w:rsidRDefault="00B23AF4" w:rsidP="009052ED">
            <w:pPr>
              <w:spacing w:line="240" w:lineRule="exact"/>
              <w:rPr>
                <w:rFonts w:ascii="Times New Roman" w:hAnsi="Times New Roman" w:cs="Times New Roman"/>
                <w:color w:val="000000"/>
                <w:sz w:val="13"/>
                <w:szCs w:val="13"/>
              </w:rPr>
            </w:pPr>
          </w:p>
        </w:tc>
        <w:tc>
          <w:tcPr>
            <w:tcW w:w="12643" w:type="dxa"/>
            <w:gridSpan w:val="27"/>
          </w:tcPr>
          <w:p w14:paraId="0ACB5537"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THE BANK</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S FINANCIAL STATEMENTS</w:t>
            </w:r>
            <w:r w:rsidRPr="00E32729">
              <w:rPr>
                <w:rFonts w:ascii="Times New Roman" w:hAnsi="Times New Roman" w:cs="Times New Roman"/>
                <w:b/>
                <w:bCs/>
                <w:color w:val="000000"/>
                <w:sz w:val="15"/>
                <w:szCs w:val="15"/>
                <w:cs/>
              </w:rPr>
              <w:t xml:space="preserve"> (</w:t>
            </w:r>
            <w:r w:rsidRPr="00E32729">
              <w:rPr>
                <w:rFonts w:ascii="Times New Roman" w:hAnsi="Times New Roman" w:cs="Times New Roman"/>
                <w:b/>
                <w:bCs/>
                <w:color w:val="000000"/>
                <w:sz w:val="15"/>
                <w:szCs w:val="15"/>
              </w:rPr>
              <w:t>CONTINUED</w:t>
            </w:r>
            <w:r w:rsidRPr="00E32729">
              <w:rPr>
                <w:rFonts w:ascii="Times New Roman" w:hAnsi="Times New Roman" w:cs="Times New Roman"/>
                <w:b/>
                <w:bCs/>
                <w:color w:val="000000"/>
                <w:sz w:val="15"/>
                <w:szCs w:val="15"/>
                <w:cs/>
              </w:rPr>
              <w:t>)</w:t>
            </w:r>
          </w:p>
        </w:tc>
      </w:tr>
      <w:tr w:rsidR="00B23AF4" w:rsidRPr="00E32729" w14:paraId="0D1AA05A" w14:textId="77777777" w:rsidTr="009052ED">
        <w:trPr>
          <w:jc w:val="center"/>
        </w:trPr>
        <w:tc>
          <w:tcPr>
            <w:tcW w:w="3750" w:type="dxa"/>
          </w:tcPr>
          <w:p w14:paraId="1295A545" w14:textId="77777777" w:rsidR="00B23AF4" w:rsidRPr="00E32729" w:rsidRDefault="00B23AF4" w:rsidP="009052ED">
            <w:pPr>
              <w:spacing w:line="240" w:lineRule="exact"/>
              <w:rPr>
                <w:rFonts w:ascii="Times New Roman" w:hAnsi="Times New Roman" w:cs="Times New Roman"/>
                <w:color w:val="000000"/>
                <w:sz w:val="15"/>
                <w:szCs w:val="15"/>
              </w:rPr>
            </w:pPr>
            <w:r w:rsidRPr="00E32729">
              <w:rPr>
                <w:rFonts w:ascii="Times New Roman" w:hAnsi="Times New Roman" w:cs="Times New Roman"/>
                <w:color w:val="000000"/>
                <w:sz w:val="15"/>
                <w:szCs w:val="15"/>
                <w:cs/>
              </w:rPr>
              <w:t xml:space="preserve"> </w:t>
            </w:r>
          </w:p>
        </w:tc>
        <w:tc>
          <w:tcPr>
            <w:tcW w:w="12643" w:type="dxa"/>
            <w:gridSpan w:val="27"/>
          </w:tcPr>
          <w:p w14:paraId="11F2079C" w14:textId="56FB9F13" w:rsidR="00B23AF4" w:rsidRPr="00E32729" w:rsidRDefault="00A50870"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sz w:val="15"/>
                <w:szCs w:val="15"/>
              </w:rPr>
              <w:t>2023</w:t>
            </w:r>
          </w:p>
        </w:tc>
      </w:tr>
      <w:tr w:rsidR="00B23AF4" w:rsidRPr="00E32729" w14:paraId="6E0EEEB2" w14:textId="77777777" w:rsidTr="009052ED">
        <w:trPr>
          <w:jc w:val="center"/>
        </w:trPr>
        <w:tc>
          <w:tcPr>
            <w:tcW w:w="3750" w:type="dxa"/>
          </w:tcPr>
          <w:p w14:paraId="51864468" w14:textId="77777777" w:rsidR="00B23AF4" w:rsidRPr="00E32729" w:rsidRDefault="00B23AF4" w:rsidP="009052ED">
            <w:pPr>
              <w:spacing w:line="240" w:lineRule="exact"/>
              <w:rPr>
                <w:rFonts w:ascii="Times New Roman" w:hAnsi="Times New Roman" w:cs="Times New Roman"/>
                <w:color w:val="000000"/>
                <w:sz w:val="15"/>
                <w:szCs w:val="15"/>
              </w:rPr>
            </w:pPr>
          </w:p>
        </w:tc>
        <w:tc>
          <w:tcPr>
            <w:tcW w:w="850" w:type="dxa"/>
          </w:tcPr>
          <w:p w14:paraId="26FB2DF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0D1F0A9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AE5FC9F"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Investment,</w:t>
            </w:r>
          </w:p>
        </w:tc>
        <w:tc>
          <w:tcPr>
            <w:tcW w:w="90" w:type="dxa"/>
          </w:tcPr>
          <w:p w14:paraId="641961A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C57594"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Loans</w:t>
            </w:r>
          </w:p>
        </w:tc>
        <w:tc>
          <w:tcPr>
            <w:tcW w:w="90" w:type="dxa"/>
          </w:tcPr>
          <w:p w14:paraId="7E3C840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2A21BD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50140251"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AA9C235"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Premises </w:t>
            </w:r>
          </w:p>
        </w:tc>
        <w:tc>
          <w:tcPr>
            <w:tcW w:w="90" w:type="dxa"/>
          </w:tcPr>
          <w:p w14:paraId="4D8C2A7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547094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90" w:type="dxa"/>
          </w:tcPr>
          <w:p w14:paraId="613CAD8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DA1D1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Deposits</w:t>
            </w:r>
          </w:p>
        </w:tc>
        <w:tc>
          <w:tcPr>
            <w:tcW w:w="90" w:type="dxa"/>
          </w:tcPr>
          <w:p w14:paraId="1D9AB74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5376C47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Interbank</w:t>
            </w:r>
          </w:p>
        </w:tc>
        <w:tc>
          <w:tcPr>
            <w:tcW w:w="90" w:type="dxa"/>
          </w:tcPr>
          <w:p w14:paraId="0E5AD0C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4D0774AC"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3213CE4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CDDC4A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Debt issued </w:t>
            </w:r>
          </w:p>
        </w:tc>
        <w:tc>
          <w:tcPr>
            <w:tcW w:w="90" w:type="dxa"/>
          </w:tcPr>
          <w:p w14:paraId="22CCFC81"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2CFF943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Provisions</w:t>
            </w:r>
          </w:p>
        </w:tc>
        <w:tc>
          <w:tcPr>
            <w:tcW w:w="61" w:type="dxa"/>
          </w:tcPr>
          <w:p w14:paraId="63E4DF8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5E606C6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Other</w:t>
            </w:r>
          </w:p>
        </w:tc>
        <w:tc>
          <w:tcPr>
            <w:tcW w:w="59" w:type="dxa"/>
          </w:tcPr>
          <w:p w14:paraId="342B78E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2C9BBF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Derivative</w:t>
            </w:r>
          </w:p>
        </w:tc>
        <w:tc>
          <w:tcPr>
            <w:tcW w:w="90" w:type="dxa"/>
          </w:tcPr>
          <w:p w14:paraId="103DA7B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2858B47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Contingencies</w:t>
            </w:r>
          </w:p>
        </w:tc>
      </w:tr>
      <w:tr w:rsidR="00B23AF4" w:rsidRPr="00E32729" w14:paraId="6B9EE2A3" w14:textId="77777777" w:rsidTr="009052ED">
        <w:trPr>
          <w:jc w:val="center"/>
        </w:trPr>
        <w:tc>
          <w:tcPr>
            <w:tcW w:w="3750" w:type="dxa"/>
          </w:tcPr>
          <w:p w14:paraId="4DE823D7" w14:textId="77777777" w:rsidR="00B23AF4" w:rsidRPr="00E32729" w:rsidRDefault="00B23AF4" w:rsidP="009052ED">
            <w:pPr>
              <w:spacing w:line="240" w:lineRule="exact"/>
              <w:rPr>
                <w:rFonts w:ascii="Times New Roman" w:hAnsi="Times New Roman" w:cs="Times New Roman"/>
                <w:color w:val="000000"/>
                <w:sz w:val="15"/>
                <w:szCs w:val="15"/>
              </w:rPr>
            </w:pPr>
          </w:p>
        </w:tc>
        <w:tc>
          <w:tcPr>
            <w:tcW w:w="850" w:type="dxa"/>
          </w:tcPr>
          <w:p w14:paraId="5DB3CEA3"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Assets</w:t>
            </w:r>
            <w:r w:rsidRPr="00E32729">
              <w:rPr>
                <w:rFonts w:ascii="Times New Roman" w:hAnsi="Times New Roman" w:cs="Times New Roman"/>
                <w:b/>
                <w:bCs/>
                <w:color w:val="000000"/>
                <w:sz w:val="15"/>
                <w:szCs w:val="15"/>
                <w:cs/>
              </w:rPr>
              <w:t>)</w:t>
            </w:r>
          </w:p>
        </w:tc>
        <w:tc>
          <w:tcPr>
            <w:tcW w:w="90" w:type="dxa"/>
          </w:tcPr>
          <w:p w14:paraId="560B33C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6CD6C93"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net</w:t>
            </w:r>
          </w:p>
        </w:tc>
        <w:tc>
          <w:tcPr>
            <w:tcW w:w="90" w:type="dxa"/>
          </w:tcPr>
          <w:p w14:paraId="11CB07B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4F4AA5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to customers and accrued interest             receivables, net</w:t>
            </w:r>
          </w:p>
        </w:tc>
        <w:tc>
          <w:tcPr>
            <w:tcW w:w="90" w:type="dxa"/>
          </w:tcPr>
          <w:p w14:paraId="293691E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D89539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0859AD6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735E8D40"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equipment, net</w:t>
            </w:r>
          </w:p>
        </w:tc>
        <w:tc>
          <w:tcPr>
            <w:tcW w:w="90" w:type="dxa"/>
          </w:tcPr>
          <w:p w14:paraId="0D5DD6F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640CD8B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assets</w:t>
            </w:r>
          </w:p>
        </w:tc>
        <w:tc>
          <w:tcPr>
            <w:tcW w:w="90" w:type="dxa"/>
          </w:tcPr>
          <w:p w14:paraId="5BE2982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1EF5034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388BFAE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6D258BF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 xml:space="preserve">and money market items </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Liabilities</w:t>
            </w:r>
            <w:r w:rsidRPr="00E32729">
              <w:rPr>
                <w:rFonts w:ascii="Times New Roman" w:hAnsi="Times New Roman" w:cs="Times New Roman"/>
                <w:b/>
                <w:bCs/>
                <w:color w:val="000000"/>
                <w:sz w:val="15"/>
                <w:szCs w:val="15"/>
                <w:cs/>
              </w:rPr>
              <w:t>)</w:t>
            </w:r>
          </w:p>
        </w:tc>
        <w:tc>
          <w:tcPr>
            <w:tcW w:w="90" w:type="dxa"/>
          </w:tcPr>
          <w:p w14:paraId="547876D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2C7357B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90" w:type="dxa"/>
          </w:tcPr>
          <w:p w14:paraId="5FF7EF6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45A71A0E"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and borrowings</w:t>
            </w:r>
          </w:p>
        </w:tc>
        <w:tc>
          <w:tcPr>
            <w:tcW w:w="90" w:type="dxa"/>
          </w:tcPr>
          <w:p w14:paraId="369F5F4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1B18137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05AFBE2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21EDD0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liabilities</w:t>
            </w:r>
          </w:p>
        </w:tc>
        <w:tc>
          <w:tcPr>
            <w:tcW w:w="59" w:type="dxa"/>
          </w:tcPr>
          <w:p w14:paraId="3511F68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0D2AD66F"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Notional amount</w:t>
            </w:r>
            <w:r w:rsidRPr="00E32729">
              <w:rPr>
                <w:rFonts w:ascii="Times New Roman" w:hAnsi="Times New Roman" w:cs="Times New Roman"/>
                <w:b/>
                <w:bCs/>
                <w:color w:val="000000"/>
                <w:sz w:val="15"/>
                <w:szCs w:val="15"/>
                <w:cs/>
              </w:rPr>
              <w:t>)</w:t>
            </w:r>
          </w:p>
        </w:tc>
        <w:tc>
          <w:tcPr>
            <w:tcW w:w="90" w:type="dxa"/>
          </w:tcPr>
          <w:p w14:paraId="3F7127C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7310EE9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r>
      <w:tr w:rsidR="00B23AF4" w:rsidRPr="00E32729" w14:paraId="32318CFA" w14:textId="77777777" w:rsidTr="009052ED">
        <w:trPr>
          <w:jc w:val="center"/>
        </w:trPr>
        <w:tc>
          <w:tcPr>
            <w:tcW w:w="3750" w:type="dxa"/>
            <w:vAlign w:val="bottom"/>
          </w:tcPr>
          <w:p w14:paraId="49696CBE" w14:textId="77777777" w:rsidR="00B23AF4" w:rsidRPr="00E32729" w:rsidRDefault="00B23AF4" w:rsidP="009052ED">
            <w:pPr>
              <w:spacing w:line="240" w:lineRule="exact"/>
              <w:ind w:left="329" w:firstLine="5"/>
              <w:rPr>
                <w:rFonts w:ascii="Times New Roman" w:hAnsi="Times New Roman" w:cs="Times New Roman"/>
                <w:color w:val="000000"/>
                <w:sz w:val="15"/>
                <w:szCs w:val="15"/>
              </w:rPr>
            </w:pPr>
            <w:r w:rsidRPr="00E32729">
              <w:rPr>
                <w:rFonts w:ascii="Times New Roman" w:hAnsi="Times New Roman" w:cs="Times New Roman"/>
                <w:b/>
                <w:bCs/>
                <w:sz w:val="15"/>
                <w:szCs w:val="15"/>
              </w:rPr>
              <w:t>Subsidiaries (Continue</w:t>
            </w:r>
            <w:r w:rsidRPr="00E32729">
              <w:rPr>
                <w:rFonts w:ascii="Times New Roman" w:hAnsi="Times New Roman"/>
                <w:b/>
                <w:bCs/>
                <w:sz w:val="15"/>
                <w:szCs w:val="19"/>
              </w:rPr>
              <w:t>d</w:t>
            </w:r>
            <w:r w:rsidRPr="00E32729">
              <w:rPr>
                <w:rFonts w:ascii="Times New Roman" w:hAnsi="Times New Roman" w:cs="Times New Roman"/>
                <w:b/>
                <w:bCs/>
                <w:sz w:val="15"/>
                <w:szCs w:val="15"/>
              </w:rPr>
              <w:t>)</w:t>
            </w:r>
          </w:p>
        </w:tc>
        <w:tc>
          <w:tcPr>
            <w:tcW w:w="850" w:type="dxa"/>
          </w:tcPr>
          <w:p w14:paraId="6C7D93A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8967DA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30605A8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7B7E7AA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3E33878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59E2DE1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6F6F245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5D1435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1810591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357E1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0D33634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7740DE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0A464DD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4624A1F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Pr>
          <w:p w14:paraId="06668CC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27334E1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Pr>
          <w:p w14:paraId="7646963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0CFEF84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Pr>
          <w:p w14:paraId="2C88A74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 w:type="dxa"/>
          </w:tcPr>
          <w:p w14:paraId="1185E13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Pr>
          <w:p w14:paraId="581E3BC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61" w:type="dxa"/>
          </w:tcPr>
          <w:p w14:paraId="1AE7DC4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Pr>
          <w:p w14:paraId="4BFA058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59" w:type="dxa"/>
          </w:tcPr>
          <w:p w14:paraId="51B2EA4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Pr>
          <w:p w14:paraId="57D37924" w14:textId="77777777" w:rsidR="00B23AF4" w:rsidRPr="00E32729" w:rsidRDefault="00B23AF4" w:rsidP="009052ED">
            <w:pPr>
              <w:spacing w:line="240" w:lineRule="exact"/>
              <w:jc w:val="center"/>
              <w:rPr>
                <w:rFonts w:ascii="Times New Roman" w:hAnsi="Times New Roman" w:cs="Times New Roman"/>
                <w:b/>
                <w:bCs/>
                <w:color w:val="000000"/>
                <w:sz w:val="15"/>
                <w:szCs w:val="15"/>
                <w:cs/>
              </w:rPr>
            </w:pPr>
          </w:p>
        </w:tc>
        <w:tc>
          <w:tcPr>
            <w:tcW w:w="90" w:type="dxa"/>
          </w:tcPr>
          <w:p w14:paraId="66DB4CD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Pr>
          <w:p w14:paraId="0620C4F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r>
      <w:tr w:rsidR="00B23AF4" w:rsidRPr="00E32729" w14:paraId="03CC3F96" w14:textId="77777777" w:rsidTr="009052ED">
        <w:trPr>
          <w:jc w:val="center"/>
        </w:trPr>
        <w:tc>
          <w:tcPr>
            <w:tcW w:w="3750" w:type="dxa"/>
            <w:vAlign w:val="bottom"/>
          </w:tcPr>
          <w:p w14:paraId="31FA2AB6" w14:textId="77777777" w:rsidR="00B23AF4" w:rsidRPr="00E32729" w:rsidRDefault="00B23AF4" w:rsidP="009052ED">
            <w:pPr>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rPr>
              <w:t>PT Home Credit Indonesia</w:t>
            </w:r>
          </w:p>
        </w:tc>
        <w:tc>
          <w:tcPr>
            <w:tcW w:w="850" w:type="dxa"/>
            <w:tcBorders>
              <w:bottom w:val="single" w:sz="4" w:space="0" w:color="auto"/>
            </w:tcBorders>
            <w:vAlign w:val="bottom"/>
          </w:tcPr>
          <w:p w14:paraId="6545646D"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22AA169"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87EFDA1"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AD4E414"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43E9DE5"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13C30B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D266E44"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6611BF7"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67AB6EA"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CC7DCF1"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73CA4B"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17245054"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72A5904"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EA5D8A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1B745ABA"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59C95AE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CB20945"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51A675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0FC700C"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F63293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5A3201CB" w14:textId="3A65EA71"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61" w:type="dxa"/>
            <w:vAlign w:val="bottom"/>
          </w:tcPr>
          <w:p w14:paraId="4B7BB38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3A2C8EF"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59" w:type="dxa"/>
            <w:vAlign w:val="bottom"/>
          </w:tcPr>
          <w:p w14:paraId="77036DE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599D665B" w14:textId="77777777" w:rsidR="00B23AF4" w:rsidRPr="00E32729" w:rsidRDefault="00B23AF4" w:rsidP="009052ED">
            <w:pPr>
              <w:spacing w:line="240" w:lineRule="exact"/>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066C86B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0C787279"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r>
      <w:tr w:rsidR="00B23AF4" w:rsidRPr="00E32729" w14:paraId="5260B242" w14:textId="77777777" w:rsidTr="009052ED">
        <w:trPr>
          <w:jc w:val="center"/>
        </w:trPr>
        <w:tc>
          <w:tcPr>
            <w:tcW w:w="3750" w:type="dxa"/>
            <w:vAlign w:val="bottom"/>
          </w:tcPr>
          <w:p w14:paraId="4DB016BD" w14:textId="77777777" w:rsidR="00B23AF4" w:rsidRPr="00E32729"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E32729">
              <w:rPr>
                <w:rFonts w:ascii="Times New Roman" w:hAnsi="Times New Roman" w:cs="Times New Roman"/>
                <w:sz w:val="15"/>
                <w:szCs w:val="15"/>
              </w:rPr>
              <w:t>Total</w:t>
            </w:r>
          </w:p>
        </w:tc>
        <w:tc>
          <w:tcPr>
            <w:tcW w:w="850" w:type="dxa"/>
            <w:tcBorders>
              <w:top w:val="single" w:sz="4" w:space="0" w:color="auto"/>
            </w:tcBorders>
            <w:vAlign w:val="bottom"/>
          </w:tcPr>
          <w:p w14:paraId="776521CE" w14:textId="00FCE9E2"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541</w:t>
            </w:r>
          </w:p>
        </w:tc>
        <w:tc>
          <w:tcPr>
            <w:tcW w:w="90" w:type="dxa"/>
            <w:vAlign w:val="bottom"/>
          </w:tcPr>
          <w:p w14:paraId="7DCED12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3B703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D4C786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9B39E0D" w14:textId="38C72D7A"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35</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130</w:t>
            </w:r>
          </w:p>
        </w:tc>
        <w:tc>
          <w:tcPr>
            <w:tcW w:w="90" w:type="dxa"/>
            <w:vAlign w:val="bottom"/>
          </w:tcPr>
          <w:p w14:paraId="3AC31DA8"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6A559410" w14:textId="6EEE26A0"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69</w:t>
            </w:r>
          </w:p>
        </w:tc>
        <w:tc>
          <w:tcPr>
            <w:tcW w:w="90" w:type="dxa"/>
            <w:vAlign w:val="bottom"/>
          </w:tcPr>
          <w:p w14:paraId="701E287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0024FD7" w14:textId="0E54ADF6"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716</w:t>
            </w:r>
          </w:p>
        </w:tc>
        <w:tc>
          <w:tcPr>
            <w:tcW w:w="90" w:type="dxa"/>
            <w:vAlign w:val="bottom"/>
          </w:tcPr>
          <w:p w14:paraId="03BDCE64"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3A3794B" w14:textId="75E7D805"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087</w:t>
            </w:r>
          </w:p>
        </w:tc>
        <w:tc>
          <w:tcPr>
            <w:tcW w:w="90" w:type="dxa"/>
            <w:vAlign w:val="bottom"/>
          </w:tcPr>
          <w:p w14:paraId="5170F71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5C49DDF" w14:textId="3871DE7D" w:rsidR="00B23AF4" w:rsidRPr="00E32729" w:rsidRDefault="00A50870" w:rsidP="009052ED">
            <w:pPr>
              <w:spacing w:line="240" w:lineRule="exact"/>
              <w:ind w:right="143"/>
              <w:jc w:val="right"/>
              <w:rPr>
                <w:rFonts w:ascii="Times New Roman" w:hAnsi="Times New Roman" w:cstheme="minorBidi"/>
                <w:sz w:val="15"/>
                <w:szCs w:val="15"/>
              </w:rPr>
            </w:pPr>
            <w:r w:rsidRPr="00E32729">
              <w:rPr>
                <w:rFonts w:ascii="Times New Roman" w:hAnsi="Times New Roman" w:cstheme="minorBidi"/>
                <w:sz w:val="15"/>
                <w:szCs w:val="15"/>
              </w:rPr>
              <w:t>14</w:t>
            </w:r>
            <w:r w:rsidR="00B23AF4" w:rsidRPr="00E32729">
              <w:rPr>
                <w:rFonts w:ascii="Times New Roman" w:hAnsi="Times New Roman" w:cstheme="minorBidi"/>
                <w:sz w:val="15"/>
                <w:szCs w:val="15"/>
              </w:rPr>
              <w:t>,</w:t>
            </w:r>
            <w:r w:rsidRPr="00E32729">
              <w:rPr>
                <w:rFonts w:ascii="Times New Roman" w:hAnsi="Times New Roman" w:cstheme="minorBidi"/>
                <w:sz w:val="15"/>
                <w:szCs w:val="15"/>
              </w:rPr>
              <w:t>289</w:t>
            </w:r>
          </w:p>
        </w:tc>
        <w:tc>
          <w:tcPr>
            <w:tcW w:w="90" w:type="dxa"/>
            <w:vAlign w:val="bottom"/>
          </w:tcPr>
          <w:p w14:paraId="12E976C4"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217DEF55" w14:textId="29E6B8D4" w:rsidR="00B23AF4" w:rsidRPr="00E32729" w:rsidRDefault="00A50870" w:rsidP="009052ED">
            <w:pPr>
              <w:spacing w:line="240" w:lineRule="exact"/>
              <w:ind w:right="143"/>
              <w:jc w:val="right"/>
              <w:rPr>
                <w:rFonts w:ascii="Times New Roman" w:hAnsi="Times New Roman" w:cstheme="minorBidi"/>
                <w:color w:val="000000"/>
                <w:sz w:val="15"/>
                <w:szCs w:val="15"/>
              </w:rPr>
            </w:pPr>
            <w:r w:rsidRPr="00E32729">
              <w:rPr>
                <w:rFonts w:ascii="Times New Roman" w:hAnsi="Times New Roman" w:cstheme="minorBidi"/>
                <w:color w:val="000000"/>
                <w:sz w:val="15"/>
                <w:szCs w:val="15"/>
              </w:rPr>
              <w:t>8</w:t>
            </w:r>
            <w:r w:rsidR="00B23AF4" w:rsidRPr="00E32729">
              <w:rPr>
                <w:rFonts w:ascii="Times New Roman" w:hAnsi="Times New Roman" w:cstheme="minorBidi"/>
                <w:color w:val="000000"/>
                <w:sz w:val="15"/>
                <w:szCs w:val="15"/>
              </w:rPr>
              <w:t>,</w:t>
            </w:r>
            <w:r w:rsidRPr="00E32729">
              <w:rPr>
                <w:rFonts w:ascii="Times New Roman" w:hAnsi="Times New Roman" w:cstheme="minorBidi"/>
                <w:color w:val="000000"/>
                <w:sz w:val="15"/>
                <w:szCs w:val="15"/>
              </w:rPr>
              <w:t>902</w:t>
            </w:r>
          </w:p>
        </w:tc>
        <w:tc>
          <w:tcPr>
            <w:tcW w:w="90" w:type="dxa"/>
            <w:vAlign w:val="bottom"/>
          </w:tcPr>
          <w:p w14:paraId="7753573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3458975" w14:textId="1C57326F"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579</w:t>
            </w:r>
          </w:p>
        </w:tc>
        <w:tc>
          <w:tcPr>
            <w:tcW w:w="90" w:type="dxa"/>
            <w:vAlign w:val="bottom"/>
          </w:tcPr>
          <w:p w14:paraId="2DB73B6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96F89FB"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70D43A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2E9B6A9" w14:textId="6D5CDB47"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63</w:t>
            </w:r>
          </w:p>
        </w:tc>
        <w:tc>
          <w:tcPr>
            <w:tcW w:w="61" w:type="dxa"/>
            <w:vAlign w:val="bottom"/>
          </w:tcPr>
          <w:p w14:paraId="6B114C6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11AE0C67" w14:textId="72AC6360"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384</w:t>
            </w:r>
          </w:p>
        </w:tc>
        <w:tc>
          <w:tcPr>
            <w:tcW w:w="59" w:type="dxa"/>
            <w:vAlign w:val="bottom"/>
          </w:tcPr>
          <w:p w14:paraId="5D1E896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778956C1" w14:textId="3F66FAE9" w:rsidR="00B23AF4" w:rsidRPr="00E32729" w:rsidRDefault="00A50870" w:rsidP="009052ED">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13</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195</w:t>
            </w:r>
          </w:p>
        </w:tc>
        <w:tc>
          <w:tcPr>
            <w:tcW w:w="90" w:type="dxa"/>
            <w:vAlign w:val="bottom"/>
          </w:tcPr>
          <w:p w14:paraId="6AD2285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1B637A8A" w14:textId="2C3D3005"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861</w:t>
            </w:r>
          </w:p>
        </w:tc>
      </w:tr>
      <w:tr w:rsidR="00B23AF4" w:rsidRPr="00E32729" w14:paraId="62B16104" w14:textId="77777777" w:rsidTr="009052ED">
        <w:trPr>
          <w:jc w:val="center"/>
        </w:trPr>
        <w:tc>
          <w:tcPr>
            <w:tcW w:w="3750" w:type="dxa"/>
            <w:vAlign w:val="bottom"/>
          </w:tcPr>
          <w:p w14:paraId="62A37BAB" w14:textId="77777777" w:rsidR="00B23AF4" w:rsidRPr="00E32729" w:rsidRDefault="00B23AF4" w:rsidP="009052ED">
            <w:pPr>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4CC4C54" w14:textId="557AFDFC" w:rsidR="00B23AF4" w:rsidRPr="00E32729" w:rsidRDefault="00B23AF4"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w:t>
            </w:r>
            <w:r w:rsidR="00A50870" w:rsidRPr="00E32729">
              <w:rPr>
                <w:rFonts w:ascii="Times New Roman" w:hAnsi="Times New Roman" w:cs="Times New Roman"/>
                <w:sz w:val="15"/>
                <w:szCs w:val="15"/>
              </w:rPr>
              <w:t>4</w:t>
            </w:r>
            <w:r w:rsidRPr="00E32729">
              <w:rPr>
                <w:rFonts w:ascii="Times New Roman" w:hAnsi="Times New Roman" w:cs="Times New Roman"/>
                <w:sz w:val="15"/>
                <w:szCs w:val="15"/>
              </w:rPr>
              <w:t>)</w:t>
            </w:r>
          </w:p>
        </w:tc>
        <w:tc>
          <w:tcPr>
            <w:tcW w:w="90" w:type="dxa"/>
            <w:vAlign w:val="bottom"/>
          </w:tcPr>
          <w:p w14:paraId="1C98FA0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3BB906B"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DA0181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C9CFB3" w14:textId="66150F31" w:rsidR="00B23AF4" w:rsidRPr="00E32729"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r w:rsidR="00A50870" w:rsidRPr="00E32729">
              <w:rPr>
                <w:rFonts w:ascii="Times New Roman" w:hAnsi="Times New Roman" w:cs="Times New Roman"/>
                <w:color w:val="000000"/>
                <w:sz w:val="15"/>
                <w:szCs w:val="15"/>
              </w:rPr>
              <w:t>89</w:t>
            </w:r>
            <w:r w:rsidRPr="00E32729">
              <w:rPr>
                <w:rFonts w:ascii="Times New Roman" w:hAnsi="Times New Roman" w:cs="Times New Roman"/>
                <w:color w:val="000000"/>
                <w:sz w:val="15"/>
                <w:szCs w:val="15"/>
              </w:rPr>
              <w:t>)</w:t>
            </w:r>
          </w:p>
        </w:tc>
        <w:tc>
          <w:tcPr>
            <w:tcW w:w="90" w:type="dxa"/>
            <w:vAlign w:val="bottom"/>
          </w:tcPr>
          <w:p w14:paraId="7631E49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31B312C"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53A475D"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57D0A7A8"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ABCAF05"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3934E99"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53B201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84C0540"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77246B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56107602"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08C112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287AEA9F"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E87AD5B"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6123C80"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A7B612"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31009387"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7E28645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6E9EC76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59" w:type="dxa"/>
            <w:vAlign w:val="bottom"/>
          </w:tcPr>
          <w:p w14:paraId="5C53C9A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56BD76C" w14:textId="77777777" w:rsidR="00B23AF4" w:rsidRPr="00E32729" w:rsidRDefault="00B23AF4" w:rsidP="009052ED">
            <w:pPr>
              <w:spacing w:line="240" w:lineRule="exact"/>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534163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1A44F681"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sz w:val="15"/>
                <w:szCs w:val="15"/>
                <w:cs/>
              </w:rPr>
              <w:t>-</w:t>
            </w:r>
          </w:p>
        </w:tc>
      </w:tr>
      <w:tr w:rsidR="00B23AF4" w:rsidRPr="00E32729" w14:paraId="13E9240E" w14:textId="77777777" w:rsidTr="009052ED">
        <w:trPr>
          <w:jc w:val="center"/>
        </w:trPr>
        <w:tc>
          <w:tcPr>
            <w:tcW w:w="3750" w:type="dxa"/>
            <w:vAlign w:val="bottom"/>
          </w:tcPr>
          <w:p w14:paraId="49E3D276" w14:textId="77777777" w:rsidR="00B23AF4" w:rsidRPr="00E32729" w:rsidRDefault="00B23AF4" w:rsidP="009052ED">
            <w:pPr>
              <w:tabs>
                <w:tab w:val="right" w:pos="5760"/>
              </w:tabs>
              <w:spacing w:line="240" w:lineRule="exact"/>
              <w:ind w:left="554" w:firstLine="534"/>
              <w:rPr>
                <w:rFonts w:ascii="Times New Roman" w:hAnsi="Times New Roman" w:cs="Times New Roman"/>
                <w:color w:val="000000"/>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40DC3F2" w14:textId="34C99770"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3</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537</w:t>
            </w:r>
          </w:p>
        </w:tc>
        <w:tc>
          <w:tcPr>
            <w:tcW w:w="90" w:type="dxa"/>
            <w:vAlign w:val="bottom"/>
          </w:tcPr>
          <w:p w14:paraId="5F22F4E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1A2186" w14:textId="77777777" w:rsidR="00B23AF4" w:rsidRPr="00E32729" w:rsidRDefault="00B23AF4" w:rsidP="009052ED">
            <w:pPr>
              <w:spacing w:line="240" w:lineRule="exact"/>
              <w:jc w:val="center"/>
              <w:rPr>
                <w:rFonts w:ascii="Times New Roman" w:hAnsi="Times New Roman" w:cs="Times New Roman"/>
                <w:b/>
                <w:bCs/>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4850931"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4EBE6BC6" w14:textId="56A4F058"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35</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041</w:t>
            </w:r>
          </w:p>
        </w:tc>
        <w:tc>
          <w:tcPr>
            <w:tcW w:w="90" w:type="dxa"/>
            <w:vAlign w:val="bottom"/>
          </w:tcPr>
          <w:p w14:paraId="7A397600"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70CD7F" w14:textId="58568B78"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69</w:t>
            </w:r>
          </w:p>
        </w:tc>
        <w:tc>
          <w:tcPr>
            <w:tcW w:w="90" w:type="dxa"/>
            <w:vAlign w:val="bottom"/>
          </w:tcPr>
          <w:p w14:paraId="47883F67"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50F52A15" w14:textId="492107D2"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716</w:t>
            </w:r>
          </w:p>
        </w:tc>
        <w:tc>
          <w:tcPr>
            <w:tcW w:w="90" w:type="dxa"/>
            <w:vAlign w:val="bottom"/>
          </w:tcPr>
          <w:p w14:paraId="685C556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4507DE" w14:textId="4BF4ED73"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087</w:t>
            </w:r>
          </w:p>
        </w:tc>
        <w:tc>
          <w:tcPr>
            <w:tcW w:w="90" w:type="dxa"/>
            <w:vAlign w:val="bottom"/>
          </w:tcPr>
          <w:p w14:paraId="284B930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65398E0" w14:textId="7E477A94" w:rsidR="00B23AF4" w:rsidRPr="00E32729" w:rsidRDefault="00A50870" w:rsidP="009052ED">
            <w:pPr>
              <w:spacing w:line="240" w:lineRule="exact"/>
              <w:ind w:right="143"/>
              <w:jc w:val="right"/>
              <w:rPr>
                <w:rFonts w:ascii="Times New Roman" w:hAnsi="Times New Roman" w:cstheme="minorBidi"/>
                <w:sz w:val="15"/>
                <w:szCs w:val="15"/>
              </w:rPr>
            </w:pPr>
            <w:r w:rsidRPr="00E32729">
              <w:rPr>
                <w:rFonts w:ascii="Times New Roman" w:hAnsi="Times New Roman" w:cstheme="minorBidi"/>
                <w:sz w:val="15"/>
                <w:szCs w:val="15"/>
              </w:rPr>
              <w:t>14</w:t>
            </w:r>
            <w:r w:rsidR="00B23AF4" w:rsidRPr="00E32729">
              <w:rPr>
                <w:rFonts w:ascii="Times New Roman" w:hAnsi="Times New Roman" w:cstheme="minorBidi"/>
                <w:sz w:val="15"/>
                <w:szCs w:val="15"/>
              </w:rPr>
              <w:t>,</w:t>
            </w:r>
            <w:r w:rsidRPr="00E32729">
              <w:rPr>
                <w:rFonts w:ascii="Times New Roman" w:hAnsi="Times New Roman" w:cstheme="minorBidi"/>
                <w:sz w:val="15"/>
                <w:szCs w:val="15"/>
              </w:rPr>
              <w:t>289</w:t>
            </w:r>
          </w:p>
        </w:tc>
        <w:tc>
          <w:tcPr>
            <w:tcW w:w="90" w:type="dxa"/>
            <w:vAlign w:val="bottom"/>
          </w:tcPr>
          <w:p w14:paraId="001CD1D3"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6CAA3649" w14:textId="21A155CA"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902</w:t>
            </w:r>
          </w:p>
        </w:tc>
        <w:tc>
          <w:tcPr>
            <w:tcW w:w="90" w:type="dxa"/>
            <w:vAlign w:val="bottom"/>
          </w:tcPr>
          <w:p w14:paraId="58F175EC"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45BA12" w14:textId="4CC3D387"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579</w:t>
            </w:r>
          </w:p>
        </w:tc>
        <w:tc>
          <w:tcPr>
            <w:tcW w:w="90" w:type="dxa"/>
            <w:vAlign w:val="bottom"/>
          </w:tcPr>
          <w:p w14:paraId="08002E7E"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0A04451C"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DBF286"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70F3F716" w14:textId="6D8CF6DC"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63</w:t>
            </w:r>
          </w:p>
        </w:tc>
        <w:tc>
          <w:tcPr>
            <w:tcW w:w="61" w:type="dxa"/>
            <w:vAlign w:val="bottom"/>
          </w:tcPr>
          <w:p w14:paraId="5A5B0339"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709781D6" w14:textId="5D43C2C8"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384</w:t>
            </w:r>
          </w:p>
        </w:tc>
        <w:tc>
          <w:tcPr>
            <w:tcW w:w="59" w:type="dxa"/>
            <w:vAlign w:val="bottom"/>
          </w:tcPr>
          <w:p w14:paraId="7F5CF0AA"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2B89A8C3" w14:textId="25F1B06C" w:rsidR="00B23AF4" w:rsidRPr="00E32729" w:rsidRDefault="00A50870" w:rsidP="009052ED">
            <w:pPr>
              <w:spacing w:line="240" w:lineRule="exact"/>
              <w:ind w:right="11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13</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195</w:t>
            </w:r>
          </w:p>
        </w:tc>
        <w:tc>
          <w:tcPr>
            <w:tcW w:w="90" w:type="dxa"/>
            <w:vAlign w:val="bottom"/>
          </w:tcPr>
          <w:p w14:paraId="5B1C162F" w14:textId="77777777" w:rsidR="00B23AF4" w:rsidRPr="00E32729" w:rsidRDefault="00B23AF4" w:rsidP="009052ED">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F8BDEA4" w14:textId="56D0ED12"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861</w:t>
            </w:r>
          </w:p>
        </w:tc>
      </w:tr>
      <w:tr w:rsidR="00B23AF4" w:rsidRPr="00E32729" w14:paraId="18B411FD" w14:textId="77777777" w:rsidTr="009052ED">
        <w:trPr>
          <w:trHeight w:val="20"/>
          <w:jc w:val="center"/>
        </w:trPr>
        <w:tc>
          <w:tcPr>
            <w:tcW w:w="3750" w:type="dxa"/>
            <w:vAlign w:val="bottom"/>
          </w:tcPr>
          <w:p w14:paraId="7218E4D4" w14:textId="77777777" w:rsidR="00B23AF4" w:rsidRPr="00E32729" w:rsidRDefault="00B23AF4" w:rsidP="009052ED">
            <w:pPr>
              <w:spacing w:line="240" w:lineRule="exact"/>
              <w:ind w:left="329" w:firstLine="5"/>
              <w:rPr>
                <w:rFonts w:ascii="Times New Roman" w:hAnsi="Times New Roman" w:cs="Times New Roman"/>
                <w:b/>
                <w:bCs/>
                <w:sz w:val="15"/>
                <w:szCs w:val="15"/>
              </w:rPr>
            </w:pPr>
            <w:r w:rsidRPr="00E32729">
              <w:rPr>
                <w:rFonts w:ascii="Times New Roman" w:hAnsi="Times New Roman" w:cs="Times New Roman"/>
                <w:b/>
                <w:bCs/>
                <w:sz w:val="15"/>
                <w:szCs w:val="15"/>
              </w:rPr>
              <w:t>Associate</w:t>
            </w:r>
          </w:p>
        </w:tc>
        <w:tc>
          <w:tcPr>
            <w:tcW w:w="850" w:type="dxa"/>
            <w:tcBorders>
              <w:top w:val="single" w:sz="4" w:space="0" w:color="auto"/>
            </w:tcBorders>
            <w:vAlign w:val="bottom"/>
          </w:tcPr>
          <w:p w14:paraId="400F9E9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3244C1C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2CAD9D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B13F23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73ED031"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FC5967B"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A2ACCBE"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6FD699F"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C9AF03"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E4BCD0C"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061FBA"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EFBD84C"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EA59826"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CAE104"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F272FFE"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8FF6F"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01C2F33"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44B8440"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01D8B75"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87BB2E3"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C8A8ED3"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0A95FEC3"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375B249B"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9816C4"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6BAE297A"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7A2A14"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50AD0560"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E32729" w14:paraId="3F84484B" w14:textId="77777777" w:rsidTr="009052ED">
        <w:trPr>
          <w:trHeight w:val="20"/>
          <w:jc w:val="center"/>
        </w:trPr>
        <w:tc>
          <w:tcPr>
            <w:tcW w:w="3750" w:type="dxa"/>
            <w:vAlign w:val="bottom"/>
          </w:tcPr>
          <w:p w14:paraId="4F22CFC8" w14:textId="77777777" w:rsidR="00B23AF4" w:rsidRPr="00E32729" w:rsidRDefault="00B23AF4" w:rsidP="009052ED">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Ngern Tid Lor Public Company Limited</w:t>
            </w:r>
            <w:r w:rsidRPr="00E32729">
              <w:rPr>
                <w:rFonts w:ascii="Times New Roman" w:hAnsi="Times New Roman" w:cs="Times New Roman"/>
                <w:sz w:val="15"/>
                <w:szCs w:val="15"/>
                <w:cs/>
              </w:rPr>
              <w:t xml:space="preserve"> </w:t>
            </w:r>
          </w:p>
        </w:tc>
        <w:tc>
          <w:tcPr>
            <w:tcW w:w="850" w:type="dxa"/>
            <w:vAlign w:val="bottom"/>
          </w:tcPr>
          <w:p w14:paraId="058A005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A3B53B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108162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lang w:val="en-GB"/>
              </w:rPr>
              <w:t>-</w:t>
            </w:r>
          </w:p>
        </w:tc>
        <w:tc>
          <w:tcPr>
            <w:tcW w:w="90" w:type="dxa"/>
            <w:vAlign w:val="bottom"/>
          </w:tcPr>
          <w:p w14:paraId="5E45F11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C3ED7FF" w14:textId="39FF6B2B"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601</w:t>
            </w:r>
          </w:p>
        </w:tc>
        <w:tc>
          <w:tcPr>
            <w:tcW w:w="90" w:type="dxa"/>
            <w:vAlign w:val="bottom"/>
          </w:tcPr>
          <w:p w14:paraId="51F126E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E60E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4487865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E39489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16A391C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1C1CDBA9" w14:textId="5D60B794"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90" w:type="dxa"/>
            <w:vAlign w:val="bottom"/>
          </w:tcPr>
          <w:p w14:paraId="1A239D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67301A" w14:textId="7B69A1F3"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582</w:t>
            </w:r>
          </w:p>
        </w:tc>
        <w:tc>
          <w:tcPr>
            <w:tcW w:w="90" w:type="dxa"/>
            <w:vAlign w:val="bottom"/>
          </w:tcPr>
          <w:p w14:paraId="08AD4A7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B0F463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406B881"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0E0E9A1" w14:textId="50FA5E42"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81</w:t>
            </w:r>
          </w:p>
        </w:tc>
        <w:tc>
          <w:tcPr>
            <w:tcW w:w="90" w:type="dxa"/>
            <w:vAlign w:val="bottom"/>
          </w:tcPr>
          <w:p w14:paraId="2F6FAB3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A09369F" w14:textId="77777777" w:rsidR="00B23AF4" w:rsidRPr="00E32729" w:rsidRDefault="00B23AF4" w:rsidP="009052ED">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E816E70" w14:textId="77777777" w:rsidR="00B23AF4" w:rsidRPr="00E32729"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4676C87B" w14:textId="0C2E26DC"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p>
        </w:tc>
        <w:tc>
          <w:tcPr>
            <w:tcW w:w="61" w:type="dxa"/>
            <w:vAlign w:val="bottom"/>
          </w:tcPr>
          <w:p w14:paraId="55F5F20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575293C4"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59" w:type="dxa"/>
            <w:vAlign w:val="bottom"/>
          </w:tcPr>
          <w:p w14:paraId="15FB99E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04BE245" w14:textId="48443D85" w:rsidR="00B23AF4" w:rsidRPr="00E32729" w:rsidRDefault="00A50870" w:rsidP="009052ED">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090</w:t>
            </w:r>
          </w:p>
        </w:tc>
        <w:tc>
          <w:tcPr>
            <w:tcW w:w="90" w:type="dxa"/>
            <w:vAlign w:val="bottom"/>
          </w:tcPr>
          <w:p w14:paraId="2A34697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7BF4344" w14:textId="3E1D6A6E"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p>
        </w:tc>
      </w:tr>
      <w:tr w:rsidR="00B23AF4" w:rsidRPr="00E32729" w14:paraId="061D3498" w14:textId="77777777" w:rsidTr="009052ED">
        <w:trPr>
          <w:trHeight w:val="20"/>
          <w:jc w:val="center"/>
        </w:trPr>
        <w:tc>
          <w:tcPr>
            <w:tcW w:w="3750" w:type="dxa"/>
            <w:vAlign w:val="bottom"/>
          </w:tcPr>
          <w:p w14:paraId="50D62EC0" w14:textId="77777777" w:rsidR="00B23AF4" w:rsidRPr="00E32729" w:rsidRDefault="00B23AF4" w:rsidP="009052ED">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CC5CDB"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21326F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3CB5AD5" w14:textId="77777777" w:rsidR="00B23AF4" w:rsidRPr="00E32729" w:rsidRDefault="00B23AF4" w:rsidP="009052ED">
            <w:pPr>
              <w:spacing w:line="240" w:lineRule="exact"/>
              <w:ind w:right="-11"/>
              <w:jc w:val="center"/>
              <w:rPr>
                <w:rFonts w:ascii="Times New Roman" w:hAnsi="Times New Roman" w:cs="Times New Roman"/>
                <w:color w:val="000000"/>
                <w:sz w:val="15"/>
                <w:szCs w:val="15"/>
                <w:cs/>
                <w:lang w:val="en-GB"/>
              </w:rPr>
            </w:pPr>
            <w:r w:rsidRPr="00E32729">
              <w:rPr>
                <w:rFonts w:ascii="Times New Roman" w:hAnsi="Times New Roman" w:cs="Times New Roman"/>
                <w:color w:val="000000"/>
                <w:sz w:val="15"/>
                <w:szCs w:val="15"/>
                <w:cs/>
                <w:lang w:val="en-GB"/>
              </w:rPr>
              <w:t>-</w:t>
            </w:r>
          </w:p>
        </w:tc>
        <w:tc>
          <w:tcPr>
            <w:tcW w:w="90" w:type="dxa"/>
            <w:vAlign w:val="bottom"/>
          </w:tcPr>
          <w:p w14:paraId="2B68433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E78AC4" w14:textId="38048988" w:rsidR="00B23AF4" w:rsidRPr="00E32729" w:rsidRDefault="00B23AF4" w:rsidP="009052ED">
            <w:pPr>
              <w:tabs>
                <w:tab w:val="decimal" w:pos="771"/>
              </w:tabs>
              <w:spacing w:line="240" w:lineRule="exact"/>
              <w:ind w:right="-15"/>
              <w:jc w:val="both"/>
              <w:rPr>
                <w:rFonts w:ascii="Times New Roman" w:hAnsi="Times New Roman" w:cs="Times New Roman"/>
                <w:sz w:val="15"/>
                <w:szCs w:val="15"/>
              </w:rPr>
            </w:pPr>
            <w:r w:rsidRPr="00E32729">
              <w:rPr>
                <w:rFonts w:ascii="Times New Roman" w:hAnsi="Times New Roman" w:cs="Times New Roman"/>
                <w:color w:val="000000"/>
                <w:sz w:val="15"/>
                <w:szCs w:val="15"/>
              </w:rPr>
              <w:t>(</w:t>
            </w:r>
            <w:r w:rsidR="00A50870" w:rsidRPr="00E32729">
              <w:rPr>
                <w:rFonts w:ascii="Times New Roman" w:hAnsi="Times New Roman" w:cs="Times New Roman"/>
                <w:color w:val="000000"/>
                <w:sz w:val="15"/>
                <w:szCs w:val="15"/>
              </w:rPr>
              <w:t>1</w:t>
            </w:r>
            <w:r w:rsidRPr="00E32729">
              <w:rPr>
                <w:rFonts w:ascii="Times New Roman" w:hAnsi="Times New Roman" w:cs="Times New Roman"/>
                <w:color w:val="000000"/>
                <w:sz w:val="15"/>
                <w:szCs w:val="15"/>
              </w:rPr>
              <w:t>)</w:t>
            </w:r>
          </w:p>
        </w:tc>
        <w:tc>
          <w:tcPr>
            <w:tcW w:w="90" w:type="dxa"/>
            <w:vAlign w:val="bottom"/>
          </w:tcPr>
          <w:p w14:paraId="22C36FB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EA1E2F9"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38D515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F7612C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FBB418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DCD745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DF606F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275791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FB30E8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341C44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D13090B"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E4EC895"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F71D0F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C69C56E" w14:textId="77777777" w:rsidR="00B23AF4" w:rsidRPr="00E32729" w:rsidRDefault="00B23AF4" w:rsidP="009052ED">
            <w:pPr>
              <w:spacing w:line="240" w:lineRule="exact"/>
              <w:ind w:right="-15"/>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0C7EDEB" w14:textId="77777777" w:rsidR="00B23AF4" w:rsidRPr="00E32729"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70FF2BD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0842687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76ADA8DD" w14:textId="77777777" w:rsidR="00B23AF4" w:rsidRPr="00E32729" w:rsidRDefault="00B23AF4" w:rsidP="009052ED">
            <w:pPr>
              <w:spacing w:line="240" w:lineRule="exact"/>
              <w:ind w:right="-11"/>
              <w:jc w:val="center"/>
              <w:rPr>
                <w:rFonts w:ascii="Times New Roman" w:hAnsi="Times New Roman" w:cs="Times New Roman"/>
                <w:sz w:val="15"/>
                <w:szCs w:val="15"/>
                <w:cs/>
              </w:rPr>
            </w:pPr>
            <w:r w:rsidRPr="00E32729">
              <w:rPr>
                <w:rFonts w:ascii="Times New Roman" w:hAnsi="Times New Roman" w:cs="Times New Roman"/>
                <w:sz w:val="15"/>
                <w:szCs w:val="15"/>
                <w:cs/>
              </w:rPr>
              <w:t>-</w:t>
            </w:r>
          </w:p>
        </w:tc>
        <w:tc>
          <w:tcPr>
            <w:tcW w:w="59" w:type="dxa"/>
            <w:vAlign w:val="bottom"/>
          </w:tcPr>
          <w:p w14:paraId="7F34231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E34010E"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C1930C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D703E9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766A3543" w14:textId="77777777" w:rsidTr="009052ED">
        <w:trPr>
          <w:trHeight w:val="20"/>
          <w:jc w:val="center"/>
        </w:trPr>
        <w:tc>
          <w:tcPr>
            <w:tcW w:w="3750" w:type="dxa"/>
            <w:vAlign w:val="bottom"/>
          </w:tcPr>
          <w:p w14:paraId="29775EB2" w14:textId="77777777" w:rsidR="00B23AF4" w:rsidRPr="00E32729" w:rsidRDefault="00B23AF4" w:rsidP="009052ED">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378A45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64550A2"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C332514" w14:textId="77777777" w:rsidR="00B23AF4" w:rsidRPr="00E32729" w:rsidRDefault="00B23AF4" w:rsidP="009052ED">
            <w:pPr>
              <w:spacing w:line="240" w:lineRule="exact"/>
              <w:ind w:right="-11"/>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lang w:val="en-GB"/>
              </w:rPr>
              <w:t>-</w:t>
            </w:r>
          </w:p>
        </w:tc>
        <w:tc>
          <w:tcPr>
            <w:tcW w:w="90" w:type="dxa"/>
            <w:vAlign w:val="bottom"/>
          </w:tcPr>
          <w:p w14:paraId="61223C04"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96557CA" w14:textId="5F282389"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600</w:t>
            </w:r>
          </w:p>
        </w:tc>
        <w:tc>
          <w:tcPr>
            <w:tcW w:w="90" w:type="dxa"/>
            <w:vAlign w:val="bottom"/>
          </w:tcPr>
          <w:p w14:paraId="3FE5E7A1" w14:textId="77777777" w:rsidR="00B23AF4" w:rsidRPr="00E32729"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1F3E01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33E8623E"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50DAB7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878680D"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E3C7099" w14:textId="6EE058B7"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4</w:t>
            </w:r>
          </w:p>
        </w:tc>
        <w:tc>
          <w:tcPr>
            <w:tcW w:w="90" w:type="dxa"/>
            <w:vAlign w:val="bottom"/>
          </w:tcPr>
          <w:p w14:paraId="5FB8680F" w14:textId="77777777" w:rsidR="00B23AF4" w:rsidRPr="00E32729"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07CF66B" w14:textId="600C3F62" w:rsidR="00B23AF4" w:rsidRPr="00E32729" w:rsidRDefault="00A50870" w:rsidP="009052ED">
            <w:pPr>
              <w:tabs>
                <w:tab w:val="decimal" w:pos="688"/>
              </w:tabs>
              <w:spacing w:line="240" w:lineRule="exact"/>
              <w:ind w:right="-15"/>
              <w:jc w:val="both"/>
              <w:rPr>
                <w:rFonts w:ascii="Times New Roman" w:hAnsi="Times New Roman" w:cs="Times New Roman"/>
                <w:sz w:val="15"/>
                <w:szCs w:val="15"/>
                <w:lang w:val="en-GB"/>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lang w:val="en-GB"/>
              </w:rPr>
              <w:t>,</w:t>
            </w:r>
            <w:r w:rsidRPr="00E32729">
              <w:rPr>
                <w:rFonts w:ascii="Times New Roman" w:hAnsi="Times New Roman" w:cs="Times New Roman"/>
                <w:sz w:val="15"/>
                <w:szCs w:val="15"/>
              </w:rPr>
              <w:t>582</w:t>
            </w:r>
          </w:p>
        </w:tc>
        <w:tc>
          <w:tcPr>
            <w:tcW w:w="90" w:type="dxa"/>
            <w:vAlign w:val="bottom"/>
          </w:tcPr>
          <w:p w14:paraId="15064116"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BFBB72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72ADCB39"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05A402C" w14:textId="7F5E5F2D"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81</w:t>
            </w:r>
          </w:p>
        </w:tc>
        <w:tc>
          <w:tcPr>
            <w:tcW w:w="90" w:type="dxa"/>
            <w:vAlign w:val="bottom"/>
          </w:tcPr>
          <w:p w14:paraId="715C9233"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761B3E7" w14:textId="77777777" w:rsidR="00B23AF4" w:rsidRPr="00E32729" w:rsidRDefault="00B23AF4" w:rsidP="009052ED">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4A3F64AF" w14:textId="77777777" w:rsidR="00B23AF4" w:rsidRPr="00E32729"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D065727" w14:textId="1C7620A4"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w:t>
            </w:r>
          </w:p>
        </w:tc>
        <w:tc>
          <w:tcPr>
            <w:tcW w:w="61" w:type="dxa"/>
            <w:vAlign w:val="bottom"/>
          </w:tcPr>
          <w:p w14:paraId="774A5B3E"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9B3EE6"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sz w:val="15"/>
                <w:szCs w:val="15"/>
              </w:rPr>
              <w:t>-</w:t>
            </w:r>
          </w:p>
        </w:tc>
        <w:tc>
          <w:tcPr>
            <w:tcW w:w="59" w:type="dxa"/>
            <w:vAlign w:val="bottom"/>
          </w:tcPr>
          <w:p w14:paraId="30C8F49E"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85D1D01" w14:textId="77D4DFD8" w:rsidR="00B23AF4" w:rsidRPr="00E32729" w:rsidRDefault="00A50870" w:rsidP="009052ED">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5</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090</w:t>
            </w:r>
          </w:p>
        </w:tc>
        <w:tc>
          <w:tcPr>
            <w:tcW w:w="90" w:type="dxa"/>
            <w:vAlign w:val="bottom"/>
          </w:tcPr>
          <w:p w14:paraId="172E6D68"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27F18A" w14:textId="615AFAF4"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6</w:t>
            </w:r>
          </w:p>
        </w:tc>
      </w:tr>
      <w:tr w:rsidR="00B23AF4" w:rsidRPr="00E32729" w14:paraId="3362E71B" w14:textId="77777777" w:rsidTr="009052ED">
        <w:trPr>
          <w:trHeight w:val="20"/>
          <w:jc w:val="center"/>
        </w:trPr>
        <w:tc>
          <w:tcPr>
            <w:tcW w:w="3750" w:type="dxa"/>
            <w:vAlign w:val="bottom"/>
          </w:tcPr>
          <w:p w14:paraId="638A4E8A" w14:textId="77777777" w:rsidR="00B23AF4" w:rsidRPr="00E32729" w:rsidRDefault="00B23AF4" w:rsidP="009052ED">
            <w:pPr>
              <w:spacing w:line="240" w:lineRule="exact"/>
              <w:ind w:left="329" w:firstLine="5"/>
              <w:rPr>
                <w:rFonts w:ascii="Times New Roman" w:hAnsi="Times New Roman" w:cs="Times New Roman"/>
                <w:b/>
                <w:bCs/>
                <w:sz w:val="15"/>
                <w:szCs w:val="15"/>
              </w:rPr>
            </w:pPr>
            <w:r w:rsidRPr="00E32729">
              <w:rPr>
                <w:rFonts w:ascii="Times New Roman" w:hAnsi="Times New Roman" w:cs="Times New Roman"/>
                <w:b/>
                <w:bCs/>
                <w:sz w:val="15"/>
                <w:szCs w:val="15"/>
              </w:rPr>
              <w:t>Joint ventures</w:t>
            </w:r>
          </w:p>
        </w:tc>
        <w:tc>
          <w:tcPr>
            <w:tcW w:w="850" w:type="dxa"/>
            <w:tcBorders>
              <w:top w:val="single" w:sz="4" w:space="0" w:color="auto"/>
            </w:tcBorders>
            <w:vAlign w:val="bottom"/>
          </w:tcPr>
          <w:p w14:paraId="4BF3E01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5E7E78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CA93F5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53EEDF2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F34451" w14:textId="77777777" w:rsidR="00B23AF4" w:rsidRPr="00E32729" w:rsidRDefault="00B23AF4" w:rsidP="009052ED">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90A1E8"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FA009E2"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A823AD"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6D985C"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17AEC91"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3D26D4A"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AB7780B"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4EE66"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5BAA5EE"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147C845D"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EEA2A7"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8E2A35A"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A1A6DC"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98B26BB"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9A17C"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B94EBD0"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275544"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EFEEF38"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52BDED4"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5F1060A7"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258C741"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72E0C142" w14:textId="77777777" w:rsidR="00B23AF4" w:rsidRPr="00E32729" w:rsidRDefault="00B23AF4" w:rsidP="009052ED">
            <w:pPr>
              <w:tabs>
                <w:tab w:val="decimal" w:pos="1106"/>
              </w:tabs>
              <w:spacing w:line="240" w:lineRule="exact"/>
              <w:ind w:right="-11"/>
              <w:jc w:val="center"/>
              <w:rPr>
                <w:rFonts w:ascii="Times New Roman" w:hAnsi="Times New Roman" w:cs="Times New Roman"/>
                <w:color w:val="000000"/>
                <w:sz w:val="15"/>
                <w:szCs w:val="15"/>
              </w:rPr>
            </w:pPr>
          </w:p>
        </w:tc>
      </w:tr>
      <w:tr w:rsidR="00B23AF4" w:rsidRPr="00E32729" w14:paraId="283F8100" w14:textId="77777777" w:rsidTr="009052ED">
        <w:trPr>
          <w:trHeight w:val="20"/>
          <w:jc w:val="center"/>
        </w:trPr>
        <w:tc>
          <w:tcPr>
            <w:tcW w:w="3750" w:type="dxa"/>
            <w:vAlign w:val="bottom"/>
          </w:tcPr>
          <w:p w14:paraId="7448C076" w14:textId="77777777" w:rsidR="00B23AF4" w:rsidRPr="00E32729" w:rsidRDefault="00B23AF4" w:rsidP="009052ED">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SB Finance, Inc</w:t>
            </w:r>
            <w:r w:rsidRPr="00E32729">
              <w:rPr>
                <w:rFonts w:ascii="Times New Roman" w:hAnsi="Times New Roman" w:cs="Times New Roman"/>
                <w:sz w:val="15"/>
                <w:szCs w:val="15"/>
                <w:cs/>
              </w:rPr>
              <w:t>.</w:t>
            </w:r>
          </w:p>
        </w:tc>
        <w:tc>
          <w:tcPr>
            <w:tcW w:w="850" w:type="dxa"/>
            <w:vAlign w:val="bottom"/>
          </w:tcPr>
          <w:p w14:paraId="260C5DE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37B94F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70F12C8"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8508C4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523335F"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276B5B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F258D5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EABF90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767C706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F125D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4457DDA" w14:textId="6EE9190D"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3</w:t>
            </w:r>
          </w:p>
        </w:tc>
        <w:tc>
          <w:tcPr>
            <w:tcW w:w="90" w:type="dxa"/>
            <w:vAlign w:val="bottom"/>
          </w:tcPr>
          <w:p w14:paraId="18F9D86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3EEE65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F068C8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94A5F2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5322168"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F38678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1E86A3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1C40182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1EB44E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19BFC06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6C45829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1AEC945" w14:textId="77777777" w:rsidR="00B23AF4" w:rsidRPr="00E32729" w:rsidRDefault="00B23AF4" w:rsidP="009052ED">
            <w:pPr>
              <w:spacing w:line="240" w:lineRule="exact"/>
              <w:ind w:right="-11"/>
              <w:jc w:val="center"/>
              <w:rPr>
                <w:rFonts w:ascii="Times New Roman" w:hAnsi="Times New Roman" w:cs="Times New Roman"/>
                <w:sz w:val="15"/>
                <w:szCs w:val="15"/>
              </w:rPr>
            </w:pPr>
            <w:r w:rsidRPr="00E32729">
              <w:rPr>
                <w:rFonts w:ascii="Times New Roman" w:hAnsi="Times New Roman" w:cs="Times New Roman"/>
                <w:color w:val="000000"/>
                <w:sz w:val="15"/>
                <w:szCs w:val="15"/>
                <w:cs/>
              </w:rPr>
              <w:t>-</w:t>
            </w:r>
          </w:p>
        </w:tc>
        <w:tc>
          <w:tcPr>
            <w:tcW w:w="59" w:type="dxa"/>
            <w:vAlign w:val="bottom"/>
          </w:tcPr>
          <w:p w14:paraId="696C38C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7CA120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22DFE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AF370E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652BBB1C" w14:textId="77777777" w:rsidTr="009052ED">
        <w:trPr>
          <w:trHeight w:val="20"/>
          <w:jc w:val="center"/>
        </w:trPr>
        <w:tc>
          <w:tcPr>
            <w:tcW w:w="3750" w:type="dxa"/>
            <w:vAlign w:val="bottom"/>
          </w:tcPr>
          <w:p w14:paraId="27449520" w14:textId="77777777" w:rsidR="00B23AF4" w:rsidRPr="00E32729" w:rsidRDefault="00B23AF4" w:rsidP="009052ED">
            <w:pPr>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Money Services Limited</w:t>
            </w:r>
          </w:p>
        </w:tc>
        <w:tc>
          <w:tcPr>
            <w:tcW w:w="850" w:type="dxa"/>
            <w:vAlign w:val="bottom"/>
          </w:tcPr>
          <w:p w14:paraId="0D19A1F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B67B3E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446CCA8E"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CA3812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79F8226" w14:textId="57A3913F"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7</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066</w:t>
            </w:r>
          </w:p>
        </w:tc>
        <w:tc>
          <w:tcPr>
            <w:tcW w:w="90" w:type="dxa"/>
            <w:vAlign w:val="bottom"/>
          </w:tcPr>
          <w:p w14:paraId="4D50CDB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FF18EA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0FA389D" w14:textId="77777777" w:rsidR="00B23AF4" w:rsidRPr="00E32729" w:rsidRDefault="00B23AF4" w:rsidP="009052ED">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7A5AD5B8"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9C5E943"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vAlign w:val="bottom"/>
          </w:tcPr>
          <w:p w14:paraId="089254BC" w14:textId="324796A6" w:rsidR="00B23AF4" w:rsidRPr="00E32729" w:rsidRDefault="00A50870" w:rsidP="009052ED">
            <w:pPr>
              <w:spacing w:line="240" w:lineRule="exact"/>
              <w:ind w:right="143"/>
              <w:jc w:val="right"/>
              <w:rPr>
                <w:rFonts w:ascii="Times New Roman" w:hAnsi="Times New Roman" w:cs="Times New Roman"/>
                <w:sz w:val="15"/>
                <w:szCs w:val="15"/>
                <w:cs/>
              </w:rPr>
            </w:pPr>
            <w:r w:rsidRPr="00E32729">
              <w:rPr>
                <w:rFonts w:ascii="Times New Roman" w:hAnsi="Times New Roman" w:cs="Times New Roman"/>
                <w:sz w:val="15"/>
                <w:szCs w:val="15"/>
              </w:rPr>
              <w:t>11</w:t>
            </w:r>
          </w:p>
        </w:tc>
        <w:tc>
          <w:tcPr>
            <w:tcW w:w="90" w:type="dxa"/>
            <w:vAlign w:val="bottom"/>
          </w:tcPr>
          <w:p w14:paraId="70C955E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76F1AC86" w14:textId="54172F5B"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792</w:t>
            </w:r>
          </w:p>
        </w:tc>
        <w:tc>
          <w:tcPr>
            <w:tcW w:w="90" w:type="dxa"/>
            <w:vAlign w:val="bottom"/>
          </w:tcPr>
          <w:p w14:paraId="30748BA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021DC8E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BB113D8"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3531BB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65B089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6D65127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98182D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588573C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12B88FC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49" w:type="dxa"/>
            <w:vAlign w:val="bottom"/>
          </w:tcPr>
          <w:p w14:paraId="4D70E5B7" w14:textId="7A154B80" w:rsidR="00B23AF4" w:rsidRPr="00E32729" w:rsidRDefault="00A50870" w:rsidP="009052ED">
            <w:pPr>
              <w:spacing w:line="240" w:lineRule="exact"/>
              <w:ind w:right="143"/>
              <w:jc w:val="right"/>
              <w:rPr>
                <w:rFonts w:ascii="Times New Roman" w:hAnsi="Times New Roman" w:cs="Times New Roman"/>
                <w:sz w:val="15"/>
                <w:szCs w:val="15"/>
                <w:lang w:val="en-GB"/>
              </w:rPr>
            </w:pPr>
            <w:r w:rsidRPr="00E32729">
              <w:rPr>
                <w:rFonts w:ascii="Times New Roman" w:hAnsi="Times New Roman" w:cs="Times New Roman"/>
                <w:sz w:val="15"/>
                <w:szCs w:val="15"/>
              </w:rPr>
              <w:t>3</w:t>
            </w:r>
          </w:p>
        </w:tc>
        <w:tc>
          <w:tcPr>
            <w:tcW w:w="59" w:type="dxa"/>
            <w:vAlign w:val="bottom"/>
          </w:tcPr>
          <w:p w14:paraId="7F29733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74353D9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988065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326844F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7249CCAE" w14:textId="77777777" w:rsidTr="009052ED">
        <w:trPr>
          <w:trHeight w:val="20"/>
          <w:jc w:val="center"/>
        </w:trPr>
        <w:tc>
          <w:tcPr>
            <w:tcW w:w="3750" w:type="dxa"/>
            <w:vAlign w:val="bottom"/>
          </w:tcPr>
          <w:p w14:paraId="59B5FE28" w14:textId="77777777" w:rsidR="00B23AF4" w:rsidRPr="00E32729" w:rsidRDefault="00B23AF4" w:rsidP="009052ED">
            <w:pPr>
              <w:tabs>
                <w:tab w:val="right" w:pos="5760"/>
              </w:tabs>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Life Assurance Broker Limited</w:t>
            </w:r>
          </w:p>
        </w:tc>
        <w:tc>
          <w:tcPr>
            <w:tcW w:w="850" w:type="dxa"/>
            <w:vAlign w:val="bottom"/>
          </w:tcPr>
          <w:p w14:paraId="35E42E5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DD238A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54D3A32D"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627C6A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4EFC84DA"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881820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2B66106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590DCD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2174391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2BFB25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0F28FB1D"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2363CA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65C207EB" w14:textId="165CA4E5"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290</w:t>
            </w:r>
          </w:p>
        </w:tc>
        <w:tc>
          <w:tcPr>
            <w:tcW w:w="90" w:type="dxa"/>
            <w:vAlign w:val="bottom"/>
          </w:tcPr>
          <w:p w14:paraId="5FB6AB1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vAlign w:val="bottom"/>
          </w:tcPr>
          <w:p w14:paraId="7DCF9B8D" w14:textId="77777777" w:rsidR="00B23AF4" w:rsidRPr="00E32729" w:rsidRDefault="00B23AF4" w:rsidP="009052ED">
            <w:pPr>
              <w:tabs>
                <w:tab w:val="left" w:pos="835"/>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08F6184" w14:textId="77777777" w:rsidR="00B23AF4" w:rsidRPr="00E32729" w:rsidDel="0022345E" w:rsidRDefault="00B23AF4" w:rsidP="009052ED">
            <w:pPr>
              <w:spacing w:line="240" w:lineRule="exact"/>
              <w:ind w:right="-11"/>
              <w:jc w:val="center"/>
              <w:rPr>
                <w:rFonts w:ascii="Times New Roman" w:hAnsi="Times New Roman" w:cs="Times New Roman"/>
                <w:color w:val="000000"/>
                <w:sz w:val="15"/>
                <w:szCs w:val="15"/>
              </w:rPr>
            </w:pPr>
          </w:p>
        </w:tc>
        <w:tc>
          <w:tcPr>
            <w:tcW w:w="810" w:type="dxa"/>
            <w:vAlign w:val="bottom"/>
          </w:tcPr>
          <w:p w14:paraId="379CD10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60AFB3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vAlign w:val="bottom"/>
          </w:tcPr>
          <w:p w14:paraId="3E543D6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0C3884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vAlign w:val="bottom"/>
          </w:tcPr>
          <w:p w14:paraId="284F1389"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7CAD342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49" w:type="dxa"/>
            <w:vAlign w:val="bottom"/>
          </w:tcPr>
          <w:p w14:paraId="1BB69DA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59" w:type="dxa"/>
            <w:vAlign w:val="bottom"/>
          </w:tcPr>
          <w:p w14:paraId="47CACF4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vAlign w:val="bottom"/>
          </w:tcPr>
          <w:p w14:paraId="4A7EDF2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044183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vAlign w:val="bottom"/>
          </w:tcPr>
          <w:p w14:paraId="4F61B42C"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6C43156F" w14:textId="77777777" w:rsidTr="009052ED">
        <w:trPr>
          <w:trHeight w:val="20"/>
          <w:jc w:val="center"/>
        </w:trPr>
        <w:tc>
          <w:tcPr>
            <w:tcW w:w="3750" w:type="dxa"/>
            <w:vAlign w:val="bottom"/>
          </w:tcPr>
          <w:p w14:paraId="143E2F7E" w14:textId="77777777" w:rsidR="00B23AF4" w:rsidRPr="00E32729" w:rsidRDefault="00B23AF4" w:rsidP="009052ED">
            <w:pPr>
              <w:tabs>
                <w:tab w:val="right" w:pos="5760"/>
              </w:tabs>
              <w:spacing w:line="240" w:lineRule="exact"/>
              <w:ind w:left="554" w:hanging="78"/>
              <w:rPr>
                <w:rFonts w:ascii="Times New Roman" w:hAnsi="Times New Roman" w:cs="Times New Roman"/>
                <w:sz w:val="15"/>
                <w:szCs w:val="15"/>
              </w:rPr>
            </w:pPr>
            <w:r w:rsidRPr="00E32729">
              <w:rPr>
                <w:rFonts w:ascii="Times New Roman" w:hAnsi="Times New Roman" w:cs="Times New Roman"/>
                <w:sz w:val="15"/>
                <w:szCs w:val="15"/>
              </w:rPr>
              <w:t>Lotus</w:t>
            </w:r>
            <w:r w:rsidRPr="00E32729">
              <w:rPr>
                <w:rFonts w:ascii="Times New Roman" w:hAnsi="Times New Roman" w:cs="Times New Roman"/>
                <w:sz w:val="15"/>
                <w:szCs w:val="15"/>
                <w:cs/>
              </w:rPr>
              <w:t>’</w:t>
            </w:r>
            <w:r w:rsidRPr="00E32729">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0B0A70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40572FF" w14:textId="77777777" w:rsidR="00B23AF4" w:rsidRPr="00E32729" w:rsidRDefault="00B23AF4" w:rsidP="009052ED">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01948D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50D819B" w14:textId="77777777" w:rsidR="00B23AF4" w:rsidRPr="00E32729" w:rsidRDefault="00B23AF4" w:rsidP="009052ED">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231F50C"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19289C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BB740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B5EEBE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38C37E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549B45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7977CF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49A2CF8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6002AD0" w14:textId="44F78AD2"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445</w:t>
            </w:r>
          </w:p>
        </w:tc>
        <w:tc>
          <w:tcPr>
            <w:tcW w:w="90" w:type="dxa"/>
            <w:vAlign w:val="bottom"/>
          </w:tcPr>
          <w:p w14:paraId="4F772CF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A0459B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3F3A45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4F4810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307118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1387163"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D62BAC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FA45FFF"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4003B59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9596626"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59" w:type="dxa"/>
            <w:vAlign w:val="bottom"/>
          </w:tcPr>
          <w:p w14:paraId="25B09DE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3A6F93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7B4943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25A5FF6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5736FDF9" w14:textId="77777777" w:rsidTr="009052ED">
        <w:trPr>
          <w:trHeight w:val="20"/>
          <w:jc w:val="center"/>
        </w:trPr>
        <w:tc>
          <w:tcPr>
            <w:tcW w:w="3750" w:type="dxa"/>
            <w:vAlign w:val="bottom"/>
          </w:tcPr>
          <w:p w14:paraId="649A446C" w14:textId="77777777" w:rsidR="00B23AF4" w:rsidRPr="00E32729" w:rsidRDefault="00B23AF4" w:rsidP="009052ED">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tcBorders>
            <w:vAlign w:val="bottom"/>
          </w:tcPr>
          <w:p w14:paraId="0D3FE23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6D7136D"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11318F"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2A7298C"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973B" w14:textId="32E71472"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7</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066</w:t>
            </w:r>
          </w:p>
        </w:tc>
        <w:tc>
          <w:tcPr>
            <w:tcW w:w="90" w:type="dxa"/>
            <w:vAlign w:val="bottom"/>
          </w:tcPr>
          <w:p w14:paraId="0C439532" w14:textId="77777777" w:rsidR="00B23AF4" w:rsidRPr="00E32729" w:rsidRDefault="00B23AF4" w:rsidP="009052ED">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7BF52B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1D50F1F"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5B1ED89"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5F24902"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AE799F6" w14:textId="1CF2FB94"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14</w:t>
            </w:r>
          </w:p>
        </w:tc>
        <w:tc>
          <w:tcPr>
            <w:tcW w:w="90" w:type="dxa"/>
            <w:vAlign w:val="bottom"/>
          </w:tcPr>
          <w:p w14:paraId="720A29BD" w14:textId="77777777" w:rsidR="00B23AF4" w:rsidRPr="00E32729" w:rsidRDefault="00B23AF4" w:rsidP="009052ED">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0AF01A6B" w14:textId="64A45AB5" w:rsidR="00B23AF4" w:rsidRPr="00E32729" w:rsidRDefault="00A50870" w:rsidP="009052ED">
            <w:pPr>
              <w:tabs>
                <w:tab w:val="decimal" w:pos="688"/>
              </w:tabs>
              <w:spacing w:line="240" w:lineRule="exact"/>
              <w:ind w:right="-15"/>
              <w:jc w:val="both"/>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527</w:t>
            </w:r>
          </w:p>
        </w:tc>
        <w:tc>
          <w:tcPr>
            <w:tcW w:w="90" w:type="dxa"/>
            <w:vAlign w:val="bottom"/>
          </w:tcPr>
          <w:p w14:paraId="38323DEF"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A7EC31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C0FAF02"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0B9D59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443D10E"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8B7DFB4" w14:textId="77777777" w:rsidR="00B23AF4" w:rsidRPr="00E32729" w:rsidRDefault="00B23AF4" w:rsidP="009052ED">
            <w:pPr>
              <w:spacing w:line="240" w:lineRule="exact"/>
              <w:ind w:right="-15"/>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10DB928" w14:textId="77777777" w:rsidR="00B23AF4" w:rsidRPr="00E32729" w:rsidRDefault="00B23AF4" w:rsidP="009052ED">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66851948"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1B27D2A0"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1C7F414" w14:textId="44396A58"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w:t>
            </w:r>
          </w:p>
        </w:tc>
        <w:tc>
          <w:tcPr>
            <w:tcW w:w="59" w:type="dxa"/>
            <w:vAlign w:val="bottom"/>
          </w:tcPr>
          <w:p w14:paraId="4EEB86B2"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3C9B35E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970A814"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1ECDF1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66EB7368" w14:textId="77777777" w:rsidTr="009052ED">
        <w:trPr>
          <w:trHeight w:val="20"/>
          <w:jc w:val="center"/>
        </w:trPr>
        <w:tc>
          <w:tcPr>
            <w:tcW w:w="3750" w:type="dxa"/>
            <w:vAlign w:val="bottom"/>
          </w:tcPr>
          <w:p w14:paraId="73BA0F06" w14:textId="77777777" w:rsidR="00B23AF4" w:rsidRPr="00E32729" w:rsidRDefault="00B23AF4" w:rsidP="009052ED">
            <w:pPr>
              <w:tabs>
                <w:tab w:val="right" w:pos="5760"/>
              </w:tabs>
              <w:spacing w:line="240" w:lineRule="exact"/>
              <w:ind w:left="554" w:hanging="78"/>
              <w:rPr>
                <w:rFonts w:ascii="Times New Roman" w:hAnsi="Times New Roman" w:cs="Times New Roman"/>
                <w:color w:val="000000"/>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3DF43A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7333BDA"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8C0066"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CF8199B" w14:textId="77777777" w:rsidR="00B23AF4" w:rsidRPr="00E32729" w:rsidRDefault="00B23AF4" w:rsidP="009052ED">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4FB0CE6" w14:textId="586E6375" w:rsidR="00B23AF4" w:rsidRPr="00E32729" w:rsidRDefault="00B23AF4"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r w:rsidR="00A50870" w:rsidRPr="00E32729">
              <w:rPr>
                <w:rFonts w:ascii="Times New Roman" w:hAnsi="Times New Roman" w:cs="Times New Roman"/>
                <w:color w:val="000000"/>
                <w:sz w:val="15"/>
                <w:szCs w:val="15"/>
              </w:rPr>
              <w:t>1</w:t>
            </w:r>
            <w:r w:rsidRPr="00E32729">
              <w:rPr>
                <w:rFonts w:ascii="Times New Roman" w:hAnsi="Times New Roman" w:cs="Times New Roman"/>
                <w:color w:val="000000"/>
                <w:sz w:val="15"/>
                <w:szCs w:val="15"/>
              </w:rPr>
              <w:t>)</w:t>
            </w:r>
          </w:p>
        </w:tc>
        <w:tc>
          <w:tcPr>
            <w:tcW w:w="90" w:type="dxa"/>
            <w:vAlign w:val="bottom"/>
          </w:tcPr>
          <w:p w14:paraId="5E2AB93B"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810F90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2E2D7CC5"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2187081"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EA0BDA9"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798CA19"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5B8DE26B" w14:textId="77777777" w:rsidR="00B23AF4" w:rsidRPr="00E32729" w:rsidRDefault="00B23AF4" w:rsidP="009052ED">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340BB1"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heme="minorBidi"/>
                <w:color w:val="000000"/>
                <w:sz w:val="15"/>
                <w:szCs w:val="15"/>
              </w:rPr>
              <w:t>-</w:t>
            </w:r>
          </w:p>
        </w:tc>
        <w:tc>
          <w:tcPr>
            <w:tcW w:w="90" w:type="dxa"/>
            <w:vAlign w:val="bottom"/>
          </w:tcPr>
          <w:p w14:paraId="00B189EE" w14:textId="77777777" w:rsidR="00B23AF4" w:rsidRPr="00E32729" w:rsidRDefault="00B23AF4" w:rsidP="009052ED">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605100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B45C37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67FA5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5FB438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5B6CAA"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564739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9B2A29F" w14:textId="77777777" w:rsidR="00B23AF4" w:rsidRPr="00E32729" w:rsidRDefault="00B23AF4" w:rsidP="009052ED">
            <w:pPr>
              <w:spacing w:line="240" w:lineRule="exact"/>
              <w:ind w:right="-11"/>
              <w:jc w:val="center"/>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cs/>
                <w:lang w:val="en-GB"/>
              </w:rPr>
              <w:t>-</w:t>
            </w:r>
          </w:p>
        </w:tc>
        <w:tc>
          <w:tcPr>
            <w:tcW w:w="61" w:type="dxa"/>
            <w:vAlign w:val="bottom"/>
          </w:tcPr>
          <w:p w14:paraId="35158DE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16F165C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45D9759B"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428182A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D7DA46B"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8198AB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43F82780" w14:textId="77777777" w:rsidTr="009052ED">
        <w:trPr>
          <w:trHeight w:val="20"/>
          <w:jc w:val="center"/>
        </w:trPr>
        <w:tc>
          <w:tcPr>
            <w:tcW w:w="3750" w:type="dxa"/>
            <w:vAlign w:val="bottom"/>
          </w:tcPr>
          <w:p w14:paraId="71B75051" w14:textId="77777777" w:rsidR="00B23AF4" w:rsidRPr="00E32729" w:rsidRDefault="00B23AF4" w:rsidP="009052ED">
            <w:pPr>
              <w:tabs>
                <w:tab w:val="right" w:pos="5760"/>
              </w:tabs>
              <w:spacing w:line="240" w:lineRule="exact"/>
              <w:ind w:left="554" w:firstLine="534"/>
              <w:rPr>
                <w:rFonts w:ascii="Times New Roman" w:hAnsi="Times New Roman" w:cs="Times New Roman"/>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0913714"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DFAB348"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5BCDA21" w14:textId="77777777" w:rsidR="00B23AF4" w:rsidRPr="00E32729" w:rsidRDefault="00B23AF4" w:rsidP="009052ED">
            <w:pPr>
              <w:tabs>
                <w:tab w:val="center" w:pos="1106"/>
              </w:tabs>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08D8F7"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783F51" w14:textId="6E209E14"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7</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065</w:t>
            </w:r>
          </w:p>
        </w:tc>
        <w:tc>
          <w:tcPr>
            <w:tcW w:w="90" w:type="dxa"/>
            <w:vAlign w:val="bottom"/>
          </w:tcPr>
          <w:p w14:paraId="2721DA1F"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B9ACFA"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662DEB3A"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AA60C4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F32C5F5"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9E115A0" w14:textId="099C70E9"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14</w:t>
            </w:r>
          </w:p>
        </w:tc>
        <w:tc>
          <w:tcPr>
            <w:tcW w:w="90" w:type="dxa"/>
            <w:vAlign w:val="bottom"/>
          </w:tcPr>
          <w:p w14:paraId="4B07A238"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EE72B5C" w14:textId="3DDF6035"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527</w:t>
            </w:r>
          </w:p>
        </w:tc>
        <w:tc>
          <w:tcPr>
            <w:tcW w:w="90" w:type="dxa"/>
            <w:vAlign w:val="bottom"/>
          </w:tcPr>
          <w:p w14:paraId="057773A4"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29C20E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4AA8602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87E285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ADD64F8"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A776B1C"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2551C63"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62EEEB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61" w:type="dxa"/>
            <w:vAlign w:val="bottom"/>
          </w:tcPr>
          <w:p w14:paraId="71879EEA"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7AE8740F" w14:textId="5D2D6046"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3</w:t>
            </w:r>
          </w:p>
        </w:tc>
        <w:tc>
          <w:tcPr>
            <w:tcW w:w="59" w:type="dxa"/>
            <w:vAlign w:val="bottom"/>
          </w:tcPr>
          <w:p w14:paraId="42B969CC"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E1C84CF"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71FE0E7"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D03C060"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r>
      <w:tr w:rsidR="00B23AF4" w:rsidRPr="00E32729" w14:paraId="112B1289" w14:textId="77777777" w:rsidTr="009052ED">
        <w:trPr>
          <w:trHeight w:val="20"/>
          <w:jc w:val="center"/>
        </w:trPr>
        <w:tc>
          <w:tcPr>
            <w:tcW w:w="3750" w:type="dxa"/>
            <w:vAlign w:val="bottom"/>
          </w:tcPr>
          <w:p w14:paraId="22102076" w14:textId="77777777" w:rsidR="00B23AF4" w:rsidRPr="00E32729" w:rsidRDefault="00B23AF4" w:rsidP="009052ED">
            <w:pPr>
              <w:spacing w:line="240" w:lineRule="exact"/>
              <w:ind w:left="329" w:firstLine="5"/>
              <w:rPr>
                <w:rFonts w:ascii="Times New Roman" w:hAnsi="Times New Roman" w:cs="Times New Roman"/>
                <w:sz w:val="15"/>
                <w:szCs w:val="15"/>
              </w:rPr>
            </w:pPr>
            <w:r w:rsidRPr="00E32729">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FBA02DE"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7E0CDABB"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304134"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C4238BD"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3878421" w14:textId="77777777" w:rsidR="00B23AF4" w:rsidRPr="00E32729" w:rsidRDefault="00B23AF4" w:rsidP="009052ED">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00E494D3"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C2E03EB"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6C59411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722D1D1"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4DD81D43"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6E7611D" w14:textId="77777777" w:rsidR="00B23AF4" w:rsidRPr="00E32729" w:rsidRDefault="00B23AF4" w:rsidP="009052ED">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25858435"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2DA3AC"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90" w:type="dxa"/>
            <w:vAlign w:val="bottom"/>
          </w:tcPr>
          <w:p w14:paraId="07ECBCBA"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010EAB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40A0CD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09C103D"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0E27D678"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5B790F" w14:textId="77777777" w:rsidR="00B23AF4" w:rsidRPr="00E32729" w:rsidRDefault="00B23AF4" w:rsidP="009052ED">
            <w:pPr>
              <w:spacing w:line="240" w:lineRule="exact"/>
              <w:jc w:val="center"/>
              <w:rPr>
                <w:rFonts w:ascii="Times New Roman" w:hAnsi="Times New Roman" w:cs="Times New Roman"/>
                <w:color w:val="000000"/>
                <w:sz w:val="15"/>
                <w:szCs w:val="15"/>
              </w:rPr>
            </w:pPr>
          </w:p>
        </w:tc>
        <w:tc>
          <w:tcPr>
            <w:tcW w:w="90" w:type="dxa"/>
            <w:vAlign w:val="bottom"/>
          </w:tcPr>
          <w:p w14:paraId="35400885"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493A883"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61" w:type="dxa"/>
            <w:vAlign w:val="bottom"/>
          </w:tcPr>
          <w:p w14:paraId="5FB48D65"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2CA1336F"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59" w:type="dxa"/>
            <w:vAlign w:val="bottom"/>
          </w:tcPr>
          <w:p w14:paraId="3F3EF7B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DB167B7"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c>
          <w:tcPr>
            <w:tcW w:w="90" w:type="dxa"/>
            <w:vAlign w:val="bottom"/>
          </w:tcPr>
          <w:p w14:paraId="49E4C19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7E32C65"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p>
        </w:tc>
      </w:tr>
      <w:tr w:rsidR="00B23AF4" w:rsidRPr="00E32729" w14:paraId="4E0237BD" w14:textId="77777777" w:rsidTr="009052ED">
        <w:trPr>
          <w:trHeight w:val="20"/>
          <w:jc w:val="center"/>
        </w:trPr>
        <w:tc>
          <w:tcPr>
            <w:tcW w:w="3750" w:type="dxa"/>
            <w:vAlign w:val="bottom"/>
          </w:tcPr>
          <w:p w14:paraId="3C72BE34" w14:textId="77777777" w:rsidR="00B23AF4" w:rsidRPr="00E32729" w:rsidRDefault="00B23AF4" w:rsidP="009052ED">
            <w:pPr>
              <w:tabs>
                <w:tab w:val="right" w:pos="5760"/>
              </w:tabs>
              <w:spacing w:line="240" w:lineRule="exact"/>
              <w:ind w:left="554" w:hanging="92"/>
              <w:rPr>
                <w:rFonts w:ascii="Times New Roman" w:hAnsi="Times New Roman" w:cs="Times New Roman"/>
                <w:sz w:val="15"/>
                <w:szCs w:val="15"/>
              </w:rPr>
            </w:pPr>
            <w:r w:rsidRPr="00E32729">
              <w:rPr>
                <w:rFonts w:ascii="Times New Roman" w:hAnsi="Times New Roman" w:cs="Times New Roman"/>
                <w:b/>
                <w:bCs/>
                <w:sz w:val="15"/>
                <w:szCs w:val="15"/>
              </w:rPr>
              <w:t xml:space="preserve">  major shareholders or directors</w:t>
            </w:r>
          </w:p>
        </w:tc>
        <w:tc>
          <w:tcPr>
            <w:tcW w:w="850" w:type="dxa"/>
            <w:vAlign w:val="bottom"/>
          </w:tcPr>
          <w:p w14:paraId="18F79FB8" w14:textId="32440082" w:rsidR="00B23AF4" w:rsidRPr="00E32729" w:rsidRDefault="00A50870" w:rsidP="009052ED">
            <w:pPr>
              <w:tabs>
                <w:tab w:val="decimal" w:pos="688"/>
              </w:tabs>
              <w:spacing w:line="240" w:lineRule="exact"/>
              <w:ind w:right="-15"/>
              <w:jc w:val="both"/>
              <w:rPr>
                <w:rFonts w:ascii="Times New Roman" w:hAnsi="Times New Roman" w:cstheme="minorBidi"/>
                <w:color w:val="000000"/>
                <w:sz w:val="15"/>
                <w:szCs w:val="15"/>
              </w:rPr>
            </w:pPr>
            <w:r w:rsidRPr="00E32729">
              <w:rPr>
                <w:rFonts w:ascii="Times New Roman" w:hAnsi="Times New Roman" w:cstheme="minorBidi"/>
                <w:color w:val="000000"/>
                <w:sz w:val="15"/>
                <w:szCs w:val="15"/>
              </w:rPr>
              <w:t>203</w:t>
            </w:r>
          </w:p>
        </w:tc>
        <w:tc>
          <w:tcPr>
            <w:tcW w:w="90" w:type="dxa"/>
            <w:vAlign w:val="bottom"/>
          </w:tcPr>
          <w:p w14:paraId="6EB70C9D"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F6BDAC4" w14:textId="1FDA4EB7"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61</w:t>
            </w:r>
          </w:p>
        </w:tc>
        <w:tc>
          <w:tcPr>
            <w:tcW w:w="90" w:type="dxa"/>
            <w:vAlign w:val="bottom"/>
          </w:tcPr>
          <w:p w14:paraId="67B49B98"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vAlign w:val="bottom"/>
          </w:tcPr>
          <w:p w14:paraId="16C202F1" w14:textId="46B4BD82"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14</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549</w:t>
            </w:r>
          </w:p>
        </w:tc>
        <w:tc>
          <w:tcPr>
            <w:tcW w:w="90" w:type="dxa"/>
            <w:vAlign w:val="bottom"/>
          </w:tcPr>
          <w:p w14:paraId="2BF7A088"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55D65819" w14:textId="528379D1"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265</w:t>
            </w:r>
          </w:p>
        </w:tc>
        <w:tc>
          <w:tcPr>
            <w:tcW w:w="90" w:type="dxa"/>
            <w:vAlign w:val="bottom"/>
          </w:tcPr>
          <w:p w14:paraId="1AFE96F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F354EF"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190E1351"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vAlign w:val="bottom"/>
          </w:tcPr>
          <w:p w14:paraId="4C07D0A2" w14:textId="77777777" w:rsidR="00B23AF4" w:rsidRPr="00E32729" w:rsidRDefault="00B23AF4" w:rsidP="009052ED">
            <w:pPr>
              <w:spacing w:line="240" w:lineRule="exact"/>
              <w:ind w:right="-11"/>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62DBB842"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389AEA" w14:textId="6DE8AE1A"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27</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872</w:t>
            </w:r>
          </w:p>
        </w:tc>
        <w:tc>
          <w:tcPr>
            <w:tcW w:w="90" w:type="dxa"/>
            <w:vAlign w:val="bottom"/>
          </w:tcPr>
          <w:p w14:paraId="709BBBCD"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vAlign w:val="bottom"/>
          </w:tcPr>
          <w:p w14:paraId="21809B8A" w14:textId="37A17213"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269</w:t>
            </w:r>
          </w:p>
        </w:tc>
        <w:tc>
          <w:tcPr>
            <w:tcW w:w="90" w:type="dxa"/>
            <w:vAlign w:val="bottom"/>
          </w:tcPr>
          <w:p w14:paraId="5DDBBE8B"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vAlign w:val="bottom"/>
          </w:tcPr>
          <w:p w14:paraId="5229CA4A" w14:textId="301603A1"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59</w:t>
            </w:r>
          </w:p>
        </w:tc>
        <w:tc>
          <w:tcPr>
            <w:tcW w:w="90" w:type="dxa"/>
            <w:vAlign w:val="bottom"/>
          </w:tcPr>
          <w:p w14:paraId="2842530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377D45D"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71ABCB0"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7C5A206" w14:textId="79D8F912"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6</w:t>
            </w:r>
          </w:p>
        </w:tc>
        <w:tc>
          <w:tcPr>
            <w:tcW w:w="61" w:type="dxa"/>
            <w:vAlign w:val="bottom"/>
          </w:tcPr>
          <w:p w14:paraId="53E5A435"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49" w:type="dxa"/>
            <w:vAlign w:val="bottom"/>
          </w:tcPr>
          <w:p w14:paraId="2BD971E7" w14:textId="667A45B1"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35</w:t>
            </w:r>
          </w:p>
        </w:tc>
        <w:tc>
          <w:tcPr>
            <w:tcW w:w="59" w:type="dxa"/>
            <w:vAlign w:val="bottom"/>
          </w:tcPr>
          <w:p w14:paraId="4FF36CE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48A6C146" w14:textId="0E64A950" w:rsidR="00B23AF4" w:rsidRPr="00E32729" w:rsidRDefault="00A50870" w:rsidP="009052ED">
            <w:pPr>
              <w:spacing w:line="240" w:lineRule="exact"/>
              <w:ind w:right="11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11</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760</w:t>
            </w:r>
          </w:p>
        </w:tc>
        <w:tc>
          <w:tcPr>
            <w:tcW w:w="90" w:type="dxa"/>
            <w:vAlign w:val="bottom"/>
          </w:tcPr>
          <w:p w14:paraId="405179F7"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10C0C2EA" w14:textId="534ED210" w:rsidR="00B23AF4" w:rsidRPr="00E32729" w:rsidRDefault="00A50870" w:rsidP="009052ED">
            <w:pPr>
              <w:spacing w:line="240" w:lineRule="exact"/>
              <w:ind w:right="143" w:hanging="57"/>
              <w:jc w:val="right"/>
              <w:rPr>
                <w:rFonts w:ascii="Times New Roman" w:hAnsi="Times New Roman" w:cs="Times New Roman"/>
                <w:sz w:val="15"/>
                <w:szCs w:val="15"/>
              </w:rPr>
            </w:pPr>
            <w:r w:rsidRPr="00E32729">
              <w:rPr>
                <w:rFonts w:ascii="Times New Roman" w:hAnsi="Times New Roman" w:cs="Times New Roman"/>
                <w:sz w:val="15"/>
                <w:szCs w:val="15"/>
              </w:rPr>
              <w:t>270</w:t>
            </w:r>
          </w:p>
        </w:tc>
      </w:tr>
      <w:tr w:rsidR="00B23AF4" w:rsidRPr="00E32729" w14:paraId="55BC65CC" w14:textId="77777777" w:rsidTr="009052ED">
        <w:trPr>
          <w:trHeight w:val="20"/>
          <w:jc w:val="center"/>
        </w:trPr>
        <w:tc>
          <w:tcPr>
            <w:tcW w:w="3750" w:type="dxa"/>
            <w:vAlign w:val="bottom"/>
          </w:tcPr>
          <w:p w14:paraId="4621385C" w14:textId="77777777" w:rsidR="00B23AF4" w:rsidRPr="00E32729" w:rsidRDefault="00B23AF4" w:rsidP="009052ED">
            <w:pPr>
              <w:tabs>
                <w:tab w:val="right" w:pos="5760"/>
              </w:tabs>
              <w:spacing w:line="240" w:lineRule="exact"/>
              <w:ind w:left="554" w:hanging="78"/>
              <w:rPr>
                <w:rFonts w:ascii="Times New Roman" w:hAnsi="Times New Roman" w:cs="Times New Roman"/>
                <w:b/>
                <w:bCs/>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37BEE14"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46921C6"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0417EBA"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3BA75839"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F05475" w14:textId="079F8310" w:rsidR="00B23AF4" w:rsidRPr="00E32729" w:rsidRDefault="00B23AF4" w:rsidP="009052ED">
            <w:pPr>
              <w:tabs>
                <w:tab w:val="decimal" w:pos="771"/>
              </w:tabs>
              <w:spacing w:line="240" w:lineRule="exact"/>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r w:rsidR="00A50870" w:rsidRPr="00E32729">
              <w:rPr>
                <w:rFonts w:ascii="Times New Roman" w:hAnsi="Times New Roman" w:cs="Times New Roman"/>
                <w:color w:val="000000"/>
                <w:sz w:val="15"/>
                <w:szCs w:val="15"/>
              </w:rPr>
              <w:t>35</w:t>
            </w:r>
            <w:r w:rsidRPr="00E32729">
              <w:rPr>
                <w:rFonts w:ascii="Times New Roman" w:hAnsi="Times New Roman" w:cs="Times New Roman"/>
                <w:color w:val="000000"/>
                <w:sz w:val="15"/>
                <w:szCs w:val="15"/>
              </w:rPr>
              <w:t>)</w:t>
            </w:r>
          </w:p>
        </w:tc>
        <w:tc>
          <w:tcPr>
            <w:tcW w:w="90" w:type="dxa"/>
            <w:vAlign w:val="bottom"/>
          </w:tcPr>
          <w:p w14:paraId="27E4C680"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E9FE69C"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275E9470"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2715524"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0DC38B9"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B78C163"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29FC4F1"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6530597"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rPr>
              <w:t>-</w:t>
            </w:r>
          </w:p>
        </w:tc>
        <w:tc>
          <w:tcPr>
            <w:tcW w:w="90" w:type="dxa"/>
            <w:vAlign w:val="bottom"/>
          </w:tcPr>
          <w:p w14:paraId="7A0A3E3E"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602DB83"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6AC2EB1"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88311C" w14:textId="77777777" w:rsidR="00B23AF4" w:rsidRPr="00E32729" w:rsidRDefault="00B23AF4" w:rsidP="009052ED">
            <w:pPr>
              <w:spacing w:line="240" w:lineRule="exact"/>
              <w:ind w:right="-11"/>
              <w:jc w:val="center"/>
              <w:rPr>
                <w:rFonts w:ascii="Times New Roman" w:hAnsi="Times New Roman" w:cs="Times New Roman"/>
                <w:color w:val="000000"/>
                <w:sz w:val="15"/>
                <w:szCs w:val="19"/>
                <w:cs/>
                <w:lang w:val="en-GB"/>
              </w:rPr>
            </w:pPr>
            <w:r w:rsidRPr="00E32729">
              <w:rPr>
                <w:rFonts w:ascii="Times New Roman" w:hAnsi="Times New Roman" w:cs="Times New Roman"/>
                <w:color w:val="000000"/>
                <w:sz w:val="15"/>
                <w:szCs w:val="15"/>
                <w:cs/>
                <w:lang w:val="en-GB"/>
              </w:rPr>
              <w:t>-</w:t>
            </w:r>
          </w:p>
        </w:tc>
        <w:tc>
          <w:tcPr>
            <w:tcW w:w="90" w:type="dxa"/>
            <w:vAlign w:val="bottom"/>
          </w:tcPr>
          <w:p w14:paraId="61D1063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E76BE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B24530B"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28EB6"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10799B0F"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43E581B"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06C6CC7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39FB898"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179693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C78168"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r>
      <w:tr w:rsidR="00B23AF4" w:rsidRPr="00E32729" w14:paraId="38523501" w14:textId="77777777" w:rsidTr="009052ED">
        <w:trPr>
          <w:trHeight w:val="20"/>
          <w:jc w:val="center"/>
        </w:trPr>
        <w:tc>
          <w:tcPr>
            <w:tcW w:w="3750" w:type="dxa"/>
            <w:vAlign w:val="bottom"/>
          </w:tcPr>
          <w:p w14:paraId="379A15FB" w14:textId="77777777" w:rsidR="00B23AF4" w:rsidRPr="00E32729" w:rsidRDefault="00B23AF4" w:rsidP="009052ED">
            <w:pPr>
              <w:tabs>
                <w:tab w:val="right" w:pos="5760"/>
              </w:tabs>
              <w:spacing w:line="240" w:lineRule="exact"/>
              <w:ind w:left="554" w:firstLine="534"/>
              <w:rPr>
                <w:rFonts w:ascii="Times New Roman" w:hAnsi="Times New Roman" w:cs="Times New Roman"/>
                <w:sz w:val="15"/>
                <w:szCs w:val="15"/>
                <w:u w:val="single"/>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D4A13FA" w14:textId="10A63459"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203</w:t>
            </w:r>
          </w:p>
        </w:tc>
        <w:tc>
          <w:tcPr>
            <w:tcW w:w="90" w:type="dxa"/>
            <w:vAlign w:val="bottom"/>
          </w:tcPr>
          <w:p w14:paraId="0DED36D7"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5D817D" w14:textId="5811D74C"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61</w:t>
            </w:r>
          </w:p>
        </w:tc>
        <w:tc>
          <w:tcPr>
            <w:tcW w:w="90" w:type="dxa"/>
            <w:vAlign w:val="bottom"/>
          </w:tcPr>
          <w:p w14:paraId="7E3D78C4"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4EE7AC" w14:textId="286D2D82"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14</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514</w:t>
            </w:r>
          </w:p>
        </w:tc>
        <w:tc>
          <w:tcPr>
            <w:tcW w:w="90" w:type="dxa"/>
            <w:vAlign w:val="bottom"/>
          </w:tcPr>
          <w:p w14:paraId="491A7DB0"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854985D" w14:textId="48BC6E2C"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265</w:t>
            </w:r>
          </w:p>
        </w:tc>
        <w:tc>
          <w:tcPr>
            <w:tcW w:w="90" w:type="dxa"/>
            <w:vAlign w:val="bottom"/>
          </w:tcPr>
          <w:p w14:paraId="0065EFF2"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B2C751"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p>
        </w:tc>
        <w:tc>
          <w:tcPr>
            <w:tcW w:w="90" w:type="dxa"/>
            <w:vAlign w:val="bottom"/>
          </w:tcPr>
          <w:p w14:paraId="2295554E"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5F66242" w14:textId="77777777" w:rsidR="00B23AF4" w:rsidRPr="00E32729" w:rsidRDefault="00B23AF4" w:rsidP="009052ED">
            <w:pPr>
              <w:spacing w:line="240" w:lineRule="exact"/>
              <w:ind w:right="-11"/>
              <w:jc w:val="center"/>
              <w:rPr>
                <w:rFonts w:ascii="Times New Roman" w:hAnsi="Times New Roman" w:cstheme="minorBidi"/>
                <w:color w:val="000000"/>
                <w:sz w:val="15"/>
                <w:szCs w:val="15"/>
              </w:rPr>
            </w:pPr>
            <w:r w:rsidRPr="00E32729">
              <w:rPr>
                <w:rFonts w:ascii="Times New Roman" w:hAnsi="Times New Roman" w:cs="Times New Roman"/>
                <w:color w:val="000000"/>
                <w:sz w:val="15"/>
                <w:szCs w:val="15"/>
              </w:rPr>
              <w:t>-</w:t>
            </w:r>
          </w:p>
        </w:tc>
        <w:tc>
          <w:tcPr>
            <w:tcW w:w="90" w:type="dxa"/>
            <w:vAlign w:val="bottom"/>
          </w:tcPr>
          <w:p w14:paraId="68245E68"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646B337" w14:textId="56EF3253"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27</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872</w:t>
            </w:r>
          </w:p>
        </w:tc>
        <w:tc>
          <w:tcPr>
            <w:tcW w:w="90" w:type="dxa"/>
            <w:vAlign w:val="bottom"/>
          </w:tcPr>
          <w:p w14:paraId="71563359"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FCCC87" w14:textId="3196E709"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269</w:t>
            </w:r>
          </w:p>
        </w:tc>
        <w:tc>
          <w:tcPr>
            <w:tcW w:w="90" w:type="dxa"/>
            <w:vAlign w:val="bottom"/>
          </w:tcPr>
          <w:p w14:paraId="073F1FCD"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BB3BD43" w14:textId="3ABDF642"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59</w:t>
            </w:r>
          </w:p>
        </w:tc>
        <w:tc>
          <w:tcPr>
            <w:tcW w:w="90" w:type="dxa"/>
            <w:vAlign w:val="bottom"/>
          </w:tcPr>
          <w:p w14:paraId="5970793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AE851C8"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D965513"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B4A9791" w14:textId="6A6C56A0" w:rsidR="00B23AF4" w:rsidRPr="00E32729" w:rsidRDefault="00A50870" w:rsidP="009052ED">
            <w:pPr>
              <w:spacing w:line="240" w:lineRule="exact"/>
              <w:ind w:right="14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6</w:t>
            </w:r>
          </w:p>
        </w:tc>
        <w:tc>
          <w:tcPr>
            <w:tcW w:w="61" w:type="dxa"/>
            <w:vAlign w:val="bottom"/>
          </w:tcPr>
          <w:p w14:paraId="17A54B1A" w14:textId="77777777" w:rsidR="00B23AF4" w:rsidRPr="00E32729"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3B3EEB7A" w14:textId="2D81AC57"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35</w:t>
            </w:r>
          </w:p>
        </w:tc>
        <w:tc>
          <w:tcPr>
            <w:tcW w:w="59" w:type="dxa"/>
            <w:vAlign w:val="bottom"/>
          </w:tcPr>
          <w:p w14:paraId="77DC88A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27346A2" w14:textId="2898F2DA" w:rsidR="00B23AF4" w:rsidRPr="00E32729" w:rsidRDefault="00A50870" w:rsidP="009052ED">
            <w:pPr>
              <w:spacing w:line="240" w:lineRule="exact"/>
              <w:ind w:right="113"/>
              <w:jc w:val="right"/>
              <w:rPr>
                <w:rFonts w:ascii="Times New Roman" w:hAnsi="Times New Roman" w:cs="Times New Roman"/>
                <w:sz w:val="15"/>
                <w:szCs w:val="15"/>
              </w:rPr>
            </w:pPr>
            <w:r w:rsidRPr="00E32729">
              <w:rPr>
                <w:rFonts w:ascii="Times New Roman" w:hAnsi="Times New Roman" w:cs="Times New Roman"/>
                <w:sz w:val="15"/>
                <w:szCs w:val="15"/>
              </w:rPr>
              <w:t>11</w:t>
            </w:r>
            <w:r w:rsidR="00B23AF4" w:rsidRPr="00E32729">
              <w:rPr>
                <w:rFonts w:ascii="Times New Roman" w:hAnsi="Times New Roman" w:cs="Times New Roman"/>
                <w:sz w:val="15"/>
                <w:szCs w:val="15"/>
                <w:lang w:val="en-GB"/>
              </w:rPr>
              <w:t>,</w:t>
            </w:r>
            <w:r w:rsidRPr="00E32729">
              <w:rPr>
                <w:rFonts w:ascii="Times New Roman" w:hAnsi="Times New Roman" w:cs="Times New Roman"/>
                <w:sz w:val="15"/>
                <w:szCs w:val="15"/>
              </w:rPr>
              <w:t>760</w:t>
            </w:r>
          </w:p>
        </w:tc>
        <w:tc>
          <w:tcPr>
            <w:tcW w:w="90" w:type="dxa"/>
            <w:vAlign w:val="bottom"/>
          </w:tcPr>
          <w:p w14:paraId="7B699847" w14:textId="77777777" w:rsidR="00B23AF4" w:rsidRPr="00E32729" w:rsidRDefault="00B23AF4" w:rsidP="009052ED">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1D03DD6C" w14:textId="13A2AEA1"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270</w:t>
            </w:r>
          </w:p>
        </w:tc>
      </w:tr>
      <w:tr w:rsidR="00B23AF4" w:rsidRPr="00E32729" w14:paraId="7CB039A7" w14:textId="77777777" w:rsidTr="009052ED">
        <w:trPr>
          <w:trHeight w:val="20"/>
          <w:jc w:val="center"/>
        </w:trPr>
        <w:tc>
          <w:tcPr>
            <w:tcW w:w="3750" w:type="dxa"/>
            <w:vAlign w:val="bottom"/>
          </w:tcPr>
          <w:p w14:paraId="44C826C1" w14:textId="77777777" w:rsidR="00B23AF4" w:rsidRPr="00E32729" w:rsidRDefault="00B23AF4" w:rsidP="009052ED">
            <w:pPr>
              <w:spacing w:line="240" w:lineRule="exact"/>
              <w:ind w:left="329" w:firstLine="5"/>
              <w:rPr>
                <w:rFonts w:ascii="Times New Roman" w:hAnsi="Times New Roman" w:cs="Times New Roman"/>
                <w:sz w:val="15"/>
                <w:szCs w:val="15"/>
              </w:rPr>
            </w:pPr>
            <w:r w:rsidRPr="00E32729">
              <w:rPr>
                <w:rFonts w:ascii="Times New Roman" w:hAnsi="Times New Roman" w:cs="Times New Roman"/>
                <w:b/>
                <w:bCs/>
                <w:color w:val="000000"/>
                <w:sz w:val="15"/>
                <w:szCs w:val="15"/>
              </w:rPr>
              <w:t xml:space="preserve">Individual and </w:t>
            </w:r>
            <w:r w:rsidRPr="00E32729">
              <w:rPr>
                <w:rFonts w:ascii="Times New Roman" w:hAnsi="Times New Roman" w:cs="Times New Roman"/>
                <w:b/>
                <w:bCs/>
                <w:sz w:val="15"/>
                <w:szCs w:val="15"/>
              </w:rPr>
              <w:t>related</w:t>
            </w:r>
            <w:r w:rsidRPr="00E32729">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D838737" w14:textId="77777777" w:rsidR="00B23AF4" w:rsidRPr="00E32729" w:rsidRDefault="00B23AF4" w:rsidP="009052ED">
            <w:pPr>
              <w:spacing w:line="240" w:lineRule="exact"/>
              <w:ind w:right="-11"/>
              <w:jc w:val="center"/>
              <w:rPr>
                <w:rFonts w:ascii="Times New Roman" w:hAnsi="Times New Roman" w:cstheme="minorBidi"/>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9E71F4C"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2A88A0A"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6C47CE5"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AF8402C" w14:textId="0F939268"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346</w:t>
            </w:r>
          </w:p>
        </w:tc>
        <w:tc>
          <w:tcPr>
            <w:tcW w:w="90" w:type="dxa"/>
            <w:vAlign w:val="bottom"/>
          </w:tcPr>
          <w:p w14:paraId="30C2AFCD"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7DF20D1"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5FAC77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0C41740"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DBCA9FE"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D27ADF" w14:textId="4E4B12FB"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11</w:t>
            </w:r>
          </w:p>
        </w:tc>
        <w:tc>
          <w:tcPr>
            <w:tcW w:w="90" w:type="dxa"/>
            <w:vAlign w:val="bottom"/>
          </w:tcPr>
          <w:p w14:paraId="2AC09D4C"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5F2FBF" w14:textId="3BFB9EAF" w:rsidR="00B23AF4" w:rsidRPr="00E32729" w:rsidRDefault="00A50870" w:rsidP="009052ED">
            <w:pPr>
              <w:tabs>
                <w:tab w:val="decimal" w:pos="688"/>
              </w:tabs>
              <w:spacing w:line="240" w:lineRule="exact"/>
              <w:ind w:right="-15"/>
              <w:jc w:val="both"/>
              <w:rPr>
                <w:rFonts w:ascii="Times New Roman" w:hAnsi="Times New Roman" w:cstheme="minorBidi"/>
                <w:color w:val="000000"/>
                <w:sz w:val="15"/>
                <w:szCs w:val="15"/>
                <w:cs/>
              </w:rPr>
            </w:pPr>
            <w:r w:rsidRPr="00E32729">
              <w:rPr>
                <w:rFonts w:ascii="Times New Roman" w:hAnsi="Times New Roman" w:cstheme="minorBidi"/>
                <w:color w:val="000000"/>
                <w:sz w:val="15"/>
                <w:szCs w:val="15"/>
              </w:rPr>
              <w:t>3</w:t>
            </w:r>
            <w:r w:rsidR="00B23AF4" w:rsidRPr="00E32729">
              <w:rPr>
                <w:rFonts w:ascii="Times New Roman" w:hAnsi="Times New Roman" w:cstheme="minorBidi"/>
                <w:color w:val="000000"/>
                <w:sz w:val="15"/>
                <w:szCs w:val="15"/>
              </w:rPr>
              <w:t>,</w:t>
            </w:r>
            <w:r w:rsidRPr="00E32729">
              <w:rPr>
                <w:rFonts w:ascii="Times New Roman" w:hAnsi="Times New Roman" w:cstheme="minorBidi"/>
                <w:color w:val="000000"/>
                <w:sz w:val="15"/>
                <w:szCs w:val="15"/>
              </w:rPr>
              <w:t>890</w:t>
            </w:r>
          </w:p>
        </w:tc>
        <w:tc>
          <w:tcPr>
            <w:tcW w:w="90" w:type="dxa"/>
            <w:vAlign w:val="bottom"/>
          </w:tcPr>
          <w:p w14:paraId="70B782A2"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B1B6F4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689868E"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FBEE8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FFA44C0"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F2C4AD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13F48A9"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D3443A"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4AED2DD3" w14:textId="77777777" w:rsidR="00B23AF4" w:rsidRPr="00E32729"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0803DFCE" w14:textId="4267E1D2" w:rsidR="00B23AF4" w:rsidRPr="00E32729" w:rsidRDefault="00A50870" w:rsidP="009052ED">
            <w:pPr>
              <w:spacing w:line="240" w:lineRule="exact"/>
              <w:ind w:right="143"/>
              <w:jc w:val="right"/>
              <w:rPr>
                <w:rFonts w:ascii="Times New Roman" w:hAnsi="Times New Roman" w:cs="Times New Roman"/>
                <w:color w:val="000000"/>
                <w:sz w:val="15"/>
                <w:szCs w:val="19"/>
                <w:lang w:val="en-GB"/>
              </w:rPr>
            </w:pPr>
            <w:r w:rsidRPr="00E32729">
              <w:rPr>
                <w:rFonts w:ascii="Times New Roman" w:hAnsi="Times New Roman" w:cs="Times New Roman"/>
                <w:color w:val="000000"/>
                <w:sz w:val="15"/>
                <w:szCs w:val="19"/>
              </w:rPr>
              <w:t>556</w:t>
            </w:r>
          </w:p>
        </w:tc>
        <w:tc>
          <w:tcPr>
            <w:tcW w:w="59" w:type="dxa"/>
            <w:vAlign w:val="bottom"/>
          </w:tcPr>
          <w:p w14:paraId="17ADA7B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C090FE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2B499CB"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657CB81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B23AF4" w:rsidRPr="00E32729" w14:paraId="7AF250B3" w14:textId="77777777" w:rsidTr="009052ED">
        <w:trPr>
          <w:trHeight w:val="20"/>
          <w:jc w:val="center"/>
        </w:trPr>
        <w:tc>
          <w:tcPr>
            <w:tcW w:w="3750" w:type="dxa"/>
            <w:vAlign w:val="bottom"/>
          </w:tcPr>
          <w:p w14:paraId="0FA0BBF3" w14:textId="77777777" w:rsidR="00B23AF4" w:rsidRPr="00E32729" w:rsidRDefault="00B23AF4" w:rsidP="009052ED">
            <w:pPr>
              <w:tabs>
                <w:tab w:val="right" w:pos="5760"/>
              </w:tabs>
              <w:spacing w:line="240" w:lineRule="exact"/>
              <w:ind w:left="554" w:hanging="78"/>
              <w:rPr>
                <w:rFonts w:ascii="Times New Roman" w:hAnsi="Times New Roman" w:cs="Times New Roman"/>
                <w:b/>
                <w:bCs/>
                <w:sz w:val="15"/>
                <w:szCs w:val="15"/>
              </w:rPr>
            </w:pPr>
            <w:r w:rsidRPr="00E32729">
              <w:rPr>
                <w:rFonts w:ascii="Times New Roman" w:hAnsi="Times New Roman" w:cs="Times New Roman"/>
                <w:sz w:val="15"/>
                <w:szCs w:val="15"/>
                <w:u w:val="single"/>
              </w:rPr>
              <w:t>Less</w:t>
            </w:r>
            <w:r w:rsidRPr="00E32729">
              <w:rPr>
                <w:rFonts w:ascii="Times New Roman" w:hAnsi="Times New Roman" w:cs="Times New Roman"/>
                <w:sz w:val="15"/>
                <w:szCs w:val="15"/>
                <w:cs/>
              </w:rPr>
              <w:t xml:space="preserve">  </w:t>
            </w:r>
            <w:r w:rsidRPr="00E32729">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24570B8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A631BDB"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306F2A"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68254020"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819E95B" w14:textId="3F81242E" w:rsidR="00B23AF4" w:rsidRPr="00E32729" w:rsidRDefault="00B23AF4" w:rsidP="009052ED">
            <w:pPr>
              <w:tabs>
                <w:tab w:val="decimal" w:pos="771"/>
              </w:tabs>
              <w:spacing w:line="240" w:lineRule="exact"/>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w:t>
            </w:r>
            <w:r w:rsidR="00A50870" w:rsidRPr="00E32729">
              <w:rPr>
                <w:rFonts w:ascii="Times New Roman" w:hAnsi="Times New Roman" w:cs="Times New Roman"/>
                <w:color w:val="000000"/>
                <w:sz w:val="15"/>
                <w:szCs w:val="15"/>
              </w:rPr>
              <w:t>4</w:t>
            </w:r>
            <w:r w:rsidRPr="00E32729">
              <w:rPr>
                <w:rFonts w:ascii="Times New Roman" w:hAnsi="Times New Roman" w:cs="Times New Roman"/>
                <w:color w:val="000000"/>
                <w:sz w:val="15"/>
                <w:szCs w:val="15"/>
              </w:rPr>
              <w:t>)</w:t>
            </w:r>
          </w:p>
        </w:tc>
        <w:tc>
          <w:tcPr>
            <w:tcW w:w="90" w:type="dxa"/>
            <w:vAlign w:val="bottom"/>
          </w:tcPr>
          <w:p w14:paraId="151A512E"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DA914C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A8EB936"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06418D1"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7B18FFB6"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916D7A4"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C5B5F0E"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85A89E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9"/>
                <w:cs/>
                <w:lang w:val="en-GB"/>
              </w:rPr>
            </w:pPr>
            <w:r w:rsidRPr="00E32729">
              <w:rPr>
                <w:rFonts w:ascii="Times New Roman" w:hAnsi="Times New Roman" w:cs="Times New Roman"/>
                <w:color w:val="000000"/>
                <w:sz w:val="15"/>
                <w:szCs w:val="19"/>
                <w:lang w:val="en-GB"/>
              </w:rPr>
              <w:t>-</w:t>
            </w:r>
          </w:p>
        </w:tc>
        <w:tc>
          <w:tcPr>
            <w:tcW w:w="90" w:type="dxa"/>
            <w:vAlign w:val="bottom"/>
          </w:tcPr>
          <w:p w14:paraId="746A543D"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E2E8DC4"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4B01575E"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818FB6"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E72F56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3E85A1"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899575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7927E"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067BE456" w14:textId="77777777" w:rsidR="00B23AF4" w:rsidRPr="00E32729"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59F374C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59" w:type="dxa"/>
            <w:vAlign w:val="bottom"/>
          </w:tcPr>
          <w:p w14:paraId="6BD3152F"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BE09CB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2E80C7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B32123B"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B23AF4" w:rsidRPr="00E32729" w14:paraId="58BDE732" w14:textId="77777777" w:rsidTr="009052ED">
        <w:trPr>
          <w:trHeight w:val="20"/>
          <w:jc w:val="center"/>
        </w:trPr>
        <w:tc>
          <w:tcPr>
            <w:tcW w:w="3750" w:type="dxa"/>
            <w:vAlign w:val="bottom"/>
          </w:tcPr>
          <w:p w14:paraId="3D0ED931" w14:textId="77777777" w:rsidR="00B23AF4" w:rsidRPr="00E32729" w:rsidRDefault="00B23AF4" w:rsidP="009052ED">
            <w:pPr>
              <w:tabs>
                <w:tab w:val="right" w:pos="5760"/>
              </w:tabs>
              <w:spacing w:line="240" w:lineRule="exact"/>
              <w:ind w:left="554" w:firstLine="534"/>
              <w:rPr>
                <w:rFonts w:ascii="Times New Roman" w:hAnsi="Times New Roman" w:cs="Times New Roman"/>
                <w:b/>
                <w:bCs/>
                <w:sz w:val="15"/>
                <w:szCs w:val="15"/>
              </w:rPr>
            </w:pPr>
            <w:r w:rsidRPr="00E32729">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DAEF18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3B73F7B8"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33278"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0EE423A0"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3778AE" w14:textId="70921059"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342</w:t>
            </w:r>
          </w:p>
        </w:tc>
        <w:tc>
          <w:tcPr>
            <w:tcW w:w="90" w:type="dxa"/>
            <w:vAlign w:val="bottom"/>
          </w:tcPr>
          <w:p w14:paraId="281D96F6"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35167D"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9AC78F4"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8A8DD5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513F3A80"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B424AF" w14:textId="384B73ED" w:rsidR="00B23AF4" w:rsidRPr="00E32729" w:rsidRDefault="00A50870" w:rsidP="009052ED">
            <w:pPr>
              <w:spacing w:line="240" w:lineRule="exact"/>
              <w:ind w:right="143"/>
              <w:jc w:val="right"/>
              <w:rPr>
                <w:rFonts w:ascii="Times New Roman" w:hAnsi="Times New Roman" w:cs="Times New Roman"/>
                <w:sz w:val="15"/>
                <w:szCs w:val="15"/>
                <w:cs/>
              </w:rPr>
            </w:pPr>
            <w:r w:rsidRPr="00E32729">
              <w:rPr>
                <w:rFonts w:ascii="Times New Roman" w:hAnsi="Times New Roman" w:cs="Times New Roman"/>
                <w:sz w:val="15"/>
                <w:szCs w:val="15"/>
              </w:rPr>
              <w:t>11</w:t>
            </w:r>
          </w:p>
        </w:tc>
        <w:tc>
          <w:tcPr>
            <w:tcW w:w="90" w:type="dxa"/>
            <w:vAlign w:val="bottom"/>
          </w:tcPr>
          <w:p w14:paraId="76EFFB6D" w14:textId="77777777" w:rsidR="00B23AF4" w:rsidRPr="00E32729" w:rsidRDefault="00B23AF4" w:rsidP="009052ED">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F8D8B18" w14:textId="00254DEA"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3</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890</w:t>
            </w:r>
          </w:p>
        </w:tc>
        <w:tc>
          <w:tcPr>
            <w:tcW w:w="90" w:type="dxa"/>
            <w:vAlign w:val="bottom"/>
          </w:tcPr>
          <w:p w14:paraId="241E0A49"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F7D6205"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782628F0"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FD7832"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8F8FD7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2190D5"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59BE0ED9"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B4C8202" w14:textId="77777777" w:rsidR="00B23AF4" w:rsidRPr="00E32729" w:rsidRDefault="00B23AF4" w:rsidP="009052ED">
            <w:pPr>
              <w:tabs>
                <w:tab w:val="center" w:pos="1106"/>
              </w:tabs>
              <w:spacing w:line="240" w:lineRule="exact"/>
              <w:ind w:right="-8"/>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61" w:type="dxa"/>
            <w:vAlign w:val="bottom"/>
          </w:tcPr>
          <w:p w14:paraId="71246522" w14:textId="77777777" w:rsidR="00B23AF4" w:rsidRPr="00E32729"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C48C476" w14:textId="43A7E3C7"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556</w:t>
            </w:r>
          </w:p>
        </w:tc>
        <w:tc>
          <w:tcPr>
            <w:tcW w:w="59" w:type="dxa"/>
            <w:vAlign w:val="bottom"/>
          </w:tcPr>
          <w:p w14:paraId="2EA5A72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0962AC"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c>
          <w:tcPr>
            <w:tcW w:w="90" w:type="dxa"/>
            <w:vAlign w:val="bottom"/>
          </w:tcPr>
          <w:p w14:paraId="171B377B"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A2C18BE" w14:textId="77777777" w:rsidR="00B23AF4" w:rsidRPr="00E32729" w:rsidRDefault="00B23AF4" w:rsidP="009052ED">
            <w:pPr>
              <w:spacing w:line="240" w:lineRule="exact"/>
              <w:ind w:right="-11"/>
              <w:jc w:val="center"/>
              <w:rPr>
                <w:rFonts w:ascii="Times New Roman" w:hAnsi="Times New Roman" w:cs="Times New Roman"/>
                <w:color w:val="000000"/>
                <w:sz w:val="15"/>
                <w:szCs w:val="15"/>
                <w:cs/>
              </w:rPr>
            </w:pPr>
            <w:r w:rsidRPr="00E32729">
              <w:rPr>
                <w:rFonts w:ascii="Times New Roman" w:hAnsi="Times New Roman" w:cs="Times New Roman"/>
                <w:color w:val="000000"/>
                <w:sz w:val="15"/>
                <w:szCs w:val="15"/>
                <w:cs/>
              </w:rPr>
              <w:t>-</w:t>
            </w:r>
          </w:p>
        </w:tc>
      </w:tr>
      <w:tr w:rsidR="00B23AF4" w:rsidRPr="00E32729" w14:paraId="420C58F0" w14:textId="77777777" w:rsidTr="009052ED">
        <w:trPr>
          <w:trHeight w:val="20"/>
          <w:jc w:val="center"/>
        </w:trPr>
        <w:tc>
          <w:tcPr>
            <w:tcW w:w="3750" w:type="dxa"/>
            <w:vAlign w:val="bottom"/>
          </w:tcPr>
          <w:p w14:paraId="085B4F85" w14:textId="77777777" w:rsidR="00B23AF4" w:rsidRPr="00E32729" w:rsidRDefault="00B23AF4" w:rsidP="009052ED">
            <w:pPr>
              <w:tabs>
                <w:tab w:val="right" w:pos="5760"/>
              </w:tabs>
              <w:spacing w:line="240" w:lineRule="exact"/>
              <w:ind w:left="554" w:firstLine="534"/>
              <w:rPr>
                <w:rFonts w:ascii="Times New Roman" w:hAnsi="Times New Roman" w:cs="Times New Roman"/>
                <w:b/>
                <w:bCs/>
                <w:sz w:val="15"/>
                <w:szCs w:val="15"/>
              </w:rPr>
            </w:pPr>
            <w:r w:rsidRPr="00E32729">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2065970" w14:textId="29CE7117"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49</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542</w:t>
            </w:r>
          </w:p>
        </w:tc>
        <w:tc>
          <w:tcPr>
            <w:tcW w:w="90" w:type="dxa"/>
            <w:vAlign w:val="bottom"/>
          </w:tcPr>
          <w:p w14:paraId="38A1F967" w14:textId="77777777" w:rsidR="00B23AF4" w:rsidRPr="00E32729" w:rsidRDefault="00B23AF4" w:rsidP="009052ED">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8E9A47B" w14:textId="3F430CD9"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cs/>
              </w:rPr>
            </w:pPr>
            <w:r w:rsidRPr="00E32729">
              <w:rPr>
                <w:rFonts w:ascii="Times New Roman" w:hAnsi="Times New Roman" w:cs="Times New Roman"/>
                <w:color w:val="000000"/>
                <w:sz w:val="15"/>
                <w:szCs w:val="15"/>
              </w:rPr>
              <w:t>61</w:t>
            </w:r>
          </w:p>
        </w:tc>
        <w:tc>
          <w:tcPr>
            <w:tcW w:w="90" w:type="dxa"/>
            <w:vAlign w:val="bottom"/>
          </w:tcPr>
          <w:p w14:paraId="7657E822"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5715E4F" w14:textId="617EE1E0" w:rsidR="00B23AF4" w:rsidRPr="00E32729" w:rsidRDefault="00A50870" w:rsidP="009052ED">
            <w:pPr>
              <w:tabs>
                <w:tab w:val="decimal" w:pos="771"/>
              </w:tabs>
              <w:spacing w:line="240" w:lineRule="exact"/>
              <w:ind w:right="-15"/>
              <w:jc w:val="both"/>
              <w:rPr>
                <w:rFonts w:ascii="Times New Roman" w:hAnsi="Times New Roman" w:cs="Times New Roman"/>
                <w:color w:val="000000"/>
                <w:sz w:val="15"/>
                <w:szCs w:val="15"/>
              </w:rPr>
            </w:pPr>
            <w:r w:rsidRPr="00E32729">
              <w:rPr>
                <w:rFonts w:ascii="Times New Roman" w:hAnsi="Times New Roman" w:cs="Times New Roman"/>
                <w:color w:val="000000"/>
                <w:sz w:val="15"/>
                <w:szCs w:val="15"/>
              </w:rPr>
              <w:t>59</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562</w:t>
            </w:r>
          </w:p>
        </w:tc>
        <w:tc>
          <w:tcPr>
            <w:tcW w:w="90" w:type="dxa"/>
            <w:vAlign w:val="bottom"/>
          </w:tcPr>
          <w:p w14:paraId="093BBD37" w14:textId="77777777" w:rsidR="00B23AF4" w:rsidRPr="00E32729" w:rsidRDefault="00B23AF4" w:rsidP="009052ED">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D6A984" w14:textId="195B5590"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8</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340</w:t>
            </w:r>
          </w:p>
        </w:tc>
        <w:tc>
          <w:tcPr>
            <w:tcW w:w="90" w:type="dxa"/>
            <w:vAlign w:val="bottom"/>
          </w:tcPr>
          <w:p w14:paraId="6D32122E"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4F057C3" w14:textId="4532049E" w:rsidR="00B23AF4" w:rsidRPr="00E32729" w:rsidRDefault="00A50870" w:rsidP="009052ED">
            <w:pPr>
              <w:spacing w:line="240" w:lineRule="exact"/>
              <w:ind w:right="143" w:hanging="57"/>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716</w:t>
            </w:r>
          </w:p>
        </w:tc>
        <w:tc>
          <w:tcPr>
            <w:tcW w:w="90" w:type="dxa"/>
            <w:vAlign w:val="bottom"/>
          </w:tcPr>
          <w:p w14:paraId="0363A0CC"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1C5421" w14:textId="1F3FACF1" w:rsidR="00B23AF4" w:rsidRPr="00E32729" w:rsidRDefault="00A50870" w:rsidP="009052ED">
            <w:pPr>
              <w:spacing w:line="240" w:lineRule="exact"/>
              <w:ind w:right="143"/>
              <w:jc w:val="right"/>
              <w:rPr>
                <w:rFonts w:ascii="Times New Roman" w:hAnsi="Times New Roman" w:cs="Times New Roman"/>
                <w:sz w:val="15"/>
                <w:szCs w:val="15"/>
              </w:rPr>
            </w:pPr>
            <w:r w:rsidRPr="00E32729">
              <w:rPr>
                <w:rFonts w:ascii="Times New Roman" w:hAnsi="Times New Roman" w:cs="Times New Roman"/>
                <w:sz w:val="15"/>
                <w:szCs w:val="15"/>
              </w:rPr>
              <w:t>1</w:t>
            </w:r>
            <w:r w:rsidR="00B23AF4" w:rsidRPr="00E32729">
              <w:rPr>
                <w:rFonts w:ascii="Times New Roman" w:hAnsi="Times New Roman" w:cs="Times New Roman"/>
                <w:sz w:val="15"/>
                <w:szCs w:val="15"/>
              </w:rPr>
              <w:t>,</w:t>
            </w:r>
            <w:r w:rsidRPr="00E32729">
              <w:rPr>
                <w:rFonts w:ascii="Times New Roman" w:hAnsi="Times New Roman" w:cs="Times New Roman"/>
                <w:sz w:val="15"/>
                <w:szCs w:val="15"/>
              </w:rPr>
              <w:t>265</w:t>
            </w:r>
          </w:p>
        </w:tc>
        <w:tc>
          <w:tcPr>
            <w:tcW w:w="90" w:type="dxa"/>
            <w:vAlign w:val="bottom"/>
          </w:tcPr>
          <w:p w14:paraId="79D43B4B"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DF3AD1F" w14:textId="7A8EE99C" w:rsidR="00B23AF4" w:rsidRPr="00E32729" w:rsidRDefault="00A50870" w:rsidP="009052ED">
            <w:pPr>
              <w:tabs>
                <w:tab w:val="decimal" w:pos="688"/>
              </w:tabs>
              <w:spacing w:line="240" w:lineRule="exact"/>
              <w:ind w:right="-15"/>
              <w:jc w:val="both"/>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49</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160</w:t>
            </w:r>
          </w:p>
        </w:tc>
        <w:tc>
          <w:tcPr>
            <w:tcW w:w="90" w:type="dxa"/>
            <w:vAlign w:val="bottom"/>
          </w:tcPr>
          <w:p w14:paraId="68456848"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49BE932F" w14:textId="4F7CF519"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151</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118</w:t>
            </w:r>
          </w:p>
        </w:tc>
        <w:tc>
          <w:tcPr>
            <w:tcW w:w="90" w:type="dxa"/>
            <w:vAlign w:val="bottom"/>
          </w:tcPr>
          <w:p w14:paraId="2F2143AC" w14:textId="77777777" w:rsidR="00B23AF4" w:rsidRPr="00E32729" w:rsidRDefault="00B23AF4" w:rsidP="009052ED">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A2DEFE8" w14:textId="6F6984EE" w:rsidR="00B23AF4" w:rsidRPr="00E32729" w:rsidRDefault="00A50870" w:rsidP="009052ED">
            <w:pPr>
              <w:spacing w:line="240" w:lineRule="exact"/>
              <w:ind w:right="143"/>
              <w:jc w:val="right"/>
              <w:rPr>
                <w:rFonts w:ascii="Times New Roman" w:hAnsi="Times New Roman" w:cs="Times New Roman"/>
                <w:color w:val="000000"/>
                <w:sz w:val="15"/>
                <w:szCs w:val="15"/>
                <w:cs/>
              </w:rPr>
            </w:pPr>
            <w:r w:rsidRPr="00E32729">
              <w:rPr>
                <w:rFonts w:ascii="Times New Roman" w:hAnsi="Times New Roman" w:cs="Times New Roman"/>
                <w:color w:val="000000"/>
                <w:sz w:val="15"/>
                <w:szCs w:val="15"/>
              </w:rPr>
              <w:t>5</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219</w:t>
            </w:r>
          </w:p>
        </w:tc>
        <w:tc>
          <w:tcPr>
            <w:tcW w:w="90" w:type="dxa"/>
            <w:vAlign w:val="bottom"/>
          </w:tcPr>
          <w:p w14:paraId="3F5969A1"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43610DD" w14:textId="77777777" w:rsidR="00B23AF4" w:rsidRPr="00E32729" w:rsidRDefault="00B23AF4" w:rsidP="009052ED">
            <w:pPr>
              <w:spacing w:line="240" w:lineRule="exact"/>
              <w:jc w:val="center"/>
              <w:rPr>
                <w:rFonts w:ascii="Times New Roman" w:hAnsi="Times New Roman" w:cs="Times New Roman"/>
                <w:color w:val="000000"/>
                <w:sz w:val="15"/>
                <w:szCs w:val="15"/>
              </w:rPr>
            </w:pPr>
            <w:r w:rsidRPr="00E32729">
              <w:rPr>
                <w:rFonts w:ascii="Times New Roman" w:hAnsi="Times New Roman" w:cs="Times New Roman"/>
                <w:color w:val="000000"/>
                <w:sz w:val="15"/>
                <w:szCs w:val="15"/>
                <w:cs/>
              </w:rPr>
              <w:t>-</w:t>
            </w:r>
          </w:p>
        </w:tc>
        <w:tc>
          <w:tcPr>
            <w:tcW w:w="90" w:type="dxa"/>
            <w:vAlign w:val="bottom"/>
          </w:tcPr>
          <w:p w14:paraId="0931E427" w14:textId="77777777" w:rsidR="00B23AF4" w:rsidRPr="00E32729" w:rsidRDefault="00B23AF4" w:rsidP="009052ED">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A0A54ED" w14:textId="12230882"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589</w:t>
            </w:r>
          </w:p>
        </w:tc>
        <w:tc>
          <w:tcPr>
            <w:tcW w:w="61" w:type="dxa"/>
            <w:vAlign w:val="bottom"/>
          </w:tcPr>
          <w:p w14:paraId="5969011B" w14:textId="77777777" w:rsidR="00B23AF4" w:rsidRPr="00E32729" w:rsidRDefault="00B23AF4" w:rsidP="009052ED">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C5C5010" w14:textId="2358A568" w:rsidR="00B23AF4" w:rsidRPr="00E32729" w:rsidRDefault="00A50870" w:rsidP="009052ED">
            <w:pPr>
              <w:spacing w:line="240" w:lineRule="exact"/>
              <w:ind w:right="14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7</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316</w:t>
            </w:r>
          </w:p>
        </w:tc>
        <w:tc>
          <w:tcPr>
            <w:tcW w:w="59" w:type="dxa"/>
            <w:vAlign w:val="bottom"/>
          </w:tcPr>
          <w:p w14:paraId="6C7834D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A8F79A3" w14:textId="7781FB9F" w:rsidR="00B23AF4" w:rsidRPr="00E32729" w:rsidRDefault="00A50870" w:rsidP="009052ED">
            <w:pPr>
              <w:spacing w:line="240" w:lineRule="exact"/>
              <w:ind w:right="113"/>
              <w:jc w:val="right"/>
              <w:rPr>
                <w:rFonts w:ascii="Times New Roman" w:hAnsi="Times New Roman" w:cs="Times New Roman"/>
                <w:color w:val="000000"/>
                <w:sz w:val="15"/>
                <w:szCs w:val="15"/>
                <w:lang w:val="en-GB"/>
              </w:rPr>
            </w:pPr>
            <w:r w:rsidRPr="00E32729">
              <w:rPr>
                <w:rFonts w:ascii="Times New Roman" w:hAnsi="Times New Roman" w:cs="Times New Roman"/>
                <w:color w:val="000000"/>
                <w:sz w:val="15"/>
                <w:szCs w:val="15"/>
              </w:rPr>
              <w:t>340</w:t>
            </w:r>
            <w:r w:rsidR="00B23AF4" w:rsidRPr="00E32729">
              <w:rPr>
                <w:rFonts w:ascii="Times New Roman" w:hAnsi="Times New Roman" w:cs="Times New Roman"/>
                <w:color w:val="000000"/>
                <w:sz w:val="15"/>
                <w:szCs w:val="15"/>
                <w:lang w:val="en-GB"/>
              </w:rPr>
              <w:t>,</w:t>
            </w:r>
            <w:r w:rsidRPr="00E32729">
              <w:rPr>
                <w:rFonts w:ascii="Times New Roman" w:hAnsi="Times New Roman" w:cs="Times New Roman"/>
                <w:color w:val="000000"/>
                <w:sz w:val="15"/>
                <w:szCs w:val="15"/>
              </w:rPr>
              <w:t>114</w:t>
            </w:r>
          </w:p>
        </w:tc>
        <w:tc>
          <w:tcPr>
            <w:tcW w:w="90" w:type="dxa"/>
            <w:vAlign w:val="bottom"/>
          </w:tcPr>
          <w:p w14:paraId="4D3A4D23" w14:textId="77777777" w:rsidR="00B23AF4" w:rsidRPr="00E32729" w:rsidRDefault="00B23AF4" w:rsidP="009052ED">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50AE1945" w14:textId="5265C2E9" w:rsidR="00B23AF4" w:rsidRPr="00E32729" w:rsidRDefault="00A50870" w:rsidP="009052ED">
            <w:pPr>
              <w:spacing w:line="240" w:lineRule="exact"/>
              <w:ind w:right="143"/>
              <w:jc w:val="right"/>
              <w:rPr>
                <w:rFonts w:ascii="Times New Roman" w:hAnsi="Times New Roman" w:cs="Times New Roman"/>
                <w:color w:val="000000"/>
                <w:sz w:val="15"/>
                <w:szCs w:val="15"/>
              </w:rPr>
            </w:pPr>
            <w:r w:rsidRPr="00E32729">
              <w:rPr>
                <w:rFonts w:ascii="Times New Roman" w:hAnsi="Times New Roman" w:cs="Times New Roman"/>
                <w:color w:val="000000"/>
                <w:sz w:val="15"/>
                <w:szCs w:val="15"/>
              </w:rPr>
              <w:t>8</w:t>
            </w:r>
            <w:r w:rsidR="00B23AF4" w:rsidRPr="00E32729">
              <w:rPr>
                <w:rFonts w:ascii="Times New Roman" w:hAnsi="Times New Roman" w:cs="Times New Roman"/>
                <w:color w:val="000000"/>
                <w:sz w:val="15"/>
                <w:szCs w:val="15"/>
              </w:rPr>
              <w:t>,</w:t>
            </w:r>
            <w:r w:rsidRPr="00E32729">
              <w:rPr>
                <w:rFonts w:ascii="Times New Roman" w:hAnsi="Times New Roman" w:cs="Times New Roman"/>
                <w:color w:val="000000"/>
                <w:sz w:val="15"/>
                <w:szCs w:val="15"/>
              </w:rPr>
              <w:t>496</w:t>
            </w:r>
          </w:p>
        </w:tc>
      </w:tr>
    </w:tbl>
    <w:p w14:paraId="73832642" w14:textId="77777777" w:rsidR="0001661B" w:rsidRPr="00E32729"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E32729" w:rsidRDefault="0001661B" w:rsidP="0001661B">
      <w:pPr>
        <w:spacing w:line="240" w:lineRule="exact"/>
        <w:ind w:left="7560" w:right="-447"/>
        <w:jc w:val="right"/>
        <w:rPr>
          <w:rFonts w:ascii="Times New Roman" w:hAnsi="Times New Roman" w:cs="Times New Roman"/>
          <w:b/>
          <w:bCs/>
          <w:sz w:val="12"/>
          <w:szCs w:val="12"/>
        </w:rPr>
      </w:pPr>
    </w:p>
    <w:p w14:paraId="7D9BC279" w14:textId="4657E81D" w:rsidR="008E0E15" w:rsidRPr="00E32729" w:rsidRDefault="00803FAC" w:rsidP="00BA1238">
      <w:pPr>
        <w:tabs>
          <w:tab w:val="left" w:pos="284"/>
        </w:tabs>
        <w:ind w:right="67"/>
        <w:rPr>
          <w:rFonts w:ascii="Times New Roman" w:hAnsi="Times New Roman"/>
          <w:b/>
          <w:bCs/>
          <w:sz w:val="12"/>
          <w:szCs w:val="12"/>
          <w:cs/>
        </w:rPr>
        <w:sectPr w:rsidR="008E0E15" w:rsidRPr="00E32729"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E32729">
        <w:rPr>
          <w:rFonts w:ascii="Times New Roman" w:hAnsi="Times New Roman" w:cs="Times New Roman"/>
          <w:sz w:val="16"/>
          <w:szCs w:val="16"/>
          <w:cs/>
        </w:rPr>
        <w:t xml:space="preserve"> </w:t>
      </w:r>
    </w:p>
    <w:p w14:paraId="74499F9E" w14:textId="23C1D5DE" w:rsidR="00A57F28" w:rsidRPr="00E32729" w:rsidRDefault="008A52EC" w:rsidP="006E297A">
      <w:pPr>
        <w:ind w:left="1843"/>
        <w:jc w:val="both"/>
        <w:rPr>
          <w:rFonts w:ascii="Times New Roman" w:hAnsi="Times New Roman" w:cs="Times New Roman"/>
          <w:sz w:val="24"/>
          <w:szCs w:val="24"/>
        </w:rPr>
      </w:pPr>
      <w:r w:rsidRPr="00E32729">
        <w:rPr>
          <w:rFonts w:ascii="Times New Roman" w:hAnsi="Times New Roman" w:cs="Times New Roman"/>
          <w:spacing w:val="-4"/>
          <w:sz w:val="24"/>
          <w:szCs w:val="24"/>
        </w:rPr>
        <w:lastRenderedPageBreak/>
        <w:t xml:space="preserve">As at </w:t>
      </w:r>
      <w:r w:rsidR="00616581" w:rsidRPr="00E32729">
        <w:rPr>
          <w:rFonts w:ascii="Times New Roman" w:hAnsi="Times New Roman" w:cs="Times New Roman"/>
          <w:spacing w:val="-4"/>
          <w:sz w:val="24"/>
          <w:szCs w:val="24"/>
        </w:rPr>
        <w:t>December 31, 2024 and 2023</w:t>
      </w:r>
      <w:r w:rsidR="00A57F28" w:rsidRPr="00E32729">
        <w:rPr>
          <w:rFonts w:ascii="Times New Roman" w:hAnsi="Times New Roman" w:cs="Times New Roman"/>
          <w:spacing w:val="-4"/>
          <w:sz w:val="24"/>
          <w:szCs w:val="24"/>
        </w:rPr>
        <w:t>, the Bank charges interest rates</w:t>
      </w:r>
      <w:r w:rsidR="00D9257F" w:rsidRPr="00E32729">
        <w:rPr>
          <w:rFonts w:ascii="Times New Roman" w:hAnsi="Times New Roman" w:cs="Times New Roman"/>
          <w:sz w:val="24"/>
          <w:szCs w:val="24"/>
        </w:rPr>
        <w:t xml:space="preserve"> on loan</w:t>
      </w:r>
      <w:r w:rsidR="00A57F28" w:rsidRPr="00E32729">
        <w:rPr>
          <w:rFonts w:ascii="Times New Roman" w:hAnsi="Times New Roman" w:cs="Times New Roman"/>
          <w:sz w:val="24"/>
          <w:szCs w:val="24"/>
        </w:rPr>
        <w:t xml:space="preserve"> to related parties at</w:t>
      </w:r>
      <w:r w:rsidR="00EE0275" w:rsidRPr="00E32729">
        <w:rPr>
          <w:rFonts w:ascii="Times New Roman" w:hAnsi="Times New Roman" w:cs="Times New Roman"/>
          <w:sz w:val="24"/>
          <w:szCs w:val="24"/>
        </w:rPr>
        <w:t xml:space="preserve"> </w:t>
      </w:r>
      <w:r w:rsidR="00A50870" w:rsidRPr="00E32729">
        <w:rPr>
          <w:rFonts w:ascii="Times New Roman" w:hAnsi="Times New Roman" w:cs="Times New Roman"/>
          <w:sz w:val="24"/>
          <w:szCs w:val="24"/>
        </w:rPr>
        <w:t>1</w:t>
      </w:r>
      <w:r w:rsidR="00564241" w:rsidRPr="00E32729">
        <w:rPr>
          <w:rFonts w:ascii="Times New Roman" w:hAnsi="Times New Roman" w:cs="Times New Roman"/>
          <w:sz w:val="24"/>
          <w:szCs w:val="24"/>
        </w:rPr>
        <w:t>.</w:t>
      </w:r>
      <w:r w:rsidR="00A50870" w:rsidRPr="00E32729">
        <w:rPr>
          <w:rFonts w:ascii="Times New Roman" w:hAnsi="Times New Roman" w:cs="Times New Roman"/>
          <w:sz w:val="24"/>
          <w:szCs w:val="24"/>
        </w:rPr>
        <w:t>00</w:t>
      </w:r>
      <w:r w:rsidR="004B7457" w:rsidRPr="00E32729">
        <w:rPr>
          <w:rFonts w:ascii="Times New Roman" w:hAnsi="Times New Roman" w:cs="Times New Roman"/>
          <w:sz w:val="24"/>
          <w:szCs w:val="24"/>
          <w:cs/>
        </w:rPr>
        <w:t xml:space="preserve">% - </w:t>
      </w:r>
      <w:r w:rsidR="00A50870" w:rsidRPr="00E32729">
        <w:rPr>
          <w:rFonts w:ascii="Times New Roman" w:hAnsi="Times New Roman" w:cstheme="minorBidi"/>
          <w:sz w:val="24"/>
          <w:szCs w:val="24"/>
        </w:rPr>
        <w:t>25</w:t>
      </w:r>
      <w:r w:rsidR="00EE5AD1" w:rsidRPr="00E32729">
        <w:rPr>
          <w:rFonts w:ascii="Times New Roman" w:hAnsi="Times New Roman" w:cs="Times New Roman"/>
          <w:sz w:val="24"/>
          <w:szCs w:val="24"/>
          <w:cs/>
        </w:rPr>
        <w:t>.</w:t>
      </w:r>
      <w:r w:rsidR="00A50870" w:rsidRPr="00E32729">
        <w:rPr>
          <w:rFonts w:ascii="Times New Roman" w:hAnsi="Times New Roman" w:cstheme="minorBidi"/>
          <w:sz w:val="24"/>
          <w:szCs w:val="24"/>
        </w:rPr>
        <w:t>00</w:t>
      </w:r>
      <w:r w:rsidR="00C8767E" w:rsidRPr="00E32729">
        <w:rPr>
          <w:rFonts w:ascii="Times New Roman" w:hAnsi="Times New Roman" w:cs="Times New Roman"/>
          <w:sz w:val="24"/>
          <w:szCs w:val="24"/>
          <w:cs/>
        </w:rPr>
        <w:t xml:space="preserve">% </w:t>
      </w:r>
      <w:r w:rsidR="00A57F28" w:rsidRPr="00E32729">
        <w:rPr>
          <w:rFonts w:ascii="Times New Roman" w:hAnsi="Times New Roman" w:cs="Times New Roman"/>
          <w:sz w:val="24"/>
          <w:szCs w:val="24"/>
        </w:rPr>
        <w:t>p</w:t>
      </w:r>
      <w:r w:rsidR="00A57F28" w:rsidRPr="00E32729">
        <w:rPr>
          <w:rFonts w:ascii="Times New Roman" w:hAnsi="Times New Roman" w:cs="Times New Roman"/>
          <w:sz w:val="24"/>
          <w:szCs w:val="24"/>
          <w:cs/>
        </w:rPr>
        <w:t>.</w:t>
      </w:r>
      <w:r w:rsidR="00A57F28" w:rsidRPr="00E32729">
        <w:rPr>
          <w:rFonts w:ascii="Times New Roman" w:hAnsi="Times New Roman" w:cs="Times New Roman"/>
          <w:sz w:val="24"/>
          <w:szCs w:val="24"/>
        </w:rPr>
        <w:t>a</w:t>
      </w:r>
      <w:r w:rsidR="00A57F28" w:rsidRPr="00E32729">
        <w:rPr>
          <w:rFonts w:ascii="Times New Roman" w:hAnsi="Times New Roman" w:cs="Times New Roman"/>
          <w:sz w:val="24"/>
          <w:szCs w:val="24"/>
          <w:cs/>
        </w:rPr>
        <w:t>.</w:t>
      </w:r>
    </w:p>
    <w:p w14:paraId="477D60B7" w14:textId="77777777" w:rsidR="00A57F28" w:rsidRPr="00E32729" w:rsidRDefault="00A57F28" w:rsidP="006E297A">
      <w:pPr>
        <w:ind w:left="1843"/>
        <w:rPr>
          <w:rFonts w:ascii="Times New Roman" w:hAnsi="Times New Roman" w:cs="Times New Roman"/>
          <w:color w:val="000000"/>
          <w:sz w:val="24"/>
          <w:szCs w:val="24"/>
        </w:rPr>
      </w:pPr>
    </w:p>
    <w:p w14:paraId="16098F9D" w14:textId="42B3F583" w:rsidR="00ED7C17" w:rsidRPr="00E32729" w:rsidRDefault="009A5543" w:rsidP="001E2185">
      <w:pPr>
        <w:pStyle w:val="Heading4"/>
      </w:pPr>
      <w:r w:rsidRPr="00E32729">
        <w:t>7</w:t>
      </w:r>
      <w:r w:rsidR="00CA5669" w:rsidRPr="00E32729">
        <w:rPr>
          <w:cs/>
        </w:rPr>
        <w:t>.</w:t>
      </w:r>
      <w:r w:rsidRPr="00E32729">
        <w:t>26</w:t>
      </w:r>
      <w:r w:rsidR="0001661B" w:rsidRPr="00E32729">
        <w:rPr>
          <w:cs/>
        </w:rPr>
        <w:t>.</w:t>
      </w:r>
      <w:r w:rsidR="00A50870" w:rsidRPr="00E32729">
        <w:t>2</w:t>
      </w:r>
      <w:r w:rsidR="0001661B" w:rsidRPr="00E32729">
        <w:tab/>
        <w:t>The Bank has investments in subsidiaries</w:t>
      </w:r>
      <w:r w:rsidR="00FE1FF8" w:rsidRPr="00E32729">
        <w:rPr>
          <w:szCs w:val="30"/>
        </w:rPr>
        <w:t>,</w:t>
      </w:r>
      <w:r w:rsidR="00FE1FF8" w:rsidRPr="00E32729">
        <w:rPr>
          <w:cs/>
        </w:rPr>
        <w:t xml:space="preserve"> </w:t>
      </w:r>
      <w:r w:rsidR="00FE1FF8" w:rsidRPr="00E32729">
        <w:t>associate</w:t>
      </w:r>
      <w:r w:rsidR="0001661B" w:rsidRPr="00E32729">
        <w:t xml:space="preserve"> and joint ventures as disclosed in Note </w:t>
      </w:r>
      <w:r w:rsidRPr="00E32729">
        <w:t>7</w:t>
      </w:r>
      <w:r w:rsidR="0072281B" w:rsidRPr="00E32729">
        <w:rPr>
          <w:cs/>
        </w:rPr>
        <w:t>.</w:t>
      </w:r>
      <w:r w:rsidR="007B0BC6" w:rsidRPr="00E32729">
        <w:rPr>
          <w:rFonts w:cs="Angsana New"/>
          <w:szCs w:val="30"/>
        </w:rPr>
        <w:t>7</w:t>
      </w:r>
      <w:r w:rsidR="001E2185" w:rsidRPr="00E32729">
        <w:rPr>
          <w:cs/>
        </w:rPr>
        <w:t>.</w:t>
      </w:r>
    </w:p>
    <w:p w14:paraId="454A0EFB" w14:textId="77777777" w:rsidR="001E2185" w:rsidRPr="00E32729" w:rsidRDefault="001E2185" w:rsidP="001E2185">
      <w:pPr>
        <w:rPr>
          <w:rFonts w:ascii="Times New Roman" w:hAnsi="Times New Roman" w:cs="Times New Roman"/>
          <w:sz w:val="24"/>
          <w:szCs w:val="24"/>
        </w:rPr>
      </w:pPr>
    </w:p>
    <w:p w14:paraId="59190C40" w14:textId="70F78792" w:rsidR="00400C75" w:rsidRPr="00E32729" w:rsidRDefault="009A5543">
      <w:pPr>
        <w:pStyle w:val="Heading4"/>
        <w:rPr>
          <w:spacing w:val="-8"/>
        </w:rPr>
      </w:pPr>
      <w:r w:rsidRPr="00E32729">
        <w:t>7</w:t>
      </w:r>
      <w:r w:rsidR="00017B11" w:rsidRPr="00E32729">
        <w:t>.</w:t>
      </w:r>
      <w:r w:rsidRPr="00E32729">
        <w:t>26</w:t>
      </w:r>
      <w:r w:rsidR="0001661B" w:rsidRPr="00E32729">
        <w:rPr>
          <w:cs/>
        </w:rPr>
        <w:t>.</w:t>
      </w:r>
      <w:r w:rsidR="00A50870" w:rsidRPr="00E32729">
        <w:t>3</w:t>
      </w:r>
      <w:r w:rsidR="0001661B" w:rsidRPr="00E32729">
        <w:tab/>
        <w:t>Income and expenses between the Bank and its subsidiaries</w:t>
      </w:r>
      <w:r w:rsidR="004C3898" w:rsidRPr="00E32729">
        <w:t>,</w:t>
      </w:r>
      <w:r w:rsidR="005D493B" w:rsidRPr="00E32729">
        <w:t xml:space="preserve"> associate</w:t>
      </w:r>
      <w:r w:rsidR="0001661B" w:rsidRPr="00E32729">
        <w:t>, joint ventures and related companies</w:t>
      </w:r>
      <w:r w:rsidRPr="00E32729">
        <w:t xml:space="preserve"> for the years ended December 31, 2024 and 2023 </w:t>
      </w:r>
      <w:r w:rsidR="0001661B" w:rsidRPr="00E32729">
        <w:t>are as follows</w:t>
      </w:r>
      <w:r w:rsidR="0001661B" w:rsidRPr="00E32729">
        <w:rPr>
          <w:cs/>
        </w:rPr>
        <w:t>:</w:t>
      </w:r>
    </w:p>
    <w:p w14:paraId="4CA2B925" w14:textId="77777777" w:rsidR="003715F5" w:rsidRPr="00E32729" w:rsidRDefault="003715F5" w:rsidP="003715F5">
      <w:pPr>
        <w:rPr>
          <w:rFonts w:ascii="Times New Roman" w:hAnsi="Times New Roman" w:cs="Times New Roman"/>
          <w:sz w:val="24"/>
          <w:szCs w:val="24"/>
        </w:rPr>
      </w:pPr>
    </w:p>
    <w:p w14:paraId="19EDBB1A" w14:textId="77777777" w:rsidR="00400C75" w:rsidRPr="00E32729" w:rsidRDefault="00400C75" w:rsidP="00D742DB">
      <w:pPr>
        <w:ind w:right="-117"/>
        <w:jc w:val="right"/>
        <w:rPr>
          <w:rFonts w:ascii="Times New Roman" w:hAnsi="Times New Roman" w:cs="Times New Roman"/>
          <w:b/>
          <w:bCs/>
          <w:sz w:val="13"/>
          <w:szCs w:val="13"/>
        </w:rPr>
      </w:pPr>
      <w:r w:rsidRPr="00E32729">
        <w:rPr>
          <w:rFonts w:ascii="Times New Roman" w:hAnsi="Times New Roman" w:cs="Times New Roman"/>
          <w:b/>
          <w:bCs/>
          <w:sz w:val="13"/>
          <w:szCs w:val="13"/>
        </w:rPr>
        <w:t>Unit</w:t>
      </w:r>
      <w:r w:rsidRPr="00E32729">
        <w:rPr>
          <w:rFonts w:ascii="Times New Roman" w:hAnsi="Times New Roman" w:cs="Times New Roman"/>
          <w:b/>
          <w:bCs/>
          <w:sz w:val="13"/>
          <w:szCs w:val="13"/>
          <w:cs/>
        </w:rPr>
        <w:t xml:space="preserve">: </w:t>
      </w:r>
      <w:r w:rsidRPr="00E32729">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E32729" w14:paraId="579453AA" w14:textId="77777777" w:rsidTr="004F7A79">
        <w:tc>
          <w:tcPr>
            <w:tcW w:w="2980" w:type="dxa"/>
            <w:vAlign w:val="bottom"/>
          </w:tcPr>
          <w:p w14:paraId="405BB5FF" w14:textId="77777777" w:rsidR="004C0012" w:rsidRPr="00E32729"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E32729" w:rsidRDefault="004C0012">
            <w:pPr>
              <w:spacing w:line="240" w:lineRule="exact"/>
              <w:ind w:right="-36"/>
              <w:jc w:val="center"/>
              <w:rPr>
                <w:rFonts w:ascii="Times New Roman" w:hAnsi="Times New Roman" w:cs="Times New Roman"/>
                <w:b/>
                <w:bCs/>
                <w:color w:val="000000"/>
                <w:sz w:val="12"/>
                <w:szCs w:val="12"/>
              </w:rPr>
            </w:pPr>
            <w:r w:rsidRPr="00E32729">
              <w:rPr>
                <w:rFonts w:ascii="Times New Roman" w:hAnsi="Times New Roman" w:cs="Times New Roman"/>
                <w:b/>
                <w:bCs/>
                <w:color w:val="000000"/>
                <w:sz w:val="12"/>
                <w:szCs w:val="12"/>
              </w:rPr>
              <w:t>CONSOLIDATED FINANCIAL STATEMENTS</w:t>
            </w:r>
          </w:p>
        </w:tc>
      </w:tr>
      <w:tr w:rsidR="00F24406" w:rsidRPr="00E32729" w14:paraId="6B90E1CD" w14:textId="77777777" w:rsidTr="004F7A79">
        <w:tc>
          <w:tcPr>
            <w:tcW w:w="2980" w:type="dxa"/>
            <w:vAlign w:val="bottom"/>
          </w:tcPr>
          <w:p w14:paraId="705A8E60" w14:textId="77777777" w:rsidR="00F24406" w:rsidRPr="00E32729" w:rsidRDefault="00F24406" w:rsidP="00F24406">
            <w:pPr>
              <w:spacing w:before="120"/>
              <w:ind w:right="695"/>
              <w:rPr>
                <w:rFonts w:ascii="Times New Roman" w:hAnsi="Times New Roman" w:cs="Times New Roman"/>
                <w:color w:val="000000"/>
                <w:sz w:val="13"/>
                <w:szCs w:val="13"/>
              </w:rPr>
            </w:pPr>
          </w:p>
        </w:tc>
        <w:tc>
          <w:tcPr>
            <w:tcW w:w="3288" w:type="dxa"/>
            <w:gridSpan w:val="7"/>
            <w:vAlign w:val="bottom"/>
          </w:tcPr>
          <w:p w14:paraId="5D14EF1C" w14:textId="12E5456C" w:rsidR="00F24406" w:rsidRPr="00E32729" w:rsidRDefault="00F24406" w:rsidP="00F24406">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sz w:val="13"/>
                <w:szCs w:val="13"/>
              </w:rPr>
              <w:t>2024</w:t>
            </w:r>
          </w:p>
        </w:tc>
        <w:tc>
          <w:tcPr>
            <w:tcW w:w="144" w:type="dxa"/>
            <w:vAlign w:val="bottom"/>
          </w:tcPr>
          <w:p w14:paraId="0725F74B" w14:textId="77777777" w:rsidR="00F24406" w:rsidRPr="00E32729" w:rsidRDefault="00F24406" w:rsidP="00F24406">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00A4EA93" w:rsidR="00F24406" w:rsidRPr="00E32729" w:rsidRDefault="00F24406" w:rsidP="00F24406">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2023</w:t>
            </w:r>
          </w:p>
        </w:tc>
      </w:tr>
      <w:tr w:rsidR="002129C7" w:rsidRPr="00E32729" w14:paraId="3E7B335F" w14:textId="77777777" w:rsidTr="004F7A79">
        <w:tc>
          <w:tcPr>
            <w:tcW w:w="2980" w:type="dxa"/>
            <w:vAlign w:val="bottom"/>
          </w:tcPr>
          <w:p w14:paraId="25690F0B" w14:textId="77777777" w:rsidR="002129C7" w:rsidRPr="00E32729"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E32729" w:rsidRDefault="002129C7" w:rsidP="003319A1">
            <w:pPr>
              <w:spacing w:before="120"/>
              <w:ind w:right="36"/>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Income</w:t>
            </w:r>
          </w:p>
        </w:tc>
        <w:tc>
          <w:tcPr>
            <w:tcW w:w="97" w:type="dxa"/>
            <w:vAlign w:val="bottom"/>
          </w:tcPr>
          <w:p w14:paraId="59650C82" w14:textId="77777777" w:rsidR="002129C7" w:rsidRPr="00E32729"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E32729" w:rsidRDefault="002129C7" w:rsidP="003319A1">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Expenses</w:t>
            </w:r>
          </w:p>
        </w:tc>
        <w:tc>
          <w:tcPr>
            <w:tcW w:w="144" w:type="dxa"/>
            <w:vAlign w:val="bottom"/>
          </w:tcPr>
          <w:p w14:paraId="3F236A69" w14:textId="77777777" w:rsidR="002129C7" w:rsidRPr="00E32729"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E32729" w:rsidRDefault="002129C7" w:rsidP="003319A1">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Income</w:t>
            </w:r>
          </w:p>
        </w:tc>
        <w:tc>
          <w:tcPr>
            <w:tcW w:w="144" w:type="dxa"/>
            <w:vAlign w:val="bottom"/>
          </w:tcPr>
          <w:p w14:paraId="603C27DB" w14:textId="77777777" w:rsidR="002129C7" w:rsidRPr="00E32729"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E32729" w:rsidRDefault="002129C7" w:rsidP="003319A1">
            <w:pPr>
              <w:spacing w:before="120"/>
              <w:ind w:right="-9"/>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Expenses</w:t>
            </w:r>
          </w:p>
        </w:tc>
      </w:tr>
      <w:tr w:rsidR="004C0012" w:rsidRPr="00E32729" w14:paraId="520C470F" w14:textId="77777777" w:rsidTr="004F7A79">
        <w:tc>
          <w:tcPr>
            <w:tcW w:w="2980" w:type="dxa"/>
            <w:vAlign w:val="bottom"/>
          </w:tcPr>
          <w:p w14:paraId="0C95CB2D" w14:textId="77777777" w:rsidR="004C0012" w:rsidRPr="00E32729"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E32729" w:rsidRDefault="004C0012" w:rsidP="003319A1">
            <w:pPr>
              <w:spacing w:before="120"/>
              <w:ind w:right="-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E32729" w:rsidRDefault="004C0012" w:rsidP="003319A1">
            <w:pPr>
              <w:spacing w:before="120"/>
              <w:ind w:right="36"/>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E32729" w:rsidRDefault="004C0012" w:rsidP="003319A1">
            <w:pPr>
              <w:spacing w:before="120"/>
              <w:ind w:right="7"/>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E32729" w:rsidRDefault="004C0012" w:rsidP="003319A1">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00724529"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E32729" w:rsidRDefault="004C0012" w:rsidP="003319A1">
            <w:pPr>
              <w:spacing w:before="120"/>
              <w:ind w:right="-2"/>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E32729" w:rsidRDefault="004C0012" w:rsidP="003319A1">
            <w:pPr>
              <w:spacing w:before="120"/>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E32729" w:rsidRDefault="004C0012" w:rsidP="003319A1">
            <w:pPr>
              <w:spacing w:before="120"/>
              <w:ind w:right="-11"/>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E32729"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E32729" w:rsidRDefault="004C0012" w:rsidP="003319A1">
            <w:pPr>
              <w:spacing w:before="120"/>
              <w:ind w:right="-9"/>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expenses</w:t>
            </w:r>
          </w:p>
        </w:tc>
      </w:tr>
      <w:tr w:rsidR="00461396" w:rsidRPr="00E32729" w14:paraId="784C180B" w14:textId="77777777" w:rsidTr="004F7A79">
        <w:tc>
          <w:tcPr>
            <w:tcW w:w="2980" w:type="dxa"/>
            <w:vAlign w:val="bottom"/>
          </w:tcPr>
          <w:p w14:paraId="3C0EFDB1" w14:textId="77777777" w:rsidR="00461396" w:rsidRPr="00E32729" w:rsidRDefault="00461396" w:rsidP="003319A1">
            <w:pPr>
              <w:spacing w:before="120"/>
              <w:ind w:right="697"/>
              <w:rPr>
                <w:rFonts w:ascii="Times New Roman" w:hAnsi="Times New Roman" w:cs="Times New Roman"/>
                <w:b/>
                <w:bCs/>
                <w:sz w:val="13"/>
                <w:szCs w:val="13"/>
              </w:rPr>
            </w:pPr>
            <w:r w:rsidRPr="00E32729">
              <w:rPr>
                <w:rFonts w:ascii="Times New Roman" w:hAnsi="Times New Roman" w:cs="Times New Roman"/>
                <w:b/>
                <w:bCs/>
                <w:sz w:val="13"/>
                <w:szCs w:val="13"/>
              </w:rPr>
              <w:t>Parent company</w:t>
            </w:r>
          </w:p>
        </w:tc>
        <w:tc>
          <w:tcPr>
            <w:tcW w:w="708" w:type="dxa"/>
            <w:vAlign w:val="bottom"/>
          </w:tcPr>
          <w:p w14:paraId="262730B7"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E3272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E32729"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E3272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E32729"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E32729"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E32729"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E32729"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9A5543" w:rsidRPr="00E32729" w14:paraId="61BF7803" w14:textId="77777777" w:rsidTr="00102EFE">
        <w:tc>
          <w:tcPr>
            <w:tcW w:w="2980" w:type="dxa"/>
            <w:vAlign w:val="bottom"/>
          </w:tcPr>
          <w:p w14:paraId="1A4345A0" w14:textId="77777777" w:rsidR="009A5543" w:rsidRPr="00E32729" w:rsidRDefault="009A5543" w:rsidP="009A5543">
            <w:pPr>
              <w:tabs>
                <w:tab w:val="right" w:pos="5760"/>
              </w:tabs>
              <w:spacing w:before="120"/>
              <w:ind w:left="397" w:right="-638" w:hanging="170"/>
              <w:rPr>
                <w:rFonts w:ascii="Times New Roman" w:hAnsi="Times New Roman" w:cs="Times New Roman"/>
                <w:sz w:val="13"/>
                <w:szCs w:val="13"/>
              </w:rPr>
            </w:pPr>
            <w:r w:rsidRPr="00E32729">
              <w:rPr>
                <w:rFonts w:ascii="Times New Roman" w:hAnsi="Times New Roman" w:cs="Times New Roman"/>
                <w:sz w:val="13"/>
                <w:szCs w:val="13"/>
              </w:rPr>
              <w:t>MUFG Bank, Ltd</w:t>
            </w:r>
            <w:r w:rsidRPr="00E32729">
              <w:rPr>
                <w:rFonts w:ascii="Times New Roman" w:hAnsi="Times New Roman" w:cs="Times New Roman"/>
                <w:sz w:val="13"/>
                <w:szCs w:val="13"/>
                <w:cs/>
              </w:rPr>
              <w:t>.</w:t>
            </w:r>
          </w:p>
        </w:tc>
        <w:tc>
          <w:tcPr>
            <w:tcW w:w="708" w:type="dxa"/>
            <w:tcBorders>
              <w:bottom w:val="single" w:sz="4" w:space="0" w:color="auto"/>
            </w:tcBorders>
            <w:vAlign w:val="bottom"/>
          </w:tcPr>
          <w:p w14:paraId="21D2C6B2" w14:textId="49E96273"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5</w:t>
            </w:r>
          </w:p>
        </w:tc>
        <w:tc>
          <w:tcPr>
            <w:tcW w:w="142" w:type="dxa"/>
            <w:vAlign w:val="bottom"/>
          </w:tcPr>
          <w:p w14:paraId="2E1D5DA7" w14:textId="77777777" w:rsidR="009A5543" w:rsidRPr="00E32729" w:rsidRDefault="009A5543" w:rsidP="009A5543">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2D72509F" w:rsidR="009A5543" w:rsidRPr="00E32729" w:rsidRDefault="007D333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heme="minorBidi"/>
                <w:sz w:val="13"/>
                <w:szCs w:val="13"/>
              </w:rPr>
              <w:t>5,905</w:t>
            </w:r>
          </w:p>
        </w:tc>
        <w:tc>
          <w:tcPr>
            <w:tcW w:w="97" w:type="dxa"/>
            <w:vAlign w:val="bottom"/>
          </w:tcPr>
          <w:p w14:paraId="59531A81" w14:textId="77777777" w:rsidR="009A5543" w:rsidRPr="00E32729" w:rsidRDefault="009A5543" w:rsidP="009A5543">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75B9764C" w:rsidR="009A5543" w:rsidRPr="00E32729" w:rsidRDefault="007D333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1,663</w:t>
            </w:r>
          </w:p>
        </w:tc>
        <w:tc>
          <w:tcPr>
            <w:tcW w:w="92" w:type="dxa"/>
            <w:vAlign w:val="bottom"/>
          </w:tcPr>
          <w:p w14:paraId="233FBB79"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6BA83947" w:rsidR="009A5543" w:rsidRPr="00E32729" w:rsidRDefault="007D3333" w:rsidP="009A5543">
            <w:pPr>
              <w:tabs>
                <w:tab w:val="right" w:pos="5760"/>
              </w:tabs>
              <w:spacing w:before="120"/>
              <w:ind w:left="25" w:right="143"/>
              <w:jc w:val="right"/>
              <w:rPr>
                <w:rFonts w:ascii="Times New Roman" w:hAnsi="Times New Roman" w:cs="Times New Roman"/>
                <w:sz w:val="13"/>
                <w:szCs w:val="13"/>
              </w:rPr>
            </w:pPr>
            <w:r w:rsidRPr="00E32729">
              <w:rPr>
                <w:rFonts w:ascii="Times New Roman" w:hAnsi="Times New Roman" w:cs="Times New Roman"/>
                <w:sz w:val="13"/>
                <w:szCs w:val="13"/>
              </w:rPr>
              <w:t>274</w:t>
            </w:r>
          </w:p>
        </w:tc>
        <w:tc>
          <w:tcPr>
            <w:tcW w:w="144" w:type="dxa"/>
            <w:vAlign w:val="bottom"/>
          </w:tcPr>
          <w:p w14:paraId="4AA849BC"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05AE8A26" w:rsidR="009A5543" w:rsidRPr="00E32729" w:rsidRDefault="009A5543" w:rsidP="009A5543">
            <w:pPr>
              <w:tabs>
                <w:tab w:val="center" w:pos="1106"/>
              </w:tabs>
              <w:spacing w:before="120"/>
              <w:jc w:val="center"/>
              <w:rPr>
                <w:rFonts w:ascii="Times New Roman" w:hAnsi="Times New Roman" w:cs="Times New Roman"/>
                <w:sz w:val="13"/>
                <w:szCs w:val="13"/>
              </w:rPr>
            </w:pPr>
            <w:r w:rsidRPr="00E32729">
              <w:rPr>
                <w:rFonts w:ascii="Times New Roman" w:hAnsi="Times New Roman" w:cs="Times New Roman"/>
                <w:sz w:val="13"/>
                <w:szCs w:val="13"/>
                <w:cs/>
              </w:rPr>
              <w:t>-</w:t>
            </w:r>
          </w:p>
        </w:tc>
        <w:tc>
          <w:tcPr>
            <w:tcW w:w="135" w:type="dxa"/>
            <w:vAlign w:val="bottom"/>
          </w:tcPr>
          <w:p w14:paraId="62091937" w14:textId="77777777" w:rsidR="009A5543" w:rsidRPr="00E32729" w:rsidRDefault="009A5543" w:rsidP="009A5543">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71608177"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heme="minorBidi"/>
                <w:sz w:val="13"/>
                <w:szCs w:val="13"/>
              </w:rPr>
              <w:t>(899)</w:t>
            </w:r>
          </w:p>
        </w:tc>
        <w:tc>
          <w:tcPr>
            <w:tcW w:w="144" w:type="dxa"/>
            <w:vAlign w:val="bottom"/>
          </w:tcPr>
          <w:p w14:paraId="6BB97BDF" w14:textId="77777777" w:rsidR="009A5543" w:rsidRPr="00E32729" w:rsidRDefault="009A5543" w:rsidP="009A554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0C9D9651"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7,280</w:t>
            </w:r>
          </w:p>
        </w:tc>
        <w:tc>
          <w:tcPr>
            <w:tcW w:w="126" w:type="dxa"/>
            <w:vAlign w:val="bottom"/>
          </w:tcPr>
          <w:p w14:paraId="26059B98"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4ADCA5D3"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sz w:val="13"/>
                <w:szCs w:val="13"/>
              </w:rPr>
              <w:t>327</w:t>
            </w:r>
          </w:p>
        </w:tc>
      </w:tr>
      <w:tr w:rsidR="009A5543" w:rsidRPr="00E32729" w14:paraId="08EF8F3C" w14:textId="77777777" w:rsidTr="00102EFE">
        <w:tc>
          <w:tcPr>
            <w:tcW w:w="2980" w:type="dxa"/>
            <w:vAlign w:val="bottom"/>
          </w:tcPr>
          <w:p w14:paraId="096BE502" w14:textId="77777777" w:rsidR="009A5543" w:rsidRPr="00E32729" w:rsidRDefault="009A5543" w:rsidP="009A5543">
            <w:pPr>
              <w:tabs>
                <w:tab w:val="right" w:pos="5760"/>
              </w:tabs>
              <w:spacing w:before="120"/>
              <w:ind w:left="397" w:right="-638" w:firstLine="454"/>
              <w:rPr>
                <w:rFonts w:ascii="Times New Roman" w:hAnsi="Times New Roman" w:cs="Times New Roman"/>
                <w:sz w:val="13"/>
                <w:szCs w:val="13"/>
              </w:rPr>
            </w:pPr>
            <w:r w:rsidRPr="00E3272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1972AD12"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5</w:t>
            </w:r>
          </w:p>
        </w:tc>
        <w:tc>
          <w:tcPr>
            <w:tcW w:w="142" w:type="dxa"/>
            <w:vAlign w:val="bottom"/>
          </w:tcPr>
          <w:p w14:paraId="45676BA2" w14:textId="77777777" w:rsidR="009A5543" w:rsidRPr="00E32729" w:rsidRDefault="009A5543" w:rsidP="009A554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435A2223" w:rsidR="009A5543" w:rsidRPr="00E32729" w:rsidRDefault="007D333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sz w:val="13"/>
                <w:szCs w:val="13"/>
              </w:rPr>
              <w:t>5,905</w:t>
            </w:r>
          </w:p>
        </w:tc>
        <w:tc>
          <w:tcPr>
            <w:tcW w:w="97" w:type="dxa"/>
            <w:vAlign w:val="bottom"/>
          </w:tcPr>
          <w:p w14:paraId="25E6CE60" w14:textId="77777777" w:rsidR="009A5543" w:rsidRPr="00E32729" w:rsidRDefault="009A5543" w:rsidP="009A554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6B92632F" w:rsidR="009A5543" w:rsidRPr="00E32729" w:rsidRDefault="007D333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1,663</w:t>
            </w:r>
          </w:p>
        </w:tc>
        <w:tc>
          <w:tcPr>
            <w:tcW w:w="92" w:type="dxa"/>
            <w:vAlign w:val="bottom"/>
          </w:tcPr>
          <w:p w14:paraId="541883A4"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5A657D62" w:rsidR="009A5543" w:rsidRPr="00E32729" w:rsidRDefault="007D3333" w:rsidP="009A5543">
            <w:pPr>
              <w:tabs>
                <w:tab w:val="right" w:pos="5760"/>
              </w:tabs>
              <w:spacing w:before="120"/>
              <w:ind w:left="397" w:right="143" w:hanging="170"/>
              <w:jc w:val="right"/>
              <w:rPr>
                <w:rFonts w:ascii="Times New Roman" w:hAnsi="Times New Roman" w:cs="Times New Roman"/>
                <w:sz w:val="13"/>
                <w:szCs w:val="13"/>
              </w:rPr>
            </w:pPr>
            <w:r w:rsidRPr="00E32729">
              <w:rPr>
                <w:rFonts w:ascii="Times New Roman" w:hAnsi="Times New Roman" w:cs="Times New Roman"/>
                <w:sz w:val="13"/>
                <w:szCs w:val="13"/>
              </w:rPr>
              <w:t>274</w:t>
            </w:r>
          </w:p>
        </w:tc>
        <w:tc>
          <w:tcPr>
            <w:tcW w:w="144" w:type="dxa"/>
            <w:vAlign w:val="bottom"/>
          </w:tcPr>
          <w:p w14:paraId="652973E6"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5CEC2F85" w:rsidR="009A5543" w:rsidRPr="00E32729" w:rsidRDefault="009A5543" w:rsidP="009A5543">
            <w:pPr>
              <w:tabs>
                <w:tab w:val="center" w:pos="1106"/>
              </w:tabs>
              <w:spacing w:before="120"/>
              <w:jc w:val="center"/>
              <w:rPr>
                <w:rFonts w:ascii="Times New Roman" w:hAnsi="Times New Roman" w:cs="Times New Roman"/>
                <w:sz w:val="13"/>
                <w:szCs w:val="13"/>
                <w:cs/>
              </w:rPr>
            </w:pPr>
            <w:r w:rsidRPr="00E32729">
              <w:rPr>
                <w:rFonts w:ascii="Times New Roman" w:hAnsi="Times New Roman" w:cs="Times New Roman"/>
                <w:sz w:val="13"/>
                <w:szCs w:val="13"/>
                <w:cs/>
              </w:rPr>
              <w:t>-</w:t>
            </w:r>
          </w:p>
        </w:tc>
        <w:tc>
          <w:tcPr>
            <w:tcW w:w="135" w:type="dxa"/>
            <w:vAlign w:val="bottom"/>
          </w:tcPr>
          <w:p w14:paraId="5AB57375" w14:textId="77777777" w:rsidR="009A5543" w:rsidRPr="00E32729" w:rsidRDefault="009A5543" w:rsidP="009A554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3C1F590D"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sz w:val="13"/>
                <w:szCs w:val="13"/>
              </w:rPr>
              <w:t>(899)</w:t>
            </w:r>
          </w:p>
        </w:tc>
        <w:tc>
          <w:tcPr>
            <w:tcW w:w="144" w:type="dxa"/>
            <w:vAlign w:val="bottom"/>
          </w:tcPr>
          <w:p w14:paraId="77358DCA" w14:textId="77777777" w:rsidR="009A5543" w:rsidRPr="00E32729" w:rsidRDefault="009A5543" w:rsidP="009A554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63D70F11"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7,280</w:t>
            </w:r>
          </w:p>
        </w:tc>
        <w:tc>
          <w:tcPr>
            <w:tcW w:w="126" w:type="dxa"/>
            <w:vAlign w:val="bottom"/>
          </w:tcPr>
          <w:p w14:paraId="3B4991B9"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1646A2A4"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sz w:val="13"/>
                <w:szCs w:val="13"/>
              </w:rPr>
              <w:t>327</w:t>
            </w:r>
          </w:p>
        </w:tc>
      </w:tr>
      <w:tr w:rsidR="00F24406" w:rsidRPr="00E32729" w14:paraId="5BBF5322" w14:textId="77777777" w:rsidTr="004F7A79">
        <w:tc>
          <w:tcPr>
            <w:tcW w:w="2980" w:type="dxa"/>
            <w:vAlign w:val="bottom"/>
          </w:tcPr>
          <w:p w14:paraId="48134EE2" w14:textId="77777777" w:rsidR="00F24406" w:rsidRPr="00E32729" w:rsidRDefault="00F24406" w:rsidP="00F24406">
            <w:pPr>
              <w:spacing w:before="120"/>
              <w:ind w:right="697"/>
              <w:rPr>
                <w:rFonts w:ascii="Times New Roman" w:hAnsi="Times New Roman" w:cs="Times New Roman"/>
                <w:b/>
                <w:bCs/>
                <w:sz w:val="13"/>
                <w:szCs w:val="13"/>
              </w:rPr>
            </w:pPr>
            <w:r w:rsidRPr="00E32729">
              <w:rPr>
                <w:rFonts w:ascii="Times New Roman" w:hAnsi="Times New Roman" w:cs="Times New Roman"/>
                <w:b/>
                <w:bCs/>
                <w:sz w:val="13"/>
                <w:szCs w:val="13"/>
              </w:rPr>
              <w:t>Associate</w:t>
            </w:r>
          </w:p>
        </w:tc>
        <w:tc>
          <w:tcPr>
            <w:tcW w:w="708" w:type="dxa"/>
            <w:vAlign w:val="bottom"/>
          </w:tcPr>
          <w:p w14:paraId="27C60999" w14:textId="7185127F"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5D9575A0" w:rsidR="00F24406" w:rsidRPr="00E32729" w:rsidRDefault="00F24406" w:rsidP="00F24406">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F24406" w:rsidRPr="00E32729"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F24406" w:rsidRPr="00E32729" w:rsidRDefault="00F24406" w:rsidP="00F24406">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F24406" w:rsidRPr="00E32729"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F24406" w:rsidRPr="00E32729" w:rsidRDefault="00F24406" w:rsidP="00F24406">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F24406" w:rsidRPr="00E32729"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F24406" w:rsidRPr="00E32729" w:rsidRDefault="00F24406" w:rsidP="00F24406">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F24406" w:rsidRPr="00E32729" w:rsidRDefault="00F24406" w:rsidP="00F24406">
            <w:pPr>
              <w:tabs>
                <w:tab w:val="decimal" w:pos="610"/>
              </w:tabs>
              <w:spacing w:before="120"/>
              <w:ind w:right="-9"/>
              <w:jc w:val="both"/>
              <w:rPr>
                <w:rFonts w:ascii="Times New Roman" w:hAnsi="Times New Roman" w:cstheme="minorBidi"/>
                <w:sz w:val="13"/>
                <w:szCs w:val="13"/>
              </w:rPr>
            </w:pPr>
          </w:p>
        </w:tc>
      </w:tr>
      <w:tr w:rsidR="009A5543" w:rsidRPr="00E32729" w14:paraId="115E69BC" w14:textId="77777777" w:rsidTr="004F7A79">
        <w:trPr>
          <w:trHeight w:val="141"/>
        </w:trPr>
        <w:tc>
          <w:tcPr>
            <w:tcW w:w="2980" w:type="dxa"/>
            <w:vAlign w:val="bottom"/>
          </w:tcPr>
          <w:p w14:paraId="55E52A33" w14:textId="77777777" w:rsidR="009A5543" w:rsidRPr="00E32729" w:rsidRDefault="009A5543" w:rsidP="009A5543">
            <w:pPr>
              <w:tabs>
                <w:tab w:val="right" w:pos="5760"/>
              </w:tabs>
              <w:spacing w:before="120"/>
              <w:ind w:left="397" w:right="-638" w:hanging="170"/>
              <w:rPr>
                <w:rFonts w:ascii="Times New Roman" w:hAnsi="Times New Roman" w:cs="Times New Roman"/>
                <w:sz w:val="13"/>
                <w:szCs w:val="13"/>
              </w:rPr>
            </w:pPr>
            <w:r w:rsidRPr="00E32729">
              <w:rPr>
                <w:rFonts w:ascii="Times New Roman" w:hAnsi="Times New Roman" w:cs="Times New Roman"/>
                <w:sz w:val="13"/>
                <w:szCs w:val="13"/>
              </w:rPr>
              <w:t xml:space="preserve">Ngern Tid Lor Public Company Limited </w:t>
            </w:r>
            <w:r w:rsidRPr="00E32729">
              <w:rPr>
                <w:rFonts w:ascii="Times New Roman" w:hAnsi="Times New Roman" w:cs="Times New Roman"/>
                <w:sz w:val="13"/>
                <w:szCs w:val="13"/>
              </w:rPr>
              <w:tab/>
            </w:r>
          </w:p>
        </w:tc>
        <w:tc>
          <w:tcPr>
            <w:tcW w:w="708" w:type="dxa"/>
            <w:vAlign w:val="bottom"/>
          </w:tcPr>
          <w:p w14:paraId="5390C11D" w14:textId="741005A5"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85</w:t>
            </w:r>
          </w:p>
        </w:tc>
        <w:tc>
          <w:tcPr>
            <w:tcW w:w="142" w:type="dxa"/>
            <w:vAlign w:val="bottom"/>
          </w:tcPr>
          <w:p w14:paraId="734D6686"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73DC6CEE" w:rsidR="009A5543" w:rsidRPr="00E32729" w:rsidRDefault="007D333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sz w:val="13"/>
                <w:szCs w:val="13"/>
              </w:rPr>
              <w:t>7</w:t>
            </w:r>
          </w:p>
        </w:tc>
        <w:tc>
          <w:tcPr>
            <w:tcW w:w="97" w:type="dxa"/>
            <w:vAlign w:val="bottom"/>
          </w:tcPr>
          <w:p w14:paraId="24BF8F8A" w14:textId="77777777" w:rsidR="009A5543" w:rsidRPr="00E32729" w:rsidRDefault="009A5543" w:rsidP="009A554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69F404D2" w:rsidR="009A5543" w:rsidRPr="00E32729" w:rsidRDefault="007D3333" w:rsidP="009A5543">
            <w:pPr>
              <w:spacing w:before="120"/>
              <w:ind w:right="143"/>
              <w:jc w:val="right"/>
              <w:rPr>
                <w:rFonts w:ascii="Times New Roman" w:hAnsi="Times New Roman" w:cs="Times New Roman"/>
                <w:sz w:val="13"/>
                <w:szCs w:val="13"/>
                <w:cs/>
              </w:rPr>
            </w:pPr>
            <w:r w:rsidRPr="00E32729">
              <w:rPr>
                <w:rFonts w:ascii="Times New Roman" w:hAnsi="Times New Roman" w:cs="Times New Roman"/>
                <w:sz w:val="13"/>
                <w:szCs w:val="13"/>
              </w:rPr>
              <w:t>4</w:t>
            </w:r>
          </w:p>
        </w:tc>
        <w:tc>
          <w:tcPr>
            <w:tcW w:w="92" w:type="dxa"/>
            <w:vAlign w:val="bottom"/>
          </w:tcPr>
          <w:p w14:paraId="67CEFADA"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331D5D60" w:rsidR="009A5543" w:rsidRPr="00E32729" w:rsidRDefault="007D3333" w:rsidP="007D3333">
            <w:pPr>
              <w:tabs>
                <w:tab w:val="right" w:pos="5760"/>
              </w:tabs>
              <w:spacing w:before="120"/>
              <w:ind w:left="397" w:right="143" w:hanging="170"/>
              <w:jc w:val="right"/>
              <w:rPr>
                <w:rFonts w:ascii="Times New Roman" w:hAnsi="Times New Roman" w:cs="Times New Roman"/>
                <w:sz w:val="13"/>
                <w:szCs w:val="13"/>
              </w:rPr>
            </w:pPr>
            <w:r w:rsidRPr="00E32729">
              <w:rPr>
                <w:rFonts w:ascii="Times New Roman" w:hAnsi="Times New Roman" w:cs="Times New Roman"/>
                <w:sz w:val="13"/>
                <w:szCs w:val="13"/>
              </w:rPr>
              <w:t>(1)</w:t>
            </w:r>
          </w:p>
        </w:tc>
        <w:tc>
          <w:tcPr>
            <w:tcW w:w="144" w:type="dxa"/>
            <w:vAlign w:val="bottom"/>
          </w:tcPr>
          <w:p w14:paraId="15B6DFEC" w14:textId="77777777" w:rsidR="009A5543" w:rsidRPr="00E32729" w:rsidRDefault="009A5543" w:rsidP="009A5543">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580B2C07" w:rsidR="009A5543" w:rsidRPr="00E32729" w:rsidRDefault="009A5543" w:rsidP="009A5543">
            <w:pPr>
              <w:tabs>
                <w:tab w:val="left" w:pos="556"/>
              </w:tabs>
              <w:spacing w:before="120"/>
              <w:ind w:right="143"/>
              <w:jc w:val="right"/>
              <w:rPr>
                <w:rFonts w:ascii="Times New Roman" w:hAnsi="Times New Roman" w:cs="Times New Roman"/>
                <w:color w:val="000000"/>
                <w:sz w:val="13"/>
                <w:szCs w:val="13"/>
                <w:cs/>
              </w:rPr>
            </w:pPr>
            <w:r w:rsidRPr="00E32729">
              <w:rPr>
                <w:rFonts w:ascii="Times New Roman" w:hAnsi="Times New Roman" w:cs="Times New Roman"/>
                <w:sz w:val="13"/>
                <w:szCs w:val="13"/>
              </w:rPr>
              <w:t>29</w:t>
            </w:r>
          </w:p>
        </w:tc>
        <w:tc>
          <w:tcPr>
            <w:tcW w:w="135" w:type="dxa"/>
            <w:vAlign w:val="bottom"/>
          </w:tcPr>
          <w:p w14:paraId="109F1264"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340C1596" w:rsidR="009A5543" w:rsidRPr="00E32729" w:rsidRDefault="009A5543" w:rsidP="009A5543">
            <w:pPr>
              <w:tabs>
                <w:tab w:val="decimal" w:pos="610"/>
              </w:tabs>
              <w:spacing w:before="120"/>
              <w:ind w:right="-9"/>
              <w:jc w:val="both"/>
              <w:rPr>
                <w:rFonts w:ascii="Times New Roman" w:hAnsi="Times New Roman" w:cs="Times New Roman"/>
                <w:color w:val="000000"/>
                <w:sz w:val="13"/>
                <w:szCs w:val="13"/>
                <w:cs/>
              </w:rPr>
            </w:pPr>
            <w:r w:rsidRPr="00E32729">
              <w:rPr>
                <w:rFonts w:ascii="Times New Roman" w:hAnsi="Times New Roman" w:cs="Times New Roman"/>
                <w:sz w:val="13"/>
                <w:szCs w:val="13"/>
              </w:rPr>
              <w:t>(19)</w:t>
            </w:r>
          </w:p>
        </w:tc>
        <w:tc>
          <w:tcPr>
            <w:tcW w:w="144" w:type="dxa"/>
            <w:vAlign w:val="bottom"/>
          </w:tcPr>
          <w:p w14:paraId="7F17FAD4" w14:textId="77777777" w:rsidR="009A5543" w:rsidRPr="00E32729" w:rsidRDefault="009A5543" w:rsidP="009A5543">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25260070" w:rsidR="009A5543" w:rsidRPr="00E32729" w:rsidRDefault="009A5543" w:rsidP="009A5543">
            <w:pPr>
              <w:tabs>
                <w:tab w:val="decimal" w:pos="610"/>
              </w:tabs>
              <w:spacing w:before="120"/>
              <w:ind w:right="-9"/>
              <w:jc w:val="both"/>
              <w:rPr>
                <w:rFonts w:ascii="Times New Roman" w:hAnsi="Times New Roman"/>
                <w:sz w:val="13"/>
                <w:szCs w:val="13"/>
                <w:cs/>
              </w:rPr>
            </w:pPr>
            <w:r w:rsidRPr="00E32729">
              <w:rPr>
                <w:rFonts w:ascii="Times New Roman" w:hAnsi="Times New Roman" w:cs="Times New Roman"/>
                <w:sz w:val="13"/>
                <w:szCs w:val="13"/>
              </w:rPr>
              <w:t>3</w:t>
            </w:r>
          </w:p>
        </w:tc>
        <w:tc>
          <w:tcPr>
            <w:tcW w:w="126" w:type="dxa"/>
            <w:vAlign w:val="bottom"/>
          </w:tcPr>
          <w:p w14:paraId="2055AF9D" w14:textId="77777777" w:rsidR="009A5543" w:rsidRPr="00E32729" w:rsidRDefault="009A5543" w:rsidP="009A5543">
            <w:pPr>
              <w:spacing w:before="120"/>
              <w:ind w:right="143"/>
              <w:jc w:val="right"/>
              <w:rPr>
                <w:rFonts w:ascii="Times New Roman" w:hAnsi="Times New Roman" w:cs="Times New Roman"/>
                <w:color w:val="000000"/>
                <w:sz w:val="13"/>
                <w:szCs w:val="13"/>
              </w:rPr>
            </w:pPr>
          </w:p>
        </w:tc>
        <w:tc>
          <w:tcPr>
            <w:tcW w:w="808" w:type="dxa"/>
            <w:vAlign w:val="bottom"/>
          </w:tcPr>
          <w:p w14:paraId="123EE185" w14:textId="1171019E" w:rsidR="009A5543" w:rsidRPr="00E32729" w:rsidRDefault="009A5543" w:rsidP="009A5543">
            <w:pPr>
              <w:tabs>
                <w:tab w:val="decimal" w:pos="610"/>
              </w:tabs>
              <w:spacing w:before="120"/>
              <w:ind w:right="-9"/>
              <w:jc w:val="both"/>
              <w:rPr>
                <w:rFonts w:ascii="Times New Roman" w:hAnsi="Times New Roman" w:cs="Times New Roman"/>
                <w:color w:val="000000"/>
                <w:sz w:val="13"/>
                <w:szCs w:val="16"/>
                <w:cs/>
                <w:lang w:val="en-GB"/>
              </w:rPr>
            </w:pPr>
            <w:r w:rsidRPr="00E32729">
              <w:rPr>
                <w:rFonts w:ascii="Times New Roman" w:hAnsi="Times New Roman" w:cs="Times New Roman"/>
                <w:color w:val="000000"/>
                <w:sz w:val="13"/>
                <w:szCs w:val="16"/>
                <w:lang w:val="en-GB"/>
              </w:rPr>
              <w:t>(1)</w:t>
            </w:r>
          </w:p>
        </w:tc>
      </w:tr>
      <w:tr w:rsidR="009A5543" w:rsidRPr="00E32729" w14:paraId="49636828" w14:textId="77777777" w:rsidTr="004F7A79">
        <w:tc>
          <w:tcPr>
            <w:tcW w:w="2980" w:type="dxa"/>
            <w:vAlign w:val="bottom"/>
          </w:tcPr>
          <w:p w14:paraId="6E0B1089" w14:textId="77777777" w:rsidR="009A5543" w:rsidRPr="00E32729" w:rsidRDefault="009A5543" w:rsidP="009A5543">
            <w:pPr>
              <w:tabs>
                <w:tab w:val="right" w:pos="5760"/>
              </w:tabs>
              <w:spacing w:before="120"/>
              <w:ind w:left="397" w:right="-638" w:firstLine="454"/>
              <w:rPr>
                <w:rFonts w:ascii="Times New Roman" w:hAnsi="Times New Roman" w:cs="Times New Roman"/>
                <w:sz w:val="13"/>
                <w:szCs w:val="13"/>
              </w:rPr>
            </w:pPr>
            <w:r w:rsidRPr="00E3272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3D01A64B"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85</w:t>
            </w:r>
          </w:p>
        </w:tc>
        <w:tc>
          <w:tcPr>
            <w:tcW w:w="142" w:type="dxa"/>
            <w:vAlign w:val="bottom"/>
          </w:tcPr>
          <w:p w14:paraId="6DEA6B3E" w14:textId="77777777" w:rsidR="009A5543" w:rsidRPr="00E32729" w:rsidRDefault="009A5543" w:rsidP="009A5543">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6A4BECF4" w:rsidR="009A5543" w:rsidRPr="00E32729" w:rsidRDefault="007D333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sz w:val="13"/>
                <w:szCs w:val="13"/>
              </w:rPr>
              <w:t>7</w:t>
            </w:r>
          </w:p>
        </w:tc>
        <w:tc>
          <w:tcPr>
            <w:tcW w:w="97" w:type="dxa"/>
            <w:vAlign w:val="bottom"/>
          </w:tcPr>
          <w:p w14:paraId="70E95D51" w14:textId="77777777" w:rsidR="009A5543" w:rsidRPr="00E32729" w:rsidRDefault="009A5543" w:rsidP="009A5543">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5169EB24"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4</w:t>
            </w:r>
          </w:p>
        </w:tc>
        <w:tc>
          <w:tcPr>
            <w:tcW w:w="92" w:type="dxa"/>
            <w:vAlign w:val="bottom"/>
          </w:tcPr>
          <w:p w14:paraId="008CE323"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63BA32B6" w:rsidR="009A5543" w:rsidRPr="00E32729" w:rsidRDefault="007D3333" w:rsidP="007D3333">
            <w:pPr>
              <w:tabs>
                <w:tab w:val="right" w:pos="5760"/>
              </w:tabs>
              <w:spacing w:before="120"/>
              <w:ind w:left="397" w:right="143" w:hanging="170"/>
              <w:jc w:val="right"/>
              <w:rPr>
                <w:rFonts w:ascii="Times New Roman" w:hAnsi="Times New Roman" w:cs="Times New Roman"/>
                <w:sz w:val="13"/>
                <w:szCs w:val="13"/>
              </w:rPr>
            </w:pPr>
            <w:r w:rsidRPr="00E32729">
              <w:rPr>
                <w:rFonts w:ascii="Times New Roman" w:hAnsi="Times New Roman" w:cs="Times New Roman"/>
                <w:sz w:val="13"/>
                <w:szCs w:val="13"/>
              </w:rPr>
              <w:t>(1)</w:t>
            </w:r>
          </w:p>
        </w:tc>
        <w:tc>
          <w:tcPr>
            <w:tcW w:w="144" w:type="dxa"/>
            <w:vAlign w:val="bottom"/>
          </w:tcPr>
          <w:p w14:paraId="67B205E1"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3E04B610" w:rsidR="009A5543" w:rsidRPr="00E32729" w:rsidRDefault="009A5543" w:rsidP="009A5543">
            <w:pPr>
              <w:tabs>
                <w:tab w:val="left" w:pos="556"/>
              </w:tabs>
              <w:spacing w:before="120"/>
              <w:ind w:right="143"/>
              <w:jc w:val="right"/>
              <w:rPr>
                <w:rFonts w:ascii="Times New Roman" w:hAnsi="Times New Roman" w:cs="Times New Roman"/>
                <w:color w:val="000000"/>
                <w:sz w:val="13"/>
                <w:szCs w:val="13"/>
                <w:cs/>
              </w:rPr>
            </w:pPr>
            <w:r w:rsidRPr="00E32729">
              <w:rPr>
                <w:rFonts w:ascii="Times New Roman" w:hAnsi="Times New Roman" w:cs="Times New Roman"/>
                <w:sz w:val="13"/>
                <w:szCs w:val="13"/>
              </w:rPr>
              <w:t>29</w:t>
            </w:r>
          </w:p>
        </w:tc>
        <w:tc>
          <w:tcPr>
            <w:tcW w:w="135" w:type="dxa"/>
            <w:vAlign w:val="bottom"/>
          </w:tcPr>
          <w:p w14:paraId="7C3DA911" w14:textId="77777777" w:rsidR="009A5543" w:rsidRPr="00E32729" w:rsidRDefault="009A5543" w:rsidP="009A5543">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27883372"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sz w:val="13"/>
                <w:szCs w:val="13"/>
              </w:rPr>
              <w:t>(19)</w:t>
            </w:r>
          </w:p>
        </w:tc>
        <w:tc>
          <w:tcPr>
            <w:tcW w:w="144" w:type="dxa"/>
            <w:vAlign w:val="bottom"/>
          </w:tcPr>
          <w:p w14:paraId="66A3F466" w14:textId="77777777" w:rsidR="009A5543" w:rsidRPr="00E32729" w:rsidRDefault="009A5543" w:rsidP="009A5543">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0B2FAB7A" w:rsidR="009A5543" w:rsidRPr="00E32729" w:rsidRDefault="009A5543" w:rsidP="009A5543">
            <w:pPr>
              <w:tabs>
                <w:tab w:val="decimal" w:pos="610"/>
              </w:tabs>
              <w:spacing w:before="120"/>
              <w:ind w:right="-9"/>
              <w:jc w:val="both"/>
              <w:rPr>
                <w:rFonts w:ascii="Times New Roman" w:hAnsi="Times New Roman"/>
                <w:sz w:val="13"/>
                <w:szCs w:val="13"/>
              </w:rPr>
            </w:pPr>
            <w:r w:rsidRPr="00E32729">
              <w:rPr>
                <w:rFonts w:ascii="Times New Roman" w:hAnsi="Times New Roman" w:cs="Times New Roman"/>
                <w:sz w:val="13"/>
                <w:szCs w:val="13"/>
              </w:rPr>
              <w:t>3</w:t>
            </w:r>
          </w:p>
        </w:tc>
        <w:tc>
          <w:tcPr>
            <w:tcW w:w="126" w:type="dxa"/>
            <w:vAlign w:val="bottom"/>
          </w:tcPr>
          <w:p w14:paraId="521810EB" w14:textId="77777777" w:rsidR="009A5543" w:rsidRPr="00E32729" w:rsidRDefault="009A5543" w:rsidP="009A5543">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023B5B6" w:rsidR="009A5543" w:rsidRPr="00E32729" w:rsidRDefault="009A5543" w:rsidP="009A5543">
            <w:pPr>
              <w:tabs>
                <w:tab w:val="decimal" w:pos="610"/>
              </w:tabs>
              <w:spacing w:before="120"/>
              <w:ind w:right="-9"/>
              <w:jc w:val="both"/>
              <w:rPr>
                <w:rFonts w:ascii="Times New Roman" w:hAnsi="Times New Roman" w:cs="Times New Roman"/>
                <w:color w:val="000000"/>
                <w:sz w:val="13"/>
                <w:szCs w:val="16"/>
                <w:lang w:val="en-GB"/>
              </w:rPr>
            </w:pPr>
            <w:r w:rsidRPr="00E32729">
              <w:rPr>
                <w:rFonts w:ascii="Times New Roman" w:hAnsi="Times New Roman" w:cs="Times New Roman"/>
                <w:color w:val="000000"/>
                <w:sz w:val="13"/>
                <w:szCs w:val="16"/>
                <w:lang w:val="en-GB"/>
              </w:rPr>
              <w:t>(1)</w:t>
            </w:r>
          </w:p>
        </w:tc>
      </w:tr>
      <w:tr w:rsidR="00F24406" w:rsidRPr="00E32729" w14:paraId="2C1FD3A5" w14:textId="77777777" w:rsidTr="0042382E">
        <w:tc>
          <w:tcPr>
            <w:tcW w:w="2980" w:type="dxa"/>
            <w:vAlign w:val="bottom"/>
          </w:tcPr>
          <w:p w14:paraId="6956AED6" w14:textId="77777777" w:rsidR="00F24406" w:rsidRPr="00E32729" w:rsidRDefault="00F24406" w:rsidP="00F24406">
            <w:pPr>
              <w:spacing w:before="120"/>
              <w:ind w:right="697"/>
              <w:rPr>
                <w:rFonts w:ascii="Times New Roman" w:hAnsi="Times New Roman" w:cs="Times New Roman"/>
                <w:sz w:val="13"/>
                <w:szCs w:val="13"/>
              </w:rPr>
            </w:pPr>
            <w:r w:rsidRPr="00E32729">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F24406" w:rsidRPr="00E32729" w:rsidRDefault="00F24406" w:rsidP="00F24406">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F24406" w:rsidRPr="00E32729" w:rsidRDefault="00F24406" w:rsidP="00F24406">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F24406" w:rsidRPr="00E32729" w:rsidRDefault="00F24406" w:rsidP="00F24406">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F24406" w:rsidRPr="00E32729"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F24406" w:rsidRPr="00E32729" w:rsidRDefault="00F24406" w:rsidP="00F24406">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F24406" w:rsidRPr="00E32729"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F24406" w:rsidRPr="00E32729" w:rsidRDefault="00F24406" w:rsidP="00F24406">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F24406" w:rsidRPr="00E32729" w:rsidRDefault="00F24406" w:rsidP="00F24406">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F24406" w:rsidRPr="00E32729" w:rsidRDefault="00F24406" w:rsidP="00F24406">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F24406" w:rsidRPr="00E32729"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F24406" w:rsidRPr="00E32729" w:rsidRDefault="00F24406" w:rsidP="00F24406">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F24406" w:rsidRPr="00E32729" w:rsidRDefault="00F24406" w:rsidP="00F24406">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F24406" w:rsidRPr="00E32729" w:rsidRDefault="00F24406" w:rsidP="00F24406">
            <w:pPr>
              <w:tabs>
                <w:tab w:val="decimal" w:pos="610"/>
              </w:tabs>
              <w:spacing w:before="120"/>
              <w:ind w:right="-9"/>
              <w:jc w:val="both"/>
              <w:rPr>
                <w:rFonts w:ascii="Times New Roman" w:hAnsi="Times New Roman" w:cs="Times New Roman"/>
                <w:sz w:val="13"/>
                <w:szCs w:val="13"/>
              </w:rPr>
            </w:pPr>
          </w:p>
        </w:tc>
      </w:tr>
      <w:tr w:rsidR="009A5543" w:rsidRPr="00E32729" w14:paraId="015943DD" w14:textId="77777777" w:rsidTr="00016103">
        <w:trPr>
          <w:trHeight w:val="207"/>
        </w:trPr>
        <w:tc>
          <w:tcPr>
            <w:tcW w:w="2980" w:type="dxa"/>
            <w:vAlign w:val="bottom"/>
          </w:tcPr>
          <w:p w14:paraId="67FF234A" w14:textId="5753E8CE" w:rsidR="009A5543" w:rsidRPr="00E32729" w:rsidRDefault="009A5543" w:rsidP="009A5543">
            <w:pPr>
              <w:tabs>
                <w:tab w:val="right" w:pos="5760"/>
              </w:tabs>
              <w:spacing w:before="120"/>
              <w:ind w:left="397" w:right="573" w:hanging="170"/>
              <w:rPr>
                <w:rFonts w:ascii="Times New Roman" w:hAnsi="Times New Roman" w:cs="Times New Roman"/>
                <w:sz w:val="13"/>
                <w:szCs w:val="13"/>
              </w:rPr>
            </w:pPr>
            <w:r w:rsidRPr="00E32729">
              <w:rPr>
                <w:rFonts w:ascii="Times New Roman" w:hAnsi="Times New Roman" w:cs="Times New Roman"/>
                <w:sz w:val="13"/>
                <w:szCs w:val="13"/>
              </w:rPr>
              <w:t>Lotus</w:t>
            </w:r>
            <w:r w:rsidRPr="00E32729">
              <w:rPr>
                <w:rFonts w:ascii="Times New Roman" w:hAnsi="Times New Roman" w:cs="Times New Roman"/>
                <w:sz w:val="13"/>
                <w:szCs w:val="13"/>
                <w:cs/>
              </w:rPr>
              <w:t>’</w:t>
            </w:r>
            <w:r w:rsidRPr="00E32729">
              <w:rPr>
                <w:rFonts w:ascii="Times New Roman" w:hAnsi="Times New Roman" w:cs="Times New Roman"/>
                <w:sz w:val="13"/>
                <w:szCs w:val="13"/>
              </w:rPr>
              <w:t xml:space="preserve">s Money Services Limited </w:t>
            </w:r>
            <w:r w:rsidRPr="00E32729">
              <w:rPr>
                <w:rFonts w:ascii="Times New Roman" w:hAnsi="Times New Roman" w:cs="Times New Roman"/>
                <w:sz w:val="13"/>
                <w:szCs w:val="13"/>
                <w:cs/>
              </w:rPr>
              <w:t xml:space="preserve">   </w:t>
            </w:r>
          </w:p>
        </w:tc>
        <w:tc>
          <w:tcPr>
            <w:tcW w:w="708" w:type="dxa"/>
            <w:vAlign w:val="bottom"/>
          </w:tcPr>
          <w:p w14:paraId="41F9BB5A" w14:textId="000E0065" w:rsidR="009A5543" w:rsidRPr="00E32729" w:rsidRDefault="007D3333" w:rsidP="009A5543">
            <w:pPr>
              <w:spacing w:before="120"/>
              <w:ind w:right="143"/>
              <w:jc w:val="right"/>
              <w:rPr>
                <w:rFonts w:ascii="Times New Roman" w:hAnsi="Times New Roman" w:cs="Times New Roman"/>
                <w:sz w:val="13"/>
                <w:szCs w:val="13"/>
                <w:lang w:val="en-GB"/>
              </w:rPr>
            </w:pPr>
            <w:r w:rsidRPr="00E32729">
              <w:rPr>
                <w:rFonts w:ascii="Times New Roman" w:hAnsi="Times New Roman" w:cs="Times New Roman"/>
                <w:sz w:val="13"/>
                <w:szCs w:val="13"/>
                <w:lang w:val="en-GB"/>
              </w:rPr>
              <w:t>207</w:t>
            </w:r>
          </w:p>
        </w:tc>
        <w:tc>
          <w:tcPr>
            <w:tcW w:w="142" w:type="dxa"/>
            <w:vAlign w:val="bottom"/>
          </w:tcPr>
          <w:p w14:paraId="249553FF"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4F4C47FE" w:rsidR="009A5543" w:rsidRPr="00E32729" w:rsidRDefault="007D333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heme="minorBidi"/>
                <w:sz w:val="13"/>
                <w:szCs w:val="13"/>
              </w:rPr>
              <w:t>536</w:t>
            </w:r>
          </w:p>
        </w:tc>
        <w:tc>
          <w:tcPr>
            <w:tcW w:w="97" w:type="dxa"/>
            <w:vAlign w:val="bottom"/>
          </w:tcPr>
          <w:p w14:paraId="74AB1F56" w14:textId="77777777" w:rsidR="009A5543" w:rsidRPr="00E32729" w:rsidRDefault="009A5543" w:rsidP="009A554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34A7EE85" w:rsidR="009A5543" w:rsidRPr="00E32729" w:rsidRDefault="00C2452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2</w:t>
            </w:r>
          </w:p>
        </w:tc>
        <w:tc>
          <w:tcPr>
            <w:tcW w:w="92" w:type="dxa"/>
            <w:vAlign w:val="bottom"/>
          </w:tcPr>
          <w:p w14:paraId="5A0E90D6" w14:textId="77777777" w:rsidR="009A5543" w:rsidRPr="00E32729" w:rsidRDefault="009A5543" w:rsidP="009A554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6F4924AD" w:rsidR="009A5543" w:rsidRPr="00E32729" w:rsidRDefault="007D3333" w:rsidP="009A5543">
            <w:pPr>
              <w:tabs>
                <w:tab w:val="decimal" w:pos="610"/>
              </w:tabs>
              <w:spacing w:before="120"/>
              <w:ind w:right="-9"/>
              <w:jc w:val="both"/>
              <w:rPr>
                <w:rFonts w:ascii="Times New Roman" w:hAnsi="Times New Roman" w:cs="Times New Roman"/>
                <w:color w:val="000000"/>
                <w:sz w:val="13"/>
                <w:szCs w:val="16"/>
                <w:lang w:val="en-GB"/>
              </w:rPr>
            </w:pPr>
            <w:r w:rsidRPr="00E32729">
              <w:rPr>
                <w:rFonts w:ascii="Times New Roman" w:hAnsi="Times New Roman" w:cs="Times New Roman"/>
                <w:color w:val="000000"/>
                <w:sz w:val="13"/>
                <w:szCs w:val="16"/>
                <w:lang w:val="en-GB"/>
              </w:rPr>
              <w:t>(11)</w:t>
            </w:r>
          </w:p>
        </w:tc>
        <w:tc>
          <w:tcPr>
            <w:tcW w:w="144" w:type="dxa"/>
            <w:vAlign w:val="bottom"/>
          </w:tcPr>
          <w:p w14:paraId="0BFE6A54" w14:textId="77777777" w:rsidR="009A5543" w:rsidRPr="00E32729" w:rsidRDefault="009A5543" w:rsidP="009A5543">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201E8EC0" w:rsidR="009A5543" w:rsidRPr="00E32729" w:rsidRDefault="009A5543" w:rsidP="009A5543">
            <w:pPr>
              <w:tabs>
                <w:tab w:val="left" w:pos="556"/>
              </w:tabs>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lang w:val="en-GB"/>
              </w:rPr>
              <w:t>187</w:t>
            </w:r>
          </w:p>
        </w:tc>
        <w:tc>
          <w:tcPr>
            <w:tcW w:w="135" w:type="dxa"/>
            <w:vAlign w:val="bottom"/>
          </w:tcPr>
          <w:p w14:paraId="0AE50DCF"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5C515A53"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heme="minorBidi"/>
                <w:sz w:val="13"/>
                <w:szCs w:val="13"/>
              </w:rPr>
              <w:t>522</w:t>
            </w:r>
          </w:p>
        </w:tc>
        <w:tc>
          <w:tcPr>
            <w:tcW w:w="144" w:type="dxa"/>
            <w:vAlign w:val="bottom"/>
          </w:tcPr>
          <w:p w14:paraId="534D0592" w14:textId="77777777" w:rsidR="009A5543" w:rsidRPr="00E32729" w:rsidRDefault="009A5543" w:rsidP="009A5543">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66C642B8" w:rsidR="009A5543" w:rsidRPr="00E32729" w:rsidRDefault="009A5543" w:rsidP="009A5543">
            <w:pPr>
              <w:tabs>
                <w:tab w:val="decimal" w:pos="610"/>
              </w:tabs>
              <w:spacing w:before="120"/>
              <w:ind w:right="-9"/>
              <w:jc w:val="both"/>
              <w:rPr>
                <w:rFonts w:ascii="Times New Roman" w:hAnsi="Times New Roman" w:cs="Times New Roman"/>
                <w:sz w:val="13"/>
                <w:szCs w:val="13"/>
                <w:cs/>
              </w:rPr>
            </w:pPr>
            <w:r w:rsidRPr="00E32729">
              <w:rPr>
                <w:rFonts w:ascii="Times New Roman" w:hAnsi="Times New Roman" w:cs="Times New Roman"/>
                <w:sz w:val="13"/>
                <w:szCs w:val="13"/>
              </w:rPr>
              <w:t>2</w:t>
            </w:r>
          </w:p>
        </w:tc>
        <w:tc>
          <w:tcPr>
            <w:tcW w:w="126" w:type="dxa"/>
            <w:vAlign w:val="bottom"/>
          </w:tcPr>
          <w:p w14:paraId="1DD7054F" w14:textId="77777777" w:rsidR="009A5543" w:rsidRPr="00E32729" w:rsidRDefault="009A5543" w:rsidP="009A554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483F0DDD" w:rsidR="009A5543" w:rsidRPr="00E32729" w:rsidRDefault="009A554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color w:val="000000"/>
                <w:sz w:val="13"/>
                <w:szCs w:val="16"/>
                <w:lang w:val="en-GB"/>
              </w:rPr>
              <w:t>(11)</w:t>
            </w:r>
          </w:p>
        </w:tc>
      </w:tr>
      <w:tr w:rsidR="009A5543" w:rsidRPr="00E32729" w14:paraId="701587AB" w14:textId="77777777" w:rsidTr="004F7A79">
        <w:trPr>
          <w:trHeight w:val="141"/>
        </w:trPr>
        <w:tc>
          <w:tcPr>
            <w:tcW w:w="2980" w:type="dxa"/>
            <w:vAlign w:val="bottom"/>
          </w:tcPr>
          <w:p w14:paraId="588D393E" w14:textId="37678454" w:rsidR="009A5543" w:rsidRPr="00E32729" w:rsidRDefault="009A5543" w:rsidP="009A5543">
            <w:pPr>
              <w:tabs>
                <w:tab w:val="right" w:pos="5760"/>
              </w:tabs>
              <w:spacing w:before="120"/>
              <w:ind w:left="397" w:right="573" w:hanging="170"/>
              <w:rPr>
                <w:rFonts w:ascii="Times New Roman" w:hAnsi="Times New Roman" w:cs="Times New Roman"/>
                <w:sz w:val="13"/>
                <w:szCs w:val="13"/>
              </w:rPr>
            </w:pPr>
            <w:r w:rsidRPr="00E32729">
              <w:rPr>
                <w:rFonts w:ascii="Times New Roman" w:hAnsi="Times New Roman" w:cs="Times New Roman"/>
                <w:sz w:val="13"/>
                <w:szCs w:val="13"/>
              </w:rPr>
              <w:t>Lotus</w:t>
            </w:r>
            <w:r w:rsidRPr="00E32729">
              <w:rPr>
                <w:rFonts w:ascii="Times New Roman" w:hAnsi="Times New Roman" w:cs="Times New Roman"/>
                <w:sz w:val="13"/>
                <w:szCs w:val="13"/>
                <w:cs/>
              </w:rPr>
              <w:t>’</w:t>
            </w:r>
            <w:r w:rsidRPr="00E32729">
              <w:rPr>
                <w:rFonts w:ascii="Times New Roman" w:hAnsi="Times New Roman" w:cs="Times New Roman"/>
                <w:sz w:val="13"/>
                <w:szCs w:val="13"/>
              </w:rPr>
              <w:t>s Life Assurance</w:t>
            </w:r>
            <w:r w:rsidRPr="00E32729">
              <w:rPr>
                <w:rFonts w:ascii="Times New Roman" w:hAnsi="Times New Roman" w:cs="Times New Roman"/>
                <w:sz w:val="13"/>
                <w:szCs w:val="13"/>
                <w:cs/>
              </w:rPr>
              <w:t xml:space="preserve"> </w:t>
            </w:r>
            <w:r w:rsidRPr="00E32729">
              <w:rPr>
                <w:rFonts w:ascii="Times New Roman" w:hAnsi="Times New Roman" w:cs="Times New Roman"/>
                <w:sz w:val="13"/>
                <w:szCs w:val="13"/>
              </w:rPr>
              <w:t>Broker Limited</w:t>
            </w:r>
            <w:r w:rsidRPr="00E32729">
              <w:rPr>
                <w:rFonts w:ascii="Times New Roman" w:hAnsi="Times New Roman" w:cs="Times New Roman"/>
                <w:sz w:val="13"/>
                <w:szCs w:val="13"/>
                <w:cs/>
              </w:rPr>
              <w:t xml:space="preserve"> </w:t>
            </w:r>
          </w:p>
        </w:tc>
        <w:tc>
          <w:tcPr>
            <w:tcW w:w="708" w:type="dxa"/>
            <w:vAlign w:val="bottom"/>
          </w:tcPr>
          <w:p w14:paraId="3CD9F610" w14:textId="120F1DDF" w:rsidR="009A5543" w:rsidRPr="00E32729" w:rsidRDefault="009A5543" w:rsidP="009A5543">
            <w:pPr>
              <w:tabs>
                <w:tab w:val="center" w:pos="1106"/>
                <w:tab w:val="right" w:pos="5760"/>
              </w:tabs>
              <w:spacing w:before="120"/>
              <w:ind w:left="397" w:hanging="397"/>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c>
          <w:tcPr>
            <w:tcW w:w="142" w:type="dxa"/>
            <w:vAlign w:val="bottom"/>
          </w:tcPr>
          <w:p w14:paraId="10C19064" w14:textId="77777777" w:rsidR="009A5543" w:rsidRPr="00E32729" w:rsidRDefault="009A5543" w:rsidP="009A554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194FD78D" w:rsidR="009A5543" w:rsidRPr="00E32729" w:rsidRDefault="007D3333" w:rsidP="009A5543">
            <w:pPr>
              <w:tabs>
                <w:tab w:val="decimal" w:pos="610"/>
              </w:tabs>
              <w:spacing w:before="120"/>
              <w:ind w:right="-9"/>
              <w:jc w:val="both"/>
              <w:rPr>
                <w:rFonts w:ascii="Times New Roman" w:hAnsi="Times New Roman" w:cs="Times New Roman"/>
                <w:sz w:val="13"/>
                <w:szCs w:val="13"/>
                <w:lang w:val="en-GB"/>
              </w:rPr>
            </w:pPr>
            <w:r w:rsidRPr="00E32729">
              <w:rPr>
                <w:rFonts w:ascii="Times New Roman" w:hAnsi="Times New Roman" w:cs="Times New Roman"/>
                <w:sz w:val="13"/>
                <w:szCs w:val="13"/>
                <w:lang w:val="en-GB"/>
              </w:rPr>
              <w:t>17</w:t>
            </w:r>
          </w:p>
        </w:tc>
        <w:tc>
          <w:tcPr>
            <w:tcW w:w="97" w:type="dxa"/>
            <w:vAlign w:val="bottom"/>
          </w:tcPr>
          <w:p w14:paraId="1327695A" w14:textId="77777777" w:rsidR="009A5543" w:rsidRPr="00E32729" w:rsidRDefault="009A5543" w:rsidP="009A5543">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8BB957" w:rsidR="009A5543" w:rsidRPr="00E32729" w:rsidRDefault="007D3333" w:rsidP="007D333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2</w:t>
            </w:r>
          </w:p>
        </w:tc>
        <w:tc>
          <w:tcPr>
            <w:tcW w:w="92" w:type="dxa"/>
            <w:vAlign w:val="bottom"/>
          </w:tcPr>
          <w:p w14:paraId="4FFF4CBA" w14:textId="77777777" w:rsidR="009A5543" w:rsidRPr="00E32729" w:rsidRDefault="009A5543" w:rsidP="009A5543">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9A5543" w:rsidRPr="00E32729" w:rsidRDefault="009A5543" w:rsidP="009A5543">
            <w:pPr>
              <w:tabs>
                <w:tab w:val="center" w:pos="1106"/>
              </w:tabs>
              <w:spacing w:before="120"/>
              <w:jc w:val="center"/>
              <w:rPr>
                <w:rFonts w:ascii="Times New Roman" w:hAnsi="Times New Roman" w:cstheme="minorBidi"/>
                <w:sz w:val="13"/>
                <w:szCs w:val="13"/>
                <w:cs/>
              </w:rPr>
            </w:pPr>
            <w:r w:rsidRPr="00E32729">
              <w:rPr>
                <w:rFonts w:ascii="Times New Roman" w:hAnsi="Times New Roman" w:cs="Times New Roman"/>
                <w:sz w:val="13"/>
                <w:szCs w:val="13"/>
                <w:cs/>
              </w:rPr>
              <w:t>-</w:t>
            </w:r>
          </w:p>
        </w:tc>
        <w:tc>
          <w:tcPr>
            <w:tcW w:w="144" w:type="dxa"/>
            <w:vAlign w:val="bottom"/>
          </w:tcPr>
          <w:p w14:paraId="013D4238" w14:textId="77777777" w:rsidR="009A5543" w:rsidRPr="00E32729" w:rsidRDefault="009A5543" w:rsidP="009A554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49C286DC" w:rsidR="009A5543" w:rsidRPr="00E32729" w:rsidRDefault="009A5543" w:rsidP="009A5543">
            <w:pPr>
              <w:tabs>
                <w:tab w:val="center" w:pos="1106"/>
              </w:tabs>
              <w:spacing w:before="120"/>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35" w:type="dxa"/>
            <w:vAlign w:val="bottom"/>
          </w:tcPr>
          <w:p w14:paraId="04A7F03E" w14:textId="77777777" w:rsidR="009A5543" w:rsidRPr="00E32729" w:rsidRDefault="009A5543" w:rsidP="009A554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4BAE88C8"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sz w:val="13"/>
                <w:szCs w:val="13"/>
                <w:lang w:val="en-GB"/>
              </w:rPr>
              <w:t>17</w:t>
            </w:r>
          </w:p>
        </w:tc>
        <w:tc>
          <w:tcPr>
            <w:tcW w:w="144" w:type="dxa"/>
            <w:vAlign w:val="bottom"/>
          </w:tcPr>
          <w:p w14:paraId="68132B64" w14:textId="77777777" w:rsidR="009A5543" w:rsidRPr="00E32729" w:rsidRDefault="009A5543" w:rsidP="009A5543">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160E0BFF" w:rsidR="009A5543" w:rsidRPr="00E32729" w:rsidRDefault="009A5543" w:rsidP="009A5543">
            <w:pPr>
              <w:tabs>
                <w:tab w:val="decimal" w:pos="610"/>
              </w:tabs>
              <w:spacing w:before="120"/>
              <w:ind w:right="-9"/>
              <w:jc w:val="both"/>
              <w:rPr>
                <w:rFonts w:ascii="Times New Roman" w:hAnsi="Times New Roman" w:cs="Times New Roman"/>
                <w:sz w:val="13"/>
                <w:szCs w:val="13"/>
                <w:cs/>
              </w:rPr>
            </w:pPr>
            <w:r w:rsidRPr="00E32729">
              <w:rPr>
                <w:rFonts w:ascii="Times New Roman" w:hAnsi="Times New Roman" w:cs="Times New Roman"/>
                <w:sz w:val="13"/>
                <w:szCs w:val="13"/>
              </w:rPr>
              <w:t>1</w:t>
            </w:r>
          </w:p>
        </w:tc>
        <w:tc>
          <w:tcPr>
            <w:tcW w:w="126" w:type="dxa"/>
            <w:vAlign w:val="bottom"/>
          </w:tcPr>
          <w:p w14:paraId="0DBEEABF" w14:textId="77777777" w:rsidR="009A5543" w:rsidRPr="00E32729" w:rsidRDefault="009A5543" w:rsidP="009A5543">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72ADC0F6" w:rsidR="009A5543" w:rsidRPr="00E32729" w:rsidRDefault="009A5543" w:rsidP="009A5543">
            <w:pPr>
              <w:tabs>
                <w:tab w:val="center" w:pos="1106"/>
              </w:tabs>
              <w:spacing w:before="120"/>
              <w:jc w:val="center"/>
              <w:rPr>
                <w:rFonts w:ascii="Times New Roman" w:hAnsi="Times New Roman" w:cs="Times New Roman"/>
                <w:color w:val="000000"/>
                <w:sz w:val="13"/>
                <w:szCs w:val="13"/>
                <w:cs/>
              </w:rPr>
            </w:pPr>
            <w:r w:rsidRPr="00E32729">
              <w:rPr>
                <w:rFonts w:ascii="Times New Roman" w:hAnsi="Times New Roman" w:cs="Times New Roman"/>
                <w:sz w:val="13"/>
                <w:szCs w:val="13"/>
                <w:cs/>
              </w:rPr>
              <w:t>-</w:t>
            </w:r>
          </w:p>
        </w:tc>
      </w:tr>
      <w:tr w:rsidR="009A5543" w:rsidRPr="00E32729" w14:paraId="17D8E089" w14:textId="77777777" w:rsidTr="004F7A79">
        <w:trPr>
          <w:trHeight w:val="141"/>
        </w:trPr>
        <w:tc>
          <w:tcPr>
            <w:tcW w:w="2980" w:type="dxa"/>
            <w:vAlign w:val="bottom"/>
          </w:tcPr>
          <w:p w14:paraId="0502A316" w14:textId="241B7B88" w:rsidR="009A5543" w:rsidRPr="00E32729" w:rsidRDefault="009A5543" w:rsidP="009A5543">
            <w:pPr>
              <w:tabs>
                <w:tab w:val="right" w:pos="5760"/>
              </w:tabs>
              <w:spacing w:before="120"/>
              <w:ind w:left="397" w:right="432" w:hanging="170"/>
              <w:rPr>
                <w:rFonts w:ascii="Times New Roman" w:hAnsi="Times New Roman" w:cs="Times New Roman"/>
                <w:sz w:val="13"/>
                <w:szCs w:val="13"/>
              </w:rPr>
            </w:pPr>
            <w:r w:rsidRPr="00E32729">
              <w:rPr>
                <w:rFonts w:ascii="Times New Roman" w:hAnsi="Times New Roman" w:cs="Times New Roman"/>
                <w:sz w:val="13"/>
                <w:szCs w:val="13"/>
              </w:rPr>
              <w:t>Lotus</w:t>
            </w:r>
            <w:r w:rsidRPr="00E32729">
              <w:rPr>
                <w:rFonts w:ascii="Times New Roman" w:hAnsi="Times New Roman" w:cs="Times New Roman"/>
                <w:sz w:val="13"/>
                <w:szCs w:val="13"/>
                <w:cs/>
              </w:rPr>
              <w:t>’</w:t>
            </w:r>
            <w:r w:rsidRPr="00E32729">
              <w:rPr>
                <w:rFonts w:ascii="Times New Roman" w:hAnsi="Times New Roman" w:cs="Times New Roman"/>
                <w:sz w:val="13"/>
                <w:szCs w:val="13"/>
              </w:rPr>
              <w:t>s General Insurance</w:t>
            </w:r>
            <w:r w:rsidRPr="00E32729">
              <w:rPr>
                <w:rFonts w:ascii="Times New Roman" w:hAnsi="Times New Roman" w:cs="Times New Roman"/>
                <w:sz w:val="13"/>
                <w:szCs w:val="13"/>
                <w:cs/>
              </w:rPr>
              <w:t xml:space="preserve"> </w:t>
            </w:r>
            <w:r w:rsidRPr="00E32729">
              <w:rPr>
                <w:rFonts w:ascii="Times New Roman" w:hAnsi="Times New Roman" w:cs="Times New Roman"/>
                <w:sz w:val="13"/>
                <w:szCs w:val="13"/>
              </w:rPr>
              <w:t>Broker Limited</w:t>
            </w:r>
            <w:r w:rsidRPr="00E32729">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9A5543" w:rsidRPr="00E32729" w:rsidRDefault="009A5543" w:rsidP="009A5543">
            <w:pPr>
              <w:tabs>
                <w:tab w:val="center" w:pos="1106"/>
                <w:tab w:val="right" w:pos="5760"/>
              </w:tabs>
              <w:spacing w:before="120"/>
              <w:ind w:left="397" w:hanging="397"/>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42" w:type="dxa"/>
            <w:vAlign w:val="bottom"/>
          </w:tcPr>
          <w:p w14:paraId="4D17B7F0" w14:textId="77777777" w:rsidR="009A5543" w:rsidRPr="00E32729" w:rsidRDefault="009A5543" w:rsidP="009A5543">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3A200BFD" w:rsidR="009A5543" w:rsidRPr="00E32729" w:rsidRDefault="007D333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sz w:val="13"/>
                <w:szCs w:val="13"/>
              </w:rPr>
              <w:t>43</w:t>
            </w:r>
          </w:p>
        </w:tc>
        <w:tc>
          <w:tcPr>
            <w:tcW w:w="97" w:type="dxa"/>
            <w:vAlign w:val="bottom"/>
          </w:tcPr>
          <w:p w14:paraId="50805812" w14:textId="77777777" w:rsidR="009A5543" w:rsidRPr="00E32729" w:rsidRDefault="009A5543" w:rsidP="009A5543">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4D51FDC5"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3</w:t>
            </w:r>
          </w:p>
        </w:tc>
        <w:tc>
          <w:tcPr>
            <w:tcW w:w="92" w:type="dxa"/>
            <w:vAlign w:val="bottom"/>
          </w:tcPr>
          <w:p w14:paraId="5FE3E544" w14:textId="77777777" w:rsidR="009A5543" w:rsidRPr="00E32729" w:rsidRDefault="009A5543" w:rsidP="009A5543">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7911FC1B" w:rsidR="009A5543" w:rsidRPr="00E32729" w:rsidRDefault="007D3333" w:rsidP="007D3333">
            <w:pPr>
              <w:tabs>
                <w:tab w:val="decimal" w:pos="610"/>
              </w:tabs>
              <w:spacing w:before="120"/>
              <w:ind w:right="-9"/>
              <w:jc w:val="both"/>
              <w:rPr>
                <w:rFonts w:ascii="Times New Roman" w:hAnsi="Times New Roman" w:cs="Times New Roman"/>
                <w:color w:val="000000"/>
                <w:sz w:val="13"/>
                <w:szCs w:val="16"/>
                <w:lang w:val="en-GB"/>
              </w:rPr>
            </w:pPr>
            <w:r w:rsidRPr="00E32729">
              <w:rPr>
                <w:rFonts w:ascii="Times New Roman" w:hAnsi="Times New Roman" w:cs="Times New Roman"/>
                <w:color w:val="000000"/>
                <w:sz w:val="13"/>
                <w:szCs w:val="16"/>
                <w:lang w:val="en-GB"/>
              </w:rPr>
              <w:t>1</w:t>
            </w:r>
          </w:p>
        </w:tc>
        <w:tc>
          <w:tcPr>
            <w:tcW w:w="144" w:type="dxa"/>
            <w:vAlign w:val="bottom"/>
          </w:tcPr>
          <w:p w14:paraId="45467AC9" w14:textId="77777777" w:rsidR="009A5543" w:rsidRPr="00E32729" w:rsidRDefault="009A5543" w:rsidP="009A5543">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7328A7FE" w:rsidR="009A5543" w:rsidRPr="00E32729" w:rsidRDefault="009A5543" w:rsidP="009A5543">
            <w:pPr>
              <w:tabs>
                <w:tab w:val="center" w:pos="1106"/>
              </w:tabs>
              <w:spacing w:before="120"/>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35" w:type="dxa"/>
            <w:vAlign w:val="bottom"/>
          </w:tcPr>
          <w:p w14:paraId="4D6EE6AE" w14:textId="77777777" w:rsidR="009A5543" w:rsidRPr="00E32729" w:rsidRDefault="009A5543" w:rsidP="009A5543">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195E9C57"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sz w:val="13"/>
                <w:szCs w:val="13"/>
              </w:rPr>
              <w:t>41</w:t>
            </w:r>
          </w:p>
        </w:tc>
        <w:tc>
          <w:tcPr>
            <w:tcW w:w="144" w:type="dxa"/>
            <w:vAlign w:val="bottom"/>
          </w:tcPr>
          <w:p w14:paraId="04B7799B" w14:textId="77777777" w:rsidR="009A5543" w:rsidRPr="00E32729" w:rsidRDefault="009A5543" w:rsidP="009A5543">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720DECB5" w:rsidR="009A5543" w:rsidRPr="00E32729" w:rsidRDefault="009A5543" w:rsidP="009A5543">
            <w:pPr>
              <w:tabs>
                <w:tab w:val="decimal" w:pos="610"/>
              </w:tabs>
              <w:spacing w:before="120"/>
              <w:ind w:right="-9"/>
              <w:jc w:val="both"/>
              <w:rPr>
                <w:rFonts w:ascii="Times New Roman" w:hAnsi="Times New Roman" w:cs="Times New Roman"/>
                <w:sz w:val="13"/>
                <w:szCs w:val="13"/>
                <w:cs/>
              </w:rPr>
            </w:pPr>
            <w:r w:rsidRPr="00E32729">
              <w:rPr>
                <w:rFonts w:ascii="Times New Roman" w:hAnsi="Times New Roman" w:cs="Times New Roman"/>
                <w:sz w:val="13"/>
                <w:szCs w:val="13"/>
              </w:rPr>
              <w:t>2</w:t>
            </w:r>
          </w:p>
        </w:tc>
        <w:tc>
          <w:tcPr>
            <w:tcW w:w="126" w:type="dxa"/>
            <w:vAlign w:val="bottom"/>
          </w:tcPr>
          <w:p w14:paraId="3C9DC11F" w14:textId="77777777" w:rsidR="009A5543" w:rsidRPr="00E32729" w:rsidRDefault="009A5543" w:rsidP="009A5543">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5269FBB4" w:rsidR="009A5543" w:rsidRPr="00E32729" w:rsidRDefault="009A5543" w:rsidP="009A5543">
            <w:pPr>
              <w:tabs>
                <w:tab w:val="decimal" w:pos="610"/>
              </w:tabs>
              <w:spacing w:before="120"/>
              <w:ind w:right="-9"/>
              <w:jc w:val="both"/>
              <w:rPr>
                <w:rFonts w:ascii="Times New Roman" w:hAnsi="Times New Roman" w:cs="Times New Roman"/>
                <w:color w:val="000000"/>
                <w:sz w:val="13"/>
                <w:szCs w:val="13"/>
                <w:cs/>
              </w:rPr>
            </w:pPr>
            <w:r w:rsidRPr="00E32729">
              <w:rPr>
                <w:rFonts w:ascii="Times New Roman" w:hAnsi="Times New Roman" w:cs="Times New Roman"/>
                <w:color w:val="000000"/>
                <w:sz w:val="13"/>
                <w:szCs w:val="16"/>
                <w:lang w:val="en-GB"/>
              </w:rPr>
              <w:t>1</w:t>
            </w:r>
          </w:p>
        </w:tc>
      </w:tr>
      <w:tr w:rsidR="009A5543" w:rsidRPr="00E32729" w14:paraId="190F5845" w14:textId="77777777" w:rsidTr="00102EFE">
        <w:tc>
          <w:tcPr>
            <w:tcW w:w="2980" w:type="dxa"/>
            <w:vAlign w:val="bottom"/>
          </w:tcPr>
          <w:p w14:paraId="762A9519" w14:textId="77777777" w:rsidR="009A5543" w:rsidRPr="00E32729" w:rsidRDefault="009A5543" w:rsidP="009A5543">
            <w:pPr>
              <w:tabs>
                <w:tab w:val="right" w:pos="5760"/>
              </w:tabs>
              <w:spacing w:before="120"/>
              <w:ind w:left="-284" w:firstLine="1134"/>
              <w:rPr>
                <w:rFonts w:ascii="Times New Roman" w:hAnsi="Times New Roman" w:cs="Times New Roman"/>
                <w:sz w:val="13"/>
                <w:szCs w:val="13"/>
              </w:rPr>
            </w:pPr>
            <w:r w:rsidRPr="00E32729">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4F3F6EB4" w:rsidR="009A5543" w:rsidRPr="00E32729" w:rsidRDefault="007D3333" w:rsidP="009A5543">
            <w:pPr>
              <w:spacing w:before="120"/>
              <w:ind w:right="143"/>
              <w:jc w:val="right"/>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207</w:t>
            </w:r>
          </w:p>
        </w:tc>
        <w:tc>
          <w:tcPr>
            <w:tcW w:w="142" w:type="dxa"/>
            <w:vAlign w:val="bottom"/>
          </w:tcPr>
          <w:p w14:paraId="4E59094E"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0E915FB5" w:rsidR="009A5543" w:rsidRPr="00E32729" w:rsidRDefault="007D333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596</w:t>
            </w:r>
          </w:p>
        </w:tc>
        <w:tc>
          <w:tcPr>
            <w:tcW w:w="97" w:type="dxa"/>
            <w:shd w:val="clear" w:color="auto" w:fill="auto"/>
            <w:vAlign w:val="bottom"/>
          </w:tcPr>
          <w:p w14:paraId="0D6E69E1"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5D814D20"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7</w:t>
            </w:r>
          </w:p>
        </w:tc>
        <w:tc>
          <w:tcPr>
            <w:tcW w:w="92" w:type="dxa"/>
            <w:shd w:val="clear" w:color="auto" w:fill="auto"/>
            <w:vAlign w:val="bottom"/>
          </w:tcPr>
          <w:p w14:paraId="4334D4BC"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7E9FE077" w:rsidR="009A5543" w:rsidRPr="00E32729" w:rsidRDefault="007D3333" w:rsidP="009A5543">
            <w:pPr>
              <w:tabs>
                <w:tab w:val="decimal" w:pos="618"/>
              </w:tabs>
              <w:spacing w:before="120"/>
              <w:ind w:right="-9"/>
              <w:jc w:val="both"/>
              <w:rPr>
                <w:rFonts w:ascii="Times New Roman" w:hAnsi="Times New Roman" w:cs="Times New Roman"/>
                <w:color w:val="000000"/>
                <w:sz w:val="13"/>
                <w:szCs w:val="16"/>
                <w:lang w:val="en-GB"/>
              </w:rPr>
            </w:pPr>
            <w:r w:rsidRPr="00E32729">
              <w:rPr>
                <w:rFonts w:ascii="Times New Roman" w:hAnsi="Times New Roman" w:cs="Times New Roman"/>
                <w:color w:val="000000"/>
                <w:sz w:val="13"/>
                <w:szCs w:val="16"/>
                <w:lang w:val="en-GB"/>
              </w:rPr>
              <w:t>(10)</w:t>
            </w:r>
          </w:p>
        </w:tc>
        <w:tc>
          <w:tcPr>
            <w:tcW w:w="144" w:type="dxa"/>
            <w:vAlign w:val="bottom"/>
          </w:tcPr>
          <w:p w14:paraId="7DF8F39F" w14:textId="77777777" w:rsidR="009A5543" w:rsidRPr="00E32729" w:rsidRDefault="009A5543" w:rsidP="009A5543">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1A9540E9" w:rsidR="009A5543" w:rsidRPr="00E32729" w:rsidRDefault="009A5543" w:rsidP="009A5543">
            <w:pPr>
              <w:tabs>
                <w:tab w:val="left" w:pos="556"/>
              </w:tabs>
              <w:spacing w:before="120"/>
              <w:ind w:right="143"/>
              <w:jc w:val="right"/>
              <w:rPr>
                <w:rFonts w:ascii="Times New Roman" w:hAnsi="Times New Roman" w:cs="Times New Roman"/>
                <w:sz w:val="13"/>
                <w:szCs w:val="13"/>
              </w:rPr>
            </w:pPr>
            <w:r w:rsidRPr="00E32729">
              <w:rPr>
                <w:rFonts w:ascii="Times New Roman" w:hAnsi="Times New Roman" w:cs="Times New Roman"/>
                <w:color w:val="000000"/>
                <w:sz w:val="13"/>
                <w:szCs w:val="13"/>
                <w:lang w:val="en-GB"/>
              </w:rPr>
              <w:t>187</w:t>
            </w:r>
          </w:p>
        </w:tc>
        <w:tc>
          <w:tcPr>
            <w:tcW w:w="135" w:type="dxa"/>
            <w:vAlign w:val="bottom"/>
          </w:tcPr>
          <w:p w14:paraId="6D6F422C"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5D2FB233"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580</w:t>
            </w:r>
          </w:p>
        </w:tc>
        <w:tc>
          <w:tcPr>
            <w:tcW w:w="144" w:type="dxa"/>
            <w:vAlign w:val="bottom"/>
          </w:tcPr>
          <w:p w14:paraId="2361E09B"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2B8AAAE8" w:rsidR="009A5543" w:rsidRPr="00E32729" w:rsidRDefault="009A554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sz w:val="13"/>
                <w:szCs w:val="13"/>
              </w:rPr>
              <w:t>5</w:t>
            </w:r>
          </w:p>
        </w:tc>
        <w:tc>
          <w:tcPr>
            <w:tcW w:w="126" w:type="dxa"/>
            <w:vAlign w:val="bottom"/>
          </w:tcPr>
          <w:p w14:paraId="769C09D1" w14:textId="77777777" w:rsidR="009A5543" w:rsidRPr="00E32729" w:rsidRDefault="009A5543" w:rsidP="009A5543">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71A95D23" w:rsidR="009A5543" w:rsidRPr="00E32729" w:rsidRDefault="009A5543" w:rsidP="009A5543">
            <w:pPr>
              <w:tabs>
                <w:tab w:val="decimal" w:pos="610"/>
              </w:tabs>
              <w:spacing w:before="120"/>
              <w:ind w:right="-9"/>
              <w:jc w:val="both"/>
              <w:rPr>
                <w:rFonts w:ascii="Times New Roman" w:hAnsi="Times New Roman" w:cs="Times New Roman"/>
                <w:sz w:val="13"/>
                <w:szCs w:val="13"/>
              </w:rPr>
            </w:pPr>
            <w:r w:rsidRPr="00E32729">
              <w:rPr>
                <w:rFonts w:ascii="Times New Roman" w:hAnsi="Times New Roman" w:cs="Times New Roman"/>
                <w:color w:val="000000"/>
                <w:sz w:val="13"/>
                <w:szCs w:val="16"/>
                <w:lang w:val="en-GB"/>
              </w:rPr>
              <w:t>(10)</w:t>
            </w:r>
          </w:p>
        </w:tc>
      </w:tr>
      <w:tr w:rsidR="00F24406" w:rsidRPr="00E32729" w14:paraId="3C098672" w14:textId="77777777" w:rsidTr="00BC641C">
        <w:tc>
          <w:tcPr>
            <w:tcW w:w="2980" w:type="dxa"/>
            <w:vAlign w:val="bottom"/>
          </w:tcPr>
          <w:p w14:paraId="7CBA212F" w14:textId="77777777" w:rsidR="00F24406" w:rsidRPr="00E32729" w:rsidRDefault="00F24406" w:rsidP="00F24406">
            <w:pPr>
              <w:spacing w:before="120"/>
              <w:ind w:right="697"/>
              <w:rPr>
                <w:rFonts w:ascii="Times New Roman" w:hAnsi="Times New Roman" w:cs="Times New Roman"/>
                <w:b/>
                <w:bCs/>
                <w:color w:val="000000"/>
                <w:sz w:val="13"/>
                <w:szCs w:val="13"/>
              </w:rPr>
            </w:pPr>
            <w:r w:rsidRPr="00E32729">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F24406" w:rsidRPr="00E32729"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F24406" w:rsidRPr="00E32729" w:rsidRDefault="00F24406" w:rsidP="00F24406">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F24406" w:rsidRPr="00E32729" w:rsidRDefault="00F24406" w:rsidP="00F2440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F24406" w:rsidRPr="00E32729" w:rsidRDefault="00F24406" w:rsidP="00F2440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F24406" w:rsidRPr="00E32729"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F24406" w:rsidRPr="00E32729" w:rsidRDefault="00F24406" w:rsidP="00F24406">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F24406" w:rsidRPr="00E32729"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F24406" w:rsidRPr="00E32729" w:rsidRDefault="00F24406" w:rsidP="00F24406">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F24406" w:rsidRPr="00E32729" w:rsidRDefault="00F24406" w:rsidP="00F24406">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F24406" w:rsidRPr="00E32729" w:rsidRDefault="00F24406" w:rsidP="00F24406">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F24406" w:rsidRPr="00E32729" w:rsidRDefault="00F24406" w:rsidP="00F24406">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F24406" w:rsidRPr="00E32729" w:rsidRDefault="00F24406" w:rsidP="00F24406">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F24406" w:rsidRPr="00E32729" w:rsidRDefault="00F24406" w:rsidP="00F24406">
            <w:pPr>
              <w:tabs>
                <w:tab w:val="decimal" w:pos="618"/>
              </w:tabs>
              <w:spacing w:before="120"/>
              <w:ind w:right="-9"/>
              <w:jc w:val="both"/>
              <w:rPr>
                <w:rFonts w:ascii="Times New Roman" w:hAnsi="Times New Roman" w:cstheme="minorBidi"/>
                <w:sz w:val="13"/>
                <w:szCs w:val="13"/>
              </w:rPr>
            </w:pPr>
          </w:p>
        </w:tc>
      </w:tr>
      <w:tr w:rsidR="009A5543" w:rsidRPr="00E32729" w14:paraId="617620E0" w14:textId="77777777" w:rsidTr="00102EFE">
        <w:tc>
          <w:tcPr>
            <w:tcW w:w="2980" w:type="dxa"/>
            <w:vAlign w:val="bottom"/>
          </w:tcPr>
          <w:p w14:paraId="5477A7E4" w14:textId="77777777" w:rsidR="009A5543" w:rsidRPr="00E32729" w:rsidRDefault="009A5543" w:rsidP="009A5543">
            <w:pPr>
              <w:spacing w:before="120"/>
              <w:ind w:right="697" w:firstLine="142"/>
              <w:rPr>
                <w:rFonts w:ascii="Times New Roman" w:hAnsi="Times New Roman" w:cs="Times New Roman"/>
                <w:b/>
                <w:bCs/>
                <w:sz w:val="13"/>
                <w:szCs w:val="13"/>
              </w:rPr>
            </w:pPr>
            <w:r w:rsidRPr="00E32729">
              <w:rPr>
                <w:rFonts w:ascii="Times New Roman" w:hAnsi="Times New Roman" w:cs="Times New Roman"/>
                <w:b/>
                <w:bCs/>
                <w:sz w:val="13"/>
                <w:szCs w:val="13"/>
              </w:rPr>
              <w:t>major shareholders or directors</w:t>
            </w:r>
          </w:p>
        </w:tc>
        <w:tc>
          <w:tcPr>
            <w:tcW w:w="708" w:type="dxa"/>
            <w:vAlign w:val="bottom"/>
          </w:tcPr>
          <w:p w14:paraId="0D70C5ED" w14:textId="1D3D03F3"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475</w:t>
            </w:r>
          </w:p>
        </w:tc>
        <w:tc>
          <w:tcPr>
            <w:tcW w:w="142" w:type="dxa"/>
            <w:vAlign w:val="bottom"/>
          </w:tcPr>
          <w:p w14:paraId="3A65BE62"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31C30494" w:rsidR="009A5543" w:rsidRPr="00E32729" w:rsidRDefault="007D333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198</w:t>
            </w:r>
          </w:p>
        </w:tc>
        <w:tc>
          <w:tcPr>
            <w:tcW w:w="97" w:type="dxa"/>
            <w:shd w:val="clear" w:color="auto" w:fill="auto"/>
            <w:vAlign w:val="bottom"/>
          </w:tcPr>
          <w:p w14:paraId="44184E29" w14:textId="77777777" w:rsidR="009A5543" w:rsidRPr="00E32729" w:rsidRDefault="009A5543" w:rsidP="009A554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20BD7422" w:rsidR="009A5543" w:rsidRPr="00E32729" w:rsidRDefault="007D333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684</w:t>
            </w:r>
          </w:p>
        </w:tc>
        <w:tc>
          <w:tcPr>
            <w:tcW w:w="92" w:type="dxa"/>
            <w:shd w:val="clear" w:color="auto" w:fill="auto"/>
            <w:vAlign w:val="bottom"/>
          </w:tcPr>
          <w:p w14:paraId="5F90A965"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19A20A29" w:rsidR="009A5543" w:rsidRPr="00E32729" w:rsidRDefault="007D3333" w:rsidP="009A5543">
            <w:pPr>
              <w:tabs>
                <w:tab w:val="decimal" w:pos="618"/>
              </w:tabs>
              <w:spacing w:before="120"/>
              <w:ind w:right="-9"/>
              <w:jc w:val="both"/>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388</w:t>
            </w:r>
          </w:p>
        </w:tc>
        <w:tc>
          <w:tcPr>
            <w:tcW w:w="144" w:type="dxa"/>
            <w:vAlign w:val="bottom"/>
          </w:tcPr>
          <w:p w14:paraId="0B6049CD" w14:textId="77777777" w:rsidR="009A5543" w:rsidRPr="00E32729" w:rsidRDefault="009A5543" w:rsidP="009A5543">
            <w:pPr>
              <w:spacing w:before="120"/>
              <w:ind w:right="143"/>
              <w:jc w:val="right"/>
              <w:rPr>
                <w:rFonts w:ascii="Times New Roman" w:hAnsi="Times New Roman" w:cs="Times New Roman"/>
                <w:color w:val="000000"/>
                <w:sz w:val="13"/>
                <w:szCs w:val="13"/>
              </w:rPr>
            </w:pPr>
          </w:p>
        </w:tc>
        <w:tc>
          <w:tcPr>
            <w:tcW w:w="709" w:type="dxa"/>
            <w:vAlign w:val="bottom"/>
          </w:tcPr>
          <w:p w14:paraId="07FBF84C" w14:textId="0FC278E7" w:rsidR="009A5543" w:rsidRPr="00E32729" w:rsidRDefault="009A5543" w:rsidP="009A5543">
            <w:pPr>
              <w:spacing w:before="120"/>
              <w:ind w:right="142"/>
              <w:jc w:val="right"/>
              <w:rPr>
                <w:rFonts w:ascii="Times New Roman" w:hAnsi="Times New Roman" w:cs="Times New Roman"/>
                <w:color w:val="000000"/>
                <w:sz w:val="13"/>
                <w:szCs w:val="13"/>
              </w:rPr>
            </w:pPr>
            <w:r w:rsidRPr="00E32729">
              <w:rPr>
                <w:rFonts w:ascii="Times New Roman" w:hAnsi="Times New Roman" w:cs="Times New Roman"/>
                <w:sz w:val="13"/>
                <w:szCs w:val="13"/>
              </w:rPr>
              <w:t>378</w:t>
            </w:r>
          </w:p>
        </w:tc>
        <w:tc>
          <w:tcPr>
            <w:tcW w:w="135" w:type="dxa"/>
            <w:vAlign w:val="bottom"/>
          </w:tcPr>
          <w:p w14:paraId="68711F46"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7F24109F"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283</w:t>
            </w:r>
          </w:p>
        </w:tc>
        <w:tc>
          <w:tcPr>
            <w:tcW w:w="144" w:type="dxa"/>
            <w:vAlign w:val="bottom"/>
          </w:tcPr>
          <w:p w14:paraId="11D67C38" w14:textId="77777777" w:rsidR="009A5543" w:rsidRPr="00E32729" w:rsidRDefault="009A5543" w:rsidP="009A554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52E26272" w:rsidR="009A5543" w:rsidRPr="00E32729" w:rsidRDefault="009A5543" w:rsidP="009A5543">
            <w:pPr>
              <w:tabs>
                <w:tab w:val="decimal" w:pos="618"/>
              </w:tabs>
              <w:spacing w:before="120"/>
              <w:ind w:right="-9"/>
              <w:jc w:val="both"/>
              <w:rPr>
                <w:rFonts w:ascii="Times New Roman" w:hAnsi="Times New Roman"/>
                <w:sz w:val="13"/>
                <w:szCs w:val="13"/>
              </w:rPr>
            </w:pPr>
            <w:r w:rsidRPr="00E32729">
              <w:rPr>
                <w:rFonts w:ascii="Times New Roman" w:hAnsi="Times New Roman" w:cs="Times New Roman"/>
                <w:color w:val="000000"/>
                <w:sz w:val="13"/>
                <w:szCs w:val="13"/>
              </w:rPr>
              <w:t>664</w:t>
            </w:r>
          </w:p>
        </w:tc>
        <w:tc>
          <w:tcPr>
            <w:tcW w:w="126" w:type="dxa"/>
            <w:vAlign w:val="bottom"/>
          </w:tcPr>
          <w:p w14:paraId="75DC16CC" w14:textId="77777777" w:rsidR="009A5543" w:rsidRPr="00E32729" w:rsidRDefault="009A5543" w:rsidP="009A554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38E8870A"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color w:val="000000"/>
                <w:sz w:val="13"/>
                <w:szCs w:val="13"/>
                <w:lang w:val="en-GB"/>
              </w:rPr>
              <w:t>396</w:t>
            </w:r>
          </w:p>
        </w:tc>
      </w:tr>
      <w:tr w:rsidR="009A5543" w:rsidRPr="00E32729" w14:paraId="48149F27" w14:textId="77777777" w:rsidTr="00102EFE">
        <w:tc>
          <w:tcPr>
            <w:tcW w:w="2980" w:type="dxa"/>
            <w:vAlign w:val="bottom"/>
          </w:tcPr>
          <w:p w14:paraId="15069480" w14:textId="77777777" w:rsidR="009A5543" w:rsidRPr="00E32729" w:rsidRDefault="009A5543" w:rsidP="009A5543">
            <w:pPr>
              <w:spacing w:before="120"/>
              <w:ind w:right="697"/>
              <w:rPr>
                <w:rFonts w:ascii="Times New Roman" w:hAnsi="Times New Roman" w:cs="Times New Roman"/>
                <w:sz w:val="13"/>
                <w:szCs w:val="13"/>
              </w:rPr>
            </w:pPr>
            <w:r w:rsidRPr="00E32729">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02F4E739"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16</w:t>
            </w:r>
          </w:p>
        </w:tc>
        <w:tc>
          <w:tcPr>
            <w:tcW w:w="142" w:type="dxa"/>
            <w:vAlign w:val="bottom"/>
          </w:tcPr>
          <w:p w14:paraId="7C084910"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21938247" w:rsidR="009A5543" w:rsidRPr="00E32729" w:rsidRDefault="007D3333" w:rsidP="009A5543">
            <w:pPr>
              <w:tabs>
                <w:tab w:val="decimal" w:pos="610"/>
              </w:tabs>
              <w:spacing w:before="120"/>
              <w:ind w:right="-9"/>
              <w:jc w:val="both"/>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5</w:t>
            </w:r>
          </w:p>
        </w:tc>
        <w:tc>
          <w:tcPr>
            <w:tcW w:w="97" w:type="dxa"/>
            <w:shd w:val="clear" w:color="auto" w:fill="auto"/>
            <w:vAlign w:val="bottom"/>
          </w:tcPr>
          <w:p w14:paraId="322C933C" w14:textId="77777777" w:rsidR="009A5543" w:rsidRPr="00E32729" w:rsidRDefault="009A5543" w:rsidP="009A554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36CFCB2B" w:rsidR="009A5543" w:rsidRPr="00E32729" w:rsidRDefault="007D333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30</w:t>
            </w:r>
          </w:p>
        </w:tc>
        <w:tc>
          <w:tcPr>
            <w:tcW w:w="92" w:type="dxa"/>
            <w:shd w:val="clear" w:color="auto" w:fill="auto"/>
            <w:vAlign w:val="bottom"/>
          </w:tcPr>
          <w:p w14:paraId="2A5F6692"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73C20A24" w:rsidR="009A5543" w:rsidRPr="00E32729" w:rsidRDefault="007D3333" w:rsidP="009A5543">
            <w:pPr>
              <w:tabs>
                <w:tab w:val="decimal" w:pos="618"/>
              </w:tabs>
              <w:spacing w:before="120"/>
              <w:ind w:right="-9"/>
              <w:jc w:val="both"/>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30</w:t>
            </w:r>
          </w:p>
        </w:tc>
        <w:tc>
          <w:tcPr>
            <w:tcW w:w="144" w:type="dxa"/>
            <w:vAlign w:val="bottom"/>
          </w:tcPr>
          <w:p w14:paraId="68169A04" w14:textId="77777777" w:rsidR="009A5543" w:rsidRPr="00E32729" w:rsidRDefault="009A5543" w:rsidP="009A5543">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21474479" w:rsidR="009A5543" w:rsidRPr="00E32729" w:rsidRDefault="009A554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sz w:val="13"/>
                <w:szCs w:val="13"/>
              </w:rPr>
              <w:t>16</w:t>
            </w:r>
          </w:p>
        </w:tc>
        <w:tc>
          <w:tcPr>
            <w:tcW w:w="135" w:type="dxa"/>
            <w:vAlign w:val="bottom"/>
          </w:tcPr>
          <w:p w14:paraId="419F9054"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02C3DCC0"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lang w:val="en-GB"/>
              </w:rPr>
              <w:t>9</w:t>
            </w:r>
          </w:p>
        </w:tc>
        <w:tc>
          <w:tcPr>
            <w:tcW w:w="144" w:type="dxa"/>
            <w:vAlign w:val="bottom"/>
          </w:tcPr>
          <w:p w14:paraId="7A7118AE" w14:textId="77777777" w:rsidR="009A5543" w:rsidRPr="00E32729" w:rsidRDefault="009A5543" w:rsidP="009A5543">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0AE88CE5" w:rsidR="009A5543" w:rsidRPr="00E32729" w:rsidRDefault="009A5543" w:rsidP="009A5543">
            <w:pPr>
              <w:tabs>
                <w:tab w:val="decimal" w:pos="618"/>
              </w:tabs>
              <w:spacing w:before="120"/>
              <w:ind w:right="-9"/>
              <w:jc w:val="both"/>
              <w:rPr>
                <w:rFonts w:ascii="Times New Roman" w:hAnsi="Times New Roman"/>
                <w:sz w:val="13"/>
                <w:szCs w:val="13"/>
              </w:rPr>
            </w:pPr>
            <w:r w:rsidRPr="00E32729">
              <w:rPr>
                <w:rFonts w:ascii="Times New Roman" w:hAnsi="Times New Roman" w:cs="Times New Roman"/>
                <w:color w:val="000000"/>
                <w:sz w:val="13"/>
                <w:szCs w:val="13"/>
              </w:rPr>
              <w:t>26</w:t>
            </w:r>
          </w:p>
        </w:tc>
        <w:tc>
          <w:tcPr>
            <w:tcW w:w="126" w:type="dxa"/>
            <w:vAlign w:val="bottom"/>
          </w:tcPr>
          <w:p w14:paraId="4DC9FD15" w14:textId="77777777" w:rsidR="009A5543" w:rsidRPr="00E32729" w:rsidRDefault="009A5543" w:rsidP="009A554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292998C7"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color w:val="000000"/>
                <w:sz w:val="13"/>
                <w:szCs w:val="13"/>
                <w:lang w:val="en-GB"/>
              </w:rPr>
              <w:t>27</w:t>
            </w:r>
          </w:p>
        </w:tc>
      </w:tr>
      <w:tr w:rsidR="009A5543" w:rsidRPr="00E32729" w14:paraId="1936F1CB" w14:textId="77777777" w:rsidTr="00102EFE">
        <w:tc>
          <w:tcPr>
            <w:tcW w:w="2980" w:type="dxa"/>
            <w:vAlign w:val="bottom"/>
          </w:tcPr>
          <w:p w14:paraId="5A2A6665" w14:textId="77777777" w:rsidR="009A5543" w:rsidRPr="00E32729" w:rsidRDefault="009A5543" w:rsidP="009A5543">
            <w:pPr>
              <w:spacing w:before="120"/>
              <w:ind w:right="697" w:firstLine="851"/>
              <w:rPr>
                <w:rFonts w:ascii="Times New Roman" w:hAnsi="Times New Roman" w:cs="Times New Roman"/>
                <w:b/>
                <w:bCs/>
                <w:color w:val="000000"/>
                <w:sz w:val="13"/>
                <w:szCs w:val="13"/>
              </w:rPr>
            </w:pPr>
            <w:r w:rsidRPr="00E32729">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1A52C8C3" w:rsidR="009A5543" w:rsidRPr="00E32729" w:rsidRDefault="007D3333" w:rsidP="009A5543">
            <w:pPr>
              <w:spacing w:before="120"/>
              <w:ind w:right="143"/>
              <w:jc w:val="right"/>
              <w:rPr>
                <w:rFonts w:ascii="Times New Roman" w:hAnsi="Times New Roman" w:cs="Times New Roman"/>
                <w:sz w:val="13"/>
                <w:szCs w:val="13"/>
              </w:rPr>
            </w:pPr>
            <w:r w:rsidRPr="00E32729">
              <w:rPr>
                <w:rFonts w:ascii="Times New Roman" w:hAnsi="Times New Roman" w:cs="Times New Roman"/>
                <w:sz w:val="13"/>
                <w:szCs w:val="13"/>
              </w:rPr>
              <w:t>788</w:t>
            </w:r>
          </w:p>
        </w:tc>
        <w:tc>
          <w:tcPr>
            <w:tcW w:w="142" w:type="dxa"/>
            <w:vAlign w:val="bottom"/>
          </w:tcPr>
          <w:p w14:paraId="50683CC4"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4B927A2D" w:rsidR="009A5543" w:rsidRPr="00E32729" w:rsidRDefault="007D333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6,711</w:t>
            </w:r>
          </w:p>
        </w:tc>
        <w:tc>
          <w:tcPr>
            <w:tcW w:w="97" w:type="dxa"/>
            <w:shd w:val="clear" w:color="auto" w:fill="auto"/>
            <w:vAlign w:val="bottom"/>
          </w:tcPr>
          <w:p w14:paraId="16CD9661" w14:textId="77777777" w:rsidR="009A5543" w:rsidRPr="00E32729" w:rsidRDefault="009A5543" w:rsidP="009A5543">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38C7D867" w:rsidR="009A5543" w:rsidRPr="00E32729" w:rsidRDefault="007D333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2,388</w:t>
            </w:r>
          </w:p>
        </w:tc>
        <w:tc>
          <w:tcPr>
            <w:tcW w:w="92" w:type="dxa"/>
            <w:shd w:val="clear" w:color="auto" w:fill="auto"/>
            <w:vAlign w:val="bottom"/>
          </w:tcPr>
          <w:p w14:paraId="1A45B753" w14:textId="77777777" w:rsidR="009A5543" w:rsidRPr="00E32729" w:rsidRDefault="009A5543" w:rsidP="009A5543">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6968F1AE" w:rsidR="009A5543" w:rsidRPr="00E32729" w:rsidRDefault="007D333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681</w:t>
            </w:r>
          </w:p>
        </w:tc>
        <w:tc>
          <w:tcPr>
            <w:tcW w:w="144" w:type="dxa"/>
            <w:vAlign w:val="bottom"/>
          </w:tcPr>
          <w:p w14:paraId="5267001B" w14:textId="77777777" w:rsidR="009A5543" w:rsidRPr="00E32729" w:rsidRDefault="009A5543" w:rsidP="009A5543">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3CC44BFE" w:rsidR="009A5543" w:rsidRPr="00E32729" w:rsidRDefault="009A5543" w:rsidP="009A5543">
            <w:pPr>
              <w:spacing w:before="120"/>
              <w:ind w:right="143"/>
              <w:jc w:val="right"/>
              <w:rPr>
                <w:rFonts w:ascii="Times New Roman" w:hAnsi="Times New Roman" w:cs="Times New Roman"/>
                <w:color w:val="000000"/>
                <w:sz w:val="13"/>
                <w:szCs w:val="13"/>
              </w:rPr>
            </w:pPr>
            <w:r w:rsidRPr="00E32729">
              <w:rPr>
                <w:rFonts w:ascii="Times New Roman" w:hAnsi="Times New Roman" w:cs="Times New Roman"/>
                <w:sz w:val="13"/>
                <w:szCs w:val="13"/>
              </w:rPr>
              <w:t>610</w:t>
            </w:r>
          </w:p>
        </w:tc>
        <w:tc>
          <w:tcPr>
            <w:tcW w:w="135" w:type="dxa"/>
            <w:vAlign w:val="bottom"/>
          </w:tcPr>
          <w:p w14:paraId="30316276" w14:textId="77777777" w:rsidR="009A5543" w:rsidRPr="00E32729" w:rsidRDefault="009A5543" w:rsidP="009A5543">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1F6E6A5E" w:rsidR="009A5543" w:rsidRPr="00E32729" w:rsidRDefault="009A5543" w:rsidP="009A5543">
            <w:pPr>
              <w:tabs>
                <w:tab w:val="decimal" w:pos="610"/>
              </w:tabs>
              <w:spacing w:before="120"/>
              <w:ind w:right="-9"/>
              <w:jc w:val="both"/>
              <w:rPr>
                <w:rFonts w:ascii="Times New Roman" w:hAnsi="Times New Roman" w:cs="Times New Roman"/>
                <w:color w:val="000000"/>
                <w:sz w:val="13"/>
                <w:szCs w:val="13"/>
              </w:rPr>
            </w:pPr>
            <w:r w:rsidRPr="00E32729">
              <w:rPr>
                <w:rFonts w:ascii="Times New Roman" w:hAnsi="Times New Roman" w:cs="Times New Roman"/>
                <w:color w:val="000000"/>
                <w:sz w:val="13"/>
                <w:szCs w:val="13"/>
              </w:rPr>
              <w:t>(46)</w:t>
            </w:r>
          </w:p>
        </w:tc>
        <w:tc>
          <w:tcPr>
            <w:tcW w:w="144" w:type="dxa"/>
            <w:vAlign w:val="bottom"/>
          </w:tcPr>
          <w:p w14:paraId="6505A8A7" w14:textId="77777777" w:rsidR="009A5543" w:rsidRPr="00E32729" w:rsidRDefault="009A5543" w:rsidP="009A5543">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38CDE696" w:rsidR="009A5543" w:rsidRPr="00E32729" w:rsidRDefault="009A5543" w:rsidP="009A5543">
            <w:pPr>
              <w:tabs>
                <w:tab w:val="decimal" w:pos="618"/>
              </w:tabs>
              <w:spacing w:before="120"/>
              <w:ind w:right="-9"/>
              <w:jc w:val="both"/>
              <w:rPr>
                <w:rFonts w:ascii="Times New Roman" w:hAnsi="Times New Roman"/>
                <w:sz w:val="13"/>
                <w:szCs w:val="13"/>
              </w:rPr>
            </w:pPr>
            <w:r w:rsidRPr="00E32729">
              <w:rPr>
                <w:rFonts w:ascii="Times New Roman" w:hAnsi="Times New Roman" w:cs="Times New Roman"/>
                <w:color w:val="000000"/>
                <w:sz w:val="13"/>
                <w:szCs w:val="13"/>
              </w:rPr>
              <w:t>7,978</w:t>
            </w:r>
          </w:p>
        </w:tc>
        <w:tc>
          <w:tcPr>
            <w:tcW w:w="126" w:type="dxa"/>
            <w:vAlign w:val="bottom"/>
          </w:tcPr>
          <w:p w14:paraId="6F22834F" w14:textId="77777777" w:rsidR="009A5543" w:rsidRPr="00E32729" w:rsidRDefault="009A5543" w:rsidP="009A5543">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6B5A6E7F" w:rsidR="009A5543" w:rsidRPr="00E32729" w:rsidRDefault="009A5543" w:rsidP="009A5543">
            <w:pPr>
              <w:tabs>
                <w:tab w:val="decimal" w:pos="610"/>
              </w:tabs>
              <w:spacing w:before="120"/>
              <w:ind w:right="-9"/>
              <w:jc w:val="both"/>
              <w:rPr>
                <w:rFonts w:ascii="Times New Roman" w:hAnsi="Times New Roman" w:cstheme="minorBidi"/>
                <w:sz w:val="13"/>
                <w:szCs w:val="13"/>
              </w:rPr>
            </w:pPr>
            <w:r w:rsidRPr="00E32729">
              <w:rPr>
                <w:rFonts w:ascii="Times New Roman" w:hAnsi="Times New Roman" w:cs="Times New Roman"/>
                <w:color w:val="000000"/>
                <w:sz w:val="13"/>
                <w:szCs w:val="13"/>
              </w:rPr>
              <w:t>739</w:t>
            </w:r>
          </w:p>
        </w:tc>
      </w:tr>
    </w:tbl>
    <w:p w14:paraId="4607D913" w14:textId="096A44CD" w:rsidR="00827691" w:rsidRPr="00E32729" w:rsidRDefault="00827691" w:rsidP="00D742DB">
      <w:pPr>
        <w:ind w:right="-477"/>
        <w:jc w:val="right"/>
        <w:rPr>
          <w:rFonts w:ascii="Times New Roman" w:hAnsi="Times New Roman" w:cs="Times New Roman"/>
          <w:b/>
          <w:bCs/>
          <w:sz w:val="16"/>
          <w:szCs w:val="16"/>
        </w:rPr>
      </w:pPr>
    </w:p>
    <w:p w14:paraId="1EEE3B61" w14:textId="77777777" w:rsidR="00CC072B" w:rsidRPr="00E32729" w:rsidRDefault="00CC072B" w:rsidP="00260C5B">
      <w:pPr>
        <w:spacing w:before="240"/>
        <w:ind w:right="-477"/>
        <w:jc w:val="right"/>
        <w:rPr>
          <w:rFonts w:ascii="Times New Roman" w:hAnsi="Times New Roman" w:cs="Times New Roman"/>
          <w:b/>
          <w:bCs/>
          <w:sz w:val="13"/>
          <w:szCs w:val="13"/>
        </w:rPr>
      </w:pPr>
    </w:p>
    <w:p w14:paraId="2F7C128D" w14:textId="77777777" w:rsidR="00CC072B" w:rsidRPr="00E32729" w:rsidRDefault="00CC072B" w:rsidP="00260C5B">
      <w:pPr>
        <w:spacing w:before="240"/>
        <w:ind w:right="-477"/>
        <w:jc w:val="right"/>
        <w:rPr>
          <w:rFonts w:ascii="Times New Roman" w:hAnsi="Times New Roman" w:cs="Times New Roman"/>
          <w:b/>
          <w:bCs/>
          <w:sz w:val="13"/>
          <w:szCs w:val="13"/>
        </w:rPr>
      </w:pPr>
    </w:p>
    <w:p w14:paraId="4CA63ECD" w14:textId="77777777" w:rsidR="00CC072B" w:rsidRPr="00E32729" w:rsidRDefault="00CC072B" w:rsidP="00260C5B">
      <w:pPr>
        <w:spacing w:before="240"/>
        <w:ind w:right="-477"/>
        <w:jc w:val="right"/>
        <w:rPr>
          <w:rFonts w:ascii="Times New Roman" w:hAnsi="Times New Roman" w:cs="Times New Roman"/>
          <w:b/>
          <w:bCs/>
          <w:sz w:val="13"/>
          <w:szCs w:val="13"/>
        </w:rPr>
      </w:pPr>
    </w:p>
    <w:p w14:paraId="1E80BFC1" w14:textId="77777777" w:rsidR="00CC072B" w:rsidRPr="00E32729" w:rsidRDefault="00CC072B" w:rsidP="00260C5B">
      <w:pPr>
        <w:spacing w:before="240"/>
        <w:ind w:right="-477"/>
        <w:jc w:val="right"/>
        <w:rPr>
          <w:rFonts w:ascii="Times New Roman" w:hAnsi="Times New Roman" w:cs="Times New Roman"/>
          <w:b/>
          <w:bCs/>
          <w:sz w:val="13"/>
          <w:szCs w:val="13"/>
        </w:rPr>
      </w:pPr>
    </w:p>
    <w:p w14:paraId="2909201D" w14:textId="77777777" w:rsidR="00CC072B" w:rsidRPr="00E32729" w:rsidRDefault="00CC072B" w:rsidP="00260C5B">
      <w:pPr>
        <w:spacing w:before="240"/>
        <w:ind w:right="-477"/>
        <w:jc w:val="right"/>
        <w:rPr>
          <w:rFonts w:ascii="Times New Roman" w:hAnsi="Times New Roman" w:cs="Times New Roman"/>
          <w:b/>
          <w:bCs/>
          <w:sz w:val="13"/>
          <w:szCs w:val="13"/>
        </w:rPr>
      </w:pPr>
    </w:p>
    <w:p w14:paraId="50B35404" w14:textId="77777777" w:rsidR="00CC072B" w:rsidRPr="00E32729" w:rsidRDefault="00CC072B" w:rsidP="00260C5B">
      <w:pPr>
        <w:spacing w:before="240"/>
        <w:ind w:right="-477"/>
        <w:jc w:val="right"/>
        <w:rPr>
          <w:rFonts w:ascii="Times New Roman" w:hAnsi="Times New Roman" w:cs="Times New Roman"/>
          <w:b/>
          <w:bCs/>
          <w:sz w:val="13"/>
          <w:szCs w:val="13"/>
        </w:rPr>
      </w:pPr>
    </w:p>
    <w:p w14:paraId="5AD555D1" w14:textId="77777777" w:rsidR="00CC072B" w:rsidRPr="00E32729" w:rsidRDefault="00CC072B" w:rsidP="00260C5B">
      <w:pPr>
        <w:spacing w:before="240"/>
        <w:ind w:right="-477"/>
        <w:jc w:val="right"/>
        <w:rPr>
          <w:rFonts w:ascii="Times New Roman" w:hAnsi="Times New Roman" w:cs="Times New Roman"/>
          <w:b/>
          <w:bCs/>
          <w:sz w:val="13"/>
          <w:szCs w:val="13"/>
        </w:rPr>
      </w:pPr>
    </w:p>
    <w:p w14:paraId="441AD569" w14:textId="77777777" w:rsidR="00CC072B" w:rsidRPr="00E32729" w:rsidRDefault="00CC072B" w:rsidP="00260C5B">
      <w:pPr>
        <w:spacing w:before="240"/>
        <w:ind w:right="-477"/>
        <w:jc w:val="right"/>
        <w:rPr>
          <w:rFonts w:ascii="Times New Roman" w:hAnsi="Times New Roman" w:cs="Times New Roman"/>
          <w:b/>
          <w:bCs/>
          <w:sz w:val="13"/>
          <w:szCs w:val="13"/>
        </w:rPr>
      </w:pPr>
    </w:p>
    <w:p w14:paraId="6677EE0B" w14:textId="77777777" w:rsidR="00CC072B" w:rsidRPr="00E32729" w:rsidRDefault="00CC072B" w:rsidP="00260C5B">
      <w:pPr>
        <w:spacing w:before="240"/>
        <w:ind w:right="-477"/>
        <w:jc w:val="right"/>
        <w:rPr>
          <w:rFonts w:ascii="Times New Roman" w:hAnsi="Times New Roman" w:cs="Times New Roman"/>
          <w:b/>
          <w:bCs/>
          <w:sz w:val="13"/>
          <w:szCs w:val="13"/>
        </w:rPr>
      </w:pPr>
    </w:p>
    <w:p w14:paraId="2B2476A2" w14:textId="77777777" w:rsidR="00CC072B" w:rsidRPr="00E32729" w:rsidRDefault="00CC072B" w:rsidP="00260C5B">
      <w:pPr>
        <w:spacing w:before="240"/>
        <w:ind w:right="-477"/>
        <w:jc w:val="right"/>
        <w:rPr>
          <w:rFonts w:ascii="Times New Roman" w:hAnsi="Times New Roman" w:cs="Times New Roman"/>
          <w:b/>
          <w:bCs/>
          <w:sz w:val="13"/>
          <w:szCs w:val="13"/>
        </w:rPr>
      </w:pPr>
    </w:p>
    <w:p w14:paraId="4EE9208F" w14:textId="77777777" w:rsidR="00CC072B" w:rsidRPr="00E32729" w:rsidRDefault="00CC072B" w:rsidP="00260C5B">
      <w:pPr>
        <w:spacing w:before="240"/>
        <w:ind w:right="-477"/>
        <w:jc w:val="right"/>
        <w:rPr>
          <w:rFonts w:ascii="Times New Roman" w:hAnsi="Times New Roman" w:cs="Times New Roman"/>
          <w:b/>
          <w:bCs/>
          <w:sz w:val="13"/>
          <w:szCs w:val="13"/>
        </w:rPr>
      </w:pPr>
    </w:p>
    <w:p w14:paraId="7F9C3900" w14:textId="77777777" w:rsidR="00CC072B" w:rsidRPr="00E32729" w:rsidRDefault="00CC072B" w:rsidP="00260C5B">
      <w:pPr>
        <w:spacing w:before="240"/>
        <w:ind w:right="-477"/>
        <w:jc w:val="right"/>
        <w:rPr>
          <w:rFonts w:ascii="Times New Roman" w:hAnsi="Times New Roman" w:cs="Times New Roman"/>
          <w:b/>
          <w:bCs/>
          <w:sz w:val="13"/>
          <w:szCs w:val="13"/>
        </w:rPr>
      </w:pPr>
    </w:p>
    <w:p w14:paraId="687D80D0" w14:textId="77777777" w:rsidR="00CC072B" w:rsidRPr="00E32729" w:rsidRDefault="00CC072B" w:rsidP="00260C5B">
      <w:pPr>
        <w:spacing w:before="240"/>
        <w:ind w:right="-477"/>
        <w:jc w:val="right"/>
        <w:rPr>
          <w:rFonts w:ascii="Times New Roman" w:hAnsi="Times New Roman" w:cs="Times New Roman"/>
          <w:b/>
          <w:bCs/>
          <w:sz w:val="13"/>
          <w:szCs w:val="13"/>
        </w:rPr>
      </w:pPr>
    </w:p>
    <w:p w14:paraId="371D985B" w14:textId="77777777" w:rsidR="00CC072B" w:rsidRPr="00E32729" w:rsidRDefault="00CC072B" w:rsidP="00260C5B">
      <w:pPr>
        <w:spacing w:before="240"/>
        <w:ind w:right="-477"/>
        <w:jc w:val="right"/>
        <w:rPr>
          <w:rFonts w:ascii="Times New Roman" w:hAnsi="Times New Roman" w:cs="Times New Roman"/>
          <w:b/>
          <w:bCs/>
          <w:sz w:val="13"/>
          <w:szCs w:val="13"/>
        </w:rPr>
      </w:pPr>
    </w:p>
    <w:p w14:paraId="3FAE3607" w14:textId="31C39450" w:rsidR="008A5F35" w:rsidRPr="00E32729" w:rsidRDefault="008A5F35" w:rsidP="00260C5B">
      <w:pPr>
        <w:spacing w:before="240"/>
        <w:ind w:right="-477"/>
        <w:jc w:val="right"/>
        <w:rPr>
          <w:rFonts w:ascii="Times New Roman" w:hAnsi="Times New Roman" w:cs="Times New Roman"/>
          <w:b/>
          <w:bCs/>
          <w:sz w:val="13"/>
          <w:szCs w:val="13"/>
        </w:rPr>
      </w:pPr>
      <w:r w:rsidRPr="00E32729">
        <w:rPr>
          <w:rFonts w:ascii="Times New Roman" w:hAnsi="Times New Roman" w:cs="Times New Roman"/>
          <w:b/>
          <w:bCs/>
          <w:sz w:val="13"/>
          <w:szCs w:val="13"/>
        </w:rPr>
        <w:lastRenderedPageBreak/>
        <w:t>Unit</w:t>
      </w:r>
      <w:r w:rsidRPr="00E32729">
        <w:rPr>
          <w:rFonts w:ascii="Times New Roman" w:hAnsi="Times New Roman" w:cs="Times New Roman"/>
          <w:b/>
          <w:bCs/>
          <w:sz w:val="13"/>
          <w:szCs w:val="13"/>
          <w:cs/>
        </w:rPr>
        <w:t xml:space="preserve">: </w:t>
      </w:r>
      <w:r w:rsidRPr="00E32729">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E32729" w14:paraId="4BE66C9E" w14:textId="77777777" w:rsidTr="00CC072B">
        <w:trPr>
          <w:trHeight w:val="20"/>
        </w:trPr>
        <w:tc>
          <w:tcPr>
            <w:tcW w:w="3060" w:type="dxa"/>
          </w:tcPr>
          <w:p w14:paraId="5A2BFAA3" w14:textId="77777777" w:rsidR="003D14B9" w:rsidRPr="00E32729"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E32729" w:rsidRDefault="003D14B9" w:rsidP="00887375">
            <w:pPr>
              <w:spacing w:line="220" w:lineRule="exact"/>
              <w:ind w:right="-36"/>
              <w:jc w:val="center"/>
              <w:rPr>
                <w:rFonts w:ascii="Times New Roman" w:hAnsi="Times New Roman" w:cs="Times New Roman"/>
                <w:b/>
                <w:bCs/>
                <w:color w:val="000000"/>
                <w:sz w:val="12"/>
                <w:szCs w:val="12"/>
              </w:rPr>
            </w:pPr>
            <w:r w:rsidRPr="00E32729">
              <w:rPr>
                <w:rFonts w:ascii="Times New Roman" w:hAnsi="Times New Roman" w:cs="Times New Roman"/>
                <w:b/>
                <w:bCs/>
                <w:color w:val="000000"/>
                <w:sz w:val="12"/>
                <w:szCs w:val="12"/>
              </w:rPr>
              <w:t>THE BANK</w:t>
            </w:r>
            <w:r w:rsidRPr="00E32729">
              <w:rPr>
                <w:rFonts w:ascii="Times New Roman" w:hAnsi="Times New Roman" w:cs="Times New Roman"/>
                <w:b/>
                <w:bCs/>
                <w:color w:val="000000"/>
                <w:sz w:val="12"/>
                <w:szCs w:val="12"/>
                <w:cs/>
              </w:rPr>
              <w:t>’</w:t>
            </w:r>
            <w:r w:rsidRPr="00E32729">
              <w:rPr>
                <w:rFonts w:ascii="Times New Roman" w:hAnsi="Times New Roman" w:cs="Times New Roman"/>
                <w:b/>
                <w:bCs/>
                <w:color w:val="000000"/>
                <w:sz w:val="12"/>
                <w:szCs w:val="12"/>
              </w:rPr>
              <w:t>S FINANCIAL STATEMENTS</w:t>
            </w:r>
          </w:p>
        </w:tc>
      </w:tr>
      <w:tr w:rsidR="00F24406" w:rsidRPr="00E32729" w14:paraId="4E38F179" w14:textId="77777777" w:rsidTr="00CC072B">
        <w:trPr>
          <w:trHeight w:val="20"/>
        </w:trPr>
        <w:tc>
          <w:tcPr>
            <w:tcW w:w="3060" w:type="dxa"/>
          </w:tcPr>
          <w:p w14:paraId="61E1C6AF" w14:textId="77777777" w:rsidR="00F24406" w:rsidRPr="00E32729" w:rsidRDefault="00F24406" w:rsidP="00F24406">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056AA5FE" w:rsidR="00F24406" w:rsidRPr="00E32729" w:rsidRDefault="00F24406" w:rsidP="00F24406">
            <w:pPr>
              <w:spacing w:line="240" w:lineRule="exact"/>
              <w:jc w:val="center"/>
              <w:rPr>
                <w:rFonts w:ascii="Times New Roman" w:hAnsi="Times New Roman" w:cs="Times New Roman"/>
                <w:b/>
                <w:bCs/>
                <w:color w:val="000000"/>
                <w:sz w:val="13"/>
                <w:szCs w:val="13"/>
              </w:rPr>
            </w:pPr>
            <w:r w:rsidRPr="00E32729">
              <w:rPr>
                <w:rFonts w:ascii="Times New Roman" w:hAnsi="Times New Roman" w:cs="Times New Roman"/>
                <w:b/>
                <w:bCs/>
                <w:sz w:val="13"/>
                <w:szCs w:val="13"/>
              </w:rPr>
              <w:t>2024</w:t>
            </w:r>
          </w:p>
        </w:tc>
        <w:tc>
          <w:tcPr>
            <w:tcW w:w="150" w:type="dxa"/>
            <w:vAlign w:val="bottom"/>
          </w:tcPr>
          <w:p w14:paraId="0964E7BE" w14:textId="77777777" w:rsidR="00F24406" w:rsidRPr="00E32729" w:rsidRDefault="00F24406" w:rsidP="00F24406">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676EA6F6" w:rsidR="00F24406" w:rsidRPr="00E32729" w:rsidRDefault="00F24406" w:rsidP="00F24406">
            <w:pPr>
              <w:spacing w:line="240" w:lineRule="exact"/>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2023</w:t>
            </w:r>
          </w:p>
        </w:tc>
      </w:tr>
      <w:tr w:rsidR="003D14B9" w:rsidRPr="00E32729" w14:paraId="2967870C" w14:textId="77777777" w:rsidTr="00CC072B">
        <w:trPr>
          <w:trHeight w:val="20"/>
        </w:trPr>
        <w:tc>
          <w:tcPr>
            <w:tcW w:w="3060" w:type="dxa"/>
          </w:tcPr>
          <w:p w14:paraId="7994863F" w14:textId="77777777" w:rsidR="003D14B9" w:rsidRPr="00E32729"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Income</w:t>
            </w:r>
          </w:p>
        </w:tc>
        <w:tc>
          <w:tcPr>
            <w:tcW w:w="1801" w:type="dxa"/>
            <w:gridSpan w:val="4"/>
          </w:tcPr>
          <w:p w14:paraId="5B4C80C3"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Expenses</w:t>
            </w:r>
          </w:p>
        </w:tc>
        <w:tc>
          <w:tcPr>
            <w:tcW w:w="1793" w:type="dxa"/>
            <w:gridSpan w:val="4"/>
          </w:tcPr>
          <w:p w14:paraId="20F4A0B1"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Income</w:t>
            </w:r>
          </w:p>
        </w:tc>
        <w:tc>
          <w:tcPr>
            <w:tcW w:w="1617" w:type="dxa"/>
            <w:gridSpan w:val="3"/>
          </w:tcPr>
          <w:p w14:paraId="63C576B2"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Expenses</w:t>
            </w:r>
          </w:p>
        </w:tc>
      </w:tr>
      <w:tr w:rsidR="003D14B9" w:rsidRPr="00E32729" w14:paraId="10A08C83" w14:textId="77777777" w:rsidTr="00CC072B">
        <w:trPr>
          <w:trHeight w:val="20"/>
        </w:trPr>
        <w:tc>
          <w:tcPr>
            <w:tcW w:w="3060" w:type="dxa"/>
          </w:tcPr>
          <w:p w14:paraId="03B49EEB" w14:textId="77777777" w:rsidR="003D14B9" w:rsidRPr="00E32729"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E32729" w:rsidRDefault="003D14B9" w:rsidP="00887375">
            <w:pPr>
              <w:spacing w:line="220" w:lineRule="exact"/>
              <w:ind w:right="-4"/>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income</w:t>
            </w:r>
          </w:p>
        </w:tc>
        <w:tc>
          <w:tcPr>
            <w:tcW w:w="191" w:type="dxa"/>
          </w:tcPr>
          <w:p w14:paraId="3E766798"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E32729" w:rsidRDefault="003D14B9" w:rsidP="00887375">
            <w:pPr>
              <w:spacing w:line="220" w:lineRule="exact"/>
              <w:ind w:right="36"/>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income</w:t>
            </w:r>
          </w:p>
        </w:tc>
        <w:tc>
          <w:tcPr>
            <w:tcW w:w="150" w:type="dxa"/>
          </w:tcPr>
          <w:p w14:paraId="10B7384E"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E32729" w:rsidRDefault="003D14B9" w:rsidP="00887375">
            <w:pPr>
              <w:spacing w:line="220" w:lineRule="exact"/>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expenses</w:t>
            </w:r>
          </w:p>
        </w:tc>
        <w:tc>
          <w:tcPr>
            <w:tcW w:w="150" w:type="dxa"/>
          </w:tcPr>
          <w:p w14:paraId="3C29A08A"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E32729" w:rsidRDefault="003D14B9" w:rsidP="00887375">
            <w:pPr>
              <w:spacing w:line="220" w:lineRule="exact"/>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00F426E7"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expenses</w:t>
            </w:r>
          </w:p>
        </w:tc>
        <w:tc>
          <w:tcPr>
            <w:tcW w:w="150" w:type="dxa"/>
          </w:tcPr>
          <w:p w14:paraId="476136D4"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E32729" w:rsidRDefault="003D14B9" w:rsidP="00887375">
            <w:pPr>
              <w:spacing w:line="220" w:lineRule="exact"/>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income</w:t>
            </w:r>
          </w:p>
        </w:tc>
        <w:tc>
          <w:tcPr>
            <w:tcW w:w="150" w:type="dxa"/>
          </w:tcPr>
          <w:p w14:paraId="344A8C42"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E32729" w:rsidRDefault="00DC2C83" w:rsidP="00737C22">
            <w:pPr>
              <w:spacing w:line="220" w:lineRule="exact"/>
              <w:ind w:right="36"/>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Non-interest income</w:t>
            </w:r>
          </w:p>
        </w:tc>
        <w:tc>
          <w:tcPr>
            <w:tcW w:w="180" w:type="dxa"/>
          </w:tcPr>
          <w:p w14:paraId="5B9D9869"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E32729" w:rsidRDefault="003D14B9" w:rsidP="00887375">
            <w:pPr>
              <w:spacing w:line="220" w:lineRule="exact"/>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Interest expenses</w:t>
            </w:r>
          </w:p>
        </w:tc>
        <w:tc>
          <w:tcPr>
            <w:tcW w:w="150" w:type="dxa"/>
          </w:tcPr>
          <w:p w14:paraId="650872CD" w14:textId="77777777" w:rsidR="003D14B9" w:rsidRPr="00E32729"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E32729" w:rsidRDefault="003D14B9" w:rsidP="00887375">
            <w:pPr>
              <w:spacing w:line="220" w:lineRule="exact"/>
              <w:ind w:right="61"/>
              <w:jc w:val="center"/>
              <w:rPr>
                <w:rFonts w:ascii="Times New Roman" w:hAnsi="Times New Roman" w:cs="Times New Roman"/>
                <w:b/>
                <w:bCs/>
                <w:color w:val="000000"/>
                <w:sz w:val="13"/>
                <w:szCs w:val="13"/>
              </w:rPr>
            </w:pPr>
            <w:r w:rsidRPr="00E32729">
              <w:rPr>
                <w:rFonts w:ascii="Times New Roman" w:hAnsi="Times New Roman" w:cs="Times New Roman"/>
                <w:b/>
                <w:bCs/>
                <w:color w:val="000000"/>
                <w:sz w:val="13"/>
                <w:szCs w:val="13"/>
              </w:rPr>
              <w:t>Non</w:t>
            </w:r>
            <w:r w:rsidRPr="00E32729">
              <w:rPr>
                <w:rFonts w:ascii="Times New Roman" w:hAnsi="Times New Roman" w:cs="Times New Roman"/>
                <w:b/>
                <w:bCs/>
                <w:color w:val="000000"/>
                <w:sz w:val="13"/>
                <w:szCs w:val="13"/>
                <w:cs/>
              </w:rPr>
              <w:t>-</w:t>
            </w:r>
            <w:r w:rsidRPr="00E32729">
              <w:rPr>
                <w:rFonts w:ascii="Times New Roman" w:hAnsi="Times New Roman" w:cs="Times New Roman"/>
                <w:b/>
                <w:bCs/>
                <w:color w:val="000000"/>
                <w:sz w:val="13"/>
                <w:szCs w:val="13"/>
              </w:rPr>
              <w:t>interest expenses</w:t>
            </w:r>
          </w:p>
        </w:tc>
      </w:tr>
      <w:tr w:rsidR="003D14B9" w:rsidRPr="00E32729" w14:paraId="6A96D2F9" w14:textId="77777777" w:rsidTr="00CC072B">
        <w:trPr>
          <w:trHeight w:val="20"/>
        </w:trPr>
        <w:tc>
          <w:tcPr>
            <w:tcW w:w="3060" w:type="dxa"/>
            <w:vAlign w:val="bottom"/>
          </w:tcPr>
          <w:p w14:paraId="7A3B37A8" w14:textId="77777777" w:rsidR="003D14B9" w:rsidRPr="00E32729" w:rsidRDefault="003D14B9" w:rsidP="00887375">
            <w:pPr>
              <w:spacing w:line="240" w:lineRule="exact"/>
              <w:ind w:right="697"/>
              <w:rPr>
                <w:rFonts w:ascii="Times New Roman" w:hAnsi="Times New Roman" w:cs="Times New Roman"/>
                <w:b/>
                <w:bCs/>
                <w:sz w:val="12"/>
                <w:szCs w:val="12"/>
              </w:rPr>
            </w:pPr>
            <w:r w:rsidRPr="00E32729">
              <w:rPr>
                <w:rFonts w:ascii="Times New Roman" w:hAnsi="Times New Roman" w:cs="Times New Roman"/>
                <w:b/>
                <w:bCs/>
                <w:sz w:val="12"/>
                <w:szCs w:val="12"/>
              </w:rPr>
              <w:t>Parent company</w:t>
            </w:r>
          </w:p>
        </w:tc>
        <w:tc>
          <w:tcPr>
            <w:tcW w:w="661" w:type="dxa"/>
            <w:vAlign w:val="bottom"/>
          </w:tcPr>
          <w:p w14:paraId="4CD31F77" w14:textId="77777777" w:rsidR="003D14B9" w:rsidRPr="00E32729"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E32729"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E32729"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E32729"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E32729"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E32729"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E32729" w:rsidRDefault="003D14B9" w:rsidP="00887375">
            <w:pPr>
              <w:tabs>
                <w:tab w:val="decimal" w:pos="648"/>
              </w:tabs>
              <w:spacing w:line="240" w:lineRule="exact"/>
              <w:rPr>
                <w:rFonts w:ascii="Times New Roman" w:hAnsi="Times New Roman" w:cs="Times New Roman"/>
                <w:color w:val="000000"/>
                <w:sz w:val="12"/>
                <w:szCs w:val="12"/>
              </w:rPr>
            </w:pPr>
          </w:p>
        </w:tc>
      </w:tr>
      <w:tr w:rsidR="00CC072B" w:rsidRPr="00E32729" w14:paraId="5FE7F5C5" w14:textId="77777777" w:rsidTr="00CC072B">
        <w:trPr>
          <w:trHeight w:val="20"/>
        </w:trPr>
        <w:tc>
          <w:tcPr>
            <w:tcW w:w="3060" w:type="dxa"/>
            <w:vAlign w:val="bottom"/>
          </w:tcPr>
          <w:p w14:paraId="37289C4F" w14:textId="77777777" w:rsidR="00CC072B" w:rsidRPr="00E32729" w:rsidRDefault="00CC072B" w:rsidP="00CC072B">
            <w:pPr>
              <w:tabs>
                <w:tab w:val="right" w:pos="5760"/>
              </w:tabs>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MUFG Bank, Ltd</w:t>
            </w:r>
            <w:r w:rsidRPr="00E32729">
              <w:rPr>
                <w:rFonts w:ascii="Times New Roman" w:hAnsi="Times New Roman" w:cs="Times New Roman"/>
                <w:sz w:val="12"/>
                <w:szCs w:val="12"/>
                <w:cs/>
              </w:rPr>
              <w:t>.</w:t>
            </w:r>
          </w:p>
        </w:tc>
        <w:tc>
          <w:tcPr>
            <w:tcW w:w="661" w:type="dxa"/>
            <w:vAlign w:val="bottom"/>
          </w:tcPr>
          <w:p w14:paraId="2C015439" w14:textId="7A0C7D1E"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91" w:type="dxa"/>
            <w:vAlign w:val="bottom"/>
          </w:tcPr>
          <w:p w14:paraId="4A08DA29"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3BEA2138" w:rsidR="00CC072B" w:rsidRPr="00E32729" w:rsidRDefault="007D3333" w:rsidP="00885CA3">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5,908</w:t>
            </w:r>
          </w:p>
        </w:tc>
        <w:tc>
          <w:tcPr>
            <w:tcW w:w="150" w:type="dxa"/>
            <w:vAlign w:val="bottom"/>
          </w:tcPr>
          <w:p w14:paraId="122713CB"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448297E9" w:rsidR="00CC072B" w:rsidRPr="00E32729" w:rsidRDefault="007D3333" w:rsidP="00CC072B">
            <w:pPr>
              <w:spacing w:line="240" w:lineRule="exact"/>
              <w:ind w:right="143"/>
              <w:jc w:val="right"/>
              <w:rPr>
                <w:rFonts w:ascii="Times New Roman" w:hAnsi="Times New Roman" w:cstheme="minorBidi"/>
                <w:color w:val="000000"/>
                <w:sz w:val="13"/>
                <w:szCs w:val="13"/>
              </w:rPr>
            </w:pPr>
            <w:r w:rsidRPr="00E32729">
              <w:rPr>
                <w:rFonts w:ascii="Times New Roman" w:hAnsi="Times New Roman" w:cstheme="minorBidi"/>
                <w:color w:val="000000"/>
                <w:sz w:val="13"/>
                <w:szCs w:val="13"/>
              </w:rPr>
              <w:t>1,202</w:t>
            </w:r>
          </w:p>
        </w:tc>
        <w:tc>
          <w:tcPr>
            <w:tcW w:w="150" w:type="dxa"/>
            <w:vAlign w:val="bottom"/>
          </w:tcPr>
          <w:p w14:paraId="2608F626"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7357E928" w:rsidR="00CC072B" w:rsidRPr="00E32729" w:rsidRDefault="007D3333" w:rsidP="004C256A">
            <w:pPr>
              <w:spacing w:line="22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268</w:t>
            </w:r>
          </w:p>
        </w:tc>
        <w:tc>
          <w:tcPr>
            <w:tcW w:w="150" w:type="dxa"/>
            <w:vAlign w:val="bottom"/>
          </w:tcPr>
          <w:p w14:paraId="34CF6EA6" w14:textId="77777777" w:rsidR="00CC072B" w:rsidRPr="00E32729" w:rsidRDefault="00CC072B" w:rsidP="00CC072B">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00E9AAB3"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3DAA364C"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67CE14B8"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(899)</w:t>
            </w:r>
          </w:p>
        </w:tc>
        <w:tc>
          <w:tcPr>
            <w:tcW w:w="180" w:type="dxa"/>
            <w:vAlign w:val="bottom"/>
          </w:tcPr>
          <w:p w14:paraId="684655ED"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0C17F836"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7,200</w:t>
            </w:r>
          </w:p>
        </w:tc>
        <w:tc>
          <w:tcPr>
            <w:tcW w:w="150" w:type="dxa"/>
            <w:vAlign w:val="bottom"/>
          </w:tcPr>
          <w:p w14:paraId="6167A4E6"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4202D1D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321</w:t>
            </w:r>
          </w:p>
        </w:tc>
      </w:tr>
      <w:tr w:rsidR="00CC072B" w:rsidRPr="00E32729" w14:paraId="18AE32AA" w14:textId="77777777" w:rsidTr="00CC072B">
        <w:trPr>
          <w:trHeight w:val="20"/>
        </w:trPr>
        <w:tc>
          <w:tcPr>
            <w:tcW w:w="3060" w:type="dxa"/>
            <w:vAlign w:val="bottom"/>
          </w:tcPr>
          <w:p w14:paraId="60CC71F0" w14:textId="77777777" w:rsidR="00CC072B" w:rsidRPr="00E32729" w:rsidRDefault="00CC072B" w:rsidP="00CC072B">
            <w:pPr>
              <w:tabs>
                <w:tab w:val="right" w:pos="5760"/>
              </w:tabs>
              <w:spacing w:line="240" w:lineRule="exact"/>
              <w:ind w:left="-284" w:firstLine="1134"/>
              <w:rPr>
                <w:rFonts w:ascii="Times New Roman" w:hAnsi="Times New Roman" w:cs="Times New Roman"/>
                <w:sz w:val="12"/>
                <w:szCs w:val="12"/>
              </w:rPr>
            </w:pPr>
            <w:r w:rsidRPr="00E32729">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4C28F117"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91" w:type="dxa"/>
            <w:vAlign w:val="bottom"/>
          </w:tcPr>
          <w:p w14:paraId="7B6DD0F1" w14:textId="77777777" w:rsidR="00CC072B" w:rsidRPr="00E32729" w:rsidRDefault="00CC072B" w:rsidP="00CC072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5CB918C2" w:rsidR="00CC072B" w:rsidRPr="00E32729" w:rsidRDefault="007D3333" w:rsidP="00885CA3">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5,908</w:t>
            </w:r>
          </w:p>
        </w:tc>
        <w:tc>
          <w:tcPr>
            <w:tcW w:w="150" w:type="dxa"/>
            <w:vAlign w:val="bottom"/>
          </w:tcPr>
          <w:p w14:paraId="71FDB819"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55B5DF25"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1,202</w:t>
            </w:r>
          </w:p>
        </w:tc>
        <w:tc>
          <w:tcPr>
            <w:tcW w:w="150" w:type="dxa"/>
            <w:vAlign w:val="bottom"/>
          </w:tcPr>
          <w:p w14:paraId="01A96A7B"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3A64A52F" w:rsidR="00CC072B" w:rsidRPr="00E32729" w:rsidRDefault="007D3333" w:rsidP="00CC072B">
            <w:pPr>
              <w:spacing w:line="22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268</w:t>
            </w:r>
          </w:p>
        </w:tc>
        <w:tc>
          <w:tcPr>
            <w:tcW w:w="150" w:type="dxa"/>
            <w:vAlign w:val="bottom"/>
          </w:tcPr>
          <w:p w14:paraId="0ACBB50C" w14:textId="77777777" w:rsidR="00CC072B" w:rsidRPr="00E32729" w:rsidRDefault="00CC072B" w:rsidP="00CC072B">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3127036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7FCBE430" w14:textId="77777777" w:rsidR="00CC072B" w:rsidRPr="00E32729" w:rsidRDefault="00CC072B" w:rsidP="00CC072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46D83A7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(899)</w:t>
            </w:r>
          </w:p>
        </w:tc>
        <w:tc>
          <w:tcPr>
            <w:tcW w:w="180" w:type="dxa"/>
            <w:vAlign w:val="bottom"/>
          </w:tcPr>
          <w:p w14:paraId="690ECEA3"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3C34536E"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7,200</w:t>
            </w:r>
          </w:p>
        </w:tc>
        <w:tc>
          <w:tcPr>
            <w:tcW w:w="150" w:type="dxa"/>
            <w:vAlign w:val="bottom"/>
          </w:tcPr>
          <w:p w14:paraId="1EF2FB94"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20F62B5B"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321</w:t>
            </w:r>
          </w:p>
        </w:tc>
      </w:tr>
      <w:tr w:rsidR="009A180E" w:rsidRPr="00E32729" w14:paraId="4118E494" w14:textId="77777777" w:rsidTr="00CC072B">
        <w:trPr>
          <w:trHeight w:val="20"/>
        </w:trPr>
        <w:tc>
          <w:tcPr>
            <w:tcW w:w="3060" w:type="dxa"/>
            <w:vAlign w:val="bottom"/>
          </w:tcPr>
          <w:p w14:paraId="6DDA6505" w14:textId="77777777" w:rsidR="009A180E" w:rsidRPr="00E32729"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9A180E" w:rsidRPr="00E32729"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9A180E" w:rsidRPr="00E32729"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E32729" w14:paraId="68D5D6B9" w14:textId="77777777" w:rsidTr="00CC072B">
        <w:trPr>
          <w:trHeight w:val="20"/>
        </w:trPr>
        <w:tc>
          <w:tcPr>
            <w:tcW w:w="3060" w:type="dxa"/>
            <w:vAlign w:val="bottom"/>
          </w:tcPr>
          <w:p w14:paraId="7305C6C6" w14:textId="77777777" w:rsidR="009A180E" w:rsidRPr="00E32729" w:rsidRDefault="009A180E" w:rsidP="009A180E">
            <w:pPr>
              <w:spacing w:line="240" w:lineRule="exact"/>
              <w:ind w:right="697"/>
              <w:rPr>
                <w:rFonts w:ascii="Times New Roman" w:hAnsi="Times New Roman" w:cs="Times New Roman"/>
                <w:b/>
                <w:bCs/>
                <w:color w:val="000000"/>
                <w:sz w:val="12"/>
                <w:szCs w:val="12"/>
              </w:rPr>
            </w:pPr>
            <w:r w:rsidRPr="00E32729">
              <w:rPr>
                <w:rFonts w:ascii="Times New Roman" w:hAnsi="Times New Roman" w:cs="Times New Roman"/>
                <w:b/>
                <w:bCs/>
                <w:sz w:val="12"/>
                <w:szCs w:val="12"/>
              </w:rPr>
              <w:t>Subsidiaries</w:t>
            </w:r>
          </w:p>
        </w:tc>
        <w:tc>
          <w:tcPr>
            <w:tcW w:w="661" w:type="dxa"/>
            <w:vAlign w:val="bottom"/>
          </w:tcPr>
          <w:p w14:paraId="3FA77EEF"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9A180E" w:rsidRPr="00E32729"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9A180E" w:rsidRPr="00E32729" w:rsidRDefault="009A180E" w:rsidP="009A180E">
            <w:pPr>
              <w:tabs>
                <w:tab w:val="decimal" w:pos="639"/>
              </w:tabs>
              <w:spacing w:line="220" w:lineRule="exact"/>
              <w:rPr>
                <w:rFonts w:ascii="Times New Roman" w:hAnsi="Times New Roman" w:cs="Times New Roman"/>
                <w:color w:val="000000"/>
                <w:sz w:val="13"/>
                <w:szCs w:val="13"/>
              </w:rPr>
            </w:pPr>
          </w:p>
        </w:tc>
      </w:tr>
      <w:tr w:rsidR="00CC072B" w:rsidRPr="00E32729" w14:paraId="40505F72" w14:textId="77777777" w:rsidTr="00CC072B">
        <w:trPr>
          <w:trHeight w:val="20"/>
        </w:trPr>
        <w:tc>
          <w:tcPr>
            <w:tcW w:w="3060" w:type="dxa"/>
            <w:vAlign w:val="bottom"/>
          </w:tcPr>
          <w:p w14:paraId="6E9B6BDE" w14:textId="77777777" w:rsidR="00CC072B" w:rsidRPr="00E32729" w:rsidRDefault="00CC072B" w:rsidP="00CC072B">
            <w:pPr>
              <w:spacing w:line="240" w:lineRule="exact"/>
              <w:ind w:left="397" w:right="7" w:hanging="170"/>
              <w:rPr>
                <w:rFonts w:ascii="Times New Roman" w:hAnsi="Times New Roman" w:cs="Times New Roman"/>
                <w:sz w:val="12"/>
                <w:szCs w:val="12"/>
              </w:rPr>
            </w:pPr>
            <w:r w:rsidRPr="00E32729">
              <w:rPr>
                <w:rFonts w:ascii="Times New Roman" w:hAnsi="Times New Roman" w:cs="Times New Roman"/>
                <w:sz w:val="12"/>
                <w:szCs w:val="12"/>
              </w:rPr>
              <w:t>Ayudhya Development Leasing Company Limited</w:t>
            </w:r>
          </w:p>
        </w:tc>
        <w:tc>
          <w:tcPr>
            <w:tcW w:w="661" w:type="dxa"/>
            <w:vAlign w:val="bottom"/>
          </w:tcPr>
          <w:p w14:paraId="5B861CBB" w14:textId="3BF3A310"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144</w:t>
            </w:r>
          </w:p>
        </w:tc>
        <w:tc>
          <w:tcPr>
            <w:tcW w:w="191" w:type="dxa"/>
            <w:vAlign w:val="bottom"/>
          </w:tcPr>
          <w:p w14:paraId="43092027"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6F30EEC7"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12</w:t>
            </w:r>
          </w:p>
        </w:tc>
        <w:tc>
          <w:tcPr>
            <w:tcW w:w="150" w:type="dxa"/>
            <w:vAlign w:val="bottom"/>
          </w:tcPr>
          <w:p w14:paraId="772A7B9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CC072B" w:rsidRPr="00E32729" w:rsidRDefault="00CC072B" w:rsidP="00CC072B">
            <w:pPr>
              <w:tabs>
                <w:tab w:val="decimal" w:pos="360"/>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751869B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58C47D29" w:rsidR="00CC072B" w:rsidRPr="00E32729" w:rsidRDefault="007D3333" w:rsidP="00CC072B">
            <w:pPr>
              <w:spacing w:line="240" w:lineRule="exact"/>
              <w:ind w:right="115"/>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(8)</w:t>
            </w:r>
          </w:p>
        </w:tc>
        <w:tc>
          <w:tcPr>
            <w:tcW w:w="150" w:type="dxa"/>
            <w:vAlign w:val="bottom"/>
          </w:tcPr>
          <w:p w14:paraId="3D3038BF" w14:textId="77777777" w:rsidR="00CC072B" w:rsidRPr="00E32729" w:rsidRDefault="00CC072B" w:rsidP="00CC072B">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1F5142BF"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135</w:t>
            </w:r>
          </w:p>
        </w:tc>
        <w:tc>
          <w:tcPr>
            <w:tcW w:w="150" w:type="dxa"/>
            <w:vAlign w:val="bottom"/>
          </w:tcPr>
          <w:p w14:paraId="09C138BE"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6EDDA0B4"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19</w:t>
            </w:r>
          </w:p>
        </w:tc>
        <w:tc>
          <w:tcPr>
            <w:tcW w:w="180" w:type="dxa"/>
            <w:vAlign w:val="bottom"/>
          </w:tcPr>
          <w:p w14:paraId="2CE9315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70B3A58E" w:rsidR="00CC072B" w:rsidRPr="00E32729" w:rsidRDefault="00CC072B" w:rsidP="00CC072B">
            <w:pPr>
              <w:tabs>
                <w:tab w:val="decimal" w:pos="360"/>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3314B690"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43FE269D"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(8)</w:t>
            </w:r>
          </w:p>
        </w:tc>
      </w:tr>
      <w:tr w:rsidR="00CC072B" w:rsidRPr="00E32729" w14:paraId="093EA1EE" w14:textId="77777777" w:rsidTr="00CC072B">
        <w:trPr>
          <w:trHeight w:val="20"/>
        </w:trPr>
        <w:tc>
          <w:tcPr>
            <w:tcW w:w="3060" w:type="dxa"/>
            <w:vAlign w:val="bottom"/>
          </w:tcPr>
          <w:p w14:paraId="666A7C24"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Ayudhya Capital Auto Lease Public Company Limited</w:t>
            </w:r>
          </w:p>
        </w:tc>
        <w:tc>
          <w:tcPr>
            <w:tcW w:w="661" w:type="dxa"/>
            <w:vAlign w:val="bottom"/>
          </w:tcPr>
          <w:p w14:paraId="1E296837" w14:textId="416F590E"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37</w:t>
            </w:r>
          </w:p>
        </w:tc>
        <w:tc>
          <w:tcPr>
            <w:tcW w:w="191" w:type="dxa"/>
            <w:vAlign w:val="bottom"/>
          </w:tcPr>
          <w:p w14:paraId="358FD87A"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591DDE20"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1,733</w:t>
            </w:r>
          </w:p>
        </w:tc>
        <w:tc>
          <w:tcPr>
            <w:tcW w:w="150" w:type="dxa"/>
            <w:vAlign w:val="bottom"/>
          </w:tcPr>
          <w:p w14:paraId="7CC2C97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6EC514E7" w:rsidR="00CC072B" w:rsidRPr="00E32729" w:rsidRDefault="007D3333" w:rsidP="00CC072B">
            <w:pPr>
              <w:spacing w:line="240" w:lineRule="exact"/>
              <w:ind w:right="143"/>
              <w:jc w:val="right"/>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9</w:t>
            </w:r>
          </w:p>
        </w:tc>
        <w:tc>
          <w:tcPr>
            <w:tcW w:w="150" w:type="dxa"/>
            <w:vAlign w:val="bottom"/>
          </w:tcPr>
          <w:p w14:paraId="4785152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6EC34672"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1,014</w:t>
            </w:r>
          </w:p>
        </w:tc>
        <w:tc>
          <w:tcPr>
            <w:tcW w:w="150" w:type="dxa"/>
            <w:vAlign w:val="bottom"/>
          </w:tcPr>
          <w:p w14:paraId="2B6FC866" w14:textId="77777777" w:rsidR="00CC072B" w:rsidRPr="00E32729" w:rsidRDefault="00CC072B" w:rsidP="00CC072B">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3B1146A0"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48</w:t>
            </w:r>
          </w:p>
        </w:tc>
        <w:tc>
          <w:tcPr>
            <w:tcW w:w="150" w:type="dxa"/>
            <w:vAlign w:val="bottom"/>
          </w:tcPr>
          <w:p w14:paraId="7A136E0B"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4BAC40A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1,838</w:t>
            </w:r>
          </w:p>
        </w:tc>
        <w:tc>
          <w:tcPr>
            <w:tcW w:w="180" w:type="dxa"/>
            <w:vAlign w:val="bottom"/>
          </w:tcPr>
          <w:p w14:paraId="5D4EBB9F"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1C2E6935"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lang w:val="en-GB"/>
              </w:rPr>
              <w:t>11</w:t>
            </w:r>
          </w:p>
        </w:tc>
        <w:tc>
          <w:tcPr>
            <w:tcW w:w="150" w:type="dxa"/>
            <w:vAlign w:val="bottom"/>
          </w:tcPr>
          <w:p w14:paraId="524F22BE"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3D4938DB"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993</w:t>
            </w:r>
          </w:p>
        </w:tc>
      </w:tr>
      <w:tr w:rsidR="00CC072B" w:rsidRPr="00E32729" w14:paraId="33D73246" w14:textId="77777777" w:rsidTr="00CC072B">
        <w:trPr>
          <w:trHeight w:val="20"/>
        </w:trPr>
        <w:tc>
          <w:tcPr>
            <w:tcW w:w="3060" w:type="dxa"/>
            <w:vAlign w:val="bottom"/>
          </w:tcPr>
          <w:p w14:paraId="0283C02D"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 xml:space="preserve">Ayudhya Capital Services Company Limited </w:t>
            </w:r>
          </w:p>
        </w:tc>
        <w:tc>
          <w:tcPr>
            <w:tcW w:w="661" w:type="dxa"/>
            <w:vAlign w:val="bottom"/>
          </w:tcPr>
          <w:p w14:paraId="13703858" w14:textId="2513709B"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33</w:t>
            </w:r>
          </w:p>
        </w:tc>
        <w:tc>
          <w:tcPr>
            <w:tcW w:w="191" w:type="dxa"/>
            <w:vAlign w:val="bottom"/>
          </w:tcPr>
          <w:p w14:paraId="532E521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20C16720"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351</w:t>
            </w:r>
          </w:p>
        </w:tc>
        <w:tc>
          <w:tcPr>
            <w:tcW w:w="150" w:type="dxa"/>
            <w:vAlign w:val="bottom"/>
          </w:tcPr>
          <w:p w14:paraId="7595C6A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71AFFCC4"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26</w:t>
            </w:r>
          </w:p>
        </w:tc>
        <w:tc>
          <w:tcPr>
            <w:tcW w:w="150" w:type="dxa"/>
            <w:vAlign w:val="bottom"/>
          </w:tcPr>
          <w:p w14:paraId="407FF488"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4A03AEB1" w:rsidR="00CC072B" w:rsidRPr="00E32729" w:rsidRDefault="007D3333" w:rsidP="00CC072B">
            <w:pPr>
              <w:spacing w:line="240" w:lineRule="exact"/>
              <w:ind w:right="100"/>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(87)</w:t>
            </w:r>
          </w:p>
        </w:tc>
        <w:tc>
          <w:tcPr>
            <w:tcW w:w="150" w:type="dxa"/>
            <w:vAlign w:val="bottom"/>
          </w:tcPr>
          <w:p w14:paraId="0940CB32" w14:textId="77777777" w:rsidR="00CC072B" w:rsidRPr="00E32729" w:rsidRDefault="00CC072B" w:rsidP="00CC072B">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633EB373"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128</w:t>
            </w:r>
          </w:p>
        </w:tc>
        <w:tc>
          <w:tcPr>
            <w:tcW w:w="150" w:type="dxa"/>
            <w:vAlign w:val="bottom"/>
          </w:tcPr>
          <w:p w14:paraId="00ECA4D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347CB26D"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331</w:t>
            </w:r>
          </w:p>
        </w:tc>
        <w:tc>
          <w:tcPr>
            <w:tcW w:w="180" w:type="dxa"/>
            <w:vAlign w:val="bottom"/>
          </w:tcPr>
          <w:p w14:paraId="60F4D88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5CA7737F" w:rsidR="00CC072B" w:rsidRPr="00E32729" w:rsidRDefault="00CC072B" w:rsidP="00CC072B">
            <w:pPr>
              <w:spacing w:line="240" w:lineRule="exact"/>
              <w:ind w:right="143"/>
              <w:jc w:val="right"/>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rPr>
              <w:t>16</w:t>
            </w:r>
          </w:p>
        </w:tc>
        <w:tc>
          <w:tcPr>
            <w:tcW w:w="150" w:type="dxa"/>
            <w:vAlign w:val="bottom"/>
          </w:tcPr>
          <w:p w14:paraId="14B29A11"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5FFFF44C"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(74)</w:t>
            </w:r>
          </w:p>
        </w:tc>
      </w:tr>
      <w:tr w:rsidR="00CC072B" w:rsidRPr="00E32729" w14:paraId="71A11F99" w14:textId="77777777" w:rsidTr="00CC072B">
        <w:trPr>
          <w:trHeight w:val="20"/>
        </w:trPr>
        <w:tc>
          <w:tcPr>
            <w:tcW w:w="3060" w:type="dxa"/>
            <w:vAlign w:val="bottom"/>
          </w:tcPr>
          <w:p w14:paraId="61B076ED"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General Card Services Limited</w:t>
            </w:r>
          </w:p>
        </w:tc>
        <w:tc>
          <w:tcPr>
            <w:tcW w:w="661" w:type="dxa"/>
            <w:vAlign w:val="bottom"/>
          </w:tcPr>
          <w:p w14:paraId="49CF5796" w14:textId="5B608B62"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417</w:t>
            </w:r>
          </w:p>
        </w:tc>
        <w:tc>
          <w:tcPr>
            <w:tcW w:w="191" w:type="dxa"/>
            <w:vAlign w:val="bottom"/>
          </w:tcPr>
          <w:p w14:paraId="325FE824"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662476D8"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86</w:t>
            </w:r>
          </w:p>
        </w:tc>
        <w:tc>
          <w:tcPr>
            <w:tcW w:w="150" w:type="dxa"/>
            <w:vAlign w:val="bottom"/>
          </w:tcPr>
          <w:p w14:paraId="15DC821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0780DB99"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6AC122AB"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3783457F" w:rsidR="00CC072B" w:rsidRPr="00E32729" w:rsidRDefault="007D3333" w:rsidP="00CC072B">
            <w:pPr>
              <w:spacing w:line="240" w:lineRule="exact"/>
              <w:ind w:right="100"/>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c>
          <w:tcPr>
            <w:tcW w:w="150" w:type="dxa"/>
            <w:vAlign w:val="bottom"/>
          </w:tcPr>
          <w:p w14:paraId="750768B7" w14:textId="77777777" w:rsidR="00CC072B" w:rsidRPr="00E32729" w:rsidRDefault="00CC072B" w:rsidP="00CC072B">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725C24AF"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311</w:t>
            </w:r>
          </w:p>
        </w:tc>
        <w:tc>
          <w:tcPr>
            <w:tcW w:w="150" w:type="dxa"/>
            <w:vAlign w:val="bottom"/>
          </w:tcPr>
          <w:p w14:paraId="6B06D44A"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75A4B5DE"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64</w:t>
            </w:r>
          </w:p>
        </w:tc>
        <w:tc>
          <w:tcPr>
            <w:tcW w:w="180" w:type="dxa"/>
            <w:vAlign w:val="bottom"/>
          </w:tcPr>
          <w:p w14:paraId="4060C34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5AD97B98"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4EBCEF15"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6E179759"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r>
      <w:tr w:rsidR="00CC072B" w:rsidRPr="00E32729" w14:paraId="3AE782B5" w14:textId="77777777" w:rsidTr="00CC072B">
        <w:trPr>
          <w:trHeight w:val="20"/>
        </w:trPr>
        <w:tc>
          <w:tcPr>
            <w:tcW w:w="3060" w:type="dxa"/>
            <w:vAlign w:val="bottom"/>
          </w:tcPr>
          <w:p w14:paraId="4D461715"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Krungsriayudhya Card Company Limited</w:t>
            </w:r>
          </w:p>
        </w:tc>
        <w:tc>
          <w:tcPr>
            <w:tcW w:w="661" w:type="dxa"/>
            <w:vAlign w:val="bottom"/>
          </w:tcPr>
          <w:p w14:paraId="14F06D0E" w14:textId="4FB3F670"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147</w:t>
            </w:r>
          </w:p>
        </w:tc>
        <w:tc>
          <w:tcPr>
            <w:tcW w:w="191" w:type="dxa"/>
            <w:vAlign w:val="bottom"/>
          </w:tcPr>
          <w:p w14:paraId="66945F31"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5D2FD4B5"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159</w:t>
            </w:r>
          </w:p>
        </w:tc>
        <w:tc>
          <w:tcPr>
            <w:tcW w:w="150" w:type="dxa"/>
            <w:vAlign w:val="bottom"/>
          </w:tcPr>
          <w:p w14:paraId="6862723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757541BD"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5</w:t>
            </w:r>
          </w:p>
        </w:tc>
        <w:tc>
          <w:tcPr>
            <w:tcW w:w="150" w:type="dxa"/>
            <w:vAlign w:val="bottom"/>
          </w:tcPr>
          <w:p w14:paraId="5AF0A6E5"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107ADBE8"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206</w:t>
            </w:r>
          </w:p>
        </w:tc>
        <w:tc>
          <w:tcPr>
            <w:tcW w:w="150" w:type="dxa"/>
            <w:vAlign w:val="bottom"/>
          </w:tcPr>
          <w:p w14:paraId="68C2262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5C63B563"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120</w:t>
            </w:r>
          </w:p>
        </w:tc>
        <w:tc>
          <w:tcPr>
            <w:tcW w:w="150" w:type="dxa"/>
            <w:vAlign w:val="bottom"/>
          </w:tcPr>
          <w:p w14:paraId="4F47D72C"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420481AC"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171</w:t>
            </w:r>
          </w:p>
        </w:tc>
        <w:tc>
          <w:tcPr>
            <w:tcW w:w="180" w:type="dxa"/>
            <w:vAlign w:val="bottom"/>
          </w:tcPr>
          <w:p w14:paraId="0561D51F"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1B686DAC"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c>
          <w:tcPr>
            <w:tcW w:w="150" w:type="dxa"/>
            <w:vAlign w:val="bottom"/>
          </w:tcPr>
          <w:p w14:paraId="644685EE" w14:textId="77777777" w:rsidR="00CC072B" w:rsidRPr="00E32729" w:rsidRDefault="00CC072B" w:rsidP="00CC072B">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209DA1C3"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168</w:t>
            </w:r>
          </w:p>
        </w:tc>
      </w:tr>
      <w:tr w:rsidR="00CC072B" w:rsidRPr="00E32729" w14:paraId="74490555" w14:textId="77777777" w:rsidTr="00CC072B">
        <w:trPr>
          <w:trHeight w:val="20"/>
        </w:trPr>
        <w:tc>
          <w:tcPr>
            <w:tcW w:w="3060" w:type="dxa"/>
            <w:vAlign w:val="bottom"/>
          </w:tcPr>
          <w:p w14:paraId="5E8E2E59" w14:textId="77777777" w:rsidR="00CC072B" w:rsidRPr="00E32729" w:rsidRDefault="00CC072B" w:rsidP="00CC072B">
            <w:pPr>
              <w:tabs>
                <w:tab w:val="right" w:pos="5760"/>
              </w:tabs>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Siam Realty and Services</w:t>
            </w:r>
            <w:r w:rsidRPr="00E32729">
              <w:rPr>
                <w:rFonts w:ascii="Times New Roman" w:hAnsi="Times New Roman" w:cs="Times New Roman"/>
                <w:sz w:val="12"/>
                <w:szCs w:val="12"/>
                <w:cs/>
              </w:rPr>
              <w:t xml:space="preserve"> </w:t>
            </w:r>
            <w:r w:rsidRPr="00E32729">
              <w:rPr>
                <w:rFonts w:ascii="Times New Roman" w:hAnsi="Times New Roman" w:cs="Times New Roman"/>
                <w:sz w:val="12"/>
                <w:szCs w:val="12"/>
              </w:rPr>
              <w:t>Security Company Limited</w:t>
            </w:r>
          </w:p>
        </w:tc>
        <w:tc>
          <w:tcPr>
            <w:tcW w:w="661" w:type="dxa"/>
            <w:vAlign w:val="bottom"/>
          </w:tcPr>
          <w:p w14:paraId="0F94F469" w14:textId="09DA7B7D"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91" w:type="dxa"/>
            <w:vAlign w:val="bottom"/>
          </w:tcPr>
          <w:p w14:paraId="60711F15"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0F70EDB8"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17</w:t>
            </w:r>
          </w:p>
        </w:tc>
        <w:tc>
          <w:tcPr>
            <w:tcW w:w="150" w:type="dxa"/>
            <w:vAlign w:val="bottom"/>
          </w:tcPr>
          <w:p w14:paraId="30CFA0F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626CF9FF"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17</w:t>
            </w:r>
          </w:p>
        </w:tc>
        <w:tc>
          <w:tcPr>
            <w:tcW w:w="150" w:type="dxa"/>
            <w:vAlign w:val="bottom"/>
          </w:tcPr>
          <w:p w14:paraId="7D10C3B3"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0F8B21EA" w:rsidR="00CC072B" w:rsidRPr="00E32729" w:rsidRDefault="007D3333" w:rsidP="00CC072B">
            <w:pPr>
              <w:spacing w:line="240" w:lineRule="exact"/>
              <w:ind w:right="143"/>
              <w:jc w:val="right"/>
              <w:rPr>
                <w:rFonts w:ascii="Times New Roman" w:hAnsi="Times New Roman" w:cstheme="minorBidi"/>
                <w:color w:val="000000"/>
                <w:sz w:val="13"/>
                <w:szCs w:val="13"/>
              </w:rPr>
            </w:pPr>
            <w:r w:rsidRPr="00E32729">
              <w:rPr>
                <w:rFonts w:ascii="Times New Roman" w:hAnsi="Times New Roman" w:cstheme="minorBidi"/>
                <w:color w:val="000000"/>
                <w:sz w:val="13"/>
                <w:szCs w:val="13"/>
              </w:rPr>
              <w:t>503</w:t>
            </w:r>
          </w:p>
        </w:tc>
        <w:tc>
          <w:tcPr>
            <w:tcW w:w="150" w:type="dxa"/>
            <w:vAlign w:val="bottom"/>
          </w:tcPr>
          <w:p w14:paraId="72699AE2"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1AE6AB1C" w:rsidR="00CC072B" w:rsidRPr="00E32729" w:rsidRDefault="00CC072B" w:rsidP="009A1F9A">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1F958A32"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7487F01E"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15</w:t>
            </w:r>
          </w:p>
        </w:tc>
        <w:tc>
          <w:tcPr>
            <w:tcW w:w="180" w:type="dxa"/>
            <w:vAlign w:val="bottom"/>
          </w:tcPr>
          <w:p w14:paraId="1A7CA735"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733CF542"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14</w:t>
            </w:r>
          </w:p>
        </w:tc>
        <w:tc>
          <w:tcPr>
            <w:tcW w:w="150" w:type="dxa"/>
            <w:vAlign w:val="bottom"/>
          </w:tcPr>
          <w:p w14:paraId="72C235B5"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1C0029CE"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heme="minorBidi"/>
                <w:color w:val="000000"/>
                <w:sz w:val="13"/>
                <w:szCs w:val="13"/>
              </w:rPr>
              <w:t>513</w:t>
            </w:r>
          </w:p>
        </w:tc>
      </w:tr>
      <w:tr w:rsidR="00CC072B" w:rsidRPr="00E32729" w14:paraId="5B84B201" w14:textId="77777777" w:rsidTr="00CC072B">
        <w:trPr>
          <w:trHeight w:val="20"/>
        </w:trPr>
        <w:tc>
          <w:tcPr>
            <w:tcW w:w="3060" w:type="dxa"/>
            <w:vAlign w:val="bottom"/>
          </w:tcPr>
          <w:p w14:paraId="305E7907" w14:textId="77777777" w:rsidR="00CC072B" w:rsidRPr="00E32729" w:rsidRDefault="00CC072B" w:rsidP="00CC072B">
            <w:pPr>
              <w:tabs>
                <w:tab w:val="right" w:pos="5760"/>
              </w:tabs>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Total Services Solutions Public Company Limited</w:t>
            </w:r>
          </w:p>
        </w:tc>
        <w:tc>
          <w:tcPr>
            <w:tcW w:w="661" w:type="dxa"/>
            <w:vAlign w:val="bottom"/>
          </w:tcPr>
          <w:p w14:paraId="3355D1CB" w14:textId="77777777" w:rsidR="00CC072B" w:rsidRPr="00E32729" w:rsidRDefault="00CC072B" w:rsidP="00CC072B">
            <w:pPr>
              <w:tabs>
                <w:tab w:val="decimal" w:pos="473"/>
                <w:tab w:val="left" w:pos="600"/>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91" w:type="dxa"/>
            <w:vAlign w:val="bottom"/>
          </w:tcPr>
          <w:p w14:paraId="7E5E20D3"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7A5C6828"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2DDCFAA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21628259"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5</w:t>
            </w:r>
          </w:p>
        </w:tc>
        <w:tc>
          <w:tcPr>
            <w:tcW w:w="150" w:type="dxa"/>
            <w:vAlign w:val="bottom"/>
          </w:tcPr>
          <w:p w14:paraId="2AB7DC78"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6D75FA73" w:rsidR="00CC072B" w:rsidRPr="00E32729" w:rsidRDefault="007D3333" w:rsidP="00CC072B">
            <w:pPr>
              <w:spacing w:line="240" w:lineRule="exact"/>
              <w:ind w:right="143"/>
              <w:jc w:val="right"/>
              <w:rPr>
                <w:rFonts w:ascii="Times New Roman" w:hAnsi="Times New Roman" w:cstheme="minorBidi"/>
                <w:color w:val="000000"/>
                <w:sz w:val="13"/>
                <w:szCs w:val="13"/>
              </w:rPr>
            </w:pPr>
            <w:r w:rsidRPr="00E32729">
              <w:rPr>
                <w:rFonts w:ascii="Times New Roman" w:hAnsi="Times New Roman" w:cstheme="minorBidi"/>
                <w:color w:val="000000"/>
                <w:sz w:val="13"/>
                <w:szCs w:val="13"/>
              </w:rPr>
              <w:t>4</w:t>
            </w:r>
            <w:r w:rsidR="00690582">
              <w:rPr>
                <w:rFonts w:ascii="Times New Roman" w:hAnsi="Times New Roman" w:cstheme="minorBidi"/>
                <w:color w:val="000000"/>
                <w:sz w:val="13"/>
                <w:szCs w:val="13"/>
              </w:rPr>
              <w:t>4</w:t>
            </w:r>
          </w:p>
        </w:tc>
        <w:tc>
          <w:tcPr>
            <w:tcW w:w="150" w:type="dxa"/>
            <w:vAlign w:val="bottom"/>
          </w:tcPr>
          <w:p w14:paraId="73C51BD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27B2738C"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579769CF"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32CD551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80" w:type="dxa"/>
            <w:vAlign w:val="bottom"/>
          </w:tcPr>
          <w:p w14:paraId="6586E262"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7038ABDD"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79DEB68A"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5903ADB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heme="minorBidi"/>
                <w:color w:val="000000"/>
                <w:sz w:val="13"/>
                <w:szCs w:val="13"/>
              </w:rPr>
              <w:t>46</w:t>
            </w:r>
          </w:p>
        </w:tc>
      </w:tr>
      <w:tr w:rsidR="00CC072B" w:rsidRPr="00E32729" w14:paraId="090D8493" w14:textId="77777777" w:rsidTr="00CC072B">
        <w:trPr>
          <w:trHeight w:val="20"/>
        </w:trPr>
        <w:tc>
          <w:tcPr>
            <w:tcW w:w="3060" w:type="dxa"/>
            <w:vAlign w:val="bottom"/>
          </w:tcPr>
          <w:p w14:paraId="0CADAF4D" w14:textId="77777777" w:rsidR="00CC072B" w:rsidRPr="00E32729" w:rsidRDefault="00CC072B" w:rsidP="00CC072B">
            <w:pPr>
              <w:spacing w:line="240" w:lineRule="exact"/>
              <w:ind w:left="397" w:right="7" w:hanging="170"/>
              <w:rPr>
                <w:rFonts w:ascii="Times New Roman" w:hAnsi="Times New Roman" w:cs="Times New Roman"/>
                <w:sz w:val="12"/>
                <w:szCs w:val="12"/>
              </w:rPr>
            </w:pPr>
            <w:r w:rsidRPr="00E32729">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91" w:type="dxa"/>
            <w:vAlign w:val="bottom"/>
          </w:tcPr>
          <w:p w14:paraId="4C57B44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52362021"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954</w:t>
            </w:r>
          </w:p>
        </w:tc>
        <w:tc>
          <w:tcPr>
            <w:tcW w:w="150" w:type="dxa"/>
            <w:vAlign w:val="bottom"/>
          </w:tcPr>
          <w:p w14:paraId="5CD3441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72470C9D"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76</w:t>
            </w:r>
          </w:p>
        </w:tc>
        <w:tc>
          <w:tcPr>
            <w:tcW w:w="150" w:type="dxa"/>
            <w:vAlign w:val="bottom"/>
          </w:tcPr>
          <w:p w14:paraId="14E64208"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3142CDB4"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c>
          <w:tcPr>
            <w:tcW w:w="150" w:type="dxa"/>
            <w:vAlign w:val="bottom"/>
          </w:tcPr>
          <w:p w14:paraId="2805FC4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31EA366B"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5800C781"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1E938A3A"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789</w:t>
            </w:r>
          </w:p>
        </w:tc>
        <w:tc>
          <w:tcPr>
            <w:tcW w:w="180" w:type="dxa"/>
            <w:vAlign w:val="bottom"/>
          </w:tcPr>
          <w:p w14:paraId="636166F9"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088BCB95"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36</w:t>
            </w:r>
          </w:p>
        </w:tc>
        <w:tc>
          <w:tcPr>
            <w:tcW w:w="150" w:type="dxa"/>
            <w:vAlign w:val="bottom"/>
          </w:tcPr>
          <w:p w14:paraId="792F0373"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08795635"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r>
      <w:tr w:rsidR="00CC072B" w:rsidRPr="00E32729" w14:paraId="53718DC1" w14:textId="77777777" w:rsidTr="00CC072B">
        <w:trPr>
          <w:trHeight w:val="20"/>
        </w:trPr>
        <w:tc>
          <w:tcPr>
            <w:tcW w:w="3060" w:type="dxa"/>
            <w:vAlign w:val="bottom"/>
          </w:tcPr>
          <w:p w14:paraId="66A3A8A8" w14:textId="77777777" w:rsidR="00CC072B" w:rsidRPr="00E32729" w:rsidRDefault="00CC072B" w:rsidP="00CC072B">
            <w:pPr>
              <w:spacing w:line="240" w:lineRule="exact"/>
              <w:ind w:left="397" w:right="7" w:hanging="170"/>
              <w:rPr>
                <w:rFonts w:ascii="Times New Roman" w:hAnsi="Times New Roman" w:cs="Times New Roman"/>
                <w:sz w:val="12"/>
                <w:szCs w:val="12"/>
              </w:rPr>
            </w:pPr>
            <w:r w:rsidRPr="00E32729">
              <w:rPr>
                <w:rFonts w:ascii="Times New Roman" w:hAnsi="Times New Roman" w:cs="Times New Roman"/>
                <w:sz w:val="12"/>
                <w:szCs w:val="12"/>
              </w:rPr>
              <w:t>Krungsri Ayudhya AMC Limited</w:t>
            </w:r>
          </w:p>
        </w:tc>
        <w:tc>
          <w:tcPr>
            <w:tcW w:w="661" w:type="dxa"/>
            <w:vAlign w:val="bottom"/>
          </w:tcPr>
          <w:p w14:paraId="2F8A2A25"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91" w:type="dxa"/>
            <w:vAlign w:val="bottom"/>
          </w:tcPr>
          <w:p w14:paraId="627FA39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017B6430"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c>
          <w:tcPr>
            <w:tcW w:w="150" w:type="dxa"/>
            <w:vAlign w:val="bottom"/>
          </w:tcPr>
          <w:p w14:paraId="05CCC7C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6FB0D5C6"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15</w:t>
            </w:r>
          </w:p>
        </w:tc>
        <w:tc>
          <w:tcPr>
            <w:tcW w:w="150" w:type="dxa"/>
            <w:vAlign w:val="bottom"/>
          </w:tcPr>
          <w:p w14:paraId="6F109F65"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01BC5171" w:rsidR="00CC072B" w:rsidRPr="00E32729" w:rsidRDefault="007D3333" w:rsidP="00D915E3">
            <w:pPr>
              <w:spacing w:line="240" w:lineRule="exact"/>
              <w:ind w:right="10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3BA416C9" w14:textId="77777777" w:rsidR="00CC072B" w:rsidRPr="00E32729" w:rsidRDefault="00CC072B" w:rsidP="00CC072B">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65B20966"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3A010660"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26371BF2"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8</w:t>
            </w:r>
          </w:p>
        </w:tc>
        <w:tc>
          <w:tcPr>
            <w:tcW w:w="180" w:type="dxa"/>
            <w:vAlign w:val="bottom"/>
          </w:tcPr>
          <w:p w14:paraId="42A15DA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18C51958"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11</w:t>
            </w:r>
          </w:p>
        </w:tc>
        <w:tc>
          <w:tcPr>
            <w:tcW w:w="150" w:type="dxa"/>
            <w:vAlign w:val="bottom"/>
          </w:tcPr>
          <w:p w14:paraId="5841DAF1"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699231E4"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r>
      <w:tr w:rsidR="00CC072B" w:rsidRPr="00E32729" w14:paraId="28B6AAA7" w14:textId="77777777" w:rsidTr="00CC072B">
        <w:trPr>
          <w:trHeight w:val="20"/>
        </w:trPr>
        <w:tc>
          <w:tcPr>
            <w:tcW w:w="3060" w:type="dxa"/>
            <w:vAlign w:val="bottom"/>
          </w:tcPr>
          <w:p w14:paraId="4658010D"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Securities Public Company Limited</w:t>
            </w:r>
          </w:p>
        </w:tc>
        <w:tc>
          <w:tcPr>
            <w:tcW w:w="661" w:type="dxa"/>
            <w:vAlign w:val="bottom"/>
          </w:tcPr>
          <w:p w14:paraId="392D24B1" w14:textId="567645BB" w:rsidR="00CC072B" w:rsidRPr="00E32729" w:rsidRDefault="007D3333" w:rsidP="00CC072B">
            <w:pPr>
              <w:spacing w:line="240" w:lineRule="exact"/>
              <w:ind w:right="143"/>
              <w:jc w:val="right"/>
              <w:rPr>
                <w:rFonts w:ascii="Times New Roman" w:hAnsi="Times New Roman" w:cstheme="minorBidi"/>
                <w:color w:val="000000"/>
                <w:sz w:val="13"/>
                <w:szCs w:val="13"/>
              </w:rPr>
            </w:pPr>
            <w:r w:rsidRPr="00E32729">
              <w:rPr>
                <w:rFonts w:ascii="Times New Roman" w:hAnsi="Times New Roman" w:cstheme="minorBidi"/>
                <w:color w:val="000000"/>
                <w:sz w:val="13"/>
                <w:szCs w:val="13"/>
              </w:rPr>
              <w:t>69</w:t>
            </w:r>
          </w:p>
        </w:tc>
        <w:tc>
          <w:tcPr>
            <w:tcW w:w="191" w:type="dxa"/>
            <w:vAlign w:val="bottom"/>
          </w:tcPr>
          <w:p w14:paraId="13E57365"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4575897B"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33</w:t>
            </w:r>
          </w:p>
        </w:tc>
        <w:tc>
          <w:tcPr>
            <w:tcW w:w="150" w:type="dxa"/>
            <w:vAlign w:val="bottom"/>
          </w:tcPr>
          <w:p w14:paraId="67D72E3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28ED3F6F"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28</w:t>
            </w:r>
          </w:p>
        </w:tc>
        <w:tc>
          <w:tcPr>
            <w:tcW w:w="150" w:type="dxa"/>
            <w:vAlign w:val="bottom"/>
          </w:tcPr>
          <w:p w14:paraId="649A326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72378855"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437D1E37"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5CB61A82"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heme="minorBidi"/>
                <w:color w:val="000000"/>
                <w:sz w:val="13"/>
                <w:szCs w:val="13"/>
              </w:rPr>
              <w:t>12</w:t>
            </w:r>
          </w:p>
        </w:tc>
        <w:tc>
          <w:tcPr>
            <w:tcW w:w="150" w:type="dxa"/>
            <w:vAlign w:val="bottom"/>
          </w:tcPr>
          <w:p w14:paraId="543A3516"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66255700"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33</w:t>
            </w:r>
          </w:p>
        </w:tc>
        <w:tc>
          <w:tcPr>
            <w:tcW w:w="180" w:type="dxa"/>
            <w:vAlign w:val="bottom"/>
          </w:tcPr>
          <w:p w14:paraId="7C5C9F8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058BA2EB"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15</w:t>
            </w:r>
          </w:p>
        </w:tc>
        <w:tc>
          <w:tcPr>
            <w:tcW w:w="150" w:type="dxa"/>
            <w:vAlign w:val="bottom"/>
          </w:tcPr>
          <w:p w14:paraId="19FB87F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6759CCD4" w:rsidR="00CC072B" w:rsidRPr="00E32729" w:rsidRDefault="00CC072B" w:rsidP="009A1F9A">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r>
      <w:tr w:rsidR="00CC072B" w:rsidRPr="00E32729" w14:paraId="6686DFD9" w14:textId="77777777" w:rsidTr="00CC072B">
        <w:trPr>
          <w:trHeight w:val="20"/>
        </w:trPr>
        <w:tc>
          <w:tcPr>
            <w:tcW w:w="3060" w:type="dxa"/>
            <w:vAlign w:val="bottom"/>
          </w:tcPr>
          <w:p w14:paraId="319A07BE" w14:textId="339E9109" w:rsidR="00CC072B" w:rsidRPr="00E32729" w:rsidRDefault="00DA3F77"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Pattanasin Plus (1970) Public Company Limited (formerly Krungsri Capital Securities Public</w:t>
            </w:r>
            <w:r w:rsidR="00650BDF" w:rsidRPr="00E32729">
              <w:rPr>
                <w:rFonts w:ascii="Times New Roman" w:hAnsi="Times New Roman" w:cstheme="minorBidi" w:hint="cs"/>
                <w:sz w:val="12"/>
                <w:szCs w:val="12"/>
                <w:cs/>
              </w:rPr>
              <w:t xml:space="preserve"> </w:t>
            </w:r>
            <w:r w:rsidR="00650BDF" w:rsidRPr="00E32729">
              <w:rPr>
                <w:rFonts w:ascii="Times New Roman" w:hAnsi="Times New Roman" w:cstheme="minorBidi"/>
                <w:sz w:val="12"/>
                <w:szCs w:val="12"/>
              </w:rPr>
              <w:t>Company Limited</w:t>
            </w:r>
            <w:r w:rsidRPr="00E32729">
              <w:rPr>
                <w:rFonts w:ascii="Times New Roman" w:hAnsi="Times New Roman" w:cs="Times New Roman"/>
                <w:sz w:val="12"/>
                <w:szCs w:val="12"/>
              </w:rPr>
              <w:t xml:space="preserve">)   </w:t>
            </w:r>
          </w:p>
        </w:tc>
        <w:tc>
          <w:tcPr>
            <w:tcW w:w="661" w:type="dxa"/>
            <w:vAlign w:val="bottom"/>
          </w:tcPr>
          <w:p w14:paraId="7D27C715" w14:textId="787A7BD6" w:rsidR="00CC072B" w:rsidRPr="00E32729" w:rsidRDefault="007D3333" w:rsidP="007D3333">
            <w:pPr>
              <w:spacing w:line="240" w:lineRule="exact"/>
              <w:ind w:right="143"/>
              <w:jc w:val="right"/>
              <w:rPr>
                <w:rFonts w:ascii="Times New Roman" w:hAnsi="Times New Roman" w:cstheme="minorBidi"/>
                <w:color w:val="000000"/>
                <w:sz w:val="13"/>
                <w:szCs w:val="13"/>
              </w:rPr>
            </w:pPr>
            <w:r w:rsidRPr="00E32729">
              <w:rPr>
                <w:rFonts w:ascii="Times New Roman" w:hAnsi="Times New Roman" w:cstheme="minorBidi"/>
                <w:color w:val="000000"/>
                <w:sz w:val="13"/>
                <w:szCs w:val="13"/>
              </w:rPr>
              <w:t>27</w:t>
            </w:r>
          </w:p>
        </w:tc>
        <w:tc>
          <w:tcPr>
            <w:tcW w:w="191" w:type="dxa"/>
            <w:vAlign w:val="bottom"/>
          </w:tcPr>
          <w:p w14:paraId="7A0D6045"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20A15F18" w:rsidR="00CC072B" w:rsidRPr="00E32729" w:rsidRDefault="007D3333" w:rsidP="007D3333">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3BD6BB1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1BF8799A"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24</w:t>
            </w:r>
          </w:p>
        </w:tc>
        <w:tc>
          <w:tcPr>
            <w:tcW w:w="150" w:type="dxa"/>
            <w:vAlign w:val="bottom"/>
          </w:tcPr>
          <w:p w14:paraId="66DB1D3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3748E84C"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4440F830"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olor w:val="000000"/>
                <w:sz w:val="13"/>
                <w:szCs w:val="16"/>
              </w:rPr>
              <w:t>49</w:t>
            </w:r>
          </w:p>
        </w:tc>
        <w:tc>
          <w:tcPr>
            <w:tcW w:w="150" w:type="dxa"/>
            <w:vAlign w:val="bottom"/>
          </w:tcPr>
          <w:p w14:paraId="5E276DF7" w14:textId="77777777" w:rsidR="00CC072B" w:rsidRPr="00E32729" w:rsidRDefault="00CC072B" w:rsidP="00CC072B">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02C59954"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80" w:type="dxa"/>
            <w:vAlign w:val="bottom"/>
          </w:tcPr>
          <w:p w14:paraId="43892D8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6AD6C1FF"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3037942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02E0C823"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r>
      <w:tr w:rsidR="00CC072B" w:rsidRPr="00E32729" w14:paraId="6E35BE73" w14:textId="77777777" w:rsidTr="00CC072B">
        <w:trPr>
          <w:trHeight w:val="20"/>
        </w:trPr>
        <w:tc>
          <w:tcPr>
            <w:tcW w:w="3060" w:type="dxa"/>
            <w:vAlign w:val="bottom"/>
          </w:tcPr>
          <w:p w14:paraId="02BD9134"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Nimble Company Limited</w:t>
            </w:r>
          </w:p>
        </w:tc>
        <w:tc>
          <w:tcPr>
            <w:tcW w:w="661" w:type="dxa"/>
            <w:vAlign w:val="bottom"/>
          </w:tcPr>
          <w:p w14:paraId="3D7824C6"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91" w:type="dxa"/>
            <w:vAlign w:val="bottom"/>
          </w:tcPr>
          <w:p w14:paraId="4527923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6C64B472"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28</w:t>
            </w:r>
          </w:p>
        </w:tc>
        <w:tc>
          <w:tcPr>
            <w:tcW w:w="150" w:type="dxa"/>
            <w:vAlign w:val="bottom"/>
          </w:tcPr>
          <w:p w14:paraId="73186AE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79358D3F" w:rsidR="00CC072B" w:rsidRPr="00E32729" w:rsidRDefault="007D3333" w:rsidP="007D3333">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6EB651A8"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57762501"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8</w:t>
            </w:r>
          </w:p>
        </w:tc>
        <w:tc>
          <w:tcPr>
            <w:tcW w:w="150" w:type="dxa"/>
            <w:vAlign w:val="bottom"/>
          </w:tcPr>
          <w:p w14:paraId="18F95D1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6574E0E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7721E9A6"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1E912176"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21</w:t>
            </w:r>
          </w:p>
        </w:tc>
        <w:tc>
          <w:tcPr>
            <w:tcW w:w="180" w:type="dxa"/>
            <w:vAlign w:val="bottom"/>
          </w:tcPr>
          <w:p w14:paraId="7D8EA30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404C731C" w:rsidR="00CC072B" w:rsidRPr="00E32729" w:rsidRDefault="00CC072B" w:rsidP="009A1F9A">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6D595CE3"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3110D5FB" w:rsidR="00CC072B" w:rsidRPr="00E32729" w:rsidRDefault="00CC072B" w:rsidP="001D3B7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r>
      <w:tr w:rsidR="00CC072B" w:rsidRPr="00E32729" w14:paraId="16688609" w14:textId="77777777" w:rsidTr="00CC072B">
        <w:trPr>
          <w:trHeight w:val="20"/>
        </w:trPr>
        <w:tc>
          <w:tcPr>
            <w:tcW w:w="3060" w:type="dxa"/>
            <w:vAlign w:val="bottom"/>
          </w:tcPr>
          <w:p w14:paraId="5A44DFE8" w14:textId="51B3ECE2"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Genesis Company Limited</w:t>
            </w:r>
          </w:p>
        </w:tc>
        <w:tc>
          <w:tcPr>
            <w:tcW w:w="661" w:type="dxa"/>
            <w:vAlign w:val="bottom"/>
          </w:tcPr>
          <w:p w14:paraId="1F4EB80D" w14:textId="6AE9F626"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91" w:type="dxa"/>
            <w:vAlign w:val="bottom"/>
          </w:tcPr>
          <w:p w14:paraId="29F78C5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275FD96C" w:rsidR="00CC072B" w:rsidRPr="00E32729" w:rsidRDefault="007D3333" w:rsidP="007D3333">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125B7741"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1678A662" w:rsidR="00CC072B" w:rsidRPr="00E32729" w:rsidRDefault="007D3333"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imes New Roman"/>
                <w:color w:val="000000"/>
                <w:sz w:val="13"/>
                <w:szCs w:val="13"/>
              </w:rPr>
              <w:t>8</w:t>
            </w:r>
          </w:p>
        </w:tc>
        <w:tc>
          <w:tcPr>
            <w:tcW w:w="150" w:type="dxa"/>
            <w:vAlign w:val="bottom"/>
          </w:tcPr>
          <w:p w14:paraId="03C7DC14"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6E58A86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557FF2A4"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2E7CD25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2A5BBD0C" w:rsidR="00CC072B" w:rsidRPr="00E32729" w:rsidRDefault="00CC072B" w:rsidP="00CC072B">
            <w:pPr>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80" w:type="dxa"/>
            <w:vAlign w:val="bottom"/>
          </w:tcPr>
          <w:p w14:paraId="426796C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171D5CEF"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imes New Roman"/>
                <w:color w:val="000000"/>
                <w:sz w:val="13"/>
                <w:szCs w:val="13"/>
              </w:rPr>
              <w:t>4</w:t>
            </w:r>
          </w:p>
        </w:tc>
        <w:tc>
          <w:tcPr>
            <w:tcW w:w="150" w:type="dxa"/>
            <w:vAlign w:val="bottom"/>
          </w:tcPr>
          <w:p w14:paraId="003FE77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260A4E7E"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r>
      <w:tr w:rsidR="00CC072B" w:rsidRPr="00E32729" w14:paraId="6D6D85D2" w14:textId="77777777" w:rsidTr="00CC072B">
        <w:trPr>
          <w:trHeight w:val="20"/>
        </w:trPr>
        <w:tc>
          <w:tcPr>
            <w:tcW w:w="3060" w:type="dxa"/>
            <w:vAlign w:val="bottom"/>
          </w:tcPr>
          <w:p w14:paraId="420B4DB9" w14:textId="439D0453"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General Insurance Broker Limited</w:t>
            </w:r>
          </w:p>
        </w:tc>
        <w:tc>
          <w:tcPr>
            <w:tcW w:w="661" w:type="dxa"/>
            <w:vAlign w:val="bottom"/>
          </w:tcPr>
          <w:p w14:paraId="46B18F1E" w14:textId="66F4FF79"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91" w:type="dxa"/>
            <w:vAlign w:val="bottom"/>
          </w:tcPr>
          <w:p w14:paraId="24CC54B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2324CBA5"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9</w:t>
            </w:r>
          </w:p>
        </w:tc>
        <w:tc>
          <w:tcPr>
            <w:tcW w:w="150" w:type="dxa"/>
            <w:vAlign w:val="bottom"/>
          </w:tcPr>
          <w:p w14:paraId="722B3025"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2D93BC78" w:rsidR="00CC072B" w:rsidRPr="00E32729" w:rsidRDefault="007D3333"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imes New Roman"/>
                <w:color w:val="000000"/>
                <w:sz w:val="13"/>
                <w:szCs w:val="13"/>
              </w:rPr>
              <w:t>7</w:t>
            </w:r>
          </w:p>
        </w:tc>
        <w:tc>
          <w:tcPr>
            <w:tcW w:w="150" w:type="dxa"/>
            <w:vAlign w:val="bottom"/>
          </w:tcPr>
          <w:p w14:paraId="071C2348"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683DF01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236DC67A"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18FAE63C"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26D8F417"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13</w:t>
            </w:r>
          </w:p>
        </w:tc>
        <w:tc>
          <w:tcPr>
            <w:tcW w:w="180" w:type="dxa"/>
            <w:vAlign w:val="bottom"/>
          </w:tcPr>
          <w:p w14:paraId="1C02BE01"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129E4D08"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imes New Roman"/>
                <w:color w:val="000000"/>
                <w:sz w:val="13"/>
                <w:szCs w:val="13"/>
              </w:rPr>
              <w:t>3</w:t>
            </w:r>
          </w:p>
        </w:tc>
        <w:tc>
          <w:tcPr>
            <w:tcW w:w="150" w:type="dxa"/>
            <w:vAlign w:val="bottom"/>
          </w:tcPr>
          <w:p w14:paraId="1CC3150E"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6F1F07E4"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r>
      <w:tr w:rsidR="00CC072B" w:rsidRPr="00E32729" w14:paraId="512D7FB6" w14:textId="77777777" w:rsidTr="00CC072B">
        <w:trPr>
          <w:trHeight w:val="20"/>
        </w:trPr>
        <w:tc>
          <w:tcPr>
            <w:tcW w:w="3060" w:type="dxa"/>
            <w:vAlign w:val="bottom"/>
          </w:tcPr>
          <w:p w14:paraId="5705E7BD"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Leasing Services Company Limited</w:t>
            </w:r>
          </w:p>
        </w:tc>
        <w:tc>
          <w:tcPr>
            <w:tcW w:w="661" w:type="dxa"/>
            <w:vAlign w:val="bottom"/>
          </w:tcPr>
          <w:p w14:paraId="18982E35" w14:textId="12160E76" w:rsidR="00CC072B" w:rsidRPr="00E32729" w:rsidRDefault="007D3333" w:rsidP="00CC072B">
            <w:pPr>
              <w:spacing w:line="240" w:lineRule="exact"/>
              <w:ind w:right="143"/>
              <w:jc w:val="right"/>
              <w:rPr>
                <w:rFonts w:ascii="Times New Roman" w:hAnsi="Times New Roman" w:cstheme="minorBidi"/>
                <w:color w:val="000000"/>
                <w:sz w:val="13"/>
                <w:szCs w:val="13"/>
                <w:cs/>
                <w:lang w:val="en-GB"/>
              </w:rPr>
            </w:pPr>
            <w:r w:rsidRPr="00E32729">
              <w:rPr>
                <w:rFonts w:ascii="Times New Roman" w:hAnsi="Times New Roman" w:cstheme="minorBidi"/>
                <w:color w:val="000000"/>
                <w:sz w:val="13"/>
                <w:szCs w:val="13"/>
                <w:lang w:val="en-GB"/>
              </w:rPr>
              <w:t>101</w:t>
            </w:r>
          </w:p>
        </w:tc>
        <w:tc>
          <w:tcPr>
            <w:tcW w:w="191" w:type="dxa"/>
            <w:vAlign w:val="bottom"/>
          </w:tcPr>
          <w:p w14:paraId="213153F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CC072B" w:rsidRPr="00E32729" w:rsidRDefault="00CC072B" w:rsidP="00CC072B">
            <w:pPr>
              <w:tabs>
                <w:tab w:val="decimal" w:pos="473"/>
                <w:tab w:val="left" w:pos="624"/>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69549E89"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3248FB32"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7D77C70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CC072B" w:rsidRPr="00E32729" w:rsidRDefault="00CC072B" w:rsidP="00CC072B">
            <w:pPr>
              <w:tabs>
                <w:tab w:val="decimal" w:pos="473"/>
                <w:tab w:val="left" w:pos="600"/>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688A569F"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5C1462E9"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lang w:val="en-GB"/>
              </w:rPr>
              <w:t>123</w:t>
            </w:r>
          </w:p>
        </w:tc>
        <w:tc>
          <w:tcPr>
            <w:tcW w:w="150" w:type="dxa"/>
            <w:vAlign w:val="bottom"/>
          </w:tcPr>
          <w:p w14:paraId="4F44FF4C"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0B22D33F" w:rsidR="00CC072B" w:rsidRPr="00E32729" w:rsidRDefault="00CC072B" w:rsidP="00CC072B">
            <w:pPr>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80" w:type="dxa"/>
            <w:vAlign w:val="bottom"/>
          </w:tcPr>
          <w:p w14:paraId="7CC5124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1B9CABF8"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6</w:t>
            </w:r>
          </w:p>
        </w:tc>
        <w:tc>
          <w:tcPr>
            <w:tcW w:w="150" w:type="dxa"/>
            <w:vAlign w:val="bottom"/>
          </w:tcPr>
          <w:p w14:paraId="65F84080"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5376FA5F"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r>
      <w:tr w:rsidR="00CC072B" w:rsidRPr="00E32729" w14:paraId="069E7DAA" w14:textId="77777777" w:rsidTr="00CC072B">
        <w:trPr>
          <w:trHeight w:val="20"/>
        </w:trPr>
        <w:tc>
          <w:tcPr>
            <w:tcW w:w="3060" w:type="dxa"/>
            <w:vAlign w:val="bottom"/>
          </w:tcPr>
          <w:p w14:paraId="59895430" w14:textId="36A547BF"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Hattha Bank Plc</w:t>
            </w:r>
            <w:r w:rsidRPr="00E32729">
              <w:rPr>
                <w:rFonts w:ascii="Times New Roman" w:hAnsi="Times New Roman" w:cs="Times New Roman"/>
                <w:sz w:val="12"/>
                <w:szCs w:val="12"/>
                <w:cs/>
              </w:rPr>
              <w:t xml:space="preserve">. </w:t>
            </w:r>
            <w:r w:rsidRPr="00E32729">
              <w:rPr>
                <w:rFonts w:ascii="Times New Roman" w:hAnsi="Times New Roman" w:cs="Times New Roman"/>
                <w:sz w:val="12"/>
                <w:szCs w:val="12"/>
                <w:cs/>
              </w:rPr>
              <w:tab/>
            </w:r>
          </w:p>
        </w:tc>
        <w:tc>
          <w:tcPr>
            <w:tcW w:w="661" w:type="dxa"/>
            <w:vAlign w:val="bottom"/>
          </w:tcPr>
          <w:p w14:paraId="046FA4EF" w14:textId="63BE6C01" w:rsidR="00CC072B" w:rsidRPr="00E32729" w:rsidRDefault="007D3333" w:rsidP="00CC072B">
            <w:pPr>
              <w:spacing w:line="240" w:lineRule="exact"/>
              <w:ind w:right="143"/>
              <w:jc w:val="right"/>
              <w:rPr>
                <w:rFonts w:ascii="Times New Roman" w:hAnsi="Times New Roman" w:cstheme="minorBidi"/>
                <w:color w:val="000000"/>
                <w:sz w:val="13"/>
                <w:szCs w:val="13"/>
                <w:cs/>
              </w:rPr>
            </w:pPr>
            <w:r w:rsidRPr="00E32729">
              <w:rPr>
                <w:rFonts w:ascii="Times New Roman" w:hAnsi="Times New Roman" w:cstheme="minorBidi"/>
                <w:color w:val="000000"/>
                <w:sz w:val="13"/>
                <w:szCs w:val="13"/>
              </w:rPr>
              <w:t>50</w:t>
            </w:r>
          </w:p>
        </w:tc>
        <w:tc>
          <w:tcPr>
            <w:tcW w:w="191" w:type="dxa"/>
            <w:vAlign w:val="bottom"/>
          </w:tcPr>
          <w:p w14:paraId="4A172317"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34252B63" w:rsidR="00CC072B" w:rsidRPr="00E32729" w:rsidRDefault="007D3333" w:rsidP="00CC072B">
            <w:pPr>
              <w:tabs>
                <w:tab w:val="decimal" w:pos="615"/>
              </w:tabs>
              <w:spacing w:line="240" w:lineRule="exact"/>
              <w:rPr>
                <w:rFonts w:ascii="Times New Roman" w:hAnsi="Times New Roman" w:cstheme="minorBidi"/>
                <w:color w:val="000000"/>
                <w:sz w:val="13"/>
                <w:szCs w:val="13"/>
              </w:rPr>
            </w:pPr>
            <w:r w:rsidRPr="00E32729">
              <w:rPr>
                <w:rFonts w:ascii="Times New Roman" w:hAnsi="Times New Roman" w:cstheme="minorBidi"/>
                <w:color w:val="000000"/>
                <w:sz w:val="13"/>
                <w:szCs w:val="13"/>
              </w:rPr>
              <w:t>43</w:t>
            </w:r>
          </w:p>
        </w:tc>
        <w:tc>
          <w:tcPr>
            <w:tcW w:w="150" w:type="dxa"/>
            <w:vAlign w:val="bottom"/>
          </w:tcPr>
          <w:p w14:paraId="38F60A96"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CC072B" w:rsidRPr="00E32729" w:rsidRDefault="00CC072B" w:rsidP="00CC072B">
            <w:pPr>
              <w:tabs>
                <w:tab w:val="decimal" w:pos="360"/>
                <w:tab w:val="left" w:pos="600"/>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0A92259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66CC5E35"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5D0F436D"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heme="minorBidi"/>
                <w:color w:val="000000"/>
                <w:sz w:val="13"/>
                <w:szCs w:val="13"/>
              </w:rPr>
              <w:t>77</w:t>
            </w:r>
          </w:p>
        </w:tc>
        <w:tc>
          <w:tcPr>
            <w:tcW w:w="150" w:type="dxa"/>
            <w:vAlign w:val="bottom"/>
          </w:tcPr>
          <w:p w14:paraId="457E8AA5"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20F570E1"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heme="minorBidi"/>
                <w:color w:val="000000"/>
                <w:sz w:val="13"/>
                <w:szCs w:val="13"/>
              </w:rPr>
              <w:t>85</w:t>
            </w:r>
          </w:p>
        </w:tc>
        <w:tc>
          <w:tcPr>
            <w:tcW w:w="180" w:type="dxa"/>
            <w:vAlign w:val="bottom"/>
          </w:tcPr>
          <w:p w14:paraId="7CD71739"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086BC2C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1D9D35EE"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33A2E08D"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r>
      <w:tr w:rsidR="00CC072B" w:rsidRPr="00E32729" w14:paraId="1FB58835" w14:textId="77777777" w:rsidTr="00CC072B">
        <w:trPr>
          <w:trHeight w:val="20"/>
        </w:trPr>
        <w:tc>
          <w:tcPr>
            <w:tcW w:w="3060" w:type="dxa"/>
            <w:vAlign w:val="bottom"/>
          </w:tcPr>
          <w:p w14:paraId="09478AC6" w14:textId="7777777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Krungsri Finnovate Company Limited</w:t>
            </w:r>
          </w:p>
        </w:tc>
        <w:tc>
          <w:tcPr>
            <w:tcW w:w="661" w:type="dxa"/>
            <w:vAlign w:val="bottom"/>
          </w:tcPr>
          <w:p w14:paraId="18A38142" w14:textId="77777777" w:rsidR="00CC072B" w:rsidRPr="00E32729" w:rsidRDefault="00CC072B" w:rsidP="00CC072B">
            <w:pPr>
              <w:tabs>
                <w:tab w:val="decimal" w:pos="473"/>
                <w:tab w:val="left" w:pos="600"/>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91" w:type="dxa"/>
            <w:vAlign w:val="bottom"/>
          </w:tcPr>
          <w:p w14:paraId="53A284B6"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45B31AE0" w:rsidR="00CC072B" w:rsidRPr="00E32729" w:rsidRDefault="007D3333" w:rsidP="00CC072B">
            <w:pPr>
              <w:tabs>
                <w:tab w:val="decimal" w:pos="615"/>
              </w:tabs>
              <w:spacing w:line="240" w:lineRule="exact"/>
              <w:rPr>
                <w:rFonts w:ascii="Times New Roman" w:hAnsi="Times New Roman" w:cstheme="minorBidi"/>
                <w:color w:val="000000"/>
                <w:sz w:val="13"/>
                <w:szCs w:val="13"/>
              </w:rPr>
            </w:pPr>
            <w:r w:rsidRPr="00E32729">
              <w:rPr>
                <w:rFonts w:ascii="Times New Roman" w:hAnsi="Times New Roman" w:cstheme="minorBidi"/>
                <w:color w:val="000000"/>
                <w:sz w:val="13"/>
                <w:szCs w:val="13"/>
              </w:rPr>
              <w:t>35</w:t>
            </w:r>
          </w:p>
        </w:tc>
        <w:tc>
          <w:tcPr>
            <w:tcW w:w="150" w:type="dxa"/>
            <w:vAlign w:val="bottom"/>
          </w:tcPr>
          <w:p w14:paraId="1097623B"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13F572E4" w:rsidR="00CC072B" w:rsidRPr="00E32729" w:rsidRDefault="007D3333" w:rsidP="007D3333">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0BA69C7A"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1A29891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18DB6BA6"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488AAB82"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66CEA773"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35</w:t>
            </w:r>
          </w:p>
        </w:tc>
        <w:tc>
          <w:tcPr>
            <w:tcW w:w="180" w:type="dxa"/>
            <w:vAlign w:val="bottom"/>
          </w:tcPr>
          <w:p w14:paraId="2A359CC0"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52D56FDE" w:rsidR="00CC072B" w:rsidRPr="00E32729" w:rsidRDefault="00CC072B" w:rsidP="009A1F9A">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3F489DC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3F96C8B2"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r>
      <w:tr w:rsidR="00CC072B" w:rsidRPr="00E32729" w14:paraId="763C5BD0" w14:textId="77777777" w:rsidTr="00CC072B">
        <w:trPr>
          <w:trHeight w:val="20"/>
        </w:trPr>
        <w:tc>
          <w:tcPr>
            <w:tcW w:w="3060" w:type="dxa"/>
            <w:vAlign w:val="bottom"/>
          </w:tcPr>
          <w:p w14:paraId="3F078FF2" w14:textId="62F176A7"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SHBank Finance Company Limited</w:t>
            </w:r>
          </w:p>
        </w:tc>
        <w:tc>
          <w:tcPr>
            <w:tcW w:w="661" w:type="dxa"/>
            <w:vAlign w:val="bottom"/>
          </w:tcPr>
          <w:p w14:paraId="202A09B6" w14:textId="7C2F8024" w:rsidR="00CC072B" w:rsidRPr="00E32729" w:rsidRDefault="007D3333" w:rsidP="00CC072B">
            <w:pPr>
              <w:spacing w:line="240" w:lineRule="exact"/>
              <w:ind w:right="143"/>
              <w:jc w:val="right"/>
              <w:rPr>
                <w:rFonts w:ascii="Times New Roman" w:hAnsi="Times New Roman" w:cstheme="minorBidi"/>
                <w:color w:val="000000"/>
                <w:sz w:val="13"/>
                <w:szCs w:val="13"/>
                <w:cs/>
              </w:rPr>
            </w:pPr>
            <w:r w:rsidRPr="00E32729">
              <w:rPr>
                <w:rFonts w:ascii="Times New Roman" w:hAnsi="Times New Roman" w:cstheme="minorBidi"/>
                <w:color w:val="000000"/>
                <w:sz w:val="13"/>
                <w:szCs w:val="13"/>
              </w:rPr>
              <w:t>112</w:t>
            </w:r>
          </w:p>
        </w:tc>
        <w:tc>
          <w:tcPr>
            <w:tcW w:w="191" w:type="dxa"/>
            <w:vAlign w:val="bottom"/>
          </w:tcPr>
          <w:p w14:paraId="07C359F2"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6C5E4FAF" w14:textId="6478DD33" w:rsidR="00CC072B" w:rsidRPr="00E32729" w:rsidRDefault="00CC072B" w:rsidP="00CC072B">
            <w:pPr>
              <w:tabs>
                <w:tab w:val="decimal" w:pos="473"/>
                <w:tab w:val="left" w:pos="624"/>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7923E44E" w14:textId="77777777" w:rsidR="00CC072B" w:rsidRPr="00E32729" w:rsidRDefault="00CC072B" w:rsidP="00CC072B">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51" w:type="dxa"/>
            <w:vAlign w:val="bottom"/>
          </w:tcPr>
          <w:p w14:paraId="70FA8EBA" w14:textId="43DF392B" w:rsidR="00CC072B" w:rsidRPr="00E32729" w:rsidRDefault="00CC072B" w:rsidP="00CC072B">
            <w:pPr>
              <w:tabs>
                <w:tab w:val="decimal" w:pos="360"/>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5742624A"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8C1A04E" w14:textId="65A0FDB0"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272F87A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5732DA3" w14:textId="4E25B421"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heme="minorBidi"/>
                <w:color w:val="000000"/>
                <w:sz w:val="13"/>
                <w:szCs w:val="13"/>
              </w:rPr>
              <w:t>55</w:t>
            </w:r>
          </w:p>
        </w:tc>
        <w:tc>
          <w:tcPr>
            <w:tcW w:w="150" w:type="dxa"/>
            <w:vAlign w:val="bottom"/>
          </w:tcPr>
          <w:p w14:paraId="0EAAB39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45B94901" w14:textId="124C494D" w:rsidR="00CC072B" w:rsidRPr="00E32729" w:rsidRDefault="00CC072B" w:rsidP="00CC072B">
            <w:pPr>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80" w:type="dxa"/>
            <w:vAlign w:val="bottom"/>
          </w:tcPr>
          <w:p w14:paraId="7032835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E510CB" w14:textId="3698BB5A"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5AC22F8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6A5806A" w14:textId="7DBEB4FC"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r>
      <w:tr w:rsidR="00CC072B" w:rsidRPr="00E32729" w14:paraId="749A1E0A" w14:textId="77777777" w:rsidTr="00CC072B">
        <w:trPr>
          <w:trHeight w:val="20"/>
        </w:trPr>
        <w:tc>
          <w:tcPr>
            <w:tcW w:w="3060" w:type="dxa"/>
            <w:vAlign w:val="bottom"/>
          </w:tcPr>
          <w:p w14:paraId="0FE9348A" w14:textId="3C305E2B" w:rsidR="00CC072B" w:rsidRPr="00E32729" w:rsidRDefault="00CC072B" w:rsidP="00CC072B">
            <w:pPr>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HC Consumer Finance Philippines, Inc.</w:t>
            </w:r>
          </w:p>
        </w:tc>
        <w:tc>
          <w:tcPr>
            <w:tcW w:w="661" w:type="dxa"/>
            <w:vAlign w:val="bottom"/>
          </w:tcPr>
          <w:p w14:paraId="00914E3B" w14:textId="7923CA91"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91" w:type="dxa"/>
            <w:vAlign w:val="bottom"/>
          </w:tcPr>
          <w:p w14:paraId="6172D47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0D4DF1CA" w14:textId="0299081D" w:rsidR="00CC072B" w:rsidRPr="00E32729" w:rsidRDefault="00CC072B" w:rsidP="00CC072B">
            <w:pPr>
              <w:tabs>
                <w:tab w:val="decimal" w:pos="473"/>
                <w:tab w:val="left" w:pos="624"/>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02418A6F"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76872B5" w14:textId="7323BEA9" w:rsidR="00CC072B" w:rsidRPr="00E32729" w:rsidRDefault="00CC072B" w:rsidP="00CC072B">
            <w:pPr>
              <w:tabs>
                <w:tab w:val="decimal" w:pos="360"/>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50" w:type="dxa"/>
            <w:vAlign w:val="bottom"/>
          </w:tcPr>
          <w:p w14:paraId="6D054DF0"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F8BEC44" w14:textId="5A81B231"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35F3E51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8A95F7A" w14:textId="59118C91" w:rsidR="00CC072B" w:rsidRPr="00E32729" w:rsidRDefault="00CC072B" w:rsidP="00CC072B">
            <w:pPr>
              <w:spacing w:line="240" w:lineRule="exact"/>
              <w:ind w:right="143"/>
              <w:jc w:val="right"/>
              <w:rPr>
                <w:rFonts w:ascii="Times New Roman" w:hAnsi="Times New Roman" w:cs="Times New Roman"/>
                <w:color w:val="000000"/>
                <w:sz w:val="13"/>
                <w:szCs w:val="13"/>
                <w:cs/>
              </w:rPr>
            </w:pPr>
            <w:r w:rsidRPr="00E32729">
              <w:rPr>
                <w:rFonts w:ascii="Times New Roman" w:hAnsi="Times New Roman" w:cstheme="minorBidi"/>
                <w:color w:val="000000"/>
                <w:sz w:val="13"/>
                <w:szCs w:val="13"/>
              </w:rPr>
              <w:t>35</w:t>
            </w:r>
          </w:p>
        </w:tc>
        <w:tc>
          <w:tcPr>
            <w:tcW w:w="150" w:type="dxa"/>
            <w:vAlign w:val="bottom"/>
          </w:tcPr>
          <w:p w14:paraId="44C0B246"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F83F0F0" w14:textId="6ED6F49D" w:rsidR="00CC072B" w:rsidRPr="00E32729" w:rsidRDefault="00CC072B" w:rsidP="00CC072B">
            <w:pPr>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rPr>
              <w:t>-</w:t>
            </w:r>
          </w:p>
        </w:tc>
        <w:tc>
          <w:tcPr>
            <w:tcW w:w="180" w:type="dxa"/>
            <w:vAlign w:val="bottom"/>
          </w:tcPr>
          <w:p w14:paraId="73BEE1E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CEE50E2" w14:textId="28FDECF2"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c>
          <w:tcPr>
            <w:tcW w:w="150" w:type="dxa"/>
            <w:vAlign w:val="bottom"/>
          </w:tcPr>
          <w:p w14:paraId="5DA1DDD1"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5C79489" w14:textId="7DAAD828"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rPr>
              <w:t>-</w:t>
            </w:r>
          </w:p>
        </w:tc>
      </w:tr>
      <w:tr w:rsidR="00CC072B" w:rsidRPr="00E32729" w14:paraId="4F8AB159" w14:textId="77777777" w:rsidTr="00CC072B">
        <w:trPr>
          <w:trHeight w:val="20"/>
        </w:trPr>
        <w:tc>
          <w:tcPr>
            <w:tcW w:w="3060" w:type="dxa"/>
            <w:vAlign w:val="bottom"/>
          </w:tcPr>
          <w:p w14:paraId="12370DC8" w14:textId="77777777" w:rsidR="00CC072B" w:rsidRPr="00E32729" w:rsidRDefault="00CC072B" w:rsidP="00CC072B">
            <w:pPr>
              <w:tabs>
                <w:tab w:val="right" w:pos="5760"/>
              </w:tabs>
              <w:spacing w:line="240" w:lineRule="exact"/>
              <w:ind w:left="-284" w:firstLine="1134"/>
              <w:rPr>
                <w:rFonts w:ascii="Times New Roman" w:hAnsi="Times New Roman" w:cs="Times New Roman"/>
                <w:sz w:val="12"/>
                <w:szCs w:val="12"/>
              </w:rPr>
            </w:pPr>
            <w:r w:rsidRPr="00E32729">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508AEC36"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1,137</w:t>
            </w:r>
          </w:p>
        </w:tc>
        <w:tc>
          <w:tcPr>
            <w:tcW w:w="191" w:type="dxa"/>
            <w:vAlign w:val="bottom"/>
          </w:tcPr>
          <w:p w14:paraId="75D2652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06EDE05D"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3,472</w:t>
            </w:r>
          </w:p>
        </w:tc>
        <w:tc>
          <w:tcPr>
            <w:tcW w:w="150" w:type="dxa"/>
            <w:vAlign w:val="bottom"/>
          </w:tcPr>
          <w:p w14:paraId="7F10B7A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4E3257EC"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229</w:t>
            </w:r>
          </w:p>
        </w:tc>
        <w:tc>
          <w:tcPr>
            <w:tcW w:w="150" w:type="dxa"/>
            <w:vAlign w:val="bottom"/>
          </w:tcPr>
          <w:p w14:paraId="66618C99"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6DCC373A"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1,6</w:t>
            </w:r>
            <w:r w:rsidR="00690582">
              <w:rPr>
                <w:rFonts w:ascii="Times New Roman" w:hAnsi="Times New Roman" w:cs="Times New Roman"/>
                <w:color w:val="000000"/>
                <w:sz w:val="13"/>
                <w:szCs w:val="13"/>
              </w:rPr>
              <w:t>79</w:t>
            </w:r>
          </w:p>
        </w:tc>
        <w:tc>
          <w:tcPr>
            <w:tcW w:w="150" w:type="dxa"/>
            <w:vAlign w:val="bottom"/>
          </w:tcPr>
          <w:p w14:paraId="264DA1B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378FB9C5"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1,094</w:t>
            </w:r>
          </w:p>
        </w:tc>
        <w:tc>
          <w:tcPr>
            <w:tcW w:w="150" w:type="dxa"/>
            <w:vAlign w:val="bottom"/>
          </w:tcPr>
          <w:p w14:paraId="7A8F11AA"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06F6C0B9"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3,427</w:t>
            </w:r>
          </w:p>
        </w:tc>
        <w:tc>
          <w:tcPr>
            <w:tcW w:w="180" w:type="dxa"/>
            <w:vAlign w:val="bottom"/>
          </w:tcPr>
          <w:p w14:paraId="37FD11F0"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5CC56276"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127</w:t>
            </w:r>
          </w:p>
        </w:tc>
        <w:tc>
          <w:tcPr>
            <w:tcW w:w="150" w:type="dxa"/>
            <w:vAlign w:val="bottom"/>
          </w:tcPr>
          <w:p w14:paraId="3517C3D4"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2BD76A86"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1,637</w:t>
            </w:r>
          </w:p>
        </w:tc>
      </w:tr>
      <w:tr w:rsidR="009A180E" w:rsidRPr="00E32729" w14:paraId="2B50DA39" w14:textId="77777777" w:rsidTr="00CC072B">
        <w:trPr>
          <w:trHeight w:val="20"/>
        </w:trPr>
        <w:tc>
          <w:tcPr>
            <w:tcW w:w="3060" w:type="dxa"/>
            <w:vAlign w:val="bottom"/>
          </w:tcPr>
          <w:p w14:paraId="5B0C7170" w14:textId="77777777" w:rsidR="009A180E" w:rsidRPr="00E32729"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9A180E" w:rsidRPr="00E32729"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9A180E" w:rsidRPr="00E32729"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E32729" w14:paraId="4EB80445" w14:textId="77777777" w:rsidTr="00CC072B">
        <w:trPr>
          <w:trHeight w:val="20"/>
        </w:trPr>
        <w:tc>
          <w:tcPr>
            <w:tcW w:w="3060" w:type="dxa"/>
            <w:vAlign w:val="bottom"/>
          </w:tcPr>
          <w:p w14:paraId="24EFE5DE" w14:textId="5D502ABA" w:rsidR="009A180E" w:rsidRPr="00E32729" w:rsidRDefault="009A180E" w:rsidP="009A180E">
            <w:pPr>
              <w:spacing w:line="240" w:lineRule="exact"/>
              <w:ind w:right="697"/>
              <w:rPr>
                <w:rFonts w:ascii="Times New Roman" w:hAnsi="Times New Roman" w:cs="Times New Roman"/>
                <w:b/>
                <w:bCs/>
                <w:sz w:val="12"/>
                <w:szCs w:val="12"/>
              </w:rPr>
            </w:pPr>
            <w:r w:rsidRPr="00E32729">
              <w:rPr>
                <w:rFonts w:ascii="Times New Roman" w:hAnsi="Times New Roman" w:cs="Times New Roman"/>
                <w:b/>
                <w:bCs/>
                <w:sz w:val="12"/>
                <w:szCs w:val="12"/>
              </w:rPr>
              <w:t>Associate</w:t>
            </w:r>
          </w:p>
        </w:tc>
        <w:tc>
          <w:tcPr>
            <w:tcW w:w="661" w:type="dxa"/>
            <w:vAlign w:val="bottom"/>
          </w:tcPr>
          <w:p w14:paraId="2252496C"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9A180E" w:rsidRPr="00E32729" w:rsidRDefault="009A180E" w:rsidP="009A180E">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9A180E" w:rsidRPr="00E32729" w:rsidRDefault="009A180E" w:rsidP="009A180E">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9A180E" w:rsidRPr="00E32729" w:rsidRDefault="009A180E" w:rsidP="009A180E">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9A180E" w:rsidRPr="00E32729" w:rsidRDefault="009A180E" w:rsidP="009A180E">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9A180E" w:rsidRPr="00E32729" w:rsidRDefault="009A180E" w:rsidP="009A180E">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9A180E" w:rsidRPr="00E32729" w:rsidRDefault="009A180E" w:rsidP="009A180E">
            <w:pPr>
              <w:tabs>
                <w:tab w:val="decimal" w:pos="648"/>
              </w:tabs>
              <w:spacing w:line="220" w:lineRule="exact"/>
              <w:rPr>
                <w:rFonts w:ascii="Times New Roman" w:hAnsi="Times New Roman" w:cs="Times New Roman"/>
                <w:color w:val="000000"/>
                <w:sz w:val="13"/>
                <w:szCs w:val="13"/>
              </w:rPr>
            </w:pPr>
          </w:p>
        </w:tc>
      </w:tr>
      <w:tr w:rsidR="00CC072B" w:rsidRPr="00E32729" w14:paraId="2F8DBF29" w14:textId="77777777" w:rsidTr="00CC072B">
        <w:trPr>
          <w:trHeight w:val="20"/>
        </w:trPr>
        <w:tc>
          <w:tcPr>
            <w:tcW w:w="3060" w:type="dxa"/>
            <w:vAlign w:val="bottom"/>
          </w:tcPr>
          <w:p w14:paraId="0488B804" w14:textId="519ACB6A" w:rsidR="00CC072B" w:rsidRPr="00E32729" w:rsidRDefault="00CC072B" w:rsidP="00CC072B">
            <w:pPr>
              <w:tabs>
                <w:tab w:val="right" w:pos="5760"/>
              </w:tabs>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 xml:space="preserve">Ngern Tid Lor Public Company Limited </w:t>
            </w:r>
            <w:r w:rsidRPr="00E32729">
              <w:rPr>
                <w:rFonts w:ascii="Times New Roman" w:hAnsi="Times New Roman" w:cs="Times New Roman"/>
                <w:sz w:val="12"/>
                <w:szCs w:val="12"/>
              </w:rPr>
              <w:tab/>
            </w:r>
          </w:p>
        </w:tc>
        <w:tc>
          <w:tcPr>
            <w:tcW w:w="661" w:type="dxa"/>
            <w:vAlign w:val="bottom"/>
          </w:tcPr>
          <w:p w14:paraId="0C0828FA" w14:textId="0EAC8685" w:rsidR="00CC072B" w:rsidRPr="00E32729" w:rsidRDefault="007D3333" w:rsidP="00CC072B">
            <w:pPr>
              <w:spacing w:line="240" w:lineRule="exact"/>
              <w:ind w:right="143"/>
              <w:jc w:val="right"/>
              <w:rPr>
                <w:rFonts w:ascii="Times New Roman" w:hAnsi="Times New Roman" w:cstheme="minorBidi"/>
                <w:color w:val="000000"/>
                <w:sz w:val="13"/>
                <w:szCs w:val="13"/>
                <w:cs/>
              </w:rPr>
            </w:pPr>
            <w:r w:rsidRPr="00E32729">
              <w:rPr>
                <w:rFonts w:ascii="Times New Roman" w:hAnsi="Times New Roman" w:cstheme="minorBidi"/>
                <w:color w:val="000000"/>
                <w:sz w:val="13"/>
                <w:szCs w:val="13"/>
              </w:rPr>
              <w:t>85</w:t>
            </w:r>
          </w:p>
        </w:tc>
        <w:tc>
          <w:tcPr>
            <w:tcW w:w="191" w:type="dxa"/>
            <w:vAlign w:val="bottom"/>
          </w:tcPr>
          <w:p w14:paraId="3018C927"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75A47B59" w:rsidR="00CC072B" w:rsidRPr="00E32729" w:rsidRDefault="007D3333" w:rsidP="00CC072B">
            <w:pPr>
              <w:tabs>
                <w:tab w:val="decimal" w:pos="618"/>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6</w:t>
            </w:r>
          </w:p>
        </w:tc>
        <w:tc>
          <w:tcPr>
            <w:tcW w:w="150" w:type="dxa"/>
            <w:vAlign w:val="bottom"/>
          </w:tcPr>
          <w:p w14:paraId="3972CF33"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1A5AFD58"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c>
          <w:tcPr>
            <w:tcW w:w="150" w:type="dxa"/>
            <w:vAlign w:val="bottom"/>
          </w:tcPr>
          <w:p w14:paraId="495B0A4A"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11C2A556" w:rsidR="00CC072B" w:rsidRPr="00E32729" w:rsidRDefault="007D3333" w:rsidP="00885CA3">
            <w:pPr>
              <w:spacing w:line="240" w:lineRule="exact"/>
              <w:ind w:right="100"/>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444F20C7" w14:textId="77777777" w:rsidR="00CC072B" w:rsidRPr="00E32729" w:rsidRDefault="00CC072B" w:rsidP="00CC072B">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45F8137D"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heme="minorBidi"/>
                <w:color w:val="000000"/>
                <w:sz w:val="13"/>
                <w:szCs w:val="13"/>
              </w:rPr>
              <w:t>29</w:t>
            </w:r>
          </w:p>
        </w:tc>
        <w:tc>
          <w:tcPr>
            <w:tcW w:w="150" w:type="dxa"/>
            <w:vAlign w:val="bottom"/>
          </w:tcPr>
          <w:p w14:paraId="3B1CCE8F"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6B0517B1"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(32)</w:t>
            </w:r>
          </w:p>
        </w:tc>
        <w:tc>
          <w:tcPr>
            <w:tcW w:w="180" w:type="dxa"/>
            <w:vAlign w:val="bottom"/>
          </w:tcPr>
          <w:p w14:paraId="6D4F9AE1"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46B076C0"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66BF28BB" w14:textId="77777777" w:rsidR="00CC072B" w:rsidRPr="00E32729" w:rsidRDefault="00CC072B" w:rsidP="00CC072B">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78EB76FF" w:rsidR="00CC072B" w:rsidRPr="00E32729" w:rsidRDefault="00CC072B" w:rsidP="009A1F9A">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r>
      <w:tr w:rsidR="00CC072B" w:rsidRPr="00E32729" w14:paraId="0DD2FC11" w14:textId="77777777" w:rsidTr="00CC072B">
        <w:trPr>
          <w:trHeight w:val="20"/>
        </w:trPr>
        <w:tc>
          <w:tcPr>
            <w:tcW w:w="3060" w:type="dxa"/>
            <w:vAlign w:val="bottom"/>
          </w:tcPr>
          <w:p w14:paraId="6BEB675A" w14:textId="0795DA1D" w:rsidR="00CC072B" w:rsidRPr="00E32729" w:rsidRDefault="00CC072B" w:rsidP="00CC072B">
            <w:pPr>
              <w:tabs>
                <w:tab w:val="right" w:pos="5760"/>
              </w:tabs>
              <w:spacing w:line="240" w:lineRule="exact"/>
              <w:ind w:left="-284" w:firstLine="1134"/>
              <w:rPr>
                <w:rFonts w:ascii="Times New Roman" w:hAnsi="Times New Roman" w:cs="Times New Roman"/>
                <w:sz w:val="12"/>
                <w:szCs w:val="12"/>
              </w:rPr>
            </w:pPr>
            <w:r w:rsidRPr="00E32729">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2A57E70D"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85</w:t>
            </w:r>
          </w:p>
        </w:tc>
        <w:tc>
          <w:tcPr>
            <w:tcW w:w="191" w:type="dxa"/>
            <w:vAlign w:val="bottom"/>
          </w:tcPr>
          <w:p w14:paraId="3EB11B5C" w14:textId="77777777" w:rsidR="00CC072B" w:rsidRPr="00E32729" w:rsidRDefault="00CC072B" w:rsidP="00CC072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421CF307" w:rsidR="00CC072B" w:rsidRPr="00E32729" w:rsidRDefault="007D3333" w:rsidP="00CC072B">
            <w:pPr>
              <w:tabs>
                <w:tab w:val="decimal" w:pos="618"/>
              </w:tabs>
              <w:spacing w:line="220" w:lineRule="exact"/>
              <w:rPr>
                <w:rFonts w:ascii="Times New Roman" w:hAnsi="Times New Roman" w:cstheme="minorBidi"/>
                <w:color w:val="000000"/>
                <w:sz w:val="13"/>
                <w:szCs w:val="13"/>
              </w:rPr>
            </w:pPr>
            <w:r w:rsidRPr="00E32729">
              <w:rPr>
                <w:rFonts w:ascii="Times New Roman" w:hAnsi="Times New Roman" w:cstheme="minorBidi"/>
                <w:color w:val="000000"/>
                <w:sz w:val="13"/>
                <w:szCs w:val="13"/>
              </w:rPr>
              <w:t>6</w:t>
            </w:r>
          </w:p>
        </w:tc>
        <w:tc>
          <w:tcPr>
            <w:tcW w:w="150" w:type="dxa"/>
            <w:vAlign w:val="bottom"/>
          </w:tcPr>
          <w:p w14:paraId="04B73FC0"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2FB5E625"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c>
          <w:tcPr>
            <w:tcW w:w="150" w:type="dxa"/>
            <w:vAlign w:val="bottom"/>
          </w:tcPr>
          <w:p w14:paraId="2199768F"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59FA6CC7" w:rsidR="00CC072B" w:rsidRPr="00E32729" w:rsidRDefault="007D3333" w:rsidP="00885CA3">
            <w:pPr>
              <w:spacing w:line="240" w:lineRule="exact"/>
              <w:ind w:right="100"/>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4431EEA6" w14:textId="77777777" w:rsidR="00CC072B" w:rsidRPr="00E32729" w:rsidRDefault="00CC072B" w:rsidP="00CC072B">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691C7E97"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29</w:t>
            </w:r>
          </w:p>
        </w:tc>
        <w:tc>
          <w:tcPr>
            <w:tcW w:w="150" w:type="dxa"/>
            <w:vAlign w:val="bottom"/>
          </w:tcPr>
          <w:p w14:paraId="0DFBCE35" w14:textId="77777777" w:rsidR="00CC072B" w:rsidRPr="00E32729" w:rsidRDefault="00CC072B" w:rsidP="00CC072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5065DD7D"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(32)</w:t>
            </w:r>
          </w:p>
        </w:tc>
        <w:tc>
          <w:tcPr>
            <w:tcW w:w="180" w:type="dxa"/>
            <w:vAlign w:val="bottom"/>
          </w:tcPr>
          <w:p w14:paraId="1799F4C9"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5B1C2294"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15DB29E7" w14:textId="77777777" w:rsidR="00CC072B" w:rsidRPr="00E32729" w:rsidRDefault="00CC072B" w:rsidP="00CC072B">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57EFB3C5" w:rsidR="00CC072B" w:rsidRPr="00E32729" w:rsidRDefault="00CC072B" w:rsidP="009A1F9A">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r>
      <w:tr w:rsidR="009A180E" w:rsidRPr="00E32729" w14:paraId="5B19E82B" w14:textId="77777777" w:rsidTr="00CC072B">
        <w:trPr>
          <w:trHeight w:val="20"/>
        </w:trPr>
        <w:tc>
          <w:tcPr>
            <w:tcW w:w="3060" w:type="dxa"/>
            <w:vAlign w:val="bottom"/>
          </w:tcPr>
          <w:p w14:paraId="721CCD5F" w14:textId="77777777" w:rsidR="009A180E" w:rsidRPr="00E32729" w:rsidRDefault="009A180E" w:rsidP="009A180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9A180E" w:rsidRPr="00E32729"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9A180E" w:rsidRPr="00E32729" w:rsidRDefault="009A180E" w:rsidP="009A180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9A180E" w:rsidRPr="00E32729" w:rsidRDefault="009A180E" w:rsidP="009A180E">
            <w:pPr>
              <w:tabs>
                <w:tab w:val="decimal" w:pos="639"/>
              </w:tabs>
              <w:spacing w:line="220" w:lineRule="exact"/>
              <w:rPr>
                <w:rFonts w:ascii="Times New Roman" w:hAnsi="Times New Roman" w:cs="Times New Roman"/>
                <w:color w:val="000000"/>
                <w:sz w:val="13"/>
                <w:szCs w:val="13"/>
              </w:rPr>
            </w:pPr>
          </w:p>
        </w:tc>
      </w:tr>
      <w:tr w:rsidR="009A180E" w:rsidRPr="00E32729" w14:paraId="1D2C3CCB" w14:textId="77777777" w:rsidTr="00CC072B">
        <w:trPr>
          <w:trHeight w:val="20"/>
        </w:trPr>
        <w:tc>
          <w:tcPr>
            <w:tcW w:w="3060" w:type="dxa"/>
            <w:vAlign w:val="bottom"/>
          </w:tcPr>
          <w:p w14:paraId="16C281F8" w14:textId="77777777" w:rsidR="009A180E" w:rsidRPr="00E32729" w:rsidRDefault="009A180E" w:rsidP="009A180E">
            <w:pPr>
              <w:tabs>
                <w:tab w:val="right" w:pos="5760"/>
              </w:tabs>
              <w:spacing w:line="240" w:lineRule="exact"/>
              <w:rPr>
                <w:rFonts w:ascii="Times New Roman" w:hAnsi="Times New Roman" w:cs="Times New Roman"/>
                <w:sz w:val="12"/>
                <w:szCs w:val="12"/>
              </w:rPr>
            </w:pPr>
            <w:r w:rsidRPr="00E32729">
              <w:rPr>
                <w:rFonts w:ascii="Times New Roman" w:hAnsi="Times New Roman" w:cs="Times New Roman"/>
                <w:b/>
                <w:bCs/>
                <w:sz w:val="12"/>
                <w:szCs w:val="12"/>
              </w:rPr>
              <w:t>Joint ventures</w:t>
            </w:r>
          </w:p>
        </w:tc>
        <w:tc>
          <w:tcPr>
            <w:tcW w:w="661" w:type="dxa"/>
            <w:vAlign w:val="bottom"/>
          </w:tcPr>
          <w:p w14:paraId="3F00CA61" w14:textId="77777777" w:rsidR="009A180E" w:rsidRPr="00E32729"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9A180E" w:rsidRPr="00E32729" w:rsidRDefault="009A180E" w:rsidP="009A180E">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9A180E" w:rsidRPr="00E32729"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9A180E" w:rsidRPr="00E32729" w:rsidRDefault="009A180E" w:rsidP="009A180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9A180E" w:rsidRPr="00E32729"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9A180E" w:rsidRPr="00E32729"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9A180E" w:rsidRPr="00E32729" w:rsidRDefault="009A180E" w:rsidP="009A180E">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9A180E" w:rsidRPr="00E32729" w:rsidRDefault="009A180E" w:rsidP="009A180E">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9A180E" w:rsidRPr="00E32729" w:rsidRDefault="009A180E" w:rsidP="009A180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9A180E" w:rsidRPr="00E32729" w:rsidRDefault="009A180E" w:rsidP="009A180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9A180E" w:rsidRPr="00E32729" w:rsidRDefault="009A180E" w:rsidP="009A180E">
            <w:pPr>
              <w:tabs>
                <w:tab w:val="decimal" w:pos="615"/>
              </w:tabs>
              <w:spacing w:line="220" w:lineRule="exact"/>
              <w:rPr>
                <w:rFonts w:ascii="Times New Roman" w:hAnsi="Times New Roman" w:cs="Times New Roman"/>
                <w:color w:val="000000"/>
                <w:sz w:val="13"/>
                <w:szCs w:val="13"/>
              </w:rPr>
            </w:pPr>
          </w:p>
        </w:tc>
      </w:tr>
      <w:tr w:rsidR="00CC072B" w:rsidRPr="00E32729" w14:paraId="79F53230" w14:textId="4B025F02" w:rsidTr="00CC072B">
        <w:trPr>
          <w:trHeight w:val="20"/>
        </w:trPr>
        <w:tc>
          <w:tcPr>
            <w:tcW w:w="3060" w:type="dxa"/>
            <w:vAlign w:val="bottom"/>
          </w:tcPr>
          <w:p w14:paraId="0319DBF0" w14:textId="30FF918F" w:rsidR="00CC072B" w:rsidRPr="00E32729" w:rsidRDefault="00CC072B" w:rsidP="00CC072B">
            <w:pPr>
              <w:tabs>
                <w:tab w:val="right" w:pos="5760"/>
              </w:tabs>
              <w:spacing w:line="240" w:lineRule="exact"/>
              <w:ind w:left="397" w:right="170" w:hanging="170"/>
              <w:rPr>
                <w:rFonts w:ascii="Times New Roman" w:hAnsi="Times New Roman" w:cs="Times New Roman"/>
                <w:sz w:val="12"/>
                <w:szCs w:val="12"/>
              </w:rPr>
            </w:pPr>
            <w:r w:rsidRPr="00E32729">
              <w:rPr>
                <w:rFonts w:ascii="Times New Roman" w:hAnsi="Times New Roman" w:cs="Times New Roman"/>
                <w:sz w:val="12"/>
                <w:szCs w:val="12"/>
              </w:rPr>
              <w:t>Lotus</w:t>
            </w:r>
            <w:r w:rsidRPr="00E32729">
              <w:rPr>
                <w:rFonts w:ascii="Times New Roman" w:hAnsi="Times New Roman" w:cs="Times New Roman"/>
                <w:sz w:val="12"/>
                <w:szCs w:val="12"/>
                <w:cs/>
              </w:rPr>
              <w:t>’</w:t>
            </w:r>
            <w:r w:rsidRPr="00E32729">
              <w:rPr>
                <w:rFonts w:ascii="Times New Roman" w:hAnsi="Times New Roman" w:cs="Times New Roman"/>
                <w:sz w:val="12"/>
                <w:szCs w:val="12"/>
              </w:rPr>
              <w:t xml:space="preserve">s Money Services Limited </w:t>
            </w:r>
          </w:p>
        </w:tc>
        <w:tc>
          <w:tcPr>
            <w:tcW w:w="661" w:type="dxa"/>
            <w:vAlign w:val="bottom"/>
          </w:tcPr>
          <w:p w14:paraId="12173C83" w14:textId="621DE6DA" w:rsidR="00CC072B" w:rsidRPr="00E32729" w:rsidRDefault="007D3333" w:rsidP="00CC072B">
            <w:pPr>
              <w:spacing w:line="240" w:lineRule="exact"/>
              <w:ind w:right="143"/>
              <w:jc w:val="right"/>
              <w:rPr>
                <w:rFonts w:ascii="Times New Roman" w:hAnsi="Times New Roman"/>
                <w:color w:val="000000"/>
                <w:sz w:val="13"/>
                <w:szCs w:val="16"/>
              </w:rPr>
            </w:pPr>
            <w:r w:rsidRPr="00E32729">
              <w:rPr>
                <w:rFonts w:ascii="Times New Roman" w:hAnsi="Times New Roman"/>
                <w:color w:val="000000"/>
                <w:sz w:val="13"/>
                <w:szCs w:val="16"/>
              </w:rPr>
              <w:t>207</w:t>
            </w:r>
          </w:p>
        </w:tc>
        <w:tc>
          <w:tcPr>
            <w:tcW w:w="191" w:type="dxa"/>
            <w:vAlign w:val="bottom"/>
          </w:tcPr>
          <w:p w14:paraId="20793B85" w14:textId="77777777" w:rsidR="00CC072B" w:rsidRPr="00E32729" w:rsidRDefault="00CC072B" w:rsidP="00CC072B">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34E5C14A"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45</w:t>
            </w:r>
          </w:p>
        </w:tc>
        <w:tc>
          <w:tcPr>
            <w:tcW w:w="150" w:type="dxa"/>
            <w:vAlign w:val="bottom"/>
          </w:tcPr>
          <w:p w14:paraId="55928BEC"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690DBDBF"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3A734C15"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66020AD8" w:rsidR="00CC072B" w:rsidRPr="00E32729" w:rsidRDefault="007D3333" w:rsidP="00CC072B">
            <w:pPr>
              <w:spacing w:line="240" w:lineRule="exact"/>
              <w:ind w:right="100"/>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(11)</w:t>
            </w:r>
          </w:p>
        </w:tc>
        <w:tc>
          <w:tcPr>
            <w:tcW w:w="150" w:type="dxa"/>
            <w:vAlign w:val="bottom"/>
          </w:tcPr>
          <w:p w14:paraId="069C2595"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0F5AD729"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olor w:val="000000"/>
                <w:sz w:val="13"/>
                <w:szCs w:val="16"/>
              </w:rPr>
              <w:t>187</w:t>
            </w:r>
          </w:p>
        </w:tc>
        <w:tc>
          <w:tcPr>
            <w:tcW w:w="150" w:type="dxa"/>
            <w:vAlign w:val="bottom"/>
          </w:tcPr>
          <w:p w14:paraId="3B3F3616" w14:textId="77777777" w:rsidR="00CC072B" w:rsidRPr="00E32729" w:rsidRDefault="00CC072B" w:rsidP="00CC072B">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43CF63AB"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38</w:t>
            </w:r>
          </w:p>
        </w:tc>
        <w:tc>
          <w:tcPr>
            <w:tcW w:w="180" w:type="dxa"/>
            <w:vAlign w:val="bottom"/>
          </w:tcPr>
          <w:p w14:paraId="4F2FD23D"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652A1DBE"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611CF09A"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4917C26F"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(11)</w:t>
            </w:r>
          </w:p>
        </w:tc>
      </w:tr>
      <w:tr w:rsidR="00CC072B" w:rsidRPr="00E32729" w14:paraId="514E79EC" w14:textId="32FA7678" w:rsidTr="00CC072B">
        <w:trPr>
          <w:trHeight w:val="20"/>
        </w:trPr>
        <w:tc>
          <w:tcPr>
            <w:tcW w:w="3060" w:type="dxa"/>
            <w:vAlign w:val="bottom"/>
          </w:tcPr>
          <w:p w14:paraId="4E935259" w14:textId="2FE9D397" w:rsidR="00CC072B" w:rsidRPr="00E32729" w:rsidRDefault="00CC072B" w:rsidP="00CC072B">
            <w:pPr>
              <w:tabs>
                <w:tab w:val="right" w:pos="5760"/>
              </w:tabs>
              <w:spacing w:line="240" w:lineRule="exact"/>
              <w:ind w:left="397" w:right="170" w:hanging="170"/>
              <w:rPr>
                <w:rFonts w:ascii="Times New Roman" w:hAnsi="Times New Roman" w:cs="Times New Roman"/>
                <w:spacing w:val="-4"/>
                <w:sz w:val="12"/>
                <w:szCs w:val="12"/>
              </w:rPr>
            </w:pPr>
            <w:r w:rsidRPr="00E32729">
              <w:rPr>
                <w:rFonts w:ascii="Times New Roman" w:hAnsi="Times New Roman" w:cs="Times New Roman"/>
                <w:sz w:val="12"/>
                <w:szCs w:val="12"/>
              </w:rPr>
              <w:t>Lotus</w:t>
            </w:r>
            <w:r w:rsidRPr="00E32729">
              <w:rPr>
                <w:rFonts w:ascii="Times New Roman" w:hAnsi="Times New Roman" w:cs="Times New Roman"/>
                <w:sz w:val="12"/>
                <w:szCs w:val="12"/>
                <w:cs/>
              </w:rPr>
              <w:t>’</w:t>
            </w:r>
            <w:r w:rsidRPr="00E32729">
              <w:rPr>
                <w:rFonts w:ascii="Times New Roman" w:hAnsi="Times New Roman" w:cs="Times New Roman"/>
                <w:sz w:val="12"/>
                <w:szCs w:val="12"/>
              </w:rPr>
              <w:t>s Life Assurance</w:t>
            </w:r>
            <w:r w:rsidRPr="00E32729">
              <w:rPr>
                <w:rFonts w:ascii="Times New Roman" w:hAnsi="Times New Roman" w:cs="Times New Roman"/>
                <w:sz w:val="12"/>
                <w:szCs w:val="12"/>
                <w:cs/>
              </w:rPr>
              <w:t xml:space="preserve"> </w:t>
            </w:r>
            <w:r w:rsidRPr="00E32729">
              <w:rPr>
                <w:rFonts w:ascii="Times New Roman" w:hAnsi="Times New Roman" w:cs="Times New Roman"/>
                <w:sz w:val="12"/>
                <w:szCs w:val="12"/>
              </w:rPr>
              <w:t>Broker Limited</w:t>
            </w:r>
          </w:p>
        </w:tc>
        <w:tc>
          <w:tcPr>
            <w:tcW w:w="661" w:type="dxa"/>
            <w:vAlign w:val="bottom"/>
          </w:tcPr>
          <w:p w14:paraId="04CB045E" w14:textId="2E4C7988"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cs/>
              </w:rPr>
            </w:pPr>
            <w:r w:rsidRPr="00E32729">
              <w:rPr>
                <w:rFonts w:ascii="Times New Roman" w:hAnsi="Times New Roman" w:cs="Times New Roman"/>
                <w:color w:val="000000"/>
                <w:sz w:val="13"/>
                <w:szCs w:val="13"/>
                <w:cs/>
              </w:rPr>
              <w:t>-</w:t>
            </w:r>
          </w:p>
        </w:tc>
        <w:tc>
          <w:tcPr>
            <w:tcW w:w="191" w:type="dxa"/>
            <w:vAlign w:val="bottom"/>
          </w:tcPr>
          <w:p w14:paraId="7B732A11" w14:textId="77777777" w:rsidR="00CC072B" w:rsidRPr="00E32729" w:rsidRDefault="00CC072B" w:rsidP="00CC072B">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6D34F73E"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4</w:t>
            </w:r>
          </w:p>
        </w:tc>
        <w:tc>
          <w:tcPr>
            <w:tcW w:w="150" w:type="dxa"/>
            <w:vAlign w:val="bottom"/>
          </w:tcPr>
          <w:p w14:paraId="04651A1D"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46744577" w:rsidR="00CC072B" w:rsidRPr="00E32729" w:rsidRDefault="007D3333" w:rsidP="007D3333">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777FD4E7"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CC072B" w:rsidRPr="00E32729" w:rsidRDefault="00CC072B" w:rsidP="00CC072B">
            <w:pPr>
              <w:tabs>
                <w:tab w:val="decimal" w:pos="473"/>
                <w:tab w:val="left" w:pos="600"/>
              </w:tabs>
              <w:spacing w:line="240" w:lineRule="exact"/>
              <w:jc w:val="center"/>
              <w:rPr>
                <w:rFonts w:ascii="Times New Roman" w:hAnsi="Times New Roman" w:cstheme="minorBidi"/>
                <w:color w:val="000000"/>
                <w:sz w:val="13"/>
                <w:szCs w:val="13"/>
                <w:cs/>
              </w:rPr>
            </w:pPr>
            <w:r w:rsidRPr="00E32729">
              <w:rPr>
                <w:rFonts w:ascii="Times New Roman" w:hAnsi="Times New Roman" w:cs="Times New Roman"/>
                <w:color w:val="000000"/>
                <w:sz w:val="13"/>
                <w:szCs w:val="13"/>
                <w:cs/>
              </w:rPr>
              <w:t>-</w:t>
            </w:r>
          </w:p>
        </w:tc>
        <w:tc>
          <w:tcPr>
            <w:tcW w:w="150" w:type="dxa"/>
            <w:vAlign w:val="bottom"/>
          </w:tcPr>
          <w:p w14:paraId="6ABEFC13"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7F6ECDCF"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1B11B0A0" w14:textId="77777777" w:rsidR="00CC072B" w:rsidRPr="00E32729" w:rsidRDefault="00CC072B" w:rsidP="00CC072B">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4F4D1CE4"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80" w:type="dxa"/>
            <w:vAlign w:val="bottom"/>
          </w:tcPr>
          <w:p w14:paraId="0AF7979A"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0C48F371" w:rsidR="00CC072B" w:rsidRPr="00E32729" w:rsidRDefault="00CC072B" w:rsidP="009A1F9A">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55C363B3"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28FD8D73"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r>
      <w:tr w:rsidR="00CC072B" w:rsidRPr="00E32729" w14:paraId="457D0D5F" w14:textId="49EF4CE4" w:rsidTr="00CC072B">
        <w:trPr>
          <w:trHeight w:val="20"/>
        </w:trPr>
        <w:tc>
          <w:tcPr>
            <w:tcW w:w="3060" w:type="dxa"/>
            <w:vAlign w:val="bottom"/>
          </w:tcPr>
          <w:p w14:paraId="4AA827C7" w14:textId="4B10168A" w:rsidR="00CC072B" w:rsidRPr="00E32729" w:rsidRDefault="00CC072B" w:rsidP="00CC072B">
            <w:pPr>
              <w:tabs>
                <w:tab w:val="right" w:pos="5760"/>
              </w:tabs>
              <w:spacing w:line="240" w:lineRule="exact"/>
              <w:ind w:left="397" w:right="170" w:hanging="170"/>
              <w:rPr>
                <w:rFonts w:ascii="Times New Roman" w:hAnsi="Times New Roman" w:cs="Times New Roman"/>
                <w:spacing w:val="-4"/>
                <w:sz w:val="12"/>
                <w:szCs w:val="12"/>
              </w:rPr>
            </w:pPr>
            <w:r w:rsidRPr="00E32729">
              <w:rPr>
                <w:rFonts w:ascii="Times New Roman" w:hAnsi="Times New Roman" w:cs="Times New Roman"/>
                <w:sz w:val="12"/>
                <w:szCs w:val="12"/>
              </w:rPr>
              <w:t>Lotus</w:t>
            </w:r>
            <w:r w:rsidRPr="00E32729">
              <w:rPr>
                <w:rFonts w:ascii="Times New Roman" w:hAnsi="Times New Roman" w:cs="Times New Roman"/>
                <w:sz w:val="12"/>
                <w:szCs w:val="12"/>
                <w:cs/>
              </w:rPr>
              <w:t>’</w:t>
            </w:r>
            <w:r w:rsidRPr="00E32729">
              <w:rPr>
                <w:rFonts w:ascii="Times New Roman" w:hAnsi="Times New Roman" w:cs="Times New Roman"/>
                <w:sz w:val="12"/>
                <w:szCs w:val="12"/>
              </w:rPr>
              <w:t>s General Insurance</w:t>
            </w:r>
            <w:r w:rsidRPr="00E32729">
              <w:rPr>
                <w:rFonts w:ascii="Times New Roman" w:hAnsi="Times New Roman" w:cs="Times New Roman"/>
                <w:sz w:val="12"/>
                <w:szCs w:val="12"/>
                <w:cs/>
              </w:rPr>
              <w:t xml:space="preserve"> </w:t>
            </w:r>
            <w:r w:rsidRPr="00E32729">
              <w:rPr>
                <w:rFonts w:ascii="Times New Roman" w:hAnsi="Times New Roman" w:cs="Times New Roman"/>
                <w:sz w:val="12"/>
                <w:szCs w:val="12"/>
              </w:rPr>
              <w:t>Broker Limited</w:t>
            </w:r>
            <w:r w:rsidRPr="00E32729">
              <w:rPr>
                <w:rFonts w:ascii="Times New Roman" w:hAnsi="Times New Roman" w:cs="Times New Roman"/>
                <w:sz w:val="12"/>
                <w:szCs w:val="12"/>
                <w:cs/>
              </w:rPr>
              <w:t xml:space="preserve"> </w:t>
            </w:r>
          </w:p>
        </w:tc>
        <w:tc>
          <w:tcPr>
            <w:tcW w:w="661" w:type="dxa"/>
            <w:vAlign w:val="bottom"/>
          </w:tcPr>
          <w:p w14:paraId="300ADD5A" w14:textId="77777777"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91" w:type="dxa"/>
            <w:vAlign w:val="bottom"/>
          </w:tcPr>
          <w:p w14:paraId="2BDA9A4A" w14:textId="77777777" w:rsidR="00CC072B" w:rsidRPr="00E32729" w:rsidRDefault="00CC072B" w:rsidP="00CC072B">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5F20D114"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16</w:t>
            </w:r>
          </w:p>
        </w:tc>
        <w:tc>
          <w:tcPr>
            <w:tcW w:w="150" w:type="dxa"/>
            <w:vAlign w:val="bottom"/>
          </w:tcPr>
          <w:p w14:paraId="393A0018"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7599B2BB"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w:t>
            </w:r>
          </w:p>
        </w:tc>
        <w:tc>
          <w:tcPr>
            <w:tcW w:w="150" w:type="dxa"/>
            <w:vAlign w:val="bottom"/>
          </w:tcPr>
          <w:p w14:paraId="21A8A897"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41952611" w:rsidR="00CC072B" w:rsidRPr="00E32729" w:rsidRDefault="007D3333" w:rsidP="00D915E3">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c>
          <w:tcPr>
            <w:tcW w:w="150" w:type="dxa"/>
            <w:vAlign w:val="bottom"/>
          </w:tcPr>
          <w:p w14:paraId="7F98BD83"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7C2999ED" w:rsidR="00CC072B" w:rsidRPr="00E32729" w:rsidRDefault="00CC072B" w:rsidP="00CC072B">
            <w:pPr>
              <w:tabs>
                <w:tab w:val="decimal" w:pos="473"/>
                <w:tab w:val="left" w:pos="600"/>
              </w:tabs>
              <w:spacing w:line="240" w:lineRule="exact"/>
              <w:jc w:val="center"/>
              <w:rPr>
                <w:rFonts w:ascii="Times New Roman" w:hAnsi="Times New Roman" w:cs="Times New Roman"/>
                <w:color w:val="000000"/>
                <w:sz w:val="13"/>
                <w:szCs w:val="13"/>
              </w:rPr>
            </w:pPr>
            <w:r w:rsidRPr="00E32729">
              <w:rPr>
                <w:rFonts w:ascii="Times New Roman" w:hAnsi="Times New Roman" w:cs="Times New Roman"/>
                <w:color w:val="000000"/>
                <w:sz w:val="13"/>
                <w:szCs w:val="13"/>
                <w:cs/>
              </w:rPr>
              <w:t>-</w:t>
            </w:r>
          </w:p>
        </w:tc>
        <w:tc>
          <w:tcPr>
            <w:tcW w:w="150" w:type="dxa"/>
            <w:vAlign w:val="bottom"/>
          </w:tcPr>
          <w:p w14:paraId="44FC2D13" w14:textId="7D206BF1" w:rsidR="00CC072B" w:rsidRPr="00E32729" w:rsidRDefault="00CC072B" w:rsidP="00CC072B">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06A6EAE7"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15</w:t>
            </w:r>
          </w:p>
        </w:tc>
        <w:tc>
          <w:tcPr>
            <w:tcW w:w="180" w:type="dxa"/>
            <w:vAlign w:val="bottom"/>
          </w:tcPr>
          <w:p w14:paraId="2E72EA58"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09F448F2" w:rsidR="00CC072B" w:rsidRPr="00E32729" w:rsidRDefault="00CC072B" w:rsidP="009A1F9A">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p>
        </w:tc>
        <w:tc>
          <w:tcPr>
            <w:tcW w:w="150" w:type="dxa"/>
            <w:vAlign w:val="bottom"/>
          </w:tcPr>
          <w:p w14:paraId="3338554C"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240DDF49" w:rsidR="00CC072B" w:rsidRPr="00E32729" w:rsidRDefault="00CC072B" w:rsidP="009A1F9A">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p>
        </w:tc>
      </w:tr>
      <w:tr w:rsidR="00CC072B" w:rsidRPr="00E32729" w14:paraId="711D8A3E" w14:textId="36D96FC8" w:rsidTr="00CC072B">
        <w:trPr>
          <w:trHeight w:val="20"/>
        </w:trPr>
        <w:tc>
          <w:tcPr>
            <w:tcW w:w="3060" w:type="dxa"/>
            <w:vAlign w:val="bottom"/>
          </w:tcPr>
          <w:p w14:paraId="6976CD07" w14:textId="77777777" w:rsidR="00CC072B" w:rsidRPr="00E32729" w:rsidRDefault="00CC072B" w:rsidP="00CC072B">
            <w:pPr>
              <w:tabs>
                <w:tab w:val="right" w:pos="5760"/>
              </w:tabs>
              <w:spacing w:line="240" w:lineRule="exact"/>
              <w:ind w:left="-284" w:firstLine="1134"/>
              <w:rPr>
                <w:rFonts w:ascii="Times New Roman" w:hAnsi="Times New Roman" w:cs="Times New Roman"/>
                <w:spacing w:val="-4"/>
                <w:sz w:val="12"/>
                <w:szCs w:val="12"/>
              </w:rPr>
            </w:pPr>
            <w:r w:rsidRPr="00E32729">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1FE42884" w:rsidR="00CC072B" w:rsidRPr="00E32729" w:rsidRDefault="007D3333" w:rsidP="00CC072B">
            <w:pPr>
              <w:spacing w:line="240" w:lineRule="exact"/>
              <w:ind w:right="143"/>
              <w:jc w:val="right"/>
              <w:rPr>
                <w:rFonts w:ascii="Times New Roman" w:hAnsi="Times New Roman" w:cs="Times New Roman"/>
                <w:color w:val="000000"/>
                <w:sz w:val="13"/>
                <w:szCs w:val="13"/>
                <w:lang w:val="en-GB"/>
              </w:rPr>
            </w:pPr>
            <w:r w:rsidRPr="00E32729">
              <w:rPr>
                <w:rFonts w:ascii="Times New Roman" w:hAnsi="Times New Roman" w:cs="Times New Roman"/>
                <w:color w:val="000000"/>
                <w:sz w:val="13"/>
                <w:szCs w:val="13"/>
                <w:lang w:val="en-GB"/>
              </w:rPr>
              <w:t>207</w:t>
            </w:r>
          </w:p>
        </w:tc>
        <w:tc>
          <w:tcPr>
            <w:tcW w:w="191" w:type="dxa"/>
            <w:vAlign w:val="bottom"/>
          </w:tcPr>
          <w:p w14:paraId="76D1F9ED" w14:textId="77777777" w:rsidR="00CC072B" w:rsidRPr="00E32729" w:rsidRDefault="00CC072B" w:rsidP="00CC072B">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24DA62D1"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65</w:t>
            </w:r>
          </w:p>
        </w:tc>
        <w:tc>
          <w:tcPr>
            <w:tcW w:w="150" w:type="dxa"/>
            <w:vAlign w:val="bottom"/>
          </w:tcPr>
          <w:p w14:paraId="4286B8D0" w14:textId="77777777" w:rsidR="00CC072B" w:rsidRPr="00E32729" w:rsidRDefault="00CC072B" w:rsidP="00CC072B">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246A9B3C"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w:t>
            </w:r>
          </w:p>
        </w:tc>
        <w:tc>
          <w:tcPr>
            <w:tcW w:w="150" w:type="dxa"/>
            <w:vAlign w:val="bottom"/>
          </w:tcPr>
          <w:p w14:paraId="796E6D01" w14:textId="77777777" w:rsidR="00CC072B" w:rsidRPr="00E32729" w:rsidRDefault="00CC072B" w:rsidP="00CC072B">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4A9B6CA8" w:rsidR="00CC072B" w:rsidRPr="00E32729" w:rsidRDefault="007D3333" w:rsidP="00CC072B">
            <w:pPr>
              <w:spacing w:line="240" w:lineRule="exact"/>
              <w:ind w:right="11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(10)</w:t>
            </w:r>
          </w:p>
        </w:tc>
        <w:tc>
          <w:tcPr>
            <w:tcW w:w="150" w:type="dxa"/>
            <w:vAlign w:val="bottom"/>
          </w:tcPr>
          <w:p w14:paraId="13AE6FF1" w14:textId="77777777" w:rsidR="00CC072B" w:rsidRPr="00E32729" w:rsidRDefault="00CC072B" w:rsidP="00CC072B">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6414C433"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lang w:val="en-GB"/>
              </w:rPr>
              <w:t>187</w:t>
            </w:r>
          </w:p>
        </w:tc>
        <w:tc>
          <w:tcPr>
            <w:tcW w:w="150" w:type="dxa"/>
            <w:vAlign w:val="bottom"/>
          </w:tcPr>
          <w:p w14:paraId="4B2A6A83" w14:textId="77777777" w:rsidR="00CC072B" w:rsidRPr="00E32729" w:rsidRDefault="00CC072B" w:rsidP="00CC072B">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26B792F8"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56</w:t>
            </w:r>
          </w:p>
        </w:tc>
        <w:tc>
          <w:tcPr>
            <w:tcW w:w="180" w:type="dxa"/>
            <w:vAlign w:val="bottom"/>
          </w:tcPr>
          <w:p w14:paraId="32C995FD" w14:textId="77777777" w:rsidR="00CC072B" w:rsidRPr="00E32729" w:rsidRDefault="00CC072B" w:rsidP="00CC072B">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427769FB"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5</w:t>
            </w:r>
          </w:p>
        </w:tc>
        <w:tc>
          <w:tcPr>
            <w:tcW w:w="150" w:type="dxa"/>
            <w:vAlign w:val="bottom"/>
          </w:tcPr>
          <w:p w14:paraId="60ABAFC3" w14:textId="77777777" w:rsidR="00CC072B" w:rsidRPr="00E32729" w:rsidRDefault="00CC072B" w:rsidP="00CC072B">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2975E24D"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(10)</w:t>
            </w:r>
          </w:p>
        </w:tc>
      </w:tr>
      <w:tr w:rsidR="00CC072B" w:rsidRPr="00E32729" w14:paraId="22D50B13" w14:textId="29ED86AC" w:rsidTr="00CC072B">
        <w:trPr>
          <w:trHeight w:val="20"/>
        </w:trPr>
        <w:tc>
          <w:tcPr>
            <w:tcW w:w="3060" w:type="dxa"/>
            <w:vAlign w:val="bottom"/>
          </w:tcPr>
          <w:p w14:paraId="4D367210" w14:textId="77777777" w:rsidR="00CC072B" w:rsidRPr="00E32729" w:rsidRDefault="00CC072B" w:rsidP="00CC072B">
            <w:pPr>
              <w:tabs>
                <w:tab w:val="right" w:pos="5760"/>
              </w:tabs>
              <w:spacing w:line="240" w:lineRule="exact"/>
              <w:rPr>
                <w:rFonts w:ascii="Times New Roman" w:hAnsi="Times New Roman" w:cs="Times New Roman"/>
                <w:b/>
                <w:bCs/>
                <w:sz w:val="12"/>
                <w:szCs w:val="12"/>
              </w:rPr>
            </w:pPr>
            <w:r w:rsidRPr="00E32729">
              <w:rPr>
                <w:rFonts w:ascii="Times New Roman" w:hAnsi="Times New Roman" w:cs="Times New Roman"/>
                <w:b/>
                <w:bCs/>
                <w:sz w:val="12"/>
                <w:szCs w:val="12"/>
              </w:rPr>
              <w:t xml:space="preserve">Related companies having joint </w:t>
            </w:r>
          </w:p>
          <w:p w14:paraId="154D52A7" w14:textId="3B9B3B15" w:rsidR="00CC072B" w:rsidRPr="00E32729" w:rsidRDefault="00CC072B" w:rsidP="00CC072B">
            <w:pPr>
              <w:tabs>
                <w:tab w:val="right" w:pos="5760"/>
              </w:tabs>
              <w:spacing w:line="240" w:lineRule="exact"/>
              <w:ind w:left="142"/>
              <w:rPr>
                <w:rFonts w:ascii="Times New Roman" w:hAnsi="Times New Roman" w:cs="Times New Roman"/>
                <w:sz w:val="12"/>
                <w:szCs w:val="12"/>
              </w:rPr>
            </w:pPr>
            <w:r w:rsidRPr="00E32729">
              <w:rPr>
                <w:rFonts w:ascii="Times New Roman" w:hAnsi="Times New Roman" w:cs="Times New Roman"/>
                <w:b/>
                <w:bCs/>
                <w:sz w:val="12"/>
                <w:szCs w:val="12"/>
              </w:rPr>
              <w:t>major shareholders or directors</w:t>
            </w:r>
          </w:p>
        </w:tc>
        <w:tc>
          <w:tcPr>
            <w:tcW w:w="661" w:type="dxa"/>
            <w:vAlign w:val="bottom"/>
          </w:tcPr>
          <w:p w14:paraId="52689A52" w14:textId="16CF47EB"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465</w:t>
            </w:r>
          </w:p>
        </w:tc>
        <w:tc>
          <w:tcPr>
            <w:tcW w:w="191" w:type="dxa"/>
            <w:vAlign w:val="bottom"/>
          </w:tcPr>
          <w:p w14:paraId="11F52AD6" w14:textId="77777777" w:rsidR="00CC072B" w:rsidRPr="00E32729" w:rsidRDefault="00CC072B" w:rsidP="00CC072B">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7147C54F"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131</w:t>
            </w:r>
          </w:p>
        </w:tc>
        <w:tc>
          <w:tcPr>
            <w:tcW w:w="150" w:type="dxa"/>
            <w:vAlign w:val="bottom"/>
          </w:tcPr>
          <w:p w14:paraId="10307458"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50C655F3"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275</w:t>
            </w:r>
          </w:p>
        </w:tc>
        <w:tc>
          <w:tcPr>
            <w:tcW w:w="150" w:type="dxa"/>
            <w:vAlign w:val="bottom"/>
          </w:tcPr>
          <w:p w14:paraId="558CD390"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3A59803E"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227</w:t>
            </w:r>
          </w:p>
        </w:tc>
        <w:tc>
          <w:tcPr>
            <w:tcW w:w="150" w:type="dxa"/>
            <w:vAlign w:val="bottom"/>
          </w:tcPr>
          <w:p w14:paraId="26EA60A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7D0EAB6E"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377</w:t>
            </w:r>
          </w:p>
        </w:tc>
        <w:tc>
          <w:tcPr>
            <w:tcW w:w="150" w:type="dxa"/>
            <w:vAlign w:val="bottom"/>
          </w:tcPr>
          <w:p w14:paraId="76183F76" w14:textId="77777777" w:rsidR="00CC072B" w:rsidRPr="00E32729" w:rsidRDefault="00CC072B" w:rsidP="00CC072B">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6D847C8E"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215</w:t>
            </w:r>
          </w:p>
        </w:tc>
        <w:tc>
          <w:tcPr>
            <w:tcW w:w="180" w:type="dxa"/>
            <w:vAlign w:val="bottom"/>
          </w:tcPr>
          <w:p w14:paraId="220C61B0" w14:textId="77777777" w:rsidR="00CC072B" w:rsidRPr="00E32729" w:rsidRDefault="00CC072B" w:rsidP="00CC072B">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5D446381"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173</w:t>
            </w:r>
          </w:p>
        </w:tc>
        <w:tc>
          <w:tcPr>
            <w:tcW w:w="150" w:type="dxa"/>
            <w:vAlign w:val="bottom"/>
          </w:tcPr>
          <w:p w14:paraId="0516916E"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55CDAA03"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243</w:t>
            </w:r>
          </w:p>
        </w:tc>
      </w:tr>
      <w:tr w:rsidR="00CC072B" w:rsidRPr="00E32729" w14:paraId="4559072D" w14:textId="5A4698DB" w:rsidTr="00CC072B">
        <w:trPr>
          <w:trHeight w:val="20"/>
        </w:trPr>
        <w:tc>
          <w:tcPr>
            <w:tcW w:w="3060" w:type="dxa"/>
            <w:vAlign w:val="bottom"/>
          </w:tcPr>
          <w:p w14:paraId="621697BD" w14:textId="362075EE" w:rsidR="00CC072B" w:rsidRPr="00E32729" w:rsidRDefault="00CC072B" w:rsidP="00CC072B">
            <w:pPr>
              <w:spacing w:line="240" w:lineRule="exact"/>
              <w:outlineLvl w:val="0"/>
              <w:rPr>
                <w:rFonts w:ascii="Times New Roman" w:hAnsi="Times New Roman" w:cs="Times New Roman"/>
                <w:b/>
                <w:bCs/>
                <w:color w:val="000000"/>
                <w:sz w:val="12"/>
                <w:szCs w:val="12"/>
              </w:rPr>
            </w:pPr>
            <w:bookmarkStart w:id="2237" w:name="_Toc161849868"/>
            <w:bookmarkStart w:id="2238" w:name="_Toc162254013"/>
            <w:bookmarkStart w:id="2239" w:name="_Toc167449734"/>
            <w:bookmarkStart w:id="2240" w:name="_Toc167450490"/>
            <w:bookmarkStart w:id="2241" w:name="_Toc167462244"/>
            <w:bookmarkStart w:id="2242" w:name="_Toc167795602"/>
            <w:r w:rsidRPr="00E32729">
              <w:rPr>
                <w:rFonts w:ascii="Times New Roman" w:hAnsi="Times New Roman" w:cs="Times New Roman"/>
                <w:b/>
                <w:bCs/>
                <w:color w:val="000000"/>
                <w:sz w:val="12"/>
                <w:szCs w:val="12"/>
              </w:rPr>
              <w:t>Individual and related parties</w:t>
            </w:r>
            <w:bookmarkEnd w:id="2237"/>
            <w:bookmarkEnd w:id="2238"/>
            <w:bookmarkEnd w:id="2239"/>
            <w:bookmarkEnd w:id="2240"/>
            <w:bookmarkEnd w:id="2241"/>
            <w:bookmarkEnd w:id="2242"/>
          </w:p>
        </w:tc>
        <w:tc>
          <w:tcPr>
            <w:tcW w:w="661" w:type="dxa"/>
            <w:vAlign w:val="bottom"/>
          </w:tcPr>
          <w:p w14:paraId="17C82493" w14:textId="018F369A"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15</w:t>
            </w:r>
          </w:p>
        </w:tc>
        <w:tc>
          <w:tcPr>
            <w:tcW w:w="191" w:type="dxa"/>
            <w:vAlign w:val="bottom"/>
          </w:tcPr>
          <w:p w14:paraId="742FD8FE"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6969510C"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5</w:t>
            </w:r>
          </w:p>
        </w:tc>
        <w:tc>
          <w:tcPr>
            <w:tcW w:w="150" w:type="dxa"/>
            <w:vAlign w:val="bottom"/>
          </w:tcPr>
          <w:p w14:paraId="411AEFD9"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12CA6788"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21</w:t>
            </w:r>
          </w:p>
        </w:tc>
        <w:tc>
          <w:tcPr>
            <w:tcW w:w="150" w:type="dxa"/>
            <w:vAlign w:val="bottom"/>
          </w:tcPr>
          <w:p w14:paraId="0950B819" w14:textId="77777777" w:rsidR="00CC072B" w:rsidRPr="00E32729" w:rsidRDefault="00CC072B" w:rsidP="00CC072B">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1F9C7CEA"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13</w:t>
            </w:r>
          </w:p>
        </w:tc>
        <w:tc>
          <w:tcPr>
            <w:tcW w:w="150" w:type="dxa"/>
            <w:vAlign w:val="bottom"/>
          </w:tcPr>
          <w:p w14:paraId="120C3871"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2BC0DBBB"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w:t>
            </w:r>
            <w:r w:rsidR="00690582">
              <w:rPr>
                <w:rFonts w:ascii="Times New Roman" w:hAnsi="Times New Roman" w:cs="Times New Roman"/>
                <w:color w:val="000000"/>
                <w:sz w:val="13"/>
                <w:szCs w:val="13"/>
              </w:rPr>
              <w:t>5</w:t>
            </w:r>
          </w:p>
        </w:tc>
        <w:tc>
          <w:tcPr>
            <w:tcW w:w="150" w:type="dxa"/>
            <w:vAlign w:val="bottom"/>
          </w:tcPr>
          <w:p w14:paraId="55F786A9"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1C803197"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9</w:t>
            </w:r>
          </w:p>
        </w:tc>
        <w:tc>
          <w:tcPr>
            <w:tcW w:w="180" w:type="dxa"/>
            <w:vAlign w:val="bottom"/>
          </w:tcPr>
          <w:p w14:paraId="59F3DDF3"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236565DB" w:rsidR="00CC072B" w:rsidRPr="00E32729" w:rsidRDefault="00690582" w:rsidP="00CC072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50" w:type="dxa"/>
            <w:vAlign w:val="bottom"/>
          </w:tcPr>
          <w:p w14:paraId="5CE6A495" w14:textId="77777777" w:rsidR="00CC072B" w:rsidRPr="00E32729" w:rsidRDefault="00CC072B" w:rsidP="00CC072B">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14F374E8" w:rsidR="00CC072B" w:rsidRPr="00E32729" w:rsidRDefault="00690582" w:rsidP="00CC072B">
            <w:pPr>
              <w:tabs>
                <w:tab w:val="decimal" w:pos="624"/>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w:t>
            </w:r>
          </w:p>
        </w:tc>
      </w:tr>
      <w:tr w:rsidR="00CC072B" w:rsidRPr="00E32729" w14:paraId="0FCFE417" w14:textId="17FFFE0F" w:rsidTr="00CC072B">
        <w:trPr>
          <w:trHeight w:val="20"/>
        </w:trPr>
        <w:tc>
          <w:tcPr>
            <w:tcW w:w="3060" w:type="dxa"/>
            <w:vAlign w:val="bottom"/>
          </w:tcPr>
          <w:p w14:paraId="72D8F7F2" w14:textId="77777777" w:rsidR="00CC072B" w:rsidRPr="00E32729" w:rsidRDefault="00CC072B" w:rsidP="00CC072B">
            <w:pPr>
              <w:tabs>
                <w:tab w:val="right" w:pos="5760"/>
              </w:tabs>
              <w:spacing w:line="240" w:lineRule="exact"/>
              <w:ind w:left="-284" w:firstLine="1134"/>
              <w:rPr>
                <w:rFonts w:ascii="Times New Roman" w:hAnsi="Times New Roman" w:cs="Times New Roman"/>
                <w:b/>
                <w:bCs/>
                <w:color w:val="000000"/>
                <w:sz w:val="12"/>
                <w:szCs w:val="12"/>
              </w:rPr>
            </w:pPr>
            <w:r w:rsidRPr="00E32729">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1212C88D"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1,910</w:t>
            </w:r>
          </w:p>
        </w:tc>
        <w:tc>
          <w:tcPr>
            <w:tcW w:w="191" w:type="dxa"/>
            <w:vAlign w:val="bottom"/>
          </w:tcPr>
          <w:p w14:paraId="70876AD9"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6DACC222" w:rsidR="00CC072B" w:rsidRPr="00E32729" w:rsidRDefault="007D3333" w:rsidP="00CC072B">
            <w:pPr>
              <w:tabs>
                <w:tab w:val="decimal" w:pos="615"/>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9,587</w:t>
            </w:r>
          </w:p>
        </w:tc>
        <w:tc>
          <w:tcPr>
            <w:tcW w:w="150" w:type="dxa"/>
            <w:vAlign w:val="bottom"/>
          </w:tcPr>
          <w:p w14:paraId="25235F04"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1BF71B8C"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1,738</w:t>
            </w:r>
          </w:p>
        </w:tc>
        <w:tc>
          <w:tcPr>
            <w:tcW w:w="150" w:type="dxa"/>
            <w:vAlign w:val="bottom"/>
          </w:tcPr>
          <w:p w14:paraId="13999C92"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6354C6AC" w:rsidR="00CC072B" w:rsidRPr="00E32729" w:rsidRDefault="007D3333"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2,176</w:t>
            </w:r>
          </w:p>
        </w:tc>
        <w:tc>
          <w:tcPr>
            <w:tcW w:w="150" w:type="dxa"/>
            <w:vAlign w:val="bottom"/>
          </w:tcPr>
          <w:p w14:paraId="485BBA88"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2AC298E8"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1,70</w:t>
            </w:r>
            <w:r w:rsidR="00690582">
              <w:rPr>
                <w:rFonts w:ascii="Times New Roman" w:hAnsi="Times New Roman" w:cs="Times New Roman"/>
                <w:color w:val="000000"/>
                <w:sz w:val="13"/>
                <w:szCs w:val="13"/>
              </w:rPr>
              <w:t>2</w:t>
            </w:r>
          </w:p>
        </w:tc>
        <w:tc>
          <w:tcPr>
            <w:tcW w:w="150" w:type="dxa"/>
            <w:vAlign w:val="bottom"/>
          </w:tcPr>
          <w:p w14:paraId="31C36CC3" w14:textId="77777777" w:rsidR="00CC072B" w:rsidRPr="00E32729" w:rsidRDefault="00CC072B" w:rsidP="00CC072B">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389FBCE8"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2,776</w:t>
            </w:r>
          </w:p>
        </w:tc>
        <w:tc>
          <w:tcPr>
            <w:tcW w:w="180" w:type="dxa"/>
            <w:vAlign w:val="bottom"/>
          </w:tcPr>
          <w:p w14:paraId="211CE1DE" w14:textId="77777777" w:rsidR="00CC072B" w:rsidRPr="00E32729" w:rsidRDefault="00CC072B" w:rsidP="00CC072B">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22DD7E5E" w:rsidR="00CC072B" w:rsidRPr="00E32729" w:rsidRDefault="00CC072B" w:rsidP="00CC072B">
            <w:pPr>
              <w:spacing w:line="240" w:lineRule="exact"/>
              <w:ind w:right="143"/>
              <w:jc w:val="right"/>
              <w:rPr>
                <w:rFonts w:ascii="Times New Roman" w:hAnsi="Times New Roman" w:cs="Times New Roman"/>
                <w:color w:val="000000"/>
                <w:sz w:val="13"/>
                <w:szCs w:val="13"/>
              </w:rPr>
            </w:pPr>
            <w:r w:rsidRPr="00E32729">
              <w:rPr>
                <w:rFonts w:ascii="Times New Roman" w:hAnsi="Times New Roman" w:cs="Times New Roman"/>
                <w:color w:val="000000"/>
                <w:sz w:val="13"/>
                <w:szCs w:val="13"/>
              </w:rPr>
              <w:t>7,5</w:t>
            </w:r>
            <w:r w:rsidR="00690582">
              <w:rPr>
                <w:rFonts w:ascii="Times New Roman" w:hAnsi="Times New Roman" w:cs="Times New Roman"/>
                <w:color w:val="000000"/>
                <w:sz w:val="13"/>
                <w:szCs w:val="13"/>
              </w:rPr>
              <w:t>21</w:t>
            </w:r>
          </w:p>
        </w:tc>
        <w:tc>
          <w:tcPr>
            <w:tcW w:w="150" w:type="dxa"/>
            <w:vAlign w:val="bottom"/>
          </w:tcPr>
          <w:p w14:paraId="01D97636" w14:textId="77777777" w:rsidR="00CC072B" w:rsidRPr="00E32729" w:rsidRDefault="00CC072B" w:rsidP="00CC072B">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17B7B66D" w:rsidR="00CC072B" w:rsidRPr="00E32729" w:rsidRDefault="00CC072B" w:rsidP="00CC072B">
            <w:pPr>
              <w:tabs>
                <w:tab w:val="decimal" w:pos="624"/>
              </w:tabs>
              <w:spacing w:line="240" w:lineRule="exact"/>
              <w:rPr>
                <w:rFonts w:ascii="Times New Roman" w:hAnsi="Times New Roman" w:cs="Times New Roman"/>
                <w:color w:val="000000"/>
                <w:sz w:val="13"/>
                <w:szCs w:val="13"/>
              </w:rPr>
            </w:pPr>
            <w:r w:rsidRPr="00E32729">
              <w:rPr>
                <w:rFonts w:ascii="Times New Roman" w:hAnsi="Times New Roman" w:cs="Times New Roman"/>
                <w:color w:val="000000"/>
                <w:sz w:val="13"/>
                <w:szCs w:val="13"/>
              </w:rPr>
              <w:t>2,</w:t>
            </w:r>
            <w:r w:rsidR="00690582">
              <w:rPr>
                <w:rFonts w:ascii="Times New Roman" w:hAnsi="Times New Roman" w:cs="Times New Roman"/>
                <w:color w:val="000000"/>
                <w:sz w:val="13"/>
                <w:szCs w:val="13"/>
              </w:rPr>
              <w:t>191</w:t>
            </w:r>
          </w:p>
        </w:tc>
      </w:tr>
    </w:tbl>
    <w:p w14:paraId="76F32DB3" w14:textId="77777777" w:rsidR="006E09E0" w:rsidRPr="00E32729" w:rsidRDefault="006E09E0" w:rsidP="00260C5B">
      <w:pPr>
        <w:ind w:right="-536"/>
        <w:rPr>
          <w:rFonts w:ascii="Times New Roman" w:hAnsi="Times New Roman" w:cs="Times New Roman"/>
          <w:b/>
          <w:bCs/>
          <w:sz w:val="13"/>
          <w:szCs w:val="13"/>
        </w:rPr>
      </w:pPr>
    </w:p>
    <w:p w14:paraId="38ADD197" w14:textId="28019530" w:rsidR="00F742CA" w:rsidRPr="00E32729" w:rsidRDefault="00F742CA">
      <w:pPr>
        <w:rPr>
          <w:rFonts w:ascii="Times New Roman" w:hAnsi="Times New Roman" w:cs="Times New Roman"/>
          <w:sz w:val="24"/>
          <w:szCs w:val="24"/>
        </w:rPr>
      </w:pPr>
    </w:p>
    <w:p w14:paraId="1C45ECE0" w14:textId="74D902CE" w:rsidR="00E6078E" w:rsidRPr="00E32729" w:rsidRDefault="008454B5" w:rsidP="00CC072B">
      <w:pPr>
        <w:spacing w:before="240"/>
        <w:ind w:right="-477"/>
        <w:rPr>
          <w:rFonts w:ascii="Times New Roman" w:hAnsi="Times New Roman" w:cs="Times New Roman"/>
          <w:sz w:val="24"/>
          <w:szCs w:val="24"/>
        </w:rPr>
      </w:pPr>
      <w:r w:rsidRPr="00E32729">
        <w:br w:type="page"/>
      </w:r>
    </w:p>
    <w:p w14:paraId="18E2AFB8" w14:textId="65248838" w:rsidR="00F3097A" w:rsidRPr="00E32729" w:rsidRDefault="00CC072B" w:rsidP="00260C5B">
      <w:pPr>
        <w:pStyle w:val="Heading4"/>
      </w:pPr>
      <w:r w:rsidRPr="00E32729">
        <w:lastRenderedPageBreak/>
        <w:t>7</w:t>
      </w:r>
      <w:r w:rsidR="008A5F35" w:rsidRPr="00E32729">
        <w:rPr>
          <w:cs/>
        </w:rPr>
        <w:t>.</w:t>
      </w:r>
      <w:r w:rsidRPr="00E32729">
        <w:t>26</w:t>
      </w:r>
      <w:r w:rsidR="008A5F35" w:rsidRPr="00E32729">
        <w:rPr>
          <w:cs/>
        </w:rPr>
        <w:t>.</w:t>
      </w:r>
      <w:r w:rsidR="00A50870" w:rsidRPr="00E32729">
        <w:t>4</w:t>
      </w:r>
      <w:r w:rsidR="0001661B" w:rsidRPr="00E32729">
        <w:tab/>
      </w:r>
      <w:r w:rsidRPr="00E32729">
        <w:t>For the years ended December 31, 2024 and 2023</w:t>
      </w:r>
      <w:r w:rsidR="00906D94" w:rsidRPr="00E32729">
        <w:t>,</w:t>
      </w:r>
      <w:r w:rsidR="00E6078E" w:rsidRPr="00E32729">
        <w:t xml:space="preserve"> </w:t>
      </w:r>
      <w:r w:rsidR="00C459ED" w:rsidRPr="00E32729">
        <w:t xml:space="preserve">compensations paid to key management personnel under TAS </w:t>
      </w:r>
      <w:r w:rsidR="00A50870" w:rsidRPr="00E32729">
        <w:t>24</w:t>
      </w:r>
      <w:r w:rsidR="00C459ED" w:rsidRPr="00E32729">
        <w:rPr>
          <w:cs/>
        </w:rPr>
        <w:t xml:space="preserve"> “</w:t>
      </w:r>
      <w:r w:rsidR="00C459ED" w:rsidRPr="00E32729">
        <w:t>Related Party Disclosures</w:t>
      </w:r>
      <w:r w:rsidR="00C459ED" w:rsidRPr="00E32729">
        <w:rPr>
          <w:cs/>
        </w:rPr>
        <w:t xml:space="preserve">” </w:t>
      </w:r>
      <w:r w:rsidR="00C459ED" w:rsidRPr="00E32729">
        <w:t>are as follows</w:t>
      </w:r>
      <w:r w:rsidR="00C459ED" w:rsidRPr="00E32729">
        <w:rPr>
          <w:cs/>
        </w:rPr>
        <w:t>:</w:t>
      </w:r>
    </w:p>
    <w:p w14:paraId="0A539377" w14:textId="77777777" w:rsidR="0006237A" w:rsidRPr="00E32729" w:rsidRDefault="0006237A" w:rsidP="008D25D0">
      <w:pPr>
        <w:ind w:right="-477"/>
        <w:jc w:val="right"/>
        <w:rPr>
          <w:rFonts w:ascii="Times New Roman" w:hAnsi="Times New Roman" w:cs="Times New Roman"/>
          <w:sz w:val="24"/>
          <w:szCs w:val="24"/>
        </w:rPr>
      </w:pPr>
    </w:p>
    <w:p w14:paraId="6962109E" w14:textId="77EEA2A6" w:rsidR="00C459ED" w:rsidRPr="00E32729" w:rsidRDefault="00C459ED" w:rsidP="00D742DB">
      <w:pPr>
        <w:spacing w:line="240" w:lineRule="exact"/>
        <w:ind w:left="907" w:right="31"/>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C459ED" w:rsidRPr="00E32729" w14:paraId="11324865" w14:textId="77777777" w:rsidTr="00E6078E">
        <w:tc>
          <w:tcPr>
            <w:tcW w:w="4063" w:type="dxa"/>
          </w:tcPr>
          <w:p w14:paraId="72245E5A" w14:textId="77777777" w:rsidR="00C459ED" w:rsidRPr="00E32729" w:rsidRDefault="00C459ED" w:rsidP="00887375">
            <w:pPr>
              <w:tabs>
                <w:tab w:val="left" w:pos="720"/>
              </w:tabs>
              <w:ind w:firstLine="720"/>
              <w:rPr>
                <w:rFonts w:ascii="Times New Roman" w:hAnsi="Times New Roman" w:cs="Times New Roman"/>
                <w:color w:val="000000"/>
                <w:sz w:val="16"/>
                <w:szCs w:val="16"/>
              </w:rPr>
            </w:pPr>
          </w:p>
        </w:tc>
        <w:tc>
          <w:tcPr>
            <w:tcW w:w="2552" w:type="dxa"/>
            <w:gridSpan w:val="3"/>
          </w:tcPr>
          <w:p w14:paraId="7844A48B" w14:textId="77777777" w:rsidR="00C459ED" w:rsidRPr="00E32729" w:rsidRDefault="00C459ED" w:rsidP="00887375">
            <w:pPr>
              <w:ind w:right="-7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CONSOLIDATED</w:t>
            </w:r>
          </w:p>
        </w:tc>
        <w:tc>
          <w:tcPr>
            <w:tcW w:w="143" w:type="dxa"/>
          </w:tcPr>
          <w:p w14:paraId="7C696074" w14:textId="77777777" w:rsidR="00C459ED" w:rsidRPr="00E32729"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71A63AFF" w14:textId="77777777" w:rsidR="00C459ED" w:rsidRPr="00E32729" w:rsidRDefault="00C459ED" w:rsidP="00887375">
            <w:pPr>
              <w:ind w:right="-7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THE BANK</w:t>
            </w:r>
            <w:r w:rsidRPr="00E32729">
              <w:rPr>
                <w:rFonts w:ascii="Times New Roman" w:hAnsi="Times New Roman" w:cs="Times New Roman"/>
                <w:b/>
                <w:bCs/>
                <w:color w:val="000000"/>
                <w:sz w:val="15"/>
                <w:szCs w:val="15"/>
                <w:cs/>
              </w:rPr>
              <w:t>’</w:t>
            </w:r>
            <w:r w:rsidRPr="00E32729">
              <w:rPr>
                <w:rFonts w:ascii="Times New Roman" w:hAnsi="Times New Roman" w:cs="Times New Roman"/>
                <w:b/>
                <w:bCs/>
                <w:color w:val="000000"/>
                <w:sz w:val="15"/>
                <w:szCs w:val="15"/>
              </w:rPr>
              <w:t>S</w:t>
            </w:r>
          </w:p>
        </w:tc>
      </w:tr>
      <w:tr w:rsidR="00C459ED" w:rsidRPr="00E32729" w14:paraId="23C76DED" w14:textId="77777777" w:rsidTr="00E6078E">
        <w:tc>
          <w:tcPr>
            <w:tcW w:w="4063" w:type="dxa"/>
          </w:tcPr>
          <w:p w14:paraId="510FF2A1" w14:textId="77777777" w:rsidR="00C459ED" w:rsidRPr="00E32729" w:rsidRDefault="00C459ED" w:rsidP="00887375">
            <w:pPr>
              <w:ind w:left="540" w:firstLine="720"/>
              <w:rPr>
                <w:rFonts w:ascii="Times New Roman" w:hAnsi="Times New Roman" w:cs="Times New Roman"/>
                <w:color w:val="000000"/>
                <w:sz w:val="16"/>
                <w:szCs w:val="16"/>
                <w:lang w:val="en-GB"/>
              </w:rPr>
            </w:pPr>
          </w:p>
        </w:tc>
        <w:tc>
          <w:tcPr>
            <w:tcW w:w="2552" w:type="dxa"/>
            <w:gridSpan w:val="3"/>
          </w:tcPr>
          <w:p w14:paraId="6BDBDD35" w14:textId="108D6439" w:rsidR="00C459ED" w:rsidRPr="00E32729" w:rsidRDefault="00C459ED" w:rsidP="00887375">
            <w:pPr>
              <w:ind w:right="-72"/>
              <w:jc w:val="center"/>
              <w:rPr>
                <w:rFonts w:ascii="Times New Roman" w:hAnsi="Times New Roman" w:cs="Times New Roman"/>
                <w:b/>
                <w:bCs/>
                <w:color w:val="000000"/>
                <w:sz w:val="15"/>
                <w:szCs w:val="15"/>
                <w:lang w:val="en-GB"/>
              </w:rPr>
            </w:pPr>
            <w:r w:rsidRPr="00E32729">
              <w:rPr>
                <w:rFonts w:ascii="Times New Roman" w:hAnsi="Times New Roman" w:cs="Times New Roman"/>
                <w:b/>
                <w:bCs/>
                <w:color w:val="000000"/>
                <w:sz w:val="15"/>
                <w:szCs w:val="15"/>
              </w:rPr>
              <w:t>FINANCIAL STATEMENTS</w:t>
            </w:r>
          </w:p>
        </w:tc>
        <w:tc>
          <w:tcPr>
            <w:tcW w:w="143" w:type="dxa"/>
          </w:tcPr>
          <w:p w14:paraId="6CC22879" w14:textId="77777777" w:rsidR="00C459ED" w:rsidRPr="00E32729" w:rsidRDefault="00C459ED" w:rsidP="00887375">
            <w:pPr>
              <w:ind w:right="-72"/>
              <w:jc w:val="center"/>
              <w:rPr>
                <w:rFonts w:ascii="Times New Roman" w:hAnsi="Times New Roman" w:cs="Times New Roman"/>
                <w:b/>
                <w:bCs/>
                <w:color w:val="000000"/>
                <w:sz w:val="16"/>
                <w:szCs w:val="16"/>
                <w:lang w:val="en-GB"/>
              </w:rPr>
            </w:pPr>
          </w:p>
        </w:tc>
        <w:tc>
          <w:tcPr>
            <w:tcW w:w="2557" w:type="dxa"/>
            <w:gridSpan w:val="3"/>
          </w:tcPr>
          <w:p w14:paraId="6F978B49" w14:textId="1B4A89CB" w:rsidR="00C459ED" w:rsidRPr="00E32729" w:rsidRDefault="00C459ED" w:rsidP="00887375">
            <w:pPr>
              <w:ind w:right="-72"/>
              <w:jc w:val="center"/>
              <w:rPr>
                <w:rFonts w:ascii="Times New Roman" w:hAnsi="Times New Roman" w:cs="Times New Roman"/>
                <w:b/>
                <w:bCs/>
                <w:color w:val="000000"/>
                <w:sz w:val="15"/>
                <w:szCs w:val="15"/>
              </w:rPr>
            </w:pPr>
            <w:r w:rsidRPr="00E32729">
              <w:rPr>
                <w:rFonts w:ascii="Times New Roman" w:hAnsi="Times New Roman" w:cs="Times New Roman"/>
                <w:b/>
                <w:bCs/>
                <w:color w:val="000000"/>
                <w:sz w:val="15"/>
                <w:szCs w:val="15"/>
              </w:rPr>
              <w:t>FINANCIAL STATEMENTS</w:t>
            </w:r>
          </w:p>
        </w:tc>
      </w:tr>
      <w:tr w:rsidR="00906D94" w:rsidRPr="00E32729" w14:paraId="6A9F35F4" w14:textId="77777777" w:rsidTr="00E6078E">
        <w:tc>
          <w:tcPr>
            <w:tcW w:w="4063" w:type="dxa"/>
          </w:tcPr>
          <w:p w14:paraId="39586266" w14:textId="77777777" w:rsidR="00906D94" w:rsidRPr="00E32729" w:rsidRDefault="00906D94" w:rsidP="00906D94">
            <w:pPr>
              <w:ind w:left="540" w:firstLine="720"/>
              <w:rPr>
                <w:rFonts w:ascii="Times New Roman" w:hAnsi="Times New Roman" w:cs="Times New Roman"/>
                <w:color w:val="000000"/>
                <w:sz w:val="18"/>
                <w:szCs w:val="18"/>
                <w:lang w:val="en-GB"/>
              </w:rPr>
            </w:pPr>
          </w:p>
        </w:tc>
        <w:tc>
          <w:tcPr>
            <w:tcW w:w="1202" w:type="dxa"/>
          </w:tcPr>
          <w:p w14:paraId="0EC3B075" w14:textId="64F76CF3" w:rsidR="00906D94" w:rsidRPr="00E32729" w:rsidRDefault="00A50870" w:rsidP="00906D94">
            <w:pPr>
              <w:ind w:left="-90" w:right="-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2024</w:t>
            </w:r>
          </w:p>
        </w:tc>
        <w:tc>
          <w:tcPr>
            <w:tcW w:w="143" w:type="dxa"/>
          </w:tcPr>
          <w:p w14:paraId="04554456" w14:textId="77777777" w:rsidR="00906D94" w:rsidRPr="00E32729" w:rsidRDefault="00906D94" w:rsidP="00906D94">
            <w:pPr>
              <w:ind w:right="-72"/>
              <w:jc w:val="center"/>
              <w:rPr>
                <w:rFonts w:ascii="Times New Roman" w:hAnsi="Times New Roman" w:cs="Times New Roman"/>
                <w:b/>
                <w:bCs/>
                <w:color w:val="000000"/>
                <w:sz w:val="18"/>
                <w:szCs w:val="18"/>
              </w:rPr>
            </w:pPr>
          </w:p>
        </w:tc>
        <w:tc>
          <w:tcPr>
            <w:tcW w:w="1207" w:type="dxa"/>
          </w:tcPr>
          <w:p w14:paraId="562B43D3" w14:textId="0E46FC38" w:rsidR="00906D94" w:rsidRPr="00E32729" w:rsidRDefault="00A50870" w:rsidP="00906D94">
            <w:pPr>
              <w:ind w:left="-90" w:right="-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2023</w:t>
            </w:r>
          </w:p>
        </w:tc>
        <w:tc>
          <w:tcPr>
            <w:tcW w:w="143" w:type="dxa"/>
          </w:tcPr>
          <w:p w14:paraId="54D5D26A" w14:textId="77777777" w:rsidR="00906D94" w:rsidRPr="00E32729" w:rsidRDefault="00906D94" w:rsidP="00906D94">
            <w:pPr>
              <w:ind w:right="-72"/>
              <w:jc w:val="center"/>
              <w:rPr>
                <w:rFonts w:ascii="Times New Roman" w:hAnsi="Times New Roman" w:cs="Times New Roman"/>
                <w:b/>
                <w:bCs/>
                <w:color w:val="000000"/>
                <w:sz w:val="18"/>
                <w:szCs w:val="18"/>
              </w:rPr>
            </w:pPr>
          </w:p>
        </w:tc>
        <w:tc>
          <w:tcPr>
            <w:tcW w:w="1207" w:type="dxa"/>
          </w:tcPr>
          <w:p w14:paraId="29F60167" w14:textId="51B868F0" w:rsidR="00906D94" w:rsidRPr="00E32729" w:rsidRDefault="00A50870" w:rsidP="00906D94">
            <w:pPr>
              <w:ind w:left="-90" w:right="-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2024</w:t>
            </w:r>
          </w:p>
        </w:tc>
        <w:tc>
          <w:tcPr>
            <w:tcW w:w="143" w:type="dxa"/>
          </w:tcPr>
          <w:p w14:paraId="5DA09E8A" w14:textId="77777777" w:rsidR="00906D94" w:rsidRPr="00E32729" w:rsidRDefault="00906D94" w:rsidP="00906D94">
            <w:pPr>
              <w:ind w:right="-72"/>
              <w:jc w:val="center"/>
              <w:rPr>
                <w:rFonts w:ascii="Times New Roman" w:hAnsi="Times New Roman" w:cs="Times New Roman"/>
                <w:b/>
                <w:bCs/>
                <w:color w:val="000000"/>
                <w:sz w:val="18"/>
                <w:szCs w:val="18"/>
              </w:rPr>
            </w:pPr>
          </w:p>
        </w:tc>
        <w:tc>
          <w:tcPr>
            <w:tcW w:w="1207" w:type="dxa"/>
          </w:tcPr>
          <w:p w14:paraId="75EEF0F7" w14:textId="358BBB03" w:rsidR="00906D94" w:rsidRPr="00E32729" w:rsidRDefault="00A50870" w:rsidP="00906D94">
            <w:pPr>
              <w:ind w:left="-90" w:right="-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2023</w:t>
            </w:r>
          </w:p>
        </w:tc>
      </w:tr>
      <w:tr w:rsidR="00657ADF" w:rsidRPr="00E32729" w14:paraId="6E30C7FD" w14:textId="77777777" w:rsidTr="00E6078E">
        <w:trPr>
          <w:trHeight w:val="302"/>
        </w:trPr>
        <w:tc>
          <w:tcPr>
            <w:tcW w:w="4063" w:type="dxa"/>
            <w:vAlign w:val="bottom"/>
          </w:tcPr>
          <w:p w14:paraId="64602D1E" w14:textId="77777777" w:rsidR="00657ADF" w:rsidRPr="00E32729" w:rsidRDefault="00657ADF" w:rsidP="00657ADF">
            <w:pPr>
              <w:ind w:left="540" w:firstLine="1350"/>
              <w:rPr>
                <w:rFonts w:ascii="Times New Roman" w:hAnsi="Times New Roman" w:cs="Times New Roman"/>
                <w:color w:val="000000"/>
                <w:sz w:val="18"/>
                <w:szCs w:val="18"/>
                <w:lang w:val="en-GB"/>
              </w:rPr>
            </w:pPr>
            <w:r w:rsidRPr="00E32729">
              <w:rPr>
                <w:rFonts w:ascii="Times New Roman" w:hAnsi="Times New Roman" w:cs="Times New Roman"/>
                <w:color w:val="000000"/>
                <w:sz w:val="18"/>
                <w:szCs w:val="18"/>
                <w:lang w:val="en-GB"/>
              </w:rPr>
              <w:t>Short</w:t>
            </w:r>
            <w:r w:rsidRPr="00E32729">
              <w:rPr>
                <w:rFonts w:ascii="Times New Roman" w:hAnsi="Times New Roman" w:cs="Times New Roman"/>
                <w:color w:val="000000"/>
                <w:sz w:val="18"/>
                <w:szCs w:val="18"/>
                <w:cs/>
                <w:lang w:val="en-GB"/>
              </w:rPr>
              <w:t>-</w:t>
            </w:r>
            <w:r w:rsidRPr="00E32729">
              <w:rPr>
                <w:rFonts w:ascii="Times New Roman" w:hAnsi="Times New Roman" w:cs="Times New Roman"/>
                <w:color w:val="000000"/>
                <w:sz w:val="18"/>
                <w:szCs w:val="18"/>
                <w:lang w:val="en-GB"/>
              </w:rPr>
              <w:t>term employee benefits</w:t>
            </w:r>
          </w:p>
        </w:tc>
        <w:tc>
          <w:tcPr>
            <w:tcW w:w="1202" w:type="dxa"/>
            <w:vAlign w:val="bottom"/>
          </w:tcPr>
          <w:p w14:paraId="58AFBD5A" w14:textId="37C996D4" w:rsidR="00657ADF" w:rsidRPr="00E32729" w:rsidRDefault="00357A1B" w:rsidP="00657ADF">
            <w:pPr>
              <w:ind w:right="228" w:hanging="18"/>
              <w:jc w:val="right"/>
              <w:rPr>
                <w:rFonts w:ascii="Times New Roman" w:hAnsi="Times New Roman" w:cstheme="minorBidi"/>
                <w:sz w:val="18"/>
                <w:szCs w:val="18"/>
              </w:rPr>
            </w:pPr>
            <w:r w:rsidRPr="00E32729">
              <w:rPr>
                <w:rFonts w:ascii="Times New Roman" w:hAnsi="Times New Roman" w:cstheme="minorBidi"/>
                <w:sz w:val="18"/>
                <w:szCs w:val="18"/>
              </w:rPr>
              <w:t>2,361</w:t>
            </w:r>
          </w:p>
        </w:tc>
        <w:tc>
          <w:tcPr>
            <w:tcW w:w="143" w:type="dxa"/>
            <w:vAlign w:val="bottom"/>
          </w:tcPr>
          <w:p w14:paraId="68FFFD49"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3FA4C052" w14:textId="1C0D3160" w:rsidR="00657ADF" w:rsidRPr="00E32729" w:rsidRDefault="00657ADF" w:rsidP="00657ADF">
            <w:pPr>
              <w:ind w:left="90" w:right="228"/>
              <w:jc w:val="right"/>
              <w:rPr>
                <w:rFonts w:ascii="Times New Roman" w:hAnsi="Times New Roman" w:cs="Times New Roman"/>
                <w:sz w:val="18"/>
                <w:szCs w:val="18"/>
                <w:cs/>
              </w:rPr>
            </w:pPr>
            <w:r w:rsidRPr="00E32729">
              <w:rPr>
                <w:rFonts w:ascii="Times New Roman" w:hAnsi="Times New Roman" w:cs="Times New Roman"/>
                <w:sz w:val="18"/>
                <w:szCs w:val="18"/>
              </w:rPr>
              <w:t>2,091</w:t>
            </w:r>
          </w:p>
        </w:tc>
        <w:tc>
          <w:tcPr>
            <w:tcW w:w="143" w:type="dxa"/>
            <w:vAlign w:val="bottom"/>
          </w:tcPr>
          <w:p w14:paraId="2E72EBB9"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09C9DB32" w14:textId="2CAF453B" w:rsidR="00657ADF" w:rsidRPr="00E32729" w:rsidRDefault="00357A1B" w:rsidP="00657ADF">
            <w:pPr>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1,150</w:t>
            </w:r>
          </w:p>
        </w:tc>
        <w:tc>
          <w:tcPr>
            <w:tcW w:w="143" w:type="dxa"/>
            <w:vAlign w:val="bottom"/>
          </w:tcPr>
          <w:p w14:paraId="1FEACF7A"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0E264BA6" w14:textId="3A71DF2C" w:rsidR="00657ADF" w:rsidRPr="00E32729" w:rsidRDefault="00657ADF" w:rsidP="00657ADF">
            <w:pPr>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1,163</w:t>
            </w:r>
          </w:p>
        </w:tc>
      </w:tr>
      <w:tr w:rsidR="00657ADF" w:rsidRPr="00E32729" w14:paraId="53CA82B7" w14:textId="77777777" w:rsidTr="00E6078E">
        <w:trPr>
          <w:trHeight w:val="302"/>
        </w:trPr>
        <w:tc>
          <w:tcPr>
            <w:tcW w:w="4063" w:type="dxa"/>
            <w:vAlign w:val="bottom"/>
          </w:tcPr>
          <w:p w14:paraId="599D3676" w14:textId="3FCECC37" w:rsidR="00657ADF" w:rsidRPr="00E32729" w:rsidRDefault="00657ADF" w:rsidP="00657ADF">
            <w:pPr>
              <w:ind w:left="540" w:firstLine="1350"/>
              <w:rPr>
                <w:rFonts w:ascii="Times New Roman" w:hAnsi="Times New Roman"/>
                <w:color w:val="000000"/>
                <w:sz w:val="18"/>
                <w:szCs w:val="22"/>
              </w:rPr>
            </w:pPr>
            <w:r w:rsidRPr="00E32729">
              <w:rPr>
                <w:rFonts w:ascii="Times New Roman" w:hAnsi="Times New Roman"/>
                <w:color w:val="000000"/>
                <w:sz w:val="18"/>
                <w:szCs w:val="22"/>
              </w:rPr>
              <w:t>Post-employment benefits</w:t>
            </w:r>
          </w:p>
        </w:tc>
        <w:tc>
          <w:tcPr>
            <w:tcW w:w="1202" w:type="dxa"/>
            <w:vAlign w:val="bottom"/>
          </w:tcPr>
          <w:p w14:paraId="7F3F4054" w14:textId="22076FD3" w:rsidR="00657ADF" w:rsidRPr="00E32729" w:rsidRDefault="00357A1B" w:rsidP="00657ADF">
            <w:pPr>
              <w:ind w:right="228" w:hanging="18"/>
              <w:jc w:val="right"/>
              <w:rPr>
                <w:rFonts w:ascii="Times New Roman" w:hAnsi="Times New Roman" w:cs="Times New Roman"/>
                <w:sz w:val="18"/>
                <w:szCs w:val="18"/>
              </w:rPr>
            </w:pPr>
            <w:r w:rsidRPr="00E32729">
              <w:rPr>
                <w:rFonts w:ascii="Times New Roman" w:hAnsi="Times New Roman" w:cs="Times New Roman"/>
                <w:sz w:val="18"/>
                <w:szCs w:val="18"/>
              </w:rPr>
              <w:t>84</w:t>
            </w:r>
          </w:p>
        </w:tc>
        <w:tc>
          <w:tcPr>
            <w:tcW w:w="143" w:type="dxa"/>
            <w:vAlign w:val="bottom"/>
          </w:tcPr>
          <w:p w14:paraId="3893D332"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1A1A0899" w14:textId="4F66DB35" w:rsidR="00657ADF" w:rsidRPr="00E32729" w:rsidRDefault="00657ADF" w:rsidP="00657ADF">
            <w:pPr>
              <w:ind w:left="90" w:right="228"/>
              <w:jc w:val="right"/>
              <w:rPr>
                <w:rFonts w:ascii="Times New Roman" w:hAnsi="Times New Roman" w:cs="Times New Roman"/>
                <w:sz w:val="18"/>
                <w:szCs w:val="18"/>
              </w:rPr>
            </w:pPr>
            <w:r w:rsidRPr="00E32729">
              <w:rPr>
                <w:rFonts w:ascii="Times New Roman" w:hAnsi="Times New Roman" w:cs="Times New Roman"/>
                <w:sz w:val="18"/>
                <w:szCs w:val="18"/>
              </w:rPr>
              <w:t>59</w:t>
            </w:r>
          </w:p>
        </w:tc>
        <w:tc>
          <w:tcPr>
            <w:tcW w:w="143" w:type="dxa"/>
            <w:vAlign w:val="bottom"/>
          </w:tcPr>
          <w:p w14:paraId="73C88A7B"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6F7573A9" w14:textId="1D0414B0" w:rsidR="00657ADF" w:rsidRPr="00E32729" w:rsidRDefault="00357A1B" w:rsidP="00657ADF">
            <w:pPr>
              <w:ind w:left="90" w:right="228"/>
              <w:jc w:val="right"/>
              <w:rPr>
                <w:rFonts w:ascii="Times New Roman" w:hAnsi="Times New Roman" w:cstheme="minorBidi"/>
                <w:sz w:val="18"/>
                <w:szCs w:val="18"/>
              </w:rPr>
            </w:pPr>
            <w:r w:rsidRPr="00E32729">
              <w:rPr>
                <w:rFonts w:ascii="Times New Roman" w:hAnsi="Times New Roman" w:cstheme="minorBidi"/>
                <w:sz w:val="18"/>
                <w:szCs w:val="18"/>
              </w:rPr>
              <w:t>43</w:t>
            </w:r>
          </w:p>
        </w:tc>
        <w:tc>
          <w:tcPr>
            <w:tcW w:w="143" w:type="dxa"/>
            <w:vAlign w:val="bottom"/>
          </w:tcPr>
          <w:p w14:paraId="07E318A7"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vAlign w:val="bottom"/>
          </w:tcPr>
          <w:p w14:paraId="2E3574B1" w14:textId="279250E8" w:rsidR="00657ADF" w:rsidRPr="00E32729" w:rsidRDefault="00657ADF" w:rsidP="00657ADF">
            <w:pPr>
              <w:ind w:left="90" w:right="228"/>
              <w:jc w:val="right"/>
              <w:rPr>
                <w:rFonts w:ascii="Times New Roman" w:hAnsi="Times New Roman" w:cs="Times New Roman"/>
                <w:sz w:val="18"/>
                <w:szCs w:val="18"/>
              </w:rPr>
            </w:pPr>
            <w:r w:rsidRPr="00E32729">
              <w:rPr>
                <w:rFonts w:ascii="Times New Roman" w:hAnsi="Times New Roman" w:cs="Times New Roman"/>
                <w:sz w:val="18"/>
                <w:szCs w:val="18"/>
              </w:rPr>
              <w:t>37</w:t>
            </w:r>
          </w:p>
        </w:tc>
      </w:tr>
      <w:tr w:rsidR="00657ADF" w:rsidRPr="00E32729" w14:paraId="103055B9" w14:textId="77777777" w:rsidTr="00E6078E">
        <w:trPr>
          <w:trHeight w:val="302"/>
        </w:trPr>
        <w:tc>
          <w:tcPr>
            <w:tcW w:w="4063" w:type="dxa"/>
            <w:vAlign w:val="bottom"/>
          </w:tcPr>
          <w:p w14:paraId="607526F3" w14:textId="1CEE42D0" w:rsidR="00657ADF" w:rsidRPr="00E32729" w:rsidRDefault="00657ADF" w:rsidP="00657ADF">
            <w:pPr>
              <w:ind w:left="540" w:firstLine="1350"/>
              <w:rPr>
                <w:rFonts w:ascii="Times New Roman" w:hAnsi="Times New Roman" w:cs="Times New Roman"/>
                <w:color w:val="000000"/>
                <w:sz w:val="18"/>
                <w:szCs w:val="18"/>
                <w:lang w:val="en-GB"/>
              </w:rPr>
            </w:pPr>
            <w:r w:rsidRPr="00E32729">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096423CE" w14:textId="1476F0C9" w:rsidR="00657ADF" w:rsidRPr="00E32729" w:rsidRDefault="00357A1B" w:rsidP="00357A1B">
            <w:pPr>
              <w:ind w:right="228" w:hanging="18"/>
              <w:jc w:val="right"/>
              <w:rPr>
                <w:rFonts w:ascii="Times New Roman" w:hAnsi="Times New Roman" w:cs="Times New Roman"/>
                <w:sz w:val="18"/>
                <w:szCs w:val="18"/>
              </w:rPr>
            </w:pPr>
            <w:r w:rsidRPr="00E32729">
              <w:rPr>
                <w:rFonts w:ascii="Times New Roman" w:hAnsi="Times New Roman" w:cs="Times New Roman"/>
                <w:sz w:val="18"/>
                <w:szCs w:val="18"/>
              </w:rPr>
              <w:t>2</w:t>
            </w:r>
          </w:p>
        </w:tc>
        <w:tc>
          <w:tcPr>
            <w:tcW w:w="143" w:type="dxa"/>
            <w:vAlign w:val="bottom"/>
          </w:tcPr>
          <w:p w14:paraId="61BE3C0C"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A128AA0" w14:textId="34031E76" w:rsidR="00657ADF" w:rsidRPr="00E32729" w:rsidRDefault="00657ADF" w:rsidP="00657ADF">
            <w:pPr>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w:t>
            </w:r>
          </w:p>
        </w:tc>
        <w:tc>
          <w:tcPr>
            <w:tcW w:w="143" w:type="dxa"/>
            <w:vAlign w:val="bottom"/>
          </w:tcPr>
          <w:p w14:paraId="145CF60B"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D57B646" w14:textId="7D2F22A2" w:rsidR="00657ADF" w:rsidRPr="00E32729" w:rsidRDefault="00357A1B" w:rsidP="00357A1B">
            <w:pPr>
              <w:ind w:left="90" w:right="228"/>
              <w:jc w:val="right"/>
              <w:rPr>
                <w:rFonts w:ascii="Times New Roman" w:hAnsi="Times New Roman" w:cstheme="minorBidi"/>
                <w:sz w:val="18"/>
                <w:szCs w:val="18"/>
                <w:cs/>
              </w:rPr>
            </w:pPr>
            <w:r w:rsidRPr="00E32729">
              <w:rPr>
                <w:rFonts w:ascii="Times New Roman" w:hAnsi="Times New Roman" w:cstheme="minorBidi"/>
                <w:sz w:val="18"/>
                <w:szCs w:val="18"/>
              </w:rPr>
              <w:t>1</w:t>
            </w:r>
          </w:p>
        </w:tc>
        <w:tc>
          <w:tcPr>
            <w:tcW w:w="143" w:type="dxa"/>
            <w:vAlign w:val="bottom"/>
          </w:tcPr>
          <w:p w14:paraId="38F870B3" w14:textId="77777777" w:rsidR="00657ADF" w:rsidRPr="00E32729" w:rsidRDefault="00657ADF" w:rsidP="00657ADF">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2E0851A1" w14:textId="52331EE9" w:rsidR="00657ADF" w:rsidRPr="00E32729" w:rsidRDefault="00657ADF" w:rsidP="00657ADF">
            <w:pPr>
              <w:ind w:left="90" w:right="228"/>
              <w:jc w:val="right"/>
              <w:rPr>
                <w:rFonts w:ascii="Times New Roman" w:hAnsi="Times New Roman" w:cs="Times New Roman"/>
                <w:color w:val="000000"/>
                <w:sz w:val="18"/>
                <w:szCs w:val="18"/>
                <w:cs/>
              </w:rPr>
            </w:pPr>
            <w:r w:rsidRPr="00E32729">
              <w:rPr>
                <w:rFonts w:ascii="Times New Roman" w:hAnsi="Times New Roman" w:cs="Times New Roman"/>
                <w:sz w:val="18"/>
                <w:szCs w:val="18"/>
              </w:rPr>
              <w:t xml:space="preserve">1 </w:t>
            </w:r>
            <w:r w:rsidRPr="00E32729">
              <w:rPr>
                <w:rFonts w:ascii="Times New Roman" w:hAnsi="Times New Roman" w:cstheme="minorBidi" w:hint="cs"/>
                <w:sz w:val="18"/>
                <w:szCs w:val="18"/>
                <w:cs/>
              </w:rPr>
              <w:t xml:space="preserve"> </w:t>
            </w:r>
            <w:r w:rsidRPr="00E32729">
              <w:rPr>
                <w:rFonts w:ascii="Times New Roman" w:hAnsi="Times New Roman" w:cs="Times New Roman"/>
                <w:sz w:val="18"/>
                <w:szCs w:val="18"/>
              </w:rPr>
              <w:t xml:space="preserve">     </w:t>
            </w:r>
          </w:p>
        </w:tc>
      </w:tr>
      <w:tr w:rsidR="00657ADF" w:rsidRPr="00E32729" w14:paraId="6059E638" w14:textId="77777777" w:rsidTr="00E6078E">
        <w:trPr>
          <w:trHeight w:val="302"/>
        </w:trPr>
        <w:tc>
          <w:tcPr>
            <w:tcW w:w="4063" w:type="dxa"/>
            <w:vAlign w:val="bottom"/>
          </w:tcPr>
          <w:p w14:paraId="62E85440" w14:textId="77777777" w:rsidR="00657ADF" w:rsidRPr="00E32729" w:rsidRDefault="00657ADF" w:rsidP="00657ADF">
            <w:pPr>
              <w:ind w:left="540" w:firstLine="1350"/>
              <w:rPr>
                <w:rFonts w:ascii="Times New Roman" w:hAnsi="Times New Roman" w:cstheme="minorBidi"/>
                <w:color w:val="000000"/>
                <w:sz w:val="18"/>
                <w:szCs w:val="18"/>
                <w:cs/>
                <w:lang w:val="en-GB"/>
              </w:rPr>
            </w:pPr>
            <w:r w:rsidRPr="00E32729">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05F507AD" w14:textId="4F527D1A" w:rsidR="00657ADF" w:rsidRPr="00E32729" w:rsidRDefault="00357A1B" w:rsidP="00657ADF">
            <w:pPr>
              <w:ind w:right="228" w:hanging="18"/>
              <w:jc w:val="right"/>
              <w:rPr>
                <w:rFonts w:ascii="Times New Roman" w:hAnsi="Times New Roman" w:cstheme="minorBidi"/>
                <w:sz w:val="18"/>
                <w:szCs w:val="18"/>
              </w:rPr>
            </w:pPr>
            <w:r w:rsidRPr="00E32729">
              <w:rPr>
                <w:rFonts w:ascii="Times New Roman" w:hAnsi="Times New Roman" w:cstheme="minorBidi"/>
                <w:sz w:val="18"/>
                <w:szCs w:val="18"/>
              </w:rPr>
              <w:t>2,447</w:t>
            </w:r>
          </w:p>
        </w:tc>
        <w:tc>
          <w:tcPr>
            <w:tcW w:w="143" w:type="dxa"/>
            <w:vAlign w:val="bottom"/>
          </w:tcPr>
          <w:p w14:paraId="243424F5" w14:textId="77777777" w:rsidR="00657ADF" w:rsidRPr="00E32729" w:rsidRDefault="00657ADF" w:rsidP="00657ADF">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7F7A8BD0" w14:textId="0158BAD4" w:rsidR="00657ADF" w:rsidRPr="00E32729" w:rsidRDefault="00657ADF" w:rsidP="00657ADF">
            <w:pPr>
              <w:ind w:left="90" w:right="228"/>
              <w:jc w:val="right"/>
              <w:rPr>
                <w:rFonts w:ascii="Times New Roman" w:hAnsi="Times New Roman" w:cs="Times New Roman"/>
                <w:sz w:val="18"/>
                <w:szCs w:val="18"/>
                <w:cs/>
              </w:rPr>
            </w:pPr>
            <w:r w:rsidRPr="00E32729">
              <w:rPr>
                <w:rFonts w:ascii="Times New Roman" w:hAnsi="Times New Roman" w:cstheme="minorBidi"/>
                <w:sz w:val="18"/>
                <w:szCs w:val="18"/>
              </w:rPr>
              <w:t>2,151</w:t>
            </w:r>
          </w:p>
        </w:tc>
        <w:tc>
          <w:tcPr>
            <w:tcW w:w="143" w:type="dxa"/>
            <w:vAlign w:val="bottom"/>
          </w:tcPr>
          <w:p w14:paraId="1B52AF57" w14:textId="77777777" w:rsidR="00657ADF" w:rsidRPr="00E32729" w:rsidRDefault="00657ADF" w:rsidP="00657ADF">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4E1D4AFC" w14:textId="18D8550F" w:rsidR="00657ADF" w:rsidRPr="00E32729" w:rsidRDefault="00357A1B" w:rsidP="00657ADF">
            <w:pPr>
              <w:ind w:right="228" w:hanging="18"/>
              <w:jc w:val="right"/>
              <w:rPr>
                <w:rFonts w:ascii="Times New Roman" w:hAnsi="Times New Roman" w:cstheme="minorBidi"/>
                <w:sz w:val="18"/>
                <w:szCs w:val="18"/>
              </w:rPr>
            </w:pPr>
            <w:r w:rsidRPr="00E32729">
              <w:rPr>
                <w:rFonts w:ascii="Times New Roman" w:hAnsi="Times New Roman" w:cstheme="minorBidi"/>
                <w:sz w:val="18"/>
                <w:szCs w:val="18"/>
              </w:rPr>
              <w:t>1,194</w:t>
            </w:r>
          </w:p>
        </w:tc>
        <w:tc>
          <w:tcPr>
            <w:tcW w:w="143" w:type="dxa"/>
            <w:vAlign w:val="bottom"/>
          </w:tcPr>
          <w:p w14:paraId="54D29018" w14:textId="77777777" w:rsidR="00657ADF" w:rsidRPr="00E32729" w:rsidRDefault="00657ADF" w:rsidP="00657ADF">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CEECDCC" w14:textId="3B644E06" w:rsidR="00657ADF" w:rsidRPr="00E32729" w:rsidRDefault="00657ADF" w:rsidP="00657ADF">
            <w:pPr>
              <w:ind w:left="90" w:right="228"/>
              <w:jc w:val="right"/>
              <w:rPr>
                <w:rFonts w:ascii="Times New Roman" w:hAnsi="Times New Roman" w:cs="Times New Roman"/>
                <w:sz w:val="18"/>
                <w:szCs w:val="18"/>
                <w:cs/>
              </w:rPr>
            </w:pPr>
            <w:r w:rsidRPr="00E32729">
              <w:rPr>
                <w:rFonts w:ascii="Times New Roman" w:hAnsi="Times New Roman" w:cstheme="minorBidi"/>
                <w:sz w:val="18"/>
                <w:szCs w:val="18"/>
              </w:rPr>
              <w:t>1,201</w:t>
            </w:r>
          </w:p>
        </w:tc>
      </w:tr>
    </w:tbl>
    <w:p w14:paraId="47DA291F" w14:textId="77777777" w:rsidR="0006237A" w:rsidRPr="00E32729" w:rsidRDefault="0006237A" w:rsidP="006130ED">
      <w:pPr>
        <w:tabs>
          <w:tab w:val="left" w:pos="284"/>
        </w:tabs>
        <w:ind w:left="1620" w:hanging="713"/>
        <w:jc w:val="both"/>
        <w:rPr>
          <w:rFonts w:ascii="Times New Roman" w:hAnsi="Times New Roman" w:cs="Times New Roman"/>
          <w:sz w:val="24"/>
          <w:szCs w:val="24"/>
        </w:rPr>
      </w:pPr>
    </w:p>
    <w:p w14:paraId="3E80C85A" w14:textId="695CA88C" w:rsidR="00D752F6" w:rsidRPr="00E32729" w:rsidRDefault="00657ADF" w:rsidP="00530CBD">
      <w:pPr>
        <w:pStyle w:val="Heading4"/>
      </w:pPr>
      <w:r w:rsidRPr="00E32729">
        <w:t>7</w:t>
      </w:r>
      <w:r w:rsidRPr="00E32729">
        <w:rPr>
          <w:cs/>
        </w:rPr>
        <w:t>.</w:t>
      </w:r>
      <w:r w:rsidRPr="00E32729">
        <w:t>26</w:t>
      </w:r>
      <w:r w:rsidR="008A5F35" w:rsidRPr="00E32729">
        <w:rPr>
          <w:cs/>
        </w:rPr>
        <w:t>.</w:t>
      </w:r>
      <w:r w:rsidR="00A50870" w:rsidRPr="00E32729">
        <w:t>5</w:t>
      </w:r>
      <w:r w:rsidR="0001661B" w:rsidRPr="00E32729">
        <w:tab/>
      </w:r>
      <w:r w:rsidRPr="00E32729">
        <w:rPr>
          <w:spacing w:val="-1"/>
        </w:rPr>
        <w:t>For the year ended December 31,</w:t>
      </w:r>
      <w:r w:rsidR="001D3B7B" w:rsidRPr="00E32729">
        <w:rPr>
          <w:spacing w:val="-1"/>
        </w:rPr>
        <w:t xml:space="preserve"> </w:t>
      </w:r>
      <w:r w:rsidRPr="00E32729">
        <w:rPr>
          <w:spacing w:val="-1"/>
        </w:rPr>
        <w:t>2023</w:t>
      </w:r>
      <w:r w:rsidR="00D752F6" w:rsidRPr="00E32729">
        <w:rPr>
          <w:spacing w:val="-1"/>
        </w:rPr>
        <w:t>, there was a related party transaction among subsidiaries regarding dividend payment of</w:t>
      </w:r>
      <w:r w:rsidR="00530CBD" w:rsidRPr="00E32729">
        <w:rPr>
          <w:spacing w:val="-1"/>
        </w:rPr>
        <w:t xml:space="preserve"> </w:t>
      </w:r>
      <w:r w:rsidRPr="00E32729">
        <w:rPr>
          <w:spacing w:val="-1"/>
        </w:rPr>
        <w:t xml:space="preserve">Baht </w:t>
      </w:r>
      <w:r w:rsidRPr="00E32729">
        <w:rPr>
          <w:rFonts w:cstheme="minorBidi"/>
          <w:spacing w:val="-1"/>
        </w:rPr>
        <w:t>203</w:t>
      </w:r>
      <w:r w:rsidRPr="00E32729">
        <w:rPr>
          <w:spacing w:val="-1"/>
          <w:cs/>
        </w:rPr>
        <w:t xml:space="preserve"> </w:t>
      </w:r>
      <w:r w:rsidRPr="00E32729">
        <w:rPr>
          <w:spacing w:val="-1"/>
        </w:rPr>
        <w:t>million</w:t>
      </w:r>
      <w:r w:rsidR="001D3B7B" w:rsidRPr="00E32729">
        <w:rPr>
          <w:spacing w:val="-1"/>
        </w:rPr>
        <w:t>.</w:t>
      </w:r>
    </w:p>
    <w:p w14:paraId="4A057BB1" w14:textId="77777777" w:rsidR="007B7898" w:rsidRPr="00E32729" w:rsidRDefault="007B7898" w:rsidP="00473C92">
      <w:pPr>
        <w:tabs>
          <w:tab w:val="left" w:pos="284"/>
        </w:tabs>
        <w:ind w:left="1620" w:hanging="713"/>
        <w:jc w:val="both"/>
        <w:rPr>
          <w:rFonts w:ascii="Times New Roman" w:hAnsi="Times New Roman" w:cs="Times New Roman"/>
          <w:sz w:val="24"/>
          <w:szCs w:val="24"/>
        </w:rPr>
      </w:pPr>
    </w:p>
    <w:p w14:paraId="17101EA5" w14:textId="2AA6B6D5" w:rsidR="007B7898" w:rsidRPr="00E32729" w:rsidRDefault="00657ADF" w:rsidP="000C2BBF">
      <w:pPr>
        <w:pStyle w:val="Heading4"/>
      </w:pPr>
      <w:r w:rsidRPr="00E32729">
        <w:t>7</w:t>
      </w:r>
      <w:r w:rsidRPr="00E32729">
        <w:rPr>
          <w:cs/>
        </w:rPr>
        <w:t>.</w:t>
      </w:r>
      <w:r w:rsidRPr="00E32729">
        <w:t>26</w:t>
      </w:r>
      <w:r w:rsidR="00E9706B" w:rsidRPr="00E32729">
        <w:rPr>
          <w:cs/>
        </w:rPr>
        <w:t>.</w:t>
      </w:r>
      <w:r w:rsidR="00A50870" w:rsidRPr="00E32729">
        <w:t>6</w:t>
      </w:r>
      <w:r w:rsidR="007B7898" w:rsidRPr="00E32729">
        <w:tab/>
      </w:r>
      <w:r w:rsidR="00092F4B" w:rsidRPr="00E32729">
        <w:t>For the years ended December 31, 2024 and 2023</w:t>
      </w:r>
      <w:r w:rsidR="007B7898" w:rsidRPr="00E32729">
        <w:t xml:space="preserve">, related party transactions among subsidiaries included collection services and other services of Baht </w:t>
      </w:r>
      <w:r w:rsidR="00B7589E" w:rsidRPr="00E32729">
        <w:rPr>
          <w:rFonts w:cstheme="minorBidi"/>
        </w:rPr>
        <w:t>872</w:t>
      </w:r>
      <w:r w:rsidR="007B7898" w:rsidRPr="00E32729">
        <w:rPr>
          <w:cs/>
        </w:rPr>
        <w:t xml:space="preserve"> </w:t>
      </w:r>
      <w:r w:rsidR="007B7898" w:rsidRPr="00E32729">
        <w:t xml:space="preserve">million and Baht </w:t>
      </w:r>
      <w:r w:rsidR="00092F4B" w:rsidRPr="00E32729">
        <w:rPr>
          <w:rFonts w:cstheme="minorBidi"/>
        </w:rPr>
        <w:t>845</w:t>
      </w:r>
      <w:r w:rsidR="007B7898" w:rsidRPr="00E32729">
        <w:rPr>
          <w:cs/>
        </w:rPr>
        <w:t xml:space="preserve"> </w:t>
      </w:r>
      <w:r w:rsidR="007B7898" w:rsidRPr="00E32729">
        <w:t>million, respectively, and office and vehicle rental and facilities service of</w:t>
      </w:r>
      <w:r w:rsidR="00B251EA" w:rsidRPr="00E32729">
        <w:t xml:space="preserve"> </w:t>
      </w:r>
      <w:r w:rsidR="007B7898" w:rsidRPr="00E32729">
        <w:t xml:space="preserve">Baht </w:t>
      </w:r>
      <w:r w:rsidR="00B7589E" w:rsidRPr="00E32729">
        <w:rPr>
          <w:rFonts w:cstheme="minorBidi"/>
        </w:rPr>
        <w:t>33</w:t>
      </w:r>
      <w:r w:rsidR="007B7898" w:rsidRPr="00E32729">
        <w:rPr>
          <w:cs/>
        </w:rPr>
        <w:t xml:space="preserve"> </w:t>
      </w:r>
      <w:r w:rsidR="007B7898" w:rsidRPr="00E32729">
        <w:t xml:space="preserve">million and Baht </w:t>
      </w:r>
      <w:r w:rsidR="00092F4B" w:rsidRPr="00E32729">
        <w:rPr>
          <w:rFonts w:cstheme="minorBidi"/>
        </w:rPr>
        <w:t>55</w:t>
      </w:r>
      <w:r w:rsidR="007B7898" w:rsidRPr="00E32729">
        <w:t xml:space="preserve"> million, respectively</w:t>
      </w:r>
      <w:r w:rsidR="007B7898" w:rsidRPr="00E32729">
        <w:rPr>
          <w:cs/>
        </w:rPr>
        <w:t>.</w:t>
      </w:r>
    </w:p>
    <w:p w14:paraId="6EA362ED" w14:textId="77777777" w:rsidR="00470512" w:rsidRPr="00E32729" w:rsidRDefault="00470512" w:rsidP="00473C92">
      <w:pPr>
        <w:tabs>
          <w:tab w:val="left" w:pos="284"/>
        </w:tabs>
        <w:ind w:left="1620" w:hanging="713"/>
        <w:jc w:val="both"/>
        <w:rPr>
          <w:rFonts w:ascii="Times New Roman" w:hAnsi="Times New Roman" w:cs="Times New Roman"/>
          <w:sz w:val="24"/>
          <w:szCs w:val="24"/>
        </w:rPr>
      </w:pPr>
    </w:p>
    <w:p w14:paraId="7F13C774" w14:textId="767B7F52" w:rsidR="004E53EC" w:rsidRPr="00E32729" w:rsidRDefault="00657ADF" w:rsidP="004E53EC">
      <w:pPr>
        <w:pStyle w:val="Heading4"/>
      </w:pPr>
      <w:r w:rsidRPr="00E32729">
        <w:t>7</w:t>
      </w:r>
      <w:r w:rsidRPr="00E32729">
        <w:rPr>
          <w:cs/>
        </w:rPr>
        <w:t>.</w:t>
      </w:r>
      <w:r w:rsidRPr="00E32729">
        <w:t>26</w:t>
      </w:r>
      <w:r w:rsidR="00E9706B" w:rsidRPr="00E32729">
        <w:rPr>
          <w:cs/>
        </w:rPr>
        <w:t>.</w:t>
      </w:r>
      <w:r w:rsidR="00A50870" w:rsidRPr="00E32729">
        <w:t>7</w:t>
      </w:r>
      <w:r w:rsidR="0001661B" w:rsidRPr="00E32729">
        <w:tab/>
      </w:r>
      <w:r w:rsidR="00092F4B" w:rsidRPr="00E32729">
        <w:t>For the years ended December 31, 2024 and 2023</w:t>
      </w:r>
      <w:r w:rsidR="00CA1832" w:rsidRPr="00E32729">
        <w:t xml:space="preserve">, subsidiaries had related party transactions </w:t>
      </w:r>
      <w:r w:rsidR="00501350" w:rsidRPr="00E32729">
        <w:t xml:space="preserve">to provide the information technology services </w:t>
      </w:r>
      <w:r w:rsidR="00CA1832" w:rsidRPr="00E32729">
        <w:t xml:space="preserve">of Baht </w:t>
      </w:r>
      <w:r w:rsidR="00B7589E" w:rsidRPr="00E32729">
        <w:t>7</w:t>
      </w:r>
      <w:r w:rsidR="00CA1832" w:rsidRPr="00E32729">
        <w:t xml:space="preserve"> million</w:t>
      </w:r>
      <w:r w:rsidR="00034C16" w:rsidRPr="00E32729">
        <w:t xml:space="preserve"> and Baht </w:t>
      </w:r>
      <w:r w:rsidR="00092F4B" w:rsidRPr="00E32729">
        <w:t>9</w:t>
      </w:r>
      <w:r w:rsidR="00034C16" w:rsidRPr="00E32729">
        <w:t xml:space="preserve"> million, respectively.</w:t>
      </w:r>
    </w:p>
    <w:p w14:paraId="4C875C01" w14:textId="77777777" w:rsidR="00713940" w:rsidRPr="00E32729" w:rsidRDefault="00713940" w:rsidP="00990B7D">
      <w:pPr>
        <w:tabs>
          <w:tab w:val="left" w:pos="284"/>
        </w:tabs>
        <w:ind w:left="1620" w:hanging="713"/>
        <w:jc w:val="both"/>
        <w:rPr>
          <w:rFonts w:ascii="Times New Roman" w:hAnsi="Times New Roman" w:cs="Times New Roman"/>
          <w:sz w:val="24"/>
          <w:szCs w:val="24"/>
        </w:rPr>
      </w:pPr>
    </w:p>
    <w:p w14:paraId="56D2F0E7" w14:textId="305BA61E" w:rsidR="00843395" w:rsidRPr="00E32729" w:rsidRDefault="004E53EC" w:rsidP="004E53EC">
      <w:pPr>
        <w:pStyle w:val="Heading4"/>
      </w:pPr>
      <w:r w:rsidRPr="00E32729">
        <w:tab/>
      </w:r>
      <w:r w:rsidR="003C0A90" w:rsidRPr="00E32729">
        <w:t>For the years ended December 31, 2024 and 2023</w:t>
      </w:r>
      <w:r w:rsidR="00843395" w:rsidRPr="00E32729">
        <w:t>,</w:t>
      </w:r>
      <w:r w:rsidR="00843395" w:rsidRPr="00E32729">
        <w:rPr>
          <w:cs/>
        </w:rPr>
        <w:t xml:space="preserve"> </w:t>
      </w:r>
      <w:r w:rsidR="00843395" w:rsidRPr="00E32729">
        <w:t xml:space="preserve">a subsidiary had related party transactions with the Bank </w:t>
      </w:r>
      <w:bookmarkStart w:id="2243" w:name="_Hlk134535040"/>
      <w:r w:rsidR="00843395" w:rsidRPr="00E32729">
        <w:t>to provide the information technology</w:t>
      </w:r>
      <w:r w:rsidRPr="00E32729">
        <w:t xml:space="preserve"> </w:t>
      </w:r>
      <w:r w:rsidR="00843395" w:rsidRPr="00E32729">
        <w:t xml:space="preserve">services </w:t>
      </w:r>
      <w:bookmarkEnd w:id="2243"/>
      <w:r w:rsidR="00843395" w:rsidRPr="00E32729">
        <w:t xml:space="preserve">of Baht </w:t>
      </w:r>
      <w:r w:rsidR="00B7589E" w:rsidRPr="00E32729">
        <w:t>495</w:t>
      </w:r>
      <w:r w:rsidR="00A2250E" w:rsidRPr="00E32729">
        <w:rPr>
          <w:cs/>
        </w:rPr>
        <w:t xml:space="preserve"> </w:t>
      </w:r>
      <w:r w:rsidR="00843395" w:rsidRPr="00E32729">
        <w:t xml:space="preserve">million and Baht </w:t>
      </w:r>
      <w:r w:rsidR="003C0A90" w:rsidRPr="00E32729">
        <w:t>378</w:t>
      </w:r>
      <w:r w:rsidR="00BF75C8" w:rsidRPr="00E32729">
        <w:t xml:space="preserve"> </w:t>
      </w:r>
      <w:r w:rsidR="00843395" w:rsidRPr="00E32729">
        <w:t>million, respectively</w:t>
      </w:r>
      <w:r w:rsidR="00843395" w:rsidRPr="00E32729">
        <w:rPr>
          <w:cs/>
        </w:rPr>
        <w:t>.</w:t>
      </w:r>
    </w:p>
    <w:p w14:paraId="4BA199C1" w14:textId="77777777" w:rsidR="00470512" w:rsidRPr="00E32729" w:rsidRDefault="00470512" w:rsidP="00473C92">
      <w:pPr>
        <w:tabs>
          <w:tab w:val="left" w:pos="284"/>
        </w:tabs>
        <w:ind w:left="1620" w:hanging="713"/>
        <w:jc w:val="both"/>
        <w:rPr>
          <w:rFonts w:ascii="Times New Roman" w:hAnsi="Times New Roman" w:cs="Times New Roman"/>
          <w:sz w:val="24"/>
          <w:szCs w:val="24"/>
        </w:rPr>
      </w:pPr>
    </w:p>
    <w:p w14:paraId="4FDEB653" w14:textId="7629FDE2" w:rsidR="009265A1" w:rsidRPr="00E32729" w:rsidRDefault="00657ADF" w:rsidP="00E9706B">
      <w:pPr>
        <w:pStyle w:val="Heading4"/>
      </w:pPr>
      <w:r w:rsidRPr="00E32729">
        <w:t>7</w:t>
      </w:r>
      <w:r w:rsidRPr="00E32729">
        <w:rPr>
          <w:cs/>
        </w:rPr>
        <w:t>.</w:t>
      </w:r>
      <w:r w:rsidRPr="00E32729">
        <w:t>26</w:t>
      </w:r>
      <w:r w:rsidR="00E9706B" w:rsidRPr="00E32729">
        <w:rPr>
          <w:cs/>
        </w:rPr>
        <w:t>.</w:t>
      </w:r>
      <w:r w:rsidR="00A50870" w:rsidRPr="00E32729">
        <w:t>8</w:t>
      </w:r>
      <w:r w:rsidR="007A3344" w:rsidRPr="00E32729">
        <w:tab/>
      </w:r>
      <w:r w:rsidR="003C0A90" w:rsidRPr="00E32729">
        <w:t>For the years ended December 31, 2024 and 2023</w:t>
      </w:r>
      <w:r w:rsidR="00843395" w:rsidRPr="00E32729">
        <w:t>,</w:t>
      </w:r>
      <w:r w:rsidR="00034C16" w:rsidRPr="00E32729">
        <w:t xml:space="preserve"> </w:t>
      </w:r>
      <w:r w:rsidR="00843395" w:rsidRPr="00E32729">
        <w:t xml:space="preserve">related party transactions among subsidiaries from other services were Baht </w:t>
      </w:r>
      <w:r w:rsidR="00B7589E" w:rsidRPr="00E32729">
        <w:t>1</w:t>
      </w:r>
      <w:r w:rsidR="00527017" w:rsidRPr="00E32729">
        <w:t>,</w:t>
      </w:r>
      <w:r w:rsidR="00B7589E" w:rsidRPr="00E32729">
        <w:t>915</w:t>
      </w:r>
      <w:r w:rsidR="00F54BD4" w:rsidRPr="00E32729">
        <w:rPr>
          <w:cs/>
        </w:rPr>
        <w:t xml:space="preserve"> </w:t>
      </w:r>
      <w:r w:rsidR="00843395" w:rsidRPr="00E32729">
        <w:t xml:space="preserve">million and Baht </w:t>
      </w:r>
      <w:r w:rsidR="003C0A90" w:rsidRPr="00E32729">
        <w:t xml:space="preserve">1,777 </w:t>
      </w:r>
      <w:r w:rsidR="00843395" w:rsidRPr="00E32729">
        <w:t>million, respectively</w:t>
      </w:r>
      <w:r w:rsidR="00843395" w:rsidRPr="00E32729">
        <w:rPr>
          <w:cs/>
        </w:rPr>
        <w:t>.</w:t>
      </w:r>
      <w:bookmarkStart w:id="2244" w:name="_Hlk102728591"/>
    </w:p>
    <w:p w14:paraId="7D468CCA" w14:textId="77777777" w:rsidR="0093749E" w:rsidRPr="00E32729" w:rsidRDefault="0093749E" w:rsidP="009179ED">
      <w:pPr>
        <w:tabs>
          <w:tab w:val="left" w:pos="284"/>
        </w:tabs>
        <w:ind w:left="1620" w:hanging="713"/>
        <w:jc w:val="both"/>
        <w:rPr>
          <w:rFonts w:ascii="Times New Roman" w:hAnsi="Times New Roman" w:cs="Times New Roman"/>
          <w:sz w:val="24"/>
          <w:szCs w:val="24"/>
        </w:rPr>
      </w:pPr>
    </w:p>
    <w:p w14:paraId="73791B0E" w14:textId="679F2B08" w:rsidR="00990B7D" w:rsidRPr="00E32729" w:rsidRDefault="00657ADF" w:rsidP="00990B7D">
      <w:pPr>
        <w:pStyle w:val="Heading4"/>
      </w:pPr>
      <w:r w:rsidRPr="00E32729">
        <w:t>7</w:t>
      </w:r>
      <w:r w:rsidRPr="00E32729">
        <w:rPr>
          <w:cs/>
        </w:rPr>
        <w:t>.</w:t>
      </w:r>
      <w:r w:rsidRPr="00E32729">
        <w:t>26</w:t>
      </w:r>
      <w:r w:rsidR="005F1BF0" w:rsidRPr="00E32729">
        <w:rPr>
          <w:cs/>
        </w:rPr>
        <w:t>.</w:t>
      </w:r>
      <w:r w:rsidR="00A50870" w:rsidRPr="00E32729">
        <w:rPr>
          <w:rFonts w:cstheme="minorBidi"/>
        </w:rPr>
        <w:t>9</w:t>
      </w:r>
      <w:r w:rsidR="005F1BF0" w:rsidRPr="00E32729">
        <w:tab/>
      </w:r>
      <w:r w:rsidR="003C0A90" w:rsidRPr="00E32729">
        <w:rPr>
          <w:spacing w:val="-4"/>
        </w:rPr>
        <w:t>For the years ended December 31, 2024 and 2023</w:t>
      </w:r>
      <w:r w:rsidR="00EE582C" w:rsidRPr="00E32729">
        <w:rPr>
          <w:spacing w:val="-4"/>
        </w:rPr>
        <w:t>, subsidiar</w:t>
      </w:r>
      <w:r w:rsidR="002B6669" w:rsidRPr="00E32729">
        <w:rPr>
          <w:spacing w:val="-4"/>
        </w:rPr>
        <w:t>ies</w:t>
      </w:r>
      <w:r w:rsidR="005F1BF0" w:rsidRPr="00E32729">
        <w:rPr>
          <w:spacing w:val="-4"/>
        </w:rPr>
        <w:t xml:space="preserve"> </w:t>
      </w:r>
      <w:r w:rsidR="00D13E1E" w:rsidRPr="00E32729">
        <w:rPr>
          <w:spacing w:val="-4"/>
        </w:rPr>
        <w:t xml:space="preserve">had loan and accrued interest </w:t>
      </w:r>
      <w:r w:rsidR="00891E1B" w:rsidRPr="00E32729">
        <w:rPr>
          <w:spacing w:val="-4"/>
        </w:rPr>
        <w:t>rec</w:t>
      </w:r>
      <w:r w:rsidR="00D2414E" w:rsidRPr="00E32729">
        <w:rPr>
          <w:spacing w:val="-4"/>
        </w:rPr>
        <w:t>eivable</w:t>
      </w:r>
      <w:r w:rsidR="005F1BF0" w:rsidRPr="00E32729">
        <w:rPr>
          <w:spacing w:val="-4"/>
        </w:rPr>
        <w:t xml:space="preserve"> of</w:t>
      </w:r>
      <w:r w:rsidR="00C4250C" w:rsidRPr="00E32729">
        <w:rPr>
          <w:spacing w:val="-4"/>
        </w:rPr>
        <w:t xml:space="preserve"> </w:t>
      </w:r>
      <w:r w:rsidR="005F1BF0" w:rsidRPr="00E32729">
        <w:rPr>
          <w:spacing w:val="-4"/>
        </w:rPr>
        <w:t xml:space="preserve">Baht </w:t>
      </w:r>
      <w:r w:rsidR="00B7589E" w:rsidRPr="00E32729">
        <w:rPr>
          <w:spacing w:val="-4"/>
        </w:rPr>
        <w:t>20</w:t>
      </w:r>
      <w:r w:rsidR="005F1BF0" w:rsidRPr="00E32729">
        <w:rPr>
          <w:spacing w:val="-4"/>
        </w:rPr>
        <w:t xml:space="preserve"> million and</w:t>
      </w:r>
      <w:r w:rsidR="00EA30F0" w:rsidRPr="00E32729">
        <w:rPr>
          <w:spacing w:val="-4"/>
        </w:rPr>
        <w:t xml:space="preserve"> </w:t>
      </w:r>
      <w:r w:rsidR="00ED6039" w:rsidRPr="00E32729">
        <w:rPr>
          <w:spacing w:val="-4"/>
        </w:rPr>
        <w:t xml:space="preserve">Baht </w:t>
      </w:r>
      <w:r w:rsidR="003C0A90" w:rsidRPr="00E32729">
        <w:rPr>
          <w:spacing w:val="-4"/>
        </w:rPr>
        <w:t>23</w:t>
      </w:r>
      <w:r w:rsidR="00ED6039" w:rsidRPr="00E32729">
        <w:rPr>
          <w:spacing w:val="-4"/>
        </w:rPr>
        <w:t xml:space="preserve"> million, respectively, and </w:t>
      </w:r>
      <w:r w:rsidR="00EA30F0" w:rsidRPr="00E32729">
        <w:rPr>
          <w:spacing w:val="-4"/>
        </w:rPr>
        <w:t>reco</w:t>
      </w:r>
      <w:r w:rsidR="00F742CA" w:rsidRPr="00E32729">
        <w:rPr>
          <w:spacing w:val="-4"/>
        </w:rPr>
        <w:t>gnized</w:t>
      </w:r>
      <w:r w:rsidR="005F1BF0" w:rsidRPr="00E32729">
        <w:rPr>
          <w:spacing w:val="-4"/>
        </w:rPr>
        <w:t xml:space="preserve"> interest income of </w:t>
      </w:r>
      <w:r w:rsidR="003C0A90" w:rsidRPr="00E32729">
        <w:rPr>
          <w:spacing w:val="-4"/>
        </w:rPr>
        <w:t>Baht 2 million</w:t>
      </w:r>
      <w:r w:rsidR="002B6669" w:rsidRPr="00E32729">
        <w:rPr>
          <w:spacing w:val="-4"/>
        </w:rPr>
        <w:t>.</w:t>
      </w:r>
    </w:p>
    <w:p w14:paraId="63E220FA" w14:textId="77777777" w:rsidR="00990B7D" w:rsidRPr="00E32729" w:rsidRDefault="00990B7D" w:rsidP="00990B7D">
      <w:pPr>
        <w:tabs>
          <w:tab w:val="left" w:pos="284"/>
        </w:tabs>
        <w:ind w:left="1620" w:hanging="713"/>
        <w:jc w:val="both"/>
        <w:rPr>
          <w:rFonts w:ascii="Times New Roman" w:hAnsi="Times New Roman" w:cs="Times New Roman"/>
          <w:sz w:val="24"/>
          <w:szCs w:val="24"/>
        </w:rPr>
      </w:pPr>
    </w:p>
    <w:p w14:paraId="6981A0B1" w14:textId="22BAE2EB" w:rsidR="00EF6083" w:rsidRPr="00E32729" w:rsidRDefault="003C0A90" w:rsidP="00EF6083">
      <w:pPr>
        <w:pStyle w:val="Heading4"/>
        <w:ind w:firstLine="0"/>
      </w:pPr>
      <w:r w:rsidRPr="00E32729">
        <w:t>For the year ended December 31, 2024</w:t>
      </w:r>
      <w:r w:rsidR="00EF6083" w:rsidRPr="00E32729">
        <w:t xml:space="preserve">, </w:t>
      </w:r>
      <w:r w:rsidR="00046BF8" w:rsidRPr="00E32729">
        <w:t xml:space="preserve">there was related party </w:t>
      </w:r>
      <w:r w:rsidR="002B6669" w:rsidRPr="00E32729">
        <w:t xml:space="preserve">transaction </w:t>
      </w:r>
      <w:r w:rsidR="00046BF8" w:rsidRPr="00E32729">
        <w:t xml:space="preserve">among </w:t>
      </w:r>
      <w:r w:rsidR="00EF6083" w:rsidRPr="00E32729">
        <w:t>subsidiar</w:t>
      </w:r>
      <w:r w:rsidR="00046BF8" w:rsidRPr="00E32729">
        <w:t>ies</w:t>
      </w:r>
      <w:r w:rsidR="00EF6083" w:rsidRPr="00E32729">
        <w:t xml:space="preserve"> </w:t>
      </w:r>
      <w:r w:rsidR="00046BF8" w:rsidRPr="00E32729">
        <w:t>regarding purchases and sales of</w:t>
      </w:r>
      <w:r w:rsidR="00EF6083" w:rsidRPr="00E32729">
        <w:t xml:space="preserve"> loan</w:t>
      </w:r>
      <w:r w:rsidR="00046BF8" w:rsidRPr="00E32729">
        <w:t xml:space="preserve"> write-off</w:t>
      </w:r>
      <w:r w:rsidR="00EF6083" w:rsidRPr="00E32729">
        <w:t xml:space="preserve"> of Baht </w:t>
      </w:r>
      <w:r w:rsidR="00B7589E" w:rsidRPr="00E32729">
        <w:rPr>
          <w:rFonts w:cs="Angsana New"/>
          <w:szCs w:val="30"/>
        </w:rPr>
        <w:t>101</w:t>
      </w:r>
      <w:r w:rsidR="00EF6083" w:rsidRPr="00E32729">
        <w:t xml:space="preserve"> million</w:t>
      </w:r>
      <w:r w:rsidR="00EF6083" w:rsidRPr="00E32729">
        <w:rPr>
          <w:cs/>
        </w:rPr>
        <w:t>.</w:t>
      </w:r>
    </w:p>
    <w:p w14:paraId="6E406524" w14:textId="77777777" w:rsidR="003C0A90" w:rsidRPr="00E32729" w:rsidRDefault="003C0A90" w:rsidP="003C0A90">
      <w:pPr>
        <w:rPr>
          <w:rFonts w:ascii="Times New Roman" w:hAnsi="Times New Roman" w:cs="Times New Roman"/>
          <w:sz w:val="24"/>
          <w:szCs w:val="24"/>
        </w:rPr>
      </w:pPr>
    </w:p>
    <w:p w14:paraId="12FF1C41" w14:textId="297FF96E" w:rsidR="000C47A0" w:rsidRPr="00E32729" w:rsidRDefault="00657ADF" w:rsidP="00990B7D">
      <w:pPr>
        <w:pStyle w:val="Heading4"/>
      </w:pPr>
      <w:r w:rsidRPr="00E32729">
        <w:t>7</w:t>
      </w:r>
      <w:r w:rsidRPr="00E32729">
        <w:rPr>
          <w:cs/>
        </w:rPr>
        <w:t>.</w:t>
      </w:r>
      <w:r w:rsidRPr="00E32729">
        <w:t>26.</w:t>
      </w:r>
      <w:r w:rsidR="00A50870" w:rsidRPr="00E32729">
        <w:rPr>
          <w:rFonts w:cstheme="minorBidi"/>
        </w:rPr>
        <w:t>10</w:t>
      </w:r>
      <w:r w:rsidR="00990B7D" w:rsidRPr="00E32729">
        <w:tab/>
      </w:r>
      <w:r w:rsidR="003C0A90" w:rsidRPr="00E32729">
        <w:t>For the years ended December 31, 2024</w:t>
      </w:r>
      <w:r w:rsidR="00B02307" w:rsidRPr="00E32729">
        <w:t xml:space="preserve"> and 2023</w:t>
      </w:r>
      <w:r w:rsidR="003D1377" w:rsidRPr="00E32729">
        <w:t xml:space="preserve">, the </w:t>
      </w:r>
      <w:r w:rsidR="005B7C1F" w:rsidRPr="00E32729">
        <w:t xml:space="preserve">Bank had the </w:t>
      </w:r>
      <w:r w:rsidR="003D1377" w:rsidRPr="00E32729">
        <w:t>expected credit loss of loans granted and loan commitments and financial guarantee contracts to subsidiaries</w:t>
      </w:r>
      <w:r w:rsidR="005B7C1F" w:rsidRPr="00E32729">
        <w:t>,</w:t>
      </w:r>
      <w:r w:rsidR="003D1377" w:rsidRPr="00E32729">
        <w:rPr>
          <w:cs/>
        </w:rPr>
        <w:t xml:space="preserve"> </w:t>
      </w:r>
      <w:r w:rsidR="003D1377" w:rsidRPr="00E32729">
        <w:t>associate</w:t>
      </w:r>
      <w:r w:rsidR="003D1377" w:rsidRPr="00E32729">
        <w:rPr>
          <w:cs/>
        </w:rPr>
        <w:t xml:space="preserve"> </w:t>
      </w:r>
      <w:r w:rsidR="003D1377" w:rsidRPr="00E32729">
        <w:t>and joint venture</w:t>
      </w:r>
      <w:r w:rsidR="005B7C1F" w:rsidRPr="00E32729">
        <w:t>s</w:t>
      </w:r>
      <w:r w:rsidR="00CE587C" w:rsidRPr="00E32729">
        <w:rPr>
          <w:rFonts w:cstheme="minorBidi" w:hint="cs"/>
          <w:cs/>
        </w:rPr>
        <w:t xml:space="preserve"> </w:t>
      </w:r>
      <w:r w:rsidR="005B7C1F" w:rsidRPr="00E32729">
        <w:rPr>
          <w:rFonts w:cstheme="minorBidi"/>
        </w:rPr>
        <w:t>are as follows:</w:t>
      </w:r>
      <w:bookmarkEnd w:id="2244"/>
      <w:r w:rsidR="0051462A" w:rsidRPr="00E32729">
        <w:t xml:space="preserve"> </w:t>
      </w:r>
      <w:r w:rsidR="0099085E" w:rsidRPr="00E32729">
        <w:tab/>
      </w:r>
    </w:p>
    <w:p w14:paraId="78DD5157" w14:textId="77777777" w:rsidR="00FC09E2" w:rsidRPr="00E32729" w:rsidRDefault="00FC09E2" w:rsidP="00FC09E2"/>
    <w:p w14:paraId="2F3B517D" w14:textId="406D3CDE" w:rsidR="0099085E" w:rsidRPr="00E32729" w:rsidRDefault="00B76A96" w:rsidP="00016551">
      <w:pPr>
        <w:spacing w:line="240" w:lineRule="exact"/>
        <w:ind w:left="6667" w:right="31" w:firstLine="533"/>
        <w:jc w:val="center"/>
        <w:rPr>
          <w:rFonts w:ascii="Times New Roman" w:hAnsi="Times New Roman" w:cstheme="minorBidi"/>
          <w:b/>
          <w:bCs/>
          <w:cs/>
        </w:rPr>
      </w:pPr>
      <w:r w:rsidRPr="00E32729">
        <w:rPr>
          <w:rFonts w:ascii="Times New Roman" w:hAnsi="Times New Roman" w:cs="Times New Roman"/>
          <w:b/>
          <w:bCs/>
        </w:rPr>
        <w:t>Unit</w:t>
      </w:r>
      <w:r w:rsidRPr="00E32729">
        <w:rPr>
          <w:rFonts w:ascii="Times New Roman" w:hAnsi="Times New Roman" w:cs="Times New Roman"/>
          <w:b/>
          <w:bCs/>
          <w:cs/>
        </w:rPr>
        <w:t xml:space="preserve">: </w:t>
      </w:r>
      <w:r w:rsidRPr="00E32729">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E32729" w14:paraId="465BD9DE" w14:textId="77777777" w:rsidTr="003C0A90">
        <w:tc>
          <w:tcPr>
            <w:tcW w:w="5074" w:type="dxa"/>
          </w:tcPr>
          <w:p w14:paraId="491C59E8" w14:textId="77777777" w:rsidR="00D752F6" w:rsidRPr="00E32729" w:rsidRDefault="00D752F6" w:rsidP="00AE3D10">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E32729" w:rsidRDefault="00D752F6" w:rsidP="00AE3D10">
            <w:pPr>
              <w:ind w:right="-72"/>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THE BANK’S</w:t>
            </w:r>
          </w:p>
        </w:tc>
      </w:tr>
      <w:tr w:rsidR="00D752F6" w:rsidRPr="00E32729" w14:paraId="1D178C4E" w14:textId="77777777" w:rsidTr="003C0A90">
        <w:tc>
          <w:tcPr>
            <w:tcW w:w="5074" w:type="dxa"/>
          </w:tcPr>
          <w:p w14:paraId="4CC1FAD4" w14:textId="77777777" w:rsidR="00D752F6" w:rsidRPr="00E32729" w:rsidRDefault="00D752F6" w:rsidP="00AE3D10">
            <w:pPr>
              <w:ind w:left="540" w:firstLine="720"/>
              <w:rPr>
                <w:rFonts w:ascii="Times New Roman" w:hAnsi="Times New Roman" w:cs="Times New Roman"/>
                <w:color w:val="000000"/>
                <w:lang w:val="en-GB"/>
              </w:rPr>
            </w:pPr>
          </w:p>
        </w:tc>
        <w:tc>
          <w:tcPr>
            <w:tcW w:w="4016" w:type="dxa"/>
            <w:gridSpan w:val="7"/>
          </w:tcPr>
          <w:p w14:paraId="48C08768" w14:textId="13921E43" w:rsidR="00D752F6" w:rsidRPr="00E32729" w:rsidRDefault="00D752F6" w:rsidP="00AE3D10">
            <w:pPr>
              <w:ind w:right="-72"/>
              <w:jc w:val="center"/>
              <w:rPr>
                <w:rFonts w:ascii="Times New Roman" w:hAnsi="Times New Roman" w:cs="Times New Roman"/>
                <w:b/>
                <w:bCs/>
                <w:color w:val="000000"/>
                <w:sz w:val="18"/>
                <w:szCs w:val="18"/>
                <w:lang w:val="en-GB"/>
              </w:rPr>
            </w:pPr>
            <w:r w:rsidRPr="00E32729">
              <w:rPr>
                <w:rFonts w:ascii="Times New Roman" w:hAnsi="Times New Roman" w:cs="Times New Roman"/>
                <w:b/>
                <w:bCs/>
                <w:color w:val="000000"/>
                <w:sz w:val="18"/>
                <w:szCs w:val="18"/>
              </w:rPr>
              <w:t>FINANCIAL STATEMENTS</w:t>
            </w:r>
          </w:p>
        </w:tc>
      </w:tr>
      <w:tr w:rsidR="00D752F6" w:rsidRPr="00E32729" w14:paraId="4DC5E9E5" w14:textId="77777777" w:rsidTr="003C0A90">
        <w:tc>
          <w:tcPr>
            <w:tcW w:w="5074" w:type="dxa"/>
          </w:tcPr>
          <w:p w14:paraId="3F2AC8A0" w14:textId="77777777" w:rsidR="00D752F6" w:rsidRPr="00E32729" w:rsidRDefault="00D752F6" w:rsidP="00F57AC3">
            <w:pPr>
              <w:ind w:left="540" w:firstLine="720"/>
              <w:rPr>
                <w:rFonts w:ascii="Times New Roman" w:hAnsi="Times New Roman" w:cs="Times New Roman"/>
                <w:color w:val="000000"/>
                <w:lang w:val="en-GB"/>
              </w:rPr>
            </w:pPr>
          </w:p>
        </w:tc>
        <w:tc>
          <w:tcPr>
            <w:tcW w:w="1731" w:type="dxa"/>
            <w:gridSpan w:val="3"/>
          </w:tcPr>
          <w:p w14:paraId="07B7102C" w14:textId="118CE41F" w:rsidR="00D752F6" w:rsidRPr="00E32729" w:rsidRDefault="00D752F6" w:rsidP="00F57AC3">
            <w:pPr>
              <w:ind w:right="-72"/>
              <w:jc w:val="center"/>
              <w:rPr>
                <w:rFonts w:ascii="Times New Roman" w:hAnsi="Times New Roman" w:cs="Times New Roman"/>
                <w:b/>
                <w:bCs/>
                <w:color w:val="000000"/>
              </w:rPr>
            </w:pPr>
            <w:r w:rsidRPr="00E32729">
              <w:rPr>
                <w:rFonts w:ascii="Times New Roman" w:hAnsi="Times New Roman" w:cs="Times New Roman"/>
                <w:b/>
                <w:bCs/>
                <w:color w:val="000000"/>
              </w:rPr>
              <w:t>2024</w:t>
            </w:r>
          </w:p>
        </w:tc>
        <w:tc>
          <w:tcPr>
            <w:tcW w:w="506" w:type="dxa"/>
          </w:tcPr>
          <w:p w14:paraId="65E47078" w14:textId="77777777" w:rsidR="00D752F6" w:rsidRPr="00E32729" w:rsidRDefault="00D752F6" w:rsidP="00F57AC3">
            <w:pPr>
              <w:ind w:right="-72"/>
              <w:jc w:val="center"/>
              <w:rPr>
                <w:rFonts w:ascii="Times New Roman" w:hAnsi="Times New Roman" w:cs="Times New Roman"/>
                <w:b/>
                <w:bCs/>
                <w:color w:val="000000"/>
              </w:rPr>
            </w:pPr>
          </w:p>
        </w:tc>
        <w:tc>
          <w:tcPr>
            <w:tcW w:w="1779" w:type="dxa"/>
            <w:gridSpan w:val="3"/>
          </w:tcPr>
          <w:p w14:paraId="15FE09AD" w14:textId="68F556D8" w:rsidR="00D752F6" w:rsidRPr="00E32729" w:rsidRDefault="00D752F6" w:rsidP="00F57AC3">
            <w:pPr>
              <w:ind w:left="-90" w:right="30" w:firstLine="90"/>
              <w:jc w:val="center"/>
              <w:rPr>
                <w:rFonts w:ascii="Times New Roman" w:hAnsi="Times New Roman" w:cs="Times New Roman"/>
                <w:b/>
                <w:bCs/>
                <w:color w:val="000000"/>
              </w:rPr>
            </w:pPr>
            <w:r w:rsidRPr="00E32729">
              <w:rPr>
                <w:rFonts w:ascii="Times New Roman" w:hAnsi="Times New Roman" w:cs="Times New Roman"/>
                <w:b/>
                <w:bCs/>
                <w:color w:val="000000"/>
              </w:rPr>
              <w:t>2023</w:t>
            </w:r>
          </w:p>
        </w:tc>
      </w:tr>
      <w:tr w:rsidR="003C0A90" w:rsidRPr="00E32729" w14:paraId="70CFA9BE" w14:textId="77777777" w:rsidTr="003C0A90">
        <w:trPr>
          <w:trHeight w:val="198"/>
        </w:trPr>
        <w:tc>
          <w:tcPr>
            <w:tcW w:w="5074" w:type="dxa"/>
            <w:vAlign w:val="bottom"/>
          </w:tcPr>
          <w:p w14:paraId="1E3D503B" w14:textId="574A626D" w:rsidR="003C0A90" w:rsidRPr="00E32729" w:rsidRDefault="003C0A90" w:rsidP="003C0A90">
            <w:pPr>
              <w:ind w:left="540" w:firstLine="1350"/>
              <w:rPr>
                <w:rFonts w:ascii="Times New Roman" w:hAnsi="Times New Roman" w:cs="Times New Roman"/>
                <w:color w:val="000000"/>
                <w:lang w:val="en-GB"/>
              </w:rPr>
            </w:pPr>
            <w:r w:rsidRPr="00E32729">
              <w:rPr>
                <w:rFonts w:ascii="Times New Roman" w:hAnsi="Times New Roman" w:cs="Times New Roman"/>
                <w:color w:val="000000"/>
                <w:lang w:val="en-GB"/>
              </w:rPr>
              <w:t>Subsidiaries</w:t>
            </w:r>
          </w:p>
        </w:tc>
        <w:tc>
          <w:tcPr>
            <w:tcW w:w="485" w:type="dxa"/>
            <w:vAlign w:val="bottom"/>
          </w:tcPr>
          <w:p w14:paraId="313B9AC3" w14:textId="5E5519E5" w:rsidR="003C0A90" w:rsidRPr="00E32729" w:rsidRDefault="003C0A90" w:rsidP="003C0A90">
            <w:pPr>
              <w:ind w:left="90" w:right="228"/>
              <w:jc w:val="right"/>
              <w:rPr>
                <w:rFonts w:ascii="Times New Roman" w:hAnsi="Times New Roman"/>
                <w:szCs w:val="25"/>
              </w:rPr>
            </w:pPr>
          </w:p>
        </w:tc>
        <w:tc>
          <w:tcPr>
            <w:tcW w:w="809" w:type="dxa"/>
            <w:vAlign w:val="bottom"/>
          </w:tcPr>
          <w:p w14:paraId="072ED92C" w14:textId="24CFA285" w:rsidR="003C0A90" w:rsidRPr="00C20F42" w:rsidRDefault="00B7589E" w:rsidP="00C20F42">
            <w:pPr>
              <w:tabs>
                <w:tab w:val="decimal" w:pos="677"/>
              </w:tabs>
              <w:ind w:right="34" w:hanging="18"/>
              <w:rPr>
                <w:rFonts w:ascii="Times New Roman" w:hAnsi="Times New Roman" w:cstheme="minorBidi"/>
                <w:cs/>
              </w:rPr>
            </w:pPr>
            <w:r w:rsidRPr="00E32729">
              <w:rPr>
                <w:rFonts w:ascii="Times New Roman" w:hAnsi="Times New Roman" w:cs="Times New Roman"/>
              </w:rPr>
              <w:t>13</w:t>
            </w:r>
          </w:p>
        </w:tc>
        <w:tc>
          <w:tcPr>
            <w:tcW w:w="437" w:type="dxa"/>
            <w:vAlign w:val="bottom"/>
          </w:tcPr>
          <w:p w14:paraId="71AC281C" w14:textId="77E42A11" w:rsidR="003C0A90" w:rsidRPr="00E32729" w:rsidRDefault="003C0A90" w:rsidP="003C0A90">
            <w:pPr>
              <w:tabs>
                <w:tab w:val="decimal" w:pos="1080"/>
              </w:tabs>
              <w:ind w:right="34" w:hanging="18"/>
              <w:rPr>
                <w:rFonts w:ascii="Times New Roman" w:hAnsi="Times New Roman" w:cs="Times New Roman"/>
                <w:cs/>
              </w:rPr>
            </w:pPr>
          </w:p>
        </w:tc>
        <w:tc>
          <w:tcPr>
            <w:tcW w:w="506" w:type="dxa"/>
            <w:vAlign w:val="bottom"/>
          </w:tcPr>
          <w:p w14:paraId="41A9F199" w14:textId="77777777" w:rsidR="003C0A90" w:rsidRPr="00E32729" w:rsidRDefault="003C0A90" w:rsidP="003C0A90">
            <w:pPr>
              <w:tabs>
                <w:tab w:val="decimal" w:pos="1080"/>
              </w:tabs>
              <w:ind w:right="34" w:hanging="18"/>
              <w:rPr>
                <w:rFonts w:ascii="Times New Roman" w:hAnsi="Times New Roman" w:cs="Times New Roman"/>
                <w:cs/>
              </w:rPr>
            </w:pPr>
          </w:p>
        </w:tc>
        <w:tc>
          <w:tcPr>
            <w:tcW w:w="485" w:type="dxa"/>
            <w:vAlign w:val="bottom"/>
          </w:tcPr>
          <w:p w14:paraId="6F096A42" w14:textId="77777777" w:rsidR="003C0A90" w:rsidRPr="00E32729" w:rsidRDefault="003C0A90" w:rsidP="003C0A90">
            <w:pPr>
              <w:tabs>
                <w:tab w:val="decimal" w:pos="1080"/>
              </w:tabs>
              <w:ind w:right="34" w:hanging="18"/>
              <w:rPr>
                <w:rFonts w:ascii="Times New Roman" w:hAnsi="Times New Roman" w:cs="Times New Roman"/>
                <w:cs/>
              </w:rPr>
            </w:pPr>
          </w:p>
        </w:tc>
        <w:tc>
          <w:tcPr>
            <w:tcW w:w="809" w:type="dxa"/>
            <w:vAlign w:val="bottom"/>
          </w:tcPr>
          <w:p w14:paraId="56ACEE93" w14:textId="2B0F4AD3" w:rsidR="003C0A90" w:rsidRPr="00E32729" w:rsidRDefault="003C0A90" w:rsidP="00C20F42">
            <w:pPr>
              <w:tabs>
                <w:tab w:val="decimal" w:pos="677"/>
              </w:tabs>
              <w:ind w:right="34" w:hanging="18"/>
              <w:rPr>
                <w:rFonts w:ascii="Times New Roman" w:hAnsi="Times New Roman" w:cs="Times New Roman"/>
                <w:cs/>
              </w:rPr>
            </w:pPr>
            <w:r w:rsidRPr="00E32729">
              <w:rPr>
                <w:rFonts w:ascii="Times New Roman" w:hAnsi="Times New Roman" w:cs="Times New Roman"/>
              </w:rPr>
              <w:t>40</w:t>
            </w:r>
          </w:p>
        </w:tc>
        <w:tc>
          <w:tcPr>
            <w:tcW w:w="485" w:type="dxa"/>
            <w:vAlign w:val="bottom"/>
          </w:tcPr>
          <w:p w14:paraId="43495F09" w14:textId="6A6E2974" w:rsidR="003C0A90" w:rsidRPr="00E32729" w:rsidRDefault="003C0A90" w:rsidP="003C0A90">
            <w:pPr>
              <w:ind w:left="90" w:right="228"/>
              <w:jc w:val="right"/>
              <w:rPr>
                <w:rFonts w:ascii="Times New Roman" w:hAnsi="Times New Roman" w:cs="Times New Roman"/>
                <w:cs/>
              </w:rPr>
            </w:pPr>
          </w:p>
        </w:tc>
      </w:tr>
      <w:tr w:rsidR="003C0A90" w:rsidRPr="00E32729" w14:paraId="13CF4D92" w14:textId="77777777" w:rsidTr="003C0A90">
        <w:trPr>
          <w:trHeight w:val="261"/>
        </w:trPr>
        <w:tc>
          <w:tcPr>
            <w:tcW w:w="5074" w:type="dxa"/>
            <w:vAlign w:val="bottom"/>
          </w:tcPr>
          <w:p w14:paraId="69AFD72E" w14:textId="3B6C0906" w:rsidR="003C0A90" w:rsidRPr="00E32729" w:rsidRDefault="003C0A90" w:rsidP="003C0A90">
            <w:pPr>
              <w:ind w:left="540" w:firstLine="1350"/>
              <w:rPr>
                <w:rFonts w:ascii="Times New Roman" w:hAnsi="Times New Roman" w:cs="Times New Roman"/>
                <w:color w:val="000000"/>
                <w:lang w:val="en-GB"/>
              </w:rPr>
            </w:pPr>
            <w:r w:rsidRPr="00E32729">
              <w:rPr>
                <w:rFonts w:ascii="Times New Roman" w:hAnsi="Times New Roman" w:cs="Times New Roman"/>
                <w:color w:val="000000"/>
                <w:lang w:val="en-GB"/>
              </w:rPr>
              <w:t>Associate and Joint ventures</w:t>
            </w:r>
          </w:p>
        </w:tc>
        <w:tc>
          <w:tcPr>
            <w:tcW w:w="485" w:type="dxa"/>
            <w:vAlign w:val="bottom"/>
          </w:tcPr>
          <w:p w14:paraId="19DEF4FA" w14:textId="01CF3D7D" w:rsidR="003C0A90" w:rsidRPr="00E32729" w:rsidRDefault="003C0A90" w:rsidP="003C0A90">
            <w:pPr>
              <w:ind w:left="90" w:right="228"/>
              <w:jc w:val="center"/>
              <w:rPr>
                <w:rFonts w:ascii="Times New Roman" w:hAnsi="Times New Roman" w:cs="Times New Roman"/>
                <w:cs/>
              </w:rPr>
            </w:pPr>
          </w:p>
        </w:tc>
        <w:tc>
          <w:tcPr>
            <w:tcW w:w="809" w:type="dxa"/>
            <w:tcBorders>
              <w:bottom w:val="single" w:sz="4" w:space="0" w:color="auto"/>
            </w:tcBorders>
            <w:vAlign w:val="bottom"/>
          </w:tcPr>
          <w:p w14:paraId="6EEFA428" w14:textId="4C9A91BF" w:rsidR="003C0A90" w:rsidRPr="00E32729" w:rsidRDefault="00B7589E" w:rsidP="00C20F42">
            <w:pPr>
              <w:tabs>
                <w:tab w:val="decimal" w:pos="677"/>
              </w:tabs>
              <w:ind w:right="34" w:hanging="18"/>
              <w:rPr>
                <w:rFonts w:ascii="Times New Roman" w:hAnsi="Times New Roman" w:cs="Times New Roman"/>
                <w:cs/>
              </w:rPr>
            </w:pPr>
            <w:r w:rsidRPr="00E32729">
              <w:rPr>
                <w:rFonts w:ascii="Times New Roman" w:hAnsi="Times New Roman" w:cs="Times New Roman"/>
              </w:rPr>
              <w:t>1</w:t>
            </w:r>
          </w:p>
        </w:tc>
        <w:tc>
          <w:tcPr>
            <w:tcW w:w="437" w:type="dxa"/>
            <w:vAlign w:val="bottom"/>
          </w:tcPr>
          <w:p w14:paraId="2C046E75" w14:textId="2B4E1E5D" w:rsidR="003C0A90" w:rsidRPr="00E32729" w:rsidRDefault="003C0A90" w:rsidP="003C0A90">
            <w:pPr>
              <w:tabs>
                <w:tab w:val="decimal" w:pos="1080"/>
              </w:tabs>
              <w:ind w:right="34" w:hanging="18"/>
              <w:rPr>
                <w:rFonts w:ascii="Times New Roman" w:hAnsi="Times New Roman" w:cs="Times New Roman"/>
                <w:cs/>
              </w:rPr>
            </w:pPr>
          </w:p>
        </w:tc>
        <w:tc>
          <w:tcPr>
            <w:tcW w:w="506" w:type="dxa"/>
            <w:vAlign w:val="bottom"/>
          </w:tcPr>
          <w:p w14:paraId="1A498D30" w14:textId="77777777" w:rsidR="003C0A90" w:rsidRPr="00E32729" w:rsidRDefault="003C0A90" w:rsidP="003C0A90">
            <w:pPr>
              <w:tabs>
                <w:tab w:val="decimal" w:pos="1080"/>
              </w:tabs>
              <w:ind w:right="34" w:hanging="18"/>
              <w:rPr>
                <w:rFonts w:ascii="Times New Roman" w:hAnsi="Times New Roman" w:cs="Times New Roman"/>
                <w:cs/>
              </w:rPr>
            </w:pPr>
          </w:p>
        </w:tc>
        <w:tc>
          <w:tcPr>
            <w:tcW w:w="485" w:type="dxa"/>
            <w:vAlign w:val="bottom"/>
          </w:tcPr>
          <w:p w14:paraId="0D0E650D" w14:textId="77777777" w:rsidR="003C0A90" w:rsidRPr="00E32729" w:rsidRDefault="003C0A90" w:rsidP="003C0A90">
            <w:pPr>
              <w:tabs>
                <w:tab w:val="decimal" w:pos="1080"/>
              </w:tabs>
              <w:ind w:right="34" w:hanging="18"/>
              <w:rPr>
                <w:rFonts w:ascii="Times New Roman" w:hAnsi="Times New Roman" w:cs="Times New Roman"/>
                <w:cs/>
              </w:rPr>
            </w:pPr>
          </w:p>
        </w:tc>
        <w:tc>
          <w:tcPr>
            <w:tcW w:w="809" w:type="dxa"/>
            <w:tcBorders>
              <w:bottom w:val="single" w:sz="4" w:space="0" w:color="auto"/>
            </w:tcBorders>
            <w:vAlign w:val="bottom"/>
          </w:tcPr>
          <w:p w14:paraId="1968D890" w14:textId="632D6045" w:rsidR="003C0A90" w:rsidRPr="00E32729" w:rsidRDefault="003C0A90" w:rsidP="003C0A90">
            <w:pPr>
              <w:ind w:right="34" w:hanging="18"/>
              <w:jc w:val="center"/>
              <w:rPr>
                <w:rFonts w:ascii="Times New Roman" w:hAnsi="Times New Roman" w:cs="Times New Roman"/>
                <w:cs/>
              </w:rPr>
            </w:pPr>
            <w:r w:rsidRPr="00E32729">
              <w:rPr>
                <w:rFonts w:ascii="Times New Roman" w:hAnsi="Times New Roman" w:cs="Times New Roman"/>
              </w:rPr>
              <w:t>-</w:t>
            </w:r>
          </w:p>
        </w:tc>
        <w:tc>
          <w:tcPr>
            <w:tcW w:w="485" w:type="dxa"/>
            <w:vAlign w:val="bottom"/>
          </w:tcPr>
          <w:p w14:paraId="6648D990" w14:textId="1F392E78" w:rsidR="003C0A90" w:rsidRPr="00E32729" w:rsidRDefault="003C0A90" w:rsidP="003C0A90">
            <w:pPr>
              <w:ind w:left="90" w:right="665"/>
              <w:jc w:val="right"/>
              <w:rPr>
                <w:rFonts w:ascii="Times New Roman" w:hAnsi="Times New Roman" w:cs="Times New Roman"/>
                <w:cs/>
              </w:rPr>
            </w:pPr>
          </w:p>
        </w:tc>
      </w:tr>
      <w:tr w:rsidR="003C0A90" w:rsidRPr="00E32729" w14:paraId="40638BE5" w14:textId="77777777" w:rsidTr="003C0A90">
        <w:trPr>
          <w:trHeight w:val="260"/>
        </w:trPr>
        <w:tc>
          <w:tcPr>
            <w:tcW w:w="5074" w:type="dxa"/>
            <w:vAlign w:val="bottom"/>
          </w:tcPr>
          <w:p w14:paraId="7008AE46" w14:textId="30B409F5" w:rsidR="003C0A90" w:rsidRPr="00E32729" w:rsidRDefault="003C0A90" w:rsidP="003C0A90">
            <w:pPr>
              <w:ind w:left="540" w:firstLine="1350"/>
              <w:rPr>
                <w:rFonts w:ascii="Times New Roman" w:hAnsi="Times New Roman" w:cs="Times New Roman"/>
                <w:color w:val="000000"/>
                <w:lang w:val="en-GB"/>
              </w:rPr>
            </w:pPr>
            <w:r w:rsidRPr="00E32729">
              <w:rPr>
                <w:rFonts w:ascii="Times New Roman" w:hAnsi="Times New Roman" w:cs="Times New Roman"/>
                <w:color w:val="000000"/>
                <w:lang w:val="en-GB"/>
              </w:rPr>
              <w:t>Total</w:t>
            </w:r>
          </w:p>
        </w:tc>
        <w:tc>
          <w:tcPr>
            <w:tcW w:w="485" w:type="dxa"/>
            <w:vAlign w:val="bottom"/>
          </w:tcPr>
          <w:p w14:paraId="1812AF4A" w14:textId="067688FB" w:rsidR="003C0A90" w:rsidRPr="00E32729" w:rsidRDefault="003C0A90" w:rsidP="003C0A90">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1290D03A" w:rsidR="003C0A90" w:rsidRPr="00E32729" w:rsidRDefault="00B7589E" w:rsidP="00C20F42">
            <w:pPr>
              <w:tabs>
                <w:tab w:val="decimal" w:pos="677"/>
              </w:tabs>
              <w:ind w:right="34" w:hanging="18"/>
              <w:rPr>
                <w:rFonts w:ascii="Times New Roman" w:hAnsi="Times New Roman" w:cs="Times New Roman"/>
                <w:cs/>
              </w:rPr>
            </w:pPr>
            <w:r w:rsidRPr="00E32729">
              <w:rPr>
                <w:rFonts w:ascii="Times New Roman" w:hAnsi="Times New Roman" w:cs="Times New Roman"/>
              </w:rPr>
              <w:t>14</w:t>
            </w:r>
          </w:p>
        </w:tc>
        <w:tc>
          <w:tcPr>
            <w:tcW w:w="437" w:type="dxa"/>
            <w:vAlign w:val="bottom"/>
          </w:tcPr>
          <w:p w14:paraId="5A1BAAC8" w14:textId="7A799295" w:rsidR="003C0A90" w:rsidRPr="00E32729" w:rsidRDefault="003C0A90" w:rsidP="003C0A90">
            <w:pPr>
              <w:tabs>
                <w:tab w:val="decimal" w:pos="1080"/>
              </w:tabs>
              <w:ind w:right="34" w:hanging="18"/>
              <w:rPr>
                <w:rFonts w:ascii="Times New Roman" w:hAnsi="Times New Roman" w:cs="Times New Roman"/>
                <w:cs/>
              </w:rPr>
            </w:pPr>
          </w:p>
        </w:tc>
        <w:tc>
          <w:tcPr>
            <w:tcW w:w="506" w:type="dxa"/>
            <w:vAlign w:val="bottom"/>
          </w:tcPr>
          <w:p w14:paraId="085134BC" w14:textId="77777777" w:rsidR="003C0A90" w:rsidRPr="00E32729" w:rsidRDefault="003C0A90" w:rsidP="003C0A90">
            <w:pPr>
              <w:tabs>
                <w:tab w:val="decimal" w:pos="1080"/>
              </w:tabs>
              <w:ind w:right="34" w:hanging="18"/>
              <w:rPr>
                <w:rFonts w:ascii="Times New Roman" w:hAnsi="Times New Roman" w:cs="Times New Roman"/>
                <w:cs/>
              </w:rPr>
            </w:pPr>
          </w:p>
        </w:tc>
        <w:tc>
          <w:tcPr>
            <w:tcW w:w="485" w:type="dxa"/>
            <w:vAlign w:val="bottom"/>
          </w:tcPr>
          <w:p w14:paraId="594AA14A" w14:textId="77777777" w:rsidR="003C0A90" w:rsidRPr="00E32729" w:rsidRDefault="003C0A90" w:rsidP="003C0A90">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6635F82B" w:rsidR="003C0A90" w:rsidRPr="00E32729" w:rsidRDefault="003C0A90" w:rsidP="00C20F42">
            <w:pPr>
              <w:tabs>
                <w:tab w:val="decimal" w:pos="677"/>
              </w:tabs>
              <w:ind w:right="34" w:hanging="18"/>
              <w:rPr>
                <w:rFonts w:ascii="Times New Roman" w:hAnsi="Times New Roman" w:cs="Times New Roman"/>
                <w:cs/>
              </w:rPr>
            </w:pPr>
            <w:r w:rsidRPr="00C20F42">
              <w:rPr>
                <w:rFonts w:ascii="Times New Roman" w:hAnsi="Times New Roman" w:cs="Times New Roman"/>
              </w:rPr>
              <w:t>40</w:t>
            </w:r>
          </w:p>
        </w:tc>
        <w:tc>
          <w:tcPr>
            <w:tcW w:w="485" w:type="dxa"/>
            <w:vAlign w:val="bottom"/>
          </w:tcPr>
          <w:p w14:paraId="3F0F1348" w14:textId="6FB87793" w:rsidR="003C0A90" w:rsidRPr="00E32729" w:rsidRDefault="003C0A90" w:rsidP="003C0A90">
            <w:pPr>
              <w:ind w:left="90" w:right="228"/>
              <w:jc w:val="right"/>
              <w:rPr>
                <w:rFonts w:ascii="Times New Roman" w:hAnsi="Times New Roman" w:cs="Times New Roman"/>
              </w:rPr>
            </w:pPr>
          </w:p>
        </w:tc>
      </w:tr>
    </w:tbl>
    <w:p w14:paraId="1EB4FC54" w14:textId="77777777" w:rsidR="00B7589E" w:rsidRPr="00E32729" w:rsidRDefault="00B7589E">
      <w:pPr>
        <w:rPr>
          <w:rFonts w:ascii="Times New Roman" w:hAnsi="Times New Roman" w:cs="Times New Roman"/>
          <w:b/>
          <w:bCs/>
          <w:sz w:val="24"/>
          <w:szCs w:val="24"/>
          <w:lang w:eastAsia="x-none"/>
        </w:rPr>
      </w:pPr>
    </w:p>
    <w:p w14:paraId="37D2625E" w14:textId="77777777" w:rsidR="00B7589E" w:rsidRPr="00E32729" w:rsidRDefault="00B7589E">
      <w:pPr>
        <w:rPr>
          <w:rFonts w:ascii="Times New Roman" w:hAnsi="Times New Roman" w:cs="Times New Roman"/>
          <w:b/>
          <w:bCs/>
          <w:sz w:val="24"/>
          <w:szCs w:val="24"/>
          <w:lang w:eastAsia="x-none"/>
        </w:rPr>
      </w:pPr>
    </w:p>
    <w:p w14:paraId="3C7A9E8E" w14:textId="11BF643C" w:rsidR="003C0A90" w:rsidRPr="00E32729" w:rsidRDefault="003C0A90" w:rsidP="003C0A90">
      <w:pPr>
        <w:pStyle w:val="Heading4"/>
      </w:pPr>
      <w:r w:rsidRPr="00E32729">
        <w:lastRenderedPageBreak/>
        <w:t>7</w:t>
      </w:r>
      <w:r w:rsidRPr="00E32729">
        <w:rPr>
          <w:cs/>
        </w:rPr>
        <w:t>.</w:t>
      </w:r>
      <w:r w:rsidRPr="00E32729">
        <w:t>26</w:t>
      </w:r>
      <w:r w:rsidRPr="00E32729">
        <w:rPr>
          <w:cs/>
        </w:rPr>
        <w:t>.</w:t>
      </w:r>
      <w:r w:rsidRPr="00E32729">
        <w:t>1</w:t>
      </w:r>
      <w:r w:rsidR="003F2969">
        <w:t>1</w:t>
      </w:r>
      <w:r w:rsidRPr="00E32729">
        <w:tab/>
        <w:t>The Extraordinary General Meeting of Shareholders No</w:t>
      </w:r>
      <w:r w:rsidRPr="00E32729">
        <w:rPr>
          <w:cs/>
        </w:rPr>
        <w:t xml:space="preserve">. </w:t>
      </w:r>
      <w:r w:rsidRPr="00E32729">
        <w:t>1</w:t>
      </w:r>
      <w:r w:rsidRPr="00E32729">
        <w:rPr>
          <w:cs/>
        </w:rPr>
        <w:t>/</w:t>
      </w:r>
      <w:r w:rsidRPr="00E32729">
        <w:t>2013, held on</w:t>
      </w:r>
      <w:r w:rsidR="00F7190E" w:rsidRPr="00E32729">
        <w:t xml:space="preserve"> </w:t>
      </w:r>
      <w:r w:rsidRPr="00E32729">
        <w:t>October 31, 2013, approved the integration of the Bank and The Bank of Tokyo</w:t>
      </w:r>
      <w:r w:rsidRPr="00E32729">
        <w:rPr>
          <w:cs/>
        </w:rPr>
        <w:t>-</w:t>
      </w:r>
      <w:r w:rsidRPr="00E32729">
        <w:t>Mitsubishi UFJ, Ltd</w:t>
      </w:r>
      <w:r w:rsidRPr="00E32729">
        <w:rPr>
          <w:cs/>
        </w:rPr>
        <w:t>. (</w:t>
      </w:r>
      <w:r w:rsidRPr="00E32729">
        <w:t>BTMU</w:t>
      </w:r>
      <w:r w:rsidRPr="00E32729">
        <w:rPr>
          <w:cs/>
        </w:rPr>
        <w:t>’</w:t>
      </w:r>
      <w:r w:rsidRPr="00E32729">
        <w:t>s Bangkok Branch</w:t>
      </w:r>
      <w:r w:rsidRPr="00E32729">
        <w:rPr>
          <w:cs/>
        </w:rPr>
        <w:t xml:space="preserve">) </w:t>
      </w:r>
      <w:r w:rsidRPr="00E32729">
        <w:t>by acquisition of the business of BTMU</w:t>
      </w:r>
      <w:r w:rsidRPr="00E32729">
        <w:rPr>
          <w:cs/>
        </w:rPr>
        <w:t>’</w:t>
      </w:r>
      <w:r w:rsidRPr="00E32729">
        <w:t>s Bangkok Branch and the entering into a Conditional Branch Purchase Agreement between the Bank as transferee and MUFG Bank, Ltd</w:t>
      </w:r>
      <w:r w:rsidRPr="00E32729">
        <w:rPr>
          <w:cs/>
        </w:rPr>
        <w:t>. (</w:t>
      </w:r>
      <w:r w:rsidRPr="00E32729">
        <w:t>MUFG</w:t>
      </w:r>
      <w:r w:rsidRPr="00E32729">
        <w:rPr>
          <w:cs/>
        </w:rPr>
        <w:t xml:space="preserve">) </w:t>
      </w:r>
      <w:r w:rsidRPr="00E32729">
        <w:t>as transferor and other related agreements which are asset acquisition and connected transactions</w:t>
      </w:r>
      <w:r w:rsidRPr="00E32729">
        <w:rPr>
          <w:cs/>
        </w:rPr>
        <w:t>.</w:t>
      </w:r>
    </w:p>
    <w:p w14:paraId="47217F68" w14:textId="77777777" w:rsidR="003C0A90" w:rsidRPr="00E32729" w:rsidRDefault="003C0A90" w:rsidP="003C0A90">
      <w:pPr>
        <w:tabs>
          <w:tab w:val="left" w:pos="284"/>
        </w:tabs>
        <w:ind w:left="1620" w:hanging="713"/>
        <w:jc w:val="both"/>
        <w:rPr>
          <w:rFonts w:ascii="Times New Roman" w:hAnsi="Times New Roman" w:cs="Times New Roman"/>
          <w:sz w:val="24"/>
          <w:szCs w:val="24"/>
        </w:rPr>
      </w:pPr>
    </w:p>
    <w:p w14:paraId="6B21A01B" w14:textId="77777777" w:rsidR="003C0A90" w:rsidRPr="00E32729" w:rsidRDefault="003C0A90" w:rsidP="003C0A90">
      <w:pPr>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From the date of the business transfer of </w:t>
      </w:r>
      <w:r w:rsidRPr="00E32729">
        <w:rPr>
          <w:rFonts w:ascii="Times New Roman" w:hAnsi="Times New Roman" w:cs="Times New Roman"/>
          <w:spacing w:val="-2"/>
          <w:sz w:val="24"/>
          <w:szCs w:val="24"/>
        </w:rPr>
        <w:t>BTMU</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Bangkok Branch under the Conditional Branch Purchase Agreement, MUFG shall provide various </w:t>
      </w:r>
      <w:r w:rsidRPr="00E32729">
        <w:rPr>
          <w:rFonts w:ascii="Times New Roman" w:hAnsi="Times New Roman" w:cs="Times New Roman"/>
          <w:spacing w:val="-4"/>
          <w:sz w:val="24"/>
          <w:szCs w:val="24"/>
        </w:rPr>
        <w:t>services to the Bank as agreed between the Bank and MUFG prior to the transfer</w:t>
      </w:r>
      <w:r w:rsidRPr="00E32729">
        <w:rPr>
          <w:rFonts w:ascii="Times New Roman" w:hAnsi="Times New Roman" w:cs="Times New Roman"/>
          <w:spacing w:val="-4"/>
          <w:sz w:val="24"/>
          <w:szCs w:val="24"/>
          <w:cs/>
        </w:rPr>
        <w:t>.</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Such services shall include existing services provided by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 xml:space="preserve">to </w:t>
      </w:r>
      <w:r w:rsidRPr="00E32729">
        <w:rPr>
          <w:rFonts w:ascii="Times New Roman" w:hAnsi="Times New Roman" w:cs="Times New Roman"/>
          <w:spacing w:val="-2"/>
          <w:sz w:val="24"/>
          <w:szCs w:val="24"/>
        </w:rPr>
        <w:t>BTMU</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Bangkok Branch and other services as necessary and appropriate to ensure continued service to </w:t>
      </w:r>
      <w:r w:rsidRPr="00E32729">
        <w:rPr>
          <w:rFonts w:ascii="Times New Roman" w:hAnsi="Times New Roman" w:cs="Times New Roman"/>
          <w:spacing w:val="-2"/>
          <w:sz w:val="24"/>
          <w:szCs w:val="24"/>
        </w:rPr>
        <w:t>BTMU</w:t>
      </w:r>
      <w:r w:rsidRPr="00E32729">
        <w:rPr>
          <w:rFonts w:ascii="Times New Roman" w:hAnsi="Times New Roman" w:cs="Times New Roman"/>
          <w:sz w:val="24"/>
          <w:szCs w:val="24"/>
          <w:cs/>
        </w:rPr>
        <w:t>’</w:t>
      </w:r>
      <w:r w:rsidRPr="00E32729">
        <w:rPr>
          <w:rFonts w:ascii="Times New Roman" w:hAnsi="Times New Roman" w:cs="Times New Roman"/>
          <w:sz w:val="24"/>
          <w:szCs w:val="24"/>
        </w:rPr>
        <w:t>s Bangkok Branch</w:t>
      </w:r>
      <w:r w:rsidRPr="00E32729">
        <w:rPr>
          <w:rFonts w:ascii="Times New Roman" w:hAnsi="Times New Roman" w:cs="Times New Roman"/>
          <w:sz w:val="24"/>
          <w:szCs w:val="24"/>
          <w:cs/>
        </w:rPr>
        <w:t>’</w:t>
      </w:r>
      <w:r w:rsidRPr="00E32729">
        <w:rPr>
          <w:rFonts w:ascii="Times New Roman" w:hAnsi="Times New Roman" w:cs="Times New Roman"/>
          <w:sz w:val="24"/>
          <w:szCs w:val="24"/>
        </w:rPr>
        <w:t>s customers after the transfer of the assets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Bank and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 xml:space="preserve">will also enter into a Master Service Agreement to provide various services to the Bank which will include but not be limited to </w:t>
      </w:r>
      <w:r w:rsidRPr="00E32729">
        <w:rPr>
          <w:rFonts w:ascii="Times New Roman" w:hAnsi="Times New Roman" w:cs="Times New Roman"/>
          <w:sz w:val="24"/>
          <w:szCs w:val="24"/>
          <w:cs/>
        </w:rPr>
        <w:t>(</w:t>
      </w:r>
      <w:r w:rsidRPr="00E32729">
        <w:rPr>
          <w:rFonts w:ascii="Times New Roman" w:hAnsi="Times New Roman" w:cs="Times New Roman"/>
          <w:sz w:val="24"/>
          <w:szCs w:val="24"/>
        </w:rPr>
        <w:t>a</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General Services Agreement </w:t>
      </w:r>
      <w:r w:rsidRPr="00E32729">
        <w:rPr>
          <w:rFonts w:ascii="Times New Roman" w:hAnsi="Times New Roman" w:cs="Times New Roman"/>
          <w:sz w:val="24"/>
          <w:szCs w:val="24"/>
          <w:cs/>
        </w:rPr>
        <w:t>(</w:t>
      </w:r>
      <w:r w:rsidRPr="00E32729">
        <w:rPr>
          <w:rFonts w:ascii="Times New Roman" w:hAnsi="Times New Roman" w:cs="Times New Roman"/>
          <w:sz w:val="24"/>
          <w:szCs w:val="24"/>
        </w:rPr>
        <w:t>b</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Trademark License Agreement </w:t>
      </w:r>
      <w:r w:rsidRPr="00E32729">
        <w:rPr>
          <w:rFonts w:ascii="Times New Roman" w:hAnsi="Times New Roman" w:cs="Times New Roman"/>
          <w:sz w:val="24"/>
          <w:szCs w:val="24"/>
          <w:cs/>
        </w:rPr>
        <w:t>(</w:t>
      </w:r>
      <w:r w:rsidRPr="00E32729">
        <w:rPr>
          <w:rFonts w:ascii="Times New Roman" w:hAnsi="Times New Roman" w:cs="Times New Roman"/>
          <w:sz w:val="24"/>
          <w:szCs w:val="24"/>
        </w:rPr>
        <w:t>c</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Software License Agreement </w:t>
      </w:r>
      <w:r w:rsidRPr="00E32729">
        <w:rPr>
          <w:rFonts w:ascii="Times New Roman" w:hAnsi="Times New Roman" w:cs="Times New Roman"/>
          <w:sz w:val="24"/>
          <w:szCs w:val="24"/>
          <w:cs/>
        </w:rPr>
        <w:t>(</w:t>
      </w:r>
      <w:r w:rsidRPr="00E32729">
        <w:rPr>
          <w:rFonts w:ascii="Times New Roman" w:hAnsi="Times New Roman" w:cs="Times New Roman"/>
          <w:sz w:val="24"/>
          <w:szCs w:val="24"/>
        </w:rPr>
        <w:t>d</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Other ancillary agreements as may be agreed between the parties under the Master Service Agreement</w:t>
      </w:r>
      <w:r w:rsidRPr="00E32729">
        <w:rPr>
          <w:rFonts w:ascii="Times New Roman" w:hAnsi="Times New Roman" w:cs="Times New Roman"/>
          <w:sz w:val="24"/>
          <w:szCs w:val="24"/>
          <w:cs/>
        </w:rPr>
        <w:t>.</w:t>
      </w:r>
    </w:p>
    <w:p w14:paraId="04081829" w14:textId="77777777" w:rsidR="003C0A90" w:rsidRPr="00E32729" w:rsidRDefault="003C0A90" w:rsidP="003C0A90">
      <w:pPr>
        <w:ind w:left="1701"/>
        <w:jc w:val="both"/>
        <w:rPr>
          <w:rFonts w:ascii="Times New Roman" w:hAnsi="Times New Roman" w:cs="Times New Roman"/>
          <w:sz w:val="24"/>
          <w:szCs w:val="24"/>
        </w:rPr>
      </w:pPr>
    </w:p>
    <w:p w14:paraId="29BF3DB5" w14:textId="00312F09" w:rsidR="003C0A90" w:rsidRPr="00E32729" w:rsidRDefault="003C0A90" w:rsidP="003C0A90">
      <w:pPr>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From the date of the business transfer of </w:t>
      </w:r>
      <w:r w:rsidRPr="00E32729">
        <w:rPr>
          <w:rFonts w:ascii="Times New Roman" w:hAnsi="Times New Roman" w:cs="Times New Roman"/>
          <w:spacing w:val="-2"/>
          <w:sz w:val="24"/>
          <w:szCs w:val="24"/>
        </w:rPr>
        <w:t>BTMU</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Bangkok Branch under the Conditional Branch Purchase Agreement until </w:t>
      </w:r>
      <w:r w:rsidRPr="00E32729">
        <w:rPr>
          <w:rFonts w:ascii="Times New Roman" w:hAnsi="Times New Roman" w:cs="Times New Roman"/>
          <w:sz w:val="24"/>
          <w:szCs w:val="24"/>
          <w:cs/>
        </w:rPr>
        <w:t>(</w:t>
      </w:r>
      <w:r w:rsidRPr="00E32729">
        <w:rPr>
          <w:rFonts w:ascii="Times New Roman" w:hAnsi="Times New Roman" w:cs="Times New Roman"/>
          <w:sz w:val="24"/>
          <w:szCs w:val="24"/>
        </w:rPr>
        <w:t>1</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lapse of 10 years from the date of the transfer or </w:t>
      </w:r>
      <w:r w:rsidRPr="00E32729">
        <w:rPr>
          <w:rFonts w:ascii="Times New Roman" w:hAnsi="Times New Roman" w:cs="Times New Roman"/>
          <w:sz w:val="24"/>
          <w:szCs w:val="24"/>
          <w:cs/>
        </w:rPr>
        <w:t>(</w:t>
      </w:r>
      <w:r w:rsidRPr="00E32729">
        <w:rPr>
          <w:rFonts w:ascii="Times New Roman" w:hAnsi="Times New Roman" w:cs="Times New Roman"/>
          <w:sz w:val="24"/>
          <w:szCs w:val="24"/>
        </w:rPr>
        <w:t>2</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the date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 xml:space="preserve">holds shares in the Bank less than 50 percent of all issued shares </w:t>
      </w:r>
      <w:r w:rsidRPr="00E32729">
        <w:rPr>
          <w:rFonts w:ascii="Times New Roman" w:hAnsi="Times New Roman" w:cs="Times New Roman"/>
          <w:sz w:val="24"/>
          <w:szCs w:val="24"/>
          <w:cs/>
        </w:rPr>
        <w:t>(</w:t>
      </w:r>
      <w:r w:rsidRPr="00E32729">
        <w:rPr>
          <w:rFonts w:ascii="Times New Roman" w:hAnsi="Times New Roman" w:cs="Times New Roman"/>
          <w:sz w:val="24"/>
          <w:szCs w:val="24"/>
        </w:rPr>
        <w:t>whichever occurs later</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 the Bank may request for </w:t>
      </w:r>
      <w:r w:rsidRPr="00E32729">
        <w:rPr>
          <w:rFonts w:ascii="Times New Roman" w:hAnsi="Times New Roman" w:cs="Times New Roman"/>
          <w:spacing w:val="-2"/>
          <w:sz w:val="24"/>
          <w:szCs w:val="24"/>
        </w:rPr>
        <w:t>MUFG</w:t>
      </w:r>
      <w:r w:rsidRPr="00E32729">
        <w:rPr>
          <w:rFonts w:ascii="Times New Roman" w:hAnsi="Times New Roman" w:cs="Times New Roman"/>
          <w:spacing w:val="-2"/>
          <w:sz w:val="24"/>
          <w:szCs w:val="24"/>
          <w:cs/>
        </w:rPr>
        <w:t xml:space="preserve"> </w:t>
      </w:r>
      <w:r w:rsidRPr="00E32729">
        <w:rPr>
          <w:rFonts w:ascii="Times New Roman" w:hAnsi="Times New Roman" w:cs="Times New Roman"/>
          <w:sz w:val="24"/>
          <w:szCs w:val="24"/>
        </w:rPr>
        <w:t xml:space="preserve">to provide funding assistance to the Bank and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shall use its best efforts to provide such funding assistance after confirming that</w:t>
      </w:r>
      <w:r w:rsidRPr="00E32729">
        <w:rPr>
          <w:rFonts w:ascii="Times New Roman" w:hAnsi="Times New Roman" w:cs="Times New Roman"/>
          <w:sz w:val="24"/>
          <w:szCs w:val="24"/>
          <w:cs/>
        </w:rPr>
        <w:t>: (</w:t>
      </w:r>
      <w:r w:rsidRPr="00E32729">
        <w:rPr>
          <w:rFonts w:ascii="Times New Roman" w:hAnsi="Times New Roman" w:cs="Times New Roman"/>
          <w:sz w:val="24"/>
          <w:szCs w:val="24"/>
        </w:rPr>
        <w:t>a</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the price and condition for the funding assistance is on an Arm</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Length Basis and is beneficial to both parties; </w:t>
      </w:r>
      <w:r w:rsidRPr="00E32729">
        <w:rPr>
          <w:rFonts w:ascii="Times New Roman" w:hAnsi="Times New Roman" w:cs="Times New Roman"/>
          <w:sz w:val="24"/>
          <w:szCs w:val="24"/>
          <w:cs/>
        </w:rPr>
        <w:t>(</w:t>
      </w:r>
      <w:r w:rsidRPr="00E32729">
        <w:rPr>
          <w:rFonts w:ascii="Times New Roman" w:hAnsi="Times New Roman" w:cs="Times New Roman"/>
          <w:sz w:val="24"/>
          <w:szCs w:val="24"/>
        </w:rPr>
        <w:t>b</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such funding assistance is aligned with the Bank</w:t>
      </w:r>
      <w:r w:rsidRPr="00E32729">
        <w:rPr>
          <w:rFonts w:ascii="Times New Roman" w:hAnsi="Times New Roman" w:cs="Times New Roman"/>
          <w:sz w:val="24"/>
          <w:szCs w:val="24"/>
          <w:cs/>
        </w:rPr>
        <w:t>’</w:t>
      </w:r>
      <w:r w:rsidRPr="00E32729">
        <w:rPr>
          <w:rFonts w:ascii="Times New Roman" w:hAnsi="Times New Roman" w:cs="Times New Roman"/>
          <w:sz w:val="24"/>
          <w:szCs w:val="24"/>
        </w:rPr>
        <w:t xml:space="preserve">s Asset and Liability Policy and Funding Policy; </w:t>
      </w:r>
      <w:r w:rsidRPr="00E32729">
        <w:rPr>
          <w:rFonts w:ascii="Times New Roman" w:hAnsi="Times New Roman" w:cs="Times New Roman"/>
          <w:sz w:val="24"/>
          <w:szCs w:val="24"/>
          <w:cs/>
        </w:rPr>
        <w:t>(</w:t>
      </w:r>
      <w:r w:rsidRPr="00E32729">
        <w:rPr>
          <w:rFonts w:ascii="Times New Roman" w:hAnsi="Times New Roman" w:cs="Times New Roman"/>
          <w:sz w:val="24"/>
          <w:szCs w:val="24"/>
        </w:rPr>
        <w:t>c</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such funding assistance complies with the legal requirements </w:t>
      </w:r>
      <w:r w:rsidRPr="00E32729">
        <w:rPr>
          <w:rFonts w:ascii="Times New Roman" w:hAnsi="Times New Roman" w:cs="Times New Roman"/>
          <w:sz w:val="24"/>
          <w:szCs w:val="24"/>
          <w:cs/>
        </w:rPr>
        <w:t>(</w:t>
      </w:r>
      <w:r w:rsidRPr="00E32729">
        <w:rPr>
          <w:rFonts w:ascii="Times New Roman" w:hAnsi="Times New Roman" w:cs="Times New Roman"/>
          <w:sz w:val="24"/>
          <w:szCs w:val="24"/>
        </w:rPr>
        <w:t>including tax concerning transfer pricing</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If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E32729">
        <w:rPr>
          <w:rFonts w:ascii="Times New Roman" w:hAnsi="Times New Roman" w:cs="Times New Roman"/>
          <w:sz w:val="24"/>
          <w:szCs w:val="24"/>
          <w:cs/>
        </w:rPr>
        <w:t>.</w:t>
      </w:r>
    </w:p>
    <w:p w14:paraId="0CE98DBA" w14:textId="77777777" w:rsidR="003C0A90" w:rsidRPr="00E32729" w:rsidRDefault="003C0A90" w:rsidP="003C0A90">
      <w:pPr>
        <w:ind w:left="1843"/>
        <w:jc w:val="both"/>
        <w:rPr>
          <w:rFonts w:ascii="Times New Roman" w:hAnsi="Times New Roman" w:cs="Times New Roman"/>
          <w:sz w:val="24"/>
          <w:szCs w:val="24"/>
        </w:rPr>
      </w:pPr>
    </w:p>
    <w:p w14:paraId="28AF21C5" w14:textId="77777777" w:rsidR="003C0A90" w:rsidRPr="00E32729" w:rsidRDefault="003C0A90" w:rsidP="003C0A90">
      <w:pPr>
        <w:ind w:left="1843"/>
        <w:jc w:val="both"/>
        <w:rPr>
          <w:rFonts w:ascii="Times New Roman" w:hAnsi="Times New Roman" w:cs="Times New Roman"/>
          <w:sz w:val="24"/>
          <w:szCs w:val="24"/>
        </w:rPr>
      </w:pPr>
      <w:r w:rsidRPr="00E32729">
        <w:rPr>
          <w:rFonts w:ascii="Times New Roman" w:hAnsi="Times New Roman" w:cs="Times New Roman"/>
          <w:sz w:val="24"/>
          <w:szCs w:val="24"/>
        </w:rPr>
        <w:t xml:space="preserve">On January 5, 2015, the Bank has entered into the borrowing agreement with </w:t>
      </w:r>
      <w:r w:rsidRPr="00E32729">
        <w:rPr>
          <w:rFonts w:ascii="Times New Roman" w:hAnsi="Times New Roman" w:cs="Times New Roman"/>
          <w:spacing w:val="-2"/>
          <w:sz w:val="24"/>
          <w:szCs w:val="24"/>
        </w:rPr>
        <w:t xml:space="preserve">MUFG </w:t>
      </w:r>
      <w:r w:rsidRPr="00E32729">
        <w:rPr>
          <w:rFonts w:ascii="Times New Roman" w:hAnsi="Times New Roman" w:cs="Times New Roman"/>
          <w:sz w:val="24"/>
          <w:szCs w:val="24"/>
        </w:rPr>
        <w:t xml:space="preserve">under </w:t>
      </w:r>
      <w:r w:rsidRPr="00E32729">
        <w:rPr>
          <w:rFonts w:ascii="Times New Roman" w:hAnsi="Times New Roman" w:cs="Times New Roman"/>
          <w:sz w:val="24"/>
          <w:szCs w:val="24"/>
          <w:cs/>
        </w:rPr>
        <w:t>(</w:t>
      </w:r>
      <w:r w:rsidRPr="00E32729">
        <w:rPr>
          <w:rFonts w:ascii="Times New Roman" w:hAnsi="Times New Roman" w:cs="Times New Roman"/>
          <w:sz w:val="24"/>
          <w:szCs w:val="24"/>
        </w:rPr>
        <w:t>1</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Uncommitted Revolving Facility or </w:t>
      </w:r>
      <w:r w:rsidRPr="00E32729">
        <w:rPr>
          <w:rFonts w:ascii="Times New Roman" w:hAnsi="Times New Roman" w:cs="Times New Roman"/>
          <w:sz w:val="24"/>
          <w:szCs w:val="24"/>
          <w:cs/>
        </w:rPr>
        <w:t>(</w:t>
      </w:r>
      <w:r w:rsidRPr="00E32729">
        <w:rPr>
          <w:rFonts w:ascii="Times New Roman" w:hAnsi="Times New Roman" w:cs="Times New Roman"/>
          <w:sz w:val="24"/>
          <w:szCs w:val="24"/>
        </w:rPr>
        <w:t>2</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Interbank and Money Market Facility</w:t>
      </w:r>
      <w:r w:rsidRPr="00E32729">
        <w:rPr>
          <w:rFonts w:ascii="Times New Roman" w:hAnsi="Times New Roman" w:cs="Times New Roman"/>
          <w:sz w:val="24"/>
          <w:szCs w:val="24"/>
          <w:cs/>
        </w:rPr>
        <w:t>.</w:t>
      </w:r>
    </w:p>
    <w:p w14:paraId="61AF5450" w14:textId="77777777" w:rsidR="003C0A90" w:rsidRPr="00E32729" w:rsidRDefault="003C0A90" w:rsidP="003C0A90">
      <w:pPr>
        <w:ind w:left="1843"/>
        <w:jc w:val="both"/>
        <w:rPr>
          <w:rFonts w:ascii="Times New Roman" w:hAnsi="Times New Roman" w:cstheme="minorBidi"/>
          <w:sz w:val="24"/>
          <w:szCs w:val="24"/>
        </w:rPr>
      </w:pPr>
    </w:p>
    <w:p w14:paraId="1E42616C" w14:textId="305EFB58" w:rsidR="003C0A90" w:rsidRPr="00E32729" w:rsidRDefault="003C0A90" w:rsidP="00725EF9">
      <w:pPr>
        <w:ind w:left="1843"/>
        <w:jc w:val="both"/>
        <w:rPr>
          <w:rFonts w:ascii="Times New Roman" w:hAnsi="Times New Roman" w:cs="Times New Roman"/>
          <w:spacing w:val="-1"/>
          <w:sz w:val="24"/>
          <w:szCs w:val="24"/>
        </w:rPr>
      </w:pPr>
      <w:r w:rsidRPr="00E32729">
        <w:rPr>
          <w:rFonts w:ascii="Times New Roman" w:hAnsi="Times New Roman" w:cs="Times New Roman"/>
          <w:spacing w:val="-1"/>
          <w:sz w:val="24"/>
          <w:szCs w:val="24"/>
        </w:rPr>
        <w:t>On November 30, 2021, the Bank has entered into the Uncommitted Term Loan Credit Facility Agreement with MUFG under Uncommitted Non-Revolving Facility.</w:t>
      </w:r>
    </w:p>
    <w:p w14:paraId="42AC334E" w14:textId="77777777" w:rsidR="003C0A90" w:rsidRPr="00E32729" w:rsidRDefault="003C0A90">
      <w:pPr>
        <w:rPr>
          <w:rFonts w:ascii="Times New Roman" w:hAnsi="Times New Roman" w:cs="Times New Roman"/>
          <w:b/>
          <w:bCs/>
          <w:sz w:val="24"/>
          <w:szCs w:val="24"/>
          <w:lang w:eastAsia="x-none"/>
        </w:rPr>
      </w:pPr>
    </w:p>
    <w:p w14:paraId="21AAA21F" w14:textId="77777777" w:rsidR="003C0A90" w:rsidRPr="00E32729" w:rsidRDefault="003C0A90">
      <w:pPr>
        <w:rPr>
          <w:rFonts w:ascii="Times New Roman" w:hAnsi="Times New Roman" w:cs="Times New Roman"/>
          <w:b/>
          <w:bCs/>
          <w:sz w:val="24"/>
          <w:szCs w:val="24"/>
          <w:lang w:eastAsia="x-none"/>
        </w:rPr>
      </w:pPr>
    </w:p>
    <w:p w14:paraId="4DCDE3A7" w14:textId="77777777" w:rsidR="003C0A90" w:rsidRPr="00E32729" w:rsidRDefault="003C0A90">
      <w:pPr>
        <w:rPr>
          <w:rFonts w:ascii="Times New Roman" w:hAnsi="Times New Roman" w:cs="Times New Roman"/>
          <w:b/>
          <w:bCs/>
          <w:sz w:val="24"/>
          <w:szCs w:val="24"/>
          <w:lang w:eastAsia="x-none"/>
        </w:rPr>
      </w:pPr>
    </w:p>
    <w:p w14:paraId="0E7A4435" w14:textId="77777777" w:rsidR="003C0A90" w:rsidRPr="00E32729" w:rsidRDefault="003C0A90">
      <w:pPr>
        <w:rPr>
          <w:rFonts w:ascii="Times New Roman" w:hAnsi="Times New Roman" w:cs="Times New Roman"/>
          <w:b/>
          <w:bCs/>
          <w:sz w:val="24"/>
          <w:szCs w:val="24"/>
          <w:lang w:eastAsia="x-none"/>
        </w:rPr>
      </w:pPr>
    </w:p>
    <w:p w14:paraId="3E34042F" w14:textId="77777777" w:rsidR="00B7589E" w:rsidRPr="00E32729" w:rsidRDefault="00B7589E">
      <w:pPr>
        <w:rPr>
          <w:rFonts w:ascii="Times New Roman" w:hAnsi="Times New Roman" w:cs="Times New Roman"/>
          <w:b/>
          <w:bCs/>
          <w:sz w:val="24"/>
          <w:szCs w:val="24"/>
          <w:lang w:eastAsia="x-none"/>
        </w:rPr>
      </w:pPr>
      <w:r w:rsidRPr="00E32729">
        <w:rPr>
          <w:b/>
          <w:bCs/>
        </w:rPr>
        <w:br w:type="page"/>
      </w:r>
    </w:p>
    <w:p w14:paraId="4F0B27BF" w14:textId="72A850E3" w:rsidR="009158BE" w:rsidRPr="00E32729" w:rsidRDefault="003C0A90" w:rsidP="00E43583">
      <w:pPr>
        <w:pStyle w:val="Heading2"/>
        <w:rPr>
          <w:b/>
          <w:bCs/>
        </w:rPr>
      </w:pPr>
      <w:r w:rsidRPr="00E32729">
        <w:rPr>
          <w:b/>
          <w:bCs/>
        </w:rPr>
        <w:lastRenderedPageBreak/>
        <w:t>7</w:t>
      </w:r>
      <w:r w:rsidR="004E5C08" w:rsidRPr="00E32729">
        <w:rPr>
          <w:b/>
          <w:bCs/>
          <w:cs/>
        </w:rPr>
        <w:t>.</w:t>
      </w:r>
      <w:r w:rsidRPr="00E32729">
        <w:rPr>
          <w:b/>
          <w:bCs/>
        </w:rPr>
        <w:t>27</w:t>
      </w:r>
      <w:r w:rsidR="004E5C08" w:rsidRPr="00E32729">
        <w:rPr>
          <w:b/>
          <w:bCs/>
        </w:rPr>
        <w:tab/>
      </w:r>
      <w:r w:rsidR="00774F42" w:rsidRPr="00E32729">
        <w:rPr>
          <w:b/>
          <w:bCs/>
        </w:rPr>
        <w:t>Management compensation</w:t>
      </w:r>
    </w:p>
    <w:p w14:paraId="7A00BCB9" w14:textId="77777777" w:rsidR="00093BBA" w:rsidRPr="00E32729"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E32729" w:rsidRDefault="00441238" w:rsidP="00400C75">
      <w:pPr>
        <w:ind w:left="993"/>
        <w:jc w:val="both"/>
        <w:rPr>
          <w:rFonts w:ascii="Times New Roman" w:hAnsi="Times New Roman" w:cs="Times New Roman"/>
          <w:color w:val="000000"/>
          <w:spacing w:val="-2"/>
          <w:sz w:val="24"/>
          <w:szCs w:val="24"/>
        </w:rPr>
      </w:pPr>
      <w:r w:rsidRPr="00E32729">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E32729">
        <w:rPr>
          <w:rFonts w:ascii="Times New Roman" w:hAnsi="Times New Roman" w:cs="Times New Roman"/>
          <w:color w:val="000000"/>
          <w:spacing w:val="-2"/>
          <w:sz w:val="24"/>
          <w:szCs w:val="24"/>
          <w:cs/>
        </w:rPr>
        <w:t>.</w:t>
      </w:r>
    </w:p>
    <w:p w14:paraId="1ECB92BD" w14:textId="77777777" w:rsidR="00441238" w:rsidRPr="00E32729" w:rsidRDefault="00441238" w:rsidP="00400C75">
      <w:pPr>
        <w:ind w:left="993"/>
        <w:jc w:val="both"/>
        <w:rPr>
          <w:rFonts w:ascii="Times New Roman" w:hAnsi="Times New Roman" w:cs="Times New Roman"/>
          <w:color w:val="000000"/>
          <w:spacing w:val="-2"/>
          <w:sz w:val="24"/>
          <w:szCs w:val="24"/>
        </w:rPr>
      </w:pPr>
    </w:p>
    <w:p w14:paraId="67FAAD82" w14:textId="7ADDE13C" w:rsidR="00016551" w:rsidRPr="00E32729" w:rsidRDefault="00441238" w:rsidP="006713EC">
      <w:pPr>
        <w:ind w:left="993"/>
        <w:jc w:val="both"/>
        <w:rPr>
          <w:rFonts w:ascii="Times New Roman" w:hAnsi="Times New Roman" w:cs="Times New Roman"/>
          <w:color w:val="000000"/>
          <w:sz w:val="24"/>
          <w:szCs w:val="24"/>
        </w:rPr>
      </w:pPr>
      <w:r w:rsidRPr="00D915E3">
        <w:rPr>
          <w:rFonts w:ascii="Times New Roman" w:hAnsi="Times New Roman" w:cs="Times New Roman"/>
          <w:color w:val="000000"/>
          <w:spacing w:val="-6"/>
          <w:sz w:val="24"/>
          <w:szCs w:val="24"/>
        </w:rPr>
        <w:t>The Bank and its subsidiaries did not sell, give</w:t>
      </w:r>
      <w:r w:rsidR="00056997" w:rsidRPr="00D915E3">
        <w:rPr>
          <w:rFonts w:ascii="Times New Roman" w:hAnsi="Times New Roman" w:cs="Times New Roman"/>
          <w:color w:val="000000"/>
          <w:spacing w:val="-6"/>
          <w:sz w:val="24"/>
          <w:szCs w:val="24"/>
        </w:rPr>
        <w:t>,</w:t>
      </w:r>
      <w:r w:rsidRPr="00D915E3">
        <w:rPr>
          <w:rFonts w:ascii="Times New Roman" w:hAnsi="Times New Roman" w:cs="Times New Roman"/>
          <w:color w:val="000000"/>
          <w:spacing w:val="-6"/>
          <w:sz w:val="24"/>
          <w:szCs w:val="24"/>
        </w:rPr>
        <w:t xml:space="preserve"> or lease any properties to directors,</w:t>
      </w:r>
      <w:r w:rsidR="006713EC">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executive officers, or their related parties, or did not purchase or lease any assets</w:t>
      </w:r>
      <w:r w:rsidR="00B92E57" w:rsidRPr="00E32729">
        <w:rPr>
          <w:rFonts w:ascii="Times New Roman" w:hAnsi="Times New Roman"/>
          <w:color w:val="000000"/>
          <w:sz w:val="24"/>
          <w:szCs w:val="24"/>
          <w:cs/>
        </w:rPr>
        <w:t xml:space="preserve"> </w:t>
      </w:r>
      <w:r w:rsidRPr="00E32729">
        <w:rPr>
          <w:rFonts w:ascii="Times New Roman" w:hAnsi="Times New Roman" w:cs="Times New Roman"/>
          <w:color w:val="000000"/>
          <w:sz w:val="24"/>
          <w:szCs w:val="24"/>
        </w:rPr>
        <w:t>from those</w:t>
      </w:r>
      <w:r w:rsidR="0006441A" w:rsidRPr="00E32729">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persons, except,</w:t>
      </w:r>
      <w:r w:rsidRPr="00E32729">
        <w:rPr>
          <w:rFonts w:ascii="Times New Roman" w:hAnsi="Times New Roman"/>
          <w:color w:val="000000"/>
          <w:sz w:val="24"/>
          <w:szCs w:val="24"/>
          <w:cs/>
        </w:rPr>
        <w:t xml:space="preserve"> </w:t>
      </w:r>
      <w:r w:rsidR="00EC4638" w:rsidRPr="00E32729">
        <w:rPr>
          <w:rFonts w:ascii="Times New Roman" w:hAnsi="Times New Roman" w:cs="Times New Roman"/>
          <w:sz w:val="24"/>
          <w:szCs w:val="24"/>
        </w:rPr>
        <w:t>for the year ended December 31, 2023</w:t>
      </w:r>
      <w:r w:rsidR="00016551" w:rsidRPr="00E32729">
        <w:rPr>
          <w:rFonts w:ascii="Times New Roman" w:hAnsi="Times New Roman" w:cs="Times New Roman"/>
          <w:color w:val="000000"/>
          <w:sz w:val="24"/>
          <w:szCs w:val="24"/>
        </w:rPr>
        <w:t>,</w:t>
      </w:r>
      <w:r w:rsidR="00072987" w:rsidRPr="00E32729">
        <w:rPr>
          <w:rFonts w:ascii="Times New Roman" w:hAnsi="Times New Roman" w:cs="Times New Roman"/>
          <w:color w:val="000000"/>
          <w:sz w:val="24"/>
          <w:szCs w:val="24"/>
        </w:rPr>
        <w:t xml:space="preserve"> the subsidiary </w:t>
      </w:r>
      <w:r w:rsidR="00016551" w:rsidRPr="00E32729">
        <w:rPr>
          <w:rFonts w:ascii="Times New Roman" w:hAnsi="Times New Roman" w:cs="Times New Roman"/>
          <w:color w:val="000000"/>
          <w:sz w:val="24"/>
          <w:szCs w:val="24"/>
        </w:rPr>
        <w:t>had sold assets to managements in the amount of</w:t>
      </w:r>
      <w:r w:rsidR="00072987" w:rsidRPr="00E32729">
        <w:rPr>
          <w:rFonts w:ascii="Times New Roman" w:hAnsi="Times New Roman" w:cs="Times New Roman"/>
          <w:color w:val="000000"/>
          <w:sz w:val="24"/>
          <w:szCs w:val="24"/>
        </w:rPr>
        <w:t xml:space="preserve"> </w:t>
      </w:r>
      <w:r w:rsidR="00016551" w:rsidRPr="00E32729">
        <w:rPr>
          <w:rFonts w:ascii="Times New Roman" w:hAnsi="Times New Roman" w:cs="Times New Roman"/>
          <w:color w:val="000000"/>
          <w:sz w:val="24"/>
          <w:szCs w:val="24"/>
        </w:rPr>
        <w:t>Baht 2 million with the book value of</w:t>
      </w:r>
      <w:r w:rsidR="00072987" w:rsidRPr="00E32729">
        <w:rPr>
          <w:rFonts w:ascii="Times New Roman" w:hAnsi="Times New Roman" w:cs="Times New Roman"/>
          <w:color w:val="000000"/>
          <w:sz w:val="24"/>
          <w:szCs w:val="24"/>
        </w:rPr>
        <w:t xml:space="preserve"> </w:t>
      </w:r>
      <w:r w:rsidR="00016551" w:rsidRPr="00E32729">
        <w:rPr>
          <w:rFonts w:ascii="Times New Roman" w:hAnsi="Times New Roman" w:cs="Times New Roman"/>
          <w:color w:val="000000"/>
          <w:sz w:val="24"/>
          <w:szCs w:val="24"/>
        </w:rPr>
        <w:t>Baht 1 million</w:t>
      </w:r>
      <w:r w:rsidR="00072987" w:rsidRPr="00E32729">
        <w:rPr>
          <w:rFonts w:ascii="Times New Roman" w:hAnsi="Times New Roman" w:cs="Times New Roman"/>
          <w:color w:val="000000"/>
          <w:sz w:val="24"/>
          <w:szCs w:val="24"/>
        </w:rPr>
        <w:t>.</w:t>
      </w:r>
    </w:p>
    <w:p w14:paraId="2CB99A67" w14:textId="77777777" w:rsidR="00F7190E" w:rsidRPr="00E32729" w:rsidRDefault="00F7190E" w:rsidP="00F7190E">
      <w:pPr>
        <w:spacing w:line="360" w:lineRule="auto"/>
        <w:rPr>
          <w:rFonts w:ascii="Times New Roman" w:hAnsi="Times New Roman" w:cs="Times New Roman"/>
          <w:color w:val="000000"/>
          <w:sz w:val="24"/>
          <w:szCs w:val="24"/>
        </w:rPr>
      </w:pPr>
    </w:p>
    <w:p w14:paraId="2BE58C91" w14:textId="77777777" w:rsidR="00F7190E" w:rsidRPr="00E32729" w:rsidRDefault="00F7190E" w:rsidP="00F7190E">
      <w:pPr>
        <w:pStyle w:val="Heading2"/>
        <w:rPr>
          <w:b/>
          <w:bCs/>
        </w:rPr>
      </w:pPr>
      <w:bookmarkStart w:id="2245" w:name="_Toc167795605"/>
      <w:r w:rsidRPr="00E32729">
        <w:rPr>
          <w:b/>
          <w:bCs/>
        </w:rPr>
        <w:t>7</w:t>
      </w:r>
      <w:r w:rsidRPr="00E32729">
        <w:rPr>
          <w:b/>
          <w:bCs/>
          <w:cs/>
        </w:rPr>
        <w:t>.</w:t>
      </w:r>
      <w:r w:rsidRPr="00E32729">
        <w:rPr>
          <w:b/>
          <w:bCs/>
        </w:rPr>
        <w:t>28</w:t>
      </w:r>
      <w:r w:rsidRPr="00E32729">
        <w:rPr>
          <w:b/>
          <w:bCs/>
        </w:rPr>
        <w:tab/>
        <w:t>Lease liabilities</w:t>
      </w:r>
      <w:bookmarkEnd w:id="2245"/>
    </w:p>
    <w:p w14:paraId="204E5851" w14:textId="77777777" w:rsidR="00F7190E" w:rsidRPr="00E32729" w:rsidRDefault="00F7190E" w:rsidP="00F7190E">
      <w:pPr>
        <w:ind w:left="993"/>
        <w:jc w:val="both"/>
        <w:rPr>
          <w:rFonts w:ascii="Times New Roman" w:hAnsi="Times New Roman" w:cs="Times New Roman"/>
          <w:color w:val="000000"/>
          <w:sz w:val="24"/>
          <w:szCs w:val="24"/>
        </w:rPr>
      </w:pPr>
    </w:p>
    <w:p w14:paraId="789ED365" w14:textId="13E54DFA" w:rsidR="00F7190E" w:rsidRPr="00E32729" w:rsidRDefault="00F7190E" w:rsidP="00F7190E">
      <w:pPr>
        <w:spacing w:line="260" w:lineRule="exact"/>
        <w:ind w:left="993"/>
        <w:rPr>
          <w:rFonts w:ascii="Times New Roman" w:hAnsi="Times New Roman" w:cs="Times New Roman"/>
          <w:sz w:val="24"/>
          <w:szCs w:val="24"/>
        </w:rPr>
      </w:pPr>
      <w:r w:rsidRPr="00E32729">
        <w:rPr>
          <w:rFonts w:ascii="Times New Roman" w:hAnsi="Times New Roman" w:cs="Times New Roman"/>
          <w:sz w:val="24"/>
          <w:szCs w:val="24"/>
        </w:rPr>
        <w:t>Lease liabilities as at December 31, 2024 and 2023 are as follows</w:t>
      </w:r>
      <w:r w:rsidRPr="00E32729">
        <w:rPr>
          <w:rFonts w:ascii="Times New Roman" w:hAnsi="Times New Roman" w:cs="Times New Roman"/>
          <w:sz w:val="24"/>
          <w:szCs w:val="24"/>
          <w:cs/>
        </w:rPr>
        <w:t>:</w:t>
      </w:r>
    </w:p>
    <w:p w14:paraId="0020BDD6" w14:textId="77777777" w:rsidR="00F7190E" w:rsidRPr="00E32729" w:rsidRDefault="00F7190E" w:rsidP="00F7190E">
      <w:pPr>
        <w:rPr>
          <w:rFonts w:ascii="Times New Roman" w:hAnsi="Times New Roman" w:cs="Times New Roman"/>
          <w:sz w:val="24"/>
          <w:szCs w:val="24"/>
        </w:rPr>
      </w:pPr>
    </w:p>
    <w:p w14:paraId="031F5CD7" w14:textId="77777777" w:rsidR="00F7190E" w:rsidRPr="00E32729" w:rsidRDefault="00F7190E" w:rsidP="00F7190E">
      <w:pPr>
        <w:spacing w:line="240" w:lineRule="exact"/>
        <w:ind w:left="907" w:right="31"/>
        <w:jc w:val="right"/>
        <w:rPr>
          <w:rFonts w:ascii="Times New Roman" w:hAnsi="Times New Roman" w:cs="Times New Roman"/>
          <w:b/>
          <w:bCs/>
          <w:sz w:val="18"/>
          <w:szCs w:val="18"/>
        </w:rPr>
      </w:pPr>
      <w:r w:rsidRPr="00E32729">
        <w:rPr>
          <w:rFonts w:ascii="Times New Roman" w:hAnsi="Times New Roman" w:cs="Times New Roman"/>
          <w:b/>
          <w:bCs/>
          <w:sz w:val="18"/>
          <w:szCs w:val="18"/>
        </w:rPr>
        <w:t>Unit</w:t>
      </w:r>
      <w:r w:rsidRPr="00E32729">
        <w:rPr>
          <w:rFonts w:ascii="Times New Roman" w:hAnsi="Times New Roman" w:cs="Times New Roman"/>
          <w:b/>
          <w:bCs/>
          <w:sz w:val="18"/>
          <w:szCs w:val="18"/>
          <w:cs/>
        </w:rPr>
        <w:t xml:space="preserve">: </w:t>
      </w:r>
      <w:r w:rsidRPr="00E32729">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F7190E" w:rsidRPr="00E32729" w14:paraId="1CD0B552" w14:textId="77777777" w:rsidTr="00A85A15">
        <w:tc>
          <w:tcPr>
            <w:tcW w:w="4025" w:type="dxa"/>
          </w:tcPr>
          <w:p w14:paraId="65394A05" w14:textId="77777777" w:rsidR="00F7190E" w:rsidRPr="00E32729" w:rsidRDefault="00F7190E" w:rsidP="00A85A15">
            <w:pPr>
              <w:tabs>
                <w:tab w:val="left" w:pos="720"/>
              </w:tabs>
              <w:rPr>
                <w:rFonts w:ascii="Times New Roman" w:hAnsi="Times New Roman" w:cs="Times New Roman"/>
                <w:color w:val="000000"/>
                <w:sz w:val="16"/>
                <w:szCs w:val="16"/>
              </w:rPr>
            </w:pPr>
          </w:p>
        </w:tc>
        <w:tc>
          <w:tcPr>
            <w:tcW w:w="2529" w:type="dxa"/>
            <w:gridSpan w:val="3"/>
          </w:tcPr>
          <w:p w14:paraId="61D98695" w14:textId="77777777" w:rsidR="00F7190E" w:rsidRPr="00E32729" w:rsidRDefault="00F7190E" w:rsidP="00A85A15">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CONSOLIDATED</w:t>
            </w:r>
          </w:p>
        </w:tc>
        <w:tc>
          <w:tcPr>
            <w:tcW w:w="145" w:type="dxa"/>
          </w:tcPr>
          <w:p w14:paraId="710CE7CE" w14:textId="77777777" w:rsidR="00F7190E" w:rsidRPr="00E32729" w:rsidRDefault="00F7190E" w:rsidP="00A85A15">
            <w:pPr>
              <w:jc w:val="center"/>
              <w:rPr>
                <w:rFonts w:ascii="Times New Roman" w:hAnsi="Times New Roman" w:cs="Times New Roman"/>
                <w:b/>
                <w:bCs/>
                <w:color w:val="000000"/>
                <w:sz w:val="16"/>
                <w:szCs w:val="16"/>
                <w:lang w:val="en-GB"/>
              </w:rPr>
            </w:pPr>
          </w:p>
        </w:tc>
        <w:tc>
          <w:tcPr>
            <w:tcW w:w="2529" w:type="dxa"/>
            <w:gridSpan w:val="3"/>
          </w:tcPr>
          <w:p w14:paraId="1725B656" w14:textId="77777777" w:rsidR="00F7190E" w:rsidRPr="00E32729" w:rsidRDefault="00F7190E" w:rsidP="00A85A15">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THE BANK</w:t>
            </w:r>
            <w:r w:rsidRPr="00E32729">
              <w:rPr>
                <w:rFonts w:ascii="Times New Roman" w:hAnsi="Times New Roman" w:cs="Times New Roman"/>
                <w:b/>
                <w:bCs/>
                <w:color w:val="000000"/>
                <w:sz w:val="16"/>
                <w:szCs w:val="16"/>
                <w:cs/>
              </w:rPr>
              <w:t>’</w:t>
            </w:r>
            <w:r w:rsidRPr="00E32729">
              <w:rPr>
                <w:rFonts w:ascii="Times New Roman" w:hAnsi="Times New Roman" w:cs="Times New Roman"/>
                <w:b/>
                <w:bCs/>
                <w:color w:val="000000"/>
                <w:sz w:val="16"/>
                <w:szCs w:val="16"/>
              </w:rPr>
              <w:t>S</w:t>
            </w:r>
          </w:p>
        </w:tc>
      </w:tr>
      <w:tr w:rsidR="00F7190E" w:rsidRPr="00E32729" w14:paraId="1F8C7A9A" w14:textId="77777777" w:rsidTr="00A85A15">
        <w:tc>
          <w:tcPr>
            <w:tcW w:w="4025" w:type="dxa"/>
          </w:tcPr>
          <w:p w14:paraId="0DC8C77C" w14:textId="77777777" w:rsidR="00F7190E" w:rsidRPr="00E32729" w:rsidRDefault="00F7190E" w:rsidP="00A85A15">
            <w:pPr>
              <w:rPr>
                <w:rFonts w:ascii="Times New Roman" w:hAnsi="Times New Roman" w:cs="Times New Roman"/>
                <w:color w:val="000000"/>
                <w:sz w:val="16"/>
                <w:szCs w:val="16"/>
                <w:lang w:val="en-GB"/>
              </w:rPr>
            </w:pPr>
          </w:p>
        </w:tc>
        <w:tc>
          <w:tcPr>
            <w:tcW w:w="2529" w:type="dxa"/>
            <w:gridSpan w:val="3"/>
          </w:tcPr>
          <w:p w14:paraId="6A999877" w14:textId="77777777" w:rsidR="00F7190E" w:rsidRPr="00E32729" w:rsidRDefault="00F7190E" w:rsidP="00A85A15">
            <w:pPr>
              <w:jc w:val="center"/>
              <w:rPr>
                <w:rFonts w:ascii="Times New Roman" w:hAnsi="Times New Roman" w:cs="Times New Roman"/>
                <w:b/>
                <w:bCs/>
                <w:color w:val="000000"/>
                <w:sz w:val="16"/>
                <w:szCs w:val="16"/>
                <w:lang w:val="en-GB"/>
              </w:rPr>
            </w:pPr>
            <w:r w:rsidRPr="00E32729">
              <w:rPr>
                <w:rFonts w:ascii="Times New Roman" w:hAnsi="Times New Roman" w:cs="Times New Roman"/>
                <w:b/>
                <w:bCs/>
                <w:color w:val="000000"/>
                <w:sz w:val="16"/>
                <w:szCs w:val="16"/>
              </w:rPr>
              <w:t>FINANCIAL STATEMENTS</w:t>
            </w:r>
          </w:p>
        </w:tc>
        <w:tc>
          <w:tcPr>
            <w:tcW w:w="145" w:type="dxa"/>
          </w:tcPr>
          <w:p w14:paraId="217B04D1" w14:textId="77777777" w:rsidR="00F7190E" w:rsidRPr="00E32729" w:rsidRDefault="00F7190E" w:rsidP="00A85A15">
            <w:pPr>
              <w:jc w:val="center"/>
              <w:rPr>
                <w:rFonts w:ascii="Times New Roman" w:hAnsi="Times New Roman" w:cs="Times New Roman"/>
                <w:b/>
                <w:bCs/>
                <w:color w:val="000000"/>
                <w:sz w:val="16"/>
                <w:szCs w:val="16"/>
                <w:lang w:val="en-GB"/>
              </w:rPr>
            </w:pPr>
          </w:p>
        </w:tc>
        <w:tc>
          <w:tcPr>
            <w:tcW w:w="2529" w:type="dxa"/>
            <w:gridSpan w:val="3"/>
          </w:tcPr>
          <w:p w14:paraId="07749BDF" w14:textId="77777777" w:rsidR="00F7190E" w:rsidRPr="00E32729" w:rsidRDefault="00F7190E" w:rsidP="00A85A15">
            <w:pPr>
              <w:jc w:val="center"/>
              <w:rPr>
                <w:rFonts w:ascii="Times New Roman" w:hAnsi="Times New Roman" w:cs="Times New Roman"/>
                <w:b/>
                <w:bCs/>
                <w:color w:val="000000"/>
                <w:sz w:val="16"/>
                <w:szCs w:val="16"/>
              </w:rPr>
            </w:pPr>
            <w:r w:rsidRPr="00E32729">
              <w:rPr>
                <w:rFonts w:ascii="Times New Roman" w:hAnsi="Times New Roman" w:cs="Times New Roman"/>
                <w:b/>
                <w:bCs/>
                <w:color w:val="000000"/>
                <w:sz w:val="16"/>
                <w:szCs w:val="16"/>
              </w:rPr>
              <w:t>FINANCIAL STATEMENTS</w:t>
            </w:r>
          </w:p>
        </w:tc>
      </w:tr>
      <w:tr w:rsidR="00F7190E" w:rsidRPr="00E32729" w14:paraId="51A5997E" w14:textId="77777777" w:rsidTr="00A85A15">
        <w:tc>
          <w:tcPr>
            <w:tcW w:w="4025" w:type="dxa"/>
          </w:tcPr>
          <w:p w14:paraId="30C21C13" w14:textId="77777777" w:rsidR="00F7190E" w:rsidRPr="00E32729" w:rsidRDefault="00F7190E" w:rsidP="00A85A15">
            <w:pPr>
              <w:rPr>
                <w:rFonts w:ascii="Times New Roman" w:hAnsi="Times New Roman" w:cs="Times New Roman"/>
                <w:color w:val="000000"/>
                <w:sz w:val="18"/>
                <w:szCs w:val="18"/>
              </w:rPr>
            </w:pPr>
          </w:p>
        </w:tc>
        <w:tc>
          <w:tcPr>
            <w:tcW w:w="1191" w:type="dxa"/>
          </w:tcPr>
          <w:p w14:paraId="21BBC425" w14:textId="77777777" w:rsidR="00F7190E" w:rsidRPr="00E32729" w:rsidRDefault="00F7190E" w:rsidP="00A85A15">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2024</w:t>
            </w:r>
          </w:p>
        </w:tc>
        <w:tc>
          <w:tcPr>
            <w:tcW w:w="145" w:type="dxa"/>
          </w:tcPr>
          <w:p w14:paraId="3B607E9B" w14:textId="77777777" w:rsidR="00F7190E" w:rsidRPr="00E32729" w:rsidRDefault="00F7190E" w:rsidP="00A85A15">
            <w:pPr>
              <w:jc w:val="center"/>
              <w:rPr>
                <w:rFonts w:ascii="Times New Roman" w:hAnsi="Times New Roman" w:cs="Times New Roman"/>
                <w:b/>
                <w:bCs/>
                <w:color w:val="000000"/>
                <w:sz w:val="18"/>
                <w:szCs w:val="18"/>
              </w:rPr>
            </w:pPr>
          </w:p>
        </w:tc>
        <w:tc>
          <w:tcPr>
            <w:tcW w:w="1193" w:type="dxa"/>
          </w:tcPr>
          <w:p w14:paraId="7FE5DEDD" w14:textId="77777777" w:rsidR="00F7190E" w:rsidRPr="00E32729" w:rsidRDefault="00F7190E" w:rsidP="00A85A15">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2023</w:t>
            </w:r>
          </w:p>
        </w:tc>
        <w:tc>
          <w:tcPr>
            <w:tcW w:w="145" w:type="dxa"/>
          </w:tcPr>
          <w:p w14:paraId="30A3CD55" w14:textId="77777777" w:rsidR="00F7190E" w:rsidRPr="00E32729" w:rsidRDefault="00F7190E" w:rsidP="00A85A15">
            <w:pPr>
              <w:jc w:val="center"/>
              <w:rPr>
                <w:rFonts w:ascii="Times New Roman" w:hAnsi="Times New Roman" w:cs="Times New Roman"/>
                <w:b/>
                <w:bCs/>
                <w:color w:val="000000"/>
                <w:sz w:val="18"/>
                <w:szCs w:val="18"/>
              </w:rPr>
            </w:pPr>
          </w:p>
        </w:tc>
        <w:tc>
          <w:tcPr>
            <w:tcW w:w="1191" w:type="dxa"/>
          </w:tcPr>
          <w:p w14:paraId="1708F1E6" w14:textId="77777777" w:rsidR="00F7190E" w:rsidRPr="00E32729" w:rsidRDefault="00F7190E" w:rsidP="00A85A15">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2024</w:t>
            </w:r>
          </w:p>
        </w:tc>
        <w:tc>
          <w:tcPr>
            <w:tcW w:w="145" w:type="dxa"/>
          </w:tcPr>
          <w:p w14:paraId="4D34CAFD" w14:textId="77777777" w:rsidR="00F7190E" w:rsidRPr="00E32729" w:rsidRDefault="00F7190E" w:rsidP="00A85A15">
            <w:pPr>
              <w:jc w:val="center"/>
              <w:rPr>
                <w:rFonts w:ascii="Times New Roman" w:hAnsi="Times New Roman" w:cs="Times New Roman"/>
                <w:b/>
                <w:bCs/>
                <w:color w:val="000000"/>
                <w:sz w:val="18"/>
                <w:szCs w:val="18"/>
              </w:rPr>
            </w:pPr>
          </w:p>
        </w:tc>
        <w:tc>
          <w:tcPr>
            <w:tcW w:w="1193" w:type="dxa"/>
          </w:tcPr>
          <w:p w14:paraId="7D5C1BDB" w14:textId="77777777" w:rsidR="00F7190E" w:rsidRPr="00E32729" w:rsidRDefault="00F7190E" w:rsidP="00A85A15">
            <w:pPr>
              <w:jc w:val="center"/>
              <w:rPr>
                <w:rFonts w:ascii="Times New Roman" w:hAnsi="Times New Roman" w:cs="Times New Roman"/>
                <w:b/>
                <w:bCs/>
                <w:color w:val="000000"/>
                <w:sz w:val="18"/>
                <w:szCs w:val="18"/>
              </w:rPr>
            </w:pPr>
            <w:r w:rsidRPr="00E32729">
              <w:rPr>
                <w:rFonts w:ascii="Times New Roman" w:hAnsi="Times New Roman" w:cs="Times New Roman"/>
                <w:b/>
                <w:bCs/>
                <w:color w:val="000000"/>
                <w:sz w:val="18"/>
                <w:szCs w:val="18"/>
              </w:rPr>
              <w:t>2023</w:t>
            </w:r>
          </w:p>
        </w:tc>
      </w:tr>
      <w:tr w:rsidR="0067103A" w:rsidRPr="00E32729" w14:paraId="4010C127" w14:textId="77777777" w:rsidTr="003C0393">
        <w:tc>
          <w:tcPr>
            <w:tcW w:w="4025" w:type="dxa"/>
          </w:tcPr>
          <w:p w14:paraId="58FE5734" w14:textId="77777777" w:rsidR="0067103A" w:rsidRPr="00E32729" w:rsidRDefault="0067103A" w:rsidP="0067103A">
            <w:pPr>
              <w:spacing w:before="120"/>
              <w:ind w:left="540" w:firstLine="453"/>
              <w:rPr>
                <w:rFonts w:ascii="Times New Roman" w:hAnsi="Times New Roman" w:cs="Times New Roman"/>
                <w:color w:val="000000"/>
                <w:sz w:val="18"/>
                <w:szCs w:val="18"/>
                <w:lang w:val="en-GB"/>
              </w:rPr>
            </w:pPr>
            <w:r w:rsidRPr="00E32729">
              <w:rPr>
                <w:rFonts w:ascii="Times New Roman" w:hAnsi="Times New Roman" w:cs="Times New Roman"/>
                <w:sz w:val="18"/>
                <w:szCs w:val="18"/>
              </w:rPr>
              <w:t>Within one year</w:t>
            </w:r>
          </w:p>
        </w:tc>
        <w:tc>
          <w:tcPr>
            <w:tcW w:w="1191" w:type="dxa"/>
            <w:vAlign w:val="center"/>
          </w:tcPr>
          <w:p w14:paraId="30645D54" w14:textId="69F85206" w:rsidR="0067103A" w:rsidRPr="00E32729" w:rsidRDefault="0067103A" w:rsidP="0067103A">
            <w:pPr>
              <w:spacing w:before="120"/>
              <w:ind w:left="90" w:right="228"/>
              <w:jc w:val="right"/>
              <w:rPr>
                <w:rFonts w:ascii="Times New Roman" w:hAnsi="Times New Roman" w:cs="Times New Roman"/>
                <w:sz w:val="18"/>
                <w:szCs w:val="18"/>
              </w:rPr>
            </w:pPr>
            <w:r w:rsidRPr="00E32729">
              <w:rPr>
                <w:rFonts w:ascii="Times New Roman" w:hAnsi="Times New Roman" w:cs="Times New Roman"/>
                <w:sz w:val="18"/>
                <w:szCs w:val="18"/>
              </w:rPr>
              <w:t>1,013</w:t>
            </w:r>
          </w:p>
        </w:tc>
        <w:tc>
          <w:tcPr>
            <w:tcW w:w="145" w:type="dxa"/>
          </w:tcPr>
          <w:p w14:paraId="155D2786"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31C20883" w14:textId="77777777"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1,124</w:t>
            </w:r>
          </w:p>
        </w:tc>
        <w:tc>
          <w:tcPr>
            <w:tcW w:w="145" w:type="dxa"/>
          </w:tcPr>
          <w:p w14:paraId="7BCD5258"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1" w:type="dxa"/>
            <w:vAlign w:val="center"/>
          </w:tcPr>
          <w:p w14:paraId="0EDCE21F" w14:textId="42342A41"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910</w:t>
            </w:r>
          </w:p>
        </w:tc>
        <w:tc>
          <w:tcPr>
            <w:tcW w:w="145" w:type="dxa"/>
          </w:tcPr>
          <w:p w14:paraId="4ADB8552"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62966E42" w14:textId="77777777"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958</w:t>
            </w:r>
          </w:p>
        </w:tc>
      </w:tr>
      <w:tr w:rsidR="0067103A" w:rsidRPr="00E32729" w14:paraId="763A3DB7" w14:textId="77777777" w:rsidTr="003C0393">
        <w:tc>
          <w:tcPr>
            <w:tcW w:w="4025" w:type="dxa"/>
          </w:tcPr>
          <w:p w14:paraId="5DCED393" w14:textId="77777777" w:rsidR="0067103A" w:rsidRPr="00E32729" w:rsidRDefault="0067103A" w:rsidP="0067103A">
            <w:pPr>
              <w:spacing w:before="120"/>
              <w:ind w:left="540" w:firstLine="453"/>
              <w:rPr>
                <w:rFonts w:ascii="Times New Roman" w:hAnsi="Times New Roman" w:cs="Times New Roman"/>
                <w:color w:val="000000"/>
                <w:sz w:val="18"/>
                <w:szCs w:val="18"/>
                <w:lang w:val="en-GB"/>
              </w:rPr>
            </w:pPr>
            <w:r w:rsidRPr="00E32729">
              <w:rPr>
                <w:rFonts w:ascii="Times New Roman" w:hAnsi="Times New Roman" w:cs="Times New Roman"/>
                <w:sz w:val="18"/>
                <w:szCs w:val="18"/>
              </w:rPr>
              <w:t>Over one year to five years</w:t>
            </w:r>
          </w:p>
        </w:tc>
        <w:tc>
          <w:tcPr>
            <w:tcW w:w="1191" w:type="dxa"/>
            <w:vAlign w:val="center"/>
          </w:tcPr>
          <w:p w14:paraId="6297A982" w14:textId="766F939B"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1,639</w:t>
            </w:r>
          </w:p>
        </w:tc>
        <w:tc>
          <w:tcPr>
            <w:tcW w:w="145" w:type="dxa"/>
          </w:tcPr>
          <w:p w14:paraId="6F4ECAC6"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3CC5F302"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1,973</w:t>
            </w:r>
          </w:p>
        </w:tc>
        <w:tc>
          <w:tcPr>
            <w:tcW w:w="145" w:type="dxa"/>
          </w:tcPr>
          <w:p w14:paraId="11086EEB"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1" w:type="dxa"/>
            <w:vAlign w:val="center"/>
          </w:tcPr>
          <w:p w14:paraId="0B93E306" w14:textId="6645D93A"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1,521</w:t>
            </w:r>
          </w:p>
        </w:tc>
        <w:tc>
          <w:tcPr>
            <w:tcW w:w="145" w:type="dxa"/>
          </w:tcPr>
          <w:p w14:paraId="437912C1"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16D14B16"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1,780</w:t>
            </w:r>
          </w:p>
        </w:tc>
      </w:tr>
      <w:tr w:rsidR="0067103A" w:rsidRPr="00E32729" w14:paraId="58381884" w14:textId="77777777" w:rsidTr="003C0393">
        <w:tc>
          <w:tcPr>
            <w:tcW w:w="4025" w:type="dxa"/>
          </w:tcPr>
          <w:p w14:paraId="335E948F" w14:textId="77777777" w:rsidR="0067103A" w:rsidRPr="00E32729" w:rsidRDefault="0067103A" w:rsidP="0067103A">
            <w:pPr>
              <w:spacing w:before="120"/>
              <w:ind w:left="540" w:firstLine="453"/>
              <w:rPr>
                <w:rFonts w:ascii="Times New Roman" w:hAnsi="Times New Roman" w:cs="Times New Roman"/>
                <w:color w:val="000000"/>
                <w:sz w:val="18"/>
                <w:szCs w:val="18"/>
                <w:lang w:val="en-GB"/>
              </w:rPr>
            </w:pPr>
            <w:r w:rsidRPr="00E32729">
              <w:rPr>
                <w:rFonts w:ascii="Times New Roman" w:hAnsi="Times New Roman" w:cs="Times New Roman"/>
                <w:sz w:val="18"/>
                <w:szCs w:val="18"/>
              </w:rPr>
              <w:t>Over five years</w:t>
            </w:r>
          </w:p>
        </w:tc>
        <w:tc>
          <w:tcPr>
            <w:tcW w:w="1191" w:type="dxa"/>
            <w:tcBorders>
              <w:bottom w:val="single" w:sz="4" w:space="0" w:color="auto"/>
            </w:tcBorders>
            <w:vAlign w:val="center"/>
          </w:tcPr>
          <w:p w14:paraId="4E760E2F" w14:textId="317EA2F0"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280</w:t>
            </w:r>
          </w:p>
        </w:tc>
        <w:tc>
          <w:tcPr>
            <w:tcW w:w="145" w:type="dxa"/>
          </w:tcPr>
          <w:p w14:paraId="220B11EB"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1DBB2CFB"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365</w:t>
            </w:r>
          </w:p>
        </w:tc>
        <w:tc>
          <w:tcPr>
            <w:tcW w:w="145" w:type="dxa"/>
          </w:tcPr>
          <w:p w14:paraId="30B94D09"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1" w:type="dxa"/>
            <w:vAlign w:val="center"/>
          </w:tcPr>
          <w:p w14:paraId="4FCD206B" w14:textId="20AB6934"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224</w:t>
            </w:r>
          </w:p>
        </w:tc>
        <w:tc>
          <w:tcPr>
            <w:tcW w:w="145" w:type="dxa"/>
          </w:tcPr>
          <w:p w14:paraId="0B619406" w14:textId="77777777" w:rsidR="0067103A" w:rsidRPr="00E32729" w:rsidRDefault="0067103A" w:rsidP="0067103A">
            <w:pPr>
              <w:tabs>
                <w:tab w:val="decimal" w:pos="1080"/>
              </w:tabs>
              <w:spacing w:before="120"/>
              <w:ind w:right="34" w:hanging="18"/>
              <w:rPr>
                <w:rFonts w:ascii="Times New Roman" w:hAnsi="Times New Roman" w:cs="Times New Roman"/>
                <w:sz w:val="18"/>
                <w:szCs w:val="18"/>
                <w:cs/>
              </w:rPr>
            </w:pPr>
          </w:p>
        </w:tc>
        <w:tc>
          <w:tcPr>
            <w:tcW w:w="1193" w:type="dxa"/>
          </w:tcPr>
          <w:p w14:paraId="397853EA"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307</w:t>
            </w:r>
          </w:p>
        </w:tc>
      </w:tr>
      <w:tr w:rsidR="0067103A" w:rsidRPr="00E32729" w14:paraId="1E75E094" w14:textId="77777777" w:rsidTr="003C0393">
        <w:tc>
          <w:tcPr>
            <w:tcW w:w="4025" w:type="dxa"/>
          </w:tcPr>
          <w:p w14:paraId="7B1157FE" w14:textId="77777777" w:rsidR="0067103A" w:rsidRPr="00E32729" w:rsidRDefault="0067103A" w:rsidP="0067103A">
            <w:pPr>
              <w:spacing w:before="120"/>
              <w:ind w:left="540" w:firstLine="453"/>
              <w:rPr>
                <w:rFonts w:ascii="Times New Roman" w:hAnsi="Times New Roman" w:cs="Times New Roman"/>
                <w:color w:val="000000"/>
                <w:sz w:val="18"/>
                <w:szCs w:val="18"/>
                <w:lang w:val="en-GB"/>
              </w:rPr>
            </w:pPr>
            <w:r w:rsidRPr="00E32729">
              <w:rPr>
                <w:rFonts w:ascii="Times New Roman" w:hAnsi="Times New Roman" w:cs="Times New Roman"/>
                <w:sz w:val="18"/>
                <w:szCs w:val="18"/>
              </w:rPr>
              <w:t>Total</w:t>
            </w:r>
          </w:p>
        </w:tc>
        <w:tc>
          <w:tcPr>
            <w:tcW w:w="1191" w:type="dxa"/>
            <w:tcBorders>
              <w:top w:val="single" w:sz="4" w:space="0" w:color="auto"/>
              <w:bottom w:val="double" w:sz="4" w:space="0" w:color="auto"/>
            </w:tcBorders>
            <w:vAlign w:val="center"/>
          </w:tcPr>
          <w:p w14:paraId="63699585" w14:textId="623D8DF4"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2,932</w:t>
            </w:r>
          </w:p>
        </w:tc>
        <w:tc>
          <w:tcPr>
            <w:tcW w:w="145" w:type="dxa"/>
          </w:tcPr>
          <w:p w14:paraId="6499FF08" w14:textId="77777777" w:rsidR="0067103A" w:rsidRPr="00E32729" w:rsidRDefault="0067103A" w:rsidP="0067103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02D9CF72"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3,462</w:t>
            </w:r>
          </w:p>
        </w:tc>
        <w:tc>
          <w:tcPr>
            <w:tcW w:w="145" w:type="dxa"/>
          </w:tcPr>
          <w:p w14:paraId="78F7ED5A" w14:textId="77777777" w:rsidR="0067103A" w:rsidRPr="00E32729" w:rsidRDefault="0067103A" w:rsidP="0067103A">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vAlign w:val="center"/>
          </w:tcPr>
          <w:p w14:paraId="5A598497" w14:textId="6AEFAF47" w:rsidR="0067103A" w:rsidRPr="00E32729" w:rsidRDefault="0067103A" w:rsidP="0067103A">
            <w:pPr>
              <w:spacing w:before="120"/>
              <w:ind w:left="90" w:right="228"/>
              <w:jc w:val="right"/>
              <w:rPr>
                <w:rFonts w:ascii="Times New Roman" w:hAnsi="Times New Roman" w:cs="Times New Roman"/>
                <w:sz w:val="18"/>
                <w:szCs w:val="18"/>
                <w:cs/>
              </w:rPr>
            </w:pPr>
            <w:r w:rsidRPr="00E32729">
              <w:rPr>
                <w:rFonts w:ascii="Times New Roman" w:hAnsi="Times New Roman" w:cs="Times New Roman"/>
                <w:sz w:val="18"/>
                <w:szCs w:val="18"/>
              </w:rPr>
              <w:t>2,655</w:t>
            </w:r>
          </w:p>
        </w:tc>
        <w:tc>
          <w:tcPr>
            <w:tcW w:w="145" w:type="dxa"/>
          </w:tcPr>
          <w:p w14:paraId="37407F2E" w14:textId="77777777" w:rsidR="0067103A" w:rsidRPr="00E32729" w:rsidRDefault="0067103A" w:rsidP="0067103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405BD7E2" w14:textId="77777777" w:rsidR="0067103A" w:rsidRPr="00E32729" w:rsidRDefault="0067103A" w:rsidP="0067103A">
            <w:pPr>
              <w:spacing w:before="120"/>
              <w:ind w:right="228" w:hanging="18"/>
              <w:jc w:val="right"/>
              <w:rPr>
                <w:rFonts w:ascii="Times New Roman" w:hAnsi="Times New Roman" w:cs="Times New Roman"/>
                <w:sz w:val="18"/>
                <w:szCs w:val="18"/>
                <w:cs/>
              </w:rPr>
            </w:pPr>
            <w:r w:rsidRPr="00E32729">
              <w:rPr>
                <w:rFonts w:ascii="Times New Roman" w:hAnsi="Times New Roman" w:cs="Times New Roman"/>
                <w:sz w:val="18"/>
                <w:szCs w:val="18"/>
              </w:rPr>
              <w:t>3,045</w:t>
            </w:r>
          </w:p>
        </w:tc>
      </w:tr>
    </w:tbl>
    <w:p w14:paraId="3018363D" w14:textId="77777777" w:rsidR="00F7190E" w:rsidRPr="00E32729" w:rsidRDefault="00F7190E" w:rsidP="00F7190E">
      <w:pPr>
        <w:spacing w:line="360" w:lineRule="auto"/>
        <w:rPr>
          <w:rFonts w:ascii="Times New Roman" w:hAnsi="Times New Roman" w:cs="Times New Roman"/>
          <w:color w:val="000000"/>
          <w:sz w:val="24"/>
          <w:szCs w:val="24"/>
        </w:rPr>
      </w:pPr>
    </w:p>
    <w:p w14:paraId="2889139B" w14:textId="6B2B53DD" w:rsidR="003D3EA6" w:rsidRPr="00E32729" w:rsidRDefault="006E2876">
      <w:pPr>
        <w:pStyle w:val="Heading2"/>
        <w:rPr>
          <w:b/>
          <w:bCs/>
        </w:rPr>
      </w:pPr>
      <w:bookmarkStart w:id="2246" w:name="_Hlk109739568"/>
      <w:r w:rsidRPr="00E32729">
        <w:rPr>
          <w:rFonts w:cstheme="minorBidi"/>
          <w:b/>
          <w:bCs/>
        </w:rPr>
        <w:t>7</w:t>
      </w:r>
      <w:r w:rsidR="004E5C08" w:rsidRPr="00E32729">
        <w:rPr>
          <w:b/>
          <w:bCs/>
          <w:cs/>
        </w:rPr>
        <w:t>.</w:t>
      </w:r>
      <w:r w:rsidRPr="00E32729">
        <w:rPr>
          <w:b/>
          <w:bCs/>
        </w:rPr>
        <w:t>29</w:t>
      </w:r>
      <w:r w:rsidR="004E5C08" w:rsidRPr="00E32729">
        <w:rPr>
          <w:b/>
          <w:bCs/>
        </w:rPr>
        <w:tab/>
      </w:r>
      <w:r w:rsidR="003D3EA6" w:rsidRPr="00E32729">
        <w:rPr>
          <w:b/>
          <w:bCs/>
        </w:rPr>
        <w:t xml:space="preserve">Operating </w:t>
      </w:r>
      <w:r w:rsidR="00EE6309" w:rsidRPr="00E32729">
        <w:rPr>
          <w:b/>
          <w:bCs/>
        </w:rPr>
        <w:t>segments</w:t>
      </w:r>
    </w:p>
    <w:p w14:paraId="2DC1ECEA" w14:textId="77777777" w:rsidR="003D3EA6" w:rsidRPr="00E32729" w:rsidRDefault="003D3EA6" w:rsidP="003D3EA6">
      <w:pPr>
        <w:ind w:left="851"/>
        <w:jc w:val="both"/>
        <w:rPr>
          <w:rFonts w:ascii="Times New Roman" w:hAnsi="Times New Roman" w:cs="Times New Roman"/>
          <w:color w:val="000000"/>
          <w:sz w:val="24"/>
          <w:szCs w:val="24"/>
        </w:rPr>
      </w:pPr>
    </w:p>
    <w:p w14:paraId="7BF41887" w14:textId="522EC770" w:rsidR="009C7670" w:rsidRPr="00E32729" w:rsidRDefault="00537E87" w:rsidP="00F4054E">
      <w:pPr>
        <w:ind w:left="993"/>
        <w:jc w:val="both"/>
        <w:rPr>
          <w:rFonts w:ascii="Times New Roman" w:hAnsi="Times New Roman" w:cs="Times New Roman"/>
          <w:color w:val="000000"/>
          <w:sz w:val="24"/>
          <w:szCs w:val="24"/>
        </w:rPr>
      </w:pPr>
      <w:bookmarkStart w:id="2247" w:name="_Hlk101887545"/>
      <w:bookmarkStart w:id="2248" w:name="_Hlk94051472"/>
      <w:bookmarkStart w:id="2249" w:name="_Hlk180673327"/>
      <w:r w:rsidRPr="00E32729">
        <w:rPr>
          <w:rFonts w:ascii="Times New Roman" w:hAnsi="Times New Roman" w:cs="Times New Roman"/>
          <w:color w:val="000000"/>
          <w:sz w:val="24"/>
          <w:szCs w:val="24"/>
        </w:rPr>
        <w:t>The business segment results are prepared based on the Bank and its subsidiaries</w:t>
      </w:r>
      <w:r w:rsidRPr="00E32729">
        <w:rPr>
          <w:rFonts w:ascii="Times New Roman" w:hAnsi="Times New Roman" w:cs="Times New Roman"/>
          <w:color w:val="000000"/>
          <w:sz w:val="24"/>
          <w:szCs w:val="24"/>
          <w:cs/>
        </w:rPr>
        <w:t xml:space="preserve">’ </w:t>
      </w:r>
      <w:r w:rsidR="000C6A12" w:rsidRPr="00E32729">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internal management reporting which reflects the organizational management structure</w:t>
      </w:r>
      <w:r w:rsidRPr="00E32729">
        <w:rPr>
          <w:rFonts w:ascii="Times New Roman" w:hAnsi="Times New Roman" w:cs="Times New Roman"/>
          <w:color w:val="000000"/>
          <w:sz w:val="24"/>
          <w:szCs w:val="24"/>
          <w:cs/>
        </w:rPr>
        <w:t>.</w:t>
      </w:r>
      <w:r w:rsidR="00F4054E" w:rsidRPr="00E32729">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E32729">
        <w:rPr>
          <w:rFonts w:ascii="Times New Roman" w:hAnsi="Times New Roman" w:cs="Times New Roman"/>
          <w:color w:val="000000"/>
          <w:sz w:val="24"/>
          <w:szCs w:val="24"/>
        </w:rPr>
        <w:t>, and assess the performance of</w:t>
      </w:r>
      <w:r w:rsidRPr="00E32729">
        <w:rPr>
          <w:rFonts w:ascii="Times New Roman" w:hAnsi="Times New Roman" w:cs="Times New Roman"/>
          <w:color w:val="000000"/>
          <w:sz w:val="24"/>
          <w:szCs w:val="24"/>
        </w:rPr>
        <w:t xml:space="preserve"> operating segments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E32729">
        <w:rPr>
          <w:rFonts w:ascii="Times New Roman" w:hAnsi="Times New Roman" w:cs="Times New Roman"/>
          <w:color w:val="000000"/>
          <w:sz w:val="24"/>
          <w:szCs w:val="24"/>
          <w:cs/>
        </w:rPr>
        <w:t>.</w:t>
      </w:r>
      <w:r w:rsidR="00C92AB4" w:rsidRPr="00E32729">
        <w:rPr>
          <w:rFonts w:ascii="Times New Roman" w:hAnsi="Times New Roman" w:cs="Times New Roman"/>
          <w:color w:val="000000"/>
          <w:sz w:val="24"/>
          <w:szCs w:val="24"/>
        </w:rPr>
        <w:t xml:space="preserve"> </w:t>
      </w:r>
      <w:r w:rsidRPr="00E32729">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Transactions between segments are recorded on the same basis as the transaction conducted with the third party</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Transactions between segments are eliminated on consolidation</w:t>
      </w:r>
      <w:r w:rsidRPr="00E32729">
        <w:rPr>
          <w:rFonts w:ascii="Times New Roman" w:hAnsi="Times New Roman" w:cs="Times New Roman"/>
          <w:color w:val="000000"/>
          <w:sz w:val="24"/>
          <w:szCs w:val="24"/>
          <w:cs/>
        </w:rPr>
        <w:t xml:space="preserve">. </w:t>
      </w:r>
    </w:p>
    <w:p w14:paraId="3C186AF3" w14:textId="77777777" w:rsidR="0099448E" w:rsidRPr="00E32729" w:rsidRDefault="0099448E" w:rsidP="00725EF9">
      <w:pPr>
        <w:ind w:left="1843"/>
        <w:rPr>
          <w:rFonts w:ascii="Times New Roman" w:hAnsi="Times New Roman" w:cs="Times New Roman"/>
          <w:color w:val="000000"/>
          <w:sz w:val="24"/>
          <w:szCs w:val="24"/>
        </w:rPr>
      </w:pPr>
    </w:p>
    <w:p w14:paraId="1CDB4CD2" w14:textId="1E8553FF" w:rsidR="00537E87" w:rsidRPr="00E32729" w:rsidRDefault="00537E87" w:rsidP="00400C75">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The business segments are described below</w:t>
      </w:r>
      <w:r w:rsidRPr="00E32729">
        <w:rPr>
          <w:rFonts w:ascii="Times New Roman" w:hAnsi="Times New Roman" w:cs="Times New Roman"/>
          <w:color w:val="000000"/>
          <w:sz w:val="24"/>
          <w:szCs w:val="24"/>
          <w:cs/>
        </w:rPr>
        <w:t>:</w:t>
      </w:r>
    </w:p>
    <w:p w14:paraId="241ECA9D" w14:textId="77777777" w:rsidR="00537E87" w:rsidRPr="00E32729" w:rsidRDefault="00537E87" w:rsidP="008D25D0">
      <w:pPr>
        <w:ind w:left="1843"/>
        <w:jc w:val="both"/>
        <w:rPr>
          <w:rFonts w:ascii="Times New Roman" w:hAnsi="Times New Roman" w:cs="Times New Roman"/>
          <w:color w:val="000000"/>
          <w:sz w:val="24"/>
          <w:szCs w:val="24"/>
        </w:rPr>
      </w:pPr>
    </w:p>
    <w:p w14:paraId="15594A7A" w14:textId="20F73E5D" w:rsidR="00F7190E" w:rsidRPr="00E32729" w:rsidRDefault="00537E87" w:rsidP="00F7190E">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Retail</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provides individual customers with a diverse range of banking and related financial services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purchase and leasing, wealth management and</w:t>
      </w:r>
      <w:r w:rsidRPr="00E32729">
        <w:rPr>
          <w:rFonts w:ascii="Times New Roman" w:hAnsi="Times New Roman" w:cs="Times New Roman"/>
          <w:color w:val="000000"/>
          <w:sz w:val="24"/>
          <w:szCs w:val="24"/>
          <w:cs/>
        </w:rPr>
        <w:t xml:space="preserve"> </w:t>
      </w:r>
      <w:r w:rsidR="00EE6309" w:rsidRPr="00E32729">
        <w:rPr>
          <w:rFonts w:ascii="Times New Roman" w:hAnsi="Times New Roman" w:cs="Times New Roman"/>
          <w:color w:val="000000"/>
          <w:sz w:val="24"/>
          <w:szCs w:val="24"/>
        </w:rPr>
        <w:t xml:space="preserve">bancassurance </w:t>
      </w:r>
      <w:r w:rsidRPr="00E32729">
        <w:rPr>
          <w:rFonts w:ascii="Times New Roman" w:hAnsi="Times New Roman" w:cs="Times New Roman"/>
          <w:color w:val="000000"/>
          <w:sz w:val="24"/>
          <w:szCs w:val="24"/>
        </w:rPr>
        <w:t>products</w:t>
      </w:r>
      <w:r w:rsidRPr="00E32729">
        <w:rPr>
          <w:rFonts w:ascii="Times New Roman" w:hAnsi="Times New Roman" w:cs="Times New Roman"/>
          <w:color w:val="000000"/>
          <w:sz w:val="24"/>
          <w:szCs w:val="24"/>
          <w:cs/>
        </w:rPr>
        <w:t>.</w:t>
      </w:r>
    </w:p>
    <w:p w14:paraId="28FE7BB7" w14:textId="77777777" w:rsidR="00F7190E" w:rsidRPr="00E32729" w:rsidRDefault="00F7190E" w:rsidP="00F7190E">
      <w:pPr>
        <w:ind w:left="993"/>
        <w:jc w:val="both"/>
        <w:rPr>
          <w:rFonts w:ascii="Times New Roman" w:hAnsi="Times New Roman" w:cs="Times New Roman"/>
          <w:color w:val="000000"/>
          <w:sz w:val="24"/>
          <w:szCs w:val="24"/>
        </w:rPr>
      </w:pPr>
    </w:p>
    <w:p w14:paraId="6567DFB4" w14:textId="77777777" w:rsidR="000C6A12" w:rsidRPr="00E32729" w:rsidRDefault="000C6A12" w:rsidP="00F7190E">
      <w:pPr>
        <w:ind w:left="993"/>
        <w:jc w:val="both"/>
        <w:rPr>
          <w:rFonts w:ascii="Times New Roman" w:hAnsi="Times New Roman" w:cs="Times New Roman"/>
          <w:color w:val="000000"/>
          <w:sz w:val="24"/>
          <w:szCs w:val="24"/>
        </w:rPr>
      </w:pPr>
    </w:p>
    <w:p w14:paraId="1163D138" w14:textId="77777777" w:rsidR="000C6A12" w:rsidRDefault="000C6A12" w:rsidP="00F7190E">
      <w:pPr>
        <w:ind w:left="993"/>
        <w:jc w:val="both"/>
        <w:rPr>
          <w:rFonts w:ascii="Times New Roman" w:hAnsi="Times New Roman" w:cs="Times New Roman"/>
          <w:color w:val="000000"/>
          <w:sz w:val="24"/>
          <w:szCs w:val="24"/>
        </w:rPr>
      </w:pPr>
    </w:p>
    <w:p w14:paraId="478C48ED" w14:textId="77777777" w:rsidR="00D62C57" w:rsidRPr="00E32729" w:rsidRDefault="00D62C57" w:rsidP="00F7190E">
      <w:pPr>
        <w:ind w:left="993"/>
        <w:jc w:val="both"/>
        <w:rPr>
          <w:rFonts w:ascii="Times New Roman" w:hAnsi="Times New Roman" w:cs="Times New Roman"/>
          <w:color w:val="000000"/>
          <w:sz w:val="24"/>
          <w:szCs w:val="24"/>
        </w:rPr>
      </w:pPr>
    </w:p>
    <w:p w14:paraId="0551A675" w14:textId="06273471" w:rsidR="00F6195A" w:rsidRPr="00E32729" w:rsidRDefault="00537E87" w:rsidP="00F6195A">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lastRenderedPageBreak/>
        <w:t>Commercial</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provides financial services and products to institutional clients including corporate, small and medium</w:t>
      </w:r>
      <w:r w:rsidRPr="00E32729">
        <w:rPr>
          <w:rFonts w:ascii="Times New Roman" w:hAnsi="Times New Roman" w:cs="Times New Roman"/>
          <w:color w:val="000000"/>
          <w:sz w:val="24"/>
          <w:szCs w:val="24"/>
          <w:cs/>
        </w:rPr>
        <w:t>-</w:t>
      </w:r>
      <w:r w:rsidRPr="00E32729">
        <w:rPr>
          <w:rFonts w:ascii="Times New Roman" w:hAnsi="Times New Roman" w:cs="Times New Roman"/>
          <w:color w:val="000000"/>
          <w:sz w:val="24"/>
          <w:szCs w:val="24"/>
        </w:rPr>
        <w:t>sized businesses and financial institutions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E32729">
        <w:rPr>
          <w:rFonts w:ascii="Times New Roman" w:hAnsi="Times New Roman" w:cs="Times New Roman"/>
          <w:color w:val="000000"/>
          <w:sz w:val="24"/>
          <w:szCs w:val="24"/>
        </w:rPr>
        <w:t xml:space="preserve">transactional banking, </w:t>
      </w:r>
      <w:r w:rsidRPr="00E32729">
        <w:rPr>
          <w:rFonts w:ascii="Times New Roman" w:hAnsi="Times New Roman" w:cs="Times New Roman"/>
          <w:color w:val="000000"/>
          <w:sz w:val="24"/>
          <w:szCs w:val="24"/>
        </w:rPr>
        <w:t>advisory services</w:t>
      </w:r>
      <w:r w:rsidR="00597E2A" w:rsidRPr="00E32729">
        <w:rPr>
          <w:rFonts w:ascii="Times New Roman" w:hAnsi="Times New Roman" w:cs="Times New Roman"/>
          <w:color w:val="000000"/>
          <w:sz w:val="24"/>
          <w:szCs w:val="24"/>
        </w:rPr>
        <w:t>, and treasury</w:t>
      </w:r>
      <w:r w:rsidR="00F41D77" w:rsidRPr="00E32729">
        <w:rPr>
          <w:rFonts w:ascii="Times New Roman" w:hAnsi="Times New Roman" w:cs="Times New Roman"/>
          <w:color w:val="000000"/>
          <w:sz w:val="24"/>
          <w:szCs w:val="24"/>
        </w:rPr>
        <w:t xml:space="preserve"> and money markets products</w:t>
      </w:r>
      <w:r w:rsidRPr="00E32729">
        <w:rPr>
          <w:rFonts w:ascii="Times New Roman" w:hAnsi="Times New Roman" w:cs="Times New Roman"/>
          <w:color w:val="000000"/>
          <w:sz w:val="24"/>
          <w:szCs w:val="24"/>
          <w:cs/>
        </w:rPr>
        <w:t>.</w:t>
      </w:r>
    </w:p>
    <w:p w14:paraId="0498E092" w14:textId="77777777" w:rsidR="00BF5DF6" w:rsidRPr="00E32729" w:rsidRDefault="00BF5DF6" w:rsidP="008D25D0">
      <w:pPr>
        <w:ind w:left="1843"/>
        <w:jc w:val="both"/>
        <w:rPr>
          <w:rFonts w:ascii="Times New Roman" w:hAnsi="Times New Roman" w:cs="Times New Roman"/>
          <w:color w:val="000000"/>
          <w:sz w:val="24"/>
          <w:szCs w:val="24"/>
        </w:rPr>
      </w:pPr>
    </w:p>
    <w:p w14:paraId="32F4C3E7" w14:textId="3DDD839E" w:rsidR="00537E87" w:rsidRPr="00E32729" w:rsidRDefault="00537E87" w:rsidP="00400C75">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Others</w:t>
      </w:r>
      <w:r w:rsidRPr="00E32729">
        <w:rPr>
          <w:rFonts w:ascii="Times New Roman" w:hAnsi="Times New Roman" w:cs="Times New Roman"/>
          <w:color w:val="000000"/>
          <w:sz w:val="24"/>
          <w:szCs w:val="24"/>
          <w:cs/>
        </w:rPr>
        <w:t xml:space="preserve">: </w:t>
      </w:r>
      <w:r w:rsidRPr="00E32729">
        <w:rPr>
          <w:rFonts w:ascii="Times New Roman" w:hAnsi="Times New Roman" w:cs="Times New Roman"/>
          <w:color w:val="000000"/>
          <w:sz w:val="24"/>
          <w:szCs w:val="24"/>
        </w:rPr>
        <w:t>encompasses other income and expenses generating activities that are not attributed to the business segments described above</w:t>
      </w:r>
      <w:r w:rsidRPr="00E32729">
        <w:rPr>
          <w:rFonts w:ascii="Times New Roman" w:hAnsi="Times New Roman" w:cs="Times New Roman"/>
          <w:color w:val="000000"/>
          <w:sz w:val="24"/>
          <w:szCs w:val="24"/>
          <w:cs/>
        </w:rPr>
        <w:t xml:space="preserve">. </w:t>
      </w:r>
    </w:p>
    <w:p w14:paraId="730C5041" w14:textId="77777777" w:rsidR="00970FDE" w:rsidRPr="00E32729" w:rsidRDefault="00970FDE" w:rsidP="00400C75">
      <w:pPr>
        <w:ind w:left="993"/>
        <w:jc w:val="both"/>
        <w:rPr>
          <w:rFonts w:ascii="Times New Roman" w:hAnsi="Times New Roman" w:cs="Times New Roman"/>
          <w:color w:val="000000"/>
          <w:sz w:val="24"/>
          <w:szCs w:val="24"/>
        </w:rPr>
      </w:pPr>
    </w:p>
    <w:p w14:paraId="00B52045" w14:textId="65C86B25" w:rsidR="0022193D" w:rsidRPr="00E32729" w:rsidRDefault="00016551" w:rsidP="008A2F8B">
      <w:pPr>
        <w:ind w:left="993"/>
        <w:jc w:val="both"/>
        <w:rPr>
          <w:rFonts w:ascii="Times New Roman" w:hAnsi="Times New Roman" w:cs="Times New Roman"/>
          <w:color w:val="000000"/>
          <w:sz w:val="24"/>
          <w:szCs w:val="24"/>
        </w:rPr>
      </w:pPr>
      <w:r w:rsidRPr="00E32729">
        <w:rPr>
          <w:rFonts w:ascii="Times New Roman" w:hAnsi="Times New Roman" w:cs="Times New Roman"/>
          <w:color w:val="000000"/>
          <w:sz w:val="24"/>
          <w:szCs w:val="24"/>
        </w:rPr>
        <w:t xml:space="preserve">During </w:t>
      </w:r>
      <w:r w:rsidR="00F7190E" w:rsidRPr="00E32729">
        <w:rPr>
          <w:rFonts w:ascii="Times New Roman" w:hAnsi="Times New Roman" w:cs="Times New Roman"/>
          <w:color w:val="000000"/>
          <w:sz w:val="24"/>
          <w:szCs w:val="24"/>
        </w:rPr>
        <w:t>the years ended December 31, 2024 and 2023</w:t>
      </w:r>
      <w:r w:rsidR="00970FDE" w:rsidRPr="00E32729">
        <w:rPr>
          <w:rFonts w:ascii="Times New Roman" w:hAnsi="Times New Roman" w:cs="Times New Roman"/>
          <w:color w:val="000000"/>
          <w:sz w:val="24"/>
          <w:szCs w:val="24"/>
        </w:rPr>
        <w:t>,</w:t>
      </w:r>
      <w:r w:rsidR="00681F9F" w:rsidRPr="00E32729">
        <w:rPr>
          <w:rFonts w:ascii="Times New Roman" w:hAnsi="Times New Roman" w:cs="Times New Roman"/>
          <w:color w:val="000000"/>
          <w:sz w:val="24"/>
          <w:szCs w:val="24"/>
        </w:rPr>
        <w:t xml:space="preserve"> </w:t>
      </w:r>
      <w:r w:rsidR="00DD5276" w:rsidRPr="00E32729">
        <w:rPr>
          <w:rFonts w:ascii="Times New Roman" w:hAnsi="Times New Roman" w:cs="Times New Roman"/>
          <w:color w:val="000000"/>
          <w:sz w:val="24"/>
          <w:szCs w:val="24"/>
        </w:rPr>
        <w:t xml:space="preserve">no revenue from transactions with a single external customer or counter party amounted to </w:t>
      </w:r>
      <w:r w:rsidR="00A50870" w:rsidRPr="00E32729">
        <w:rPr>
          <w:rFonts w:ascii="Times New Roman" w:hAnsi="Times New Roman" w:cs="Times New Roman"/>
          <w:color w:val="000000"/>
          <w:sz w:val="24"/>
          <w:szCs w:val="24"/>
        </w:rPr>
        <w:t>10</w:t>
      </w:r>
      <w:r w:rsidR="00DD5276" w:rsidRPr="00E32729">
        <w:rPr>
          <w:rFonts w:ascii="Times New Roman" w:hAnsi="Times New Roman" w:cs="Times New Roman"/>
          <w:color w:val="000000"/>
          <w:sz w:val="24"/>
          <w:szCs w:val="24"/>
          <w:cs/>
        </w:rPr>
        <w:t xml:space="preserve">% </w:t>
      </w:r>
      <w:r w:rsidR="00DD5276" w:rsidRPr="00E32729">
        <w:rPr>
          <w:rFonts w:ascii="Times New Roman" w:hAnsi="Times New Roman" w:cs="Times New Roman"/>
          <w:color w:val="000000"/>
          <w:sz w:val="24"/>
          <w:szCs w:val="24"/>
        </w:rPr>
        <w:t>or more of the Bank</w:t>
      </w:r>
      <w:r w:rsidR="008C2006" w:rsidRPr="00E32729">
        <w:rPr>
          <w:rFonts w:ascii="Times New Roman" w:hAnsi="Times New Roman" w:cs="Times New Roman"/>
          <w:color w:val="000000"/>
          <w:sz w:val="24"/>
          <w:szCs w:val="24"/>
        </w:rPr>
        <w:t xml:space="preserve"> and </w:t>
      </w:r>
      <w:r w:rsidR="00DD7517" w:rsidRPr="00E32729">
        <w:rPr>
          <w:rFonts w:ascii="Times New Roman" w:hAnsi="Times New Roman" w:cs="Times New Roman"/>
          <w:color w:val="000000"/>
          <w:sz w:val="24"/>
          <w:szCs w:val="24"/>
        </w:rPr>
        <w:t xml:space="preserve">its </w:t>
      </w:r>
      <w:r w:rsidR="008C2006" w:rsidRPr="00E32729">
        <w:rPr>
          <w:rFonts w:ascii="Times New Roman" w:hAnsi="Times New Roman" w:cs="Times New Roman"/>
          <w:color w:val="000000"/>
          <w:sz w:val="24"/>
          <w:szCs w:val="24"/>
        </w:rPr>
        <w:t>subsidiaries</w:t>
      </w:r>
      <w:r w:rsidR="008C2006" w:rsidRPr="00E32729">
        <w:rPr>
          <w:rFonts w:ascii="Times New Roman" w:hAnsi="Times New Roman" w:cs="Times New Roman"/>
          <w:color w:val="000000"/>
          <w:sz w:val="24"/>
          <w:szCs w:val="24"/>
          <w:cs/>
        </w:rPr>
        <w:t>’</w:t>
      </w:r>
      <w:r w:rsidR="00DD5276" w:rsidRPr="00E32729">
        <w:rPr>
          <w:rFonts w:ascii="Times New Roman" w:hAnsi="Times New Roman" w:cs="Times New Roman"/>
          <w:color w:val="000000"/>
          <w:sz w:val="24"/>
          <w:szCs w:val="24"/>
        </w:rPr>
        <w:t xml:space="preserve"> total revenue</w:t>
      </w:r>
      <w:r w:rsidR="00DD5276" w:rsidRPr="00E32729">
        <w:rPr>
          <w:rFonts w:ascii="Times New Roman" w:hAnsi="Times New Roman" w:cs="Times New Roman"/>
          <w:color w:val="000000"/>
          <w:sz w:val="24"/>
          <w:szCs w:val="24"/>
          <w:cs/>
        </w:rPr>
        <w:t>.</w:t>
      </w:r>
    </w:p>
    <w:p w14:paraId="0AAB1586" w14:textId="77777777" w:rsidR="00F7190E" w:rsidRPr="00E32729" w:rsidRDefault="00F7190E" w:rsidP="008A2F8B">
      <w:pPr>
        <w:ind w:left="993"/>
        <w:jc w:val="both"/>
        <w:rPr>
          <w:rFonts w:ascii="Times New Roman" w:hAnsi="Times New Roman" w:cs="Times New Roman"/>
          <w:color w:val="000000"/>
          <w:sz w:val="24"/>
          <w:szCs w:val="24"/>
        </w:rPr>
      </w:pPr>
    </w:p>
    <w:p w14:paraId="76D4592F" w14:textId="249D801C" w:rsidR="00DD5276" w:rsidRPr="00E32729" w:rsidRDefault="00166041" w:rsidP="00400C75">
      <w:pPr>
        <w:ind w:left="993"/>
        <w:jc w:val="both"/>
        <w:rPr>
          <w:rFonts w:ascii="Times New Roman" w:hAnsi="Times New Roman" w:cs="Times New Roman"/>
          <w:color w:val="000000"/>
          <w:sz w:val="24"/>
          <w:szCs w:val="24"/>
        </w:rPr>
      </w:pPr>
      <w:bookmarkStart w:id="2250" w:name="_Hlk181016718"/>
      <w:r w:rsidRPr="00E32729">
        <w:rPr>
          <w:rFonts w:ascii="Times New Roman" w:hAnsi="Times New Roman" w:cs="Times New Roman"/>
          <w:color w:val="000000"/>
          <w:sz w:val="24"/>
          <w:szCs w:val="24"/>
        </w:rPr>
        <w:t>Operating segment by businesses</w:t>
      </w:r>
      <w:r w:rsidR="00874533" w:rsidRPr="00E32729">
        <w:rPr>
          <w:rFonts w:ascii="Times New Roman" w:hAnsi="Times New Roman" w:cs="Times New Roman"/>
          <w:color w:val="000000"/>
          <w:sz w:val="24"/>
          <w:szCs w:val="24"/>
        </w:rPr>
        <w:t xml:space="preserve"> </w:t>
      </w:r>
      <w:r w:rsidR="00F7190E" w:rsidRPr="00E32729">
        <w:rPr>
          <w:rFonts w:ascii="Times New Roman" w:hAnsi="Times New Roman" w:cs="Times New Roman"/>
          <w:color w:val="000000"/>
          <w:sz w:val="24"/>
          <w:szCs w:val="24"/>
        </w:rPr>
        <w:t xml:space="preserve">for the years ended December 31, 2024 and 2023 </w:t>
      </w:r>
      <w:r w:rsidR="00DD5276" w:rsidRPr="00E32729">
        <w:rPr>
          <w:rFonts w:ascii="Times New Roman" w:hAnsi="Times New Roman" w:cs="Times New Roman"/>
          <w:color w:val="000000"/>
          <w:sz w:val="24"/>
          <w:szCs w:val="24"/>
        </w:rPr>
        <w:t>are as follows</w:t>
      </w:r>
      <w:r w:rsidR="00DD5276" w:rsidRPr="00E32729">
        <w:rPr>
          <w:rFonts w:ascii="Times New Roman" w:hAnsi="Times New Roman" w:cs="Times New Roman"/>
          <w:color w:val="000000"/>
          <w:sz w:val="24"/>
          <w:szCs w:val="24"/>
          <w:cs/>
        </w:rPr>
        <w:t>:</w:t>
      </w:r>
    </w:p>
    <w:p w14:paraId="4B6E5064" w14:textId="45A89F1F" w:rsidR="00A85F71" w:rsidRPr="00E32729" w:rsidRDefault="00A85F71" w:rsidP="00463DA2">
      <w:pPr>
        <w:ind w:left="993"/>
        <w:jc w:val="both"/>
        <w:rPr>
          <w:rFonts w:ascii="Times New Roman" w:hAnsi="Times New Roman" w:cs="Times New Roman"/>
          <w:b/>
          <w:bCs/>
          <w:sz w:val="14"/>
          <w:szCs w:val="14"/>
        </w:rPr>
      </w:pPr>
    </w:p>
    <w:p w14:paraId="4152FDE3" w14:textId="77777777" w:rsidR="00A153A8" w:rsidRPr="00E32729" w:rsidRDefault="00A153A8" w:rsidP="000E6B3C">
      <w:pPr>
        <w:spacing w:line="240" w:lineRule="exact"/>
        <w:ind w:left="907" w:right="-2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2B606C" w:rsidRPr="00E32729" w14:paraId="4CF0BC0E" w14:textId="77777777" w:rsidTr="0086075C">
        <w:trPr>
          <w:tblHeader/>
        </w:trPr>
        <w:tc>
          <w:tcPr>
            <w:tcW w:w="2337" w:type="dxa"/>
            <w:vAlign w:val="center"/>
          </w:tcPr>
          <w:p w14:paraId="5D349C9E" w14:textId="77777777" w:rsidR="002B606C" w:rsidRPr="00E32729" w:rsidRDefault="002B606C" w:rsidP="0086075C">
            <w:pPr>
              <w:ind w:left="990"/>
              <w:rPr>
                <w:rFonts w:ascii="Times New Roman" w:hAnsi="Times New Roman" w:cs="Times New Roman"/>
                <w:sz w:val="18"/>
                <w:szCs w:val="18"/>
              </w:rPr>
            </w:pPr>
          </w:p>
        </w:tc>
        <w:tc>
          <w:tcPr>
            <w:tcW w:w="6168" w:type="dxa"/>
            <w:gridSpan w:val="9"/>
            <w:vAlign w:val="center"/>
          </w:tcPr>
          <w:p w14:paraId="466933B0" w14:textId="77777777" w:rsidR="002B606C" w:rsidRPr="00E32729" w:rsidRDefault="002B606C" w:rsidP="0086075C">
            <w:pPr>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2B606C" w:rsidRPr="00E32729" w14:paraId="55B9BAB6" w14:textId="77777777" w:rsidTr="0086075C">
        <w:trPr>
          <w:tblHeader/>
        </w:trPr>
        <w:tc>
          <w:tcPr>
            <w:tcW w:w="2337" w:type="dxa"/>
            <w:vAlign w:val="center"/>
          </w:tcPr>
          <w:p w14:paraId="4A6B4C1D" w14:textId="77777777" w:rsidR="002B606C" w:rsidRPr="00E32729" w:rsidRDefault="002B606C" w:rsidP="0086075C">
            <w:pPr>
              <w:ind w:left="990"/>
              <w:rPr>
                <w:rFonts w:ascii="Times New Roman" w:hAnsi="Times New Roman" w:cs="Times New Roman"/>
                <w:sz w:val="16"/>
                <w:szCs w:val="16"/>
              </w:rPr>
            </w:pPr>
          </w:p>
        </w:tc>
        <w:tc>
          <w:tcPr>
            <w:tcW w:w="6168" w:type="dxa"/>
            <w:gridSpan w:val="9"/>
            <w:vAlign w:val="center"/>
          </w:tcPr>
          <w:p w14:paraId="1153C503" w14:textId="77777777" w:rsidR="002B606C" w:rsidRPr="00E32729" w:rsidRDefault="002B606C" w:rsidP="0086075C">
            <w:pPr>
              <w:jc w:val="center"/>
              <w:rPr>
                <w:rFonts w:ascii="Times New Roman" w:hAnsi="Times New Roman" w:cs="Times New Roman"/>
                <w:b/>
                <w:bCs/>
                <w:sz w:val="16"/>
                <w:szCs w:val="16"/>
              </w:rPr>
            </w:pPr>
            <w:r w:rsidRPr="00E32729">
              <w:rPr>
                <w:rFonts w:ascii="Times New Roman" w:hAnsi="Times New Roman" w:cs="Times New Roman"/>
                <w:b/>
                <w:bCs/>
                <w:sz w:val="19"/>
                <w:szCs w:val="19"/>
              </w:rPr>
              <w:t>2024</w:t>
            </w:r>
          </w:p>
        </w:tc>
      </w:tr>
      <w:tr w:rsidR="002B606C" w:rsidRPr="00E32729" w14:paraId="35A4E5A2" w14:textId="77777777" w:rsidTr="0086075C">
        <w:trPr>
          <w:tblHeader/>
        </w:trPr>
        <w:tc>
          <w:tcPr>
            <w:tcW w:w="2337" w:type="dxa"/>
            <w:vAlign w:val="center"/>
          </w:tcPr>
          <w:p w14:paraId="513CC1EA" w14:textId="77777777" w:rsidR="002B606C" w:rsidRPr="00E32729" w:rsidRDefault="002B606C" w:rsidP="0086075C">
            <w:pPr>
              <w:ind w:left="990"/>
              <w:rPr>
                <w:rFonts w:ascii="Times New Roman" w:hAnsi="Times New Roman" w:cs="Times New Roman"/>
                <w:sz w:val="19"/>
                <w:szCs w:val="19"/>
              </w:rPr>
            </w:pPr>
          </w:p>
        </w:tc>
        <w:tc>
          <w:tcPr>
            <w:tcW w:w="1065" w:type="dxa"/>
            <w:vAlign w:val="center"/>
          </w:tcPr>
          <w:p w14:paraId="22E81A22"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Retail</w:t>
            </w:r>
          </w:p>
        </w:tc>
        <w:tc>
          <w:tcPr>
            <w:tcW w:w="141" w:type="dxa"/>
          </w:tcPr>
          <w:p w14:paraId="3D3F41F3"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3ED1D893"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Commercial</w:t>
            </w:r>
          </w:p>
        </w:tc>
        <w:tc>
          <w:tcPr>
            <w:tcW w:w="142" w:type="dxa"/>
            <w:vAlign w:val="center"/>
          </w:tcPr>
          <w:p w14:paraId="136E5C51"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0BD84BE5"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Others</w:t>
            </w:r>
          </w:p>
        </w:tc>
        <w:tc>
          <w:tcPr>
            <w:tcW w:w="142" w:type="dxa"/>
            <w:vAlign w:val="center"/>
          </w:tcPr>
          <w:p w14:paraId="03E45A13" w14:textId="77777777" w:rsidR="002B606C" w:rsidRPr="00E32729" w:rsidRDefault="002B606C" w:rsidP="0086075C">
            <w:pPr>
              <w:ind w:left="130" w:right="54"/>
              <w:jc w:val="center"/>
              <w:rPr>
                <w:rFonts w:ascii="Times New Roman" w:hAnsi="Times New Roman" w:cs="Times New Roman"/>
                <w:b/>
                <w:bCs/>
                <w:sz w:val="19"/>
                <w:szCs w:val="19"/>
              </w:rPr>
            </w:pPr>
          </w:p>
        </w:tc>
        <w:tc>
          <w:tcPr>
            <w:tcW w:w="1134" w:type="dxa"/>
            <w:vAlign w:val="center"/>
          </w:tcPr>
          <w:p w14:paraId="6A60421F"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Elimination</w:t>
            </w:r>
          </w:p>
        </w:tc>
        <w:tc>
          <w:tcPr>
            <w:tcW w:w="142" w:type="dxa"/>
            <w:vAlign w:val="center"/>
          </w:tcPr>
          <w:p w14:paraId="09D59A73"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6292D291"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r>
      <w:tr w:rsidR="002B606C" w:rsidRPr="00E32729" w14:paraId="419DA39B" w14:textId="77777777" w:rsidTr="0086075C">
        <w:trPr>
          <w:trHeight w:val="360"/>
          <w:tblHeader/>
        </w:trPr>
        <w:tc>
          <w:tcPr>
            <w:tcW w:w="2337" w:type="dxa"/>
            <w:vAlign w:val="bottom"/>
          </w:tcPr>
          <w:p w14:paraId="120A5358"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Interest income, net</w:t>
            </w:r>
          </w:p>
        </w:tc>
        <w:tc>
          <w:tcPr>
            <w:tcW w:w="1065" w:type="dxa"/>
            <w:vAlign w:val="bottom"/>
          </w:tcPr>
          <w:p w14:paraId="312C0221" w14:textId="77777777" w:rsidR="002B606C" w:rsidRPr="00E32729" w:rsidRDefault="002B606C" w:rsidP="0086075C">
            <w:pPr>
              <w:tabs>
                <w:tab w:val="decimal" w:pos="992"/>
              </w:tabs>
              <w:rPr>
                <w:rFonts w:ascii="Times New Roman" w:hAnsi="Times New Roman" w:cstheme="minorBidi"/>
                <w:sz w:val="19"/>
                <w:szCs w:val="19"/>
              </w:rPr>
            </w:pPr>
            <w:r w:rsidRPr="00E32729">
              <w:rPr>
                <w:rFonts w:ascii="Times New Roman" w:hAnsi="Times New Roman" w:cstheme="minorBidi"/>
                <w:sz w:val="19"/>
                <w:szCs w:val="19"/>
              </w:rPr>
              <w:t>78,281</w:t>
            </w:r>
          </w:p>
        </w:tc>
        <w:tc>
          <w:tcPr>
            <w:tcW w:w="141" w:type="dxa"/>
            <w:vAlign w:val="bottom"/>
          </w:tcPr>
          <w:p w14:paraId="005A7772" w14:textId="77777777" w:rsidR="002B606C" w:rsidRPr="00E32729" w:rsidRDefault="002B606C" w:rsidP="0086075C">
            <w:pPr>
              <w:jc w:val="right"/>
              <w:rPr>
                <w:rFonts w:ascii="Times New Roman" w:hAnsi="Times New Roman" w:cs="Times New Roman"/>
                <w:color w:val="000000"/>
                <w:sz w:val="19"/>
                <w:szCs w:val="19"/>
              </w:rPr>
            </w:pPr>
          </w:p>
        </w:tc>
        <w:tc>
          <w:tcPr>
            <w:tcW w:w="1134" w:type="dxa"/>
            <w:vAlign w:val="bottom"/>
          </w:tcPr>
          <w:p w14:paraId="29A50085"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27,670</w:t>
            </w:r>
          </w:p>
        </w:tc>
        <w:tc>
          <w:tcPr>
            <w:tcW w:w="142" w:type="dxa"/>
            <w:vAlign w:val="bottom"/>
          </w:tcPr>
          <w:p w14:paraId="3A11B952"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vAlign w:val="bottom"/>
          </w:tcPr>
          <w:p w14:paraId="54FF6032"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2,116</w:t>
            </w:r>
          </w:p>
        </w:tc>
        <w:tc>
          <w:tcPr>
            <w:tcW w:w="142" w:type="dxa"/>
            <w:vAlign w:val="bottom"/>
          </w:tcPr>
          <w:p w14:paraId="641A3D19"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vAlign w:val="bottom"/>
          </w:tcPr>
          <w:p w14:paraId="5DA6C73D"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(173)</w:t>
            </w:r>
          </w:p>
        </w:tc>
        <w:tc>
          <w:tcPr>
            <w:tcW w:w="142" w:type="dxa"/>
            <w:vAlign w:val="bottom"/>
          </w:tcPr>
          <w:p w14:paraId="62366339"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5B896968"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107,894</w:t>
            </w:r>
          </w:p>
        </w:tc>
      </w:tr>
      <w:tr w:rsidR="002B606C" w:rsidRPr="00E32729" w14:paraId="11A6B2CA" w14:textId="77777777" w:rsidTr="0086075C">
        <w:trPr>
          <w:trHeight w:val="360"/>
          <w:tblHeader/>
        </w:trPr>
        <w:tc>
          <w:tcPr>
            <w:tcW w:w="2337" w:type="dxa"/>
            <w:vAlign w:val="bottom"/>
          </w:tcPr>
          <w:p w14:paraId="579A4F91"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Other operating income</w:t>
            </w:r>
          </w:p>
        </w:tc>
        <w:tc>
          <w:tcPr>
            <w:tcW w:w="1065" w:type="dxa"/>
            <w:tcBorders>
              <w:bottom w:val="single" w:sz="4" w:space="0" w:color="auto"/>
            </w:tcBorders>
            <w:vAlign w:val="bottom"/>
          </w:tcPr>
          <w:p w14:paraId="55EB5AD8"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37,898</w:t>
            </w:r>
          </w:p>
        </w:tc>
        <w:tc>
          <w:tcPr>
            <w:tcW w:w="141" w:type="dxa"/>
            <w:vAlign w:val="bottom"/>
          </w:tcPr>
          <w:p w14:paraId="41090342" w14:textId="77777777" w:rsidR="002B606C" w:rsidRPr="00E32729" w:rsidRDefault="002B606C" w:rsidP="008607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1CEDF4F"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9,901</w:t>
            </w:r>
          </w:p>
        </w:tc>
        <w:tc>
          <w:tcPr>
            <w:tcW w:w="142" w:type="dxa"/>
            <w:vAlign w:val="bottom"/>
          </w:tcPr>
          <w:p w14:paraId="4859957E"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FC8DAAA"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2,765</w:t>
            </w:r>
          </w:p>
        </w:tc>
        <w:tc>
          <w:tcPr>
            <w:tcW w:w="142" w:type="dxa"/>
            <w:vAlign w:val="bottom"/>
          </w:tcPr>
          <w:p w14:paraId="47798812"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C65EBFD"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(5,179)</w:t>
            </w:r>
          </w:p>
        </w:tc>
        <w:tc>
          <w:tcPr>
            <w:tcW w:w="142" w:type="dxa"/>
            <w:vAlign w:val="bottom"/>
          </w:tcPr>
          <w:p w14:paraId="0D1B0D66"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1DDB647"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45,385</w:t>
            </w:r>
          </w:p>
        </w:tc>
      </w:tr>
      <w:tr w:rsidR="002B606C" w:rsidRPr="00E32729" w14:paraId="5A769EF3" w14:textId="77777777" w:rsidTr="0086075C">
        <w:trPr>
          <w:trHeight w:val="360"/>
          <w:tblHeader/>
        </w:trPr>
        <w:tc>
          <w:tcPr>
            <w:tcW w:w="2337" w:type="dxa"/>
            <w:vAlign w:val="bottom"/>
          </w:tcPr>
          <w:p w14:paraId="43259F90"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Total operating income</w:t>
            </w:r>
          </w:p>
        </w:tc>
        <w:tc>
          <w:tcPr>
            <w:tcW w:w="1065" w:type="dxa"/>
            <w:tcBorders>
              <w:top w:val="single" w:sz="4" w:space="0" w:color="auto"/>
            </w:tcBorders>
            <w:vAlign w:val="bottom"/>
          </w:tcPr>
          <w:p w14:paraId="15672949"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116,179</w:t>
            </w:r>
          </w:p>
        </w:tc>
        <w:tc>
          <w:tcPr>
            <w:tcW w:w="141" w:type="dxa"/>
            <w:vAlign w:val="bottom"/>
          </w:tcPr>
          <w:p w14:paraId="31A7A46C" w14:textId="77777777" w:rsidR="002B606C" w:rsidRPr="00E32729" w:rsidRDefault="002B606C" w:rsidP="0086075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75B80FB"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37,571</w:t>
            </w:r>
          </w:p>
        </w:tc>
        <w:tc>
          <w:tcPr>
            <w:tcW w:w="142" w:type="dxa"/>
            <w:vAlign w:val="bottom"/>
          </w:tcPr>
          <w:p w14:paraId="5C6FC412"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6C1CACB"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4,881</w:t>
            </w:r>
          </w:p>
        </w:tc>
        <w:tc>
          <w:tcPr>
            <w:tcW w:w="142" w:type="dxa"/>
            <w:vAlign w:val="bottom"/>
          </w:tcPr>
          <w:p w14:paraId="138DA8F0"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C96B4D6"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(5,352)</w:t>
            </w:r>
          </w:p>
        </w:tc>
        <w:tc>
          <w:tcPr>
            <w:tcW w:w="142" w:type="dxa"/>
            <w:vAlign w:val="bottom"/>
          </w:tcPr>
          <w:p w14:paraId="7CA451AD"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6DE552E"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153,279</w:t>
            </w:r>
          </w:p>
        </w:tc>
      </w:tr>
      <w:tr w:rsidR="002B606C" w:rsidRPr="00E32729" w14:paraId="3E688501" w14:textId="77777777" w:rsidTr="0086075C">
        <w:trPr>
          <w:trHeight w:val="360"/>
          <w:tblHeader/>
        </w:trPr>
        <w:tc>
          <w:tcPr>
            <w:tcW w:w="2337" w:type="dxa"/>
            <w:vAlign w:val="bottom"/>
          </w:tcPr>
          <w:p w14:paraId="13BCB6EF"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Operating expenses</w:t>
            </w:r>
          </w:p>
        </w:tc>
        <w:tc>
          <w:tcPr>
            <w:tcW w:w="1065" w:type="dxa"/>
            <w:vAlign w:val="bottom"/>
          </w:tcPr>
          <w:p w14:paraId="49C29C75" w14:textId="77777777" w:rsidR="002B606C" w:rsidRPr="00E32729" w:rsidRDefault="002B606C" w:rsidP="0086075C">
            <w:pPr>
              <w:tabs>
                <w:tab w:val="decimal" w:pos="992"/>
              </w:tabs>
              <w:rPr>
                <w:rFonts w:ascii="Times New Roman" w:hAnsi="Times New Roman" w:cstheme="minorBidi"/>
                <w:sz w:val="19"/>
                <w:szCs w:val="19"/>
              </w:rPr>
            </w:pPr>
            <w:r w:rsidRPr="00E32729">
              <w:rPr>
                <w:rFonts w:ascii="Times New Roman" w:hAnsi="Times New Roman" w:cstheme="minorBidi"/>
                <w:sz w:val="19"/>
                <w:szCs w:val="19"/>
              </w:rPr>
              <w:t>53,371</w:t>
            </w:r>
          </w:p>
        </w:tc>
        <w:tc>
          <w:tcPr>
            <w:tcW w:w="141" w:type="dxa"/>
            <w:vAlign w:val="bottom"/>
          </w:tcPr>
          <w:p w14:paraId="49F8FFBB" w14:textId="77777777" w:rsidR="002B606C" w:rsidRPr="00E32729" w:rsidRDefault="002B606C" w:rsidP="0086075C">
            <w:pPr>
              <w:jc w:val="right"/>
              <w:rPr>
                <w:rFonts w:ascii="Times New Roman" w:hAnsi="Times New Roman" w:cs="Times New Roman"/>
                <w:color w:val="000000"/>
                <w:sz w:val="19"/>
                <w:szCs w:val="19"/>
              </w:rPr>
            </w:pPr>
          </w:p>
        </w:tc>
        <w:tc>
          <w:tcPr>
            <w:tcW w:w="1134" w:type="dxa"/>
            <w:vAlign w:val="bottom"/>
          </w:tcPr>
          <w:p w14:paraId="707790DB"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12,513</w:t>
            </w:r>
          </w:p>
        </w:tc>
        <w:tc>
          <w:tcPr>
            <w:tcW w:w="142" w:type="dxa"/>
            <w:vAlign w:val="bottom"/>
          </w:tcPr>
          <w:p w14:paraId="35FD1F4A"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vAlign w:val="bottom"/>
          </w:tcPr>
          <w:p w14:paraId="4AA62BEE"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7,380</w:t>
            </w:r>
          </w:p>
        </w:tc>
        <w:tc>
          <w:tcPr>
            <w:tcW w:w="142" w:type="dxa"/>
            <w:vAlign w:val="bottom"/>
          </w:tcPr>
          <w:p w14:paraId="63F01F54"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vAlign w:val="bottom"/>
          </w:tcPr>
          <w:p w14:paraId="0DEEB981"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(5,133)</w:t>
            </w:r>
          </w:p>
        </w:tc>
        <w:tc>
          <w:tcPr>
            <w:tcW w:w="142" w:type="dxa"/>
            <w:vAlign w:val="bottom"/>
          </w:tcPr>
          <w:p w14:paraId="1A4F3121"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6B1C795B"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68,131</w:t>
            </w:r>
          </w:p>
        </w:tc>
      </w:tr>
      <w:tr w:rsidR="002B606C" w:rsidRPr="00E32729" w14:paraId="2B55B06B" w14:textId="77777777" w:rsidTr="0086075C">
        <w:trPr>
          <w:trHeight w:val="360"/>
          <w:tblHeader/>
        </w:trPr>
        <w:tc>
          <w:tcPr>
            <w:tcW w:w="2337" w:type="dxa"/>
            <w:vAlign w:val="bottom"/>
          </w:tcPr>
          <w:p w14:paraId="4AC35566"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42B00252" w14:textId="77777777" w:rsidR="002B606C" w:rsidRPr="00E32729" w:rsidRDefault="002B606C" w:rsidP="0086075C">
            <w:pPr>
              <w:tabs>
                <w:tab w:val="decimal" w:pos="992"/>
              </w:tabs>
              <w:rPr>
                <w:rFonts w:ascii="Times New Roman" w:hAnsi="Times New Roman" w:cstheme="minorBidi"/>
                <w:sz w:val="19"/>
                <w:szCs w:val="19"/>
              </w:rPr>
            </w:pPr>
            <w:r w:rsidRPr="00E32729">
              <w:rPr>
                <w:rFonts w:ascii="Times New Roman" w:hAnsi="Times New Roman" w:cstheme="minorBidi"/>
                <w:sz w:val="19"/>
                <w:szCs w:val="19"/>
              </w:rPr>
              <w:t>42,365</w:t>
            </w:r>
          </w:p>
        </w:tc>
        <w:tc>
          <w:tcPr>
            <w:tcW w:w="141" w:type="dxa"/>
            <w:vAlign w:val="bottom"/>
          </w:tcPr>
          <w:p w14:paraId="7555DC93" w14:textId="77777777" w:rsidR="002B606C" w:rsidRPr="00E32729" w:rsidRDefault="002B606C" w:rsidP="0086075C">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9FBFCF8"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1,459</w:t>
            </w:r>
          </w:p>
        </w:tc>
        <w:tc>
          <w:tcPr>
            <w:tcW w:w="142" w:type="dxa"/>
            <w:vAlign w:val="bottom"/>
          </w:tcPr>
          <w:p w14:paraId="5324A2D0"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86F4FB"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1,880</w:t>
            </w:r>
          </w:p>
        </w:tc>
        <w:tc>
          <w:tcPr>
            <w:tcW w:w="142" w:type="dxa"/>
            <w:vAlign w:val="bottom"/>
          </w:tcPr>
          <w:p w14:paraId="37711ED8"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9B92042"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78</w:t>
            </w:r>
          </w:p>
        </w:tc>
        <w:tc>
          <w:tcPr>
            <w:tcW w:w="142" w:type="dxa"/>
            <w:vAlign w:val="bottom"/>
          </w:tcPr>
          <w:p w14:paraId="1E174B03"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EA56D0E"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45,782</w:t>
            </w:r>
          </w:p>
        </w:tc>
      </w:tr>
      <w:tr w:rsidR="002B606C" w:rsidRPr="00E32729" w14:paraId="742BF720" w14:textId="77777777" w:rsidTr="0086075C">
        <w:trPr>
          <w:trHeight w:val="360"/>
          <w:tblHeader/>
        </w:trPr>
        <w:tc>
          <w:tcPr>
            <w:tcW w:w="2337" w:type="dxa"/>
            <w:vAlign w:val="bottom"/>
          </w:tcPr>
          <w:p w14:paraId="115DB5F1"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 xml:space="preserve">Profit </w:t>
            </w:r>
            <w:r w:rsidRPr="00E32729">
              <w:rPr>
                <w:rFonts w:ascii="Times New Roman" w:hAnsi="Times New Roman" w:cs="Times New Roman"/>
                <w:sz w:val="19"/>
                <w:szCs w:val="19"/>
                <w:cs/>
              </w:rPr>
              <w:t>(</w:t>
            </w:r>
            <w:r w:rsidRPr="00E32729">
              <w:rPr>
                <w:rFonts w:ascii="Times New Roman" w:hAnsi="Times New Roman" w:cs="Times New Roman"/>
                <w:sz w:val="19"/>
                <w:szCs w:val="19"/>
              </w:rPr>
              <w:t>loss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before tax</w:t>
            </w:r>
          </w:p>
        </w:tc>
        <w:tc>
          <w:tcPr>
            <w:tcW w:w="1065" w:type="dxa"/>
            <w:tcBorders>
              <w:top w:val="single" w:sz="4" w:space="0" w:color="auto"/>
            </w:tcBorders>
            <w:vAlign w:val="bottom"/>
          </w:tcPr>
          <w:p w14:paraId="53199373"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20,443</w:t>
            </w:r>
          </w:p>
        </w:tc>
        <w:tc>
          <w:tcPr>
            <w:tcW w:w="141" w:type="dxa"/>
            <w:vAlign w:val="bottom"/>
          </w:tcPr>
          <w:p w14:paraId="173A85C3" w14:textId="77777777" w:rsidR="002B606C" w:rsidRPr="00E32729" w:rsidRDefault="002B606C" w:rsidP="0086075C">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B2A3B4B"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23,599</w:t>
            </w:r>
          </w:p>
        </w:tc>
        <w:tc>
          <w:tcPr>
            <w:tcW w:w="142" w:type="dxa"/>
            <w:vAlign w:val="bottom"/>
          </w:tcPr>
          <w:p w14:paraId="5E318197"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C45536D"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(4,379)</w:t>
            </w:r>
          </w:p>
        </w:tc>
        <w:tc>
          <w:tcPr>
            <w:tcW w:w="142" w:type="dxa"/>
            <w:vAlign w:val="bottom"/>
          </w:tcPr>
          <w:p w14:paraId="7A9E40B4"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4253DDE"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(297)</w:t>
            </w:r>
          </w:p>
        </w:tc>
        <w:tc>
          <w:tcPr>
            <w:tcW w:w="142" w:type="dxa"/>
            <w:vAlign w:val="bottom"/>
          </w:tcPr>
          <w:p w14:paraId="43C32685"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0A990FD"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39,366</w:t>
            </w:r>
          </w:p>
        </w:tc>
      </w:tr>
      <w:tr w:rsidR="002B606C" w:rsidRPr="00E32729" w14:paraId="00E8FE39" w14:textId="77777777" w:rsidTr="0086075C">
        <w:trPr>
          <w:trHeight w:val="360"/>
          <w:tblHeader/>
        </w:trPr>
        <w:tc>
          <w:tcPr>
            <w:tcW w:w="2337" w:type="dxa"/>
            <w:vAlign w:val="bottom"/>
          </w:tcPr>
          <w:p w14:paraId="55B46FD3"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 xml:space="preserve">Taxation </w:t>
            </w:r>
          </w:p>
        </w:tc>
        <w:tc>
          <w:tcPr>
            <w:tcW w:w="1065" w:type="dxa"/>
            <w:vAlign w:val="bottom"/>
          </w:tcPr>
          <w:p w14:paraId="0632CC65"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5,165</w:t>
            </w:r>
          </w:p>
        </w:tc>
        <w:tc>
          <w:tcPr>
            <w:tcW w:w="141" w:type="dxa"/>
            <w:vAlign w:val="bottom"/>
          </w:tcPr>
          <w:p w14:paraId="65D7F0E4" w14:textId="77777777" w:rsidR="002B606C" w:rsidRPr="00E32729" w:rsidRDefault="002B606C" w:rsidP="0086075C">
            <w:pPr>
              <w:jc w:val="right"/>
              <w:rPr>
                <w:rFonts w:ascii="Times New Roman" w:hAnsi="Times New Roman" w:cs="Times New Roman"/>
                <w:color w:val="000000"/>
                <w:sz w:val="19"/>
                <w:szCs w:val="19"/>
              </w:rPr>
            </w:pPr>
          </w:p>
        </w:tc>
        <w:tc>
          <w:tcPr>
            <w:tcW w:w="1134" w:type="dxa"/>
            <w:vAlign w:val="bottom"/>
          </w:tcPr>
          <w:p w14:paraId="28414F7E" w14:textId="77777777" w:rsidR="002B606C" w:rsidRPr="00E32729" w:rsidRDefault="002B606C" w:rsidP="0086075C">
            <w:pPr>
              <w:tabs>
                <w:tab w:val="decimal" w:pos="992"/>
              </w:tabs>
              <w:ind w:right="1"/>
              <w:rPr>
                <w:rFonts w:ascii="Times New Roman" w:hAnsi="Times New Roman" w:cstheme="minorBidi"/>
                <w:color w:val="000000"/>
                <w:sz w:val="19"/>
                <w:szCs w:val="19"/>
              </w:rPr>
            </w:pPr>
            <w:r w:rsidRPr="00E32729">
              <w:rPr>
                <w:rFonts w:ascii="Times New Roman" w:hAnsi="Times New Roman" w:cstheme="minorBidi"/>
                <w:color w:val="000000"/>
                <w:sz w:val="19"/>
                <w:szCs w:val="19"/>
              </w:rPr>
              <w:t>4,529</w:t>
            </w:r>
          </w:p>
        </w:tc>
        <w:tc>
          <w:tcPr>
            <w:tcW w:w="142" w:type="dxa"/>
            <w:vAlign w:val="bottom"/>
          </w:tcPr>
          <w:p w14:paraId="6C93677E"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vAlign w:val="bottom"/>
          </w:tcPr>
          <w:p w14:paraId="6DF63AFE"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(738)</w:t>
            </w:r>
          </w:p>
        </w:tc>
        <w:tc>
          <w:tcPr>
            <w:tcW w:w="142" w:type="dxa"/>
            <w:vAlign w:val="bottom"/>
          </w:tcPr>
          <w:p w14:paraId="1A42039C"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vAlign w:val="bottom"/>
          </w:tcPr>
          <w:p w14:paraId="71912959"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6</w:t>
            </w:r>
          </w:p>
        </w:tc>
        <w:tc>
          <w:tcPr>
            <w:tcW w:w="142" w:type="dxa"/>
            <w:vAlign w:val="bottom"/>
          </w:tcPr>
          <w:p w14:paraId="68EC2594"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466A8E7C"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8,962</w:t>
            </w:r>
          </w:p>
        </w:tc>
      </w:tr>
      <w:tr w:rsidR="002B606C" w:rsidRPr="00E32729" w14:paraId="64A88D90" w14:textId="77777777" w:rsidTr="0086075C">
        <w:trPr>
          <w:trHeight w:val="360"/>
          <w:tblHeader/>
        </w:trPr>
        <w:tc>
          <w:tcPr>
            <w:tcW w:w="2337" w:type="dxa"/>
            <w:vAlign w:val="bottom"/>
          </w:tcPr>
          <w:p w14:paraId="056D75A7"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Net profit</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loss</w:t>
            </w:r>
            <w:r w:rsidRPr="00E32729">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4729D6"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15,278</w:t>
            </w:r>
          </w:p>
        </w:tc>
        <w:tc>
          <w:tcPr>
            <w:tcW w:w="141" w:type="dxa"/>
            <w:vAlign w:val="bottom"/>
          </w:tcPr>
          <w:p w14:paraId="6C1CD57B" w14:textId="77777777" w:rsidR="002B606C" w:rsidRPr="00E32729" w:rsidRDefault="002B606C" w:rsidP="0086075C">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936CF5D"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19,070</w:t>
            </w:r>
          </w:p>
        </w:tc>
        <w:tc>
          <w:tcPr>
            <w:tcW w:w="142" w:type="dxa"/>
            <w:vAlign w:val="bottom"/>
          </w:tcPr>
          <w:p w14:paraId="36BDEA0B"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EC877DF"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(3,641)</w:t>
            </w:r>
          </w:p>
        </w:tc>
        <w:tc>
          <w:tcPr>
            <w:tcW w:w="142" w:type="dxa"/>
            <w:vAlign w:val="bottom"/>
          </w:tcPr>
          <w:p w14:paraId="5BAB719D"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B327870"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(303)</w:t>
            </w:r>
          </w:p>
        </w:tc>
        <w:tc>
          <w:tcPr>
            <w:tcW w:w="142" w:type="dxa"/>
            <w:vAlign w:val="bottom"/>
          </w:tcPr>
          <w:p w14:paraId="3A4349D0"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738455"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30,404</w:t>
            </w:r>
          </w:p>
        </w:tc>
      </w:tr>
    </w:tbl>
    <w:p w14:paraId="59C30385" w14:textId="77777777" w:rsidR="00CB4940" w:rsidRPr="00E32729" w:rsidRDefault="00CB4940" w:rsidP="00E50F30">
      <w:pPr>
        <w:ind w:left="993"/>
        <w:jc w:val="both"/>
        <w:rPr>
          <w:rFonts w:ascii="Times New Roman" w:hAnsi="Times New Roman" w:cs="Times New Roman"/>
          <w:b/>
          <w:bCs/>
          <w:sz w:val="14"/>
          <w:szCs w:val="14"/>
        </w:rPr>
      </w:pPr>
    </w:p>
    <w:p w14:paraId="06AA9D25" w14:textId="5E5DEA67" w:rsidR="000C5E11" w:rsidRPr="00E32729" w:rsidRDefault="000C5E11" w:rsidP="000C5E11">
      <w:pPr>
        <w:spacing w:line="240" w:lineRule="exact"/>
        <w:ind w:left="907" w:right="-2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99448E" w:rsidRPr="00E32729" w14:paraId="6508C438" w14:textId="77777777" w:rsidTr="00407C6B">
        <w:trPr>
          <w:tblHeader/>
        </w:trPr>
        <w:tc>
          <w:tcPr>
            <w:tcW w:w="2337" w:type="dxa"/>
            <w:vAlign w:val="center"/>
          </w:tcPr>
          <w:p w14:paraId="3D85F43A" w14:textId="77777777" w:rsidR="0099448E" w:rsidRPr="00E32729" w:rsidRDefault="0099448E" w:rsidP="00407C6B">
            <w:pPr>
              <w:ind w:left="990"/>
              <w:rPr>
                <w:rFonts w:ascii="Times New Roman" w:hAnsi="Times New Roman" w:cs="Times New Roman"/>
                <w:sz w:val="18"/>
                <w:szCs w:val="18"/>
              </w:rPr>
            </w:pPr>
          </w:p>
        </w:tc>
        <w:tc>
          <w:tcPr>
            <w:tcW w:w="6168" w:type="dxa"/>
            <w:gridSpan w:val="9"/>
            <w:vAlign w:val="center"/>
          </w:tcPr>
          <w:p w14:paraId="56F73713" w14:textId="77777777" w:rsidR="0099448E" w:rsidRPr="00E32729" w:rsidRDefault="0099448E" w:rsidP="00407C6B">
            <w:pPr>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99448E" w:rsidRPr="00E32729" w14:paraId="101D0D25" w14:textId="77777777" w:rsidTr="00407C6B">
        <w:trPr>
          <w:tblHeader/>
        </w:trPr>
        <w:tc>
          <w:tcPr>
            <w:tcW w:w="2337" w:type="dxa"/>
            <w:vAlign w:val="center"/>
          </w:tcPr>
          <w:p w14:paraId="1C5C7CE6" w14:textId="77777777" w:rsidR="0099448E" w:rsidRPr="00E32729" w:rsidRDefault="0099448E" w:rsidP="00407C6B">
            <w:pPr>
              <w:ind w:left="990"/>
              <w:rPr>
                <w:rFonts w:ascii="Times New Roman" w:hAnsi="Times New Roman" w:cs="Times New Roman"/>
                <w:sz w:val="16"/>
                <w:szCs w:val="16"/>
              </w:rPr>
            </w:pPr>
          </w:p>
        </w:tc>
        <w:tc>
          <w:tcPr>
            <w:tcW w:w="6168" w:type="dxa"/>
            <w:gridSpan w:val="9"/>
            <w:vAlign w:val="center"/>
          </w:tcPr>
          <w:p w14:paraId="23305441" w14:textId="7B7972BC" w:rsidR="0099448E" w:rsidRPr="00E32729" w:rsidRDefault="0099448E" w:rsidP="00407C6B">
            <w:pPr>
              <w:jc w:val="center"/>
              <w:rPr>
                <w:rFonts w:ascii="Times New Roman" w:hAnsi="Times New Roman" w:cs="Times New Roman"/>
                <w:b/>
                <w:bCs/>
                <w:sz w:val="16"/>
                <w:szCs w:val="16"/>
              </w:rPr>
            </w:pPr>
            <w:r w:rsidRPr="00E32729">
              <w:rPr>
                <w:rFonts w:ascii="Times New Roman" w:hAnsi="Times New Roman" w:cs="Times New Roman"/>
                <w:b/>
                <w:bCs/>
                <w:sz w:val="19"/>
                <w:szCs w:val="19"/>
              </w:rPr>
              <w:t>2023</w:t>
            </w:r>
          </w:p>
        </w:tc>
      </w:tr>
      <w:tr w:rsidR="0099448E" w:rsidRPr="00E32729" w14:paraId="767F2898" w14:textId="77777777" w:rsidTr="00407C6B">
        <w:trPr>
          <w:tblHeader/>
        </w:trPr>
        <w:tc>
          <w:tcPr>
            <w:tcW w:w="2337" w:type="dxa"/>
            <w:vAlign w:val="center"/>
          </w:tcPr>
          <w:p w14:paraId="458DFB84" w14:textId="77777777" w:rsidR="0099448E" w:rsidRPr="00E32729" w:rsidRDefault="0099448E" w:rsidP="00407C6B">
            <w:pPr>
              <w:ind w:left="990"/>
              <w:rPr>
                <w:rFonts w:ascii="Times New Roman" w:hAnsi="Times New Roman" w:cs="Times New Roman"/>
                <w:sz w:val="19"/>
                <w:szCs w:val="19"/>
              </w:rPr>
            </w:pPr>
          </w:p>
        </w:tc>
        <w:tc>
          <w:tcPr>
            <w:tcW w:w="1065" w:type="dxa"/>
            <w:vAlign w:val="center"/>
          </w:tcPr>
          <w:p w14:paraId="72F6BDD5" w14:textId="77777777" w:rsidR="0099448E" w:rsidRPr="00E32729" w:rsidRDefault="0099448E" w:rsidP="00407C6B">
            <w:pPr>
              <w:jc w:val="center"/>
              <w:rPr>
                <w:rFonts w:ascii="Times New Roman" w:hAnsi="Times New Roman" w:cs="Times New Roman"/>
                <w:b/>
                <w:bCs/>
                <w:sz w:val="19"/>
                <w:szCs w:val="19"/>
              </w:rPr>
            </w:pPr>
            <w:r w:rsidRPr="00E32729">
              <w:rPr>
                <w:rFonts w:ascii="Times New Roman" w:hAnsi="Times New Roman" w:cs="Times New Roman"/>
                <w:b/>
                <w:bCs/>
                <w:sz w:val="19"/>
                <w:szCs w:val="19"/>
              </w:rPr>
              <w:t>Retail</w:t>
            </w:r>
          </w:p>
        </w:tc>
        <w:tc>
          <w:tcPr>
            <w:tcW w:w="141" w:type="dxa"/>
          </w:tcPr>
          <w:p w14:paraId="7EDD8E22" w14:textId="77777777" w:rsidR="0099448E" w:rsidRPr="00E32729" w:rsidRDefault="0099448E" w:rsidP="00407C6B">
            <w:pPr>
              <w:jc w:val="center"/>
              <w:rPr>
                <w:rFonts w:ascii="Times New Roman" w:hAnsi="Times New Roman" w:cs="Times New Roman"/>
                <w:b/>
                <w:bCs/>
                <w:sz w:val="19"/>
                <w:szCs w:val="19"/>
              </w:rPr>
            </w:pPr>
          </w:p>
        </w:tc>
        <w:tc>
          <w:tcPr>
            <w:tcW w:w="1134" w:type="dxa"/>
            <w:vAlign w:val="center"/>
          </w:tcPr>
          <w:p w14:paraId="14A2B500" w14:textId="77777777" w:rsidR="0099448E" w:rsidRPr="00E32729" w:rsidRDefault="0099448E" w:rsidP="00407C6B">
            <w:pPr>
              <w:jc w:val="center"/>
              <w:rPr>
                <w:rFonts w:ascii="Times New Roman" w:hAnsi="Times New Roman" w:cs="Times New Roman"/>
                <w:b/>
                <w:bCs/>
                <w:sz w:val="19"/>
                <w:szCs w:val="19"/>
              </w:rPr>
            </w:pPr>
            <w:r w:rsidRPr="00E32729">
              <w:rPr>
                <w:rFonts w:ascii="Times New Roman" w:hAnsi="Times New Roman" w:cs="Times New Roman"/>
                <w:b/>
                <w:bCs/>
                <w:sz w:val="19"/>
                <w:szCs w:val="19"/>
              </w:rPr>
              <w:t>Commercial</w:t>
            </w:r>
          </w:p>
        </w:tc>
        <w:tc>
          <w:tcPr>
            <w:tcW w:w="142" w:type="dxa"/>
            <w:vAlign w:val="center"/>
          </w:tcPr>
          <w:p w14:paraId="41068436" w14:textId="77777777" w:rsidR="0099448E" w:rsidRPr="00E32729" w:rsidRDefault="0099448E" w:rsidP="00407C6B">
            <w:pPr>
              <w:jc w:val="center"/>
              <w:rPr>
                <w:rFonts w:ascii="Times New Roman" w:hAnsi="Times New Roman" w:cs="Times New Roman"/>
                <w:b/>
                <w:bCs/>
                <w:sz w:val="19"/>
                <w:szCs w:val="19"/>
              </w:rPr>
            </w:pPr>
          </w:p>
        </w:tc>
        <w:tc>
          <w:tcPr>
            <w:tcW w:w="1134" w:type="dxa"/>
            <w:vAlign w:val="center"/>
          </w:tcPr>
          <w:p w14:paraId="320AE2D6" w14:textId="77777777" w:rsidR="0099448E" w:rsidRPr="00E32729" w:rsidRDefault="0099448E" w:rsidP="00407C6B">
            <w:pPr>
              <w:jc w:val="center"/>
              <w:rPr>
                <w:rFonts w:ascii="Times New Roman" w:hAnsi="Times New Roman" w:cs="Times New Roman"/>
                <w:b/>
                <w:bCs/>
                <w:sz w:val="19"/>
                <w:szCs w:val="19"/>
              </w:rPr>
            </w:pPr>
            <w:r w:rsidRPr="00E32729">
              <w:rPr>
                <w:rFonts w:ascii="Times New Roman" w:hAnsi="Times New Roman" w:cs="Times New Roman"/>
                <w:b/>
                <w:bCs/>
                <w:sz w:val="19"/>
                <w:szCs w:val="19"/>
              </w:rPr>
              <w:t>Others</w:t>
            </w:r>
          </w:p>
        </w:tc>
        <w:tc>
          <w:tcPr>
            <w:tcW w:w="142" w:type="dxa"/>
            <w:vAlign w:val="center"/>
          </w:tcPr>
          <w:p w14:paraId="66ACEFB3" w14:textId="77777777" w:rsidR="0099448E" w:rsidRPr="00E32729" w:rsidRDefault="0099448E" w:rsidP="00407C6B">
            <w:pPr>
              <w:ind w:left="130" w:right="54"/>
              <w:jc w:val="center"/>
              <w:rPr>
                <w:rFonts w:ascii="Times New Roman" w:hAnsi="Times New Roman" w:cs="Times New Roman"/>
                <w:b/>
                <w:bCs/>
                <w:sz w:val="19"/>
                <w:szCs w:val="19"/>
              </w:rPr>
            </w:pPr>
          </w:p>
        </w:tc>
        <w:tc>
          <w:tcPr>
            <w:tcW w:w="1134" w:type="dxa"/>
            <w:vAlign w:val="center"/>
          </w:tcPr>
          <w:p w14:paraId="13749C91" w14:textId="77777777" w:rsidR="0099448E" w:rsidRPr="00E32729" w:rsidRDefault="0099448E" w:rsidP="00407C6B">
            <w:pPr>
              <w:jc w:val="center"/>
              <w:rPr>
                <w:rFonts w:ascii="Times New Roman" w:hAnsi="Times New Roman" w:cs="Times New Roman"/>
                <w:b/>
                <w:bCs/>
                <w:sz w:val="19"/>
                <w:szCs w:val="19"/>
              </w:rPr>
            </w:pPr>
            <w:r w:rsidRPr="00E32729">
              <w:rPr>
                <w:rFonts w:ascii="Times New Roman" w:hAnsi="Times New Roman" w:cs="Times New Roman"/>
                <w:b/>
                <w:bCs/>
                <w:sz w:val="19"/>
                <w:szCs w:val="19"/>
              </w:rPr>
              <w:t>Elimination</w:t>
            </w:r>
          </w:p>
        </w:tc>
        <w:tc>
          <w:tcPr>
            <w:tcW w:w="142" w:type="dxa"/>
            <w:vAlign w:val="center"/>
          </w:tcPr>
          <w:p w14:paraId="7BA727C9" w14:textId="77777777" w:rsidR="0099448E" w:rsidRPr="00E32729" w:rsidRDefault="0099448E" w:rsidP="00407C6B">
            <w:pPr>
              <w:jc w:val="center"/>
              <w:rPr>
                <w:rFonts w:ascii="Times New Roman" w:hAnsi="Times New Roman" w:cs="Times New Roman"/>
                <w:b/>
                <w:bCs/>
                <w:sz w:val="19"/>
                <w:szCs w:val="19"/>
              </w:rPr>
            </w:pPr>
          </w:p>
        </w:tc>
        <w:tc>
          <w:tcPr>
            <w:tcW w:w="1134" w:type="dxa"/>
            <w:vAlign w:val="center"/>
          </w:tcPr>
          <w:p w14:paraId="56AE444D" w14:textId="77777777" w:rsidR="0099448E" w:rsidRPr="00E32729" w:rsidRDefault="0099448E" w:rsidP="00407C6B">
            <w:pPr>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r>
      <w:tr w:rsidR="00F7190E" w:rsidRPr="00E32729" w14:paraId="1557746F" w14:textId="77777777" w:rsidTr="00407C6B">
        <w:trPr>
          <w:trHeight w:val="360"/>
          <w:tblHeader/>
        </w:trPr>
        <w:tc>
          <w:tcPr>
            <w:tcW w:w="2337" w:type="dxa"/>
            <w:vAlign w:val="bottom"/>
          </w:tcPr>
          <w:p w14:paraId="07453B45"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Interest income, net</w:t>
            </w:r>
          </w:p>
        </w:tc>
        <w:tc>
          <w:tcPr>
            <w:tcW w:w="1065" w:type="dxa"/>
            <w:vAlign w:val="bottom"/>
          </w:tcPr>
          <w:p w14:paraId="05FF76D9" w14:textId="26E397FA"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68,110</w:t>
            </w:r>
          </w:p>
        </w:tc>
        <w:tc>
          <w:tcPr>
            <w:tcW w:w="141" w:type="dxa"/>
            <w:vAlign w:val="bottom"/>
          </w:tcPr>
          <w:p w14:paraId="347F1FD3" w14:textId="77777777" w:rsidR="00F7190E" w:rsidRPr="00E32729" w:rsidRDefault="00F7190E" w:rsidP="00F7190E">
            <w:pPr>
              <w:jc w:val="right"/>
              <w:rPr>
                <w:rFonts w:ascii="Times New Roman" w:hAnsi="Times New Roman" w:cs="Times New Roman"/>
                <w:color w:val="000000"/>
                <w:sz w:val="19"/>
                <w:szCs w:val="19"/>
              </w:rPr>
            </w:pPr>
          </w:p>
        </w:tc>
        <w:tc>
          <w:tcPr>
            <w:tcW w:w="1134" w:type="dxa"/>
            <w:vAlign w:val="bottom"/>
          </w:tcPr>
          <w:p w14:paraId="0BF4B5F3" w14:textId="44B27506"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30,136</w:t>
            </w:r>
          </w:p>
        </w:tc>
        <w:tc>
          <w:tcPr>
            <w:tcW w:w="142" w:type="dxa"/>
            <w:vAlign w:val="bottom"/>
          </w:tcPr>
          <w:p w14:paraId="45F4EC04"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vAlign w:val="bottom"/>
          </w:tcPr>
          <w:p w14:paraId="600F2CE5" w14:textId="7432F568"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1,288</w:t>
            </w:r>
          </w:p>
        </w:tc>
        <w:tc>
          <w:tcPr>
            <w:tcW w:w="142" w:type="dxa"/>
            <w:vAlign w:val="bottom"/>
          </w:tcPr>
          <w:p w14:paraId="413A260E"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vAlign w:val="bottom"/>
          </w:tcPr>
          <w:p w14:paraId="6ED2D142" w14:textId="08CA1099"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(144)</w:t>
            </w:r>
          </w:p>
        </w:tc>
        <w:tc>
          <w:tcPr>
            <w:tcW w:w="142" w:type="dxa"/>
            <w:vAlign w:val="bottom"/>
          </w:tcPr>
          <w:p w14:paraId="28B2B994"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vAlign w:val="bottom"/>
          </w:tcPr>
          <w:p w14:paraId="6B862C1E" w14:textId="5852E302"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99,390</w:t>
            </w:r>
          </w:p>
        </w:tc>
      </w:tr>
      <w:tr w:rsidR="00F7190E" w:rsidRPr="00E32729" w14:paraId="150418E3" w14:textId="77777777" w:rsidTr="00407C6B">
        <w:trPr>
          <w:trHeight w:val="360"/>
          <w:tblHeader/>
        </w:trPr>
        <w:tc>
          <w:tcPr>
            <w:tcW w:w="2337" w:type="dxa"/>
            <w:vAlign w:val="bottom"/>
          </w:tcPr>
          <w:p w14:paraId="571A91C7"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Other operating income</w:t>
            </w:r>
          </w:p>
        </w:tc>
        <w:tc>
          <w:tcPr>
            <w:tcW w:w="1065" w:type="dxa"/>
            <w:tcBorders>
              <w:bottom w:val="single" w:sz="4" w:space="0" w:color="auto"/>
            </w:tcBorders>
            <w:vAlign w:val="bottom"/>
          </w:tcPr>
          <w:p w14:paraId="315755C3" w14:textId="26FF032E"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31,933</w:t>
            </w:r>
          </w:p>
        </w:tc>
        <w:tc>
          <w:tcPr>
            <w:tcW w:w="141" w:type="dxa"/>
            <w:vAlign w:val="bottom"/>
          </w:tcPr>
          <w:p w14:paraId="7E81E4D7" w14:textId="77777777" w:rsidR="00F7190E" w:rsidRPr="00E32729" w:rsidRDefault="00F7190E" w:rsidP="00F7190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835057D" w14:textId="72C3A8BD"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8,465</w:t>
            </w:r>
          </w:p>
        </w:tc>
        <w:tc>
          <w:tcPr>
            <w:tcW w:w="142" w:type="dxa"/>
            <w:vAlign w:val="bottom"/>
          </w:tcPr>
          <w:p w14:paraId="05207025"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87AE5DA" w14:textId="56C1884C"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4,457</w:t>
            </w:r>
          </w:p>
        </w:tc>
        <w:tc>
          <w:tcPr>
            <w:tcW w:w="142" w:type="dxa"/>
            <w:vAlign w:val="bottom"/>
          </w:tcPr>
          <w:p w14:paraId="2DD0AEB1"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9CA959E" w14:textId="4773C611"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(5,297)</w:t>
            </w:r>
          </w:p>
        </w:tc>
        <w:tc>
          <w:tcPr>
            <w:tcW w:w="142" w:type="dxa"/>
            <w:vAlign w:val="bottom"/>
          </w:tcPr>
          <w:p w14:paraId="2BDA95A8"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BAC1DE7" w14:textId="4C749B9D"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39,558</w:t>
            </w:r>
          </w:p>
        </w:tc>
      </w:tr>
      <w:tr w:rsidR="00F7190E" w:rsidRPr="00E32729" w14:paraId="5DD9568E" w14:textId="77777777" w:rsidTr="00407C6B">
        <w:trPr>
          <w:trHeight w:val="360"/>
          <w:tblHeader/>
        </w:trPr>
        <w:tc>
          <w:tcPr>
            <w:tcW w:w="2337" w:type="dxa"/>
            <w:vAlign w:val="bottom"/>
          </w:tcPr>
          <w:p w14:paraId="593B7A94"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Total operating income</w:t>
            </w:r>
          </w:p>
        </w:tc>
        <w:tc>
          <w:tcPr>
            <w:tcW w:w="1065" w:type="dxa"/>
            <w:tcBorders>
              <w:top w:val="single" w:sz="4" w:space="0" w:color="auto"/>
            </w:tcBorders>
            <w:vAlign w:val="bottom"/>
          </w:tcPr>
          <w:p w14:paraId="59DA6FDB" w14:textId="7C8E3AF3"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100,043</w:t>
            </w:r>
          </w:p>
        </w:tc>
        <w:tc>
          <w:tcPr>
            <w:tcW w:w="141" w:type="dxa"/>
            <w:vAlign w:val="bottom"/>
          </w:tcPr>
          <w:p w14:paraId="2C021A92" w14:textId="77777777" w:rsidR="00F7190E" w:rsidRPr="00E32729" w:rsidRDefault="00F7190E" w:rsidP="00F7190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7C23019" w14:textId="00D5CFB1"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38,601</w:t>
            </w:r>
          </w:p>
        </w:tc>
        <w:tc>
          <w:tcPr>
            <w:tcW w:w="142" w:type="dxa"/>
            <w:vAlign w:val="bottom"/>
          </w:tcPr>
          <w:p w14:paraId="1FBC1FDA"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F1EAFD6" w14:textId="0632FD7A"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5,745</w:t>
            </w:r>
          </w:p>
        </w:tc>
        <w:tc>
          <w:tcPr>
            <w:tcW w:w="142" w:type="dxa"/>
            <w:vAlign w:val="bottom"/>
          </w:tcPr>
          <w:p w14:paraId="274C5CB7"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78DA642" w14:textId="05E96E9D"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(5,441)</w:t>
            </w:r>
          </w:p>
        </w:tc>
        <w:tc>
          <w:tcPr>
            <w:tcW w:w="142" w:type="dxa"/>
            <w:vAlign w:val="bottom"/>
          </w:tcPr>
          <w:p w14:paraId="502FFA48"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BA180DC" w14:textId="1E68CFA8"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138,948</w:t>
            </w:r>
          </w:p>
        </w:tc>
      </w:tr>
      <w:tr w:rsidR="00F7190E" w:rsidRPr="00E32729" w14:paraId="0471D661" w14:textId="77777777" w:rsidTr="00407C6B">
        <w:trPr>
          <w:trHeight w:val="360"/>
          <w:tblHeader/>
        </w:trPr>
        <w:tc>
          <w:tcPr>
            <w:tcW w:w="2337" w:type="dxa"/>
            <w:vAlign w:val="bottom"/>
          </w:tcPr>
          <w:p w14:paraId="75DA6F3B"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Operating expenses</w:t>
            </w:r>
          </w:p>
        </w:tc>
        <w:tc>
          <w:tcPr>
            <w:tcW w:w="1065" w:type="dxa"/>
            <w:vAlign w:val="bottom"/>
          </w:tcPr>
          <w:p w14:paraId="57EA2EFB" w14:textId="6104F231"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46,543</w:t>
            </w:r>
          </w:p>
        </w:tc>
        <w:tc>
          <w:tcPr>
            <w:tcW w:w="141" w:type="dxa"/>
            <w:vAlign w:val="bottom"/>
          </w:tcPr>
          <w:p w14:paraId="4E193976" w14:textId="77777777" w:rsidR="00F7190E" w:rsidRPr="00E32729" w:rsidRDefault="00F7190E" w:rsidP="00F7190E">
            <w:pPr>
              <w:jc w:val="right"/>
              <w:rPr>
                <w:rFonts w:ascii="Times New Roman" w:hAnsi="Times New Roman" w:cs="Times New Roman"/>
                <w:color w:val="000000"/>
                <w:sz w:val="19"/>
                <w:szCs w:val="19"/>
              </w:rPr>
            </w:pPr>
          </w:p>
        </w:tc>
        <w:tc>
          <w:tcPr>
            <w:tcW w:w="1134" w:type="dxa"/>
            <w:vAlign w:val="bottom"/>
          </w:tcPr>
          <w:p w14:paraId="38BE3B62" w14:textId="3B739869"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12,355</w:t>
            </w:r>
          </w:p>
        </w:tc>
        <w:tc>
          <w:tcPr>
            <w:tcW w:w="142" w:type="dxa"/>
            <w:vAlign w:val="bottom"/>
          </w:tcPr>
          <w:p w14:paraId="74F8FE6F"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vAlign w:val="bottom"/>
          </w:tcPr>
          <w:p w14:paraId="0F45CE61" w14:textId="522D328D"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7,976</w:t>
            </w:r>
          </w:p>
        </w:tc>
        <w:tc>
          <w:tcPr>
            <w:tcW w:w="142" w:type="dxa"/>
            <w:vAlign w:val="bottom"/>
          </w:tcPr>
          <w:p w14:paraId="040B2201"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vAlign w:val="bottom"/>
          </w:tcPr>
          <w:p w14:paraId="3A242DC5" w14:textId="61D9407D"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(5,039)</w:t>
            </w:r>
          </w:p>
        </w:tc>
        <w:tc>
          <w:tcPr>
            <w:tcW w:w="142" w:type="dxa"/>
            <w:vAlign w:val="bottom"/>
          </w:tcPr>
          <w:p w14:paraId="18FCBB41"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vAlign w:val="bottom"/>
          </w:tcPr>
          <w:p w14:paraId="32A87A8A" w14:textId="4ABBA2D4"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61,835</w:t>
            </w:r>
          </w:p>
        </w:tc>
      </w:tr>
      <w:tr w:rsidR="00F7190E" w:rsidRPr="00E32729" w14:paraId="5514001C" w14:textId="77777777" w:rsidTr="00407C6B">
        <w:trPr>
          <w:trHeight w:val="360"/>
          <w:tblHeader/>
        </w:trPr>
        <w:tc>
          <w:tcPr>
            <w:tcW w:w="2337" w:type="dxa"/>
            <w:vAlign w:val="bottom"/>
          </w:tcPr>
          <w:p w14:paraId="1E39FD57"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31B8ABA1" w14:textId="5566908E"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32,450</w:t>
            </w:r>
          </w:p>
        </w:tc>
        <w:tc>
          <w:tcPr>
            <w:tcW w:w="141" w:type="dxa"/>
            <w:vAlign w:val="bottom"/>
          </w:tcPr>
          <w:p w14:paraId="149CFBBC" w14:textId="77777777" w:rsidR="00F7190E" w:rsidRPr="00E32729" w:rsidRDefault="00F7190E" w:rsidP="00F7190E">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5721045" w14:textId="1D52D947"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2,153</w:t>
            </w:r>
          </w:p>
        </w:tc>
        <w:tc>
          <w:tcPr>
            <w:tcW w:w="142" w:type="dxa"/>
            <w:vAlign w:val="bottom"/>
          </w:tcPr>
          <w:p w14:paraId="63E71103"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2849A26" w14:textId="345D197C"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1,053</w:t>
            </w:r>
          </w:p>
        </w:tc>
        <w:tc>
          <w:tcPr>
            <w:tcW w:w="142" w:type="dxa"/>
            <w:vAlign w:val="bottom"/>
          </w:tcPr>
          <w:p w14:paraId="241A7986"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6B4DBBA" w14:textId="1F07B856"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(39)</w:t>
            </w:r>
          </w:p>
        </w:tc>
        <w:tc>
          <w:tcPr>
            <w:tcW w:w="142" w:type="dxa"/>
            <w:vAlign w:val="bottom"/>
          </w:tcPr>
          <w:p w14:paraId="035E4471"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2745CAB" w14:textId="2AA987E8"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35,617</w:t>
            </w:r>
          </w:p>
        </w:tc>
      </w:tr>
      <w:tr w:rsidR="00F7190E" w:rsidRPr="00E32729" w14:paraId="3E2E296F" w14:textId="77777777" w:rsidTr="00407C6B">
        <w:trPr>
          <w:trHeight w:val="360"/>
          <w:tblHeader/>
        </w:trPr>
        <w:tc>
          <w:tcPr>
            <w:tcW w:w="2337" w:type="dxa"/>
            <w:vAlign w:val="bottom"/>
          </w:tcPr>
          <w:p w14:paraId="7B5512E7"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 xml:space="preserve">Profit </w:t>
            </w:r>
            <w:r w:rsidRPr="00E32729">
              <w:rPr>
                <w:rFonts w:ascii="Times New Roman" w:hAnsi="Times New Roman" w:cs="Times New Roman"/>
                <w:sz w:val="19"/>
                <w:szCs w:val="19"/>
                <w:cs/>
              </w:rPr>
              <w:t>(</w:t>
            </w:r>
            <w:r w:rsidRPr="00E32729">
              <w:rPr>
                <w:rFonts w:ascii="Times New Roman" w:hAnsi="Times New Roman" w:cs="Times New Roman"/>
                <w:sz w:val="19"/>
                <w:szCs w:val="19"/>
              </w:rPr>
              <w:t>loss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before tax</w:t>
            </w:r>
          </w:p>
        </w:tc>
        <w:tc>
          <w:tcPr>
            <w:tcW w:w="1065" w:type="dxa"/>
            <w:tcBorders>
              <w:top w:val="single" w:sz="4" w:space="0" w:color="auto"/>
            </w:tcBorders>
            <w:vAlign w:val="bottom"/>
          </w:tcPr>
          <w:p w14:paraId="09C314DE" w14:textId="3F345DC4"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21,050</w:t>
            </w:r>
          </w:p>
        </w:tc>
        <w:tc>
          <w:tcPr>
            <w:tcW w:w="141" w:type="dxa"/>
            <w:vAlign w:val="bottom"/>
          </w:tcPr>
          <w:p w14:paraId="1C044053" w14:textId="77777777" w:rsidR="00F7190E" w:rsidRPr="00E32729" w:rsidRDefault="00F7190E" w:rsidP="00F7190E">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A24620D" w14:textId="030D4A1A"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24,093</w:t>
            </w:r>
          </w:p>
        </w:tc>
        <w:tc>
          <w:tcPr>
            <w:tcW w:w="142" w:type="dxa"/>
            <w:vAlign w:val="bottom"/>
          </w:tcPr>
          <w:p w14:paraId="10D28BE1"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84CF394" w14:textId="1CC3CC70"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(3,284)</w:t>
            </w:r>
          </w:p>
        </w:tc>
        <w:tc>
          <w:tcPr>
            <w:tcW w:w="142" w:type="dxa"/>
            <w:vAlign w:val="bottom"/>
          </w:tcPr>
          <w:p w14:paraId="3B29617D"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8DC177" w14:textId="19CD016E"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(363)</w:t>
            </w:r>
          </w:p>
        </w:tc>
        <w:tc>
          <w:tcPr>
            <w:tcW w:w="142" w:type="dxa"/>
            <w:vAlign w:val="bottom"/>
          </w:tcPr>
          <w:p w14:paraId="0243CFE5"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7E8B399D" w14:textId="6ACEFC01"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41,496</w:t>
            </w:r>
          </w:p>
        </w:tc>
      </w:tr>
      <w:tr w:rsidR="00F7190E" w:rsidRPr="00E32729" w14:paraId="53D1DA93" w14:textId="77777777" w:rsidTr="00407C6B">
        <w:trPr>
          <w:trHeight w:val="360"/>
          <w:tblHeader/>
        </w:trPr>
        <w:tc>
          <w:tcPr>
            <w:tcW w:w="2337" w:type="dxa"/>
            <w:vAlign w:val="bottom"/>
          </w:tcPr>
          <w:p w14:paraId="0BF85960"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 xml:space="preserve">Taxation </w:t>
            </w:r>
          </w:p>
        </w:tc>
        <w:tc>
          <w:tcPr>
            <w:tcW w:w="1065" w:type="dxa"/>
            <w:vAlign w:val="bottom"/>
          </w:tcPr>
          <w:p w14:paraId="51896761" w14:textId="6B561E02"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4,061</w:t>
            </w:r>
          </w:p>
        </w:tc>
        <w:tc>
          <w:tcPr>
            <w:tcW w:w="141" w:type="dxa"/>
            <w:vAlign w:val="bottom"/>
          </w:tcPr>
          <w:p w14:paraId="1F4FD439" w14:textId="77777777" w:rsidR="00F7190E" w:rsidRPr="00E32729" w:rsidRDefault="00F7190E" w:rsidP="00F7190E">
            <w:pPr>
              <w:jc w:val="right"/>
              <w:rPr>
                <w:rFonts w:ascii="Times New Roman" w:hAnsi="Times New Roman" w:cs="Times New Roman"/>
                <w:color w:val="000000"/>
                <w:sz w:val="19"/>
                <w:szCs w:val="19"/>
              </w:rPr>
            </w:pPr>
          </w:p>
        </w:tc>
        <w:tc>
          <w:tcPr>
            <w:tcW w:w="1134" w:type="dxa"/>
            <w:vAlign w:val="bottom"/>
          </w:tcPr>
          <w:p w14:paraId="548D5C55" w14:textId="51098AB8" w:rsidR="00F7190E" w:rsidRPr="00E32729" w:rsidRDefault="00F7190E" w:rsidP="00F7190E">
            <w:pPr>
              <w:tabs>
                <w:tab w:val="decimal" w:pos="992"/>
              </w:tabs>
              <w:ind w:right="1"/>
              <w:rPr>
                <w:rFonts w:ascii="Times New Roman" w:hAnsi="Times New Roman" w:cstheme="minorBidi"/>
                <w:color w:val="000000"/>
                <w:sz w:val="19"/>
                <w:szCs w:val="19"/>
              </w:rPr>
            </w:pPr>
            <w:r w:rsidRPr="00E32729">
              <w:rPr>
                <w:rFonts w:ascii="Times New Roman" w:hAnsi="Times New Roman" w:cstheme="minorBidi"/>
                <w:color w:val="000000"/>
                <w:sz w:val="19"/>
                <w:szCs w:val="19"/>
              </w:rPr>
              <w:t>4,767</w:t>
            </w:r>
          </w:p>
        </w:tc>
        <w:tc>
          <w:tcPr>
            <w:tcW w:w="142" w:type="dxa"/>
            <w:vAlign w:val="bottom"/>
          </w:tcPr>
          <w:p w14:paraId="4E1C099C"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vAlign w:val="bottom"/>
          </w:tcPr>
          <w:p w14:paraId="24A9929F" w14:textId="2C7155F7"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(458)</w:t>
            </w:r>
          </w:p>
        </w:tc>
        <w:tc>
          <w:tcPr>
            <w:tcW w:w="142" w:type="dxa"/>
            <w:vAlign w:val="bottom"/>
          </w:tcPr>
          <w:p w14:paraId="186A9549"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vAlign w:val="bottom"/>
          </w:tcPr>
          <w:p w14:paraId="4BEDDBD9" w14:textId="253EEC88"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(6)</w:t>
            </w:r>
          </w:p>
        </w:tc>
        <w:tc>
          <w:tcPr>
            <w:tcW w:w="142" w:type="dxa"/>
            <w:vAlign w:val="bottom"/>
          </w:tcPr>
          <w:p w14:paraId="7F17F4DC"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vAlign w:val="bottom"/>
          </w:tcPr>
          <w:p w14:paraId="5519A4BD" w14:textId="10FB0EFF"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8,364</w:t>
            </w:r>
          </w:p>
        </w:tc>
      </w:tr>
      <w:tr w:rsidR="00F7190E" w:rsidRPr="00E32729" w14:paraId="2353706B" w14:textId="77777777" w:rsidTr="00407C6B">
        <w:trPr>
          <w:trHeight w:val="360"/>
          <w:tblHeader/>
        </w:trPr>
        <w:tc>
          <w:tcPr>
            <w:tcW w:w="2337" w:type="dxa"/>
            <w:vAlign w:val="bottom"/>
          </w:tcPr>
          <w:p w14:paraId="34BB132B" w14:textId="77777777" w:rsidR="00F7190E" w:rsidRPr="00E32729" w:rsidRDefault="00F7190E" w:rsidP="00F7190E">
            <w:pPr>
              <w:rPr>
                <w:rFonts w:ascii="Times New Roman" w:hAnsi="Times New Roman" w:cs="Times New Roman"/>
                <w:b/>
                <w:bCs/>
                <w:i/>
                <w:iCs/>
                <w:sz w:val="19"/>
                <w:szCs w:val="19"/>
              </w:rPr>
            </w:pPr>
            <w:r w:rsidRPr="00E32729">
              <w:rPr>
                <w:rFonts w:ascii="Times New Roman" w:hAnsi="Times New Roman" w:cs="Times New Roman"/>
                <w:sz w:val="19"/>
                <w:szCs w:val="19"/>
              </w:rPr>
              <w:t>Net profit</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loss</w:t>
            </w:r>
            <w:r w:rsidRPr="00E32729">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7DB2354" w14:textId="231C7CB6"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16,989</w:t>
            </w:r>
          </w:p>
        </w:tc>
        <w:tc>
          <w:tcPr>
            <w:tcW w:w="141" w:type="dxa"/>
            <w:vAlign w:val="bottom"/>
          </w:tcPr>
          <w:p w14:paraId="7CE704A9" w14:textId="77777777" w:rsidR="00F7190E" w:rsidRPr="00E32729" w:rsidRDefault="00F7190E" w:rsidP="00F7190E">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5AABB9C" w14:textId="1C17EBE9"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19,326</w:t>
            </w:r>
          </w:p>
        </w:tc>
        <w:tc>
          <w:tcPr>
            <w:tcW w:w="142" w:type="dxa"/>
            <w:vAlign w:val="bottom"/>
          </w:tcPr>
          <w:p w14:paraId="41EC1F05" w14:textId="77777777" w:rsidR="00F7190E" w:rsidRPr="00E32729" w:rsidRDefault="00F7190E" w:rsidP="00F7190E">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A6EEA5F" w14:textId="5DEA82CC"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(2,826)</w:t>
            </w:r>
          </w:p>
        </w:tc>
        <w:tc>
          <w:tcPr>
            <w:tcW w:w="142" w:type="dxa"/>
            <w:vAlign w:val="bottom"/>
          </w:tcPr>
          <w:p w14:paraId="2C21F30A" w14:textId="77777777" w:rsidR="00F7190E" w:rsidRPr="00E32729" w:rsidRDefault="00F7190E" w:rsidP="00F7190E">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D7586C6" w14:textId="2A8B4933" w:rsidR="00F7190E" w:rsidRPr="00E32729" w:rsidRDefault="00F7190E" w:rsidP="00F7190E">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(357)</w:t>
            </w:r>
          </w:p>
        </w:tc>
        <w:tc>
          <w:tcPr>
            <w:tcW w:w="142" w:type="dxa"/>
            <w:vAlign w:val="bottom"/>
          </w:tcPr>
          <w:p w14:paraId="10C01FFE" w14:textId="77777777" w:rsidR="00F7190E" w:rsidRPr="00E32729" w:rsidRDefault="00F7190E" w:rsidP="00F7190E">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5980062" w14:textId="2F15E3CC" w:rsidR="00F7190E" w:rsidRPr="00E32729" w:rsidRDefault="00F7190E" w:rsidP="00F7190E">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33,132</w:t>
            </w:r>
          </w:p>
        </w:tc>
      </w:tr>
    </w:tbl>
    <w:p w14:paraId="3A0DA97C" w14:textId="77777777" w:rsidR="008A2F8B" w:rsidRPr="00E32729" w:rsidRDefault="008A2F8B" w:rsidP="00F7190E">
      <w:pPr>
        <w:ind w:left="993"/>
        <w:jc w:val="both"/>
        <w:rPr>
          <w:rFonts w:ascii="Times New Roman" w:hAnsi="Times New Roman" w:cs="Times New Roman"/>
          <w:b/>
          <w:bCs/>
          <w:sz w:val="14"/>
          <w:szCs w:val="14"/>
        </w:rPr>
      </w:pPr>
    </w:p>
    <w:p w14:paraId="3A2F6B3E" w14:textId="40B4E488" w:rsidR="00A153A8" w:rsidRPr="00E32729" w:rsidRDefault="00A153A8" w:rsidP="000E6B3C">
      <w:pPr>
        <w:spacing w:line="240" w:lineRule="exact"/>
        <w:ind w:left="907" w:right="-2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bookmarkEnd w:id="2246"/>
    <w:bookmarkEnd w:id="2247"/>
    <w:bookmarkEnd w:id="2248"/>
    <w:bookmarkEnd w:id="2249"/>
    <w:bookmarkEnd w:id="2250"/>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B606C" w:rsidRPr="00E32729" w14:paraId="3B738FFD" w14:textId="77777777" w:rsidTr="0086075C">
        <w:trPr>
          <w:tblHeader/>
        </w:trPr>
        <w:tc>
          <w:tcPr>
            <w:tcW w:w="2268" w:type="dxa"/>
            <w:vAlign w:val="center"/>
          </w:tcPr>
          <w:p w14:paraId="334DFC9D" w14:textId="77777777" w:rsidR="002B606C" w:rsidRPr="00E32729" w:rsidRDefault="002B606C" w:rsidP="0086075C">
            <w:pPr>
              <w:ind w:left="990"/>
              <w:rPr>
                <w:rFonts w:ascii="Times New Roman" w:hAnsi="Times New Roman" w:cs="Times New Roman"/>
                <w:sz w:val="19"/>
                <w:szCs w:val="19"/>
              </w:rPr>
            </w:pPr>
          </w:p>
        </w:tc>
        <w:tc>
          <w:tcPr>
            <w:tcW w:w="6237" w:type="dxa"/>
            <w:gridSpan w:val="9"/>
            <w:vAlign w:val="center"/>
          </w:tcPr>
          <w:p w14:paraId="51E0E30F" w14:textId="77777777" w:rsidR="002B606C" w:rsidRPr="00E32729" w:rsidRDefault="002B606C" w:rsidP="0086075C">
            <w:pPr>
              <w:jc w:val="center"/>
              <w:rPr>
                <w:rFonts w:ascii="Times New Roman" w:hAnsi="Times New Roman" w:cs="Times New Roman"/>
                <w:b/>
                <w:bCs/>
                <w:sz w:val="15"/>
                <w:szCs w:val="15"/>
              </w:rPr>
            </w:pPr>
            <w:r w:rsidRPr="00E32729">
              <w:rPr>
                <w:rFonts w:ascii="Times New Roman" w:hAnsi="Times New Roman" w:cs="Times New Roman"/>
                <w:b/>
                <w:bCs/>
                <w:sz w:val="16"/>
                <w:szCs w:val="16"/>
              </w:rPr>
              <w:t>CONSOLIDATED FINANCIAL STATEMENTS</w:t>
            </w:r>
          </w:p>
        </w:tc>
      </w:tr>
      <w:tr w:rsidR="002B606C" w:rsidRPr="00E32729" w14:paraId="30033C4A" w14:textId="77777777" w:rsidTr="0086075C">
        <w:trPr>
          <w:tblHeader/>
        </w:trPr>
        <w:tc>
          <w:tcPr>
            <w:tcW w:w="2268" w:type="dxa"/>
            <w:vAlign w:val="center"/>
          </w:tcPr>
          <w:p w14:paraId="5B67B912" w14:textId="77777777" w:rsidR="002B606C" w:rsidRPr="00E32729" w:rsidRDefault="002B606C" w:rsidP="0086075C">
            <w:pPr>
              <w:ind w:left="990"/>
              <w:rPr>
                <w:rFonts w:ascii="Times New Roman" w:hAnsi="Times New Roman" w:cs="Times New Roman"/>
                <w:sz w:val="19"/>
                <w:szCs w:val="19"/>
              </w:rPr>
            </w:pPr>
          </w:p>
        </w:tc>
        <w:tc>
          <w:tcPr>
            <w:tcW w:w="1134" w:type="dxa"/>
            <w:vAlign w:val="center"/>
          </w:tcPr>
          <w:p w14:paraId="3533D16A"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Retail</w:t>
            </w:r>
          </w:p>
        </w:tc>
        <w:tc>
          <w:tcPr>
            <w:tcW w:w="141" w:type="dxa"/>
          </w:tcPr>
          <w:p w14:paraId="1FF59C3D"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2C7783A3"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Commercial</w:t>
            </w:r>
          </w:p>
        </w:tc>
        <w:tc>
          <w:tcPr>
            <w:tcW w:w="142" w:type="dxa"/>
            <w:vAlign w:val="center"/>
          </w:tcPr>
          <w:p w14:paraId="0001D5E4"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61773EDA"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Others</w:t>
            </w:r>
          </w:p>
        </w:tc>
        <w:tc>
          <w:tcPr>
            <w:tcW w:w="142" w:type="dxa"/>
            <w:vAlign w:val="center"/>
          </w:tcPr>
          <w:p w14:paraId="36B325C9" w14:textId="77777777" w:rsidR="002B606C" w:rsidRPr="00E32729" w:rsidRDefault="002B606C" w:rsidP="0086075C">
            <w:pPr>
              <w:ind w:left="130" w:right="54"/>
              <w:jc w:val="center"/>
              <w:rPr>
                <w:rFonts w:ascii="Times New Roman" w:hAnsi="Times New Roman" w:cs="Times New Roman"/>
                <w:b/>
                <w:bCs/>
                <w:sz w:val="19"/>
                <w:szCs w:val="19"/>
              </w:rPr>
            </w:pPr>
          </w:p>
        </w:tc>
        <w:tc>
          <w:tcPr>
            <w:tcW w:w="1134" w:type="dxa"/>
            <w:vAlign w:val="center"/>
          </w:tcPr>
          <w:p w14:paraId="11BD69A3"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Elimination</w:t>
            </w:r>
          </w:p>
        </w:tc>
        <w:tc>
          <w:tcPr>
            <w:tcW w:w="142" w:type="dxa"/>
            <w:vAlign w:val="center"/>
          </w:tcPr>
          <w:p w14:paraId="2A8A4EFC" w14:textId="77777777" w:rsidR="002B606C" w:rsidRPr="00E32729" w:rsidRDefault="002B606C" w:rsidP="0086075C">
            <w:pPr>
              <w:jc w:val="center"/>
              <w:rPr>
                <w:rFonts w:ascii="Times New Roman" w:hAnsi="Times New Roman" w:cs="Times New Roman"/>
                <w:b/>
                <w:bCs/>
                <w:sz w:val="19"/>
                <w:szCs w:val="19"/>
              </w:rPr>
            </w:pPr>
          </w:p>
        </w:tc>
        <w:tc>
          <w:tcPr>
            <w:tcW w:w="1134" w:type="dxa"/>
            <w:vAlign w:val="center"/>
          </w:tcPr>
          <w:p w14:paraId="1704D8F0" w14:textId="77777777" w:rsidR="002B606C" w:rsidRPr="00E32729" w:rsidRDefault="002B606C" w:rsidP="0086075C">
            <w:pPr>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r>
      <w:tr w:rsidR="002B606C" w:rsidRPr="00E32729" w14:paraId="3AAC5C46" w14:textId="77777777" w:rsidTr="0086075C">
        <w:trPr>
          <w:trHeight w:val="360"/>
          <w:tblHeader/>
        </w:trPr>
        <w:tc>
          <w:tcPr>
            <w:tcW w:w="2268" w:type="dxa"/>
            <w:vAlign w:val="bottom"/>
          </w:tcPr>
          <w:p w14:paraId="072CB934"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b/>
                <w:bCs/>
                <w:sz w:val="19"/>
                <w:szCs w:val="19"/>
              </w:rPr>
              <w:t>Total assets</w:t>
            </w:r>
          </w:p>
        </w:tc>
        <w:tc>
          <w:tcPr>
            <w:tcW w:w="2409" w:type="dxa"/>
            <w:gridSpan w:val="3"/>
            <w:vAlign w:val="bottom"/>
          </w:tcPr>
          <w:p w14:paraId="59C9BCF5" w14:textId="77777777" w:rsidR="002B606C" w:rsidRPr="00E32729" w:rsidRDefault="002B606C" w:rsidP="0086075C">
            <w:pPr>
              <w:tabs>
                <w:tab w:val="decimal" w:pos="992"/>
              </w:tabs>
              <w:spacing w:line="240" w:lineRule="exact"/>
              <w:rPr>
                <w:rFonts w:ascii="Times New Roman" w:hAnsi="Times New Roman" w:cs="Times New Roman"/>
                <w:b/>
                <w:bCs/>
                <w:sz w:val="19"/>
                <w:szCs w:val="19"/>
              </w:rPr>
            </w:pPr>
          </w:p>
        </w:tc>
        <w:tc>
          <w:tcPr>
            <w:tcW w:w="142" w:type="dxa"/>
            <w:vAlign w:val="bottom"/>
          </w:tcPr>
          <w:p w14:paraId="2B62DE45" w14:textId="77777777" w:rsidR="002B606C" w:rsidRPr="00E32729" w:rsidRDefault="002B606C" w:rsidP="0086075C">
            <w:pPr>
              <w:spacing w:line="240" w:lineRule="exact"/>
              <w:jc w:val="right"/>
              <w:rPr>
                <w:rFonts w:ascii="Times New Roman" w:hAnsi="Times New Roman" w:cs="Times New Roman"/>
                <w:color w:val="000000"/>
                <w:sz w:val="19"/>
                <w:szCs w:val="19"/>
              </w:rPr>
            </w:pPr>
          </w:p>
        </w:tc>
        <w:tc>
          <w:tcPr>
            <w:tcW w:w="1134" w:type="dxa"/>
            <w:vAlign w:val="bottom"/>
          </w:tcPr>
          <w:p w14:paraId="0AF5B9B0" w14:textId="77777777" w:rsidR="002B606C" w:rsidRPr="00E32729" w:rsidRDefault="002B606C" w:rsidP="0086075C">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0FE14665" w14:textId="77777777" w:rsidR="002B606C" w:rsidRPr="00E32729" w:rsidRDefault="002B606C" w:rsidP="0086075C">
            <w:pPr>
              <w:spacing w:line="240" w:lineRule="exact"/>
              <w:ind w:right="54"/>
              <w:jc w:val="right"/>
              <w:rPr>
                <w:rFonts w:ascii="Times New Roman" w:hAnsi="Times New Roman" w:cs="Times New Roman"/>
                <w:color w:val="000000"/>
                <w:sz w:val="19"/>
                <w:szCs w:val="19"/>
              </w:rPr>
            </w:pPr>
          </w:p>
        </w:tc>
        <w:tc>
          <w:tcPr>
            <w:tcW w:w="1134" w:type="dxa"/>
            <w:vAlign w:val="bottom"/>
          </w:tcPr>
          <w:p w14:paraId="50563FAC" w14:textId="77777777" w:rsidR="002B606C" w:rsidRPr="00E32729" w:rsidRDefault="002B606C" w:rsidP="0086075C">
            <w:pPr>
              <w:tabs>
                <w:tab w:val="decimal" w:pos="720"/>
              </w:tabs>
              <w:spacing w:line="240" w:lineRule="exact"/>
              <w:rPr>
                <w:rFonts w:ascii="Times New Roman" w:hAnsi="Times New Roman" w:cs="Times New Roman"/>
                <w:color w:val="000000"/>
                <w:sz w:val="19"/>
                <w:szCs w:val="19"/>
              </w:rPr>
            </w:pPr>
          </w:p>
        </w:tc>
        <w:tc>
          <w:tcPr>
            <w:tcW w:w="142" w:type="dxa"/>
            <w:vAlign w:val="bottom"/>
          </w:tcPr>
          <w:p w14:paraId="17D57F0E" w14:textId="77777777" w:rsidR="002B606C" w:rsidRPr="00E32729" w:rsidRDefault="002B606C" w:rsidP="0086075C">
            <w:pPr>
              <w:spacing w:line="240" w:lineRule="exact"/>
              <w:ind w:right="153"/>
              <w:jc w:val="right"/>
              <w:rPr>
                <w:rFonts w:ascii="Times New Roman" w:hAnsi="Times New Roman" w:cs="Times New Roman"/>
                <w:color w:val="000000"/>
                <w:sz w:val="19"/>
                <w:szCs w:val="19"/>
              </w:rPr>
            </w:pPr>
          </w:p>
        </w:tc>
        <w:tc>
          <w:tcPr>
            <w:tcW w:w="1134" w:type="dxa"/>
            <w:vAlign w:val="bottom"/>
          </w:tcPr>
          <w:p w14:paraId="74780031" w14:textId="77777777" w:rsidR="002B606C" w:rsidRPr="00E32729" w:rsidRDefault="002B606C" w:rsidP="0086075C">
            <w:pPr>
              <w:tabs>
                <w:tab w:val="decimal" w:pos="708"/>
              </w:tabs>
              <w:spacing w:line="240" w:lineRule="exact"/>
              <w:rPr>
                <w:rFonts w:ascii="Times New Roman" w:hAnsi="Times New Roman" w:cs="Times New Roman"/>
                <w:color w:val="000000"/>
                <w:sz w:val="19"/>
                <w:szCs w:val="19"/>
              </w:rPr>
            </w:pPr>
          </w:p>
        </w:tc>
      </w:tr>
      <w:tr w:rsidR="002B606C" w:rsidRPr="00E32729" w14:paraId="69ED1D3E" w14:textId="77777777" w:rsidTr="0086075C">
        <w:trPr>
          <w:trHeight w:val="360"/>
          <w:tblHeader/>
        </w:trPr>
        <w:tc>
          <w:tcPr>
            <w:tcW w:w="2268" w:type="dxa"/>
            <w:vAlign w:val="bottom"/>
          </w:tcPr>
          <w:p w14:paraId="015CC8AB"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As at December 31,</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2024</w:t>
            </w:r>
          </w:p>
        </w:tc>
        <w:tc>
          <w:tcPr>
            <w:tcW w:w="1134" w:type="dxa"/>
            <w:vAlign w:val="bottom"/>
          </w:tcPr>
          <w:p w14:paraId="5F8AF66D"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1,042,781</w:t>
            </w:r>
          </w:p>
        </w:tc>
        <w:tc>
          <w:tcPr>
            <w:tcW w:w="141" w:type="dxa"/>
            <w:vAlign w:val="bottom"/>
          </w:tcPr>
          <w:p w14:paraId="711C972D" w14:textId="77777777" w:rsidR="002B606C" w:rsidRPr="00E32729" w:rsidRDefault="002B606C" w:rsidP="0086075C">
            <w:pPr>
              <w:jc w:val="right"/>
              <w:rPr>
                <w:rFonts w:ascii="Times New Roman" w:hAnsi="Times New Roman" w:cs="Times New Roman"/>
                <w:color w:val="000000"/>
                <w:sz w:val="19"/>
                <w:szCs w:val="19"/>
              </w:rPr>
            </w:pPr>
          </w:p>
        </w:tc>
        <w:tc>
          <w:tcPr>
            <w:tcW w:w="1134" w:type="dxa"/>
            <w:vAlign w:val="bottom"/>
          </w:tcPr>
          <w:p w14:paraId="70E08E02"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1,719,476</w:t>
            </w:r>
          </w:p>
        </w:tc>
        <w:tc>
          <w:tcPr>
            <w:tcW w:w="142" w:type="dxa"/>
            <w:vAlign w:val="bottom"/>
          </w:tcPr>
          <w:p w14:paraId="71B4DBE2"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vAlign w:val="bottom"/>
          </w:tcPr>
          <w:p w14:paraId="4264625D" w14:textId="77777777" w:rsidR="002B606C" w:rsidRPr="00E32729" w:rsidRDefault="002B606C" w:rsidP="0086075C">
            <w:pPr>
              <w:tabs>
                <w:tab w:val="decimal" w:pos="85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31,746</w:t>
            </w:r>
          </w:p>
        </w:tc>
        <w:tc>
          <w:tcPr>
            <w:tcW w:w="142" w:type="dxa"/>
            <w:vAlign w:val="bottom"/>
          </w:tcPr>
          <w:p w14:paraId="201E6DF7"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vAlign w:val="bottom"/>
          </w:tcPr>
          <w:p w14:paraId="4A6D70F3"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(173,929)</w:t>
            </w:r>
          </w:p>
        </w:tc>
        <w:tc>
          <w:tcPr>
            <w:tcW w:w="142" w:type="dxa"/>
            <w:vAlign w:val="bottom"/>
          </w:tcPr>
          <w:p w14:paraId="6392FA69"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189D69B6"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2,620,074</w:t>
            </w:r>
          </w:p>
        </w:tc>
      </w:tr>
      <w:tr w:rsidR="002B606C" w:rsidRPr="00E32729" w14:paraId="6437CF9B" w14:textId="77777777" w:rsidTr="0086075C">
        <w:trPr>
          <w:trHeight w:val="360"/>
          <w:tblHeader/>
        </w:trPr>
        <w:tc>
          <w:tcPr>
            <w:tcW w:w="2268" w:type="dxa"/>
            <w:vAlign w:val="bottom"/>
          </w:tcPr>
          <w:p w14:paraId="4887C138" w14:textId="77777777" w:rsidR="002B606C" w:rsidRPr="00E32729" w:rsidRDefault="002B606C" w:rsidP="0086075C">
            <w:pPr>
              <w:rPr>
                <w:rFonts w:ascii="Times New Roman" w:hAnsi="Times New Roman" w:cs="Times New Roman"/>
                <w:b/>
                <w:bCs/>
                <w:i/>
                <w:iCs/>
                <w:sz w:val="19"/>
                <w:szCs w:val="19"/>
              </w:rPr>
            </w:pPr>
            <w:r w:rsidRPr="00E32729">
              <w:rPr>
                <w:rFonts w:ascii="Times New Roman" w:hAnsi="Times New Roman" w:cs="Times New Roman"/>
                <w:sz w:val="19"/>
                <w:szCs w:val="19"/>
              </w:rPr>
              <w:t>As at December 31,</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2023</w:t>
            </w:r>
          </w:p>
        </w:tc>
        <w:tc>
          <w:tcPr>
            <w:tcW w:w="1134" w:type="dxa"/>
            <w:vAlign w:val="bottom"/>
          </w:tcPr>
          <w:p w14:paraId="1B0C5830" w14:textId="77777777" w:rsidR="002B606C" w:rsidRPr="00E32729" w:rsidRDefault="002B606C" w:rsidP="0086075C">
            <w:pPr>
              <w:tabs>
                <w:tab w:val="decimal" w:pos="992"/>
              </w:tabs>
              <w:rPr>
                <w:rFonts w:ascii="Times New Roman" w:hAnsi="Times New Roman" w:cs="Times New Roman"/>
                <w:sz w:val="19"/>
                <w:szCs w:val="19"/>
              </w:rPr>
            </w:pPr>
            <w:r w:rsidRPr="00E32729">
              <w:rPr>
                <w:rFonts w:ascii="Times New Roman" w:hAnsi="Times New Roman" w:cs="Times New Roman"/>
                <w:sz w:val="19"/>
                <w:szCs w:val="19"/>
              </w:rPr>
              <w:t>1,126,273</w:t>
            </w:r>
          </w:p>
        </w:tc>
        <w:tc>
          <w:tcPr>
            <w:tcW w:w="141" w:type="dxa"/>
            <w:vAlign w:val="bottom"/>
          </w:tcPr>
          <w:p w14:paraId="439FF0EB" w14:textId="77777777" w:rsidR="002B606C" w:rsidRPr="00E32729" w:rsidRDefault="002B606C" w:rsidP="0086075C">
            <w:pPr>
              <w:jc w:val="right"/>
              <w:rPr>
                <w:rFonts w:ascii="Times New Roman" w:hAnsi="Times New Roman" w:cs="Times New Roman"/>
                <w:color w:val="000000"/>
                <w:sz w:val="19"/>
                <w:szCs w:val="19"/>
              </w:rPr>
            </w:pPr>
          </w:p>
        </w:tc>
        <w:tc>
          <w:tcPr>
            <w:tcW w:w="1134" w:type="dxa"/>
            <w:vAlign w:val="bottom"/>
          </w:tcPr>
          <w:p w14:paraId="69EA4C26" w14:textId="77777777" w:rsidR="002B606C" w:rsidRPr="00E32729" w:rsidRDefault="002B606C" w:rsidP="0086075C">
            <w:pPr>
              <w:tabs>
                <w:tab w:val="decimal" w:pos="992"/>
              </w:tabs>
              <w:ind w:right="1"/>
              <w:rPr>
                <w:rFonts w:ascii="Times New Roman" w:hAnsi="Times New Roman" w:cs="Times New Roman"/>
                <w:color w:val="000000"/>
                <w:sz w:val="19"/>
                <w:szCs w:val="19"/>
              </w:rPr>
            </w:pPr>
            <w:r w:rsidRPr="00E32729">
              <w:rPr>
                <w:rFonts w:ascii="Times New Roman" w:hAnsi="Times New Roman" w:cs="Times New Roman"/>
                <w:color w:val="000000"/>
                <w:sz w:val="19"/>
                <w:szCs w:val="19"/>
              </w:rPr>
              <w:t>1,777,006</w:t>
            </w:r>
          </w:p>
        </w:tc>
        <w:tc>
          <w:tcPr>
            <w:tcW w:w="142" w:type="dxa"/>
            <w:vAlign w:val="bottom"/>
          </w:tcPr>
          <w:p w14:paraId="5C783368" w14:textId="77777777" w:rsidR="002B606C" w:rsidRPr="00E32729" w:rsidRDefault="002B606C" w:rsidP="0086075C">
            <w:pPr>
              <w:ind w:right="54"/>
              <w:jc w:val="right"/>
              <w:rPr>
                <w:rFonts w:ascii="Times New Roman" w:hAnsi="Times New Roman" w:cs="Times New Roman"/>
                <w:color w:val="000000"/>
                <w:sz w:val="19"/>
                <w:szCs w:val="19"/>
              </w:rPr>
            </w:pPr>
          </w:p>
        </w:tc>
        <w:tc>
          <w:tcPr>
            <w:tcW w:w="1134" w:type="dxa"/>
            <w:vAlign w:val="bottom"/>
          </w:tcPr>
          <w:p w14:paraId="0A590250" w14:textId="77777777" w:rsidR="002B606C" w:rsidRPr="00E32729" w:rsidRDefault="002B606C" w:rsidP="0086075C">
            <w:pPr>
              <w:tabs>
                <w:tab w:val="decimal" w:pos="85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29,385</w:t>
            </w:r>
          </w:p>
        </w:tc>
        <w:tc>
          <w:tcPr>
            <w:tcW w:w="142" w:type="dxa"/>
            <w:vAlign w:val="bottom"/>
          </w:tcPr>
          <w:p w14:paraId="13BA6F43" w14:textId="77777777" w:rsidR="002B606C" w:rsidRPr="00E32729" w:rsidRDefault="002B606C" w:rsidP="0086075C">
            <w:pPr>
              <w:ind w:right="153"/>
              <w:jc w:val="right"/>
              <w:rPr>
                <w:rFonts w:ascii="Times New Roman" w:hAnsi="Times New Roman" w:cs="Times New Roman"/>
                <w:color w:val="000000"/>
                <w:sz w:val="19"/>
                <w:szCs w:val="19"/>
              </w:rPr>
            </w:pPr>
          </w:p>
        </w:tc>
        <w:tc>
          <w:tcPr>
            <w:tcW w:w="1134" w:type="dxa"/>
            <w:vAlign w:val="bottom"/>
          </w:tcPr>
          <w:p w14:paraId="724B19A8"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(164,369)</w:t>
            </w:r>
          </w:p>
        </w:tc>
        <w:tc>
          <w:tcPr>
            <w:tcW w:w="142" w:type="dxa"/>
            <w:vAlign w:val="bottom"/>
          </w:tcPr>
          <w:p w14:paraId="46242456" w14:textId="77777777" w:rsidR="002B606C" w:rsidRPr="00E32729" w:rsidRDefault="002B606C" w:rsidP="0086075C">
            <w:pPr>
              <w:tabs>
                <w:tab w:val="decimal" w:pos="992"/>
              </w:tabs>
              <w:rPr>
                <w:rFonts w:ascii="Times New Roman" w:hAnsi="Times New Roman" w:cs="Times New Roman"/>
                <w:color w:val="000000"/>
                <w:sz w:val="19"/>
                <w:szCs w:val="19"/>
              </w:rPr>
            </w:pPr>
          </w:p>
        </w:tc>
        <w:tc>
          <w:tcPr>
            <w:tcW w:w="1134" w:type="dxa"/>
            <w:vAlign w:val="bottom"/>
          </w:tcPr>
          <w:p w14:paraId="7392DD11" w14:textId="77777777" w:rsidR="002B606C" w:rsidRPr="00E32729" w:rsidRDefault="002B606C" w:rsidP="0086075C">
            <w:pPr>
              <w:tabs>
                <w:tab w:val="decimal" w:pos="992"/>
              </w:tabs>
              <w:rPr>
                <w:rFonts w:ascii="Times New Roman" w:hAnsi="Times New Roman" w:cs="Times New Roman"/>
                <w:color w:val="000000"/>
                <w:sz w:val="19"/>
                <w:szCs w:val="19"/>
              </w:rPr>
            </w:pPr>
            <w:r w:rsidRPr="00E32729">
              <w:rPr>
                <w:rFonts w:ascii="Times New Roman" w:hAnsi="Times New Roman" w:cs="Times New Roman"/>
                <w:color w:val="000000"/>
                <w:sz w:val="19"/>
                <w:szCs w:val="19"/>
              </w:rPr>
              <w:t>2,768,295</w:t>
            </w:r>
          </w:p>
        </w:tc>
      </w:tr>
    </w:tbl>
    <w:p w14:paraId="3D140211" w14:textId="546A166E" w:rsidR="00981E2A" w:rsidRPr="00E32729" w:rsidRDefault="00F7190E" w:rsidP="00981E2A">
      <w:pPr>
        <w:pStyle w:val="Heading2"/>
        <w:rPr>
          <w:b/>
          <w:bCs/>
        </w:rPr>
      </w:pPr>
      <w:r w:rsidRPr="00E32729">
        <w:rPr>
          <w:b/>
          <w:bCs/>
        </w:rPr>
        <w:lastRenderedPageBreak/>
        <w:t>7</w:t>
      </w:r>
      <w:r w:rsidR="00981E2A" w:rsidRPr="00E32729">
        <w:rPr>
          <w:b/>
          <w:bCs/>
          <w:cs/>
        </w:rPr>
        <w:t>.</w:t>
      </w:r>
      <w:r w:rsidRPr="00E32729">
        <w:rPr>
          <w:b/>
          <w:bCs/>
        </w:rPr>
        <w:t>30</w:t>
      </w:r>
      <w:r w:rsidR="00981E2A" w:rsidRPr="00E32729">
        <w:rPr>
          <w:b/>
          <w:bCs/>
        </w:rPr>
        <w:tab/>
        <w:t>Position and results of operations classified by domestic and foreign business</w:t>
      </w:r>
    </w:p>
    <w:p w14:paraId="43A01FDD" w14:textId="77777777" w:rsidR="00981E2A" w:rsidRPr="00E32729" w:rsidRDefault="00981E2A" w:rsidP="0099448E">
      <w:pPr>
        <w:ind w:left="993"/>
        <w:jc w:val="both"/>
        <w:rPr>
          <w:rFonts w:ascii="Times New Roman" w:hAnsi="Times New Roman" w:cs="Times New Roman"/>
          <w:sz w:val="24"/>
          <w:szCs w:val="24"/>
        </w:rPr>
      </w:pPr>
    </w:p>
    <w:p w14:paraId="70F34B62" w14:textId="77777777" w:rsidR="00981E2A" w:rsidRPr="00E32729" w:rsidRDefault="00981E2A" w:rsidP="000C6A12">
      <w:pPr>
        <w:pStyle w:val="ListParagraph"/>
        <w:numPr>
          <w:ilvl w:val="0"/>
          <w:numId w:val="44"/>
        </w:numPr>
        <w:ind w:hanging="270"/>
        <w:jc w:val="thaiDistribute"/>
        <w:rPr>
          <w:rFonts w:ascii="Times New Roman" w:hAnsi="Times New Roman" w:cs="Times New Roman"/>
          <w:sz w:val="24"/>
          <w:szCs w:val="24"/>
        </w:rPr>
      </w:pPr>
      <w:r w:rsidRPr="00E32729">
        <w:rPr>
          <w:rFonts w:ascii="Times New Roman" w:hAnsi="Times New Roman" w:cs="Times New Roman"/>
          <w:sz w:val="24"/>
          <w:szCs w:val="24"/>
        </w:rPr>
        <w:t>Position classified by type of business</w:t>
      </w:r>
    </w:p>
    <w:p w14:paraId="409FD03C" w14:textId="77777777" w:rsidR="00981E2A" w:rsidRPr="00E32729" w:rsidRDefault="00981E2A" w:rsidP="0099448E">
      <w:pPr>
        <w:ind w:left="993"/>
        <w:jc w:val="both"/>
        <w:rPr>
          <w:rFonts w:ascii="Times New Roman" w:hAnsi="Times New Roman" w:cs="Times New Roman"/>
          <w:sz w:val="24"/>
          <w:szCs w:val="24"/>
        </w:rPr>
      </w:pPr>
    </w:p>
    <w:p w14:paraId="4E045B59" w14:textId="35A9796C" w:rsidR="00981E2A" w:rsidRPr="00E32729" w:rsidRDefault="000C6A12" w:rsidP="000C6A12">
      <w:pPr>
        <w:pStyle w:val="ListParagraph"/>
        <w:ind w:left="1260"/>
        <w:jc w:val="thaiDistribute"/>
        <w:rPr>
          <w:rFonts w:ascii="Times New Roman" w:hAnsi="Times New Roman" w:cs="Times New Roman"/>
          <w:sz w:val="24"/>
          <w:szCs w:val="24"/>
        </w:rPr>
      </w:pPr>
      <w:r w:rsidRPr="00E32729">
        <w:rPr>
          <w:rFonts w:ascii="Times New Roman" w:hAnsi="Times New Roman" w:cs="Times New Roman"/>
          <w:sz w:val="24"/>
          <w:szCs w:val="24"/>
        </w:rPr>
        <w:tab/>
      </w:r>
      <w:r w:rsidR="00981E2A" w:rsidRPr="00E32729">
        <w:rPr>
          <w:rFonts w:ascii="Times New Roman" w:hAnsi="Times New Roman" w:cs="Times New Roman"/>
          <w:sz w:val="24"/>
          <w:szCs w:val="24"/>
        </w:rPr>
        <w:t xml:space="preserve">Position classified by domestic and foreign business as at </w:t>
      </w:r>
      <w:r w:rsidR="00025810" w:rsidRPr="00E32729">
        <w:rPr>
          <w:rFonts w:ascii="Times New Roman" w:hAnsi="Times New Roman" w:cs="Times New Roman"/>
          <w:sz w:val="24"/>
          <w:szCs w:val="24"/>
        </w:rPr>
        <w:t xml:space="preserve">December 31, 2024 and </w:t>
      </w:r>
      <w:r w:rsidRPr="00E32729">
        <w:rPr>
          <w:rFonts w:ascii="Times New Roman" w:hAnsi="Times New Roman" w:cs="Times New Roman"/>
          <w:sz w:val="24"/>
          <w:szCs w:val="24"/>
        </w:rPr>
        <w:tab/>
      </w:r>
      <w:r w:rsidR="00025810" w:rsidRPr="00E32729">
        <w:rPr>
          <w:rFonts w:ascii="Times New Roman" w:hAnsi="Times New Roman" w:cs="Times New Roman"/>
          <w:sz w:val="24"/>
          <w:szCs w:val="24"/>
        </w:rPr>
        <w:t xml:space="preserve">2023 </w:t>
      </w:r>
      <w:r w:rsidR="00981E2A" w:rsidRPr="00E32729">
        <w:rPr>
          <w:rFonts w:ascii="Times New Roman" w:hAnsi="Times New Roman" w:cs="Times New Roman"/>
          <w:sz w:val="24"/>
          <w:szCs w:val="24"/>
        </w:rPr>
        <w:t>are as follows</w:t>
      </w:r>
      <w:r w:rsidR="00981E2A" w:rsidRPr="00E32729">
        <w:rPr>
          <w:rFonts w:ascii="Times New Roman" w:hAnsi="Times New Roman" w:cs="Times New Roman"/>
          <w:sz w:val="24"/>
          <w:szCs w:val="24"/>
          <w:cs/>
        </w:rPr>
        <w:t>:</w:t>
      </w:r>
    </w:p>
    <w:p w14:paraId="18313F19" w14:textId="77777777" w:rsidR="00981E2A" w:rsidRPr="00E32729" w:rsidRDefault="00981E2A" w:rsidP="0099448E">
      <w:pPr>
        <w:ind w:left="993"/>
        <w:jc w:val="both"/>
        <w:rPr>
          <w:rFonts w:ascii="Times New Roman" w:hAnsi="Times New Roman" w:cs="Times New Roman"/>
          <w:sz w:val="24"/>
          <w:szCs w:val="24"/>
        </w:rPr>
      </w:pPr>
    </w:p>
    <w:p w14:paraId="344E6CC9" w14:textId="77777777" w:rsidR="00981E2A" w:rsidRPr="00E32729" w:rsidRDefault="00981E2A" w:rsidP="00981E2A">
      <w:pPr>
        <w:spacing w:line="240" w:lineRule="exact"/>
        <w:ind w:left="907" w:right="-111"/>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E32729" w14:paraId="45D2BE40" w14:textId="77777777" w:rsidTr="00AD3A79">
        <w:tc>
          <w:tcPr>
            <w:tcW w:w="3649" w:type="dxa"/>
            <w:vAlign w:val="center"/>
          </w:tcPr>
          <w:p w14:paraId="3FB03888" w14:textId="77777777" w:rsidR="00981E2A" w:rsidRPr="00E32729" w:rsidRDefault="00981E2A" w:rsidP="00AD3A79">
            <w:pPr>
              <w:spacing w:line="240" w:lineRule="exact"/>
              <w:ind w:left="990"/>
              <w:rPr>
                <w:rFonts w:ascii="Times New Roman" w:hAnsi="Times New Roman" w:cs="Times New Roman"/>
                <w:sz w:val="12"/>
                <w:szCs w:val="12"/>
              </w:rPr>
            </w:pPr>
            <w:r w:rsidRPr="00E32729">
              <w:rPr>
                <w:rFonts w:ascii="Times New Roman" w:hAnsi="Times New Roman" w:cs="Times New Roman"/>
                <w:b/>
                <w:bCs/>
                <w:sz w:val="12"/>
                <w:szCs w:val="12"/>
              </w:rPr>
              <w:tab/>
            </w:r>
          </w:p>
        </w:tc>
        <w:tc>
          <w:tcPr>
            <w:tcW w:w="6795" w:type="dxa"/>
            <w:gridSpan w:val="10"/>
            <w:vAlign w:val="center"/>
          </w:tcPr>
          <w:p w14:paraId="66758741" w14:textId="77777777" w:rsidR="00981E2A" w:rsidRPr="00E32729" w:rsidRDefault="00981E2A" w:rsidP="00AD3A79">
            <w:pPr>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981E2A" w:rsidRPr="00E32729" w14:paraId="643FB95F" w14:textId="77777777" w:rsidTr="00AD3A79">
        <w:tc>
          <w:tcPr>
            <w:tcW w:w="3649" w:type="dxa"/>
            <w:vAlign w:val="center"/>
          </w:tcPr>
          <w:p w14:paraId="40D97DD5" w14:textId="77777777" w:rsidR="00981E2A" w:rsidRPr="00E32729" w:rsidRDefault="00981E2A" w:rsidP="00AD3A79">
            <w:pPr>
              <w:spacing w:line="240" w:lineRule="exact"/>
              <w:rPr>
                <w:rFonts w:ascii="Times New Roman" w:hAnsi="Times New Roman" w:cs="Times New Roman"/>
                <w:sz w:val="19"/>
                <w:szCs w:val="19"/>
              </w:rPr>
            </w:pPr>
          </w:p>
        </w:tc>
        <w:tc>
          <w:tcPr>
            <w:tcW w:w="3401" w:type="dxa"/>
            <w:gridSpan w:val="5"/>
            <w:vAlign w:val="center"/>
          </w:tcPr>
          <w:p w14:paraId="72BD3363" w14:textId="39DD0739" w:rsidR="00981E2A" w:rsidRPr="00E32729" w:rsidRDefault="00A50870"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3394" w:type="dxa"/>
            <w:gridSpan w:val="5"/>
          </w:tcPr>
          <w:p w14:paraId="5F694317" w14:textId="6F6AEA26" w:rsidR="00981E2A" w:rsidRPr="00E32729" w:rsidRDefault="00A50870"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r>
      <w:tr w:rsidR="00981E2A" w:rsidRPr="00E32729" w14:paraId="0F4EF6C7" w14:textId="77777777" w:rsidTr="00AD3A79">
        <w:tc>
          <w:tcPr>
            <w:tcW w:w="3649" w:type="dxa"/>
            <w:vAlign w:val="center"/>
          </w:tcPr>
          <w:p w14:paraId="7BB7608D" w14:textId="77777777" w:rsidR="00981E2A" w:rsidRPr="00E32729" w:rsidRDefault="00981E2A" w:rsidP="00AD3A79">
            <w:pPr>
              <w:spacing w:line="240" w:lineRule="exact"/>
              <w:rPr>
                <w:rFonts w:ascii="Times New Roman" w:hAnsi="Times New Roman" w:cs="Times New Roman"/>
                <w:sz w:val="19"/>
                <w:szCs w:val="19"/>
              </w:rPr>
            </w:pPr>
          </w:p>
        </w:tc>
        <w:tc>
          <w:tcPr>
            <w:tcW w:w="1047" w:type="dxa"/>
            <w:vAlign w:val="center"/>
          </w:tcPr>
          <w:p w14:paraId="450008C5"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Domestic</w:t>
            </w:r>
          </w:p>
        </w:tc>
        <w:tc>
          <w:tcPr>
            <w:tcW w:w="111" w:type="dxa"/>
            <w:vAlign w:val="center"/>
          </w:tcPr>
          <w:p w14:paraId="2D5D37AC"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C2D8D9C"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Foreign</w:t>
            </w:r>
          </w:p>
        </w:tc>
        <w:tc>
          <w:tcPr>
            <w:tcW w:w="111" w:type="dxa"/>
            <w:vAlign w:val="center"/>
          </w:tcPr>
          <w:p w14:paraId="2A9E887E"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85" w:type="dxa"/>
            <w:vAlign w:val="center"/>
          </w:tcPr>
          <w:p w14:paraId="1EE71621"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c>
          <w:tcPr>
            <w:tcW w:w="1047" w:type="dxa"/>
            <w:vAlign w:val="center"/>
          </w:tcPr>
          <w:p w14:paraId="2248A6FD"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Domestic</w:t>
            </w:r>
          </w:p>
        </w:tc>
        <w:tc>
          <w:tcPr>
            <w:tcW w:w="94" w:type="dxa"/>
            <w:vAlign w:val="center"/>
          </w:tcPr>
          <w:p w14:paraId="583AF7D3"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6942312B"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Foreign</w:t>
            </w:r>
          </w:p>
        </w:tc>
        <w:tc>
          <w:tcPr>
            <w:tcW w:w="88" w:type="dxa"/>
            <w:vAlign w:val="center"/>
          </w:tcPr>
          <w:p w14:paraId="2B651E75"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118" w:type="dxa"/>
            <w:vAlign w:val="center"/>
          </w:tcPr>
          <w:p w14:paraId="614E2E31"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r>
      <w:tr w:rsidR="00A77538" w:rsidRPr="00E32729" w14:paraId="046EA4DA" w14:textId="77777777" w:rsidTr="00AD3A79">
        <w:tc>
          <w:tcPr>
            <w:tcW w:w="3649" w:type="dxa"/>
          </w:tcPr>
          <w:p w14:paraId="635DF620"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Total</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assets</w:t>
            </w:r>
          </w:p>
        </w:tc>
        <w:tc>
          <w:tcPr>
            <w:tcW w:w="1047" w:type="dxa"/>
            <w:vAlign w:val="bottom"/>
          </w:tcPr>
          <w:p w14:paraId="26B80E8E" w14:textId="3D34BF31"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2,479,340</w:t>
            </w:r>
          </w:p>
        </w:tc>
        <w:tc>
          <w:tcPr>
            <w:tcW w:w="111" w:type="dxa"/>
            <w:vAlign w:val="bottom"/>
          </w:tcPr>
          <w:p w14:paraId="7E132AC2"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405C5820" w14:textId="78C45C10"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140,734</w:t>
            </w:r>
          </w:p>
        </w:tc>
        <w:tc>
          <w:tcPr>
            <w:tcW w:w="111" w:type="dxa"/>
            <w:vAlign w:val="bottom"/>
          </w:tcPr>
          <w:p w14:paraId="31ADA303"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D536654" w14:textId="679B6F75"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2,620,074</w:t>
            </w:r>
          </w:p>
        </w:tc>
        <w:tc>
          <w:tcPr>
            <w:tcW w:w="1047" w:type="dxa"/>
            <w:vAlign w:val="bottom"/>
          </w:tcPr>
          <w:p w14:paraId="3389A638" w14:textId="63F283F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2,615,278</w:t>
            </w:r>
          </w:p>
        </w:tc>
        <w:tc>
          <w:tcPr>
            <w:tcW w:w="94" w:type="dxa"/>
            <w:vAlign w:val="bottom"/>
          </w:tcPr>
          <w:p w14:paraId="42BA7601"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64DDF08" w14:textId="5D466A1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153,017</w:t>
            </w:r>
          </w:p>
        </w:tc>
        <w:tc>
          <w:tcPr>
            <w:tcW w:w="88" w:type="dxa"/>
            <w:vAlign w:val="bottom"/>
          </w:tcPr>
          <w:p w14:paraId="7471E123"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FD6F480" w14:textId="19B5FCFA"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2,768,295</w:t>
            </w:r>
          </w:p>
        </w:tc>
      </w:tr>
      <w:tr w:rsidR="00A77538" w:rsidRPr="00E32729" w14:paraId="0E515BFB" w14:textId="77777777" w:rsidTr="00AD3A79">
        <w:tc>
          <w:tcPr>
            <w:tcW w:w="3649" w:type="dxa"/>
          </w:tcPr>
          <w:p w14:paraId="23B6E436"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 xml:space="preserve">Interbank and money market                  items, net </w:t>
            </w:r>
            <w:r w:rsidRPr="00E32729">
              <w:rPr>
                <w:rFonts w:ascii="Times New Roman" w:hAnsi="Times New Roman" w:cs="Times New Roman"/>
                <w:sz w:val="19"/>
                <w:szCs w:val="19"/>
                <w:cs/>
              </w:rPr>
              <w:t>(</w:t>
            </w:r>
            <w:r w:rsidRPr="00E32729">
              <w:rPr>
                <w:rFonts w:ascii="Times New Roman" w:hAnsi="Times New Roman" w:cs="Times New Roman"/>
                <w:sz w:val="19"/>
                <w:szCs w:val="19"/>
              </w:rPr>
              <w:t>Assets</w:t>
            </w:r>
            <w:r w:rsidRPr="00E32729">
              <w:rPr>
                <w:rFonts w:ascii="Times New Roman" w:hAnsi="Times New Roman" w:cs="Times New Roman"/>
                <w:sz w:val="19"/>
                <w:szCs w:val="19"/>
                <w:cs/>
              </w:rPr>
              <w:t>)</w:t>
            </w:r>
          </w:p>
        </w:tc>
        <w:tc>
          <w:tcPr>
            <w:tcW w:w="1047" w:type="dxa"/>
            <w:vAlign w:val="bottom"/>
          </w:tcPr>
          <w:p w14:paraId="3A5DBB1E" w14:textId="78337CA5"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450,358</w:t>
            </w:r>
          </w:p>
        </w:tc>
        <w:tc>
          <w:tcPr>
            <w:tcW w:w="111" w:type="dxa"/>
            <w:vAlign w:val="bottom"/>
          </w:tcPr>
          <w:p w14:paraId="38E03D06"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0D91E1D4" w14:textId="1BF1010A"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19,832</w:t>
            </w:r>
          </w:p>
        </w:tc>
        <w:tc>
          <w:tcPr>
            <w:tcW w:w="111" w:type="dxa"/>
            <w:vAlign w:val="bottom"/>
          </w:tcPr>
          <w:p w14:paraId="309142E8"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4FC07D4C" w14:textId="41E102C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470,190</w:t>
            </w:r>
          </w:p>
        </w:tc>
        <w:tc>
          <w:tcPr>
            <w:tcW w:w="1047" w:type="dxa"/>
            <w:vAlign w:val="bottom"/>
          </w:tcPr>
          <w:p w14:paraId="26939D3C" w14:textId="3FAF81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487,487</w:t>
            </w:r>
          </w:p>
        </w:tc>
        <w:tc>
          <w:tcPr>
            <w:tcW w:w="94" w:type="dxa"/>
            <w:vAlign w:val="bottom"/>
          </w:tcPr>
          <w:p w14:paraId="0803CB5C"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9D439E" w14:textId="577FE5F5"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20,487</w:t>
            </w:r>
          </w:p>
        </w:tc>
        <w:tc>
          <w:tcPr>
            <w:tcW w:w="88" w:type="dxa"/>
            <w:vAlign w:val="bottom"/>
          </w:tcPr>
          <w:p w14:paraId="7037CAE7"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76FFD33" w14:textId="018164FD"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507,974</w:t>
            </w:r>
          </w:p>
        </w:tc>
      </w:tr>
      <w:tr w:rsidR="00A77538" w:rsidRPr="00E32729" w14:paraId="33031D6E" w14:textId="77777777" w:rsidTr="00AD3A79">
        <w:tc>
          <w:tcPr>
            <w:tcW w:w="3649" w:type="dxa"/>
          </w:tcPr>
          <w:p w14:paraId="6242667A" w14:textId="77777777" w:rsidR="00A77538" w:rsidRPr="00E32729" w:rsidRDefault="00A77538" w:rsidP="00A77538">
            <w:pPr>
              <w:spacing w:before="120"/>
              <w:ind w:left="1276" w:hanging="283"/>
              <w:rPr>
                <w:rFonts w:ascii="Times New Roman" w:hAnsi="Times New Roman" w:cs="Times New Roman"/>
                <w:sz w:val="19"/>
                <w:szCs w:val="19"/>
              </w:rPr>
            </w:pPr>
            <w:r w:rsidRPr="00E32729">
              <w:rPr>
                <w:rFonts w:ascii="Times New Roman" w:hAnsi="Times New Roman" w:cs="Times New Roman"/>
                <w:sz w:val="19"/>
                <w:szCs w:val="19"/>
              </w:rPr>
              <w:t>Financial assets measured at fair value through profit or loss</w:t>
            </w:r>
          </w:p>
        </w:tc>
        <w:tc>
          <w:tcPr>
            <w:tcW w:w="1047" w:type="dxa"/>
            <w:vAlign w:val="bottom"/>
          </w:tcPr>
          <w:p w14:paraId="28623C4D" w14:textId="141728D7"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10,333</w:t>
            </w:r>
          </w:p>
        </w:tc>
        <w:tc>
          <w:tcPr>
            <w:tcW w:w="111" w:type="dxa"/>
            <w:vAlign w:val="bottom"/>
          </w:tcPr>
          <w:p w14:paraId="5BB0119D"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0CA0A45B" w14:textId="2A166B7C" w:rsidR="00A77538" w:rsidRPr="00E32729" w:rsidRDefault="00A77538" w:rsidP="00A77538">
            <w:pPr>
              <w:spacing w:before="120"/>
              <w:jc w:val="center"/>
              <w:rPr>
                <w:rFonts w:ascii="Times New Roman" w:hAnsi="Times New Roman" w:cs="Times New Roman"/>
                <w:color w:val="000000"/>
                <w:sz w:val="19"/>
                <w:szCs w:val="19"/>
                <w:cs/>
              </w:rPr>
            </w:pPr>
            <w:r w:rsidRPr="00E32729">
              <w:rPr>
                <w:rFonts w:ascii="Times New Roman" w:hAnsi="Times New Roman" w:cs="Times New Roman"/>
                <w:color w:val="000000"/>
                <w:sz w:val="19"/>
                <w:szCs w:val="19"/>
                <w:cs/>
              </w:rPr>
              <w:t>-</w:t>
            </w:r>
          </w:p>
        </w:tc>
        <w:tc>
          <w:tcPr>
            <w:tcW w:w="111" w:type="dxa"/>
            <w:vAlign w:val="bottom"/>
          </w:tcPr>
          <w:p w14:paraId="09CDF541"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D4668F3" w14:textId="42EA2AE8"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10,333</w:t>
            </w:r>
          </w:p>
        </w:tc>
        <w:tc>
          <w:tcPr>
            <w:tcW w:w="1047" w:type="dxa"/>
            <w:vAlign w:val="bottom"/>
          </w:tcPr>
          <w:p w14:paraId="5134FDCE" w14:textId="44080F6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1,740</w:t>
            </w:r>
          </w:p>
        </w:tc>
        <w:tc>
          <w:tcPr>
            <w:tcW w:w="94" w:type="dxa"/>
            <w:vAlign w:val="bottom"/>
          </w:tcPr>
          <w:p w14:paraId="78F9A545"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C463550" w14:textId="77777777" w:rsidR="00A77538" w:rsidRPr="00E32729" w:rsidRDefault="00A77538" w:rsidP="00A77538">
            <w:pPr>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88" w:type="dxa"/>
            <w:vAlign w:val="bottom"/>
          </w:tcPr>
          <w:p w14:paraId="4C78119B"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485574" w14:textId="3A7F4943"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1,740</w:t>
            </w:r>
          </w:p>
        </w:tc>
      </w:tr>
      <w:tr w:rsidR="00A77538" w:rsidRPr="00E32729" w14:paraId="185152F5" w14:textId="77777777" w:rsidTr="00AD3A79">
        <w:tc>
          <w:tcPr>
            <w:tcW w:w="3649" w:type="dxa"/>
          </w:tcPr>
          <w:p w14:paraId="198CDA15"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Investments, net</w:t>
            </w:r>
            <w:r w:rsidRPr="00E32729">
              <w:rPr>
                <w:rFonts w:ascii="Times New Roman" w:hAnsi="Times New Roman" w:cs="Times New Roman"/>
                <w:sz w:val="19"/>
                <w:szCs w:val="19"/>
                <w:cs/>
              </w:rPr>
              <w:t>*</w:t>
            </w:r>
          </w:p>
        </w:tc>
        <w:tc>
          <w:tcPr>
            <w:tcW w:w="1047" w:type="dxa"/>
            <w:vAlign w:val="bottom"/>
          </w:tcPr>
          <w:p w14:paraId="4B97184B" w14:textId="2BC80E97"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155,922</w:t>
            </w:r>
          </w:p>
        </w:tc>
        <w:tc>
          <w:tcPr>
            <w:tcW w:w="111" w:type="dxa"/>
            <w:vAlign w:val="bottom"/>
          </w:tcPr>
          <w:p w14:paraId="7E8BC5B7"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532D00D4" w14:textId="6C93D201"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511</w:t>
            </w:r>
          </w:p>
        </w:tc>
        <w:tc>
          <w:tcPr>
            <w:tcW w:w="111" w:type="dxa"/>
            <w:vAlign w:val="bottom"/>
          </w:tcPr>
          <w:p w14:paraId="0085AEE5"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23932D8F" w14:textId="76710C71" w:rsidR="00A77538" w:rsidRPr="00E32729" w:rsidRDefault="00947C1D" w:rsidP="00A77538">
            <w:pPr>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156,433</w:t>
            </w:r>
          </w:p>
        </w:tc>
        <w:tc>
          <w:tcPr>
            <w:tcW w:w="1047" w:type="dxa"/>
            <w:vAlign w:val="bottom"/>
          </w:tcPr>
          <w:p w14:paraId="60477A6D" w14:textId="5315A11D"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147,806</w:t>
            </w:r>
          </w:p>
        </w:tc>
        <w:tc>
          <w:tcPr>
            <w:tcW w:w="94" w:type="dxa"/>
            <w:vAlign w:val="bottom"/>
          </w:tcPr>
          <w:p w14:paraId="313084C6"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47" w:type="dxa"/>
            <w:vAlign w:val="bottom"/>
          </w:tcPr>
          <w:p w14:paraId="2D626191" w14:textId="1A4D5BEB"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653</w:t>
            </w:r>
          </w:p>
        </w:tc>
        <w:tc>
          <w:tcPr>
            <w:tcW w:w="88" w:type="dxa"/>
            <w:vAlign w:val="bottom"/>
          </w:tcPr>
          <w:p w14:paraId="3245D603"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118" w:type="dxa"/>
            <w:vAlign w:val="bottom"/>
          </w:tcPr>
          <w:p w14:paraId="3C2FFEDE" w14:textId="4E8653AD" w:rsidR="00A77538" w:rsidRPr="00E32729" w:rsidRDefault="00A77538" w:rsidP="00A77538">
            <w:pPr>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148,459</w:t>
            </w:r>
          </w:p>
        </w:tc>
      </w:tr>
      <w:tr w:rsidR="00A77538" w:rsidRPr="00E32729" w14:paraId="741A7CCE" w14:textId="77777777" w:rsidTr="00AD3A79">
        <w:tc>
          <w:tcPr>
            <w:tcW w:w="3649" w:type="dxa"/>
          </w:tcPr>
          <w:p w14:paraId="02E83F59" w14:textId="77777777" w:rsidR="00A77538" w:rsidRPr="00E32729" w:rsidRDefault="00A77538" w:rsidP="00A77538">
            <w:pPr>
              <w:spacing w:before="120"/>
              <w:ind w:left="1260" w:hanging="270"/>
              <w:rPr>
                <w:rFonts w:ascii="Times New Roman" w:hAnsi="Times New Roman" w:cs="Times New Roman"/>
                <w:sz w:val="19"/>
                <w:szCs w:val="19"/>
              </w:rPr>
            </w:pPr>
            <w:r w:rsidRPr="00E32729">
              <w:rPr>
                <w:rFonts w:ascii="Times New Roman" w:hAnsi="Times New Roman" w:cs="Times New Roman"/>
                <w:sz w:val="19"/>
                <w:szCs w:val="19"/>
              </w:rPr>
              <w:t>Loans to customers and              accrued interest receivable, net</w:t>
            </w:r>
          </w:p>
        </w:tc>
        <w:tc>
          <w:tcPr>
            <w:tcW w:w="1047" w:type="dxa"/>
            <w:vAlign w:val="bottom"/>
          </w:tcPr>
          <w:p w14:paraId="22D2F19B" w14:textId="08FE6020"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1,726,786</w:t>
            </w:r>
          </w:p>
        </w:tc>
        <w:tc>
          <w:tcPr>
            <w:tcW w:w="111" w:type="dxa"/>
            <w:vAlign w:val="bottom"/>
          </w:tcPr>
          <w:p w14:paraId="118B8A9A"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150DE68" w14:textId="7A25333D"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92,849</w:t>
            </w:r>
          </w:p>
        </w:tc>
        <w:tc>
          <w:tcPr>
            <w:tcW w:w="111" w:type="dxa"/>
            <w:vAlign w:val="bottom"/>
          </w:tcPr>
          <w:p w14:paraId="067118EC"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BD5C0BE" w14:textId="0C81EE31"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1,819,635</w:t>
            </w:r>
          </w:p>
        </w:tc>
        <w:tc>
          <w:tcPr>
            <w:tcW w:w="1047" w:type="dxa"/>
            <w:vAlign w:val="bottom"/>
          </w:tcPr>
          <w:p w14:paraId="12501CE8" w14:textId="4F168E3D"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1,840,487</w:t>
            </w:r>
          </w:p>
        </w:tc>
        <w:tc>
          <w:tcPr>
            <w:tcW w:w="94" w:type="dxa"/>
            <w:vAlign w:val="bottom"/>
          </w:tcPr>
          <w:p w14:paraId="2671A8A1"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15EF2BD" w14:textId="5D7C71CE"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102,213</w:t>
            </w:r>
          </w:p>
        </w:tc>
        <w:tc>
          <w:tcPr>
            <w:tcW w:w="88" w:type="dxa"/>
            <w:vAlign w:val="bottom"/>
          </w:tcPr>
          <w:p w14:paraId="62933D16"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59B5BB8" w14:textId="6D61F15A"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1,942,700</w:t>
            </w:r>
          </w:p>
        </w:tc>
      </w:tr>
      <w:tr w:rsidR="00A77538" w:rsidRPr="00E32729" w14:paraId="725F597B" w14:textId="77777777" w:rsidTr="00AD3A79">
        <w:tc>
          <w:tcPr>
            <w:tcW w:w="3649" w:type="dxa"/>
          </w:tcPr>
          <w:p w14:paraId="3732D84F"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Deposits</w:t>
            </w:r>
          </w:p>
        </w:tc>
        <w:tc>
          <w:tcPr>
            <w:tcW w:w="1047" w:type="dxa"/>
            <w:vAlign w:val="bottom"/>
          </w:tcPr>
          <w:p w14:paraId="34A110B6" w14:textId="4AF1573E"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1,784,683</w:t>
            </w:r>
          </w:p>
        </w:tc>
        <w:tc>
          <w:tcPr>
            <w:tcW w:w="111" w:type="dxa"/>
            <w:vAlign w:val="bottom"/>
          </w:tcPr>
          <w:p w14:paraId="220AF0EF"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8C9B9FF" w14:textId="4E134B5B"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37,546</w:t>
            </w:r>
          </w:p>
        </w:tc>
        <w:tc>
          <w:tcPr>
            <w:tcW w:w="111" w:type="dxa"/>
            <w:vAlign w:val="bottom"/>
          </w:tcPr>
          <w:p w14:paraId="0DF135D2"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79AA6605" w14:textId="4E43D9F4"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1,822,229</w:t>
            </w:r>
          </w:p>
        </w:tc>
        <w:tc>
          <w:tcPr>
            <w:tcW w:w="1047" w:type="dxa"/>
            <w:vAlign w:val="bottom"/>
          </w:tcPr>
          <w:p w14:paraId="1918B884" w14:textId="68FDBBA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1,798,619</w:t>
            </w:r>
          </w:p>
        </w:tc>
        <w:tc>
          <w:tcPr>
            <w:tcW w:w="94" w:type="dxa"/>
            <w:vAlign w:val="bottom"/>
          </w:tcPr>
          <w:p w14:paraId="646B6C9A"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832492F" w14:textId="68900AFC"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40,982</w:t>
            </w:r>
          </w:p>
        </w:tc>
        <w:tc>
          <w:tcPr>
            <w:tcW w:w="88" w:type="dxa"/>
            <w:vAlign w:val="bottom"/>
          </w:tcPr>
          <w:p w14:paraId="0C2E3F82"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4710E0" w14:textId="6B541070"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1,839,601</w:t>
            </w:r>
          </w:p>
        </w:tc>
      </w:tr>
      <w:tr w:rsidR="00A77538" w:rsidRPr="00E32729" w14:paraId="5746C0A5" w14:textId="77777777" w:rsidTr="00AD3A79">
        <w:tc>
          <w:tcPr>
            <w:tcW w:w="3649" w:type="dxa"/>
          </w:tcPr>
          <w:p w14:paraId="4EF8CA67" w14:textId="77777777" w:rsidR="00A77538" w:rsidRPr="00E32729" w:rsidRDefault="00A77538" w:rsidP="00A77538">
            <w:pPr>
              <w:spacing w:before="120"/>
              <w:ind w:left="1276" w:hanging="286"/>
              <w:rPr>
                <w:rFonts w:ascii="Times New Roman" w:hAnsi="Times New Roman" w:cs="Times New Roman"/>
                <w:sz w:val="19"/>
                <w:szCs w:val="19"/>
                <w:cs/>
              </w:rPr>
            </w:pPr>
            <w:r w:rsidRPr="00E32729">
              <w:rPr>
                <w:rFonts w:ascii="Times New Roman" w:hAnsi="Times New Roman" w:cs="Times New Roman"/>
                <w:sz w:val="19"/>
                <w:szCs w:val="19"/>
              </w:rPr>
              <w:t>Interbank and money market                          items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Liabilities</w:t>
            </w:r>
            <w:r w:rsidRPr="00E32729">
              <w:rPr>
                <w:rFonts w:ascii="Times New Roman" w:hAnsi="Times New Roman" w:cs="Times New Roman"/>
                <w:sz w:val="19"/>
                <w:szCs w:val="19"/>
                <w:cs/>
              </w:rPr>
              <w:t>)</w:t>
            </w:r>
          </w:p>
        </w:tc>
        <w:tc>
          <w:tcPr>
            <w:tcW w:w="1047" w:type="dxa"/>
            <w:vAlign w:val="bottom"/>
          </w:tcPr>
          <w:p w14:paraId="3979C209" w14:textId="77942BE8"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138,918</w:t>
            </w:r>
          </w:p>
        </w:tc>
        <w:tc>
          <w:tcPr>
            <w:tcW w:w="111" w:type="dxa"/>
            <w:vAlign w:val="bottom"/>
          </w:tcPr>
          <w:p w14:paraId="0F15AD56"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4DA77C75" w14:textId="687F64F7"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47,670</w:t>
            </w:r>
          </w:p>
        </w:tc>
        <w:tc>
          <w:tcPr>
            <w:tcW w:w="111" w:type="dxa"/>
            <w:vAlign w:val="bottom"/>
          </w:tcPr>
          <w:p w14:paraId="2D5E6188"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18D06DC2" w14:textId="0DDEA428"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186,588</w:t>
            </w:r>
          </w:p>
        </w:tc>
        <w:tc>
          <w:tcPr>
            <w:tcW w:w="1047" w:type="dxa"/>
            <w:vAlign w:val="bottom"/>
          </w:tcPr>
          <w:p w14:paraId="0F0F6CAB" w14:textId="1C75319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271,361</w:t>
            </w:r>
          </w:p>
        </w:tc>
        <w:tc>
          <w:tcPr>
            <w:tcW w:w="94" w:type="dxa"/>
            <w:vAlign w:val="bottom"/>
          </w:tcPr>
          <w:p w14:paraId="5DC890A5"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61F071" w14:textId="1D3D2BD2"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52,635</w:t>
            </w:r>
          </w:p>
        </w:tc>
        <w:tc>
          <w:tcPr>
            <w:tcW w:w="88" w:type="dxa"/>
            <w:vAlign w:val="bottom"/>
          </w:tcPr>
          <w:p w14:paraId="32520B79"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08EF481" w14:textId="7D5DBC4A"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323,996</w:t>
            </w:r>
          </w:p>
        </w:tc>
      </w:tr>
      <w:tr w:rsidR="00A77538" w:rsidRPr="00E32729" w14:paraId="46A0AF29" w14:textId="77777777" w:rsidTr="00AD3A79">
        <w:tc>
          <w:tcPr>
            <w:tcW w:w="3649" w:type="dxa"/>
          </w:tcPr>
          <w:p w14:paraId="5059543B"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Debt issued and borrowings</w:t>
            </w:r>
          </w:p>
        </w:tc>
        <w:tc>
          <w:tcPr>
            <w:tcW w:w="1047" w:type="dxa"/>
            <w:vAlign w:val="bottom"/>
          </w:tcPr>
          <w:p w14:paraId="0E01308E" w14:textId="2D768292"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94,982</w:t>
            </w:r>
          </w:p>
        </w:tc>
        <w:tc>
          <w:tcPr>
            <w:tcW w:w="111" w:type="dxa"/>
            <w:vAlign w:val="bottom"/>
          </w:tcPr>
          <w:p w14:paraId="5EB0783F"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301FFB9" w14:textId="5033B749"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5,338</w:t>
            </w:r>
          </w:p>
        </w:tc>
        <w:tc>
          <w:tcPr>
            <w:tcW w:w="111" w:type="dxa"/>
            <w:vAlign w:val="bottom"/>
          </w:tcPr>
          <w:p w14:paraId="6EBC3931"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45EAF699" w14:textId="27387C97"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100,320</w:t>
            </w:r>
          </w:p>
        </w:tc>
        <w:tc>
          <w:tcPr>
            <w:tcW w:w="1047" w:type="dxa"/>
            <w:vAlign w:val="bottom"/>
          </w:tcPr>
          <w:p w14:paraId="620337B4" w14:textId="34942F8A"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96,333</w:t>
            </w:r>
          </w:p>
        </w:tc>
        <w:tc>
          <w:tcPr>
            <w:tcW w:w="94" w:type="dxa"/>
            <w:vAlign w:val="bottom"/>
          </w:tcPr>
          <w:p w14:paraId="307CD25A"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F9E97FE" w14:textId="5C0B14F2"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7,884</w:t>
            </w:r>
          </w:p>
        </w:tc>
        <w:tc>
          <w:tcPr>
            <w:tcW w:w="88" w:type="dxa"/>
            <w:vAlign w:val="bottom"/>
          </w:tcPr>
          <w:p w14:paraId="4239C82F"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DC195E8" w14:textId="591B70C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104,217</w:t>
            </w:r>
          </w:p>
        </w:tc>
      </w:tr>
    </w:tbl>
    <w:p w14:paraId="1D6C957B" w14:textId="77777777" w:rsidR="00981E2A" w:rsidRPr="00E32729" w:rsidRDefault="00981E2A" w:rsidP="00981E2A">
      <w:pPr>
        <w:rPr>
          <w:rFonts w:ascii="Times New Roman" w:hAnsi="Times New Roman" w:cs="Times New Roman"/>
          <w:sz w:val="19"/>
          <w:szCs w:val="19"/>
        </w:rPr>
      </w:pPr>
    </w:p>
    <w:p w14:paraId="69AF6480" w14:textId="77777777" w:rsidR="00981E2A" w:rsidRPr="00E32729" w:rsidRDefault="00981E2A" w:rsidP="00981E2A">
      <w:pPr>
        <w:ind w:left="131" w:firstLine="11"/>
        <w:jc w:val="thaiDistribute"/>
        <w:rPr>
          <w:rFonts w:ascii="Times New Roman" w:hAnsi="Times New Roman" w:cs="Times New Roman"/>
          <w:sz w:val="19"/>
          <w:szCs w:val="19"/>
        </w:rPr>
      </w:pPr>
      <w:r w:rsidRPr="00E32729">
        <w:rPr>
          <w:rFonts w:ascii="Times New Roman" w:hAnsi="Times New Roman" w:cs="Times New Roman"/>
          <w:sz w:val="19"/>
          <w:szCs w:val="19"/>
          <w:cs/>
        </w:rPr>
        <w:t>*</w:t>
      </w:r>
      <w:r w:rsidRPr="00E32729">
        <w:rPr>
          <w:rFonts w:ascii="Times New Roman" w:hAnsi="Times New Roman" w:cs="Times New Roman"/>
          <w:sz w:val="19"/>
          <w:szCs w:val="19"/>
        </w:rPr>
        <w:t>Includes investments in subsidiaries, associate and joint ventures, net</w:t>
      </w:r>
    </w:p>
    <w:p w14:paraId="0703AD00" w14:textId="77777777" w:rsidR="00981E2A" w:rsidRPr="00E32729" w:rsidRDefault="00981E2A" w:rsidP="0099448E">
      <w:pPr>
        <w:ind w:left="993"/>
        <w:jc w:val="both"/>
        <w:rPr>
          <w:rFonts w:ascii="Times New Roman" w:hAnsi="Times New Roman" w:cs="Times New Roman"/>
          <w:sz w:val="24"/>
          <w:szCs w:val="24"/>
        </w:rPr>
      </w:pPr>
    </w:p>
    <w:p w14:paraId="4E029E69" w14:textId="77777777" w:rsidR="00981E2A" w:rsidRPr="00E32729" w:rsidRDefault="00981E2A" w:rsidP="00981E2A">
      <w:pPr>
        <w:spacing w:line="240" w:lineRule="exact"/>
        <w:ind w:left="907" w:right="-111"/>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981E2A" w:rsidRPr="00E32729" w14:paraId="528F8B54" w14:textId="77777777" w:rsidTr="00AD3A79">
        <w:tc>
          <w:tcPr>
            <w:tcW w:w="3649" w:type="dxa"/>
            <w:vAlign w:val="center"/>
          </w:tcPr>
          <w:p w14:paraId="5583FDA2" w14:textId="77777777" w:rsidR="00981E2A" w:rsidRPr="00E32729" w:rsidRDefault="00981E2A" w:rsidP="00AD3A79">
            <w:pPr>
              <w:spacing w:line="240" w:lineRule="exact"/>
              <w:ind w:left="990"/>
              <w:rPr>
                <w:rFonts w:ascii="Times New Roman" w:hAnsi="Times New Roman" w:cs="Times New Roman"/>
                <w:sz w:val="12"/>
                <w:szCs w:val="12"/>
              </w:rPr>
            </w:pPr>
            <w:r w:rsidRPr="00E32729">
              <w:rPr>
                <w:rFonts w:ascii="Times New Roman" w:hAnsi="Times New Roman" w:cs="Times New Roman"/>
                <w:b/>
                <w:bCs/>
                <w:sz w:val="12"/>
                <w:szCs w:val="12"/>
              </w:rPr>
              <w:tab/>
            </w:r>
          </w:p>
        </w:tc>
        <w:tc>
          <w:tcPr>
            <w:tcW w:w="6795" w:type="dxa"/>
            <w:gridSpan w:val="10"/>
            <w:vAlign w:val="center"/>
          </w:tcPr>
          <w:p w14:paraId="43A60160" w14:textId="77777777" w:rsidR="00981E2A" w:rsidRPr="00E32729" w:rsidRDefault="00981E2A" w:rsidP="00AD3A79">
            <w:pPr>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981E2A" w:rsidRPr="00E32729" w14:paraId="1027E742" w14:textId="77777777" w:rsidTr="00AD3A79">
        <w:tc>
          <w:tcPr>
            <w:tcW w:w="3649" w:type="dxa"/>
            <w:vAlign w:val="center"/>
          </w:tcPr>
          <w:p w14:paraId="67E0EBFB" w14:textId="77777777" w:rsidR="00981E2A" w:rsidRPr="00E32729" w:rsidRDefault="00981E2A" w:rsidP="00AD3A79">
            <w:pPr>
              <w:spacing w:line="240" w:lineRule="exact"/>
              <w:rPr>
                <w:rFonts w:ascii="Times New Roman" w:hAnsi="Times New Roman" w:cs="Times New Roman"/>
                <w:sz w:val="19"/>
                <w:szCs w:val="19"/>
              </w:rPr>
            </w:pPr>
          </w:p>
        </w:tc>
        <w:tc>
          <w:tcPr>
            <w:tcW w:w="3401" w:type="dxa"/>
            <w:gridSpan w:val="5"/>
            <w:vAlign w:val="center"/>
          </w:tcPr>
          <w:p w14:paraId="3AC9ED8D" w14:textId="0B4E92E4" w:rsidR="00981E2A" w:rsidRPr="00E32729" w:rsidRDefault="00A50870"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2024</w:t>
            </w:r>
          </w:p>
        </w:tc>
        <w:tc>
          <w:tcPr>
            <w:tcW w:w="3394" w:type="dxa"/>
            <w:gridSpan w:val="5"/>
          </w:tcPr>
          <w:p w14:paraId="6FAB0D3E" w14:textId="6065D8B8" w:rsidR="00981E2A" w:rsidRPr="00E32729" w:rsidRDefault="00A50870"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2023</w:t>
            </w:r>
          </w:p>
        </w:tc>
      </w:tr>
      <w:tr w:rsidR="00981E2A" w:rsidRPr="00E32729" w14:paraId="42BCC36A" w14:textId="77777777" w:rsidTr="00AD3A79">
        <w:tc>
          <w:tcPr>
            <w:tcW w:w="3649" w:type="dxa"/>
            <w:vAlign w:val="center"/>
          </w:tcPr>
          <w:p w14:paraId="65DF7975" w14:textId="77777777" w:rsidR="00981E2A" w:rsidRPr="00E32729" w:rsidRDefault="00981E2A" w:rsidP="00AD3A79">
            <w:pPr>
              <w:spacing w:line="240" w:lineRule="exact"/>
              <w:rPr>
                <w:rFonts w:ascii="Times New Roman" w:hAnsi="Times New Roman" w:cs="Times New Roman"/>
                <w:sz w:val="19"/>
                <w:szCs w:val="19"/>
              </w:rPr>
            </w:pPr>
          </w:p>
        </w:tc>
        <w:tc>
          <w:tcPr>
            <w:tcW w:w="1047" w:type="dxa"/>
            <w:vAlign w:val="center"/>
          </w:tcPr>
          <w:p w14:paraId="49437D55"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Domestic</w:t>
            </w:r>
          </w:p>
        </w:tc>
        <w:tc>
          <w:tcPr>
            <w:tcW w:w="111" w:type="dxa"/>
            <w:vAlign w:val="center"/>
          </w:tcPr>
          <w:p w14:paraId="3D2BFB13"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5B4BCF88"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Foreign</w:t>
            </w:r>
          </w:p>
        </w:tc>
        <w:tc>
          <w:tcPr>
            <w:tcW w:w="111" w:type="dxa"/>
            <w:vAlign w:val="center"/>
          </w:tcPr>
          <w:p w14:paraId="06658720"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85" w:type="dxa"/>
            <w:vAlign w:val="center"/>
          </w:tcPr>
          <w:p w14:paraId="7FFD8D9E"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c>
          <w:tcPr>
            <w:tcW w:w="1047" w:type="dxa"/>
            <w:vAlign w:val="center"/>
          </w:tcPr>
          <w:p w14:paraId="3D2EF30A"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Domestic</w:t>
            </w:r>
          </w:p>
        </w:tc>
        <w:tc>
          <w:tcPr>
            <w:tcW w:w="94" w:type="dxa"/>
            <w:vAlign w:val="center"/>
          </w:tcPr>
          <w:p w14:paraId="4D2E9E39"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047" w:type="dxa"/>
            <w:vAlign w:val="center"/>
          </w:tcPr>
          <w:p w14:paraId="1078D783"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Foreign</w:t>
            </w:r>
          </w:p>
        </w:tc>
        <w:tc>
          <w:tcPr>
            <w:tcW w:w="88" w:type="dxa"/>
            <w:vAlign w:val="center"/>
          </w:tcPr>
          <w:p w14:paraId="06F07829" w14:textId="77777777" w:rsidR="00981E2A" w:rsidRPr="00E32729" w:rsidRDefault="00981E2A" w:rsidP="00AD3A79">
            <w:pPr>
              <w:spacing w:line="240" w:lineRule="exact"/>
              <w:jc w:val="center"/>
              <w:rPr>
                <w:rFonts w:ascii="Times New Roman" w:hAnsi="Times New Roman" w:cs="Times New Roman"/>
                <w:b/>
                <w:bCs/>
                <w:sz w:val="19"/>
                <w:szCs w:val="19"/>
              </w:rPr>
            </w:pPr>
          </w:p>
        </w:tc>
        <w:tc>
          <w:tcPr>
            <w:tcW w:w="1118" w:type="dxa"/>
            <w:vAlign w:val="center"/>
          </w:tcPr>
          <w:p w14:paraId="523E7FE1" w14:textId="77777777" w:rsidR="00981E2A" w:rsidRPr="00E32729" w:rsidRDefault="00981E2A" w:rsidP="00AD3A79">
            <w:pPr>
              <w:spacing w:line="240" w:lineRule="exact"/>
              <w:jc w:val="center"/>
              <w:rPr>
                <w:rFonts w:ascii="Times New Roman" w:hAnsi="Times New Roman" w:cs="Times New Roman"/>
                <w:b/>
                <w:bCs/>
                <w:sz w:val="19"/>
                <w:szCs w:val="19"/>
              </w:rPr>
            </w:pPr>
            <w:r w:rsidRPr="00E32729">
              <w:rPr>
                <w:rFonts w:ascii="Times New Roman" w:hAnsi="Times New Roman" w:cs="Times New Roman"/>
                <w:b/>
                <w:bCs/>
                <w:sz w:val="19"/>
                <w:szCs w:val="19"/>
              </w:rPr>
              <w:t>Total</w:t>
            </w:r>
          </w:p>
        </w:tc>
      </w:tr>
      <w:tr w:rsidR="00A77538" w:rsidRPr="00E32729" w14:paraId="1A3FDE85" w14:textId="77777777" w:rsidTr="00AD3A79">
        <w:tc>
          <w:tcPr>
            <w:tcW w:w="3649" w:type="dxa"/>
          </w:tcPr>
          <w:p w14:paraId="5EA189D4"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Total</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assets</w:t>
            </w:r>
          </w:p>
        </w:tc>
        <w:tc>
          <w:tcPr>
            <w:tcW w:w="1047" w:type="dxa"/>
            <w:vAlign w:val="bottom"/>
          </w:tcPr>
          <w:p w14:paraId="76317F6D" w14:textId="6BC77969"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2,390,647</w:t>
            </w:r>
          </w:p>
        </w:tc>
        <w:tc>
          <w:tcPr>
            <w:tcW w:w="111" w:type="dxa"/>
            <w:vAlign w:val="bottom"/>
          </w:tcPr>
          <w:p w14:paraId="63F26AA3"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65F1DABC" w14:textId="053AF34D"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2,462</w:t>
            </w:r>
          </w:p>
        </w:tc>
        <w:tc>
          <w:tcPr>
            <w:tcW w:w="111" w:type="dxa"/>
            <w:vAlign w:val="bottom"/>
          </w:tcPr>
          <w:p w14:paraId="0A61513E"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52765D10" w14:textId="20AC5BBA"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2,393,109</w:t>
            </w:r>
          </w:p>
        </w:tc>
        <w:tc>
          <w:tcPr>
            <w:tcW w:w="1047" w:type="dxa"/>
            <w:vAlign w:val="bottom"/>
          </w:tcPr>
          <w:p w14:paraId="21DD08BB" w14:textId="1876D68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2,521,172</w:t>
            </w:r>
          </w:p>
        </w:tc>
        <w:tc>
          <w:tcPr>
            <w:tcW w:w="94" w:type="dxa"/>
            <w:vAlign w:val="bottom"/>
          </w:tcPr>
          <w:p w14:paraId="37A4A036"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A30CE3" w14:textId="544D34E3"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3,699</w:t>
            </w:r>
          </w:p>
        </w:tc>
        <w:tc>
          <w:tcPr>
            <w:tcW w:w="88" w:type="dxa"/>
            <w:vAlign w:val="bottom"/>
          </w:tcPr>
          <w:p w14:paraId="27322F11"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B446768" w14:textId="5B0FE874"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2,524,871</w:t>
            </w:r>
          </w:p>
        </w:tc>
      </w:tr>
      <w:tr w:rsidR="00A77538" w:rsidRPr="00E32729" w14:paraId="55EC0151" w14:textId="77777777" w:rsidTr="00AD3A79">
        <w:tc>
          <w:tcPr>
            <w:tcW w:w="3649" w:type="dxa"/>
          </w:tcPr>
          <w:p w14:paraId="1F4850B6"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 xml:space="preserve">Interbank and money market items, net </w:t>
            </w:r>
            <w:r w:rsidRPr="00E32729">
              <w:rPr>
                <w:rFonts w:ascii="Times New Roman" w:hAnsi="Times New Roman" w:cs="Times New Roman"/>
                <w:sz w:val="19"/>
                <w:szCs w:val="19"/>
                <w:cs/>
              </w:rPr>
              <w:t>(</w:t>
            </w:r>
            <w:r w:rsidRPr="00E32729">
              <w:rPr>
                <w:rFonts w:ascii="Times New Roman" w:hAnsi="Times New Roman" w:cs="Times New Roman"/>
                <w:sz w:val="19"/>
                <w:szCs w:val="19"/>
              </w:rPr>
              <w:t>Assets</w:t>
            </w:r>
            <w:r w:rsidRPr="00E32729">
              <w:rPr>
                <w:rFonts w:ascii="Times New Roman" w:hAnsi="Times New Roman" w:cs="Times New Roman"/>
                <w:sz w:val="19"/>
                <w:szCs w:val="19"/>
                <w:cs/>
              </w:rPr>
              <w:t>)</w:t>
            </w:r>
          </w:p>
        </w:tc>
        <w:tc>
          <w:tcPr>
            <w:tcW w:w="1047" w:type="dxa"/>
            <w:vAlign w:val="bottom"/>
          </w:tcPr>
          <w:p w14:paraId="344D1907" w14:textId="0C4FB298"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450,689</w:t>
            </w:r>
          </w:p>
        </w:tc>
        <w:tc>
          <w:tcPr>
            <w:tcW w:w="111" w:type="dxa"/>
            <w:vAlign w:val="bottom"/>
          </w:tcPr>
          <w:p w14:paraId="0CC60341"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237782B2" w14:textId="55562444"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983</w:t>
            </w:r>
          </w:p>
        </w:tc>
        <w:tc>
          <w:tcPr>
            <w:tcW w:w="111" w:type="dxa"/>
            <w:vAlign w:val="bottom"/>
          </w:tcPr>
          <w:p w14:paraId="3ADDB557"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68299CD" w14:textId="22F56750"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451,672</w:t>
            </w:r>
          </w:p>
        </w:tc>
        <w:tc>
          <w:tcPr>
            <w:tcW w:w="1047" w:type="dxa"/>
            <w:vAlign w:val="bottom"/>
          </w:tcPr>
          <w:p w14:paraId="3B534D73" w14:textId="6D4E4DE9"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486,945</w:t>
            </w:r>
          </w:p>
        </w:tc>
        <w:tc>
          <w:tcPr>
            <w:tcW w:w="94" w:type="dxa"/>
            <w:vAlign w:val="bottom"/>
          </w:tcPr>
          <w:p w14:paraId="05CF17E9"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4D50508" w14:textId="57DEF276"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2,228</w:t>
            </w:r>
          </w:p>
        </w:tc>
        <w:tc>
          <w:tcPr>
            <w:tcW w:w="88" w:type="dxa"/>
            <w:vAlign w:val="bottom"/>
          </w:tcPr>
          <w:p w14:paraId="2B2EF75F"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3D4CDE7" w14:textId="28801D60"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489,173</w:t>
            </w:r>
          </w:p>
        </w:tc>
      </w:tr>
      <w:tr w:rsidR="00A77538" w:rsidRPr="00E32729" w14:paraId="3EFD3BC2" w14:textId="77777777" w:rsidTr="00AD3A79">
        <w:tc>
          <w:tcPr>
            <w:tcW w:w="3649" w:type="dxa"/>
          </w:tcPr>
          <w:p w14:paraId="59FB5791" w14:textId="77777777" w:rsidR="00A77538" w:rsidRPr="00E32729" w:rsidRDefault="00A77538" w:rsidP="00A77538">
            <w:pPr>
              <w:spacing w:before="120"/>
              <w:ind w:left="1276" w:hanging="283"/>
              <w:rPr>
                <w:rFonts w:ascii="Times New Roman" w:hAnsi="Times New Roman" w:cs="Times New Roman"/>
                <w:sz w:val="19"/>
                <w:szCs w:val="19"/>
              </w:rPr>
            </w:pPr>
            <w:r w:rsidRPr="00E32729">
              <w:rPr>
                <w:rFonts w:ascii="Times New Roman" w:hAnsi="Times New Roman" w:cs="Times New Roman"/>
                <w:sz w:val="19"/>
                <w:szCs w:val="19"/>
              </w:rPr>
              <w:t>Financial assets measured at fair value through profit or loss</w:t>
            </w:r>
          </w:p>
        </w:tc>
        <w:tc>
          <w:tcPr>
            <w:tcW w:w="1047" w:type="dxa"/>
            <w:vAlign w:val="bottom"/>
          </w:tcPr>
          <w:p w14:paraId="1A5B3909" w14:textId="22B48946"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9,586</w:t>
            </w:r>
          </w:p>
        </w:tc>
        <w:tc>
          <w:tcPr>
            <w:tcW w:w="111" w:type="dxa"/>
            <w:vAlign w:val="bottom"/>
          </w:tcPr>
          <w:p w14:paraId="38A7BC34"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5EBD7A2" w14:textId="5137E6CB" w:rsidR="00A77538" w:rsidRPr="00E32729" w:rsidRDefault="00A77538" w:rsidP="00A77538">
            <w:pPr>
              <w:spacing w:before="120"/>
              <w:jc w:val="center"/>
              <w:rPr>
                <w:rFonts w:ascii="Times New Roman" w:hAnsi="Times New Roman" w:cs="Times New Roman"/>
                <w:color w:val="000000"/>
                <w:sz w:val="19"/>
                <w:szCs w:val="19"/>
                <w:cs/>
              </w:rPr>
            </w:pPr>
            <w:r w:rsidRPr="00E32729">
              <w:rPr>
                <w:rFonts w:ascii="Times New Roman" w:hAnsi="Times New Roman" w:cs="Times New Roman"/>
                <w:color w:val="000000"/>
                <w:sz w:val="19"/>
                <w:szCs w:val="19"/>
                <w:cs/>
              </w:rPr>
              <w:t>-</w:t>
            </w:r>
          </w:p>
        </w:tc>
        <w:tc>
          <w:tcPr>
            <w:tcW w:w="111" w:type="dxa"/>
            <w:vAlign w:val="bottom"/>
          </w:tcPr>
          <w:p w14:paraId="13BC12EF"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312F0D54" w14:textId="6EB8188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9,586</w:t>
            </w:r>
          </w:p>
        </w:tc>
        <w:tc>
          <w:tcPr>
            <w:tcW w:w="1047" w:type="dxa"/>
            <w:vAlign w:val="bottom"/>
          </w:tcPr>
          <w:p w14:paraId="751F1353" w14:textId="6E14FEFB"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623</w:t>
            </w:r>
          </w:p>
        </w:tc>
        <w:tc>
          <w:tcPr>
            <w:tcW w:w="94" w:type="dxa"/>
            <w:vAlign w:val="bottom"/>
          </w:tcPr>
          <w:p w14:paraId="44353FC1"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9DB9878" w14:textId="77777777" w:rsidR="00A77538" w:rsidRPr="00E32729" w:rsidRDefault="00A77538" w:rsidP="00A77538">
            <w:pPr>
              <w:tabs>
                <w:tab w:val="left" w:pos="435"/>
              </w:tabs>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88" w:type="dxa"/>
            <w:vAlign w:val="bottom"/>
          </w:tcPr>
          <w:p w14:paraId="087506C5"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C915882" w14:textId="6D475BE2"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623</w:t>
            </w:r>
          </w:p>
        </w:tc>
      </w:tr>
      <w:tr w:rsidR="00A77538" w:rsidRPr="00E32729" w14:paraId="77940523" w14:textId="77777777" w:rsidTr="00AD3A79">
        <w:tc>
          <w:tcPr>
            <w:tcW w:w="3649" w:type="dxa"/>
          </w:tcPr>
          <w:p w14:paraId="13EA54BA"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Investments, net</w:t>
            </w:r>
            <w:r w:rsidRPr="00E32729">
              <w:rPr>
                <w:rFonts w:ascii="Times New Roman" w:hAnsi="Times New Roman" w:cs="Times New Roman"/>
                <w:sz w:val="19"/>
                <w:szCs w:val="19"/>
                <w:cs/>
              </w:rPr>
              <w:t>*</w:t>
            </w:r>
          </w:p>
        </w:tc>
        <w:tc>
          <w:tcPr>
            <w:tcW w:w="1047" w:type="dxa"/>
            <w:vAlign w:val="bottom"/>
          </w:tcPr>
          <w:p w14:paraId="1FC10F7B" w14:textId="3FD47FDD"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227,228</w:t>
            </w:r>
          </w:p>
        </w:tc>
        <w:tc>
          <w:tcPr>
            <w:tcW w:w="111" w:type="dxa"/>
            <w:vAlign w:val="bottom"/>
          </w:tcPr>
          <w:p w14:paraId="4C7BA618"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E9FBA57" w14:textId="6B6E498C" w:rsidR="00A77538" w:rsidRPr="00E32729" w:rsidRDefault="00A77538" w:rsidP="00A77538">
            <w:pPr>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111" w:type="dxa"/>
            <w:vAlign w:val="bottom"/>
          </w:tcPr>
          <w:p w14:paraId="10BC6A5C"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2748FB3A" w14:textId="55CB6AC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227,228</w:t>
            </w:r>
          </w:p>
        </w:tc>
        <w:tc>
          <w:tcPr>
            <w:tcW w:w="1047" w:type="dxa"/>
            <w:vAlign w:val="bottom"/>
          </w:tcPr>
          <w:p w14:paraId="35DAB590" w14:textId="03E94FAC"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215,925</w:t>
            </w:r>
          </w:p>
        </w:tc>
        <w:tc>
          <w:tcPr>
            <w:tcW w:w="94" w:type="dxa"/>
            <w:vAlign w:val="bottom"/>
          </w:tcPr>
          <w:p w14:paraId="227438D2"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47" w:type="dxa"/>
            <w:vAlign w:val="bottom"/>
          </w:tcPr>
          <w:p w14:paraId="5FB48C28" w14:textId="77777777" w:rsidR="00A77538" w:rsidRPr="00E32729" w:rsidRDefault="00A77538" w:rsidP="00A77538">
            <w:pPr>
              <w:tabs>
                <w:tab w:val="left" w:pos="435"/>
              </w:tabs>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88" w:type="dxa"/>
            <w:vAlign w:val="bottom"/>
          </w:tcPr>
          <w:p w14:paraId="2C71B964"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118" w:type="dxa"/>
            <w:vAlign w:val="bottom"/>
          </w:tcPr>
          <w:p w14:paraId="21E20985" w14:textId="730ACF5C"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215,925</w:t>
            </w:r>
          </w:p>
        </w:tc>
      </w:tr>
      <w:tr w:rsidR="00A77538" w:rsidRPr="00E32729" w14:paraId="63DD73BA" w14:textId="77777777" w:rsidTr="00AD3A79">
        <w:tc>
          <w:tcPr>
            <w:tcW w:w="3649" w:type="dxa"/>
          </w:tcPr>
          <w:p w14:paraId="0495F70B" w14:textId="77777777" w:rsidR="00A77538" w:rsidRPr="00E32729" w:rsidRDefault="00A77538" w:rsidP="00A77538">
            <w:pPr>
              <w:spacing w:before="120"/>
              <w:ind w:left="1260" w:hanging="270"/>
              <w:rPr>
                <w:rFonts w:ascii="Times New Roman" w:hAnsi="Times New Roman" w:cs="Times New Roman"/>
                <w:sz w:val="19"/>
                <w:szCs w:val="19"/>
              </w:rPr>
            </w:pPr>
            <w:r w:rsidRPr="00E32729">
              <w:rPr>
                <w:rFonts w:ascii="Times New Roman" w:hAnsi="Times New Roman" w:cs="Times New Roman"/>
                <w:sz w:val="19"/>
                <w:szCs w:val="19"/>
              </w:rPr>
              <w:t>Loans to customers and              accrued interest receivable, net</w:t>
            </w:r>
          </w:p>
        </w:tc>
        <w:tc>
          <w:tcPr>
            <w:tcW w:w="1047" w:type="dxa"/>
            <w:vAlign w:val="bottom"/>
          </w:tcPr>
          <w:p w14:paraId="0833270F" w14:textId="5580A6F4"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1,587,009</w:t>
            </w:r>
          </w:p>
        </w:tc>
        <w:tc>
          <w:tcPr>
            <w:tcW w:w="111" w:type="dxa"/>
            <w:vAlign w:val="bottom"/>
          </w:tcPr>
          <w:p w14:paraId="2D6E178F"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738A89C2" w14:textId="59C1EE9A"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1,332</w:t>
            </w:r>
          </w:p>
        </w:tc>
        <w:tc>
          <w:tcPr>
            <w:tcW w:w="111" w:type="dxa"/>
            <w:vAlign w:val="bottom"/>
          </w:tcPr>
          <w:p w14:paraId="24D3DC40"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6EB557FE" w14:textId="2CD349A0"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w:t>
            </w:r>
            <w:r w:rsidR="00EC4619">
              <w:rPr>
                <w:rFonts w:ascii="Times New Roman" w:hAnsi="Times New Roman" w:cs="Times New Roman"/>
                <w:color w:val="000000"/>
                <w:sz w:val="19"/>
                <w:szCs w:val="19"/>
              </w:rPr>
              <w:t>8</w:t>
            </w:r>
            <w:r w:rsidRPr="00E32729">
              <w:rPr>
                <w:rFonts w:ascii="Times New Roman" w:hAnsi="Times New Roman" w:cs="Times New Roman"/>
                <w:color w:val="000000"/>
                <w:sz w:val="19"/>
                <w:szCs w:val="19"/>
              </w:rPr>
              <w:t>8,341</w:t>
            </w:r>
          </w:p>
        </w:tc>
        <w:tc>
          <w:tcPr>
            <w:tcW w:w="1047" w:type="dxa"/>
            <w:vAlign w:val="bottom"/>
          </w:tcPr>
          <w:p w14:paraId="3DFD95D2" w14:textId="22B82381"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1,700,508</w:t>
            </w:r>
          </w:p>
        </w:tc>
        <w:tc>
          <w:tcPr>
            <w:tcW w:w="94" w:type="dxa"/>
            <w:vAlign w:val="bottom"/>
          </w:tcPr>
          <w:p w14:paraId="44697E84"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E277701" w14:textId="0D7AA01F"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1,297</w:t>
            </w:r>
          </w:p>
        </w:tc>
        <w:tc>
          <w:tcPr>
            <w:tcW w:w="88" w:type="dxa"/>
            <w:vAlign w:val="bottom"/>
          </w:tcPr>
          <w:p w14:paraId="6B0D2E2A"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3B0E210" w14:textId="0AA483C5"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1,701,805</w:t>
            </w:r>
          </w:p>
        </w:tc>
      </w:tr>
      <w:tr w:rsidR="00A77538" w:rsidRPr="00E32729" w14:paraId="2372ADF6" w14:textId="77777777" w:rsidTr="00AD3A79">
        <w:tc>
          <w:tcPr>
            <w:tcW w:w="3649" w:type="dxa"/>
          </w:tcPr>
          <w:p w14:paraId="41AD8069"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Deposits</w:t>
            </w:r>
          </w:p>
        </w:tc>
        <w:tc>
          <w:tcPr>
            <w:tcW w:w="1047" w:type="dxa"/>
            <w:vAlign w:val="bottom"/>
          </w:tcPr>
          <w:p w14:paraId="38240DD1" w14:textId="6AC1DB0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1,802,735</w:t>
            </w:r>
          </w:p>
        </w:tc>
        <w:tc>
          <w:tcPr>
            <w:tcW w:w="111" w:type="dxa"/>
            <w:vAlign w:val="bottom"/>
          </w:tcPr>
          <w:p w14:paraId="5A32E450"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6D6DC5A6" w14:textId="6B0DDE1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1,600</w:t>
            </w:r>
          </w:p>
        </w:tc>
        <w:tc>
          <w:tcPr>
            <w:tcW w:w="111" w:type="dxa"/>
            <w:vAlign w:val="bottom"/>
          </w:tcPr>
          <w:p w14:paraId="2744636C"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5A6F24A" w14:textId="543DE934" w:rsidR="00A77538" w:rsidRPr="00870EB3" w:rsidRDefault="00947C1D" w:rsidP="00A77538">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imes New Roman"/>
                <w:color w:val="000000"/>
                <w:sz w:val="19"/>
                <w:szCs w:val="19"/>
              </w:rPr>
              <w:t>1,804,335</w:t>
            </w:r>
          </w:p>
        </w:tc>
        <w:tc>
          <w:tcPr>
            <w:tcW w:w="1047" w:type="dxa"/>
            <w:vAlign w:val="bottom"/>
          </w:tcPr>
          <w:p w14:paraId="70A9C25E" w14:textId="01131AA8"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1,812,908</w:t>
            </w:r>
          </w:p>
        </w:tc>
        <w:tc>
          <w:tcPr>
            <w:tcW w:w="94" w:type="dxa"/>
            <w:vAlign w:val="bottom"/>
          </w:tcPr>
          <w:p w14:paraId="3B9286E9"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F4E6EBC" w14:textId="2189F79F"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2,811</w:t>
            </w:r>
          </w:p>
        </w:tc>
        <w:tc>
          <w:tcPr>
            <w:tcW w:w="88" w:type="dxa"/>
            <w:vAlign w:val="bottom"/>
          </w:tcPr>
          <w:p w14:paraId="7EFB172E"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1B54DB4" w14:textId="6CFB51ED"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1,815,719</w:t>
            </w:r>
          </w:p>
        </w:tc>
      </w:tr>
      <w:tr w:rsidR="00A77538" w:rsidRPr="00E32729" w14:paraId="0D6696C6" w14:textId="77777777" w:rsidTr="00AD3A79">
        <w:tc>
          <w:tcPr>
            <w:tcW w:w="3649" w:type="dxa"/>
          </w:tcPr>
          <w:p w14:paraId="0188795C" w14:textId="77777777" w:rsidR="00A77538" w:rsidRPr="00E32729" w:rsidRDefault="00A77538" w:rsidP="00A77538">
            <w:pPr>
              <w:spacing w:before="120"/>
              <w:ind w:left="1276" w:hanging="286"/>
              <w:rPr>
                <w:rFonts w:ascii="Times New Roman" w:hAnsi="Times New Roman" w:cs="Times New Roman"/>
                <w:sz w:val="19"/>
                <w:szCs w:val="19"/>
                <w:cs/>
              </w:rPr>
            </w:pPr>
            <w:r w:rsidRPr="00E32729">
              <w:rPr>
                <w:rFonts w:ascii="Times New Roman" w:hAnsi="Times New Roman" w:cs="Times New Roman"/>
                <w:sz w:val="19"/>
                <w:szCs w:val="19"/>
              </w:rPr>
              <w:t xml:space="preserve">Interbank and money market       items </w:t>
            </w:r>
            <w:r w:rsidRPr="00E32729">
              <w:rPr>
                <w:rFonts w:ascii="Times New Roman" w:hAnsi="Times New Roman" w:cs="Times New Roman"/>
                <w:sz w:val="19"/>
                <w:szCs w:val="19"/>
                <w:cs/>
              </w:rPr>
              <w:t>(</w:t>
            </w:r>
            <w:r w:rsidRPr="00E32729">
              <w:rPr>
                <w:rFonts w:ascii="Times New Roman" w:hAnsi="Times New Roman" w:cs="Times New Roman"/>
                <w:sz w:val="19"/>
                <w:szCs w:val="19"/>
              </w:rPr>
              <w:t>Liabilities</w:t>
            </w:r>
            <w:r w:rsidRPr="00E32729">
              <w:rPr>
                <w:rFonts w:ascii="Times New Roman" w:hAnsi="Times New Roman" w:cs="Times New Roman"/>
                <w:sz w:val="19"/>
                <w:szCs w:val="19"/>
                <w:cs/>
              </w:rPr>
              <w:t>)</w:t>
            </w:r>
          </w:p>
        </w:tc>
        <w:tc>
          <w:tcPr>
            <w:tcW w:w="1047" w:type="dxa"/>
            <w:vAlign w:val="bottom"/>
          </w:tcPr>
          <w:p w14:paraId="6BA4715F" w14:textId="4EC27DC7"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141,797</w:t>
            </w:r>
          </w:p>
        </w:tc>
        <w:tc>
          <w:tcPr>
            <w:tcW w:w="111" w:type="dxa"/>
            <w:vAlign w:val="bottom"/>
          </w:tcPr>
          <w:p w14:paraId="1E9E3723"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36B5EED7" w14:textId="4959BE8B"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514</w:t>
            </w:r>
          </w:p>
        </w:tc>
        <w:tc>
          <w:tcPr>
            <w:tcW w:w="111" w:type="dxa"/>
            <w:vAlign w:val="bottom"/>
          </w:tcPr>
          <w:p w14:paraId="7C987FA0"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1650EF2" w14:textId="482342FC"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142,311</w:t>
            </w:r>
          </w:p>
        </w:tc>
        <w:tc>
          <w:tcPr>
            <w:tcW w:w="1047" w:type="dxa"/>
            <w:vAlign w:val="bottom"/>
          </w:tcPr>
          <w:p w14:paraId="1CFB0A18" w14:textId="19F234F5"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270,713</w:t>
            </w:r>
          </w:p>
        </w:tc>
        <w:tc>
          <w:tcPr>
            <w:tcW w:w="94" w:type="dxa"/>
            <w:vAlign w:val="bottom"/>
          </w:tcPr>
          <w:p w14:paraId="65BF0CB1"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D56BCB3" w14:textId="4D6BF5B5"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567</w:t>
            </w:r>
          </w:p>
        </w:tc>
        <w:tc>
          <w:tcPr>
            <w:tcW w:w="88" w:type="dxa"/>
            <w:vAlign w:val="bottom"/>
          </w:tcPr>
          <w:p w14:paraId="339211D2"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5C26342" w14:textId="729A2123"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271,280</w:t>
            </w:r>
          </w:p>
        </w:tc>
      </w:tr>
      <w:tr w:rsidR="00A77538" w:rsidRPr="00E32729" w14:paraId="6FF59CC9" w14:textId="77777777" w:rsidTr="00AD3A79">
        <w:tc>
          <w:tcPr>
            <w:tcW w:w="3649" w:type="dxa"/>
          </w:tcPr>
          <w:p w14:paraId="33B2DB75" w14:textId="77777777" w:rsidR="00A77538" w:rsidRPr="00E32729" w:rsidRDefault="00A77538" w:rsidP="00A77538">
            <w:pPr>
              <w:spacing w:before="120"/>
              <w:ind w:left="1276" w:hanging="286"/>
              <w:rPr>
                <w:rFonts w:ascii="Times New Roman" w:hAnsi="Times New Roman" w:cs="Times New Roman"/>
                <w:sz w:val="19"/>
                <w:szCs w:val="19"/>
              </w:rPr>
            </w:pPr>
            <w:r w:rsidRPr="00E32729">
              <w:rPr>
                <w:rFonts w:ascii="Times New Roman" w:hAnsi="Times New Roman" w:cs="Times New Roman"/>
                <w:sz w:val="19"/>
                <w:szCs w:val="19"/>
              </w:rPr>
              <w:t>Debt issued and borrowings</w:t>
            </w:r>
          </w:p>
        </w:tc>
        <w:tc>
          <w:tcPr>
            <w:tcW w:w="1047" w:type="dxa"/>
            <w:vAlign w:val="bottom"/>
          </w:tcPr>
          <w:p w14:paraId="6F99F3D0" w14:textId="24A44464"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79,382</w:t>
            </w:r>
          </w:p>
        </w:tc>
        <w:tc>
          <w:tcPr>
            <w:tcW w:w="111" w:type="dxa"/>
            <w:vAlign w:val="bottom"/>
          </w:tcPr>
          <w:p w14:paraId="002B6A61" w14:textId="77777777" w:rsidR="00A77538" w:rsidRPr="00E32729" w:rsidRDefault="00A77538" w:rsidP="00A77538">
            <w:pPr>
              <w:spacing w:before="120"/>
              <w:ind w:right="54"/>
              <w:jc w:val="right"/>
              <w:rPr>
                <w:rFonts w:ascii="Times New Roman" w:hAnsi="Times New Roman" w:cs="Times New Roman"/>
                <w:color w:val="000000"/>
                <w:sz w:val="19"/>
                <w:szCs w:val="19"/>
              </w:rPr>
            </w:pPr>
          </w:p>
        </w:tc>
        <w:tc>
          <w:tcPr>
            <w:tcW w:w="1047" w:type="dxa"/>
            <w:vAlign w:val="bottom"/>
          </w:tcPr>
          <w:p w14:paraId="1C9CA970" w14:textId="6B8D03E0" w:rsidR="00A77538" w:rsidRPr="00E32729" w:rsidRDefault="00A77538" w:rsidP="00A77538">
            <w:pPr>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111" w:type="dxa"/>
            <w:vAlign w:val="bottom"/>
          </w:tcPr>
          <w:p w14:paraId="411CE8E2" w14:textId="77777777" w:rsidR="00A77538" w:rsidRPr="00E32729" w:rsidRDefault="00A77538" w:rsidP="00A77538">
            <w:pPr>
              <w:spacing w:before="120"/>
              <w:ind w:right="153"/>
              <w:jc w:val="right"/>
              <w:rPr>
                <w:rFonts w:ascii="Times New Roman" w:hAnsi="Times New Roman" w:cs="Times New Roman"/>
                <w:color w:val="000000"/>
                <w:sz w:val="19"/>
                <w:szCs w:val="19"/>
              </w:rPr>
            </w:pPr>
          </w:p>
        </w:tc>
        <w:tc>
          <w:tcPr>
            <w:tcW w:w="1085" w:type="dxa"/>
            <w:vAlign w:val="bottom"/>
          </w:tcPr>
          <w:p w14:paraId="0D1EFB00" w14:textId="29BA9E13" w:rsidR="00A77538" w:rsidRPr="00E32729" w:rsidRDefault="00947C1D"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79,382</w:t>
            </w:r>
          </w:p>
        </w:tc>
        <w:tc>
          <w:tcPr>
            <w:tcW w:w="1047" w:type="dxa"/>
            <w:vAlign w:val="bottom"/>
          </w:tcPr>
          <w:p w14:paraId="788FDAC1" w14:textId="0A9D8513"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78,233</w:t>
            </w:r>
          </w:p>
        </w:tc>
        <w:tc>
          <w:tcPr>
            <w:tcW w:w="94" w:type="dxa"/>
            <w:vAlign w:val="bottom"/>
          </w:tcPr>
          <w:p w14:paraId="41C82150"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B2D600" w14:textId="77777777" w:rsidR="00A77538" w:rsidRPr="00E32729" w:rsidRDefault="00A77538" w:rsidP="00A77538">
            <w:pPr>
              <w:spacing w:before="120"/>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cs/>
              </w:rPr>
              <w:t>-</w:t>
            </w:r>
          </w:p>
        </w:tc>
        <w:tc>
          <w:tcPr>
            <w:tcW w:w="88" w:type="dxa"/>
            <w:vAlign w:val="bottom"/>
          </w:tcPr>
          <w:p w14:paraId="28C892F8" w14:textId="77777777"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1BB0D2F" w14:textId="19F4A916" w:rsidR="00A77538" w:rsidRPr="00E32729" w:rsidRDefault="00A77538" w:rsidP="00A77538">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78,233</w:t>
            </w:r>
          </w:p>
        </w:tc>
      </w:tr>
    </w:tbl>
    <w:p w14:paraId="3C8CCD9F" w14:textId="77777777" w:rsidR="00981E2A" w:rsidRPr="00E32729" w:rsidRDefault="00981E2A" w:rsidP="00981E2A">
      <w:pPr>
        <w:rPr>
          <w:rFonts w:ascii="Times New Roman" w:hAnsi="Times New Roman" w:cs="Times New Roman"/>
          <w:b/>
          <w:bCs/>
          <w:sz w:val="19"/>
          <w:szCs w:val="19"/>
        </w:rPr>
      </w:pPr>
    </w:p>
    <w:p w14:paraId="00B91752" w14:textId="77777777" w:rsidR="00981E2A" w:rsidRPr="00E32729" w:rsidRDefault="00981E2A" w:rsidP="00981E2A">
      <w:pPr>
        <w:ind w:left="131" w:firstLine="11"/>
        <w:jc w:val="thaiDistribute"/>
        <w:rPr>
          <w:rFonts w:ascii="Times New Roman" w:hAnsi="Times New Roman" w:cs="Times New Roman"/>
          <w:sz w:val="19"/>
          <w:szCs w:val="19"/>
        </w:rPr>
      </w:pPr>
      <w:r w:rsidRPr="00E32729">
        <w:rPr>
          <w:rFonts w:ascii="Times New Roman" w:hAnsi="Times New Roman" w:cs="Times New Roman"/>
          <w:sz w:val="19"/>
          <w:szCs w:val="19"/>
          <w:cs/>
        </w:rPr>
        <w:t>*</w:t>
      </w:r>
      <w:r w:rsidRPr="00E32729">
        <w:rPr>
          <w:rFonts w:ascii="Times New Roman" w:hAnsi="Times New Roman" w:cs="Times New Roman"/>
          <w:sz w:val="19"/>
          <w:szCs w:val="19"/>
        </w:rPr>
        <w:t>Includes investments in subsidiaries, associate</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and joint ventures, net</w:t>
      </w:r>
    </w:p>
    <w:p w14:paraId="5D1BD4B8" w14:textId="77777777" w:rsidR="00981E2A" w:rsidRPr="00E32729" w:rsidRDefault="00981E2A" w:rsidP="00981E2A">
      <w:pPr>
        <w:ind w:left="131" w:firstLine="11"/>
        <w:jc w:val="thaiDistribute"/>
        <w:rPr>
          <w:rFonts w:ascii="Times New Roman" w:hAnsi="Times New Roman" w:cs="Times New Roman"/>
          <w:sz w:val="24"/>
          <w:szCs w:val="24"/>
        </w:rPr>
      </w:pPr>
    </w:p>
    <w:p w14:paraId="6003F5D1" w14:textId="77777777" w:rsidR="008A2F8B" w:rsidRPr="00E32729" w:rsidRDefault="008A2F8B" w:rsidP="00981E2A">
      <w:pPr>
        <w:ind w:left="131" w:firstLine="11"/>
        <w:jc w:val="thaiDistribute"/>
        <w:rPr>
          <w:rFonts w:ascii="Times New Roman" w:hAnsi="Times New Roman" w:cs="Times New Roman"/>
          <w:sz w:val="24"/>
          <w:szCs w:val="24"/>
        </w:rPr>
      </w:pPr>
    </w:p>
    <w:p w14:paraId="22189270" w14:textId="77777777" w:rsidR="008A2F8B" w:rsidRPr="00E32729" w:rsidRDefault="008A2F8B" w:rsidP="00981E2A">
      <w:pPr>
        <w:ind w:left="131" w:firstLine="11"/>
        <w:jc w:val="thaiDistribute"/>
        <w:rPr>
          <w:rFonts w:ascii="Times New Roman" w:hAnsi="Times New Roman" w:cs="Times New Roman"/>
          <w:sz w:val="24"/>
          <w:szCs w:val="24"/>
        </w:rPr>
      </w:pPr>
    </w:p>
    <w:p w14:paraId="43F82439" w14:textId="77777777" w:rsidR="00E90049" w:rsidRPr="00E32729" w:rsidRDefault="00E90049" w:rsidP="00981E2A">
      <w:pPr>
        <w:ind w:left="131" w:firstLine="11"/>
        <w:jc w:val="thaiDistribute"/>
        <w:rPr>
          <w:rFonts w:ascii="Times New Roman" w:hAnsi="Times New Roman" w:cs="Times New Roman"/>
          <w:sz w:val="24"/>
          <w:szCs w:val="24"/>
        </w:rPr>
      </w:pPr>
    </w:p>
    <w:p w14:paraId="08C05737" w14:textId="77777777" w:rsidR="00E90049" w:rsidRPr="00E32729" w:rsidRDefault="00E90049" w:rsidP="00981E2A">
      <w:pPr>
        <w:ind w:left="131" w:firstLine="11"/>
        <w:jc w:val="thaiDistribute"/>
        <w:rPr>
          <w:rFonts w:ascii="Times New Roman" w:hAnsi="Times New Roman" w:cs="Times New Roman"/>
          <w:sz w:val="24"/>
          <w:szCs w:val="24"/>
        </w:rPr>
      </w:pPr>
    </w:p>
    <w:p w14:paraId="4B4B4736" w14:textId="77777777" w:rsidR="006631B1" w:rsidRPr="00E32729" w:rsidRDefault="006631B1" w:rsidP="00981E2A">
      <w:pPr>
        <w:ind w:left="131" w:firstLine="11"/>
        <w:jc w:val="thaiDistribute"/>
        <w:rPr>
          <w:rFonts w:ascii="Times New Roman" w:hAnsi="Times New Roman" w:cs="Times New Roman"/>
          <w:sz w:val="24"/>
          <w:szCs w:val="24"/>
        </w:rPr>
      </w:pPr>
    </w:p>
    <w:p w14:paraId="2FC3C2B6" w14:textId="77777777" w:rsidR="008A2F8B" w:rsidRPr="00E32729" w:rsidRDefault="008A2F8B" w:rsidP="00981E2A">
      <w:pPr>
        <w:ind w:left="131" w:firstLine="11"/>
        <w:jc w:val="thaiDistribute"/>
        <w:rPr>
          <w:rFonts w:ascii="Times New Roman" w:hAnsi="Times New Roman" w:cs="Times New Roman"/>
          <w:sz w:val="24"/>
          <w:szCs w:val="24"/>
        </w:rPr>
      </w:pPr>
    </w:p>
    <w:p w14:paraId="0FBC915B" w14:textId="77777777" w:rsidR="00981E2A" w:rsidRPr="00E32729" w:rsidRDefault="00981E2A" w:rsidP="000C6A12">
      <w:pPr>
        <w:pStyle w:val="ListParagraph"/>
        <w:numPr>
          <w:ilvl w:val="0"/>
          <w:numId w:val="44"/>
        </w:numPr>
        <w:ind w:hanging="270"/>
        <w:jc w:val="thaiDistribute"/>
        <w:rPr>
          <w:rFonts w:ascii="Times New Roman" w:hAnsi="Times New Roman" w:cs="Times New Roman"/>
          <w:sz w:val="24"/>
          <w:szCs w:val="24"/>
        </w:rPr>
      </w:pPr>
      <w:r w:rsidRPr="00E32729">
        <w:rPr>
          <w:rFonts w:ascii="Times New Roman" w:hAnsi="Times New Roman" w:cs="Times New Roman"/>
          <w:sz w:val="24"/>
          <w:szCs w:val="24"/>
        </w:rPr>
        <w:lastRenderedPageBreak/>
        <w:t>Results of operations classified by business</w:t>
      </w:r>
    </w:p>
    <w:p w14:paraId="502102DC" w14:textId="77777777" w:rsidR="00981E2A" w:rsidRPr="00E32729" w:rsidRDefault="00981E2A" w:rsidP="0099448E">
      <w:pPr>
        <w:ind w:left="993"/>
        <w:jc w:val="both"/>
        <w:rPr>
          <w:rFonts w:ascii="Times New Roman" w:hAnsi="Times New Roman" w:cs="Times New Roman"/>
          <w:sz w:val="24"/>
          <w:szCs w:val="24"/>
        </w:rPr>
      </w:pPr>
    </w:p>
    <w:p w14:paraId="1D77919C" w14:textId="2CCBDF12" w:rsidR="00981E2A" w:rsidRPr="00E32729" w:rsidRDefault="00981E2A" w:rsidP="00981E2A">
      <w:pPr>
        <w:pStyle w:val="ListParagraph"/>
        <w:ind w:left="1422"/>
        <w:jc w:val="thaiDistribute"/>
        <w:rPr>
          <w:rFonts w:ascii="Times New Roman" w:hAnsi="Times New Roman" w:cs="Times New Roman"/>
          <w:spacing w:val="-2"/>
          <w:sz w:val="24"/>
          <w:szCs w:val="24"/>
        </w:rPr>
      </w:pPr>
      <w:r w:rsidRPr="00E32729">
        <w:rPr>
          <w:rFonts w:ascii="Times New Roman" w:hAnsi="Times New Roman" w:cs="Times New Roman"/>
          <w:spacing w:val="-2"/>
          <w:sz w:val="24"/>
          <w:szCs w:val="24"/>
        </w:rPr>
        <w:t xml:space="preserve">Results of operations classified by domestic and foreign business </w:t>
      </w:r>
      <w:r w:rsidR="00025810" w:rsidRPr="00E32729">
        <w:rPr>
          <w:rFonts w:ascii="Times New Roman" w:hAnsi="Times New Roman" w:cs="Times New Roman"/>
          <w:color w:val="000000"/>
          <w:spacing w:val="-2"/>
          <w:sz w:val="24"/>
          <w:szCs w:val="24"/>
        </w:rPr>
        <w:t>for the years ended December 31, 2024 and 2023</w:t>
      </w:r>
      <w:r w:rsidR="0099448E" w:rsidRPr="00E32729">
        <w:rPr>
          <w:rFonts w:ascii="Times New Roman" w:hAnsi="Times New Roman" w:cs="Times New Roman"/>
          <w:color w:val="000000"/>
          <w:spacing w:val="-2"/>
          <w:sz w:val="24"/>
          <w:szCs w:val="24"/>
        </w:rPr>
        <w:t xml:space="preserve"> </w:t>
      </w:r>
      <w:r w:rsidRPr="00E32729">
        <w:rPr>
          <w:rFonts w:ascii="Times New Roman" w:hAnsi="Times New Roman" w:cs="Times New Roman"/>
          <w:spacing w:val="-2"/>
          <w:sz w:val="24"/>
          <w:szCs w:val="24"/>
        </w:rPr>
        <w:t>are as follows</w:t>
      </w:r>
      <w:r w:rsidRPr="00E32729">
        <w:rPr>
          <w:rFonts w:ascii="Times New Roman" w:hAnsi="Times New Roman" w:cs="Times New Roman"/>
          <w:spacing w:val="-2"/>
          <w:sz w:val="24"/>
          <w:szCs w:val="24"/>
          <w:cs/>
        </w:rPr>
        <w:t>:</w:t>
      </w:r>
    </w:p>
    <w:p w14:paraId="0F19BF6D" w14:textId="77777777" w:rsidR="00981E2A" w:rsidRPr="00E32729" w:rsidRDefault="00981E2A" w:rsidP="0099448E">
      <w:pPr>
        <w:ind w:left="993"/>
        <w:jc w:val="both"/>
        <w:rPr>
          <w:rFonts w:ascii="Times New Roman" w:hAnsi="Times New Roman" w:cs="Times New Roman"/>
          <w:sz w:val="24"/>
          <w:szCs w:val="24"/>
        </w:rPr>
      </w:pPr>
    </w:p>
    <w:p w14:paraId="69D18373" w14:textId="77777777" w:rsidR="00981E2A" w:rsidRPr="00E32729" w:rsidRDefault="00981E2A" w:rsidP="00981E2A">
      <w:pPr>
        <w:spacing w:line="240" w:lineRule="exact"/>
        <w:ind w:left="907" w:right="-164"/>
        <w:jc w:val="right"/>
        <w:rPr>
          <w:rFonts w:ascii="Times New Roman" w:hAnsi="Times New Roman" w:cs="Times New Roman"/>
          <w:b/>
          <w:bCs/>
          <w:sz w:val="19"/>
          <w:szCs w:val="19"/>
        </w:rPr>
      </w:pPr>
      <w:r w:rsidRPr="00E32729">
        <w:rPr>
          <w:rFonts w:ascii="Times New Roman" w:hAnsi="Times New Roman" w:cs="Times New Roman"/>
          <w:b/>
          <w:bCs/>
          <w:sz w:val="19"/>
          <w:szCs w:val="19"/>
        </w:rPr>
        <w:tab/>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E32729" w14:paraId="005DEF3D" w14:textId="77777777" w:rsidTr="00AD3A79">
        <w:trPr>
          <w:tblHeader/>
        </w:trPr>
        <w:tc>
          <w:tcPr>
            <w:tcW w:w="3522" w:type="dxa"/>
            <w:vAlign w:val="center"/>
          </w:tcPr>
          <w:p w14:paraId="25ACBE3A" w14:textId="77777777" w:rsidR="00981E2A" w:rsidRPr="00E32729" w:rsidRDefault="00981E2A" w:rsidP="00AD3A79">
            <w:pPr>
              <w:spacing w:line="240" w:lineRule="exact"/>
              <w:rPr>
                <w:rFonts w:ascii="Times New Roman" w:hAnsi="Times New Roman" w:cs="Times New Roman"/>
                <w:sz w:val="12"/>
                <w:szCs w:val="12"/>
              </w:rPr>
            </w:pPr>
          </w:p>
        </w:tc>
        <w:tc>
          <w:tcPr>
            <w:tcW w:w="7011" w:type="dxa"/>
            <w:gridSpan w:val="11"/>
            <w:vAlign w:val="center"/>
          </w:tcPr>
          <w:p w14:paraId="6F0A7CAD" w14:textId="77777777" w:rsidR="00981E2A" w:rsidRPr="00E32729" w:rsidRDefault="00981E2A" w:rsidP="00AD3A79">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 FINANCIAL STATEMENTS</w:t>
            </w:r>
          </w:p>
        </w:tc>
      </w:tr>
      <w:tr w:rsidR="0099448E" w:rsidRPr="00E32729" w14:paraId="0C9CA88C" w14:textId="77777777" w:rsidTr="00AD3A79">
        <w:trPr>
          <w:tblHeader/>
        </w:trPr>
        <w:tc>
          <w:tcPr>
            <w:tcW w:w="3522" w:type="dxa"/>
            <w:vAlign w:val="center"/>
          </w:tcPr>
          <w:p w14:paraId="2EAFAA56" w14:textId="77777777" w:rsidR="0099448E" w:rsidRPr="00E32729" w:rsidRDefault="0099448E" w:rsidP="0099448E">
            <w:pPr>
              <w:spacing w:line="240" w:lineRule="exact"/>
              <w:rPr>
                <w:rFonts w:ascii="Times New Roman" w:hAnsi="Times New Roman" w:cs="Times New Roman"/>
                <w:sz w:val="12"/>
                <w:szCs w:val="12"/>
              </w:rPr>
            </w:pPr>
          </w:p>
        </w:tc>
        <w:tc>
          <w:tcPr>
            <w:tcW w:w="3428" w:type="dxa"/>
            <w:gridSpan w:val="5"/>
            <w:vAlign w:val="center"/>
          </w:tcPr>
          <w:p w14:paraId="743F44AD" w14:textId="24397F7F" w:rsidR="0099448E" w:rsidRPr="00E32729" w:rsidRDefault="0099448E" w:rsidP="0099448E">
            <w:pPr>
              <w:spacing w:line="240" w:lineRule="exact"/>
              <w:jc w:val="center"/>
              <w:rPr>
                <w:rFonts w:ascii="Times New Roman" w:hAnsi="Times New Roman" w:cs="Times New Roman"/>
                <w:b/>
                <w:bCs/>
                <w:sz w:val="18"/>
                <w:szCs w:val="22"/>
              </w:rPr>
            </w:pPr>
            <w:r w:rsidRPr="00E32729">
              <w:rPr>
                <w:rFonts w:ascii="Times New Roman" w:hAnsi="Times New Roman" w:cs="Times New Roman"/>
                <w:b/>
                <w:bCs/>
                <w:sz w:val="18"/>
                <w:szCs w:val="18"/>
              </w:rPr>
              <w:t>2024</w:t>
            </w:r>
          </w:p>
        </w:tc>
        <w:tc>
          <w:tcPr>
            <w:tcW w:w="176" w:type="dxa"/>
          </w:tcPr>
          <w:p w14:paraId="3A3A8F25" w14:textId="77777777" w:rsidR="0099448E" w:rsidRPr="00E32729"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4CB9BD36" w14:textId="4CDCE954" w:rsidR="0099448E" w:rsidRPr="00E32729" w:rsidRDefault="0099448E" w:rsidP="0099448E">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981E2A" w:rsidRPr="00E32729" w14:paraId="3AAC405A" w14:textId="77777777" w:rsidTr="00AD3A79">
        <w:trPr>
          <w:tblHeader/>
        </w:trPr>
        <w:tc>
          <w:tcPr>
            <w:tcW w:w="3522" w:type="dxa"/>
          </w:tcPr>
          <w:p w14:paraId="70FAB3DC" w14:textId="77777777" w:rsidR="00981E2A" w:rsidRPr="00E32729" w:rsidRDefault="00981E2A" w:rsidP="00AD3A79">
            <w:pPr>
              <w:pStyle w:val="Heading5"/>
              <w:spacing w:line="240" w:lineRule="exact"/>
              <w:ind w:left="0" w:firstLine="0"/>
              <w:rPr>
                <w:b/>
                <w:bCs/>
                <w:i/>
                <w:iCs/>
                <w:sz w:val="18"/>
                <w:szCs w:val="18"/>
                <w:cs/>
                <w:lang w:val="th-TH"/>
              </w:rPr>
            </w:pPr>
          </w:p>
        </w:tc>
        <w:tc>
          <w:tcPr>
            <w:tcW w:w="1025" w:type="dxa"/>
            <w:vAlign w:val="center"/>
          </w:tcPr>
          <w:p w14:paraId="5CD2F72E"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Domestic</w:t>
            </w:r>
          </w:p>
        </w:tc>
        <w:tc>
          <w:tcPr>
            <w:tcW w:w="179" w:type="dxa"/>
            <w:vAlign w:val="center"/>
          </w:tcPr>
          <w:p w14:paraId="24618E15" w14:textId="77777777" w:rsidR="00981E2A" w:rsidRPr="00E32729"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D948475"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Foreign</w:t>
            </w:r>
          </w:p>
        </w:tc>
        <w:tc>
          <w:tcPr>
            <w:tcW w:w="174" w:type="dxa"/>
            <w:vAlign w:val="center"/>
          </w:tcPr>
          <w:p w14:paraId="55AA6B9F" w14:textId="77777777" w:rsidR="00981E2A" w:rsidRPr="00E32729"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5EF9AEA"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Total</w:t>
            </w:r>
          </w:p>
        </w:tc>
        <w:tc>
          <w:tcPr>
            <w:tcW w:w="176" w:type="dxa"/>
          </w:tcPr>
          <w:p w14:paraId="5416C8EA"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0926A4E9"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Domestic</w:t>
            </w:r>
          </w:p>
        </w:tc>
        <w:tc>
          <w:tcPr>
            <w:tcW w:w="169" w:type="dxa"/>
            <w:vAlign w:val="center"/>
          </w:tcPr>
          <w:p w14:paraId="2A912157"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CB8BDE8"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Foreign</w:t>
            </w:r>
          </w:p>
        </w:tc>
        <w:tc>
          <w:tcPr>
            <w:tcW w:w="169" w:type="dxa"/>
            <w:vAlign w:val="center"/>
          </w:tcPr>
          <w:p w14:paraId="765A22B4"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AF240C8"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r>
      <w:tr w:rsidR="00025810" w:rsidRPr="00E32729" w14:paraId="528F91B3" w14:textId="77777777" w:rsidTr="00AD3A79">
        <w:trPr>
          <w:tblHeader/>
        </w:trPr>
        <w:tc>
          <w:tcPr>
            <w:tcW w:w="3522" w:type="dxa"/>
            <w:vAlign w:val="bottom"/>
          </w:tcPr>
          <w:p w14:paraId="7D2D94BC"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Interest income</w:t>
            </w:r>
          </w:p>
        </w:tc>
        <w:tc>
          <w:tcPr>
            <w:tcW w:w="1025" w:type="dxa"/>
            <w:vAlign w:val="bottom"/>
          </w:tcPr>
          <w:p w14:paraId="58AFDA8B" w14:textId="0B69A89A"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124,743</w:t>
            </w:r>
          </w:p>
        </w:tc>
        <w:tc>
          <w:tcPr>
            <w:tcW w:w="179" w:type="dxa"/>
            <w:vAlign w:val="bottom"/>
          </w:tcPr>
          <w:p w14:paraId="6D5FF636"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15756F27" w14:textId="7B44D2D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31,795</w:t>
            </w:r>
          </w:p>
        </w:tc>
        <w:tc>
          <w:tcPr>
            <w:tcW w:w="174" w:type="dxa"/>
            <w:vAlign w:val="bottom"/>
          </w:tcPr>
          <w:p w14:paraId="5535F69F"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1243083B" w14:textId="36E267C7"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156,538</w:t>
            </w:r>
          </w:p>
        </w:tc>
        <w:tc>
          <w:tcPr>
            <w:tcW w:w="176" w:type="dxa"/>
            <w:vAlign w:val="bottom"/>
          </w:tcPr>
          <w:p w14:paraId="309F8A70"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738EBDB5" w14:textId="2C01900B"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117,977 </w:t>
            </w:r>
          </w:p>
        </w:tc>
        <w:tc>
          <w:tcPr>
            <w:tcW w:w="169" w:type="dxa"/>
            <w:vAlign w:val="bottom"/>
          </w:tcPr>
          <w:p w14:paraId="4610AC7C"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08B5E1E6" w14:textId="096E8E7E"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21,274 </w:t>
            </w:r>
          </w:p>
        </w:tc>
        <w:tc>
          <w:tcPr>
            <w:tcW w:w="169" w:type="dxa"/>
            <w:vAlign w:val="bottom"/>
          </w:tcPr>
          <w:p w14:paraId="44A7E7A8"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vAlign w:val="bottom"/>
          </w:tcPr>
          <w:p w14:paraId="786EED39" w14:textId="3E6B0491"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139,251</w:t>
            </w:r>
          </w:p>
        </w:tc>
      </w:tr>
      <w:tr w:rsidR="00025810" w:rsidRPr="00E32729" w14:paraId="6C267E7A" w14:textId="77777777" w:rsidTr="00AD3A79">
        <w:trPr>
          <w:tblHeader/>
        </w:trPr>
        <w:tc>
          <w:tcPr>
            <w:tcW w:w="3522" w:type="dxa"/>
            <w:vAlign w:val="bottom"/>
          </w:tcPr>
          <w:p w14:paraId="68D572BE"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Interest expenses</w:t>
            </w:r>
          </w:p>
        </w:tc>
        <w:tc>
          <w:tcPr>
            <w:tcW w:w="1025" w:type="dxa"/>
            <w:tcBorders>
              <w:bottom w:val="single" w:sz="4" w:space="0" w:color="auto"/>
            </w:tcBorders>
            <w:vAlign w:val="bottom"/>
          </w:tcPr>
          <w:p w14:paraId="5F9FC062" w14:textId="340E594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41,496</w:t>
            </w:r>
          </w:p>
        </w:tc>
        <w:tc>
          <w:tcPr>
            <w:tcW w:w="179" w:type="dxa"/>
            <w:vAlign w:val="bottom"/>
          </w:tcPr>
          <w:p w14:paraId="0EA455E2"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517F7041" w14:textId="78ABA874"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7,148</w:t>
            </w:r>
          </w:p>
        </w:tc>
        <w:tc>
          <w:tcPr>
            <w:tcW w:w="174" w:type="dxa"/>
            <w:vAlign w:val="bottom"/>
          </w:tcPr>
          <w:p w14:paraId="21024D73"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7061F477" w14:textId="4B5D1165"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48,644</w:t>
            </w:r>
          </w:p>
        </w:tc>
        <w:tc>
          <w:tcPr>
            <w:tcW w:w="176" w:type="dxa"/>
            <w:vAlign w:val="bottom"/>
          </w:tcPr>
          <w:p w14:paraId="78EC6234"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1F80512A" w14:textId="3700E284"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33,751 </w:t>
            </w:r>
          </w:p>
        </w:tc>
        <w:tc>
          <w:tcPr>
            <w:tcW w:w="169" w:type="dxa"/>
            <w:vAlign w:val="bottom"/>
          </w:tcPr>
          <w:p w14:paraId="18B67DDE"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C077DAC" w14:textId="1F9E78EC"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6,110 </w:t>
            </w:r>
          </w:p>
        </w:tc>
        <w:tc>
          <w:tcPr>
            <w:tcW w:w="169" w:type="dxa"/>
            <w:vAlign w:val="bottom"/>
          </w:tcPr>
          <w:p w14:paraId="366D0906"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0000758" w14:textId="15836595"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39,861</w:t>
            </w:r>
          </w:p>
        </w:tc>
      </w:tr>
      <w:tr w:rsidR="00025810" w:rsidRPr="00E32729" w14:paraId="26E82CF7" w14:textId="77777777" w:rsidTr="00AD3A79">
        <w:trPr>
          <w:tblHeader/>
        </w:trPr>
        <w:tc>
          <w:tcPr>
            <w:tcW w:w="3522" w:type="dxa"/>
            <w:vAlign w:val="bottom"/>
          </w:tcPr>
          <w:p w14:paraId="1BCF016A"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Net interest income</w:t>
            </w:r>
          </w:p>
        </w:tc>
        <w:tc>
          <w:tcPr>
            <w:tcW w:w="1025" w:type="dxa"/>
            <w:tcBorders>
              <w:top w:val="single" w:sz="4" w:space="0" w:color="auto"/>
              <w:bottom w:val="single" w:sz="4" w:space="0" w:color="auto"/>
            </w:tcBorders>
            <w:vAlign w:val="bottom"/>
          </w:tcPr>
          <w:p w14:paraId="6F75F2FB" w14:textId="05065896"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83,247</w:t>
            </w:r>
          </w:p>
        </w:tc>
        <w:tc>
          <w:tcPr>
            <w:tcW w:w="179" w:type="dxa"/>
            <w:vAlign w:val="bottom"/>
          </w:tcPr>
          <w:p w14:paraId="1AF77F39"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23D860E3" w14:textId="7225761B"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24,647</w:t>
            </w:r>
          </w:p>
        </w:tc>
        <w:tc>
          <w:tcPr>
            <w:tcW w:w="174" w:type="dxa"/>
            <w:vAlign w:val="bottom"/>
          </w:tcPr>
          <w:p w14:paraId="3F099A44"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6E6FE636" w14:textId="2BB99E90"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107,894</w:t>
            </w:r>
          </w:p>
        </w:tc>
        <w:tc>
          <w:tcPr>
            <w:tcW w:w="176" w:type="dxa"/>
            <w:vAlign w:val="bottom"/>
          </w:tcPr>
          <w:p w14:paraId="55DF98B5"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7DF23197" w14:textId="4046A5A3"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84,226 </w:t>
            </w:r>
          </w:p>
        </w:tc>
        <w:tc>
          <w:tcPr>
            <w:tcW w:w="169" w:type="dxa"/>
            <w:vAlign w:val="bottom"/>
          </w:tcPr>
          <w:p w14:paraId="4F6565E4"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0002B55F" w14:textId="7B232B1C"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15,164 </w:t>
            </w:r>
          </w:p>
        </w:tc>
        <w:tc>
          <w:tcPr>
            <w:tcW w:w="169" w:type="dxa"/>
            <w:vAlign w:val="bottom"/>
          </w:tcPr>
          <w:p w14:paraId="02F4B350"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008FC794" w14:textId="69C86DCF"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99,390</w:t>
            </w:r>
          </w:p>
        </w:tc>
      </w:tr>
      <w:tr w:rsidR="00025810" w:rsidRPr="00E32729" w14:paraId="59AF1287" w14:textId="77777777" w:rsidTr="00AD3A79">
        <w:trPr>
          <w:tblHeader/>
        </w:trPr>
        <w:tc>
          <w:tcPr>
            <w:tcW w:w="3522" w:type="dxa"/>
            <w:vAlign w:val="bottom"/>
          </w:tcPr>
          <w:p w14:paraId="3411D9F3"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Fees and service income, net</w:t>
            </w:r>
          </w:p>
        </w:tc>
        <w:tc>
          <w:tcPr>
            <w:tcW w:w="1025" w:type="dxa"/>
            <w:tcBorders>
              <w:top w:val="single" w:sz="4" w:space="0" w:color="auto"/>
            </w:tcBorders>
            <w:vAlign w:val="bottom"/>
          </w:tcPr>
          <w:p w14:paraId="2BE30992" w14:textId="54E7980A"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18,218</w:t>
            </w:r>
          </w:p>
        </w:tc>
        <w:tc>
          <w:tcPr>
            <w:tcW w:w="179" w:type="dxa"/>
            <w:vAlign w:val="bottom"/>
          </w:tcPr>
          <w:p w14:paraId="3FF2F068"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65FD971D" w14:textId="25304D4A"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6,700</w:t>
            </w:r>
          </w:p>
        </w:tc>
        <w:tc>
          <w:tcPr>
            <w:tcW w:w="174" w:type="dxa"/>
            <w:vAlign w:val="bottom"/>
          </w:tcPr>
          <w:p w14:paraId="4C9B2713"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6E12F" w14:textId="4503AF50"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24,918</w:t>
            </w:r>
          </w:p>
        </w:tc>
        <w:tc>
          <w:tcPr>
            <w:tcW w:w="176" w:type="dxa"/>
            <w:vAlign w:val="bottom"/>
          </w:tcPr>
          <w:p w14:paraId="0F69CDC0"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6906F406" w14:textId="3A0D670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17,681 </w:t>
            </w:r>
          </w:p>
        </w:tc>
        <w:tc>
          <w:tcPr>
            <w:tcW w:w="169" w:type="dxa"/>
            <w:vAlign w:val="bottom"/>
          </w:tcPr>
          <w:p w14:paraId="4ACC69A3"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1EFD7BCB" w14:textId="36CEF0E2"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3,150 </w:t>
            </w:r>
          </w:p>
        </w:tc>
        <w:tc>
          <w:tcPr>
            <w:tcW w:w="169" w:type="dxa"/>
            <w:vAlign w:val="bottom"/>
          </w:tcPr>
          <w:p w14:paraId="7D82CB99"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1DC996E8" w14:textId="57D4DEF5"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20,831</w:t>
            </w:r>
          </w:p>
        </w:tc>
      </w:tr>
      <w:tr w:rsidR="00025810" w:rsidRPr="00E32729" w14:paraId="77D7F7BE" w14:textId="77777777" w:rsidTr="00AD3A79">
        <w:trPr>
          <w:tblHeader/>
        </w:trPr>
        <w:tc>
          <w:tcPr>
            <w:tcW w:w="3522" w:type="dxa"/>
            <w:vAlign w:val="bottom"/>
          </w:tcPr>
          <w:p w14:paraId="2C66B37D"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Other operating income</w:t>
            </w:r>
          </w:p>
        </w:tc>
        <w:tc>
          <w:tcPr>
            <w:tcW w:w="1025" w:type="dxa"/>
            <w:vAlign w:val="bottom"/>
          </w:tcPr>
          <w:p w14:paraId="7B009235" w14:textId="496434B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18,937</w:t>
            </w:r>
          </w:p>
        </w:tc>
        <w:tc>
          <w:tcPr>
            <w:tcW w:w="179" w:type="dxa"/>
            <w:vAlign w:val="bottom"/>
          </w:tcPr>
          <w:p w14:paraId="5FF5E640"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778F0DC6" w14:textId="02B01FD0"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1,530</w:t>
            </w:r>
          </w:p>
        </w:tc>
        <w:tc>
          <w:tcPr>
            <w:tcW w:w="174" w:type="dxa"/>
            <w:vAlign w:val="bottom"/>
          </w:tcPr>
          <w:p w14:paraId="46104DAE"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7A80E3A6" w14:textId="0AC8ADCE"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20,467</w:t>
            </w:r>
          </w:p>
        </w:tc>
        <w:tc>
          <w:tcPr>
            <w:tcW w:w="176" w:type="dxa"/>
            <w:vAlign w:val="bottom"/>
          </w:tcPr>
          <w:p w14:paraId="3DAA5689"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4AC689BB" w14:textId="4F30CD0D"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18,022 </w:t>
            </w:r>
          </w:p>
        </w:tc>
        <w:tc>
          <w:tcPr>
            <w:tcW w:w="169" w:type="dxa"/>
            <w:vAlign w:val="bottom"/>
          </w:tcPr>
          <w:p w14:paraId="3D9E9B1B"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08B1424A" w14:textId="491AC470"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705 </w:t>
            </w:r>
          </w:p>
        </w:tc>
        <w:tc>
          <w:tcPr>
            <w:tcW w:w="169" w:type="dxa"/>
            <w:vAlign w:val="bottom"/>
          </w:tcPr>
          <w:p w14:paraId="1348BE71"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vAlign w:val="bottom"/>
          </w:tcPr>
          <w:p w14:paraId="68BEB94F" w14:textId="19DB7405"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18,727</w:t>
            </w:r>
          </w:p>
        </w:tc>
      </w:tr>
      <w:tr w:rsidR="00025810" w:rsidRPr="00E32729" w14:paraId="6693D993" w14:textId="77777777" w:rsidTr="00AD3A79">
        <w:trPr>
          <w:tblHeader/>
        </w:trPr>
        <w:tc>
          <w:tcPr>
            <w:tcW w:w="3522" w:type="dxa"/>
            <w:vAlign w:val="bottom"/>
          </w:tcPr>
          <w:p w14:paraId="33483161"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Other operating expenses</w:t>
            </w:r>
          </w:p>
        </w:tc>
        <w:tc>
          <w:tcPr>
            <w:tcW w:w="1025" w:type="dxa"/>
            <w:vAlign w:val="bottom"/>
          </w:tcPr>
          <w:p w14:paraId="739B2BBB" w14:textId="6FF9528E"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52,577</w:t>
            </w:r>
          </w:p>
        </w:tc>
        <w:tc>
          <w:tcPr>
            <w:tcW w:w="179" w:type="dxa"/>
            <w:vAlign w:val="bottom"/>
          </w:tcPr>
          <w:p w14:paraId="22E98871"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742412EA" w14:textId="0A5E2AA3"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15,554</w:t>
            </w:r>
          </w:p>
        </w:tc>
        <w:tc>
          <w:tcPr>
            <w:tcW w:w="174" w:type="dxa"/>
            <w:vAlign w:val="bottom"/>
          </w:tcPr>
          <w:p w14:paraId="26F6A03B"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vAlign w:val="bottom"/>
          </w:tcPr>
          <w:p w14:paraId="5E6DCFC6" w14:textId="40F22B7B"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68,131</w:t>
            </w:r>
          </w:p>
        </w:tc>
        <w:tc>
          <w:tcPr>
            <w:tcW w:w="176" w:type="dxa"/>
            <w:vAlign w:val="bottom"/>
          </w:tcPr>
          <w:p w14:paraId="35C8BEB0"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71484505" w14:textId="4CA4D241"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53,072 </w:t>
            </w:r>
          </w:p>
        </w:tc>
        <w:tc>
          <w:tcPr>
            <w:tcW w:w="169" w:type="dxa"/>
            <w:vAlign w:val="bottom"/>
          </w:tcPr>
          <w:p w14:paraId="7C8CBDE9"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vAlign w:val="bottom"/>
          </w:tcPr>
          <w:p w14:paraId="3E5E7F77" w14:textId="42634B4A"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8,763 </w:t>
            </w:r>
          </w:p>
        </w:tc>
        <w:tc>
          <w:tcPr>
            <w:tcW w:w="169" w:type="dxa"/>
            <w:vAlign w:val="bottom"/>
          </w:tcPr>
          <w:p w14:paraId="4A4CE0C1"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vAlign w:val="bottom"/>
          </w:tcPr>
          <w:p w14:paraId="025734DE" w14:textId="4DA856C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61,835</w:t>
            </w:r>
          </w:p>
        </w:tc>
      </w:tr>
      <w:tr w:rsidR="00025810" w:rsidRPr="00E32729" w14:paraId="52E59558" w14:textId="77777777" w:rsidTr="00AD3A79">
        <w:trPr>
          <w:tblHeader/>
        </w:trPr>
        <w:tc>
          <w:tcPr>
            <w:tcW w:w="3522" w:type="dxa"/>
            <w:vAlign w:val="bottom"/>
          </w:tcPr>
          <w:p w14:paraId="510ECDB2" w14:textId="77777777" w:rsidR="00025810" w:rsidRPr="00E32729" w:rsidRDefault="00025810" w:rsidP="00025810">
            <w:pPr>
              <w:pStyle w:val="Heading5"/>
              <w:spacing w:before="120"/>
              <w:ind w:left="1276" w:hanging="283"/>
              <w:jc w:val="left"/>
              <w:rPr>
                <w:b/>
                <w:bCs/>
                <w:i/>
                <w:iCs/>
                <w:sz w:val="19"/>
                <w:szCs w:val="19"/>
                <w:cs/>
                <w:lang w:val="th-TH"/>
              </w:rPr>
            </w:pPr>
            <w:r w:rsidRPr="00E32729">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3FF608B8" w14:textId="766F8B86"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67,825</w:t>
            </w:r>
          </w:p>
        </w:tc>
        <w:tc>
          <w:tcPr>
            <w:tcW w:w="179" w:type="dxa"/>
            <w:vAlign w:val="bottom"/>
          </w:tcPr>
          <w:p w14:paraId="5CB959A0"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DB046B6" w14:textId="4F3B7B73"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17,323</w:t>
            </w:r>
          </w:p>
        </w:tc>
        <w:tc>
          <w:tcPr>
            <w:tcW w:w="174" w:type="dxa"/>
            <w:vAlign w:val="bottom"/>
          </w:tcPr>
          <w:p w14:paraId="7E958A0E" w14:textId="77777777" w:rsidR="00025810" w:rsidRPr="00E32729" w:rsidRDefault="00025810" w:rsidP="00025810">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49DE4867" w14:textId="35EAB498"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85,148</w:t>
            </w:r>
          </w:p>
        </w:tc>
        <w:tc>
          <w:tcPr>
            <w:tcW w:w="176" w:type="dxa"/>
            <w:vAlign w:val="bottom"/>
          </w:tcPr>
          <w:p w14:paraId="6F8C6112"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774DE94" w14:textId="59F310FF"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66,857</w:t>
            </w:r>
          </w:p>
        </w:tc>
        <w:tc>
          <w:tcPr>
            <w:tcW w:w="169" w:type="dxa"/>
            <w:vAlign w:val="bottom"/>
          </w:tcPr>
          <w:p w14:paraId="598BDB76"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656F15E8" w14:textId="63260582"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10,256 </w:t>
            </w:r>
          </w:p>
        </w:tc>
        <w:tc>
          <w:tcPr>
            <w:tcW w:w="169" w:type="dxa"/>
            <w:vAlign w:val="bottom"/>
          </w:tcPr>
          <w:p w14:paraId="71A84F87" w14:textId="77777777" w:rsidR="00025810" w:rsidRPr="00E32729" w:rsidRDefault="00025810" w:rsidP="00025810">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60FFDD9C" w14:textId="3A482613"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77,113</w:t>
            </w:r>
          </w:p>
        </w:tc>
      </w:tr>
    </w:tbl>
    <w:p w14:paraId="0CDAFA25" w14:textId="77777777" w:rsidR="008A2F8B" w:rsidRPr="00E32729" w:rsidRDefault="008A2F8B" w:rsidP="00564D2B">
      <w:pPr>
        <w:jc w:val="thaiDistribute"/>
        <w:rPr>
          <w:rFonts w:ascii="Times New Roman" w:hAnsi="Times New Roman" w:cs="Times New Roman"/>
          <w:sz w:val="24"/>
          <w:szCs w:val="24"/>
        </w:rPr>
      </w:pPr>
    </w:p>
    <w:p w14:paraId="1153F7B6" w14:textId="77777777" w:rsidR="00981E2A" w:rsidRPr="00E32729" w:rsidRDefault="00981E2A" w:rsidP="00981E2A">
      <w:pPr>
        <w:spacing w:line="240" w:lineRule="exact"/>
        <w:ind w:left="907" w:right="-164"/>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981E2A" w:rsidRPr="00E32729" w14:paraId="1D871D04" w14:textId="77777777" w:rsidTr="00AD3A79">
        <w:trPr>
          <w:tblHeader/>
        </w:trPr>
        <w:tc>
          <w:tcPr>
            <w:tcW w:w="3522" w:type="dxa"/>
            <w:vAlign w:val="center"/>
          </w:tcPr>
          <w:p w14:paraId="5D52B56A" w14:textId="77777777" w:rsidR="00981E2A" w:rsidRPr="00E32729" w:rsidRDefault="00981E2A" w:rsidP="00AD3A79">
            <w:pPr>
              <w:spacing w:line="240" w:lineRule="exact"/>
              <w:rPr>
                <w:rFonts w:ascii="Times New Roman" w:hAnsi="Times New Roman" w:cs="Times New Roman"/>
                <w:sz w:val="12"/>
                <w:szCs w:val="12"/>
              </w:rPr>
            </w:pPr>
          </w:p>
        </w:tc>
        <w:tc>
          <w:tcPr>
            <w:tcW w:w="7011" w:type="dxa"/>
            <w:gridSpan w:val="11"/>
            <w:vAlign w:val="center"/>
          </w:tcPr>
          <w:p w14:paraId="49069B78" w14:textId="77777777" w:rsidR="00981E2A" w:rsidRPr="00E32729" w:rsidRDefault="00981E2A" w:rsidP="00AD3A79">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 FINANCIAL STATEMENTS</w:t>
            </w:r>
          </w:p>
        </w:tc>
      </w:tr>
      <w:tr w:rsidR="0099448E" w:rsidRPr="00E32729" w14:paraId="63474637" w14:textId="77777777" w:rsidTr="00AD3A79">
        <w:trPr>
          <w:tblHeader/>
        </w:trPr>
        <w:tc>
          <w:tcPr>
            <w:tcW w:w="3522" w:type="dxa"/>
            <w:vAlign w:val="center"/>
          </w:tcPr>
          <w:p w14:paraId="6370F4CC" w14:textId="77777777" w:rsidR="0099448E" w:rsidRPr="00E32729" w:rsidRDefault="0099448E" w:rsidP="0099448E">
            <w:pPr>
              <w:spacing w:line="240" w:lineRule="exact"/>
              <w:rPr>
                <w:rFonts w:ascii="Times New Roman" w:hAnsi="Times New Roman" w:cs="Times New Roman"/>
                <w:sz w:val="12"/>
                <w:szCs w:val="12"/>
              </w:rPr>
            </w:pPr>
          </w:p>
        </w:tc>
        <w:tc>
          <w:tcPr>
            <w:tcW w:w="3428" w:type="dxa"/>
            <w:gridSpan w:val="5"/>
            <w:vAlign w:val="center"/>
          </w:tcPr>
          <w:p w14:paraId="7341A5B1" w14:textId="49481AE6" w:rsidR="0099448E" w:rsidRPr="00E32729" w:rsidRDefault="0099448E" w:rsidP="0099448E">
            <w:pPr>
              <w:spacing w:line="240" w:lineRule="exact"/>
              <w:jc w:val="center"/>
              <w:rPr>
                <w:rFonts w:ascii="Times New Roman" w:hAnsi="Times New Roman" w:cs="Times New Roman"/>
                <w:b/>
                <w:bCs/>
                <w:sz w:val="18"/>
                <w:szCs w:val="22"/>
              </w:rPr>
            </w:pPr>
            <w:r w:rsidRPr="00E32729">
              <w:rPr>
                <w:rFonts w:ascii="Times New Roman" w:hAnsi="Times New Roman" w:cs="Times New Roman"/>
                <w:b/>
                <w:bCs/>
                <w:sz w:val="18"/>
                <w:szCs w:val="18"/>
              </w:rPr>
              <w:t>2024</w:t>
            </w:r>
          </w:p>
        </w:tc>
        <w:tc>
          <w:tcPr>
            <w:tcW w:w="176" w:type="dxa"/>
          </w:tcPr>
          <w:p w14:paraId="387E6CDD" w14:textId="77777777" w:rsidR="0099448E" w:rsidRPr="00E32729" w:rsidRDefault="0099448E" w:rsidP="0099448E">
            <w:pPr>
              <w:spacing w:line="240" w:lineRule="exact"/>
              <w:jc w:val="center"/>
              <w:rPr>
                <w:rFonts w:ascii="Times New Roman" w:hAnsi="Times New Roman" w:cs="Times New Roman"/>
                <w:b/>
                <w:bCs/>
                <w:sz w:val="18"/>
                <w:szCs w:val="18"/>
              </w:rPr>
            </w:pPr>
          </w:p>
        </w:tc>
        <w:tc>
          <w:tcPr>
            <w:tcW w:w="3407" w:type="dxa"/>
            <w:gridSpan w:val="5"/>
          </w:tcPr>
          <w:p w14:paraId="128DC18F" w14:textId="6E3CC93C" w:rsidR="0099448E" w:rsidRPr="00E32729" w:rsidRDefault="0099448E" w:rsidP="0099448E">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2023</w:t>
            </w:r>
          </w:p>
        </w:tc>
      </w:tr>
      <w:tr w:rsidR="00981E2A" w:rsidRPr="00E32729" w14:paraId="5F60E84C" w14:textId="77777777" w:rsidTr="00AD3A79">
        <w:trPr>
          <w:tblHeader/>
        </w:trPr>
        <w:tc>
          <w:tcPr>
            <w:tcW w:w="3522" w:type="dxa"/>
          </w:tcPr>
          <w:p w14:paraId="405D9FD2" w14:textId="77777777" w:rsidR="00981E2A" w:rsidRPr="00E32729" w:rsidRDefault="00981E2A" w:rsidP="00AD3A79">
            <w:pPr>
              <w:pStyle w:val="Heading5"/>
              <w:spacing w:line="240" w:lineRule="exact"/>
              <w:ind w:left="0" w:firstLine="0"/>
              <w:rPr>
                <w:b/>
                <w:bCs/>
                <w:i/>
                <w:iCs/>
                <w:sz w:val="18"/>
                <w:szCs w:val="18"/>
                <w:cs/>
                <w:lang w:val="th-TH"/>
              </w:rPr>
            </w:pPr>
          </w:p>
        </w:tc>
        <w:tc>
          <w:tcPr>
            <w:tcW w:w="1025" w:type="dxa"/>
            <w:vAlign w:val="center"/>
          </w:tcPr>
          <w:p w14:paraId="62C90E15"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Domestic</w:t>
            </w:r>
          </w:p>
        </w:tc>
        <w:tc>
          <w:tcPr>
            <w:tcW w:w="179" w:type="dxa"/>
            <w:vAlign w:val="center"/>
          </w:tcPr>
          <w:p w14:paraId="562E30D1" w14:textId="77777777" w:rsidR="00981E2A" w:rsidRPr="00E32729"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45139F10"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Foreign</w:t>
            </w:r>
          </w:p>
        </w:tc>
        <w:tc>
          <w:tcPr>
            <w:tcW w:w="174" w:type="dxa"/>
            <w:vAlign w:val="center"/>
          </w:tcPr>
          <w:p w14:paraId="1CC9FA30" w14:textId="77777777" w:rsidR="00981E2A" w:rsidRPr="00E32729" w:rsidRDefault="00981E2A" w:rsidP="00AD3A79">
            <w:pPr>
              <w:spacing w:line="240" w:lineRule="exact"/>
              <w:jc w:val="center"/>
              <w:rPr>
                <w:rFonts w:ascii="Times New Roman" w:hAnsi="Times New Roman" w:cs="Times New Roman"/>
                <w:color w:val="000000"/>
                <w:sz w:val="18"/>
                <w:szCs w:val="18"/>
              </w:rPr>
            </w:pPr>
          </w:p>
        </w:tc>
        <w:tc>
          <w:tcPr>
            <w:tcW w:w="1025" w:type="dxa"/>
            <w:vAlign w:val="center"/>
          </w:tcPr>
          <w:p w14:paraId="0B8FC0F5" w14:textId="77777777" w:rsidR="00981E2A" w:rsidRPr="00E32729" w:rsidRDefault="00981E2A" w:rsidP="00AD3A79">
            <w:pPr>
              <w:spacing w:line="240" w:lineRule="exact"/>
              <w:jc w:val="center"/>
              <w:rPr>
                <w:rFonts w:ascii="Times New Roman" w:hAnsi="Times New Roman" w:cs="Times New Roman"/>
                <w:color w:val="000000"/>
                <w:sz w:val="18"/>
                <w:szCs w:val="18"/>
              </w:rPr>
            </w:pPr>
            <w:r w:rsidRPr="00E32729">
              <w:rPr>
                <w:rFonts w:ascii="Times New Roman" w:hAnsi="Times New Roman" w:cs="Times New Roman"/>
                <w:b/>
                <w:bCs/>
                <w:sz w:val="18"/>
                <w:szCs w:val="18"/>
              </w:rPr>
              <w:t>Total</w:t>
            </w:r>
          </w:p>
        </w:tc>
        <w:tc>
          <w:tcPr>
            <w:tcW w:w="176" w:type="dxa"/>
          </w:tcPr>
          <w:p w14:paraId="24EA2F5A"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472759F3"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Domestic</w:t>
            </w:r>
          </w:p>
        </w:tc>
        <w:tc>
          <w:tcPr>
            <w:tcW w:w="169" w:type="dxa"/>
            <w:vAlign w:val="center"/>
          </w:tcPr>
          <w:p w14:paraId="4BB29957"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19" w:type="dxa"/>
            <w:vAlign w:val="center"/>
          </w:tcPr>
          <w:p w14:paraId="1DB1852F"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Foreign</w:t>
            </w:r>
          </w:p>
        </w:tc>
        <w:tc>
          <w:tcPr>
            <w:tcW w:w="169" w:type="dxa"/>
            <w:vAlign w:val="center"/>
          </w:tcPr>
          <w:p w14:paraId="3E4F291A" w14:textId="77777777" w:rsidR="00981E2A" w:rsidRPr="00E32729" w:rsidRDefault="00981E2A" w:rsidP="00AD3A79">
            <w:pPr>
              <w:spacing w:line="240" w:lineRule="exact"/>
              <w:jc w:val="center"/>
              <w:rPr>
                <w:rFonts w:ascii="Times New Roman" w:hAnsi="Times New Roman" w:cs="Times New Roman"/>
                <w:b/>
                <w:bCs/>
                <w:sz w:val="18"/>
                <w:szCs w:val="18"/>
              </w:rPr>
            </w:pPr>
          </w:p>
        </w:tc>
        <w:tc>
          <w:tcPr>
            <w:tcW w:w="1031" w:type="dxa"/>
            <w:vAlign w:val="center"/>
          </w:tcPr>
          <w:p w14:paraId="7DE899CA" w14:textId="77777777" w:rsidR="00981E2A" w:rsidRPr="00E32729" w:rsidRDefault="00981E2A" w:rsidP="00AD3A79">
            <w:pPr>
              <w:spacing w:line="240" w:lineRule="exact"/>
              <w:jc w:val="center"/>
              <w:rPr>
                <w:rFonts w:ascii="Times New Roman" w:hAnsi="Times New Roman" w:cs="Times New Roman"/>
                <w:b/>
                <w:bCs/>
                <w:sz w:val="18"/>
                <w:szCs w:val="18"/>
              </w:rPr>
            </w:pPr>
            <w:r w:rsidRPr="00E32729">
              <w:rPr>
                <w:rFonts w:ascii="Times New Roman" w:hAnsi="Times New Roman" w:cs="Times New Roman"/>
                <w:b/>
                <w:bCs/>
                <w:sz w:val="18"/>
                <w:szCs w:val="18"/>
              </w:rPr>
              <w:t>Total</w:t>
            </w:r>
          </w:p>
        </w:tc>
      </w:tr>
      <w:tr w:rsidR="00025810" w:rsidRPr="00E32729" w14:paraId="73F830E2" w14:textId="77777777" w:rsidTr="00AD3A79">
        <w:trPr>
          <w:tblHeader/>
        </w:trPr>
        <w:tc>
          <w:tcPr>
            <w:tcW w:w="3522" w:type="dxa"/>
            <w:vAlign w:val="bottom"/>
          </w:tcPr>
          <w:p w14:paraId="23BC86A6"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Interest income</w:t>
            </w:r>
          </w:p>
        </w:tc>
        <w:tc>
          <w:tcPr>
            <w:tcW w:w="1025" w:type="dxa"/>
            <w:vAlign w:val="bottom"/>
          </w:tcPr>
          <w:p w14:paraId="12865C62" w14:textId="7635C0CC"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102,438</w:t>
            </w:r>
          </w:p>
        </w:tc>
        <w:tc>
          <w:tcPr>
            <w:tcW w:w="179" w:type="dxa"/>
            <w:vAlign w:val="bottom"/>
          </w:tcPr>
          <w:p w14:paraId="4792D96B"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67ABB217" w14:textId="60E96D5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131</w:t>
            </w:r>
          </w:p>
        </w:tc>
        <w:tc>
          <w:tcPr>
            <w:tcW w:w="174" w:type="dxa"/>
            <w:vAlign w:val="bottom"/>
          </w:tcPr>
          <w:p w14:paraId="40DBFC7D"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527222F9" w14:textId="287C7AE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102,569</w:t>
            </w:r>
          </w:p>
        </w:tc>
        <w:tc>
          <w:tcPr>
            <w:tcW w:w="176" w:type="dxa"/>
            <w:vAlign w:val="bottom"/>
          </w:tcPr>
          <w:p w14:paraId="7FB482F2"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4B106B9C" w14:textId="2CF85735"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94,942 </w:t>
            </w:r>
          </w:p>
        </w:tc>
        <w:tc>
          <w:tcPr>
            <w:tcW w:w="169" w:type="dxa"/>
            <w:vAlign w:val="bottom"/>
          </w:tcPr>
          <w:p w14:paraId="4FFD1683"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B558D6F" w14:textId="1174056F"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111 </w:t>
            </w:r>
          </w:p>
        </w:tc>
        <w:tc>
          <w:tcPr>
            <w:tcW w:w="169" w:type="dxa"/>
            <w:vAlign w:val="bottom"/>
          </w:tcPr>
          <w:p w14:paraId="5C1FC01A"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49198B0C" w14:textId="6B8F95C1"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95,053</w:t>
            </w:r>
          </w:p>
        </w:tc>
      </w:tr>
      <w:tr w:rsidR="00025810" w:rsidRPr="00E32729" w14:paraId="4BF6CE09" w14:textId="77777777" w:rsidTr="00AD3A79">
        <w:trPr>
          <w:tblHeader/>
        </w:trPr>
        <w:tc>
          <w:tcPr>
            <w:tcW w:w="3522" w:type="dxa"/>
            <w:vAlign w:val="bottom"/>
          </w:tcPr>
          <w:p w14:paraId="13785307"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Interest expenses</w:t>
            </w:r>
          </w:p>
        </w:tc>
        <w:tc>
          <w:tcPr>
            <w:tcW w:w="1025" w:type="dxa"/>
            <w:tcBorders>
              <w:bottom w:val="single" w:sz="4" w:space="0" w:color="auto"/>
            </w:tcBorders>
            <w:vAlign w:val="bottom"/>
          </w:tcPr>
          <w:p w14:paraId="0A15F004" w14:textId="7ED3A37C"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41,026</w:t>
            </w:r>
          </w:p>
        </w:tc>
        <w:tc>
          <w:tcPr>
            <w:tcW w:w="179" w:type="dxa"/>
            <w:vAlign w:val="bottom"/>
          </w:tcPr>
          <w:p w14:paraId="06A56CF9"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35243AF" w14:textId="1742857A"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60</w:t>
            </w:r>
          </w:p>
        </w:tc>
        <w:tc>
          <w:tcPr>
            <w:tcW w:w="174" w:type="dxa"/>
            <w:vAlign w:val="bottom"/>
          </w:tcPr>
          <w:p w14:paraId="55FB3F07"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22ADE110" w14:textId="440D0A4F"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41,086</w:t>
            </w:r>
          </w:p>
        </w:tc>
        <w:tc>
          <w:tcPr>
            <w:tcW w:w="176" w:type="dxa"/>
            <w:vAlign w:val="bottom"/>
          </w:tcPr>
          <w:p w14:paraId="039FDD69"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26FDBA45" w14:textId="146E0122"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33,354 </w:t>
            </w:r>
          </w:p>
        </w:tc>
        <w:tc>
          <w:tcPr>
            <w:tcW w:w="169" w:type="dxa"/>
            <w:vAlign w:val="bottom"/>
          </w:tcPr>
          <w:p w14:paraId="6EDFBA96"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805FE50" w14:textId="648B2B8B"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61 </w:t>
            </w:r>
          </w:p>
        </w:tc>
        <w:tc>
          <w:tcPr>
            <w:tcW w:w="169" w:type="dxa"/>
            <w:vAlign w:val="bottom"/>
          </w:tcPr>
          <w:p w14:paraId="38F9F33E"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67F5637E" w14:textId="4E21FBE6"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33,415</w:t>
            </w:r>
          </w:p>
        </w:tc>
      </w:tr>
      <w:tr w:rsidR="00025810" w:rsidRPr="00E32729" w14:paraId="11C19BDF" w14:textId="77777777" w:rsidTr="00AD3A79">
        <w:trPr>
          <w:tblHeader/>
        </w:trPr>
        <w:tc>
          <w:tcPr>
            <w:tcW w:w="3522" w:type="dxa"/>
            <w:vAlign w:val="bottom"/>
          </w:tcPr>
          <w:p w14:paraId="564B135F" w14:textId="77777777" w:rsidR="00025810" w:rsidRPr="00E32729" w:rsidRDefault="00025810" w:rsidP="00025810">
            <w:pPr>
              <w:pStyle w:val="Heading5"/>
              <w:spacing w:before="120"/>
              <w:ind w:hanging="1701"/>
              <w:rPr>
                <w:rFonts w:cstheme="minorBidi"/>
                <w:b/>
                <w:bCs/>
                <w:i/>
                <w:iCs/>
                <w:sz w:val="19"/>
                <w:szCs w:val="19"/>
                <w:lang w:val="th-TH"/>
              </w:rPr>
            </w:pPr>
            <w:r w:rsidRPr="00E32729">
              <w:rPr>
                <w:sz w:val="19"/>
                <w:szCs w:val="19"/>
              </w:rPr>
              <w:t>Net interest income</w:t>
            </w:r>
          </w:p>
        </w:tc>
        <w:tc>
          <w:tcPr>
            <w:tcW w:w="1025" w:type="dxa"/>
            <w:tcBorders>
              <w:top w:val="single" w:sz="4" w:space="0" w:color="auto"/>
              <w:bottom w:val="single" w:sz="4" w:space="0" w:color="auto"/>
            </w:tcBorders>
            <w:vAlign w:val="bottom"/>
          </w:tcPr>
          <w:p w14:paraId="19331721" w14:textId="4CCE5AC9" w:rsidR="00025810" w:rsidRPr="00E32729" w:rsidRDefault="00947C1D"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61,412</w:t>
            </w:r>
          </w:p>
        </w:tc>
        <w:tc>
          <w:tcPr>
            <w:tcW w:w="179" w:type="dxa"/>
            <w:vAlign w:val="bottom"/>
          </w:tcPr>
          <w:p w14:paraId="580B0AE1"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3AAD34ED" w14:textId="2F787A8A" w:rsidR="00025810" w:rsidRPr="00E32729" w:rsidRDefault="00947C1D"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71</w:t>
            </w:r>
          </w:p>
        </w:tc>
        <w:tc>
          <w:tcPr>
            <w:tcW w:w="174" w:type="dxa"/>
            <w:vAlign w:val="bottom"/>
          </w:tcPr>
          <w:p w14:paraId="21D4441D"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6745C21B" w14:textId="3514A1F6" w:rsidR="00025810" w:rsidRPr="00E32729" w:rsidRDefault="00947C1D"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61,483</w:t>
            </w:r>
          </w:p>
        </w:tc>
        <w:tc>
          <w:tcPr>
            <w:tcW w:w="176" w:type="dxa"/>
            <w:vAlign w:val="bottom"/>
          </w:tcPr>
          <w:p w14:paraId="7A348123"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4B4B1B2B" w14:textId="13E14A33"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61,588 </w:t>
            </w:r>
          </w:p>
        </w:tc>
        <w:tc>
          <w:tcPr>
            <w:tcW w:w="169" w:type="dxa"/>
            <w:vAlign w:val="bottom"/>
          </w:tcPr>
          <w:p w14:paraId="1B5E196A"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0401B45B" w14:textId="3BC32731" w:rsidR="00025810" w:rsidRPr="00E32729" w:rsidRDefault="00025810"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imes New Roman"/>
                <w:color w:val="000000"/>
                <w:sz w:val="18"/>
                <w:szCs w:val="18"/>
              </w:rPr>
              <w:t xml:space="preserve"> 50 </w:t>
            </w:r>
          </w:p>
        </w:tc>
        <w:tc>
          <w:tcPr>
            <w:tcW w:w="169" w:type="dxa"/>
            <w:vAlign w:val="bottom"/>
          </w:tcPr>
          <w:p w14:paraId="5070A70D"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0CC58D12" w14:textId="36E1E242" w:rsidR="00025810" w:rsidRPr="00E32729" w:rsidRDefault="00025810"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imes New Roman"/>
                <w:color w:val="000000"/>
                <w:sz w:val="18"/>
                <w:szCs w:val="18"/>
              </w:rPr>
              <w:t>61,638</w:t>
            </w:r>
          </w:p>
        </w:tc>
      </w:tr>
      <w:tr w:rsidR="00025810" w:rsidRPr="00E32729" w14:paraId="69D70353" w14:textId="77777777" w:rsidTr="00AD3A79">
        <w:trPr>
          <w:tblHeader/>
        </w:trPr>
        <w:tc>
          <w:tcPr>
            <w:tcW w:w="3522" w:type="dxa"/>
            <w:vAlign w:val="bottom"/>
          </w:tcPr>
          <w:p w14:paraId="4B85738E"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Fees and service income, net</w:t>
            </w:r>
          </w:p>
        </w:tc>
        <w:tc>
          <w:tcPr>
            <w:tcW w:w="1025" w:type="dxa"/>
            <w:tcBorders>
              <w:top w:val="single" w:sz="4" w:space="0" w:color="auto"/>
            </w:tcBorders>
            <w:vAlign w:val="bottom"/>
          </w:tcPr>
          <w:p w14:paraId="59AEFB9B" w14:textId="3347BC5E"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7,686</w:t>
            </w:r>
          </w:p>
        </w:tc>
        <w:tc>
          <w:tcPr>
            <w:tcW w:w="179" w:type="dxa"/>
            <w:vAlign w:val="bottom"/>
          </w:tcPr>
          <w:p w14:paraId="28F74E2A"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327E6777" w14:textId="235F5C15"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w:t>
            </w:r>
          </w:p>
        </w:tc>
        <w:tc>
          <w:tcPr>
            <w:tcW w:w="174" w:type="dxa"/>
            <w:vAlign w:val="bottom"/>
          </w:tcPr>
          <w:p w14:paraId="365421A3"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549B4926" w14:textId="28CEA564" w:rsidR="00025810" w:rsidRPr="00E32729" w:rsidRDefault="00947C1D" w:rsidP="00025810">
            <w:pPr>
              <w:tabs>
                <w:tab w:val="decimal" w:pos="780"/>
              </w:tabs>
              <w:spacing w:before="120"/>
              <w:ind w:right="153"/>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7,700</w:t>
            </w:r>
          </w:p>
        </w:tc>
        <w:tc>
          <w:tcPr>
            <w:tcW w:w="176" w:type="dxa"/>
            <w:vAlign w:val="bottom"/>
          </w:tcPr>
          <w:p w14:paraId="645215F6"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3C21726F" w14:textId="1F2DC5B2"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7,234 </w:t>
            </w:r>
          </w:p>
        </w:tc>
        <w:tc>
          <w:tcPr>
            <w:tcW w:w="169" w:type="dxa"/>
            <w:vAlign w:val="bottom"/>
          </w:tcPr>
          <w:p w14:paraId="6A2FCDA9"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46F1B538" w14:textId="065638D4"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12 </w:t>
            </w:r>
          </w:p>
        </w:tc>
        <w:tc>
          <w:tcPr>
            <w:tcW w:w="169" w:type="dxa"/>
            <w:vAlign w:val="bottom"/>
          </w:tcPr>
          <w:p w14:paraId="41C2039B"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4B11181E" w14:textId="4B6681F6"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7,246</w:t>
            </w:r>
          </w:p>
        </w:tc>
      </w:tr>
      <w:tr w:rsidR="00025810" w:rsidRPr="00E32729" w14:paraId="161ACFF3" w14:textId="77777777" w:rsidTr="00AD3A79">
        <w:trPr>
          <w:tblHeader/>
        </w:trPr>
        <w:tc>
          <w:tcPr>
            <w:tcW w:w="3522" w:type="dxa"/>
            <w:vAlign w:val="bottom"/>
          </w:tcPr>
          <w:p w14:paraId="78A76B7A"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Other operating income</w:t>
            </w:r>
          </w:p>
        </w:tc>
        <w:tc>
          <w:tcPr>
            <w:tcW w:w="1025" w:type="dxa"/>
            <w:vAlign w:val="bottom"/>
          </w:tcPr>
          <w:p w14:paraId="49D32FD7" w14:textId="510D6126"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15,791</w:t>
            </w:r>
          </w:p>
        </w:tc>
        <w:tc>
          <w:tcPr>
            <w:tcW w:w="179" w:type="dxa"/>
            <w:vAlign w:val="bottom"/>
          </w:tcPr>
          <w:p w14:paraId="45DF2325"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1C542CB1" w14:textId="1E57A601"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22</w:t>
            </w:r>
          </w:p>
        </w:tc>
        <w:tc>
          <w:tcPr>
            <w:tcW w:w="174" w:type="dxa"/>
            <w:vAlign w:val="bottom"/>
          </w:tcPr>
          <w:p w14:paraId="64434B81"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4B47F77" w14:textId="5AA0182B"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15,813</w:t>
            </w:r>
          </w:p>
        </w:tc>
        <w:tc>
          <w:tcPr>
            <w:tcW w:w="176" w:type="dxa"/>
            <w:vAlign w:val="bottom"/>
          </w:tcPr>
          <w:p w14:paraId="1B8AA56A"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30F89B4A" w14:textId="159E2E9A"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14,410 </w:t>
            </w:r>
          </w:p>
        </w:tc>
        <w:tc>
          <w:tcPr>
            <w:tcW w:w="169" w:type="dxa"/>
            <w:vAlign w:val="bottom"/>
          </w:tcPr>
          <w:p w14:paraId="4C6A402C"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232CAD1B" w14:textId="7C524CC1"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90 </w:t>
            </w:r>
          </w:p>
        </w:tc>
        <w:tc>
          <w:tcPr>
            <w:tcW w:w="169" w:type="dxa"/>
            <w:vAlign w:val="bottom"/>
          </w:tcPr>
          <w:p w14:paraId="03F9A57A"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1B4DE36F" w14:textId="7BC49568"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14,500</w:t>
            </w:r>
          </w:p>
        </w:tc>
      </w:tr>
      <w:tr w:rsidR="00025810" w:rsidRPr="00E32729" w14:paraId="2C2F59BF" w14:textId="77777777" w:rsidTr="00AD3A79">
        <w:trPr>
          <w:tblHeader/>
        </w:trPr>
        <w:tc>
          <w:tcPr>
            <w:tcW w:w="3522" w:type="dxa"/>
            <w:vAlign w:val="bottom"/>
          </w:tcPr>
          <w:p w14:paraId="1DA860B7" w14:textId="77777777" w:rsidR="00025810" w:rsidRPr="00E32729" w:rsidRDefault="00025810" w:rsidP="00025810">
            <w:pPr>
              <w:pStyle w:val="Heading5"/>
              <w:spacing w:before="120"/>
              <w:ind w:hanging="1701"/>
              <w:rPr>
                <w:b/>
                <w:bCs/>
                <w:i/>
                <w:iCs/>
                <w:sz w:val="19"/>
                <w:szCs w:val="19"/>
                <w:cs/>
                <w:lang w:val="th-TH"/>
              </w:rPr>
            </w:pPr>
            <w:r w:rsidRPr="00E32729">
              <w:rPr>
                <w:sz w:val="19"/>
                <w:szCs w:val="19"/>
              </w:rPr>
              <w:t>Other operating expenses</w:t>
            </w:r>
          </w:p>
        </w:tc>
        <w:tc>
          <w:tcPr>
            <w:tcW w:w="1025" w:type="dxa"/>
            <w:vAlign w:val="bottom"/>
          </w:tcPr>
          <w:p w14:paraId="5F93123D" w14:textId="508F21D1"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37,120</w:t>
            </w:r>
          </w:p>
        </w:tc>
        <w:tc>
          <w:tcPr>
            <w:tcW w:w="179" w:type="dxa"/>
            <w:vAlign w:val="bottom"/>
          </w:tcPr>
          <w:p w14:paraId="282F8C1F"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431F528F" w14:textId="3B86BC98"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33</w:t>
            </w:r>
          </w:p>
        </w:tc>
        <w:tc>
          <w:tcPr>
            <w:tcW w:w="174" w:type="dxa"/>
            <w:vAlign w:val="bottom"/>
          </w:tcPr>
          <w:p w14:paraId="23AF14DD"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vAlign w:val="bottom"/>
          </w:tcPr>
          <w:p w14:paraId="0EC01EC1" w14:textId="1FDF8EF2"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37,153</w:t>
            </w:r>
          </w:p>
        </w:tc>
        <w:tc>
          <w:tcPr>
            <w:tcW w:w="176" w:type="dxa"/>
            <w:vAlign w:val="bottom"/>
          </w:tcPr>
          <w:p w14:paraId="7B689BFD"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7353CDB" w14:textId="58DFD4A4"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37,602 </w:t>
            </w:r>
          </w:p>
        </w:tc>
        <w:tc>
          <w:tcPr>
            <w:tcW w:w="169" w:type="dxa"/>
            <w:vAlign w:val="bottom"/>
          </w:tcPr>
          <w:p w14:paraId="506C98D1"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vAlign w:val="bottom"/>
          </w:tcPr>
          <w:p w14:paraId="712F5C1F" w14:textId="437D2F89"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36 </w:t>
            </w:r>
          </w:p>
        </w:tc>
        <w:tc>
          <w:tcPr>
            <w:tcW w:w="169" w:type="dxa"/>
            <w:vAlign w:val="bottom"/>
          </w:tcPr>
          <w:p w14:paraId="40EDF511"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vAlign w:val="bottom"/>
          </w:tcPr>
          <w:p w14:paraId="03DF64EC" w14:textId="2D297200"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37,638</w:t>
            </w:r>
          </w:p>
        </w:tc>
      </w:tr>
      <w:tr w:rsidR="00025810" w:rsidRPr="00E32729" w14:paraId="1B2EAD66" w14:textId="77777777" w:rsidTr="00AD3A79">
        <w:trPr>
          <w:tblHeader/>
        </w:trPr>
        <w:tc>
          <w:tcPr>
            <w:tcW w:w="3522" w:type="dxa"/>
            <w:vAlign w:val="bottom"/>
          </w:tcPr>
          <w:p w14:paraId="2F92CE14" w14:textId="77777777" w:rsidR="00025810" w:rsidRPr="00E32729" w:rsidRDefault="00025810" w:rsidP="00025810">
            <w:pPr>
              <w:pStyle w:val="Heading5"/>
              <w:spacing w:before="120"/>
              <w:ind w:left="1276" w:hanging="283"/>
              <w:jc w:val="left"/>
              <w:rPr>
                <w:b/>
                <w:bCs/>
                <w:i/>
                <w:iCs/>
                <w:sz w:val="19"/>
                <w:szCs w:val="19"/>
                <w:cs/>
                <w:lang w:val="th-TH"/>
              </w:rPr>
            </w:pPr>
            <w:r w:rsidRPr="00E32729">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DF89901" w14:textId="1CC54539"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47,769</w:t>
            </w:r>
          </w:p>
        </w:tc>
        <w:tc>
          <w:tcPr>
            <w:tcW w:w="179" w:type="dxa"/>
            <w:vAlign w:val="bottom"/>
          </w:tcPr>
          <w:p w14:paraId="351276A2"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205DF254" w14:textId="39E990B8"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74</w:t>
            </w:r>
          </w:p>
        </w:tc>
        <w:tc>
          <w:tcPr>
            <w:tcW w:w="174" w:type="dxa"/>
            <w:vAlign w:val="bottom"/>
          </w:tcPr>
          <w:p w14:paraId="4F265350"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0C56F2E4" w14:textId="0B130184" w:rsidR="00025810" w:rsidRPr="00E32729" w:rsidRDefault="00947C1D"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47,843</w:t>
            </w:r>
          </w:p>
        </w:tc>
        <w:tc>
          <w:tcPr>
            <w:tcW w:w="176" w:type="dxa"/>
            <w:vAlign w:val="bottom"/>
          </w:tcPr>
          <w:p w14:paraId="7EB0CB99"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F7FA451" w14:textId="389AEDC0"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45,630 </w:t>
            </w:r>
          </w:p>
        </w:tc>
        <w:tc>
          <w:tcPr>
            <w:tcW w:w="169" w:type="dxa"/>
            <w:vAlign w:val="bottom"/>
          </w:tcPr>
          <w:p w14:paraId="3ECF9B75"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3D8B9DCA" w14:textId="6719FA26"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 xml:space="preserve"> 116 </w:t>
            </w:r>
          </w:p>
        </w:tc>
        <w:tc>
          <w:tcPr>
            <w:tcW w:w="169" w:type="dxa"/>
            <w:vAlign w:val="bottom"/>
          </w:tcPr>
          <w:p w14:paraId="30311065" w14:textId="77777777"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654ECD81" w14:textId="744F3A70" w:rsidR="00025810" w:rsidRPr="00E32729" w:rsidRDefault="00025810" w:rsidP="00025810">
            <w:pPr>
              <w:tabs>
                <w:tab w:val="decimal" w:pos="780"/>
              </w:tabs>
              <w:spacing w:before="120"/>
              <w:ind w:right="153"/>
              <w:jc w:val="right"/>
              <w:rPr>
                <w:rFonts w:ascii="Times New Roman" w:hAnsi="Times New Roman" w:cs="Times New Roman"/>
                <w:color w:val="000000"/>
                <w:sz w:val="19"/>
                <w:szCs w:val="19"/>
              </w:rPr>
            </w:pPr>
            <w:r w:rsidRPr="00E32729">
              <w:rPr>
                <w:rFonts w:ascii="Times New Roman" w:hAnsi="Times New Roman" w:cs="Times New Roman"/>
                <w:color w:val="000000"/>
                <w:sz w:val="18"/>
                <w:szCs w:val="18"/>
              </w:rPr>
              <w:t>45,746</w:t>
            </w:r>
          </w:p>
        </w:tc>
      </w:tr>
    </w:tbl>
    <w:p w14:paraId="55B2409B" w14:textId="77777777" w:rsidR="008A2F8B" w:rsidRPr="00E32729" w:rsidRDefault="008A2F8B" w:rsidP="0099448E">
      <w:pPr>
        <w:ind w:left="993"/>
        <w:jc w:val="both"/>
        <w:rPr>
          <w:rFonts w:ascii="Times New Roman" w:hAnsi="Times New Roman" w:cs="Times New Roman"/>
          <w:sz w:val="24"/>
          <w:szCs w:val="24"/>
        </w:rPr>
      </w:pPr>
    </w:p>
    <w:p w14:paraId="7F798CE4" w14:textId="77777777" w:rsidR="00981E2A" w:rsidRPr="00E32729" w:rsidRDefault="00981E2A" w:rsidP="007B0246">
      <w:pPr>
        <w:ind w:left="1080"/>
        <w:jc w:val="thaiDistribute"/>
        <w:rPr>
          <w:rFonts w:ascii="Times New Roman" w:hAnsi="Times New Roman" w:cs="Times New Roman"/>
          <w:sz w:val="24"/>
          <w:szCs w:val="24"/>
        </w:rPr>
      </w:pPr>
      <w:r w:rsidRPr="00E32729">
        <w:rPr>
          <w:rFonts w:ascii="Times New Roman" w:hAnsi="Times New Roman" w:cs="Times New Roman"/>
          <w:sz w:val="24"/>
          <w:szCs w:val="24"/>
        </w:rPr>
        <w:t>Income and expenses between the head office and branches or inter</w:t>
      </w:r>
      <w:r w:rsidRPr="00E32729">
        <w:rPr>
          <w:rFonts w:ascii="Times New Roman" w:hAnsi="Times New Roman" w:cs="Times New Roman"/>
          <w:sz w:val="24"/>
          <w:szCs w:val="24"/>
          <w:cs/>
        </w:rPr>
        <w:t>-</w:t>
      </w:r>
      <w:r w:rsidRPr="00E32729">
        <w:rPr>
          <w:rFonts w:ascii="Times New Roman" w:hAnsi="Times New Roman" w:cs="Times New Roman"/>
          <w:sz w:val="24"/>
          <w:szCs w:val="24"/>
        </w:rPr>
        <w:t>branches are determined by the head office at the rate which approximates actual cost</w:t>
      </w:r>
      <w:r w:rsidRPr="00E32729">
        <w:rPr>
          <w:rFonts w:ascii="Times New Roman" w:hAnsi="Times New Roman" w:cs="Times New Roman"/>
          <w:sz w:val="24"/>
          <w:szCs w:val="24"/>
          <w:cs/>
        </w:rPr>
        <w:t>.</w:t>
      </w:r>
    </w:p>
    <w:p w14:paraId="750BED4D" w14:textId="77777777" w:rsidR="000555A0" w:rsidRPr="00E32729" w:rsidRDefault="000555A0" w:rsidP="00E50F30">
      <w:pPr>
        <w:rPr>
          <w:rFonts w:ascii="Times New Roman" w:hAnsi="Times New Roman" w:cs="Times New Roman"/>
          <w:b/>
          <w:bCs/>
          <w:sz w:val="24"/>
          <w:szCs w:val="24"/>
          <w:lang w:eastAsia="x-none"/>
        </w:rPr>
      </w:pPr>
    </w:p>
    <w:p w14:paraId="14306FA0" w14:textId="77777777" w:rsidR="008A2F8B" w:rsidRPr="00E32729" w:rsidRDefault="008A2F8B" w:rsidP="00E50F30">
      <w:pPr>
        <w:rPr>
          <w:rFonts w:ascii="Times New Roman" w:hAnsi="Times New Roman" w:cs="Times New Roman"/>
          <w:b/>
          <w:bCs/>
          <w:sz w:val="24"/>
          <w:szCs w:val="24"/>
          <w:lang w:eastAsia="x-none"/>
        </w:rPr>
      </w:pPr>
    </w:p>
    <w:p w14:paraId="5A4C3582" w14:textId="77777777" w:rsidR="008A2F8B" w:rsidRPr="00E32729" w:rsidRDefault="008A2F8B" w:rsidP="00E50F30">
      <w:pPr>
        <w:rPr>
          <w:rFonts w:ascii="Times New Roman" w:hAnsi="Times New Roman" w:cs="Times New Roman"/>
          <w:b/>
          <w:bCs/>
          <w:sz w:val="24"/>
          <w:szCs w:val="24"/>
          <w:lang w:eastAsia="x-none"/>
        </w:rPr>
      </w:pPr>
    </w:p>
    <w:p w14:paraId="7CDB509C" w14:textId="77777777" w:rsidR="008A2F8B" w:rsidRPr="00E32729" w:rsidRDefault="008A2F8B" w:rsidP="00E50F30">
      <w:pPr>
        <w:rPr>
          <w:rFonts w:ascii="Times New Roman" w:hAnsi="Times New Roman" w:cs="Times New Roman"/>
          <w:b/>
          <w:bCs/>
          <w:sz w:val="24"/>
          <w:szCs w:val="24"/>
          <w:lang w:eastAsia="x-none"/>
        </w:rPr>
      </w:pPr>
    </w:p>
    <w:p w14:paraId="28DBF211" w14:textId="77777777" w:rsidR="008A2F8B" w:rsidRPr="00E32729" w:rsidRDefault="008A2F8B" w:rsidP="00E50F30">
      <w:pPr>
        <w:rPr>
          <w:rFonts w:ascii="Times New Roman" w:hAnsi="Times New Roman" w:cs="Times New Roman"/>
          <w:b/>
          <w:bCs/>
          <w:sz w:val="24"/>
          <w:szCs w:val="24"/>
          <w:lang w:eastAsia="x-none"/>
        </w:rPr>
      </w:pPr>
    </w:p>
    <w:p w14:paraId="54D4659B" w14:textId="77777777" w:rsidR="008A2F8B" w:rsidRPr="00E32729" w:rsidRDefault="008A2F8B" w:rsidP="00E50F30">
      <w:pPr>
        <w:rPr>
          <w:rFonts w:ascii="Times New Roman" w:hAnsi="Times New Roman" w:cs="Times New Roman"/>
          <w:b/>
          <w:bCs/>
          <w:sz w:val="24"/>
          <w:szCs w:val="24"/>
          <w:lang w:eastAsia="x-none"/>
        </w:rPr>
      </w:pPr>
    </w:p>
    <w:p w14:paraId="7DDF4A7D" w14:textId="77777777" w:rsidR="008A2F8B" w:rsidRPr="00E32729" w:rsidRDefault="008A2F8B" w:rsidP="00E50F30">
      <w:pPr>
        <w:rPr>
          <w:rFonts w:ascii="Times New Roman" w:hAnsi="Times New Roman" w:cs="Times New Roman"/>
          <w:b/>
          <w:bCs/>
          <w:sz w:val="24"/>
          <w:szCs w:val="24"/>
          <w:lang w:eastAsia="x-none"/>
        </w:rPr>
      </w:pPr>
    </w:p>
    <w:p w14:paraId="764DA2E8" w14:textId="77777777" w:rsidR="008A2F8B" w:rsidRPr="00E32729" w:rsidRDefault="008A2F8B" w:rsidP="00E50F30">
      <w:pPr>
        <w:rPr>
          <w:rFonts w:ascii="Times New Roman" w:hAnsi="Times New Roman" w:cs="Times New Roman"/>
          <w:b/>
          <w:bCs/>
          <w:sz w:val="24"/>
          <w:szCs w:val="24"/>
          <w:lang w:eastAsia="x-none"/>
        </w:rPr>
      </w:pPr>
    </w:p>
    <w:p w14:paraId="6C3A7765" w14:textId="77777777" w:rsidR="008A2F8B" w:rsidRPr="00E32729" w:rsidRDefault="008A2F8B" w:rsidP="00E50F30">
      <w:pPr>
        <w:rPr>
          <w:rFonts w:ascii="Times New Roman" w:hAnsi="Times New Roman" w:cs="Times New Roman"/>
          <w:b/>
          <w:bCs/>
          <w:sz w:val="24"/>
          <w:szCs w:val="24"/>
          <w:lang w:eastAsia="x-none"/>
        </w:rPr>
      </w:pPr>
    </w:p>
    <w:p w14:paraId="60843C40" w14:textId="77777777" w:rsidR="008A2F8B" w:rsidRPr="00E32729" w:rsidRDefault="008A2F8B" w:rsidP="00E50F30">
      <w:pPr>
        <w:rPr>
          <w:rFonts w:ascii="Times New Roman" w:hAnsi="Times New Roman" w:cs="Times New Roman"/>
          <w:b/>
          <w:bCs/>
          <w:sz w:val="24"/>
          <w:szCs w:val="24"/>
          <w:lang w:eastAsia="x-none"/>
        </w:rPr>
      </w:pPr>
    </w:p>
    <w:p w14:paraId="6C489CDD" w14:textId="77777777" w:rsidR="008A2F8B" w:rsidRPr="00E32729" w:rsidRDefault="008A2F8B" w:rsidP="00E50F30">
      <w:pPr>
        <w:rPr>
          <w:rFonts w:ascii="Times New Roman" w:hAnsi="Times New Roman" w:cs="Times New Roman"/>
          <w:b/>
          <w:bCs/>
          <w:sz w:val="24"/>
          <w:szCs w:val="24"/>
          <w:lang w:eastAsia="x-none"/>
        </w:rPr>
      </w:pPr>
    </w:p>
    <w:p w14:paraId="75B7C74B" w14:textId="77777777" w:rsidR="008A2F8B" w:rsidRPr="00E32729" w:rsidRDefault="008A2F8B" w:rsidP="00E50F30">
      <w:pPr>
        <w:rPr>
          <w:rFonts w:ascii="Times New Roman" w:hAnsi="Times New Roman" w:cs="Times New Roman"/>
          <w:b/>
          <w:bCs/>
          <w:sz w:val="24"/>
          <w:szCs w:val="24"/>
          <w:lang w:eastAsia="x-none"/>
        </w:rPr>
      </w:pPr>
    </w:p>
    <w:p w14:paraId="65628FD0" w14:textId="77777777" w:rsidR="008A2F8B" w:rsidRPr="00E32729" w:rsidRDefault="008A2F8B" w:rsidP="00E50F30">
      <w:pPr>
        <w:rPr>
          <w:rFonts w:ascii="Times New Roman" w:hAnsi="Times New Roman" w:cs="Times New Roman"/>
          <w:b/>
          <w:bCs/>
          <w:sz w:val="24"/>
          <w:szCs w:val="24"/>
          <w:lang w:eastAsia="x-none"/>
        </w:rPr>
      </w:pPr>
    </w:p>
    <w:p w14:paraId="06A82341" w14:textId="77777777" w:rsidR="00025810" w:rsidRPr="00E32729" w:rsidRDefault="00025810" w:rsidP="00E50F30">
      <w:pPr>
        <w:rPr>
          <w:rFonts w:ascii="Times New Roman" w:hAnsi="Times New Roman" w:cs="Times New Roman"/>
          <w:b/>
          <w:bCs/>
          <w:sz w:val="24"/>
          <w:szCs w:val="24"/>
          <w:lang w:eastAsia="x-none"/>
        </w:rPr>
      </w:pPr>
    </w:p>
    <w:p w14:paraId="4A0F8168" w14:textId="525642F2" w:rsidR="00564D2B" w:rsidRPr="00E32729" w:rsidRDefault="00025810" w:rsidP="00564D2B">
      <w:pPr>
        <w:pStyle w:val="Heading2"/>
        <w:rPr>
          <w:b/>
          <w:bCs/>
        </w:rPr>
      </w:pPr>
      <w:r w:rsidRPr="00E32729">
        <w:rPr>
          <w:b/>
          <w:bCs/>
        </w:rPr>
        <w:lastRenderedPageBreak/>
        <w:t>7</w:t>
      </w:r>
      <w:r w:rsidR="00564D2B" w:rsidRPr="00E32729">
        <w:rPr>
          <w:b/>
          <w:bCs/>
          <w:cs/>
        </w:rPr>
        <w:t>.</w:t>
      </w:r>
      <w:r w:rsidRPr="00E32729">
        <w:rPr>
          <w:b/>
          <w:bCs/>
        </w:rPr>
        <w:t>31</w:t>
      </w:r>
      <w:r w:rsidR="00564D2B" w:rsidRPr="00E32729">
        <w:rPr>
          <w:b/>
          <w:bCs/>
        </w:rPr>
        <w:tab/>
        <w:t>Interest income</w:t>
      </w:r>
    </w:p>
    <w:p w14:paraId="4FE44846" w14:textId="77777777" w:rsidR="00564D2B" w:rsidRPr="00E32729" w:rsidRDefault="00564D2B" w:rsidP="006105E7">
      <w:pPr>
        <w:ind w:left="993"/>
        <w:jc w:val="both"/>
        <w:rPr>
          <w:rFonts w:ascii="Times New Roman" w:hAnsi="Times New Roman" w:cs="Times New Roman"/>
          <w:b/>
          <w:bCs/>
          <w:sz w:val="24"/>
          <w:szCs w:val="24"/>
        </w:rPr>
      </w:pPr>
    </w:p>
    <w:p w14:paraId="03B588F0" w14:textId="2DBF76EE" w:rsidR="00564D2B" w:rsidRPr="00E32729" w:rsidRDefault="00564D2B" w:rsidP="00564D2B">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Interest income </w:t>
      </w:r>
      <w:r w:rsidR="00025810" w:rsidRPr="00E32729">
        <w:rPr>
          <w:rFonts w:ascii="Times New Roman" w:hAnsi="Times New Roman" w:cs="Times New Roman"/>
          <w:color w:val="000000"/>
          <w:sz w:val="24"/>
          <w:szCs w:val="24"/>
        </w:rPr>
        <w:t xml:space="preserve">for the years ended 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66531B0E" w14:textId="77777777" w:rsidR="00564D2B" w:rsidRPr="00E32729" w:rsidRDefault="00564D2B" w:rsidP="00564D2B">
      <w:pPr>
        <w:ind w:left="993"/>
        <w:jc w:val="both"/>
        <w:rPr>
          <w:rFonts w:ascii="Times New Roman" w:hAnsi="Times New Roman" w:cs="Times New Roman"/>
          <w:sz w:val="24"/>
          <w:szCs w:val="24"/>
          <w:cs/>
        </w:rPr>
      </w:pPr>
    </w:p>
    <w:p w14:paraId="1D41C6F3" w14:textId="77777777" w:rsidR="00564D2B" w:rsidRPr="00E32729" w:rsidRDefault="00564D2B" w:rsidP="00564D2B">
      <w:pPr>
        <w:spacing w:line="240" w:lineRule="exact"/>
        <w:ind w:left="907" w:right="-164"/>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564D2B" w:rsidRPr="00E32729" w14:paraId="2C800C26" w14:textId="77777777" w:rsidTr="00AD3A79">
        <w:tc>
          <w:tcPr>
            <w:tcW w:w="4678" w:type="dxa"/>
          </w:tcPr>
          <w:p w14:paraId="7F7A0A1A" w14:textId="77777777" w:rsidR="00564D2B" w:rsidRPr="00E32729"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E32729" w:rsidRDefault="00564D2B" w:rsidP="00AD3A79">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91" w:type="dxa"/>
          </w:tcPr>
          <w:p w14:paraId="17472AD1" w14:textId="77777777" w:rsidR="00564D2B" w:rsidRPr="00E32729"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E32729" w:rsidRDefault="00564D2B" w:rsidP="00AD3A79">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564D2B" w:rsidRPr="00E32729" w14:paraId="19D81775" w14:textId="77777777" w:rsidTr="00AD3A79">
        <w:tc>
          <w:tcPr>
            <w:tcW w:w="4678" w:type="dxa"/>
          </w:tcPr>
          <w:p w14:paraId="475ED2BD" w14:textId="77777777" w:rsidR="00564D2B" w:rsidRPr="00E32729" w:rsidRDefault="00564D2B" w:rsidP="00AD3A79">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E32729" w:rsidRDefault="00564D2B" w:rsidP="00AD3A79">
            <w:pPr>
              <w:spacing w:line="240" w:lineRule="exact"/>
              <w:ind w:left="-9" w:firstLine="9"/>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91" w:type="dxa"/>
          </w:tcPr>
          <w:p w14:paraId="4EBAD6EE" w14:textId="77777777" w:rsidR="00564D2B" w:rsidRPr="00E32729" w:rsidRDefault="00564D2B" w:rsidP="00AD3A79">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E32729" w:rsidRDefault="00564D2B" w:rsidP="00AD3A79">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564D2B" w:rsidRPr="00E32729" w14:paraId="226A283D" w14:textId="77777777" w:rsidTr="00AD3A79">
        <w:trPr>
          <w:trHeight w:val="20"/>
        </w:trPr>
        <w:tc>
          <w:tcPr>
            <w:tcW w:w="4678" w:type="dxa"/>
          </w:tcPr>
          <w:p w14:paraId="19176531" w14:textId="77777777" w:rsidR="00564D2B" w:rsidRPr="00E32729" w:rsidRDefault="00564D2B" w:rsidP="00564D2B">
            <w:pPr>
              <w:spacing w:line="240" w:lineRule="exact"/>
              <w:ind w:left="1080"/>
              <w:rPr>
                <w:rFonts w:ascii="Times New Roman" w:hAnsi="Times New Roman" w:cs="Times New Roman"/>
                <w:color w:val="000000"/>
                <w:sz w:val="19"/>
                <w:szCs w:val="19"/>
              </w:rPr>
            </w:pPr>
          </w:p>
        </w:tc>
        <w:tc>
          <w:tcPr>
            <w:tcW w:w="1276" w:type="dxa"/>
          </w:tcPr>
          <w:p w14:paraId="3191CFC2" w14:textId="70FA2D65" w:rsidR="00564D2B" w:rsidRPr="00E32729" w:rsidRDefault="00A50870" w:rsidP="00564D2B">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41DC1FD7" w14:textId="77777777" w:rsidR="00564D2B" w:rsidRPr="00E32729" w:rsidRDefault="00564D2B" w:rsidP="00564D2B">
            <w:pPr>
              <w:spacing w:line="240" w:lineRule="exact"/>
              <w:ind w:left="141" w:right="-56"/>
              <w:jc w:val="center"/>
              <w:rPr>
                <w:rFonts w:ascii="Times New Roman" w:hAnsi="Times New Roman" w:cs="Times New Roman"/>
                <w:b/>
                <w:bCs/>
                <w:color w:val="000000"/>
                <w:sz w:val="19"/>
                <w:szCs w:val="19"/>
              </w:rPr>
            </w:pPr>
          </w:p>
        </w:tc>
        <w:tc>
          <w:tcPr>
            <w:tcW w:w="1043" w:type="dxa"/>
          </w:tcPr>
          <w:p w14:paraId="34BE5731" w14:textId="6C51DB6E" w:rsidR="00564D2B" w:rsidRPr="00E32729" w:rsidRDefault="00A50870" w:rsidP="00564D2B">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91" w:type="dxa"/>
          </w:tcPr>
          <w:p w14:paraId="0523D5B6" w14:textId="77777777" w:rsidR="00564D2B" w:rsidRPr="00E32729" w:rsidRDefault="00564D2B" w:rsidP="00564D2B">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1AF77F14" w:rsidR="00564D2B" w:rsidRPr="00E32729" w:rsidRDefault="00A50870" w:rsidP="00564D2B">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22" w:type="dxa"/>
          </w:tcPr>
          <w:p w14:paraId="4EA95A69" w14:textId="77777777" w:rsidR="00564D2B" w:rsidRPr="00E32729" w:rsidRDefault="00564D2B" w:rsidP="00564D2B">
            <w:pPr>
              <w:spacing w:line="240" w:lineRule="exact"/>
              <w:ind w:right="25"/>
              <w:jc w:val="center"/>
              <w:rPr>
                <w:rFonts w:ascii="Times New Roman" w:hAnsi="Times New Roman" w:cs="Times New Roman"/>
                <w:b/>
                <w:bCs/>
                <w:color w:val="000000"/>
                <w:sz w:val="19"/>
                <w:szCs w:val="19"/>
              </w:rPr>
            </w:pPr>
          </w:p>
        </w:tc>
        <w:tc>
          <w:tcPr>
            <w:tcW w:w="1174" w:type="dxa"/>
          </w:tcPr>
          <w:p w14:paraId="51FE4356" w14:textId="3489E2FD" w:rsidR="00564D2B" w:rsidRPr="00E32729" w:rsidRDefault="00A50870" w:rsidP="00564D2B">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025810" w:rsidRPr="00E32729" w14:paraId="07D9B9BA" w14:textId="77777777" w:rsidTr="00AD3A79">
        <w:trPr>
          <w:trHeight w:val="317"/>
        </w:trPr>
        <w:tc>
          <w:tcPr>
            <w:tcW w:w="4678" w:type="dxa"/>
            <w:vAlign w:val="bottom"/>
          </w:tcPr>
          <w:p w14:paraId="5D967883"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Interbank and money market items</w:t>
            </w:r>
          </w:p>
        </w:tc>
        <w:tc>
          <w:tcPr>
            <w:tcW w:w="1276" w:type="dxa"/>
            <w:vAlign w:val="bottom"/>
          </w:tcPr>
          <w:p w14:paraId="709A16F3" w14:textId="0AFF1409"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14,634</w:t>
            </w:r>
          </w:p>
        </w:tc>
        <w:tc>
          <w:tcPr>
            <w:tcW w:w="142" w:type="dxa"/>
            <w:vAlign w:val="bottom"/>
          </w:tcPr>
          <w:p w14:paraId="626F4E8D"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325752D" w14:textId="4A6352B3"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10,456</w:t>
            </w:r>
          </w:p>
        </w:tc>
        <w:tc>
          <w:tcPr>
            <w:tcW w:w="91" w:type="dxa"/>
            <w:vAlign w:val="bottom"/>
          </w:tcPr>
          <w:p w14:paraId="2F0D2627"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03254A54"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14,378</w:t>
            </w:r>
          </w:p>
        </w:tc>
        <w:tc>
          <w:tcPr>
            <w:tcW w:w="122" w:type="dxa"/>
            <w:vAlign w:val="bottom"/>
          </w:tcPr>
          <w:p w14:paraId="331B52A6"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723D1A3A"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10,475</w:t>
            </w:r>
          </w:p>
        </w:tc>
      </w:tr>
      <w:tr w:rsidR="00025810" w:rsidRPr="00E32729" w14:paraId="3419B3FE" w14:textId="77777777" w:rsidTr="00AD3A79">
        <w:trPr>
          <w:trHeight w:val="317"/>
        </w:trPr>
        <w:tc>
          <w:tcPr>
            <w:tcW w:w="4678" w:type="dxa"/>
            <w:vAlign w:val="bottom"/>
          </w:tcPr>
          <w:p w14:paraId="46B6BD42"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Investment and trading transactions</w:t>
            </w:r>
          </w:p>
        </w:tc>
        <w:tc>
          <w:tcPr>
            <w:tcW w:w="1276" w:type="dxa"/>
            <w:vAlign w:val="bottom"/>
          </w:tcPr>
          <w:p w14:paraId="6B8758A7" w14:textId="6777E5A4"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68</w:t>
            </w:r>
          </w:p>
        </w:tc>
        <w:tc>
          <w:tcPr>
            <w:tcW w:w="142" w:type="dxa"/>
            <w:vAlign w:val="bottom"/>
          </w:tcPr>
          <w:p w14:paraId="4260EA0A"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AFF66B7" w14:textId="47E0FA96"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39</w:t>
            </w:r>
          </w:p>
        </w:tc>
        <w:tc>
          <w:tcPr>
            <w:tcW w:w="91" w:type="dxa"/>
            <w:vAlign w:val="bottom"/>
          </w:tcPr>
          <w:p w14:paraId="53142F3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68B4715F"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68</w:t>
            </w:r>
          </w:p>
        </w:tc>
        <w:tc>
          <w:tcPr>
            <w:tcW w:w="122" w:type="dxa"/>
            <w:vAlign w:val="bottom"/>
          </w:tcPr>
          <w:p w14:paraId="5C128B61"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5E1C6998"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39</w:t>
            </w:r>
          </w:p>
        </w:tc>
      </w:tr>
      <w:tr w:rsidR="00025810" w:rsidRPr="00E32729" w14:paraId="5675ED97" w14:textId="77777777" w:rsidTr="00AD3A79">
        <w:trPr>
          <w:trHeight w:val="317"/>
        </w:trPr>
        <w:tc>
          <w:tcPr>
            <w:tcW w:w="4678" w:type="dxa"/>
            <w:vAlign w:val="bottom"/>
          </w:tcPr>
          <w:p w14:paraId="591ADE3B"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Investment in debt securities</w:t>
            </w:r>
          </w:p>
        </w:tc>
        <w:tc>
          <w:tcPr>
            <w:tcW w:w="1276" w:type="dxa"/>
            <w:vAlign w:val="bottom"/>
          </w:tcPr>
          <w:p w14:paraId="76CC57CB" w14:textId="02DEBE2B"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2,291</w:t>
            </w:r>
          </w:p>
        </w:tc>
        <w:tc>
          <w:tcPr>
            <w:tcW w:w="142" w:type="dxa"/>
            <w:vAlign w:val="bottom"/>
          </w:tcPr>
          <w:p w14:paraId="18510933"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7DAA624" w14:textId="41615649"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1,788</w:t>
            </w:r>
          </w:p>
        </w:tc>
        <w:tc>
          <w:tcPr>
            <w:tcW w:w="91" w:type="dxa"/>
            <w:vAlign w:val="bottom"/>
          </w:tcPr>
          <w:p w14:paraId="1A24B143"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5DDBA6B7"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2,178</w:t>
            </w:r>
          </w:p>
        </w:tc>
        <w:tc>
          <w:tcPr>
            <w:tcW w:w="122" w:type="dxa"/>
            <w:vAlign w:val="bottom"/>
          </w:tcPr>
          <w:p w14:paraId="7E4C4D5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7516267D"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1,610</w:t>
            </w:r>
          </w:p>
        </w:tc>
      </w:tr>
      <w:tr w:rsidR="00025810" w:rsidRPr="00E32729" w14:paraId="535F0E13" w14:textId="77777777" w:rsidTr="00AD3A79">
        <w:trPr>
          <w:trHeight w:val="317"/>
        </w:trPr>
        <w:tc>
          <w:tcPr>
            <w:tcW w:w="4678" w:type="dxa"/>
            <w:vAlign w:val="bottom"/>
          </w:tcPr>
          <w:p w14:paraId="0528A010"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Loans to customers</w:t>
            </w:r>
          </w:p>
        </w:tc>
        <w:tc>
          <w:tcPr>
            <w:tcW w:w="1276" w:type="dxa"/>
            <w:vAlign w:val="bottom"/>
          </w:tcPr>
          <w:p w14:paraId="02913000" w14:textId="77777777" w:rsidR="00025810" w:rsidRPr="00E32729" w:rsidRDefault="00025810" w:rsidP="00025810">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740DF89" w14:textId="77777777" w:rsidR="00025810" w:rsidRPr="00E32729" w:rsidRDefault="00025810" w:rsidP="00025810">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025810" w:rsidRPr="00E32729" w:rsidRDefault="00025810" w:rsidP="00025810">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025810" w:rsidRPr="00E32729" w:rsidRDefault="00025810" w:rsidP="00025810">
            <w:pPr>
              <w:spacing w:line="240" w:lineRule="exact"/>
              <w:ind w:right="116"/>
              <w:jc w:val="right"/>
              <w:rPr>
                <w:rFonts w:ascii="Times New Roman" w:hAnsi="Times New Roman" w:cs="Times New Roman"/>
                <w:color w:val="000000"/>
                <w:sz w:val="19"/>
                <w:szCs w:val="19"/>
              </w:rPr>
            </w:pPr>
          </w:p>
        </w:tc>
      </w:tr>
      <w:tr w:rsidR="00025810" w:rsidRPr="00E32729" w14:paraId="1FFB4BAA" w14:textId="77777777" w:rsidTr="00AD3A79">
        <w:trPr>
          <w:trHeight w:val="317"/>
        </w:trPr>
        <w:tc>
          <w:tcPr>
            <w:tcW w:w="4678" w:type="dxa"/>
            <w:vAlign w:val="bottom"/>
          </w:tcPr>
          <w:p w14:paraId="00ABC9CB" w14:textId="77777777" w:rsidR="00025810" w:rsidRPr="00E32729" w:rsidRDefault="00025810" w:rsidP="00025810">
            <w:pPr>
              <w:pStyle w:val="ListParagraph"/>
              <w:numPr>
                <w:ilvl w:val="0"/>
                <w:numId w:val="7"/>
              </w:numPr>
              <w:spacing w:line="240" w:lineRule="exact"/>
              <w:ind w:firstLine="490"/>
              <w:rPr>
                <w:rFonts w:ascii="Times New Roman" w:hAnsi="Times New Roman" w:cs="Times New Roman"/>
                <w:color w:val="000000"/>
                <w:sz w:val="19"/>
                <w:szCs w:val="19"/>
              </w:rPr>
            </w:pPr>
            <w:r w:rsidRPr="00E32729">
              <w:rPr>
                <w:rFonts w:ascii="Times New Roman" w:hAnsi="Times New Roman" w:cs="Times New Roman"/>
                <w:sz w:val="19"/>
                <w:szCs w:val="19"/>
              </w:rPr>
              <w:t>Amortized cost</w:t>
            </w:r>
          </w:p>
        </w:tc>
        <w:tc>
          <w:tcPr>
            <w:tcW w:w="1276" w:type="dxa"/>
            <w:vAlign w:val="bottom"/>
          </w:tcPr>
          <w:p w14:paraId="596930E2" w14:textId="5C19C042"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99,340</w:t>
            </w:r>
          </w:p>
        </w:tc>
        <w:tc>
          <w:tcPr>
            <w:tcW w:w="142" w:type="dxa"/>
            <w:vAlign w:val="bottom"/>
          </w:tcPr>
          <w:p w14:paraId="33853A86"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1923059E" w14:textId="58BF0AE9"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89,377</w:t>
            </w:r>
          </w:p>
        </w:tc>
        <w:tc>
          <w:tcPr>
            <w:tcW w:w="91" w:type="dxa"/>
            <w:vAlign w:val="bottom"/>
          </w:tcPr>
          <w:p w14:paraId="6F9B3731"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2F794AFA"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57,888</w:t>
            </w:r>
          </w:p>
        </w:tc>
        <w:tc>
          <w:tcPr>
            <w:tcW w:w="122" w:type="dxa"/>
            <w:vAlign w:val="bottom"/>
          </w:tcPr>
          <w:p w14:paraId="3628741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4E830D6A"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53,981</w:t>
            </w:r>
          </w:p>
        </w:tc>
      </w:tr>
      <w:tr w:rsidR="00025810" w:rsidRPr="00E32729" w14:paraId="5D902F35" w14:textId="77777777" w:rsidTr="00AD3A79">
        <w:trPr>
          <w:trHeight w:val="317"/>
        </w:trPr>
        <w:tc>
          <w:tcPr>
            <w:tcW w:w="4678" w:type="dxa"/>
            <w:vAlign w:val="bottom"/>
          </w:tcPr>
          <w:p w14:paraId="06927FF2" w14:textId="77777777" w:rsidR="00025810" w:rsidRPr="00E32729" w:rsidRDefault="00025810" w:rsidP="00025810">
            <w:pPr>
              <w:pStyle w:val="ListParagraph"/>
              <w:numPr>
                <w:ilvl w:val="0"/>
                <w:numId w:val="7"/>
              </w:numPr>
              <w:spacing w:before="120"/>
              <w:ind w:firstLine="490"/>
              <w:rPr>
                <w:rFonts w:ascii="Times New Roman" w:hAnsi="Times New Roman" w:cs="Times New Roman"/>
                <w:sz w:val="19"/>
                <w:szCs w:val="19"/>
              </w:rPr>
            </w:pPr>
            <w:r w:rsidRPr="00E32729">
              <w:rPr>
                <w:rFonts w:ascii="Times New Roman" w:hAnsi="Times New Roman" w:cs="Times New Roman"/>
                <w:sz w:val="19"/>
                <w:szCs w:val="19"/>
              </w:rPr>
              <w:t>Fair value through other comprehensive</w:t>
            </w:r>
          </w:p>
          <w:p w14:paraId="3D430975"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sz w:val="19"/>
                <w:szCs w:val="19"/>
              </w:rPr>
              <w:t xml:space="preserve">         income</w:t>
            </w:r>
          </w:p>
        </w:tc>
        <w:tc>
          <w:tcPr>
            <w:tcW w:w="1276" w:type="dxa"/>
            <w:vAlign w:val="bottom"/>
          </w:tcPr>
          <w:p w14:paraId="4FCE9D3A" w14:textId="50BCBC1C"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7,447</w:t>
            </w:r>
          </w:p>
        </w:tc>
        <w:tc>
          <w:tcPr>
            <w:tcW w:w="142" w:type="dxa"/>
            <w:vAlign w:val="bottom"/>
          </w:tcPr>
          <w:p w14:paraId="44729E1A"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7C2811BA" w14:textId="405FDB51"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3,690</w:t>
            </w:r>
          </w:p>
        </w:tc>
        <w:tc>
          <w:tcPr>
            <w:tcW w:w="91" w:type="dxa"/>
            <w:vAlign w:val="bottom"/>
          </w:tcPr>
          <w:p w14:paraId="283CF4F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025810" w:rsidRPr="00E32729" w:rsidRDefault="00025810" w:rsidP="00025810">
            <w:pPr>
              <w:spacing w:line="240" w:lineRule="exact"/>
              <w:ind w:right="116"/>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rPr>
              <w:t>-</w:t>
            </w:r>
          </w:p>
        </w:tc>
        <w:tc>
          <w:tcPr>
            <w:tcW w:w="122" w:type="dxa"/>
            <w:vAlign w:val="bottom"/>
          </w:tcPr>
          <w:p w14:paraId="6A7718F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4FDCB56B" w:rsidR="00025810" w:rsidRPr="00E32729" w:rsidRDefault="00025810" w:rsidP="00025810">
            <w:pPr>
              <w:spacing w:line="240" w:lineRule="exact"/>
              <w:ind w:right="116"/>
              <w:jc w:val="center"/>
              <w:rPr>
                <w:rFonts w:ascii="Times New Roman" w:hAnsi="Times New Roman" w:cs="Times New Roman"/>
                <w:color w:val="000000"/>
                <w:sz w:val="19"/>
                <w:szCs w:val="19"/>
              </w:rPr>
            </w:pPr>
            <w:r w:rsidRPr="00E32729">
              <w:rPr>
                <w:rFonts w:ascii="Times New Roman" w:hAnsi="Times New Roman" w:cs="Times New Roman"/>
                <w:color w:val="000000"/>
                <w:sz w:val="19"/>
                <w:szCs w:val="19"/>
              </w:rPr>
              <w:t>-</w:t>
            </w:r>
          </w:p>
        </w:tc>
      </w:tr>
      <w:tr w:rsidR="00025810" w:rsidRPr="00E32729" w14:paraId="2C9FA54F" w14:textId="77777777" w:rsidTr="00AD3A79">
        <w:trPr>
          <w:trHeight w:val="317"/>
        </w:trPr>
        <w:tc>
          <w:tcPr>
            <w:tcW w:w="4678" w:type="dxa"/>
            <w:vAlign w:val="bottom"/>
          </w:tcPr>
          <w:p w14:paraId="7F6FEB94"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Hire purchase and finance lease</w:t>
            </w:r>
          </w:p>
        </w:tc>
        <w:tc>
          <w:tcPr>
            <w:tcW w:w="1276" w:type="dxa"/>
            <w:vAlign w:val="bottom"/>
          </w:tcPr>
          <w:p w14:paraId="03AD791E" w14:textId="6F8713D5"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32,550</w:t>
            </w:r>
          </w:p>
        </w:tc>
        <w:tc>
          <w:tcPr>
            <w:tcW w:w="142" w:type="dxa"/>
            <w:vAlign w:val="bottom"/>
          </w:tcPr>
          <w:p w14:paraId="310C1A3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55764F" w14:textId="5A9A21AE"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33,731</w:t>
            </w:r>
          </w:p>
        </w:tc>
        <w:tc>
          <w:tcPr>
            <w:tcW w:w="91" w:type="dxa"/>
            <w:vAlign w:val="bottom"/>
          </w:tcPr>
          <w:p w14:paraId="41A88A7E"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3CD81836"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27,856</w:t>
            </w:r>
          </w:p>
        </w:tc>
        <w:tc>
          <w:tcPr>
            <w:tcW w:w="122" w:type="dxa"/>
            <w:vAlign w:val="bottom"/>
          </w:tcPr>
          <w:p w14:paraId="1C84032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70D7FADF"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28,792</w:t>
            </w:r>
          </w:p>
        </w:tc>
      </w:tr>
      <w:tr w:rsidR="00025810" w:rsidRPr="00E32729" w14:paraId="280E2855" w14:textId="77777777" w:rsidTr="00AD3A79">
        <w:trPr>
          <w:trHeight w:val="317"/>
        </w:trPr>
        <w:tc>
          <w:tcPr>
            <w:tcW w:w="4678" w:type="dxa"/>
            <w:vAlign w:val="bottom"/>
          </w:tcPr>
          <w:p w14:paraId="03958FB6"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Others</w:t>
            </w:r>
          </w:p>
        </w:tc>
        <w:tc>
          <w:tcPr>
            <w:tcW w:w="1276" w:type="dxa"/>
            <w:vAlign w:val="bottom"/>
          </w:tcPr>
          <w:p w14:paraId="1BB6DB96" w14:textId="58F23780"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208</w:t>
            </w:r>
          </w:p>
        </w:tc>
        <w:tc>
          <w:tcPr>
            <w:tcW w:w="142" w:type="dxa"/>
            <w:vAlign w:val="bottom"/>
          </w:tcPr>
          <w:p w14:paraId="5112D23F"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A18A309" w14:textId="4D909193"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170</w:t>
            </w:r>
          </w:p>
        </w:tc>
        <w:tc>
          <w:tcPr>
            <w:tcW w:w="91" w:type="dxa"/>
            <w:vAlign w:val="bottom"/>
          </w:tcPr>
          <w:p w14:paraId="7E337C8A"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0343F9A0"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201</w:t>
            </w:r>
          </w:p>
        </w:tc>
        <w:tc>
          <w:tcPr>
            <w:tcW w:w="122" w:type="dxa"/>
            <w:vAlign w:val="bottom"/>
          </w:tcPr>
          <w:p w14:paraId="101749F7"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6EC8DD74"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156</w:t>
            </w:r>
          </w:p>
        </w:tc>
      </w:tr>
      <w:tr w:rsidR="00025810" w:rsidRPr="00E32729" w14:paraId="1AA68CB4" w14:textId="77777777" w:rsidTr="00AD3A79">
        <w:trPr>
          <w:trHeight w:val="317"/>
        </w:trPr>
        <w:tc>
          <w:tcPr>
            <w:tcW w:w="4678" w:type="dxa"/>
            <w:vAlign w:val="bottom"/>
          </w:tcPr>
          <w:p w14:paraId="422E0BE9" w14:textId="77777777" w:rsidR="00025810" w:rsidRPr="00E32729" w:rsidRDefault="00025810" w:rsidP="00025810">
            <w:pPr>
              <w:spacing w:line="240" w:lineRule="exact"/>
              <w:ind w:left="993"/>
              <w:rPr>
                <w:rFonts w:ascii="Times New Roman" w:hAnsi="Times New Roman" w:cs="Times New Roman"/>
                <w:color w:val="000000"/>
                <w:sz w:val="19"/>
                <w:szCs w:val="19"/>
              </w:rPr>
            </w:pPr>
            <w:r w:rsidRPr="00E32729">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7B8BCAF9" w14:textId="47B085DF"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156,538</w:t>
            </w:r>
          </w:p>
        </w:tc>
        <w:tc>
          <w:tcPr>
            <w:tcW w:w="142" w:type="dxa"/>
            <w:vAlign w:val="bottom"/>
          </w:tcPr>
          <w:p w14:paraId="3CF6B0C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5EE8F273" w14:textId="72F3667F"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139,251</w:t>
            </w:r>
          </w:p>
        </w:tc>
        <w:tc>
          <w:tcPr>
            <w:tcW w:w="91" w:type="dxa"/>
            <w:vAlign w:val="bottom"/>
          </w:tcPr>
          <w:p w14:paraId="29AA010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6763E2B0"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102,569</w:t>
            </w:r>
          </w:p>
        </w:tc>
        <w:tc>
          <w:tcPr>
            <w:tcW w:w="122" w:type="dxa"/>
            <w:vAlign w:val="bottom"/>
          </w:tcPr>
          <w:p w14:paraId="0A21C1D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1FB3D622"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95,053</w:t>
            </w:r>
          </w:p>
        </w:tc>
      </w:tr>
    </w:tbl>
    <w:p w14:paraId="488884EB" w14:textId="77777777" w:rsidR="008A2F8B" w:rsidRPr="00E32729" w:rsidRDefault="008A2F8B" w:rsidP="00025810">
      <w:pPr>
        <w:spacing w:line="360" w:lineRule="auto"/>
        <w:rPr>
          <w:rFonts w:ascii="Times New Roman" w:hAnsi="Times New Roman" w:cs="Times New Roman"/>
          <w:b/>
          <w:bCs/>
          <w:sz w:val="24"/>
          <w:szCs w:val="24"/>
          <w:lang w:eastAsia="x-none"/>
        </w:rPr>
      </w:pPr>
    </w:p>
    <w:p w14:paraId="284816F3" w14:textId="45E3F36A" w:rsidR="00520488" w:rsidRPr="00E32729" w:rsidRDefault="00025810" w:rsidP="00520488">
      <w:pPr>
        <w:pStyle w:val="Heading2"/>
        <w:rPr>
          <w:b/>
          <w:bCs/>
        </w:rPr>
      </w:pPr>
      <w:r w:rsidRPr="00E32729">
        <w:rPr>
          <w:b/>
          <w:bCs/>
        </w:rPr>
        <w:t>7</w:t>
      </w:r>
      <w:r w:rsidR="00520488" w:rsidRPr="00E32729">
        <w:rPr>
          <w:b/>
          <w:bCs/>
          <w:cs/>
        </w:rPr>
        <w:t>.</w:t>
      </w:r>
      <w:r w:rsidRPr="00E32729">
        <w:rPr>
          <w:b/>
          <w:bCs/>
        </w:rPr>
        <w:t>32</w:t>
      </w:r>
      <w:r w:rsidR="00520488" w:rsidRPr="00E32729">
        <w:rPr>
          <w:b/>
          <w:bCs/>
        </w:rPr>
        <w:tab/>
        <w:t>Interest expenses</w:t>
      </w:r>
    </w:p>
    <w:p w14:paraId="0E53B12B" w14:textId="77777777" w:rsidR="00520488" w:rsidRPr="00E32729" w:rsidRDefault="00520488" w:rsidP="00520488">
      <w:pPr>
        <w:tabs>
          <w:tab w:val="left" w:pos="851"/>
        </w:tabs>
        <w:ind w:left="360"/>
        <w:jc w:val="thaiDistribute"/>
        <w:rPr>
          <w:rFonts w:ascii="Times New Roman" w:hAnsi="Times New Roman" w:cs="Times New Roman"/>
          <w:sz w:val="24"/>
          <w:szCs w:val="24"/>
        </w:rPr>
      </w:pPr>
      <w:r w:rsidRPr="00E32729">
        <w:rPr>
          <w:rFonts w:ascii="Times New Roman" w:hAnsi="Times New Roman" w:cs="Times New Roman"/>
          <w:sz w:val="24"/>
          <w:szCs w:val="24"/>
        </w:rPr>
        <w:tab/>
      </w:r>
    </w:p>
    <w:p w14:paraId="3BC08415" w14:textId="0429740A" w:rsidR="00520488" w:rsidRPr="00E32729" w:rsidRDefault="00520488" w:rsidP="00520488">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 xml:space="preserve">Interest expenses </w:t>
      </w:r>
      <w:r w:rsidR="00025810" w:rsidRPr="00E32729">
        <w:rPr>
          <w:rFonts w:ascii="Times New Roman" w:hAnsi="Times New Roman" w:cs="Times New Roman"/>
          <w:color w:val="000000"/>
          <w:sz w:val="24"/>
          <w:szCs w:val="24"/>
        </w:rPr>
        <w:t>for the years ended December 31, 2024 and 2023</w:t>
      </w:r>
      <w:r w:rsidRPr="00E32729">
        <w:rPr>
          <w:rFonts w:ascii="Times New Roman" w:hAnsi="Times New Roman" w:cs="Times New Roman"/>
          <w:color w:val="000000"/>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6397DBB7" w14:textId="77777777" w:rsidR="00520488" w:rsidRPr="00E32729" w:rsidRDefault="00520488" w:rsidP="00520488">
      <w:pPr>
        <w:ind w:left="993"/>
        <w:jc w:val="thaiDistribute"/>
        <w:rPr>
          <w:rFonts w:ascii="Times New Roman" w:hAnsi="Times New Roman" w:cs="Times New Roman"/>
          <w:sz w:val="24"/>
          <w:szCs w:val="24"/>
          <w:cs/>
        </w:rPr>
      </w:pPr>
    </w:p>
    <w:p w14:paraId="53D4DD43" w14:textId="77777777" w:rsidR="00520488" w:rsidRPr="00E32729" w:rsidRDefault="00520488" w:rsidP="00520488">
      <w:pPr>
        <w:spacing w:line="240" w:lineRule="exact"/>
        <w:ind w:left="907" w:right="-2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E32729" w14:paraId="10215E01" w14:textId="77777777" w:rsidTr="00AD3A79">
        <w:tc>
          <w:tcPr>
            <w:tcW w:w="4536" w:type="dxa"/>
          </w:tcPr>
          <w:p w14:paraId="28392EC1" w14:textId="77777777" w:rsidR="00520488" w:rsidRPr="00E32729"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E32729" w:rsidRDefault="00520488" w:rsidP="00AD3A79">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80" w:type="dxa"/>
          </w:tcPr>
          <w:p w14:paraId="482CABB2" w14:textId="77777777" w:rsidR="00520488" w:rsidRPr="00E32729"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E32729" w:rsidRDefault="00520488" w:rsidP="00AD3A79">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520488" w:rsidRPr="00E32729" w14:paraId="23EB4DE7" w14:textId="77777777" w:rsidTr="00AD3A79">
        <w:tc>
          <w:tcPr>
            <w:tcW w:w="4536" w:type="dxa"/>
          </w:tcPr>
          <w:p w14:paraId="6B200DA0" w14:textId="77777777" w:rsidR="00520488" w:rsidRPr="00E32729" w:rsidRDefault="00520488" w:rsidP="00AD3A79">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E32729" w:rsidRDefault="00520488" w:rsidP="00AD3A79">
            <w:pPr>
              <w:spacing w:line="240" w:lineRule="exact"/>
              <w:ind w:left="-9" w:firstLine="9"/>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80" w:type="dxa"/>
          </w:tcPr>
          <w:p w14:paraId="68DB43B6" w14:textId="77777777" w:rsidR="00520488" w:rsidRPr="00E32729" w:rsidRDefault="00520488" w:rsidP="00AD3A79">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E32729" w:rsidRDefault="00520488" w:rsidP="00AD3A79">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520488" w:rsidRPr="00E32729" w14:paraId="3B6D4619" w14:textId="77777777" w:rsidTr="00AD3A79">
        <w:trPr>
          <w:trHeight w:val="20"/>
        </w:trPr>
        <w:tc>
          <w:tcPr>
            <w:tcW w:w="4536" w:type="dxa"/>
          </w:tcPr>
          <w:p w14:paraId="15186A3E" w14:textId="77777777" w:rsidR="00520488" w:rsidRPr="00E32729" w:rsidRDefault="00520488" w:rsidP="00520488">
            <w:pPr>
              <w:spacing w:line="240" w:lineRule="exact"/>
              <w:ind w:left="1080"/>
              <w:rPr>
                <w:rFonts w:ascii="Times New Roman" w:hAnsi="Times New Roman" w:cs="Times New Roman"/>
                <w:color w:val="000000"/>
                <w:sz w:val="19"/>
                <w:szCs w:val="19"/>
              </w:rPr>
            </w:pPr>
          </w:p>
        </w:tc>
        <w:tc>
          <w:tcPr>
            <w:tcW w:w="1134" w:type="dxa"/>
          </w:tcPr>
          <w:p w14:paraId="64B07F66" w14:textId="5703054F" w:rsidR="00520488" w:rsidRPr="00E32729" w:rsidRDefault="00A50870" w:rsidP="00520488">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621452B4" w14:textId="77777777" w:rsidR="00520488" w:rsidRPr="00E32729" w:rsidRDefault="00520488" w:rsidP="00520488">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1B16B467" w:rsidR="00520488" w:rsidRPr="00E32729" w:rsidRDefault="00A50870" w:rsidP="00520488">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80" w:type="dxa"/>
          </w:tcPr>
          <w:p w14:paraId="173D39FB" w14:textId="77777777" w:rsidR="00520488" w:rsidRPr="00E32729" w:rsidRDefault="00520488" w:rsidP="00520488">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65B38C82" w:rsidR="00520488" w:rsidRPr="00E32729" w:rsidRDefault="00A50870" w:rsidP="00520488">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6F905DC0" w14:textId="77777777" w:rsidR="00520488" w:rsidRPr="00E32729" w:rsidRDefault="00520488" w:rsidP="00520488">
            <w:pPr>
              <w:spacing w:line="240" w:lineRule="exact"/>
              <w:ind w:right="25"/>
              <w:jc w:val="center"/>
              <w:rPr>
                <w:rFonts w:ascii="Times New Roman" w:hAnsi="Times New Roman" w:cs="Times New Roman"/>
                <w:b/>
                <w:bCs/>
                <w:color w:val="000000"/>
                <w:sz w:val="19"/>
                <w:szCs w:val="19"/>
              </w:rPr>
            </w:pPr>
          </w:p>
        </w:tc>
        <w:tc>
          <w:tcPr>
            <w:tcW w:w="1134" w:type="dxa"/>
          </w:tcPr>
          <w:p w14:paraId="10698703" w14:textId="750E1227" w:rsidR="00520488" w:rsidRPr="00E32729" w:rsidRDefault="00A50870" w:rsidP="00520488">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025810" w:rsidRPr="00E32729" w14:paraId="1786D7EC" w14:textId="77777777" w:rsidTr="00AD3A79">
        <w:trPr>
          <w:trHeight w:val="360"/>
        </w:trPr>
        <w:tc>
          <w:tcPr>
            <w:tcW w:w="4536" w:type="dxa"/>
            <w:vAlign w:val="bottom"/>
          </w:tcPr>
          <w:p w14:paraId="6A26F5E9" w14:textId="227E7184" w:rsidR="00025810" w:rsidRPr="00E32729" w:rsidRDefault="00025810" w:rsidP="00025810">
            <w:pPr>
              <w:spacing w:line="240" w:lineRule="exact"/>
              <w:ind w:left="1259"/>
              <w:rPr>
                <w:rFonts w:ascii="Times New Roman" w:hAnsi="Times New Roman" w:cs="Times New Roman"/>
                <w:sz w:val="19"/>
                <w:szCs w:val="19"/>
              </w:rPr>
            </w:pPr>
            <w:r w:rsidRPr="00E32729">
              <w:rPr>
                <w:rFonts w:ascii="Times New Roman" w:hAnsi="Times New Roman" w:cs="Times New Roman"/>
                <w:sz w:val="19"/>
                <w:szCs w:val="19"/>
              </w:rPr>
              <w:t>Deposits</w:t>
            </w:r>
          </w:p>
        </w:tc>
        <w:tc>
          <w:tcPr>
            <w:tcW w:w="1134" w:type="dxa"/>
            <w:vAlign w:val="bottom"/>
          </w:tcPr>
          <w:p w14:paraId="73B4DAC3" w14:textId="2110C84C" w:rsidR="00025810" w:rsidRPr="00E32729" w:rsidRDefault="004935C0" w:rsidP="00025810">
            <w:pPr>
              <w:spacing w:line="240" w:lineRule="exact"/>
              <w:ind w:left="-414" w:right="162"/>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30,385</w:t>
            </w:r>
          </w:p>
        </w:tc>
        <w:tc>
          <w:tcPr>
            <w:tcW w:w="142" w:type="dxa"/>
            <w:vAlign w:val="bottom"/>
          </w:tcPr>
          <w:p w14:paraId="7C3952FD"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74A6E5BE"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heme="minorBidi"/>
                <w:color w:val="000000"/>
                <w:sz w:val="19"/>
                <w:szCs w:val="19"/>
              </w:rPr>
              <w:t>20,987</w:t>
            </w:r>
          </w:p>
        </w:tc>
        <w:tc>
          <w:tcPr>
            <w:tcW w:w="180" w:type="dxa"/>
            <w:vAlign w:val="bottom"/>
          </w:tcPr>
          <w:p w14:paraId="10E0B06D"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629B0D19" w:rsidR="00025810" w:rsidRPr="00E32729" w:rsidRDefault="004935C0" w:rsidP="00025810">
            <w:pPr>
              <w:spacing w:line="240" w:lineRule="exact"/>
              <w:ind w:left="-414" w:right="162"/>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27,569</w:t>
            </w:r>
          </w:p>
        </w:tc>
        <w:tc>
          <w:tcPr>
            <w:tcW w:w="142" w:type="dxa"/>
            <w:vAlign w:val="bottom"/>
          </w:tcPr>
          <w:p w14:paraId="39571C87"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41B1DCF9"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heme="minorBidi"/>
                <w:color w:val="000000"/>
                <w:sz w:val="19"/>
                <w:szCs w:val="19"/>
              </w:rPr>
              <w:t>18,462</w:t>
            </w:r>
          </w:p>
        </w:tc>
      </w:tr>
      <w:tr w:rsidR="00025810" w:rsidRPr="00E32729" w14:paraId="6E5E9097" w14:textId="77777777" w:rsidTr="00AD3A79">
        <w:trPr>
          <w:trHeight w:val="360"/>
        </w:trPr>
        <w:tc>
          <w:tcPr>
            <w:tcW w:w="4536" w:type="dxa"/>
            <w:vAlign w:val="bottom"/>
          </w:tcPr>
          <w:p w14:paraId="2B164935" w14:textId="094C6E31" w:rsidR="00025810" w:rsidRPr="00E32729" w:rsidRDefault="00025810" w:rsidP="00025810">
            <w:pPr>
              <w:spacing w:line="240" w:lineRule="exact"/>
              <w:ind w:left="1259"/>
              <w:rPr>
                <w:rFonts w:ascii="Times New Roman" w:hAnsi="Times New Roman" w:cs="Times New Roman"/>
                <w:sz w:val="19"/>
                <w:szCs w:val="19"/>
              </w:rPr>
            </w:pPr>
            <w:r w:rsidRPr="00E32729">
              <w:rPr>
                <w:rFonts w:ascii="Times New Roman" w:hAnsi="Times New Roman" w:cs="Times New Roman"/>
                <w:sz w:val="19"/>
                <w:szCs w:val="19"/>
              </w:rPr>
              <w:t>Interbank and money market items</w:t>
            </w:r>
          </w:p>
        </w:tc>
        <w:tc>
          <w:tcPr>
            <w:tcW w:w="1134" w:type="dxa"/>
            <w:vAlign w:val="bottom"/>
          </w:tcPr>
          <w:p w14:paraId="1103533E" w14:textId="65E58325"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5,476</w:t>
            </w:r>
          </w:p>
        </w:tc>
        <w:tc>
          <w:tcPr>
            <w:tcW w:w="142" w:type="dxa"/>
            <w:vAlign w:val="bottom"/>
          </w:tcPr>
          <w:p w14:paraId="479D34F5"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4696CE84"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6,722</w:t>
            </w:r>
          </w:p>
        </w:tc>
        <w:tc>
          <w:tcPr>
            <w:tcW w:w="180" w:type="dxa"/>
            <w:vAlign w:val="bottom"/>
          </w:tcPr>
          <w:p w14:paraId="701DB495"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3E881D12"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1,560</w:t>
            </w:r>
          </w:p>
        </w:tc>
        <w:tc>
          <w:tcPr>
            <w:tcW w:w="142" w:type="dxa"/>
            <w:vAlign w:val="bottom"/>
          </w:tcPr>
          <w:p w14:paraId="755B751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74C4E89E"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3,812</w:t>
            </w:r>
          </w:p>
        </w:tc>
      </w:tr>
      <w:tr w:rsidR="00025810" w:rsidRPr="00E32729" w14:paraId="71E6BC7E" w14:textId="77777777" w:rsidTr="00AD3A79">
        <w:trPr>
          <w:trHeight w:val="819"/>
        </w:trPr>
        <w:tc>
          <w:tcPr>
            <w:tcW w:w="4536" w:type="dxa"/>
            <w:vAlign w:val="bottom"/>
          </w:tcPr>
          <w:p w14:paraId="3CDDD5B6" w14:textId="38846398" w:rsidR="00025810" w:rsidRPr="00E32729" w:rsidRDefault="00025810" w:rsidP="00025810">
            <w:pPr>
              <w:spacing w:line="240" w:lineRule="exact"/>
              <w:ind w:left="1418" w:right="141" w:hanging="158"/>
              <w:rPr>
                <w:rFonts w:ascii="Times New Roman" w:hAnsi="Times New Roman" w:cs="Times New Roman"/>
                <w:color w:val="000000"/>
                <w:sz w:val="19"/>
                <w:szCs w:val="19"/>
              </w:rPr>
            </w:pPr>
            <w:r w:rsidRPr="00E32729">
              <w:rPr>
                <w:rFonts w:ascii="Times New Roman" w:hAnsi="Times New Roman" w:cs="Times New Roman"/>
                <w:color w:val="000000"/>
                <w:sz w:val="19"/>
                <w:szCs w:val="19"/>
              </w:rPr>
              <w:t>Contributions to Financial Institution Development Fund and Deposit Protection Agency</w:t>
            </w:r>
            <w:r w:rsidRPr="00E32729">
              <w:rPr>
                <w:rFonts w:ascii="Times New Roman" w:hAnsi="Times New Roman" w:cs="Times New Roman"/>
                <w:color w:val="000000"/>
                <w:sz w:val="19"/>
                <w:szCs w:val="19"/>
                <w:cs/>
              </w:rPr>
              <w:t xml:space="preserve">                                                 </w:t>
            </w:r>
          </w:p>
        </w:tc>
        <w:tc>
          <w:tcPr>
            <w:tcW w:w="1134" w:type="dxa"/>
            <w:vAlign w:val="bottom"/>
          </w:tcPr>
          <w:p w14:paraId="255C6D7A" w14:textId="6182115A" w:rsidR="00025810" w:rsidRPr="00E32729" w:rsidRDefault="004935C0" w:rsidP="00025810">
            <w:pPr>
              <w:spacing w:line="240" w:lineRule="exact"/>
              <w:ind w:left="-414" w:right="162"/>
              <w:jc w:val="right"/>
              <w:rPr>
                <w:rFonts w:ascii="Times New Roman" w:hAnsi="Times New Roman" w:cs="Times New Roman"/>
                <w:color w:val="000000"/>
                <w:sz w:val="19"/>
                <w:szCs w:val="19"/>
                <w:cs/>
              </w:rPr>
            </w:pPr>
            <w:r w:rsidRPr="00E32729">
              <w:rPr>
                <w:rFonts w:ascii="Times New Roman" w:hAnsi="Times New Roman" w:cs="Times New Roman"/>
                <w:color w:val="000000"/>
                <w:sz w:val="19"/>
                <w:szCs w:val="19"/>
              </w:rPr>
              <w:t>8,464</w:t>
            </w:r>
          </w:p>
        </w:tc>
        <w:tc>
          <w:tcPr>
            <w:tcW w:w="142" w:type="dxa"/>
            <w:vAlign w:val="bottom"/>
          </w:tcPr>
          <w:p w14:paraId="65E0AA4C"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409AAD3D" w:rsidR="00025810" w:rsidRPr="00E32729" w:rsidRDefault="00025810" w:rsidP="00025810">
            <w:pPr>
              <w:spacing w:line="240" w:lineRule="exact"/>
              <w:ind w:left="-414" w:right="162"/>
              <w:jc w:val="right"/>
              <w:rPr>
                <w:rFonts w:ascii="Times New Roman" w:hAnsi="Times New Roman" w:cs="Times New Roman"/>
                <w:color w:val="000000"/>
                <w:sz w:val="19"/>
                <w:szCs w:val="19"/>
                <w:cs/>
              </w:rPr>
            </w:pPr>
            <w:r w:rsidRPr="00E32729">
              <w:rPr>
                <w:rFonts w:ascii="Times New Roman" w:hAnsi="Times New Roman" w:cs="Times New Roman"/>
                <w:color w:val="000000"/>
                <w:sz w:val="19"/>
                <w:szCs w:val="19"/>
              </w:rPr>
              <w:t>8,052</w:t>
            </w:r>
          </w:p>
        </w:tc>
        <w:tc>
          <w:tcPr>
            <w:tcW w:w="180" w:type="dxa"/>
            <w:vAlign w:val="bottom"/>
          </w:tcPr>
          <w:p w14:paraId="4228B3A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58710AFA" w:rsidR="00025810" w:rsidRPr="00E32729" w:rsidRDefault="004935C0" w:rsidP="00025810">
            <w:pPr>
              <w:spacing w:line="240" w:lineRule="exact"/>
              <w:ind w:left="-414" w:right="162"/>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8,464</w:t>
            </w:r>
          </w:p>
        </w:tc>
        <w:tc>
          <w:tcPr>
            <w:tcW w:w="142" w:type="dxa"/>
            <w:vAlign w:val="bottom"/>
          </w:tcPr>
          <w:p w14:paraId="365D5026"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0D6059A2" w:rsidR="00025810" w:rsidRPr="00E32729" w:rsidRDefault="00025810" w:rsidP="00025810">
            <w:pPr>
              <w:spacing w:line="240" w:lineRule="exact"/>
              <w:ind w:left="-414" w:right="162"/>
              <w:jc w:val="right"/>
              <w:rPr>
                <w:rFonts w:ascii="Times New Roman" w:hAnsi="Times New Roman" w:cs="Times New Roman"/>
                <w:color w:val="000000"/>
                <w:sz w:val="19"/>
                <w:szCs w:val="19"/>
                <w:cs/>
              </w:rPr>
            </w:pPr>
            <w:r w:rsidRPr="00E32729">
              <w:rPr>
                <w:rFonts w:ascii="Times New Roman" w:hAnsi="Times New Roman" w:cstheme="minorBidi"/>
                <w:color w:val="000000"/>
                <w:sz w:val="19"/>
                <w:szCs w:val="19"/>
              </w:rPr>
              <w:t>8,052</w:t>
            </w:r>
          </w:p>
        </w:tc>
      </w:tr>
      <w:tr w:rsidR="00025810" w:rsidRPr="00E32729" w14:paraId="2EB91592" w14:textId="77777777" w:rsidTr="00AD3A79">
        <w:trPr>
          <w:trHeight w:val="360"/>
        </w:trPr>
        <w:tc>
          <w:tcPr>
            <w:tcW w:w="4536" w:type="dxa"/>
            <w:vAlign w:val="bottom"/>
          </w:tcPr>
          <w:p w14:paraId="3BDA3312" w14:textId="38D5C14E" w:rsidR="00025810" w:rsidRPr="00E32729" w:rsidRDefault="00025810" w:rsidP="00025810">
            <w:pPr>
              <w:spacing w:line="240" w:lineRule="exact"/>
              <w:ind w:left="1260"/>
              <w:rPr>
                <w:rFonts w:ascii="Times New Roman" w:hAnsi="Times New Roman" w:cs="Times New Roman"/>
                <w:color w:val="000000"/>
                <w:sz w:val="19"/>
                <w:szCs w:val="19"/>
              </w:rPr>
            </w:pPr>
            <w:r w:rsidRPr="00E32729">
              <w:rPr>
                <w:rFonts w:ascii="Times New Roman" w:hAnsi="Times New Roman" w:cs="Times New Roman"/>
                <w:color w:val="000000"/>
                <w:sz w:val="19"/>
                <w:szCs w:val="19"/>
              </w:rPr>
              <w:t>Debt issued and borrowings</w:t>
            </w:r>
          </w:p>
        </w:tc>
        <w:tc>
          <w:tcPr>
            <w:tcW w:w="1134" w:type="dxa"/>
            <w:vAlign w:val="bottom"/>
          </w:tcPr>
          <w:p w14:paraId="3CE618C6" w14:textId="77777777" w:rsidR="00025810" w:rsidRPr="00E32729" w:rsidRDefault="00025810" w:rsidP="0002581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025810" w:rsidRPr="00E32729" w:rsidRDefault="00025810" w:rsidP="00025810">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025810" w:rsidRPr="00E32729" w:rsidRDefault="00025810" w:rsidP="00025810">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025810" w:rsidRPr="00E32729" w:rsidRDefault="00025810" w:rsidP="00025810">
            <w:pPr>
              <w:spacing w:line="240" w:lineRule="exact"/>
              <w:ind w:left="-414" w:right="162"/>
              <w:jc w:val="right"/>
              <w:rPr>
                <w:rFonts w:ascii="Times New Roman" w:hAnsi="Times New Roman" w:cs="Times New Roman"/>
                <w:color w:val="000000"/>
                <w:sz w:val="19"/>
                <w:szCs w:val="19"/>
              </w:rPr>
            </w:pPr>
          </w:p>
        </w:tc>
      </w:tr>
      <w:tr w:rsidR="00025810" w:rsidRPr="00E32729" w14:paraId="109E4EB2" w14:textId="77777777" w:rsidTr="00AD3A79">
        <w:trPr>
          <w:trHeight w:val="360"/>
        </w:trPr>
        <w:tc>
          <w:tcPr>
            <w:tcW w:w="4536" w:type="dxa"/>
            <w:vAlign w:val="bottom"/>
          </w:tcPr>
          <w:p w14:paraId="0D7D41A8" w14:textId="063B55FB" w:rsidR="00025810" w:rsidRPr="00E32729" w:rsidRDefault="00025810" w:rsidP="00025810">
            <w:pPr>
              <w:spacing w:line="240" w:lineRule="exact"/>
              <w:ind w:left="1260"/>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Subordinated debenture</w:t>
            </w:r>
          </w:p>
        </w:tc>
        <w:tc>
          <w:tcPr>
            <w:tcW w:w="1134" w:type="dxa"/>
            <w:vAlign w:val="bottom"/>
          </w:tcPr>
          <w:p w14:paraId="194C85AD" w14:textId="0C2AE13F"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2,178</w:t>
            </w:r>
          </w:p>
        </w:tc>
        <w:tc>
          <w:tcPr>
            <w:tcW w:w="142" w:type="dxa"/>
            <w:vAlign w:val="bottom"/>
          </w:tcPr>
          <w:p w14:paraId="27B107CE"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3589B9EC"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2,378</w:t>
            </w:r>
          </w:p>
        </w:tc>
        <w:tc>
          <w:tcPr>
            <w:tcW w:w="180" w:type="dxa"/>
            <w:vAlign w:val="bottom"/>
          </w:tcPr>
          <w:p w14:paraId="085D653F"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2971D01D"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2,135</w:t>
            </w:r>
          </w:p>
        </w:tc>
        <w:tc>
          <w:tcPr>
            <w:tcW w:w="142" w:type="dxa"/>
            <w:vAlign w:val="bottom"/>
          </w:tcPr>
          <w:p w14:paraId="193E1B2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7CBA49CC"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2,330</w:t>
            </w:r>
          </w:p>
        </w:tc>
      </w:tr>
      <w:tr w:rsidR="00025810" w:rsidRPr="00E32729" w14:paraId="5B065A7D" w14:textId="77777777" w:rsidTr="00AD3A79">
        <w:trPr>
          <w:trHeight w:val="360"/>
        </w:trPr>
        <w:tc>
          <w:tcPr>
            <w:tcW w:w="4536" w:type="dxa"/>
            <w:vAlign w:val="bottom"/>
          </w:tcPr>
          <w:p w14:paraId="243DB372" w14:textId="107EBF43" w:rsidR="00025810" w:rsidRPr="00E32729" w:rsidRDefault="00025810" w:rsidP="00025810">
            <w:pPr>
              <w:spacing w:line="240" w:lineRule="exact"/>
              <w:ind w:left="1260"/>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Others</w:t>
            </w:r>
          </w:p>
        </w:tc>
        <w:tc>
          <w:tcPr>
            <w:tcW w:w="1134" w:type="dxa"/>
            <w:vAlign w:val="bottom"/>
          </w:tcPr>
          <w:p w14:paraId="6E19D967" w14:textId="0363D243"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1,444</w:t>
            </w:r>
          </w:p>
        </w:tc>
        <w:tc>
          <w:tcPr>
            <w:tcW w:w="142" w:type="dxa"/>
            <w:vAlign w:val="bottom"/>
          </w:tcPr>
          <w:p w14:paraId="70B63F13"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5E26DC00"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1,186</w:t>
            </w:r>
          </w:p>
        </w:tc>
        <w:tc>
          <w:tcPr>
            <w:tcW w:w="180" w:type="dxa"/>
            <w:vAlign w:val="bottom"/>
          </w:tcPr>
          <w:p w14:paraId="52E314C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4E6AC6C7" w:rsidR="00025810" w:rsidRPr="00E32729" w:rsidRDefault="004935C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730</w:t>
            </w:r>
          </w:p>
        </w:tc>
        <w:tc>
          <w:tcPr>
            <w:tcW w:w="142" w:type="dxa"/>
            <w:vAlign w:val="bottom"/>
          </w:tcPr>
          <w:p w14:paraId="4D32C64B"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5F7C0154"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285</w:t>
            </w:r>
          </w:p>
        </w:tc>
      </w:tr>
      <w:tr w:rsidR="00025810" w:rsidRPr="00E32729" w14:paraId="4D210C7C" w14:textId="77777777" w:rsidTr="00AD3A79">
        <w:trPr>
          <w:trHeight w:val="360"/>
        </w:trPr>
        <w:tc>
          <w:tcPr>
            <w:tcW w:w="4536" w:type="dxa"/>
            <w:vAlign w:val="bottom"/>
          </w:tcPr>
          <w:p w14:paraId="1DCA5018" w14:textId="59B34738" w:rsidR="00025810" w:rsidRPr="00E32729" w:rsidRDefault="00025810" w:rsidP="00025810">
            <w:pPr>
              <w:spacing w:line="240" w:lineRule="exact"/>
              <w:ind w:left="1260"/>
              <w:rPr>
                <w:rFonts w:ascii="Times New Roman" w:hAnsi="Times New Roman" w:cs="Times New Roman"/>
                <w:color w:val="000000"/>
                <w:sz w:val="19"/>
                <w:szCs w:val="19"/>
              </w:rPr>
            </w:pPr>
            <w:r w:rsidRPr="00E32729">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00671A07" w:rsidR="00025810" w:rsidRPr="00E32729" w:rsidRDefault="004935C0" w:rsidP="00025810">
            <w:pPr>
              <w:tabs>
                <w:tab w:val="decimal" w:pos="936"/>
              </w:tabs>
              <w:spacing w:line="240" w:lineRule="exact"/>
              <w:ind w:left="-414" w:right="162"/>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697</w:t>
            </w:r>
          </w:p>
        </w:tc>
        <w:tc>
          <w:tcPr>
            <w:tcW w:w="142" w:type="dxa"/>
            <w:vAlign w:val="bottom"/>
          </w:tcPr>
          <w:p w14:paraId="4D758D3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19D9C550"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536</w:t>
            </w:r>
          </w:p>
        </w:tc>
        <w:tc>
          <w:tcPr>
            <w:tcW w:w="180" w:type="dxa"/>
            <w:vAlign w:val="bottom"/>
          </w:tcPr>
          <w:p w14:paraId="6B495F5C"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307B0541" w:rsidR="00025810" w:rsidRPr="00E32729" w:rsidRDefault="004935C0" w:rsidP="00025810">
            <w:pPr>
              <w:tabs>
                <w:tab w:val="decimal" w:pos="936"/>
              </w:tabs>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629</w:t>
            </w:r>
          </w:p>
        </w:tc>
        <w:tc>
          <w:tcPr>
            <w:tcW w:w="142" w:type="dxa"/>
            <w:vAlign w:val="bottom"/>
          </w:tcPr>
          <w:p w14:paraId="3194E00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7E1A8D57"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474</w:t>
            </w:r>
          </w:p>
        </w:tc>
      </w:tr>
      <w:tr w:rsidR="00025810" w:rsidRPr="00E32729" w14:paraId="1E3C1E3E" w14:textId="77777777" w:rsidTr="00AD3A79">
        <w:trPr>
          <w:trHeight w:val="360"/>
        </w:trPr>
        <w:tc>
          <w:tcPr>
            <w:tcW w:w="4536" w:type="dxa"/>
            <w:vAlign w:val="bottom"/>
          </w:tcPr>
          <w:p w14:paraId="07E8D947" w14:textId="5B276201" w:rsidR="00025810" w:rsidRPr="00E32729" w:rsidRDefault="00025810" w:rsidP="00025810">
            <w:pPr>
              <w:spacing w:line="240" w:lineRule="exact"/>
              <w:ind w:left="1260"/>
              <w:rPr>
                <w:rFonts w:ascii="Times New Roman" w:hAnsi="Times New Roman" w:cstheme="minorBidi"/>
                <w:color w:val="000000"/>
                <w:sz w:val="19"/>
                <w:szCs w:val="19"/>
                <w:cs/>
              </w:rPr>
            </w:pPr>
            <w:r w:rsidRPr="00E32729">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1AD0D6E3" w:rsidR="00025810" w:rsidRPr="00E32729" w:rsidRDefault="004935C0" w:rsidP="00025810">
            <w:pPr>
              <w:tabs>
                <w:tab w:val="decimal" w:pos="936"/>
              </w:tabs>
              <w:spacing w:line="240" w:lineRule="exact"/>
              <w:ind w:left="-414" w:right="162"/>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48,644</w:t>
            </w:r>
          </w:p>
        </w:tc>
        <w:tc>
          <w:tcPr>
            <w:tcW w:w="142" w:type="dxa"/>
            <w:vAlign w:val="bottom"/>
          </w:tcPr>
          <w:p w14:paraId="6C91DB1C"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2B8C1276" w:rsidR="00025810" w:rsidRPr="00E32729" w:rsidRDefault="00025810" w:rsidP="00025810">
            <w:pPr>
              <w:tabs>
                <w:tab w:val="decimal" w:pos="936"/>
              </w:tabs>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39,861</w:t>
            </w:r>
          </w:p>
        </w:tc>
        <w:tc>
          <w:tcPr>
            <w:tcW w:w="180" w:type="dxa"/>
            <w:vAlign w:val="bottom"/>
          </w:tcPr>
          <w:p w14:paraId="4D84CDDE"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4C23C78A" w:rsidR="00025810" w:rsidRPr="00E32729" w:rsidRDefault="004935C0" w:rsidP="00025810">
            <w:pPr>
              <w:tabs>
                <w:tab w:val="decimal" w:pos="936"/>
              </w:tabs>
              <w:spacing w:line="240" w:lineRule="exact"/>
              <w:ind w:left="-414" w:right="162"/>
              <w:jc w:val="right"/>
              <w:rPr>
                <w:rFonts w:ascii="Times New Roman" w:hAnsi="Times New Roman" w:cstheme="minorBidi"/>
                <w:color w:val="000000"/>
                <w:sz w:val="19"/>
                <w:szCs w:val="19"/>
                <w:cs/>
              </w:rPr>
            </w:pPr>
            <w:r w:rsidRPr="00E32729">
              <w:rPr>
                <w:rFonts w:ascii="Times New Roman" w:hAnsi="Times New Roman" w:cstheme="minorBidi"/>
                <w:color w:val="000000"/>
                <w:sz w:val="19"/>
                <w:szCs w:val="19"/>
              </w:rPr>
              <w:t>41,087</w:t>
            </w:r>
          </w:p>
        </w:tc>
        <w:tc>
          <w:tcPr>
            <w:tcW w:w="142" w:type="dxa"/>
            <w:vAlign w:val="bottom"/>
          </w:tcPr>
          <w:p w14:paraId="31E6661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1EFD46FD" w:rsidR="00025810" w:rsidRPr="00E32729" w:rsidRDefault="00025810" w:rsidP="00025810">
            <w:pPr>
              <w:spacing w:line="240" w:lineRule="exact"/>
              <w:ind w:left="-414" w:right="162"/>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33,415</w:t>
            </w:r>
          </w:p>
        </w:tc>
      </w:tr>
    </w:tbl>
    <w:p w14:paraId="0B602B3E" w14:textId="77777777" w:rsidR="008A2F8B" w:rsidRPr="00E32729" w:rsidRDefault="008A2F8B" w:rsidP="006105E7">
      <w:pPr>
        <w:ind w:left="993"/>
        <w:jc w:val="both"/>
        <w:rPr>
          <w:rFonts w:ascii="Times New Roman" w:hAnsi="Times New Roman" w:cs="Times New Roman"/>
          <w:b/>
          <w:bCs/>
          <w:sz w:val="24"/>
          <w:szCs w:val="24"/>
        </w:rPr>
      </w:pPr>
    </w:p>
    <w:p w14:paraId="47279151" w14:textId="77777777" w:rsidR="00072987" w:rsidRPr="00E32729" w:rsidRDefault="00072987" w:rsidP="006105E7">
      <w:pPr>
        <w:ind w:left="993"/>
        <w:jc w:val="both"/>
        <w:rPr>
          <w:rFonts w:ascii="Times New Roman" w:hAnsi="Times New Roman" w:cs="Times New Roman"/>
          <w:sz w:val="24"/>
          <w:szCs w:val="24"/>
        </w:rPr>
      </w:pPr>
    </w:p>
    <w:p w14:paraId="6DD38D7B" w14:textId="77777777" w:rsidR="00072987" w:rsidRPr="00E32729" w:rsidRDefault="00072987" w:rsidP="006105E7">
      <w:pPr>
        <w:ind w:left="993"/>
        <w:jc w:val="both"/>
        <w:rPr>
          <w:rFonts w:ascii="Times New Roman" w:hAnsi="Times New Roman" w:cs="Times New Roman"/>
          <w:sz w:val="24"/>
          <w:szCs w:val="24"/>
        </w:rPr>
      </w:pPr>
    </w:p>
    <w:p w14:paraId="3CFB22F8" w14:textId="77777777" w:rsidR="00072987" w:rsidRPr="00E32729" w:rsidRDefault="00072987" w:rsidP="006105E7">
      <w:pPr>
        <w:ind w:left="993"/>
        <w:jc w:val="both"/>
        <w:rPr>
          <w:rFonts w:ascii="Times New Roman" w:hAnsi="Times New Roman" w:cs="Times New Roman"/>
          <w:sz w:val="24"/>
          <w:szCs w:val="24"/>
        </w:rPr>
      </w:pPr>
    </w:p>
    <w:p w14:paraId="0EA29C2F" w14:textId="77777777" w:rsidR="00072987" w:rsidRPr="00E32729" w:rsidRDefault="00072987" w:rsidP="006105E7">
      <w:pPr>
        <w:ind w:left="993"/>
        <w:jc w:val="both"/>
        <w:rPr>
          <w:rFonts w:ascii="Times New Roman" w:hAnsi="Times New Roman" w:cs="Times New Roman"/>
          <w:sz w:val="24"/>
          <w:szCs w:val="24"/>
        </w:rPr>
      </w:pPr>
    </w:p>
    <w:p w14:paraId="4D775F1C" w14:textId="77777777" w:rsidR="00072987" w:rsidRPr="00E32729" w:rsidRDefault="00072987" w:rsidP="006105E7">
      <w:pPr>
        <w:ind w:left="993"/>
        <w:jc w:val="both"/>
        <w:rPr>
          <w:rFonts w:ascii="Times New Roman" w:hAnsi="Times New Roman" w:cs="Times New Roman"/>
          <w:sz w:val="24"/>
          <w:szCs w:val="24"/>
        </w:rPr>
      </w:pPr>
    </w:p>
    <w:p w14:paraId="4F9DB856" w14:textId="77777777" w:rsidR="00072987" w:rsidRPr="00E32729" w:rsidRDefault="00072987" w:rsidP="006105E7">
      <w:pPr>
        <w:ind w:left="993"/>
        <w:jc w:val="both"/>
        <w:rPr>
          <w:rFonts w:ascii="Times New Roman" w:hAnsi="Times New Roman" w:cs="Times New Roman"/>
          <w:sz w:val="24"/>
          <w:szCs w:val="24"/>
        </w:rPr>
      </w:pPr>
    </w:p>
    <w:p w14:paraId="5F8A3E11" w14:textId="77777777" w:rsidR="00025810" w:rsidRPr="00E32729" w:rsidRDefault="00025810" w:rsidP="006105E7">
      <w:pPr>
        <w:ind w:left="993"/>
        <w:jc w:val="both"/>
        <w:rPr>
          <w:rFonts w:ascii="Times New Roman" w:hAnsi="Times New Roman" w:cs="Times New Roman"/>
          <w:sz w:val="24"/>
          <w:szCs w:val="24"/>
        </w:rPr>
      </w:pPr>
    </w:p>
    <w:p w14:paraId="0DD52A3B" w14:textId="77777777" w:rsidR="00025810" w:rsidRPr="00E32729" w:rsidRDefault="00025810" w:rsidP="006105E7">
      <w:pPr>
        <w:ind w:left="993"/>
        <w:jc w:val="both"/>
        <w:rPr>
          <w:rFonts w:ascii="Times New Roman" w:hAnsi="Times New Roman" w:cs="Times New Roman"/>
          <w:sz w:val="24"/>
          <w:szCs w:val="24"/>
        </w:rPr>
      </w:pPr>
    </w:p>
    <w:p w14:paraId="3A2072D0" w14:textId="77777777" w:rsidR="00025810" w:rsidRPr="00E32729" w:rsidRDefault="00025810" w:rsidP="006105E7">
      <w:pPr>
        <w:ind w:left="993"/>
        <w:jc w:val="both"/>
        <w:rPr>
          <w:rFonts w:ascii="Times New Roman" w:hAnsi="Times New Roman" w:cs="Times New Roman"/>
          <w:sz w:val="24"/>
          <w:szCs w:val="24"/>
        </w:rPr>
      </w:pPr>
    </w:p>
    <w:p w14:paraId="29BC2F9F" w14:textId="77777777" w:rsidR="00025810" w:rsidRPr="00E32729" w:rsidRDefault="00025810" w:rsidP="006105E7">
      <w:pPr>
        <w:ind w:left="993"/>
        <w:jc w:val="both"/>
        <w:rPr>
          <w:rFonts w:ascii="Times New Roman" w:hAnsi="Times New Roman" w:cs="Times New Roman"/>
          <w:sz w:val="24"/>
          <w:szCs w:val="24"/>
        </w:rPr>
      </w:pPr>
    </w:p>
    <w:p w14:paraId="73FA1617" w14:textId="77777777" w:rsidR="00025810" w:rsidRPr="00E32729" w:rsidRDefault="00025810" w:rsidP="00025810">
      <w:pPr>
        <w:pStyle w:val="Heading2"/>
        <w:rPr>
          <w:b/>
          <w:bCs/>
        </w:rPr>
      </w:pPr>
      <w:bookmarkStart w:id="2251" w:name="_Toc167795610"/>
      <w:r w:rsidRPr="00E32729">
        <w:rPr>
          <w:b/>
          <w:bCs/>
        </w:rPr>
        <w:lastRenderedPageBreak/>
        <w:t>7</w:t>
      </w:r>
      <w:r w:rsidRPr="00E32729">
        <w:rPr>
          <w:b/>
          <w:bCs/>
          <w:cs/>
        </w:rPr>
        <w:t>.</w:t>
      </w:r>
      <w:r w:rsidRPr="00E32729">
        <w:rPr>
          <w:b/>
          <w:bCs/>
        </w:rPr>
        <w:t>33</w:t>
      </w:r>
      <w:r w:rsidRPr="00E32729">
        <w:rPr>
          <w:b/>
          <w:bCs/>
        </w:rPr>
        <w:tab/>
        <w:t>Fees and service income, net</w:t>
      </w:r>
      <w:bookmarkEnd w:id="2251"/>
    </w:p>
    <w:p w14:paraId="5C2E653E" w14:textId="77777777" w:rsidR="00025810" w:rsidRPr="00E32729" w:rsidRDefault="00025810" w:rsidP="00025810">
      <w:pPr>
        <w:spacing w:line="240" w:lineRule="exact"/>
        <w:ind w:left="1267" w:right="-16" w:hanging="360"/>
        <w:rPr>
          <w:rFonts w:ascii="Times New Roman" w:hAnsi="Times New Roman" w:cs="Times New Roman"/>
          <w:b/>
          <w:bCs/>
          <w:sz w:val="24"/>
          <w:szCs w:val="24"/>
        </w:rPr>
      </w:pPr>
    </w:p>
    <w:p w14:paraId="7AEEE325" w14:textId="023BF358" w:rsidR="00025810" w:rsidRPr="00E32729" w:rsidRDefault="00025810" w:rsidP="00025810">
      <w:pPr>
        <w:ind w:left="993"/>
        <w:jc w:val="thaiDistribute"/>
        <w:rPr>
          <w:rFonts w:ascii="Times New Roman" w:hAnsi="Times New Roman" w:cstheme="minorBidi"/>
          <w:sz w:val="24"/>
          <w:szCs w:val="24"/>
        </w:rPr>
      </w:pPr>
      <w:r w:rsidRPr="00E32729">
        <w:rPr>
          <w:rFonts w:ascii="Times New Roman" w:hAnsi="Times New Roman" w:cs="Times New Roman"/>
          <w:sz w:val="24"/>
          <w:szCs w:val="24"/>
        </w:rPr>
        <w:t>Fees and service income, net for the years ended December 31, 2024 and 2023</w:t>
      </w:r>
      <w:r w:rsidR="00FC624E" w:rsidRPr="00E32729">
        <w:rPr>
          <w:rFonts w:ascii="Times New Roman" w:hAnsi="Times New Roman" w:cs="Times New Roman"/>
          <w:sz w:val="24"/>
          <w:szCs w:val="24"/>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398D0AA9" w14:textId="77777777" w:rsidR="00025810" w:rsidRPr="00E32729" w:rsidRDefault="00025810" w:rsidP="00025810">
      <w:pPr>
        <w:ind w:left="993"/>
        <w:jc w:val="thaiDistribute"/>
        <w:rPr>
          <w:rFonts w:ascii="Times New Roman" w:hAnsi="Times New Roman" w:cs="Times New Roman"/>
          <w:sz w:val="24"/>
          <w:szCs w:val="24"/>
        </w:rPr>
      </w:pPr>
    </w:p>
    <w:p w14:paraId="72DED7EC" w14:textId="77777777" w:rsidR="00025810" w:rsidRPr="00E32729" w:rsidRDefault="00025810" w:rsidP="00025810">
      <w:pPr>
        <w:spacing w:line="240" w:lineRule="exact"/>
        <w:ind w:left="907" w:right="-25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025810" w:rsidRPr="00E32729" w14:paraId="4188D11B" w14:textId="77777777" w:rsidTr="00A85A15">
        <w:tc>
          <w:tcPr>
            <w:tcW w:w="4536" w:type="dxa"/>
          </w:tcPr>
          <w:p w14:paraId="6A0E7377"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410" w:type="dxa"/>
            <w:gridSpan w:val="3"/>
          </w:tcPr>
          <w:p w14:paraId="47708A73" w14:textId="77777777" w:rsidR="00025810" w:rsidRPr="00E32729" w:rsidRDefault="00025810" w:rsidP="00A85A15">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64" w:type="dxa"/>
          </w:tcPr>
          <w:p w14:paraId="437C3F09" w14:textId="77777777" w:rsidR="00025810" w:rsidRPr="00E32729" w:rsidRDefault="00025810"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108B0D45" w14:textId="77777777" w:rsidR="00025810" w:rsidRPr="00E32729" w:rsidRDefault="00025810"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025810" w:rsidRPr="00E32729" w14:paraId="5C5A5EC1" w14:textId="77777777" w:rsidTr="00A85A15">
        <w:tc>
          <w:tcPr>
            <w:tcW w:w="4536" w:type="dxa"/>
          </w:tcPr>
          <w:p w14:paraId="38CAC5C3"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410" w:type="dxa"/>
            <w:gridSpan w:val="3"/>
          </w:tcPr>
          <w:p w14:paraId="56119238" w14:textId="77777777" w:rsidR="00025810" w:rsidRPr="00E32729" w:rsidRDefault="00025810" w:rsidP="00A85A15">
            <w:pPr>
              <w:spacing w:line="240" w:lineRule="exact"/>
              <w:ind w:left="-9" w:firstLine="9"/>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64" w:type="dxa"/>
          </w:tcPr>
          <w:p w14:paraId="7B235A03" w14:textId="77777777" w:rsidR="00025810" w:rsidRPr="00E32729" w:rsidRDefault="00025810"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164125F8" w14:textId="77777777" w:rsidR="00025810" w:rsidRPr="00E32729" w:rsidRDefault="00025810"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025810" w:rsidRPr="00E32729" w14:paraId="1B648DDC" w14:textId="77777777" w:rsidTr="00A85A15">
        <w:trPr>
          <w:trHeight w:val="20"/>
        </w:trPr>
        <w:tc>
          <w:tcPr>
            <w:tcW w:w="4536" w:type="dxa"/>
          </w:tcPr>
          <w:p w14:paraId="13D775DE" w14:textId="77777777" w:rsidR="00025810" w:rsidRPr="00E32729" w:rsidRDefault="00025810" w:rsidP="00A85A15">
            <w:pPr>
              <w:spacing w:line="240" w:lineRule="exact"/>
              <w:ind w:left="1080"/>
              <w:rPr>
                <w:rFonts w:ascii="Times New Roman" w:hAnsi="Times New Roman" w:cs="Times New Roman"/>
                <w:color w:val="000000"/>
                <w:sz w:val="19"/>
                <w:szCs w:val="19"/>
              </w:rPr>
            </w:pPr>
          </w:p>
        </w:tc>
        <w:tc>
          <w:tcPr>
            <w:tcW w:w="1134" w:type="dxa"/>
          </w:tcPr>
          <w:p w14:paraId="4BD194C6" w14:textId="77777777" w:rsidR="00025810" w:rsidRPr="00E32729" w:rsidRDefault="00025810"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284" w:type="dxa"/>
          </w:tcPr>
          <w:p w14:paraId="42454293" w14:textId="77777777" w:rsidR="00025810" w:rsidRPr="00E32729" w:rsidRDefault="00025810" w:rsidP="00A85A15">
            <w:pPr>
              <w:spacing w:line="240" w:lineRule="exact"/>
              <w:ind w:left="141" w:right="-56"/>
              <w:jc w:val="center"/>
              <w:rPr>
                <w:rFonts w:ascii="Times New Roman" w:hAnsi="Times New Roman" w:cs="Times New Roman"/>
                <w:b/>
                <w:bCs/>
                <w:color w:val="000000"/>
                <w:sz w:val="19"/>
                <w:szCs w:val="19"/>
              </w:rPr>
            </w:pPr>
          </w:p>
        </w:tc>
        <w:tc>
          <w:tcPr>
            <w:tcW w:w="992" w:type="dxa"/>
          </w:tcPr>
          <w:p w14:paraId="7617E8A7" w14:textId="77777777" w:rsidR="00025810" w:rsidRPr="00E32729" w:rsidRDefault="00025810"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64" w:type="dxa"/>
          </w:tcPr>
          <w:p w14:paraId="0E45340D" w14:textId="77777777" w:rsidR="00025810" w:rsidRPr="00E32729" w:rsidRDefault="00025810" w:rsidP="00A85A15">
            <w:pPr>
              <w:spacing w:line="240" w:lineRule="exact"/>
              <w:ind w:left="141" w:right="-56"/>
              <w:jc w:val="center"/>
              <w:rPr>
                <w:rFonts w:ascii="Times New Roman" w:hAnsi="Times New Roman" w:cs="Times New Roman"/>
                <w:b/>
                <w:bCs/>
                <w:color w:val="000000"/>
                <w:sz w:val="19"/>
                <w:szCs w:val="19"/>
              </w:rPr>
            </w:pPr>
          </w:p>
        </w:tc>
        <w:tc>
          <w:tcPr>
            <w:tcW w:w="1134" w:type="dxa"/>
          </w:tcPr>
          <w:p w14:paraId="0FEA810F" w14:textId="77777777" w:rsidR="00025810" w:rsidRPr="00E32729" w:rsidRDefault="00025810"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283" w:type="dxa"/>
          </w:tcPr>
          <w:p w14:paraId="3265E7FA" w14:textId="77777777" w:rsidR="00025810" w:rsidRPr="00E32729" w:rsidRDefault="00025810" w:rsidP="00A85A15">
            <w:pPr>
              <w:spacing w:line="240" w:lineRule="exact"/>
              <w:ind w:left="141" w:right="-56"/>
              <w:jc w:val="center"/>
              <w:rPr>
                <w:rFonts w:ascii="Times New Roman" w:hAnsi="Times New Roman" w:cs="Times New Roman"/>
                <w:b/>
                <w:bCs/>
                <w:color w:val="000000"/>
                <w:sz w:val="19"/>
                <w:szCs w:val="19"/>
              </w:rPr>
            </w:pPr>
          </w:p>
        </w:tc>
        <w:tc>
          <w:tcPr>
            <w:tcW w:w="993" w:type="dxa"/>
          </w:tcPr>
          <w:p w14:paraId="0A813F42" w14:textId="77777777" w:rsidR="00025810" w:rsidRPr="00E32729" w:rsidRDefault="00025810"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025810" w:rsidRPr="00E32729" w14:paraId="6C3EDE72" w14:textId="77777777" w:rsidTr="00A85A15">
        <w:trPr>
          <w:trHeight w:val="360"/>
        </w:trPr>
        <w:tc>
          <w:tcPr>
            <w:tcW w:w="4536" w:type="dxa"/>
            <w:vAlign w:val="bottom"/>
          </w:tcPr>
          <w:p w14:paraId="7BA30450" w14:textId="77777777" w:rsidR="00025810" w:rsidRPr="00E32729" w:rsidRDefault="00025810" w:rsidP="00A85A15">
            <w:pPr>
              <w:spacing w:line="240" w:lineRule="exact"/>
              <w:ind w:left="1259" w:hanging="408"/>
              <w:rPr>
                <w:rFonts w:ascii="Times New Roman" w:hAnsi="Times New Roman" w:cs="Times New Roman"/>
                <w:color w:val="000000"/>
                <w:sz w:val="19"/>
                <w:szCs w:val="19"/>
              </w:rPr>
            </w:pPr>
            <w:r w:rsidRPr="00E32729">
              <w:rPr>
                <w:rFonts w:ascii="Times New Roman" w:hAnsi="Times New Roman" w:cs="Times New Roman"/>
                <w:sz w:val="19"/>
                <w:szCs w:val="19"/>
              </w:rPr>
              <w:t>Fees and service income</w:t>
            </w:r>
          </w:p>
        </w:tc>
        <w:tc>
          <w:tcPr>
            <w:tcW w:w="1134" w:type="dxa"/>
            <w:vAlign w:val="bottom"/>
          </w:tcPr>
          <w:p w14:paraId="37E977A2" w14:textId="77777777" w:rsidR="00025810" w:rsidRPr="00E32729" w:rsidRDefault="00025810" w:rsidP="00A85A15">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129F6463" w14:textId="77777777" w:rsidR="00025810" w:rsidRPr="00E32729" w:rsidRDefault="00025810" w:rsidP="00A85A15">
            <w:pPr>
              <w:spacing w:line="240" w:lineRule="exact"/>
              <w:ind w:right="25"/>
              <w:jc w:val="center"/>
              <w:rPr>
                <w:rFonts w:ascii="Times New Roman" w:hAnsi="Times New Roman" w:cs="Times New Roman"/>
                <w:b/>
                <w:bCs/>
                <w:color w:val="000000"/>
                <w:sz w:val="19"/>
                <w:szCs w:val="19"/>
              </w:rPr>
            </w:pPr>
          </w:p>
        </w:tc>
        <w:tc>
          <w:tcPr>
            <w:tcW w:w="992" w:type="dxa"/>
            <w:vAlign w:val="bottom"/>
          </w:tcPr>
          <w:p w14:paraId="07DAD7F9" w14:textId="77777777" w:rsidR="00025810" w:rsidRPr="00E32729" w:rsidRDefault="00025810" w:rsidP="00A85A15">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719C3329" w14:textId="77777777" w:rsidR="00025810" w:rsidRPr="00E32729" w:rsidRDefault="00025810" w:rsidP="00A85A15">
            <w:pPr>
              <w:spacing w:line="240" w:lineRule="exact"/>
              <w:ind w:right="25"/>
              <w:jc w:val="center"/>
              <w:rPr>
                <w:rFonts w:ascii="Times New Roman" w:hAnsi="Times New Roman" w:cs="Times New Roman"/>
                <w:b/>
                <w:bCs/>
                <w:color w:val="000000"/>
                <w:sz w:val="19"/>
                <w:szCs w:val="19"/>
              </w:rPr>
            </w:pPr>
          </w:p>
        </w:tc>
        <w:tc>
          <w:tcPr>
            <w:tcW w:w="1134" w:type="dxa"/>
            <w:vAlign w:val="bottom"/>
          </w:tcPr>
          <w:p w14:paraId="1063A595" w14:textId="77777777" w:rsidR="00025810" w:rsidRPr="00E32729" w:rsidRDefault="00025810" w:rsidP="00A85A15">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59D3F801" w14:textId="77777777" w:rsidR="00025810" w:rsidRPr="00E32729" w:rsidRDefault="00025810" w:rsidP="00A85A15">
            <w:pPr>
              <w:spacing w:line="240" w:lineRule="exact"/>
              <w:ind w:right="25"/>
              <w:jc w:val="center"/>
              <w:rPr>
                <w:rFonts w:ascii="Times New Roman" w:hAnsi="Times New Roman" w:cs="Times New Roman"/>
                <w:b/>
                <w:bCs/>
                <w:color w:val="000000"/>
                <w:sz w:val="19"/>
                <w:szCs w:val="19"/>
              </w:rPr>
            </w:pPr>
          </w:p>
        </w:tc>
        <w:tc>
          <w:tcPr>
            <w:tcW w:w="993" w:type="dxa"/>
            <w:vAlign w:val="bottom"/>
          </w:tcPr>
          <w:p w14:paraId="33DE2504" w14:textId="77777777" w:rsidR="00025810" w:rsidRPr="00E32729" w:rsidRDefault="00025810" w:rsidP="00A85A15">
            <w:pPr>
              <w:spacing w:line="240" w:lineRule="exact"/>
              <w:ind w:left="385" w:right="25"/>
              <w:jc w:val="center"/>
              <w:rPr>
                <w:rFonts w:ascii="Times New Roman" w:hAnsi="Times New Roman" w:cs="Times New Roman"/>
                <w:b/>
                <w:bCs/>
                <w:color w:val="000000"/>
                <w:sz w:val="19"/>
                <w:szCs w:val="19"/>
              </w:rPr>
            </w:pPr>
          </w:p>
        </w:tc>
      </w:tr>
      <w:tr w:rsidR="00025810" w:rsidRPr="00E32729" w14:paraId="45462E82" w14:textId="77777777" w:rsidTr="00A85A15">
        <w:trPr>
          <w:trHeight w:val="360"/>
        </w:trPr>
        <w:tc>
          <w:tcPr>
            <w:tcW w:w="4536" w:type="dxa"/>
            <w:vAlign w:val="bottom"/>
          </w:tcPr>
          <w:p w14:paraId="42E8AD01" w14:textId="77777777" w:rsidR="00025810" w:rsidRPr="00E32729" w:rsidRDefault="00025810" w:rsidP="00025810">
            <w:pPr>
              <w:spacing w:line="240" w:lineRule="exact"/>
              <w:ind w:left="1260" w:hanging="267"/>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w:t>
            </w:r>
            <w:r w:rsidRPr="00E32729">
              <w:rPr>
                <w:rFonts w:ascii="Times New Roman" w:hAnsi="Times New Roman" w:cs="Times New Roman"/>
                <w:color w:val="000000"/>
                <w:sz w:val="19"/>
                <w:szCs w:val="19"/>
              </w:rPr>
              <w:t>Acceptances, aval and guarantees</w:t>
            </w:r>
          </w:p>
        </w:tc>
        <w:tc>
          <w:tcPr>
            <w:tcW w:w="1134" w:type="dxa"/>
            <w:vAlign w:val="bottom"/>
          </w:tcPr>
          <w:p w14:paraId="7341E749" w14:textId="66647711" w:rsidR="00025810" w:rsidRPr="00E32729" w:rsidRDefault="004935C0" w:rsidP="00025810">
            <w:pPr>
              <w:spacing w:line="240" w:lineRule="exact"/>
              <w:ind w:right="116"/>
              <w:jc w:val="right"/>
              <w:rPr>
                <w:rFonts w:ascii="Times New Roman" w:hAnsi="Times New Roman" w:cstheme="minorBidi"/>
                <w:color w:val="000000"/>
                <w:sz w:val="19"/>
                <w:szCs w:val="19"/>
              </w:rPr>
            </w:pPr>
            <w:r w:rsidRPr="00E32729">
              <w:rPr>
                <w:rFonts w:ascii="Times New Roman" w:hAnsi="Times New Roman" w:cstheme="minorBidi"/>
                <w:color w:val="000000"/>
                <w:sz w:val="19"/>
                <w:szCs w:val="19"/>
              </w:rPr>
              <w:t>543</w:t>
            </w:r>
          </w:p>
        </w:tc>
        <w:tc>
          <w:tcPr>
            <w:tcW w:w="284" w:type="dxa"/>
            <w:vAlign w:val="bottom"/>
          </w:tcPr>
          <w:p w14:paraId="4252D94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2" w:type="dxa"/>
            <w:vAlign w:val="bottom"/>
          </w:tcPr>
          <w:p w14:paraId="7F653E4B" w14:textId="2909E768"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heme="minorBidi"/>
                <w:color w:val="000000"/>
                <w:sz w:val="19"/>
                <w:szCs w:val="19"/>
              </w:rPr>
              <w:t>517</w:t>
            </w:r>
          </w:p>
        </w:tc>
        <w:tc>
          <w:tcPr>
            <w:tcW w:w="164" w:type="dxa"/>
            <w:vAlign w:val="bottom"/>
          </w:tcPr>
          <w:p w14:paraId="6A13BF7A"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2A58B75" w14:textId="228F3692"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564</w:t>
            </w:r>
          </w:p>
        </w:tc>
        <w:tc>
          <w:tcPr>
            <w:tcW w:w="283" w:type="dxa"/>
            <w:vAlign w:val="bottom"/>
          </w:tcPr>
          <w:p w14:paraId="73E3BCB3"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3" w:type="dxa"/>
            <w:vAlign w:val="bottom"/>
          </w:tcPr>
          <w:p w14:paraId="02CB1DE3" w14:textId="79AA1AF0"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527</w:t>
            </w:r>
          </w:p>
        </w:tc>
      </w:tr>
      <w:tr w:rsidR="00025810" w:rsidRPr="00E32729" w14:paraId="56C70DE1" w14:textId="77777777" w:rsidTr="00A85A15">
        <w:trPr>
          <w:trHeight w:val="360"/>
        </w:trPr>
        <w:tc>
          <w:tcPr>
            <w:tcW w:w="4536" w:type="dxa"/>
            <w:vAlign w:val="bottom"/>
          </w:tcPr>
          <w:p w14:paraId="30730F0A" w14:textId="77777777" w:rsidR="00025810" w:rsidRPr="00E32729" w:rsidRDefault="00025810" w:rsidP="00025810">
            <w:pPr>
              <w:spacing w:line="240" w:lineRule="exact"/>
              <w:ind w:left="1260" w:hanging="267"/>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w:t>
            </w:r>
            <w:r w:rsidRPr="00E32729">
              <w:rPr>
                <w:rFonts w:ascii="Times New Roman" w:hAnsi="Times New Roman" w:cs="Times New Roman"/>
                <w:color w:val="000000"/>
                <w:sz w:val="19"/>
                <w:szCs w:val="19"/>
              </w:rPr>
              <w:t>Others</w:t>
            </w:r>
          </w:p>
        </w:tc>
        <w:tc>
          <w:tcPr>
            <w:tcW w:w="1134" w:type="dxa"/>
            <w:tcBorders>
              <w:bottom w:val="single" w:sz="4" w:space="0" w:color="auto"/>
            </w:tcBorders>
            <w:vAlign w:val="bottom"/>
          </w:tcPr>
          <w:p w14:paraId="4914CCFF" w14:textId="29A0C3A9"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34,102</w:t>
            </w:r>
          </w:p>
        </w:tc>
        <w:tc>
          <w:tcPr>
            <w:tcW w:w="284" w:type="dxa"/>
            <w:vAlign w:val="bottom"/>
          </w:tcPr>
          <w:p w14:paraId="3E092EB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0152521E" w14:textId="0C616D2A"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28,695</w:t>
            </w:r>
          </w:p>
        </w:tc>
        <w:tc>
          <w:tcPr>
            <w:tcW w:w="164" w:type="dxa"/>
            <w:vAlign w:val="bottom"/>
          </w:tcPr>
          <w:p w14:paraId="4E24F36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A99D010" w14:textId="2C808A8D"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13,873</w:t>
            </w:r>
          </w:p>
        </w:tc>
        <w:tc>
          <w:tcPr>
            <w:tcW w:w="283" w:type="dxa"/>
            <w:vAlign w:val="bottom"/>
          </w:tcPr>
          <w:p w14:paraId="79CFFCD5"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3B235D82" w14:textId="424193CC"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12,917</w:t>
            </w:r>
          </w:p>
        </w:tc>
      </w:tr>
      <w:tr w:rsidR="00025810" w:rsidRPr="00E32729" w14:paraId="2638944A" w14:textId="77777777" w:rsidTr="00A85A15">
        <w:trPr>
          <w:trHeight w:val="360"/>
        </w:trPr>
        <w:tc>
          <w:tcPr>
            <w:tcW w:w="4536" w:type="dxa"/>
            <w:vAlign w:val="bottom"/>
          </w:tcPr>
          <w:p w14:paraId="2D6C5FC9" w14:textId="77777777" w:rsidR="00025810" w:rsidRPr="00E32729" w:rsidRDefault="00025810" w:rsidP="00025810">
            <w:pPr>
              <w:spacing w:line="240" w:lineRule="exact"/>
              <w:ind w:left="1260" w:hanging="409"/>
              <w:rPr>
                <w:rFonts w:ascii="Times New Roman" w:hAnsi="Times New Roman" w:cs="Times New Roman"/>
                <w:color w:val="000000"/>
                <w:sz w:val="19"/>
                <w:szCs w:val="19"/>
              </w:rPr>
            </w:pPr>
            <w:r w:rsidRPr="00E32729">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31A35CD7" w14:textId="5011DD50"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34,645</w:t>
            </w:r>
          </w:p>
        </w:tc>
        <w:tc>
          <w:tcPr>
            <w:tcW w:w="284" w:type="dxa"/>
            <w:vAlign w:val="bottom"/>
          </w:tcPr>
          <w:p w14:paraId="632D6E22"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60E6F9DF" w14:textId="3BF45662"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29,212</w:t>
            </w:r>
          </w:p>
        </w:tc>
        <w:tc>
          <w:tcPr>
            <w:tcW w:w="164" w:type="dxa"/>
            <w:vAlign w:val="bottom"/>
          </w:tcPr>
          <w:p w14:paraId="180CD2F4"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3F05A68B" w14:textId="57109796"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14,437</w:t>
            </w:r>
          </w:p>
        </w:tc>
        <w:tc>
          <w:tcPr>
            <w:tcW w:w="283" w:type="dxa"/>
            <w:vAlign w:val="bottom"/>
          </w:tcPr>
          <w:p w14:paraId="56D2FC69"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772A20C8" w14:textId="0738AD53"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13,444</w:t>
            </w:r>
          </w:p>
        </w:tc>
      </w:tr>
      <w:tr w:rsidR="00025810" w:rsidRPr="00E32729" w14:paraId="4A51AAB1" w14:textId="77777777" w:rsidTr="00A85A15">
        <w:trPr>
          <w:trHeight w:val="360"/>
        </w:trPr>
        <w:tc>
          <w:tcPr>
            <w:tcW w:w="4536" w:type="dxa"/>
            <w:vAlign w:val="bottom"/>
          </w:tcPr>
          <w:p w14:paraId="639DA9A1" w14:textId="77777777" w:rsidR="00025810" w:rsidRPr="00E32729" w:rsidRDefault="00025810" w:rsidP="00025810">
            <w:pPr>
              <w:spacing w:line="240" w:lineRule="exact"/>
              <w:ind w:left="1260" w:hanging="409"/>
              <w:rPr>
                <w:rFonts w:ascii="Times New Roman" w:hAnsi="Times New Roman" w:cs="Times New Roman"/>
                <w:color w:val="000000"/>
                <w:sz w:val="19"/>
                <w:szCs w:val="19"/>
              </w:rPr>
            </w:pPr>
            <w:r w:rsidRPr="00E32729">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32818205" w14:textId="642237D5"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9,727</w:t>
            </w:r>
          </w:p>
        </w:tc>
        <w:tc>
          <w:tcPr>
            <w:tcW w:w="284" w:type="dxa"/>
            <w:vAlign w:val="bottom"/>
          </w:tcPr>
          <w:p w14:paraId="2D65CF50"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35CEED34" w14:textId="29DE5654"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8,381</w:t>
            </w:r>
          </w:p>
        </w:tc>
        <w:tc>
          <w:tcPr>
            <w:tcW w:w="164" w:type="dxa"/>
            <w:vAlign w:val="bottom"/>
          </w:tcPr>
          <w:p w14:paraId="5E6EC61F"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AB3721F" w14:textId="1A92654A"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6,737</w:t>
            </w:r>
          </w:p>
        </w:tc>
        <w:tc>
          <w:tcPr>
            <w:tcW w:w="283" w:type="dxa"/>
            <w:vAlign w:val="bottom"/>
          </w:tcPr>
          <w:p w14:paraId="312DE774"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9151EF6" w14:textId="455556CA"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6,198</w:t>
            </w:r>
          </w:p>
        </w:tc>
      </w:tr>
      <w:tr w:rsidR="00025810" w:rsidRPr="00E32729" w14:paraId="20832C80" w14:textId="77777777" w:rsidTr="00A85A15">
        <w:trPr>
          <w:trHeight w:val="360"/>
        </w:trPr>
        <w:tc>
          <w:tcPr>
            <w:tcW w:w="4536" w:type="dxa"/>
            <w:vAlign w:val="bottom"/>
          </w:tcPr>
          <w:p w14:paraId="3A0E34A6" w14:textId="77777777" w:rsidR="00025810" w:rsidRPr="00E32729" w:rsidRDefault="00025810" w:rsidP="00025810">
            <w:pPr>
              <w:spacing w:line="240" w:lineRule="exact"/>
              <w:ind w:left="1260" w:hanging="409"/>
              <w:rPr>
                <w:rFonts w:ascii="Times New Roman" w:hAnsi="Times New Roman" w:cs="Times New Roman"/>
                <w:color w:val="000000"/>
                <w:sz w:val="19"/>
                <w:szCs w:val="19"/>
              </w:rPr>
            </w:pPr>
            <w:r w:rsidRPr="00E32729">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4E0690CE" w14:textId="5A71749F" w:rsidR="00025810" w:rsidRPr="00E32729" w:rsidRDefault="004935C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24,918</w:t>
            </w:r>
          </w:p>
        </w:tc>
        <w:tc>
          <w:tcPr>
            <w:tcW w:w="284" w:type="dxa"/>
            <w:vAlign w:val="bottom"/>
          </w:tcPr>
          <w:p w14:paraId="6CEE1A21"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56D6864" w14:textId="67DCB82E"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imes New Roman"/>
                <w:color w:val="000000"/>
                <w:sz w:val="19"/>
                <w:szCs w:val="19"/>
              </w:rPr>
              <w:t>20,831</w:t>
            </w:r>
          </w:p>
        </w:tc>
        <w:tc>
          <w:tcPr>
            <w:tcW w:w="164" w:type="dxa"/>
            <w:vAlign w:val="bottom"/>
          </w:tcPr>
          <w:p w14:paraId="514A764E"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0A96E18" w14:textId="307F10C9" w:rsidR="00025810" w:rsidRPr="00E32729" w:rsidRDefault="004935C0" w:rsidP="00025810">
            <w:pPr>
              <w:spacing w:line="240" w:lineRule="exact"/>
              <w:ind w:right="116"/>
              <w:jc w:val="right"/>
              <w:rPr>
                <w:rFonts w:ascii="Times New Roman" w:hAnsi="Times New Roman" w:cstheme="minorBidi"/>
                <w:color w:val="000000"/>
                <w:sz w:val="19"/>
                <w:szCs w:val="19"/>
                <w:cs/>
              </w:rPr>
            </w:pPr>
            <w:r w:rsidRPr="00E32729">
              <w:rPr>
                <w:rFonts w:ascii="Times New Roman" w:hAnsi="Times New Roman" w:cstheme="minorBidi"/>
                <w:color w:val="000000"/>
                <w:sz w:val="19"/>
                <w:szCs w:val="19"/>
              </w:rPr>
              <w:t>7,700</w:t>
            </w:r>
          </w:p>
        </w:tc>
        <w:tc>
          <w:tcPr>
            <w:tcW w:w="283" w:type="dxa"/>
            <w:vAlign w:val="bottom"/>
          </w:tcPr>
          <w:p w14:paraId="6EF16DCD" w14:textId="77777777" w:rsidR="00025810" w:rsidRPr="00E32729" w:rsidRDefault="00025810" w:rsidP="00025810">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3F0E3E92" w14:textId="7A11CE4D" w:rsidR="00025810" w:rsidRPr="00E32729" w:rsidRDefault="00025810" w:rsidP="00025810">
            <w:pPr>
              <w:spacing w:line="240" w:lineRule="exact"/>
              <w:ind w:right="116"/>
              <w:jc w:val="right"/>
              <w:rPr>
                <w:rFonts w:ascii="Times New Roman" w:hAnsi="Times New Roman" w:cs="Times New Roman"/>
                <w:color w:val="000000"/>
                <w:sz w:val="19"/>
                <w:szCs w:val="19"/>
              </w:rPr>
            </w:pPr>
            <w:r w:rsidRPr="00E32729">
              <w:rPr>
                <w:rFonts w:ascii="Times New Roman" w:hAnsi="Times New Roman" w:cstheme="minorBidi"/>
                <w:color w:val="000000"/>
                <w:sz w:val="19"/>
                <w:szCs w:val="19"/>
              </w:rPr>
              <w:t>7,246</w:t>
            </w:r>
          </w:p>
        </w:tc>
      </w:tr>
    </w:tbl>
    <w:p w14:paraId="0AA97E0C" w14:textId="77777777" w:rsidR="00025810" w:rsidRPr="00E32729" w:rsidRDefault="00025810" w:rsidP="00025810">
      <w:pPr>
        <w:spacing w:line="360" w:lineRule="auto"/>
        <w:rPr>
          <w:rFonts w:ascii="Times New Roman" w:hAnsi="Times New Roman" w:cs="Times New Roman"/>
          <w:b/>
          <w:bCs/>
          <w:sz w:val="24"/>
          <w:szCs w:val="24"/>
          <w:lang w:eastAsia="x-none"/>
        </w:rPr>
      </w:pPr>
    </w:p>
    <w:p w14:paraId="23555679" w14:textId="77777777" w:rsidR="00025810" w:rsidRPr="00E32729" w:rsidRDefault="00025810" w:rsidP="00025810">
      <w:pPr>
        <w:pStyle w:val="Heading2"/>
        <w:rPr>
          <w:b/>
          <w:bCs/>
        </w:rPr>
      </w:pPr>
      <w:bookmarkStart w:id="2252" w:name="_Toc167795611"/>
      <w:r w:rsidRPr="00E32729">
        <w:rPr>
          <w:b/>
          <w:bCs/>
        </w:rPr>
        <w:t>7</w:t>
      </w:r>
      <w:r w:rsidRPr="00E32729">
        <w:rPr>
          <w:b/>
          <w:bCs/>
          <w:cs/>
        </w:rPr>
        <w:t>.</w:t>
      </w:r>
      <w:r w:rsidRPr="00E32729">
        <w:rPr>
          <w:b/>
          <w:bCs/>
        </w:rPr>
        <w:t>34</w:t>
      </w:r>
      <w:r w:rsidRPr="00E32729">
        <w:rPr>
          <w:b/>
          <w:bCs/>
        </w:rPr>
        <w:tab/>
        <w:t>Gains on financial instruments measured at fair value through profit or loss, net</w:t>
      </w:r>
      <w:bookmarkEnd w:id="2252"/>
    </w:p>
    <w:p w14:paraId="1BE317B5" w14:textId="77777777" w:rsidR="00025810" w:rsidRPr="00E32729" w:rsidRDefault="00025810" w:rsidP="00025810">
      <w:pPr>
        <w:spacing w:line="240" w:lineRule="exact"/>
        <w:ind w:left="992"/>
        <w:rPr>
          <w:rFonts w:ascii="Times New Roman" w:hAnsi="Times New Roman" w:cs="Times New Roman"/>
          <w:b/>
          <w:bCs/>
          <w:sz w:val="24"/>
          <w:szCs w:val="24"/>
        </w:rPr>
      </w:pPr>
    </w:p>
    <w:p w14:paraId="7211339F" w14:textId="5CB6DE80" w:rsidR="00025810" w:rsidRPr="00E32729" w:rsidRDefault="00025810" w:rsidP="00025810">
      <w:pPr>
        <w:ind w:left="992"/>
        <w:jc w:val="thaiDistribute"/>
        <w:rPr>
          <w:rFonts w:ascii="Times New Roman" w:hAnsi="Times New Roman" w:cs="Times New Roman"/>
          <w:sz w:val="24"/>
          <w:szCs w:val="24"/>
        </w:rPr>
      </w:pPr>
      <w:r w:rsidRPr="00E32729">
        <w:rPr>
          <w:rFonts w:ascii="Times New Roman" w:hAnsi="Times New Roman" w:cs="Times New Roman"/>
          <w:sz w:val="24"/>
          <w:szCs w:val="24"/>
        </w:rPr>
        <w:t xml:space="preserve">Gains on financial instruments measured at fair value through profit or loss </w:t>
      </w:r>
      <w:r w:rsidRPr="00E32729">
        <w:rPr>
          <w:rFonts w:ascii="Times New Roman" w:hAnsi="Times New Roman" w:cs="Times New Roman"/>
          <w:color w:val="000000"/>
          <w:sz w:val="24"/>
          <w:szCs w:val="24"/>
        </w:rPr>
        <w:t xml:space="preserve">for the years ended 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18F655CC" w14:textId="77777777" w:rsidR="00025810" w:rsidRPr="00E32729" w:rsidRDefault="00025810" w:rsidP="00025810">
      <w:pPr>
        <w:ind w:left="891" w:firstLine="9"/>
        <w:jc w:val="thaiDistribute"/>
        <w:rPr>
          <w:rFonts w:ascii="Times New Roman" w:hAnsi="Times New Roman" w:cs="Times New Roman"/>
          <w:b/>
          <w:bCs/>
          <w:sz w:val="24"/>
          <w:szCs w:val="24"/>
        </w:rPr>
      </w:pPr>
    </w:p>
    <w:p w14:paraId="3D46307A" w14:textId="77777777" w:rsidR="00025810" w:rsidRPr="00E32729" w:rsidRDefault="00025810" w:rsidP="00025810">
      <w:pPr>
        <w:spacing w:line="240" w:lineRule="exact"/>
        <w:ind w:left="907" w:right="-25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025810" w:rsidRPr="00E32729" w14:paraId="40525586" w14:textId="77777777" w:rsidTr="00A85A15">
        <w:tc>
          <w:tcPr>
            <w:tcW w:w="3960" w:type="dxa"/>
          </w:tcPr>
          <w:p w14:paraId="48BE8918"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654" w:type="dxa"/>
            <w:gridSpan w:val="5"/>
          </w:tcPr>
          <w:p w14:paraId="509E3037"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39" w:type="dxa"/>
          </w:tcPr>
          <w:p w14:paraId="5FAC874B" w14:textId="77777777" w:rsidR="00025810" w:rsidRPr="00E32729" w:rsidRDefault="00025810" w:rsidP="00A85A15">
            <w:pPr>
              <w:spacing w:line="240" w:lineRule="exact"/>
              <w:jc w:val="center"/>
              <w:rPr>
                <w:rFonts w:ascii="Times New Roman" w:hAnsi="Times New Roman" w:cs="Times New Roman"/>
                <w:b/>
                <w:bCs/>
                <w:color w:val="000000"/>
                <w:sz w:val="16"/>
                <w:szCs w:val="16"/>
              </w:rPr>
            </w:pPr>
          </w:p>
        </w:tc>
        <w:tc>
          <w:tcPr>
            <w:tcW w:w="2656" w:type="dxa"/>
            <w:gridSpan w:val="5"/>
          </w:tcPr>
          <w:p w14:paraId="78CF35DD"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025810" w:rsidRPr="00E32729" w14:paraId="7BD513E8" w14:textId="77777777" w:rsidTr="00A85A15">
        <w:tc>
          <w:tcPr>
            <w:tcW w:w="3960" w:type="dxa"/>
          </w:tcPr>
          <w:p w14:paraId="31A7C16F" w14:textId="77777777" w:rsidR="00025810" w:rsidRPr="00E32729" w:rsidRDefault="00025810" w:rsidP="00A85A15">
            <w:pPr>
              <w:ind w:left="1080"/>
              <w:rPr>
                <w:rFonts w:ascii="Times New Roman" w:hAnsi="Times New Roman" w:cs="Times New Roman"/>
                <w:color w:val="000000"/>
                <w:sz w:val="18"/>
                <w:szCs w:val="18"/>
              </w:rPr>
            </w:pPr>
          </w:p>
        </w:tc>
        <w:tc>
          <w:tcPr>
            <w:tcW w:w="2654" w:type="dxa"/>
            <w:gridSpan w:val="5"/>
          </w:tcPr>
          <w:p w14:paraId="0BB48B4E" w14:textId="77777777" w:rsidR="00025810" w:rsidRPr="00E32729" w:rsidRDefault="00025810" w:rsidP="00A85A15">
            <w:pPr>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39" w:type="dxa"/>
          </w:tcPr>
          <w:p w14:paraId="2850E9DB" w14:textId="77777777" w:rsidR="00025810" w:rsidRPr="00E32729" w:rsidRDefault="00025810" w:rsidP="00A85A15">
            <w:pPr>
              <w:jc w:val="center"/>
              <w:rPr>
                <w:rFonts w:ascii="Times New Roman" w:hAnsi="Times New Roman" w:cs="Times New Roman"/>
                <w:b/>
                <w:bCs/>
                <w:color w:val="000000"/>
                <w:sz w:val="16"/>
                <w:szCs w:val="16"/>
              </w:rPr>
            </w:pPr>
          </w:p>
        </w:tc>
        <w:tc>
          <w:tcPr>
            <w:tcW w:w="2656" w:type="dxa"/>
            <w:gridSpan w:val="5"/>
          </w:tcPr>
          <w:p w14:paraId="43284B14" w14:textId="77777777" w:rsidR="00025810" w:rsidRPr="00E32729" w:rsidRDefault="00025810" w:rsidP="00A85A15">
            <w:pPr>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025810" w:rsidRPr="00E32729" w14:paraId="0BC171A3" w14:textId="77777777" w:rsidTr="00A85A15">
        <w:trPr>
          <w:trHeight w:val="20"/>
        </w:trPr>
        <w:tc>
          <w:tcPr>
            <w:tcW w:w="3960" w:type="dxa"/>
          </w:tcPr>
          <w:p w14:paraId="11F6F8F9" w14:textId="77777777" w:rsidR="00025810" w:rsidRPr="00E32729" w:rsidRDefault="00025810" w:rsidP="00A85A15">
            <w:pPr>
              <w:rPr>
                <w:rFonts w:ascii="Times New Roman" w:hAnsi="Times New Roman" w:cs="Times New Roman"/>
                <w:color w:val="000000"/>
                <w:sz w:val="19"/>
                <w:szCs w:val="19"/>
              </w:rPr>
            </w:pPr>
          </w:p>
        </w:tc>
        <w:tc>
          <w:tcPr>
            <w:tcW w:w="1255" w:type="dxa"/>
            <w:gridSpan w:val="2"/>
          </w:tcPr>
          <w:p w14:paraId="4ABA2ED0"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1" w:type="dxa"/>
          </w:tcPr>
          <w:p w14:paraId="63A2D0E7" w14:textId="77777777" w:rsidR="00025810" w:rsidRPr="00E32729" w:rsidRDefault="00025810" w:rsidP="00A85A15">
            <w:pPr>
              <w:ind w:left="141" w:right="-56"/>
              <w:jc w:val="center"/>
              <w:rPr>
                <w:rFonts w:ascii="Times New Roman" w:hAnsi="Times New Roman" w:cs="Times New Roman"/>
                <w:b/>
                <w:bCs/>
                <w:color w:val="000000"/>
                <w:sz w:val="19"/>
                <w:szCs w:val="19"/>
              </w:rPr>
            </w:pPr>
          </w:p>
        </w:tc>
        <w:tc>
          <w:tcPr>
            <w:tcW w:w="1258" w:type="dxa"/>
            <w:gridSpan w:val="2"/>
          </w:tcPr>
          <w:p w14:paraId="78352AF8"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39" w:type="dxa"/>
          </w:tcPr>
          <w:p w14:paraId="2ABE725E" w14:textId="77777777" w:rsidR="00025810" w:rsidRPr="00E32729" w:rsidRDefault="00025810" w:rsidP="00A85A15">
            <w:pPr>
              <w:ind w:left="141" w:right="-56"/>
              <w:jc w:val="center"/>
              <w:rPr>
                <w:rFonts w:ascii="Times New Roman" w:hAnsi="Times New Roman" w:cs="Times New Roman"/>
                <w:b/>
                <w:bCs/>
                <w:color w:val="000000"/>
                <w:sz w:val="19"/>
                <w:szCs w:val="19"/>
              </w:rPr>
            </w:pPr>
          </w:p>
        </w:tc>
        <w:tc>
          <w:tcPr>
            <w:tcW w:w="1258" w:type="dxa"/>
            <w:gridSpan w:val="2"/>
          </w:tcPr>
          <w:p w14:paraId="673646CE"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0" w:type="dxa"/>
          </w:tcPr>
          <w:p w14:paraId="284731B1" w14:textId="77777777" w:rsidR="00025810" w:rsidRPr="00E32729" w:rsidRDefault="00025810" w:rsidP="00A85A15">
            <w:pPr>
              <w:ind w:right="25"/>
              <w:jc w:val="center"/>
              <w:rPr>
                <w:rFonts w:ascii="Times New Roman" w:hAnsi="Times New Roman" w:cs="Times New Roman"/>
                <w:b/>
                <w:bCs/>
                <w:color w:val="000000"/>
                <w:sz w:val="19"/>
                <w:szCs w:val="19"/>
              </w:rPr>
            </w:pPr>
          </w:p>
        </w:tc>
        <w:tc>
          <w:tcPr>
            <w:tcW w:w="1258" w:type="dxa"/>
            <w:gridSpan w:val="2"/>
          </w:tcPr>
          <w:p w14:paraId="4E4A1982"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025810" w:rsidRPr="00E32729" w14:paraId="4CBBE2FE" w14:textId="77777777" w:rsidTr="00A85A15">
        <w:trPr>
          <w:gridAfter w:val="1"/>
          <w:wAfter w:w="280" w:type="dxa"/>
          <w:trHeight w:val="20"/>
        </w:trPr>
        <w:tc>
          <w:tcPr>
            <w:tcW w:w="3960" w:type="dxa"/>
          </w:tcPr>
          <w:p w14:paraId="173132CA" w14:textId="77777777" w:rsidR="00025810" w:rsidRPr="00E32729" w:rsidRDefault="00025810" w:rsidP="00A85A15">
            <w:pPr>
              <w:spacing w:before="120"/>
              <w:ind w:left="1043" w:hanging="142"/>
              <w:rPr>
                <w:rFonts w:ascii="Times New Roman" w:hAnsi="Times New Roman" w:cs="Times New Roman"/>
                <w:color w:val="000000"/>
                <w:sz w:val="19"/>
                <w:szCs w:val="19"/>
              </w:rPr>
            </w:pPr>
            <w:r w:rsidRPr="00E32729">
              <w:rPr>
                <w:rFonts w:ascii="Times New Roman" w:hAnsi="Times New Roman" w:cs="Times New Roman"/>
                <w:sz w:val="19"/>
                <w:szCs w:val="19"/>
              </w:rPr>
              <w:t xml:space="preserve">Gains </w:t>
            </w:r>
            <w:r w:rsidRPr="00E32729">
              <w:rPr>
                <w:rFonts w:ascii="Times New Roman" w:hAnsi="Times New Roman" w:cs="Times New Roman"/>
                <w:sz w:val="19"/>
                <w:szCs w:val="19"/>
                <w:cs/>
              </w:rPr>
              <w:t>(</w:t>
            </w:r>
            <w:r w:rsidRPr="00E32729">
              <w:rPr>
                <w:rFonts w:ascii="Times New Roman" w:hAnsi="Times New Roman" w:cs="Times New Roman"/>
                <w:sz w:val="19"/>
                <w:szCs w:val="19"/>
              </w:rPr>
              <w:t>losses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on trading and foreign exchange transactions</w:t>
            </w:r>
          </w:p>
        </w:tc>
        <w:tc>
          <w:tcPr>
            <w:tcW w:w="977" w:type="dxa"/>
            <w:vAlign w:val="bottom"/>
          </w:tcPr>
          <w:p w14:paraId="5576282D" w14:textId="77777777" w:rsidR="00025810" w:rsidRPr="00E32729" w:rsidRDefault="00025810" w:rsidP="00A85A15">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30F03A6A"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978" w:type="dxa"/>
            <w:vAlign w:val="bottom"/>
          </w:tcPr>
          <w:p w14:paraId="0AFDB5D9" w14:textId="77777777" w:rsidR="00025810" w:rsidRPr="00E32729" w:rsidRDefault="00025810" w:rsidP="00A85A15">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4236084B"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978" w:type="dxa"/>
            <w:vAlign w:val="bottom"/>
          </w:tcPr>
          <w:p w14:paraId="2DE90382" w14:textId="77777777" w:rsidR="00025810" w:rsidRPr="00E32729" w:rsidRDefault="00025810" w:rsidP="00A85A15">
            <w:pPr>
              <w:tabs>
                <w:tab w:val="decimal" w:pos="851"/>
              </w:tabs>
              <w:spacing w:before="120"/>
              <w:rPr>
                <w:rFonts w:ascii="Times New Roman" w:hAnsi="Times New Roman" w:cs="Times New Roman"/>
                <w:sz w:val="19"/>
                <w:szCs w:val="19"/>
              </w:rPr>
            </w:pPr>
          </w:p>
        </w:tc>
        <w:tc>
          <w:tcPr>
            <w:tcW w:w="420" w:type="dxa"/>
            <w:gridSpan w:val="2"/>
            <w:vAlign w:val="bottom"/>
          </w:tcPr>
          <w:p w14:paraId="5F385908" w14:textId="77777777" w:rsidR="00025810" w:rsidRPr="00E32729" w:rsidRDefault="00025810" w:rsidP="00A85A15">
            <w:pPr>
              <w:spacing w:before="120"/>
              <w:ind w:right="25"/>
              <w:jc w:val="center"/>
              <w:rPr>
                <w:rFonts w:ascii="Times New Roman" w:hAnsi="Times New Roman" w:cs="Times New Roman"/>
                <w:b/>
                <w:bCs/>
                <w:color w:val="000000"/>
                <w:sz w:val="19"/>
                <w:szCs w:val="19"/>
              </w:rPr>
            </w:pPr>
          </w:p>
        </w:tc>
        <w:tc>
          <w:tcPr>
            <w:tcW w:w="978" w:type="dxa"/>
            <w:vAlign w:val="bottom"/>
          </w:tcPr>
          <w:p w14:paraId="0FBC7AB3" w14:textId="77777777" w:rsidR="00025810" w:rsidRPr="00E32729" w:rsidRDefault="00025810" w:rsidP="00A85A15">
            <w:pPr>
              <w:spacing w:before="120"/>
              <w:ind w:left="141" w:right="-8" w:hanging="141"/>
              <w:jc w:val="center"/>
              <w:rPr>
                <w:rFonts w:ascii="Times New Roman" w:hAnsi="Times New Roman" w:cs="Times New Roman"/>
                <w:b/>
                <w:bCs/>
                <w:color w:val="000000"/>
                <w:sz w:val="19"/>
                <w:szCs w:val="19"/>
              </w:rPr>
            </w:pPr>
          </w:p>
        </w:tc>
      </w:tr>
      <w:tr w:rsidR="00025810" w:rsidRPr="00E32729" w14:paraId="31E27639" w14:textId="77777777" w:rsidTr="00A85A15">
        <w:trPr>
          <w:gridAfter w:val="1"/>
          <w:wAfter w:w="280" w:type="dxa"/>
          <w:trHeight w:val="20"/>
        </w:trPr>
        <w:tc>
          <w:tcPr>
            <w:tcW w:w="3960" w:type="dxa"/>
          </w:tcPr>
          <w:p w14:paraId="5F000C6E" w14:textId="77777777" w:rsidR="00025810" w:rsidRPr="00E32729" w:rsidRDefault="00025810" w:rsidP="00025810">
            <w:pPr>
              <w:spacing w:before="120"/>
              <w:ind w:left="1471" w:right="107" w:hanging="428"/>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 xml:space="preserve">Foreign currency and derivative          of currency </w:t>
            </w:r>
          </w:p>
        </w:tc>
        <w:tc>
          <w:tcPr>
            <w:tcW w:w="977" w:type="dxa"/>
            <w:vAlign w:val="bottom"/>
          </w:tcPr>
          <w:p w14:paraId="1FE9AFDB" w14:textId="0CE729AB"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6,261</w:t>
            </w:r>
          </w:p>
        </w:tc>
        <w:tc>
          <w:tcPr>
            <w:tcW w:w="419" w:type="dxa"/>
            <w:gridSpan w:val="2"/>
            <w:vAlign w:val="bottom"/>
          </w:tcPr>
          <w:p w14:paraId="630C1A81"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6261BEAC" w14:textId="5FD394AE"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5,593</w:t>
            </w:r>
          </w:p>
        </w:tc>
        <w:tc>
          <w:tcPr>
            <w:tcW w:w="419" w:type="dxa"/>
            <w:gridSpan w:val="2"/>
            <w:vAlign w:val="bottom"/>
          </w:tcPr>
          <w:p w14:paraId="5ADCB755"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60721277" w14:textId="414FC9E2"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6,315</w:t>
            </w:r>
          </w:p>
        </w:tc>
        <w:tc>
          <w:tcPr>
            <w:tcW w:w="420" w:type="dxa"/>
            <w:gridSpan w:val="2"/>
            <w:vAlign w:val="bottom"/>
          </w:tcPr>
          <w:p w14:paraId="133B503A"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6581713F" w14:textId="270F114D"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5,469</w:t>
            </w:r>
          </w:p>
        </w:tc>
      </w:tr>
      <w:tr w:rsidR="00025810" w:rsidRPr="00E32729" w14:paraId="5D91B602" w14:textId="77777777" w:rsidTr="00A85A15">
        <w:trPr>
          <w:gridAfter w:val="1"/>
          <w:wAfter w:w="280" w:type="dxa"/>
          <w:trHeight w:val="20"/>
        </w:trPr>
        <w:tc>
          <w:tcPr>
            <w:tcW w:w="3960" w:type="dxa"/>
          </w:tcPr>
          <w:p w14:paraId="57DE379B" w14:textId="77777777" w:rsidR="00025810" w:rsidRPr="00E32729" w:rsidRDefault="00025810" w:rsidP="00025810">
            <w:pPr>
              <w:spacing w:before="120"/>
              <w:ind w:left="1043" w:right="-119"/>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Derivative of interest rates</w:t>
            </w:r>
          </w:p>
        </w:tc>
        <w:tc>
          <w:tcPr>
            <w:tcW w:w="977" w:type="dxa"/>
            <w:vAlign w:val="bottom"/>
          </w:tcPr>
          <w:p w14:paraId="0308196B" w14:textId="3AA7BA14"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386</w:t>
            </w:r>
          </w:p>
        </w:tc>
        <w:tc>
          <w:tcPr>
            <w:tcW w:w="419" w:type="dxa"/>
            <w:gridSpan w:val="2"/>
            <w:vAlign w:val="bottom"/>
          </w:tcPr>
          <w:p w14:paraId="68C3C4C2"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9602ABC" w14:textId="1E61FEC6"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348</w:t>
            </w:r>
          </w:p>
        </w:tc>
        <w:tc>
          <w:tcPr>
            <w:tcW w:w="419" w:type="dxa"/>
            <w:gridSpan w:val="2"/>
            <w:vAlign w:val="bottom"/>
          </w:tcPr>
          <w:p w14:paraId="39543A20"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6F46B091" w14:textId="4DA205B0"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418</w:t>
            </w:r>
          </w:p>
        </w:tc>
        <w:tc>
          <w:tcPr>
            <w:tcW w:w="420" w:type="dxa"/>
            <w:gridSpan w:val="2"/>
            <w:vAlign w:val="bottom"/>
          </w:tcPr>
          <w:p w14:paraId="05F0ADCE"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7D486683" w14:textId="090A6509"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383</w:t>
            </w:r>
          </w:p>
        </w:tc>
      </w:tr>
      <w:tr w:rsidR="00025810" w:rsidRPr="00E32729" w14:paraId="4897C9DA" w14:textId="77777777" w:rsidTr="00A85A15">
        <w:trPr>
          <w:gridAfter w:val="1"/>
          <w:wAfter w:w="280" w:type="dxa"/>
          <w:trHeight w:val="20"/>
        </w:trPr>
        <w:tc>
          <w:tcPr>
            <w:tcW w:w="3960" w:type="dxa"/>
          </w:tcPr>
          <w:p w14:paraId="3A0065D6" w14:textId="77777777" w:rsidR="00025810" w:rsidRPr="00E32729" w:rsidRDefault="00025810" w:rsidP="00025810">
            <w:pPr>
              <w:spacing w:before="120"/>
              <w:ind w:left="1043" w:right="-119"/>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Debt securities</w:t>
            </w:r>
          </w:p>
        </w:tc>
        <w:tc>
          <w:tcPr>
            <w:tcW w:w="977" w:type="dxa"/>
            <w:vAlign w:val="bottom"/>
          </w:tcPr>
          <w:p w14:paraId="3C4F86ED" w14:textId="6F73BA5A"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29</w:t>
            </w:r>
          </w:p>
        </w:tc>
        <w:tc>
          <w:tcPr>
            <w:tcW w:w="419" w:type="dxa"/>
            <w:gridSpan w:val="2"/>
            <w:vAlign w:val="bottom"/>
          </w:tcPr>
          <w:p w14:paraId="51F8172D"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59DF476" w14:textId="7C0DF60D"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(39)</w:t>
            </w:r>
          </w:p>
        </w:tc>
        <w:tc>
          <w:tcPr>
            <w:tcW w:w="419" w:type="dxa"/>
            <w:gridSpan w:val="2"/>
            <w:vAlign w:val="bottom"/>
          </w:tcPr>
          <w:p w14:paraId="07B827EA"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EDFF5B4" w14:textId="2DE522FB"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4</w:t>
            </w:r>
            <w:r w:rsidR="00AE1854" w:rsidRPr="00E32729">
              <w:rPr>
                <w:rFonts w:ascii="Times New Roman" w:hAnsi="Times New Roman" w:cs="Times New Roman"/>
                <w:sz w:val="19"/>
                <w:szCs w:val="19"/>
              </w:rPr>
              <w:t>1</w:t>
            </w:r>
          </w:p>
        </w:tc>
        <w:tc>
          <w:tcPr>
            <w:tcW w:w="420" w:type="dxa"/>
            <w:gridSpan w:val="2"/>
            <w:vAlign w:val="bottom"/>
          </w:tcPr>
          <w:p w14:paraId="30E1CEFC"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61CE7628" w14:textId="245BEA5B"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(35)</w:t>
            </w:r>
          </w:p>
        </w:tc>
      </w:tr>
      <w:tr w:rsidR="00025810" w:rsidRPr="00E32729" w14:paraId="36ADB0F3" w14:textId="77777777" w:rsidTr="00A85A15">
        <w:trPr>
          <w:gridAfter w:val="1"/>
          <w:wAfter w:w="280" w:type="dxa"/>
          <w:trHeight w:val="20"/>
        </w:trPr>
        <w:tc>
          <w:tcPr>
            <w:tcW w:w="3960" w:type="dxa"/>
          </w:tcPr>
          <w:p w14:paraId="02278A90" w14:textId="77777777" w:rsidR="00025810" w:rsidRPr="00E32729" w:rsidRDefault="00025810" w:rsidP="00025810">
            <w:pPr>
              <w:spacing w:before="120"/>
              <w:ind w:left="1043" w:right="-119"/>
              <w:rPr>
                <w:rFonts w:ascii="Times New Roman" w:hAnsi="Times New Roman" w:cs="Times New Roman"/>
                <w:color w:val="000000"/>
                <w:sz w:val="19"/>
                <w:szCs w:val="19"/>
              </w:rPr>
            </w:pPr>
            <w:r w:rsidRPr="00E32729">
              <w:rPr>
                <w:rFonts w:ascii="Times New Roman" w:hAnsi="Times New Roman" w:cs="Times New Roman"/>
                <w:color w:val="000000"/>
                <w:sz w:val="19"/>
                <w:szCs w:val="19"/>
                <w:cs/>
              </w:rPr>
              <w:t xml:space="preserve">    - </w:t>
            </w:r>
            <w:r w:rsidRPr="00E32729">
              <w:rPr>
                <w:rFonts w:ascii="Times New Roman" w:hAnsi="Times New Roman" w:cs="Times New Roman"/>
                <w:color w:val="000000"/>
                <w:sz w:val="19"/>
                <w:szCs w:val="19"/>
              </w:rPr>
              <w:t>Equity securities</w:t>
            </w:r>
          </w:p>
        </w:tc>
        <w:tc>
          <w:tcPr>
            <w:tcW w:w="977" w:type="dxa"/>
            <w:vAlign w:val="bottom"/>
          </w:tcPr>
          <w:p w14:paraId="41FB6C09" w14:textId="45C10754"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6</w:t>
            </w:r>
          </w:p>
        </w:tc>
        <w:tc>
          <w:tcPr>
            <w:tcW w:w="419" w:type="dxa"/>
            <w:gridSpan w:val="2"/>
            <w:vAlign w:val="bottom"/>
          </w:tcPr>
          <w:p w14:paraId="656C782D"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0D4B3E34" w14:textId="63C00CA4"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(170)</w:t>
            </w:r>
          </w:p>
        </w:tc>
        <w:tc>
          <w:tcPr>
            <w:tcW w:w="419" w:type="dxa"/>
            <w:gridSpan w:val="2"/>
            <w:vAlign w:val="bottom"/>
          </w:tcPr>
          <w:p w14:paraId="1A9DFAEE"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9B02C1E" w14:textId="77777777" w:rsidR="00025810" w:rsidRPr="00E32729" w:rsidRDefault="00025810" w:rsidP="00025810">
            <w:pPr>
              <w:spacing w:before="120"/>
              <w:jc w:val="center"/>
              <w:rPr>
                <w:rFonts w:ascii="Times New Roman" w:hAnsi="Times New Roman" w:cstheme="minorBidi"/>
                <w:sz w:val="19"/>
                <w:szCs w:val="19"/>
                <w:cs/>
              </w:rPr>
            </w:pPr>
            <w:r w:rsidRPr="00E32729">
              <w:rPr>
                <w:rFonts w:ascii="Times New Roman" w:hAnsi="Times New Roman" w:cstheme="minorBidi"/>
                <w:sz w:val="19"/>
                <w:szCs w:val="19"/>
              </w:rPr>
              <w:t>-</w:t>
            </w:r>
          </w:p>
        </w:tc>
        <w:tc>
          <w:tcPr>
            <w:tcW w:w="420" w:type="dxa"/>
            <w:gridSpan w:val="2"/>
            <w:vAlign w:val="bottom"/>
          </w:tcPr>
          <w:p w14:paraId="36994275"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09747E4" w14:textId="5D65AEC8" w:rsidR="00025810" w:rsidRPr="00E32729" w:rsidRDefault="00025810" w:rsidP="00025810">
            <w:pPr>
              <w:spacing w:before="120"/>
              <w:jc w:val="center"/>
              <w:rPr>
                <w:rFonts w:ascii="Times New Roman" w:hAnsi="Times New Roman" w:cs="Times New Roman"/>
                <w:sz w:val="19"/>
                <w:szCs w:val="19"/>
              </w:rPr>
            </w:pPr>
            <w:r w:rsidRPr="00E32729">
              <w:rPr>
                <w:rFonts w:ascii="Times New Roman" w:hAnsi="Times New Roman" w:cstheme="minorBidi"/>
                <w:sz w:val="19"/>
                <w:szCs w:val="19"/>
              </w:rPr>
              <w:t>-</w:t>
            </w:r>
          </w:p>
        </w:tc>
      </w:tr>
      <w:tr w:rsidR="00025810" w:rsidRPr="00E32729" w14:paraId="65DDC854" w14:textId="77777777" w:rsidTr="00A85A15">
        <w:trPr>
          <w:gridAfter w:val="1"/>
          <w:wAfter w:w="280" w:type="dxa"/>
          <w:trHeight w:val="20"/>
        </w:trPr>
        <w:tc>
          <w:tcPr>
            <w:tcW w:w="3960" w:type="dxa"/>
          </w:tcPr>
          <w:p w14:paraId="406A19D1" w14:textId="77777777" w:rsidR="00025810" w:rsidRPr="00E32729" w:rsidRDefault="00025810" w:rsidP="00025810">
            <w:pPr>
              <w:spacing w:before="120"/>
              <w:ind w:left="1043" w:firstLine="2"/>
              <w:rPr>
                <w:rFonts w:ascii="Times New Roman" w:hAnsi="Times New Roman" w:cs="Times New Roman"/>
                <w:color w:val="000000"/>
                <w:sz w:val="19"/>
                <w:szCs w:val="19"/>
              </w:rPr>
            </w:pPr>
            <w:r w:rsidRPr="00E32729">
              <w:rPr>
                <w:rFonts w:ascii="Times New Roman" w:hAnsi="Times New Roman" w:cs="Times New Roman"/>
                <w:color w:val="000000"/>
                <w:sz w:val="19"/>
                <w:szCs w:val="19"/>
              </w:rPr>
              <w:t>Total</w:t>
            </w:r>
          </w:p>
        </w:tc>
        <w:tc>
          <w:tcPr>
            <w:tcW w:w="977" w:type="dxa"/>
            <w:tcBorders>
              <w:top w:val="single" w:sz="4" w:space="0" w:color="auto"/>
            </w:tcBorders>
            <w:vAlign w:val="bottom"/>
          </w:tcPr>
          <w:p w14:paraId="416D41F7" w14:textId="3B44F11F"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6,682</w:t>
            </w:r>
          </w:p>
        </w:tc>
        <w:tc>
          <w:tcPr>
            <w:tcW w:w="419" w:type="dxa"/>
            <w:gridSpan w:val="2"/>
            <w:vAlign w:val="bottom"/>
          </w:tcPr>
          <w:p w14:paraId="17886ECF" w14:textId="77777777" w:rsidR="00025810" w:rsidRPr="00E32729" w:rsidRDefault="00025810" w:rsidP="00025810">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680FB903" w14:textId="16D0654B"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5,732</w:t>
            </w:r>
          </w:p>
        </w:tc>
        <w:tc>
          <w:tcPr>
            <w:tcW w:w="419" w:type="dxa"/>
            <w:gridSpan w:val="2"/>
            <w:vAlign w:val="bottom"/>
          </w:tcPr>
          <w:p w14:paraId="3E39A2AC" w14:textId="77777777" w:rsidR="00025810" w:rsidRPr="00E32729" w:rsidRDefault="00025810" w:rsidP="00025810">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4422809E" w14:textId="45C0384F" w:rsidR="00025810" w:rsidRPr="00E32729" w:rsidRDefault="004935C0" w:rsidP="00025810">
            <w:pPr>
              <w:tabs>
                <w:tab w:val="decimal" w:pos="851"/>
              </w:tabs>
              <w:spacing w:before="120"/>
              <w:rPr>
                <w:rFonts w:ascii="Times New Roman" w:hAnsi="Times New Roman" w:cstheme="minorBidi"/>
                <w:sz w:val="19"/>
                <w:szCs w:val="19"/>
              </w:rPr>
            </w:pPr>
            <w:r w:rsidRPr="00E32729">
              <w:rPr>
                <w:rFonts w:ascii="Times New Roman" w:hAnsi="Times New Roman" w:cstheme="minorBidi"/>
                <w:sz w:val="19"/>
                <w:szCs w:val="19"/>
              </w:rPr>
              <w:t>6,77</w:t>
            </w:r>
            <w:r w:rsidR="005B44CF">
              <w:rPr>
                <w:rFonts w:ascii="Times New Roman" w:hAnsi="Times New Roman" w:cstheme="minorBidi"/>
                <w:sz w:val="19"/>
                <w:szCs w:val="19"/>
              </w:rPr>
              <w:t>4</w:t>
            </w:r>
          </w:p>
        </w:tc>
        <w:tc>
          <w:tcPr>
            <w:tcW w:w="420" w:type="dxa"/>
            <w:gridSpan w:val="2"/>
            <w:vAlign w:val="bottom"/>
          </w:tcPr>
          <w:p w14:paraId="7AAD08F5" w14:textId="77777777" w:rsidR="00025810" w:rsidRPr="00E32729" w:rsidRDefault="00025810" w:rsidP="00025810">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5B3D9DDB" w14:textId="0E50B45D"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heme="minorBidi"/>
                <w:sz w:val="19"/>
                <w:szCs w:val="19"/>
              </w:rPr>
              <w:t>5,817</w:t>
            </w:r>
          </w:p>
        </w:tc>
      </w:tr>
      <w:tr w:rsidR="00025810" w:rsidRPr="00E32729" w14:paraId="1A614850" w14:textId="77777777" w:rsidTr="00A85A15">
        <w:trPr>
          <w:gridAfter w:val="1"/>
          <w:wAfter w:w="280" w:type="dxa"/>
          <w:trHeight w:val="20"/>
        </w:trPr>
        <w:tc>
          <w:tcPr>
            <w:tcW w:w="3960" w:type="dxa"/>
          </w:tcPr>
          <w:p w14:paraId="085B1C54" w14:textId="77777777" w:rsidR="00025810" w:rsidRPr="00E32729" w:rsidRDefault="00025810" w:rsidP="00025810">
            <w:pPr>
              <w:spacing w:before="120"/>
              <w:ind w:left="904" w:right="-119"/>
              <w:rPr>
                <w:rFonts w:ascii="Times New Roman" w:hAnsi="Times New Roman" w:cs="Times New Roman"/>
                <w:color w:val="000000"/>
                <w:sz w:val="19"/>
                <w:szCs w:val="19"/>
              </w:rPr>
            </w:pPr>
            <w:r w:rsidRPr="00E32729">
              <w:rPr>
                <w:rFonts w:ascii="Times New Roman" w:hAnsi="Times New Roman" w:cs="Times New Roman"/>
                <w:color w:val="000000"/>
                <w:sz w:val="19"/>
                <w:szCs w:val="19"/>
              </w:rPr>
              <w:t>Gains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losses</w:t>
            </w:r>
            <w:r w:rsidRPr="00E32729">
              <w:rPr>
                <w:rFonts w:ascii="Times New Roman" w:hAnsi="Times New Roman" w:cs="Times New Roman"/>
                <w:sz w:val="19"/>
                <w:szCs w:val="19"/>
                <w:cs/>
              </w:rPr>
              <w:t>)</w:t>
            </w:r>
            <w:r w:rsidRPr="00E32729">
              <w:rPr>
                <w:rFonts w:ascii="Times New Roman" w:hAnsi="Times New Roman" w:cs="Times New Roman"/>
                <w:color w:val="000000"/>
                <w:sz w:val="19"/>
                <w:szCs w:val="19"/>
              </w:rPr>
              <w:t xml:space="preserve"> on hedge accounting</w:t>
            </w:r>
          </w:p>
        </w:tc>
        <w:tc>
          <w:tcPr>
            <w:tcW w:w="977" w:type="dxa"/>
            <w:vAlign w:val="bottom"/>
          </w:tcPr>
          <w:p w14:paraId="2A5A85E1" w14:textId="3275E357" w:rsidR="00025810" w:rsidRPr="00E32729" w:rsidRDefault="004935C0" w:rsidP="00025810">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(5)</w:t>
            </w:r>
          </w:p>
        </w:tc>
        <w:tc>
          <w:tcPr>
            <w:tcW w:w="419" w:type="dxa"/>
            <w:gridSpan w:val="2"/>
            <w:vAlign w:val="bottom"/>
          </w:tcPr>
          <w:p w14:paraId="6DCEC787"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30C96820" w14:textId="30F3BA56" w:rsidR="00025810" w:rsidRPr="00E32729" w:rsidRDefault="00025810" w:rsidP="00025810">
            <w:pPr>
              <w:tabs>
                <w:tab w:val="decimal" w:pos="851"/>
              </w:tabs>
              <w:spacing w:before="120"/>
              <w:rPr>
                <w:rFonts w:ascii="Times New Roman" w:hAnsi="Times New Roman" w:cs="Times New Roman"/>
                <w:sz w:val="19"/>
                <w:szCs w:val="24"/>
              </w:rPr>
            </w:pPr>
            <w:r w:rsidRPr="00E32729">
              <w:rPr>
                <w:rFonts w:ascii="Times New Roman" w:hAnsi="Times New Roman" w:cs="Times New Roman"/>
                <w:sz w:val="19"/>
                <w:szCs w:val="19"/>
              </w:rPr>
              <w:t>(95)</w:t>
            </w:r>
          </w:p>
        </w:tc>
        <w:tc>
          <w:tcPr>
            <w:tcW w:w="419" w:type="dxa"/>
            <w:gridSpan w:val="2"/>
            <w:vAlign w:val="bottom"/>
          </w:tcPr>
          <w:p w14:paraId="39AC64A0"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259D0F2A" w14:textId="184FD6A3" w:rsidR="00025810" w:rsidRPr="00E32729" w:rsidRDefault="004935C0" w:rsidP="00025810">
            <w:pPr>
              <w:tabs>
                <w:tab w:val="decimal" w:pos="851"/>
              </w:tabs>
              <w:spacing w:before="120"/>
              <w:rPr>
                <w:rFonts w:ascii="Times New Roman" w:hAnsi="Times New Roman" w:cstheme="minorBidi"/>
                <w:sz w:val="19"/>
                <w:szCs w:val="19"/>
              </w:rPr>
            </w:pPr>
            <w:r w:rsidRPr="00E32729">
              <w:rPr>
                <w:rFonts w:ascii="Times New Roman" w:hAnsi="Times New Roman" w:cstheme="minorBidi"/>
                <w:sz w:val="19"/>
                <w:szCs w:val="19"/>
              </w:rPr>
              <w:t>(17)</w:t>
            </w:r>
          </w:p>
        </w:tc>
        <w:tc>
          <w:tcPr>
            <w:tcW w:w="420" w:type="dxa"/>
            <w:gridSpan w:val="2"/>
            <w:vAlign w:val="bottom"/>
          </w:tcPr>
          <w:p w14:paraId="155B8B36"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vAlign w:val="bottom"/>
          </w:tcPr>
          <w:p w14:paraId="73F85EFF" w14:textId="5D9EEB81" w:rsidR="00025810" w:rsidRPr="00E32729" w:rsidRDefault="00025810" w:rsidP="00025810">
            <w:pPr>
              <w:tabs>
                <w:tab w:val="decimal" w:pos="851"/>
              </w:tabs>
              <w:spacing w:before="120"/>
              <w:rPr>
                <w:rFonts w:ascii="Times New Roman" w:hAnsi="Times New Roman" w:cs="Times New Roman"/>
                <w:sz w:val="19"/>
                <w:szCs w:val="19"/>
              </w:rPr>
            </w:pPr>
            <w:r w:rsidRPr="00E32729">
              <w:rPr>
                <w:rFonts w:ascii="Times New Roman" w:hAnsi="Times New Roman" w:cstheme="minorBidi"/>
                <w:sz w:val="19"/>
                <w:szCs w:val="19"/>
              </w:rPr>
              <w:t>(24)</w:t>
            </w:r>
          </w:p>
        </w:tc>
      </w:tr>
      <w:tr w:rsidR="00025810" w:rsidRPr="00E32729" w14:paraId="16ADAD66" w14:textId="77777777" w:rsidTr="00A85A15">
        <w:trPr>
          <w:gridAfter w:val="1"/>
          <w:wAfter w:w="280" w:type="dxa"/>
          <w:trHeight w:val="20"/>
        </w:trPr>
        <w:tc>
          <w:tcPr>
            <w:tcW w:w="3960" w:type="dxa"/>
          </w:tcPr>
          <w:p w14:paraId="211FD94A" w14:textId="77777777" w:rsidR="00025810" w:rsidRPr="00E32729" w:rsidRDefault="00025810" w:rsidP="00025810">
            <w:pPr>
              <w:spacing w:before="120"/>
              <w:ind w:left="904" w:right="-119"/>
              <w:rPr>
                <w:rFonts w:ascii="Times New Roman" w:hAnsi="Times New Roman" w:cs="Times New Roman"/>
                <w:color w:val="000000"/>
                <w:sz w:val="19"/>
                <w:szCs w:val="19"/>
              </w:rPr>
            </w:pPr>
            <w:r w:rsidRPr="00E32729">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5DDFB683" w14:textId="0C7118D4" w:rsidR="00025810" w:rsidRPr="00E32729" w:rsidRDefault="004935C0" w:rsidP="00025810">
            <w:pPr>
              <w:tabs>
                <w:tab w:val="decimal" w:pos="851"/>
              </w:tabs>
              <w:spacing w:before="120"/>
              <w:rPr>
                <w:rFonts w:ascii="Times New Roman" w:hAnsi="Times New Roman" w:cs="Times New Roman"/>
                <w:color w:val="000000"/>
                <w:sz w:val="19"/>
                <w:szCs w:val="19"/>
              </w:rPr>
            </w:pPr>
            <w:r w:rsidRPr="00E32729">
              <w:rPr>
                <w:rFonts w:ascii="Times New Roman" w:hAnsi="Times New Roman" w:cs="Times New Roman"/>
                <w:color w:val="000000"/>
                <w:sz w:val="19"/>
                <w:szCs w:val="19"/>
              </w:rPr>
              <w:t>6,6</w:t>
            </w:r>
            <w:r w:rsidR="001C62E2">
              <w:rPr>
                <w:rFonts w:ascii="Times New Roman" w:hAnsi="Times New Roman" w:cs="Times New Roman"/>
                <w:color w:val="000000"/>
                <w:sz w:val="19"/>
                <w:szCs w:val="19"/>
              </w:rPr>
              <w:t>7</w:t>
            </w:r>
            <w:r w:rsidRPr="00E32729">
              <w:rPr>
                <w:rFonts w:ascii="Times New Roman" w:hAnsi="Times New Roman" w:cs="Times New Roman"/>
                <w:color w:val="000000"/>
                <w:sz w:val="19"/>
                <w:szCs w:val="19"/>
              </w:rPr>
              <w:t>7</w:t>
            </w:r>
          </w:p>
        </w:tc>
        <w:tc>
          <w:tcPr>
            <w:tcW w:w="419" w:type="dxa"/>
            <w:gridSpan w:val="2"/>
            <w:vAlign w:val="bottom"/>
          </w:tcPr>
          <w:p w14:paraId="6A699621"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6FB16852" w14:textId="694F3F82" w:rsidR="00025810" w:rsidRPr="00E32729" w:rsidRDefault="00025810" w:rsidP="00025810">
            <w:pPr>
              <w:tabs>
                <w:tab w:val="decimal" w:pos="851"/>
              </w:tabs>
              <w:spacing w:before="120"/>
              <w:rPr>
                <w:rFonts w:ascii="Times New Roman" w:hAnsi="Times New Roman" w:cs="Times New Roman"/>
                <w:color w:val="000000"/>
                <w:sz w:val="19"/>
                <w:szCs w:val="19"/>
              </w:rPr>
            </w:pPr>
            <w:r w:rsidRPr="00E32729">
              <w:rPr>
                <w:rFonts w:ascii="Times New Roman" w:hAnsi="Times New Roman" w:cs="Times New Roman"/>
                <w:color w:val="000000"/>
                <w:sz w:val="19"/>
                <w:szCs w:val="19"/>
              </w:rPr>
              <w:t>5,637</w:t>
            </w:r>
          </w:p>
        </w:tc>
        <w:tc>
          <w:tcPr>
            <w:tcW w:w="419" w:type="dxa"/>
            <w:gridSpan w:val="2"/>
            <w:vAlign w:val="bottom"/>
          </w:tcPr>
          <w:p w14:paraId="03FC070E"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76A761E6" w14:textId="31F72C79" w:rsidR="00025810" w:rsidRPr="00E32729" w:rsidRDefault="004935C0" w:rsidP="00025810">
            <w:pPr>
              <w:tabs>
                <w:tab w:val="decimal" w:pos="851"/>
              </w:tabs>
              <w:spacing w:before="120"/>
              <w:rPr>
                <w:rFonts w:ascii="Times New Roman" w:hAnsi="Times New Roman" w:cstheme="minorBidi"/>
                <w:color w:val="000000"/>
                <w:sz w:val="19"/>
                <w:szCs w:val="19"/>
                <w:cs/>
              </w:rPr>
            </w:pPr>
            <w:r w:rsidRPr="00E32729">
              <w:rPr>
                <w:rFonts w:ascii="Times New Roman" w:hAnsi="Times New Roman" w:cs="Times New Roman"/>
                <w:color w:val="000000"/>
                <w:sz w:val="19"/>
                <w:szCs w:val="19"/>
              </w:rPr>
              <w:t>6,75</w:t>
            </w:r>
            <w:r w:rsidR="00AE1854" w:rsidRPr="00E32729">
              <w:rPr>
                <w:rFonts w:ascii="Times New Roman" w:hAnsi="Times New Roman" w:cs="Times New Roman"/>
                <w:color w:val="000000"/>
                <w:sz w:val="19"/>
                <w:szCs w:val="19"/>
              </w:rPr>
              <w:t>7</w:t>
            </w:r>
          </w:p>
        </w:tc>
        <w:tc>
          <w:tcPr>
            <w:tcW w:w="420" w:type="dxa"/>
            <w:gridSpan w:val="2"/>
            <w:vAlign w:val="bottom"/>
          </w:tcPr>
          <w:p w14:paraId="0E63AF24" w14:textId="77777777" w:rsidR="00025810" w:rsidRPr="00E32729" w:rsidRDefault="00025810" w:rsidP="00025810">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2142B1DA" w14:textId="68D7CE34" w:rsidR="00025810" w:rsidRPr="00E32729" w:rsidRDefault="00025810" w:rsidP="00025810">
            <w:pPr>
              <w:tabs>
                <w:tab w:val="decimal" w:pos="851"/>
              </w:tabs>
              <w:spacing w:before="120"/>
              <w:rPr>
                <w:rFonts w:ascii="Times New Roman" w:hAnsi="Times New Roman" w:cs="Times New Roman"/>
                <w:color w:val="000000"/>
                <w:sz w:val="19"/>
                <w:szCs w:val="19"/>
              </w:rPr>
            </w:pPr>
            <w:r w:rsidRPr="00E32729">
              <w:rPr>
                <w:rFonts w:ascii="Times New Roman" w:hAnsi="Times New Roman" w:cs="Times New Roman"/>
                <w:color w:val="000000"/>
                <w:sz w:val="19"/>
                <w:szCs w:val="19"/>
              </w:rPr>
              <w:t>5,793</w:t>
            </w:r>
          </w:p>
        </w:tc>
      </w:tr>
    </w:tbl>
    <w:p w14:paraId="0C92C4EE" w14:textId="16F8A30D" w:rsidR="00025810" w:rsidRPr="00E32729" w:rsidRDefault="00025810" w:rsidP="00025810">
      <w:pPr>
        <w:spacing w:line="360" w:lineRule="auto"/>
        <w:rPr>
          <w:rFonts w:ascii="Times New Roman" w:hAnsi="Times New Roman" w:cs="Times New Roman"/>
          <w:b/>
          <w:bCs/>
          <w:sz w:val="24"/>
          <w:szCs w:val="24"/>
          <w:lang w:eastAsia="x-none"/>
        </w:rPr>
      </w:pPr>
      <w:bookmarkStart w:id="2253" w:name="_Toc167795612"/>
    </w:p>
    <w:p w14:paraId="65FB4351" w14:textId="77777777" w:rsidR="00025810" w:rsidRPr="00E32729" w:rsidRDefault="00025810" w:rsidP="00025810">
      <w:pPr>
        <w:spacing w:line="360" w:lineRule="auto"/>
        <w:rPr>
          <w:rFonts w:ascii="Times New Roman" w:hAnsi="Times New Roman" w:cs="Times New Roman"/>
          <w:b/>
          <w:bCs/>
          <w:sz w:val="24"/>
          <w:szCs w:val="24"/>
          <w:lang w:eastAsia="x-none"/>
        </w:rPr>
      </w:pPr>
    </w:p>
    <w:p w14:paraId="3A6E8FBE" w14:textId="77777777" w:rsidR="00025810" w:rsidRPr="00E32729" w:rsidRDefault="00025810" w:rsidP="00025810">
      <w:pPr>
        <w:spacing w:line="360" w:lineRule="auto"/>
        <w:rPr>
          <w:rFonts w:ascii="Times New Roman" w:hAnsi="Times New Roman" w:cs="Times New Roman"/>
          <w:b/>
          <w:bCs/>
          <w:sz w:val="24"/>
          <w:szCs w:val="24"/>
          <w:lang w:eastAsia="x-none"/>
        </w:rPr>
      </w:pPr>
    </w:p>
    <w:p w14:paraId="7478B548" w14:textId="77777777" w:rsidR="00025810" w:rsidRPr="00E32729" w:rsidRDefault="00025810" w:rsidP="00025810">
      <w:pPr>
        <w:spacing w:line="360" w:lineRule="auto"/>
        <w:rPr>
          <w:rFonts w:ascii="Times New Roman" w:hAnsi="Times New Roman" w:cs="Times New Roman"/>
          <w:b/>
          <w:bCs/>
          <w:sz w:val="24"/>
          <w:szCs w:val="24"/>
          <w:lang w:eastAsia="x-none"/>
        </w:rPr>
      </w:pPr>
    </w:p>
    <w:p w14:paraId="1624F9F8" w14:textId="77777777" w:rsidR="00025810" w:rsidRPr="00E32729" w:rsidRDefault="00025810" w:rsidP="00025810">
      <w:pPr>
        <w:spacing w:line="360" w:lineRule="auto"/>
        <w:rPr>
          <w:rFonts w:ascii="Times New Roman" w:hAnsi="Times New Roman" w:cs="Times New Roman"/>
          <w:b/>
          <w:bCs/>
          <w:sz w:val="24"/>
          <w:szCs w:val="24"/>
          <w:lang w:eastAsia="x-none"/>
        </w:rPr>
      </w:pPr>
    </w:p>
    <w:p w14:paraId="583B2499" w14:textId="77777777" w:rsidR="00025810" w:rsidRPr="00E32729" w:rsidRDefault="00025810" w:rsidP="00025810">
      <w:pPr>
        <w:spacing w:line="360" w:lineRule="auto"/>
        <w:rPr>
          <w:rFonts w:ascii="Times New Roman" w:hAnsi="Times New Roman" w:cs="Times New Roman"/>
          <w:b/>
          <w:bCs/>
          <w:sz w:val="24"/>
          <w:szCs w:val="24"/>
          <w:lang w:eastAsia="x-none"/>
        </w:rPr>
      </w:pPr>
    </w:p>
    <w:p w14:paraId="15C5CC16" w14:textId="77777777" w:rsidR="00025810" w:rsidRPr="00E32729" w:rsidRDefault="00025810" w:rsidP="00025810">
      <w:pPr>
        <w:spacing w:line="360" w:lineRule="auto"/>
        <w:rPr>
          <w:rFonts w:ascii="Times New Roman" w:hAnsi="Times New Roman" w:cs="Times New Roman"/>
          <w:b/>
          <w:bCs/>
          <w:sz w:val="24"/>
          <w:szCs w:val="24"/>
          <w:lang w:eastAsia="x-none"/>
        </w:rPr>
      </w:pPr>
    </w:p>
    <w:p w14:paraId="250A8CC0" w14:textId="77777777" w:rsidR="00025810" w:rsidRPr="00E32729" w:rsidRDefault="00025810" w:rsidP="00025810">
      <w:pPr>
        <w:spacing w:line="360" w:lineRule="auto"/>
        <w:rPr>
          <w:rFonts w:ascii="Times New Roman" w:hAnsi="Times New Roman" w:cs="Times New Roman"/>
          <w:b/>
          <w:bCs/>
          <w:sz w:val="24"/>
          <w:szCs w:val="24"/>
          <w:lang w:eastAsia="x-none"/>
        </w:rPr>
      </w:pPr>
    </w:p>
    <w:p w14:paraId="74501D46" w14:textId="77777777" w:rsidR="00025810" w:rsidRPr="00E32729" w:rsidRDefault="00025810" w:rsidP="00025810">
      <w:pPr>
        <w:spacing w:line="360" w:lineRule="auto"/>
        <w:rPr>
          <w:rFonts w:ascii="Times New Roman" w:hAnsi="Times New Roman" w:cs="Times New Roman"/>
          <w:b/>
          <w:bCs/>
          <w:sz w:val="24"/>
          <w:szCs w:val="24"/>
          <w:lang w:eastAsia="x-none"/>
        </w:rPr>
      </w:pPr>
    </w:p>
    <w:p w14:paraId="75998FE9" w14:textId="77777777" w:rsidR="00025810" w:rsidRPr="00E32729" w:rsidRDefault="00025810" w:rsidP="00025810">
      <w:pPr>
        <w:pStyle w:val="Heading2"/>
        <w:rPr>
          <w:b/>
          <w:bCs/>
          <w:cs/>
        </w:rPr>
      </w:pPr>
      <w:r w:rsidRPr="00E32729">
        <w:rPr>
          <w:b/>
          <w:bCs/>
        </w:rPr>
        <w:lastRenderedPageBreak/>
        <w:t>7</w:t>
      </w:r>
      <w:r w:rsidRPr="00E32729">
        <w:rPr>
          <w:b/>
          <w:bCs/>
          <w:cs/>
        </w:rPr>
        <w:t>.</w:t>
      </w:r>
      <w:r w:rsidRPr="00E32729">
        <w:rPr>
          <w:b/>
          <w:bCs/>
        </w:rPr>
        <w:t>35</w:t>
      </w:r>
      <w:r w:rsidRPr="00E32729">
        <w:rPr>
          <w:b/>
          <w:bCs/>
        </w:rPr>
        <w:tab/>
        <w:t>Losses</w:t>
      </w:r>
      <w:r w:rsidRPr="00E32729">
        <w:rPr>
          <w:b/>
          <w:bCs/>
          <w:cs/>
        </w:rPr>
        <w:t xml:space="preserve"> </w:t>
      </w:r>
      <w:r w:rsidRPr="00E32729">
        <w:rPr>
          <w:b/>
          <w:bCs/>
        </w:rPr>
        <w:t>on investments, net</w:t>
      </w:r>
      <w:bookmarkEnd w:id="2253"/>
    </w:p>
    <w:p w14:paraId="1F32D95A" w14:textId="77777777" w:rsidR="00025810" w:rsidRPr="00E32729" w:rsidRDefault="00025810" w:rsidP="00025810">
      <w:pPr>
        <w:ind w:left="992"/>
        <w:jc w:val="thaiDistribute"/>
        <w:rPr>
          <w:rFonts w:ascii="Times New Roman" w:hAnsi="Times New Roman" w:cs="Times New Roman"/>
          <w:b/>
          <w:bCs/>
          <w:sz w:val="24"/>
          <w:szCs w:val="24"/>
        </w:rPr>
      </w:pPr>
    </w:p>
    <w:p w14:paraId="7CC92756" w14:textId="38318649" w:rsidR="00025810" w:rsidRPr="00E32729" w:rsidRDefault="00025810" w:rsidP="00025810">
      <w:pPr>
        <w:ind w:left="992"/>
        <w:jc w:val="both"/>
        <w:rPr>
          <w:rFonts w:ascii="Times New Roman" w:hAnsi="Times New Roman" w:cstheme="minorBidi"/>
          <w:sz w:val="24"/>
          <w:szCs w:val="24"/>
          <w:cs/>
        </w:rPr>
      </w:pPr>
      <w:r w:rsidRPr="00E32729">
        <w:rPr>
          <w:rFonts w:ascii="Times New Roman" w:hAnsi="Times New Roman" w:cs="Times New Roman"/>
          <w:sz w:val="24"/>
          <w:szCs w:val="24"/>
        </w:rPr>
        <w:t>Losses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on investments, net</w:t>
      </w:r>
      <w:r w:rsidR="008E2ADA" w:rsidRPr="00E32729">
        <w:rPr>
          <w:rFonts w:ascii="Times New Roman" w:hAnsi="Times New Roman" w:cs="Times New Roman"/>
          <w:sz w:val="24"/>
          <w:szCs w:val="24"/>
        </w:rPr>
        <w:t xml:space="preserve"> </w:t>
      </w:r>
      <w:r w:rsidR="008E2ADA" w:rsidRPr="00E32729">
        <w:rPr>
          <w:rFonts w:ascii="Times New Roman" w:hAnsi="Times New Roman" w:cs="Times New Roman"/>
          <w:color w:val="000000"/>
          <w:sz w:val="24"/>
          <w:szCs w:val="24"/>
        </w:rPr>
        <w:t xml:space="preserve">for the years ended 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4BF6FFAF" w14:textId="77777777" w:rsidR="00025810" w:rsidRPr="00E32729" w:rsidRDefault="00025810" w:rsidP="00025810">
      <w:pPr>
        <w:ind w:left="992"/>
        <w:jc w:val="both"/>
        <w:rPr>
          <w:rFonts w:ascii="Times New Roman" w:hAnsi="Times New Roman" w:cs="Times New Roman"/>
          <w:sz w:val="24"/>
          <w:szCs w:val="24"/>
        </w:rPr>
      </w:pPr>
    </w:p>
    <w:p w14:paraId="5DBBB6B6" w14:textId="77777777" w:rsidR="00025810" w:rsidRPr="00E32729" w:rsidRDefault="00025810" w:rsidP="00025810">
      <w:pPr>
        <w:spacing w:line="240" w:lineRule="exact"/>
        <w:ind w:left="907" w:right="-25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025810" w:rsidRPr="00E32729" w14:paraId="05BEB8C4" w14:textId="77777777" w:rsidTr="00A85A15">
        <w:tc>
          <w:tcPr>
            <w:tcW w:w="3960" w:type="dxa"/>
          </w:tcPr>
          <w:p w14:paraId="055D51AB"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654" w:type="dxa"/>
            <w:gridSpan w:val="5"/>
          </w:tcPr>
          <w:p w14:paraId="6812AFA9"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39" w:type="dxa"/>
          </w:tcPr>
          <w:p w14:paraId="2FE9DC7C" w14:textId="77777777" w:rsidR="00025810" w:rsidRPr="00E32729" w:rsidRDefault="00025810" w:rsidP="00A85A15">
            <w:pPr>
              <w:spacing w:line="240" w:lineRule="exact"/>
              <w:jc w:val="center"/>
              <w:rPr>
                <w:rFonts w:ascii="Times New Roman" w:hAnsi="Times New Roman" w:cs="Times New Roman"/>
                <w:b/>
                <w:bCs/>
                <w:color w:val="000000"/>
                <w:sz w:val="16"/>
                <w:szCs w:val="16"/>
              </w:rPr>
            </w:pPr>
          </w:p>
        </w:tc>
        <w:tc>
          <w:tcPr>
            <w:tcW w:w="2656" w:type="dxa"/>
            <w:gridSpan w:val="5"/>
          </w:tcPr>
          <w:p w14:paraId="39BC3EB7"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025810" w:rsidRPr="00E32729" w14:paraId="303CEA8D" w14:textId="77777777" w:rsidTr="00A85A15">
        <w:tc>
          <w:tcPr>
            <w:tcW w:w="3960" w:type="dxa"/>
          </w:tcPr>
          <w:p w14:paraId="00C2F938"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654" w:type="dxa"/>
            <w:gridSpan w:val="5"/>
          </w:tcPr>
          <w:p w14:paraId="52DF8DCB"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39" w:type="dxa"/>
          </w:tcPr>
          <w:p w14:paraId="654F8447" w14:textId="77777777" w:rsidR="00025810" w:rsidRPr="00E32729" w:rsidRDefault="00025810" w:rsidP="00A85A15">
            <w:pPr>
              <w:spacing w:line="240" w:lineRule="exact"/>
              <w:jc w:val="center"/>
              <w:rPr>
                <w:rFonts w:ascii="Times New Roman" w:hAnsi="Times New Roman" w:cs="Times New Roman"/>
                <w:b/>
                <w:bCs/>
                <w:color w:val="000000"/>
                <w:sz w:val="16"/>
                <w:szCs w:val="16"/>
              </w:rPr>
            </w:pPr>
          </w:p>
        </w:tc>
        <w:tc>
          <w:tcPr>
            <w:tcW w:w="2656" w:type="dxa"/>
            <w:gridSpan w:val="5"/>
          </w:tcPr>
          <w:p w14:paraId="369293CD" w14:textId="77777777" w:rsidR="00025810" w:rsidRPr="00E32729" w:rsidRDefault="00025810" w:rsidP="00A85A15">
            <w:pPr>
              <w:spacing w:line="240" w:lineRule="exact"/>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025810" w:rsidRPr="00E32729" w14:paraId="0D2F0262" w14:textId="77777777" w:rsidTr="00A85A15">
        <w:trPr>
          <w:trHeight w:val="20"/>
        </w:trPr>
        <w:tc>
          <w:tcPr>
            <w:tcW w:w="3960" w:type="dxa"/>
          </w:tcPr>
          <w:p w14:paraId="6A36EC85" w14:textId="77777777" w:rsidR="00025810" w:rsidRPr="00E32729" w:rsidRDefault="00025810" w:rsidP="00A85A15">
            <w:pPr>
              <w:rPr>
                <w:rFonts w:ascii="Times New Roman" w:hAnsi="Times New Roman" w:cs="Times New Roman"/>
                <w:color w:val="000000"/>
                <w:sz w:val="19"/>
                <w:szCs w:val="19"/>
              </w:rPr>
            </w:pPr>
          </w:p>
        </w:tc>
        <w:tc>
          <w:tcPr>
            <w:tcW w:w="1255" w:type="dxa"/>
            <w:gridSpan w:val="2"/>
          </w:tcPr>
          <w:p w14:paraId="581C8F52"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1" w:type="dxa"/>
          </w:tcPr>
          <w:p w14:paraId="5AB310EF" w14:textId="77777777" w:rsidR="00025810" w:rsidRPr="00E32729" w:rsidRDefault="00025810" w:rsidP="00A85A15">
            <w:pPr>
              <w:jc w:val="center"/>
              <w:rPr>
                <w:rFonts w:ascii="Times New Roman" w:hAnsi="Times New Roman" w:cs="Times New Roman"/>
                <w:b/>
                <w:bCs/>
                <w:color w:val="000000"/>
                <w:sz w:val="19"/>
                <w:szCs w:val="19"/>
              </w:rPr>
            </w:pPr>
          </w:p>
        </w:tc>
        <w:tc>
          <w:tcPr>
            <w:tcW w:w="1258" w:type="dxa"/>
            <w:gridSpan w:val="2"/>
          </w:tcPr>
          <w:p w14:paraId="229D79FE"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39" w:type="dxa"/>
          </w:tcPr>
          <w:p w14:paraId="0E5DBE99" w14:textId="77777777" w:rsidR="00025810" w:rsidRPr="00E32729" w:rsidRDefault="00025810" w:rsidP="00A85A15">
            <w:pPr>
              <w:jc w:val="center"/>
              <w:rPr>
                <w:rFonts w:ascii="Times New Roman" w:hAnsi="Times New Roman" w:cs="Times New Roman"/>
                <w:b/>
                <w:bCs/>
                <w:color w:val="000000"/>
                <w:sz w:val="19"/>
                <w:szCs w:val="19"/>
              </w:rPr>
            </w:pPr>
          </w:p>
        </w:tc>
        <w:tc>
          <w:tcPr>
            <w:tcW w:w="1258" w:type="dxa"/>
            <w:gridSpan w:val="2"/>
          </w:tcPr>
          <w:p w14:paraId="3D65A556"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0" w:type="dxa"/>
          </w:tcPr>
          <w:p w14:paraId="7F849F18" w14:textId="77777777" w:rsidR="00025810" w:rsidRPr="00E32729" w:rsidRDefault="00025810" w:rsidP="00A85A15">
            <w:pPr>
              <w:jc w:val="center"/>
              <w:rPr>
                <w:rFonts w:ascii="Times New Roman" w:hAnsi="Times New Roman" w:cs="Times New Roman"/>
                <w:b/>
                <w:bCs/>
                <w:color w:val="000000"/>
                <w:sz w:val="19"/>
                <w:szCs w:val="19"/>
              </w:rPr>
            </w:pPr>
          </w:p>
        </w:tc>
        <w:tc>
          <w:tcPr>
            <w:tcW w:w="1258" w:type="dxa"/>
            <w:gridSpan w:val="2"/>
          </w:tcPr>
          <w:p w14:paraId="1DD8472B"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025810" w:rsidRPr="00E32729" w14:paraId="28D77488" w14:textId="77777777" w:rsidTr="00A85A15">
        <w:trPr>
          <w:gridAfter w:val="1"/>
          <w:wAfter w:w="280" w:type="dxa"/>
          <w:trHeight w:val="20"/>
        </w:trPr>
        <w:tc>
          <w:tcPr>
            <w:tcW w:w="3960" w:type="dxa"/>
            <w:vAlign w:val="center"/>
          </w:tcPr>
          <w:p w14:paraId="5F7B2132" w14:textId="77777777" w:rsidR="00025810" w:rsidRPr="00E32729" w:rsidRDefault="00025810" w:rsidP="00A85A15">
            <w:pPr>
              <w:tabs>
                <w:tab w:val="right" w:pos="7200"/>
              </w:tabs>
              <w:spacing w:before="120"/>
              <w:ind w:firstLine="792"/>
              <w:jc w:val="both"/>
              <w:rPr>
                <w:rFonts w:ascii="Times New Roman" w:hAnsi="Times New Roman" w:cs="Times New Roman"/>
                <w:sz w:val="19"/>
                <w:szCs w:val="19"/>
              </w:rPr>
            </w:pPr>
            <w:r w:rsidRPr="00E32729">
              <w:rPr>
                <w:rFonts w:ascii="Times New Roman" w:hAnsi="Times New Roman" w:cs="Times New Roman"/>
                <w:sz w:val="19"/>
                <w:szCs w:val="19"/>
              </w:rPr>
              <w:t>Losses on impairments</w:t>
            </w:r>
          </w:p>
        </w:tc>
        <w:tc>
          <w:tcPr>
            <w:tcW w:w="977" w:type="dxa"/>
          </w:tcPr>
          <w:p w14:paraId="11B572D4"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c>
          <w:tcPr>
            <w:tcW w:w="419" w:type="dxa"/>
            <w:gridSpan w:val="2"/>
          </w:tcPr>
          <w:p w14:paraId="7902E58F"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978" w:type="dxa"/>
          </w:tcPr>
          <w:p w14:paraId="7F2DA824" w14:textId="77777777" w:rsidR="00025810" w:rsidRPr="00E32729" w:rsidRDefault="00025810" w:rsidP="00A85A15">
            <w:pPr>
              <w:spacing w:before="120"/>
              <w:jc w:val="center"/>
              <w:rPr>
                <w:rFonts w:ascii="Times New Roman" w:hAnsi="Times New Roman" w:cs="Times New Roman"/>
                <w:sz w:val="19"/>
                <w:szCs w:val="19"/>
              </w:rPr>
            </w:pPr>
          </w:p>
        </w:tc>
        <w:tc>
          <w:tcPr>
            <w:tcW w:w="419" w:type="dxa"/>
            <w:gridSpan w:val="2"/>
          </w:tcPr>
          <w:p w14:paraId="15985D66"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978" w:type="dxa"/>
          </w:tcPr>
          <w:p w14:paraId="1143D053"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c>
          <w:tcPr>
            <w:tcW w:w="420" w:type="dxa"/>
            <w:gridSpan w:val="2"/>
          </w:tcPr>
          <w:p w14:paraId="719BB174"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978" w:type="dxa"/>
          </w:tcPr>
          <w:p w14:paraId="7CF39CE8"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r>
      <w:tr w:rsidR="008E2ADA" w:rsidRPr="00E32729" w14:paraId="047438E6" w14:textId="77777777" w:rsidTr="00A85A15">
        <w:trPr>
          <w:gridAfter w:val="1"/>
          <w:wAfter w:w="280" w:type="dxa"/>
          <w:trHeight w:val="20"/>
        </w:trPr>
        <w:tc>
          <w:tcPr>
            <w:tcW w:w="3960" w:type="dxa"/>
            <w:vAlign w:val="center"/>
          </w:tcPr>
          <w:p w14:paraId="6C9E4FCF" w14:textId="77777777" w:rsidR="008E2ADA" w:rsidRPr="00E32729" w:rsidRDefault="008E2ADA" w:rsidP="008E2ADA">
            <w:pPr>
              <w:tabs>
                <w:tab w:val="right" w:pos="7200"/>
              </w:tabs>
              <w:spacing w:before="120"/>
              <w:ind w:firstLine="1045"/>
              <w:jc w:val="both"/>
              <w:rPr>
                <w:rFonts w:ascii="Times New Roman" w:hAnsi="Times New Roman" w:cs="Times New Roman"/>
                <w:sz w:val="19"/>
                <w:szCs w:val="19"/>
              </w:rPr>
            </w:pP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Investments in subsidiaries</w:t>
            </w:r>
          </w:p>
        </w:tc>
        <w:tc>
          <w:tcPr>
            <w:tcW w:w="977" w:type="dxa"/>
          </w:tcPr>
          <w:p w14:paraId="1068A034" w14:textId="77777777" w:rsidR="008E2ADA" w:rsidRPr="00E32729" w:rsidRDefault="008E2ADA" w:rsidP="008E2ADA">
            <w:pPr>
              <w:spacing w:before="120"/>
              <w:jc w:val="center"/>
              <w:rPr>
                <w:rFonts w:ascii="Times New Roman" w:hAnsi="Times New Roman" w:cs="Times New Roman"/>
                <w:sz w:val="19"/>
                <w:szCs w:val="19"/>
              </w:rPr>
            </w:pPr>
            <w:r w:rsidRPr="00E32729">
              <w:rPr>
                <w:rFonts w:ascii="Times New Roman" w:hAnsi="Times New Roman" w:cs="Times New Roman"/>
                <w:sz w:val="19"/>
                <w:szCs w:val="19"/>
                <w:cs/>
              </w:rPr>
              <w:t>-</w:t>
            </w:r>
          </w:p>
        </w:tc>
        <w:tc>
          <w:tcPr>
            <w:tcW w:w="419" w:type="dxa"/>
            <w:gridSpan w:val="2"/>
          </w:tcPr>
          <w:p w14:paraId="18D6A2DD"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Pr>
          <w:p w14:paraId="7D32C60F" w14:textId="77777777" w:rsidR="008E2ADA" w:rsidRPr="00E32729" w:rsidRDefault="008E2ADA" w:rsidP="008E2ADA">
            <w:pPr>
              <w:spacing w:before="120"/>
              <w:jc w:val="center"/>
              <w:rPr>
                <w:rFonts w:ascii="Times New Roman" w:hAnsi="Times New Roman" w:cs="Times New Roman"/>
                <w:sz w:val="19"/>
                <w:szCs w:val="19"/>
              </w:rPr>
            </w:pPr>
            <w:r w:rsidRPr="00E32729">
              <w:rPr>
                <w:rFonts w:ascii="Times New Roman" w:hAnsi="Times New Roman" w:cs="Times New Roman"/>
                <w:sz w:val="19"/>
                <w:szCs w:val="19"/>
                <w:cs/>
              </w:rPr>
              <w:t>-</w:t>
            </w:r>
          </w:p>
        </w:tc>
        <w:tc>
          <w:tcPr>
            <w:tcW w:w="419" w:type="dxa"/>
            <w:gridSpan w:val="2"/>
          </w:tcPr>
          <w:p w14:paraId="1FE51C1F"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Pr>
          <w:p w14:paraId="33748FAE" w14:textId="1EE1B9D6" w:rsidR="008E2ADA" w:rsidRPr="00E32729" w:rsidRDefault="004935C0" w:rsidP="008E2ADA">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(1,144)</w:t>
            </w:r>
          </w:p>
        </w:tc>
        <w:tc>
          <w:tcPr>
            <w:tcW w:w="420" w:type="dxa"/>
            <w:gridSpan w:val="2"/>
          </w:tcPr>
          <w:p w14:paraId="19B8C574"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Pr>
          <w:p w14:paraId="607BB24E" w14:textId="1925CDC7" w:rsidR="008E2ADA" w:rsidRPr="00E32729" w:rsidRDefault="008E2ADA" w:rsidP="008E2ADA">
            <w:pPr>
              <w:tabs>
                <w:tab w:val="decimal" w:pos="851"/>
              </w:tabs>
              <w:spacing w:before="120"/>
              <w:rPr>
                <w:rFonts w:ascii="Times New Roman" w:hAnsi="Times New Roman" w:cs="Times New Roman"/>
                <w:sz w:val="19"/>
                <w:szCs w:val="19"/>
              </w:rPr>
            </w:pPr>
            <w:r w:rsidRPr="00E32729">
              <w:rPr>
                <w:rFonts w:ascii="Times New Roman" w:hAnsi="Times New Roman" w:cs="Times New Roman"/>
                <w:sz w:val="19"/>
                <w:szCs w:val="19"/>
              </w:rPr>
              <w:t>(1,317)</w:t>
            </w:r>
          </w:p>
        </w:tc>
      </w:tr>
      <w:tr w:rsidR="008E2ADA" w:rsidRPr="00E32729" w14:paraId="14E928CE" w14:textId="77777777" w:rsidTr="00A85A15">
        <w:trPr>
          <w:gridAfter w:val="1"/>
          <w:wAfter w:w="280" w:type="dxa"/>
          <w:trHeight w:val="20"/>
        </w:trPr>
        <w:tc>
          <w:tcPr>
            <w:tcW w:w="3960" w:type="dxa"/>
            <w:vAlign w:val="center"/>
          </w:tcPr>
          <w:p w14:paraId="79B78BDE" w14:textId="77777777" w:rsidR="008E2ADA" w:rsidRPr="00E32729" w:rsidRDefault="008E2ADA" w:rsidP="008E2ADA">
            <w:pPr>
              <w:tabs>
                <w:tab w:val="right" w:pos="7200"/>
              </w:tabs>
              <w:spacing w:before="120"/>
              <w:ind w:firstLine="792"/>
              <w:jc w:val="both"/>
              <w:rPr>
                <w:rFonts w:ascii="Times New Roman" w:hAnsi="Times New Roman" w:cs="Times New Roman"/>
                <w:sz w:val="19"/>
                <w:szCs w:val="19"/>
              </w:rPr>
            </w:pPr>
            <w:r w:rsidRPr="00E32729">
              <w:rPr>
                <w:rFonts w:ascii="Times New Roman" w:hAnsi="Times New Roman" w:cs="Times New Roman"/>
                <w:sz w:val="19"/>
                <w:szCs w:val="19"/>
              </w:rPr>
              <w:t>Total</w:t>
            </w:r>
          </w:p>
        </w:tc>
        <w:tc>
          <w:tcPr>
            <w:tcW w:w="977" w:type="dxa"/>
            <w:tcBorders>
              <w:top w:val="single" w:sz="4" w:space="0" w:color="auto"/>
              <w:bottom w:val="double" w:sz="4" w:space="0" w:color="auto"/>
            </w:tcBorders>
          </w:tcPr>
          <w:p w14:paraId="117DCC52" w14:textId="77777777" w:rsidR="008E2ADA" w:rsidRPr="00E32729" w:rsidRDefault="008E2ADA" w:rsidP="008E2ADA">
            <w:pPr>
              <w:spacing w:before="120"/>
              <w:jc w:val="center"/>
              <w:rPr>
                <w:rFonts w:ascii="Times New Roman" w:hAnsi="Times New Roman" w:cs="Times New Roman"/>
                <w:sz w:val="19"/>
                <w:szCs w:val="19"/>
                <w:cs/>
              </w:rPr>
            </w:pPr>
            <w:r w:rsidRPr="00E32729">
              <w:rPr>
                <w:rFonts w:ascii="Times New Roman" w:hAnsi="Times New Roman" w:cs="Times New Roman"/>
                <w:sz w:val="19"/>
                <w:szCs w:val="19"/>
              </w:rPr>
              <w:t>-</w:t>
            </w:r>
          </w:p>
        </w:tc>
        <w:tc>
          <w:tcPr>
            <w:tcW w:w="419" w:type="dxa"/>
            <w:gridSpan w:val="2"/>
          </w:tcPr>
          <w:p w14:paraId="22142541"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79E602AE" w14:textId="77777777" w:rsidR="008E2ADA" w:rsidRPr="00E32729" w:rsidRDefault="008E2ADA" w:rsidP="008E2ADA">
            <w:pPr>
              <w:spacing w:before="120"/>
              <w:jc w:val="center"/>
              <w:rPr>
                <w:rFonts w:ascii="Times New Roman" w:hAnsi="Times New Roman" w:cs="Times New Roman"/>
                <w:sz w:val="19"/>
                <w:szCs w:val="19"/>
                <w:cs/>
              </w:rPr>
            </w:pPr>
            <w:r w:rsidRPr="00E32729">
              <w:rPr>
                <w:rFonts w:ascii="Times New Roman" w:hAnsi="Times New Roman" w:cs="Times New Roman"/>
                <w:sz w:val="19"/>
                <w:szCs w:val="19"/>
              </w:rPr>
              <w:t>-</w:t>
            </w:r>
          </w:p>
        </w:tc>
        <w:tc>
          <w:tcPr>
            <w:tcW w:w="419" w:type="dxa"/>
            <w:gridSpan w:val="2"/>
          </w:tcPr>
          <w:p w14:paraId="0801C5C6"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470CFA72" w14:textId="322DA016" w:rsidR="008E2ADA" w:rsidRPr="00E32729" w:rsidRDefault="004935C0" w:rsidP="008E2ADA">
            <w:pPr>
              <w:tabs>
                <w:tab w:val="decimal" w:pos="851"/>
              </w:tabs>
              <w:spacing w:before="120"/>
              <w:rPr>
                <w:rFonts w:ascii="Times New Roman" w:hAnsi="Times New Roman" w:cs="Times New Roman"/>
                <w:sz w:val="19"/>
                <w:szCs w:val="19"/>
                <w:cs/>
              </w:rPr>
            </w:pPr>
            <w:r w:rsidRPr="00E32729">
              <w:rPr>
                <w:rFonts w:ascii="Times New Roman" w:hAnsi="Times New Roman" w:cs="Times New Roman"/>
                <w:sz w:val="19"/>
                <w:szCs w:val="19"/>
              </w:rPr>
              <w:t>(1,144)</w:t>
            </w:r>
          </w:p>
        </w:tc>
        <w:tc>
          <w:tcPr>
            <w:tcW w:w="420" w:type="dxa"/>
            <w:gridSpan w:val="2"/>
          </w:tcPr>
          <w:p w14:paraId="57F0C61F" w14:textId="77777777" w:rsidR="008E2ADA" w:rsidRPr="00E32729" w:rsidRDefault="008E2ADA" w:rsidP="008E2ADA">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4AED83E1" w14:textId="665E3AD6" w:rsidR="008E2ADA" w:rsidRPr="00E32729" w:rsidRDefault="008E2ADA" w:rsidP="008E2ADA">
            <w:pPr>
              <w:tabs>
                <w:tab w:val="decimal" w:pos="851"/>
              </w:tabs>
              <w:spacing w:before="120"/>
              <w:rPr>
                <w:rFonts w:ascii="Times New Roman" w:hAnsi="Times New Roman" w:cs="Times New Roman"/>
                <w:spacing w:val="-10"/>
                <w:sz w:val="19"/>
                <w:szCs w:val="19"/>
                <w:cs/>
              </w:rPr>
            </w:pPr>
            <w:r w:rsidRPr="00E32729">
              <w:rPr>
                <w:rFonts w:ascii="Times New Roman" w:hAnsi="Times New Roman" w:cs="Times New Roman"/>
                <w:sz w:val="19"/>
                <w:szCs w:val="19"/>
              </w:rPr>
              <w:t>(1,317)</w:t>
            </w:r>
          </w:p>
        </w:tc>
      </w:tr>
    </w:tbl>
    <w:p w14:paraId="239A5592" w14:textId="77777777" w:rsidR="00025810" w:rsidRPr="00E32729" w:rsidRDefault="00025810" w:rsidP="008E2ADA">
      <w:pPr>
        <w:spacing w:line="360" w:lineRule="auto"/>
        <w:rPr>
          <w:rFonts w:ascii="Times New Roman" w:hAnsi="Times New Roman" w:cs="Times New Roman"/>
          <w:sz w:val="24"/>
          <w:szCs w:val="24"/>
          <w:lang w:eastAsia="x-none"/>
        </w:rPr>
      </w:pPr>
    </w:p>
    <w:p w14:paraId="72D17CC8" w14:textId="77777777" w:rsidR="00025810" w:rsidRPr="00E32729" w:rsidRDefault="00025810" w:rsidP="00025810">
      <w:pPr>
        <w:pStyle w:val="Heading2"/>
        <w:rPr>
          <w:b/>
          <w:bCs/>
        </w:rPr>
      </w:pPr>
      <w:bookmarkStart w:id="2254" w:name="_Toc167795613"/>
      <w:r w:rsidRPr="00E32729">
        <w:rPr>
          <w:b/>
          <w:bCs/>
        </w:rPr>
        <w:t>7</w:t>
      </w:r>
      <w:r w:rsidRPr="00E32729">
        <w:rPr>
          <w:b/>
          <w:bCs/>
          <w:cs/>
        </w:rPr>
        <w:t>.</w:t>
      </w:r>
      <w:r w:rsidRPr="00E32729">
        <w:rPr>
          <w:b/>
          <w:bCs/>
        </w:rPr>
        <w:t>36</w:t>
      </w:r>
      <w:r w:rsidRPr="00E32729">
        <w:rPr>
          <w:b/>
          <w:bCs/>
        </w:rPr>
        <w:tab/>
        <w:t>Expected credit loss</w:t>
      </w:r>
      <w:bookmarkEnd w:id="2254"/>
      <w:r w:rsidRPr="00E32729">
        <w:rPr>
          <w:b/>
          <w:bCs/>
          <w:cs/>
        </w:rPr>
        <w:t xml:space="preserve"> </w:t>
      </w:r>
    </w:p>
    <w:p w14:paraId="69ACEE14" w14:textId="77777777" w:rsidR="00025810" w:rsidRPr="00E32729" w:rsidRDefault="00025810" w:rsidP="00025810">
      <w:pPr>
        <w:ind w:left="992"/>
        <w:jc w:val="thaiDistribute"/>
        <w:rPr>
          <w:rFonts w:ascii="Times New Roman" w:hAnsi="Times New Roman" w:cs="Times New Roman"/>
          <w:b/>
          <w:bCs/>
          <w:sz w:val="24"/>
          <w:szCs w:val="24"/>
        </w:rPr>
      </w:pPr>
    </w:p>
    <w:p w14:paraId="2A3664FC" w14:textId="378DEAD7" w:rsidR="00025810" w:rsidRPr="00E32729" w:rsidRDefault="00025810" w:rsidP="00025810">
      <w:pPr>
        <w:ind w:left="992"/>
        <w:jc w:val="both"/>
        <w:rPr>
          <w:rFonts w:ascii="Times New Roman" w:hAnsi="Times New Roman" w:cs="Times New Roman"/>
          <w:sz w:val="24"/>
          <w:szCs w:val="24"/>
        </w:rPr>
      </w:pPr>
      <w:r w:rsidRPr="00E32729">
        <w:rPr>
          <w:rFonts w:ascii="Times New Roman" w:hAnsi="Times New Roman" w:cs="Times New Roman"/>
          <w:sz w:val="24"/>
          <w:szCs w:val="24"/>
        </w:rPr>
        <w:t>Expected credit loss</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 xml:space="preserve">(reversal) </w:t>
      </w:r>
      <w:r w:rsidR="008E2ADA" w:rsidRPr="00E32729">
        <w:rPr>
          <w:rFonts w:ascii="Times New Roman" w:hAnsi="Times New Roman" w:cs="Times New Roman"/>
          <w:color w:val="000000"/>
          <w:sz w:val="24"/>
          <w:szCs w:val="24"/>
        </w:rPr>
        <w:t xml:space="preserve">for the years ended December 31, 2024 and 2023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03CCEAB9" w14:textId="77777777" w:rsidR="00025810" w:rsidRPr="00E32729" w:rsidRDefault="00025810" w:rsidP="00025810">
      <w:pPr>
        <w:ind w:left="992"/>
        <w:jc w:val="both"/>
        <w:rPr>
          <w:rFonts w:ascii="Times New Roman" w:hAnsi="Times New Roman" w:cs="Times New Roman"/>
          <w:sz w:val="24"/>
          <w:szCs w:val="24"/>
        </w:rPr>
      </w:pPr>
    </w:p>
    <w:p w14:paraId="67556025" w14:textId="77777777" w:rsidR="00025810" w:rsidRPr="00E32729" w:rsidRDefault="00025810" w:rsidP="00025810">
      <w:pPr>
        <w:spacing w:line="240" w:lineRule="exact"/>
        <w:ind w:left="907" w:right="-253"/>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686"/>
        <w:gridCol w:w="1275"/>
        <w:gridCol w:w="142"/>
        <w:gridCol w:w="1134"/>
        <w:gridCol w:w="142"/>
        <w:gridCol w:w="1134"/>
        <w:gridCol w:w="142"/>
        <w:gridCol w:w="1134"/>
      </w:tblGrid>
      <w:tr w:rsidR="00025810" w:rsidRPr="00E32729" w14:paraId="1134FCE9" w14:textId="77777777" w:rsidTr="00A85A15">
        <w:tc>
          <w:tcPr>
            <w:tcW w:w="3686" w:type="dxa"/>
          </w:tcPr>
          <w:p w14:paraId="51565A56"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551" w:type="dxa"/>
            <w:gridSpan w:val="3"/>
          </w:tcPr>
          <w:p w14:paraId="78D4687C" w14:textId="77777777" w:rsidR="00025810" w:rsidRPr="00E32729" w:rsidRDefault="00025810" w:rsidP="00A85A15">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42" w:type="dxa"/>
          </w:tcPr>
          <w:p w14:paraId="07B955AF" w14:textId="77777777" w:rsidR="00025810" w:rsidRPr="00E32729" w:rsidRDefault="00025810"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6C18DF22" w14:textId="77777777" w:rsidR="00025810" w:rsidRPr="00E32729" w:rsidRDefault="00025810"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025810" w:rsidRPr="00E32729" w14:paraId="76278977" w14:textId="77777777" w:rsidTr="00A85A15">
        <w:tc>
          <w:tcPr>
            <w:tcW w:w="3686" w:type="dxa"/>
          </w:tcPr>
          <w:p w14:paraId="38D73D4D" w14:textId="77777777" w:rsidR="00025810" w:rsidRPr="00E32729" w:rsidRDefault="00025810" w:rsidP="00A85A15">
            <w:pPr>
              <w:spacing w:line="240" w:lineRule="exact"/>
              <w:ind w:left="1080"/>
              <w:rPr>
                <w:rFonts w:ascii="Times New Roman" w:hAnsi="Times New Roman" w:cs="Times New Roman"/>
                <w:color w:val="000000"/>
                <w:sz w:val="18"/>
                <w:szCs w:val="18"/>
              </w:rPr>
            </w:pPr>
          </w:p>
        </w:tc>
        <w:tc>
          <w:tcPr>
            <w:tcW w:w="2551" w:type="dxa"/>
            <w:gridSpan w:val="3"/>
          </w:tcPr>
          <w:p w14:paraId="345797D4" w14:textId="77777777" w:rsidR="00025810" w:rsidRPr="00E32729" w:rsidRDefault="00025810" w:rsidP="00A85A15">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42" w:type="dxa"/>
          </w:tcPr>
          <w:p w14:paraId="1F68663A" w14:textId="77777777" w:rsidR="00025810" w:rsidRPr="00E32729" w:rsidRDefault="00025810"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03267A1E" w14:textId="77777777" w:rsidR="00025810" w:rsidRPr="00E32729" w:rsidRDefault="00025810"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025810" w:rsidRPr="00E32729" w14:paraId="4A1AD68D" w14:textId="77777777" w:rsidTr="00A85A15">
        <w:trPr>
          <w:trHeight w:val="20"/>
        </w:trPr>
        <w:tc>
          <w:tcPr>
            <w:tcW w:w="3686" w:type="dxa"/>
          </w:tcPr>
          <w:p w14:paraId="422334C7" w14:textId="77777777" w:rsidR="00025810" w:rsidRPr="00E32729" w:rsidRDefault="00025810" w:rsidP="00A85A15">
            <w:pPr>
              <w:ind w:left="1080"/>
              <w:rPr>
                <w:rFonts w:ascii="Times New Roman" w:hAnsi="Times New Roman" w:cs="Times New Roman"/>
                <w:color w:val="000000"/>
                <w:sz w:val="19"/>
                <w:szCs w:val="19"/>
              </w:rPr>
            </w:pPr>
          </w:p>
        </w:tc>
        <w:tc>
          <w:tcPr>
            <w:tcW w:w="1275" w:type="dxa"/>
          </w:tcPr>
          <w:p w14:paraId="5BAC8F88"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060B3B10" w14:textId="77777777" w:rsidR="00025810" w:rsidRPr="00E32729" w:rsidRDefault="00025810" w:rsidP="00A85A15">
            <w:pPr>
              <w:ind w:left="141" w:right="-56"/>
              <w:jc w:val="center"/>
              <w:rPr>
                <w:rFonts w:ascii="Times New Roman" w:hAnsi="Times New Roman" w:cs="Times New Roman"/>
                <w:b/>
                <w:bCs/>
                <w:color w:val="000000"/>
                <w:sz w:val="19"/>
                <w:szCs w:val="19"/>
              </w:rPr>
            </w:pPr>
          </w:p>
        </w:tc>
        <w:tc>
          <w:tcPr>
            <w:tcW w:w="1134" w:type="dxa"/>
          </w:tcPr>
          <w:p w14:paraId="77E58271"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42" w:type="dxa"/>
          </w:tcPr>
          <w:p w14:paraId="3ACA1AA5" w14:textId="77777777" w:rsidR="00025810" w:rsidRPr="00E32729" w:rsidRDefault="00025810" w:rsidP="00A85A15">
            <w:pPr>
              <w:ind w:left="141" w:right="-56"/>
              <w:jc w:val="center"/>
              <w:rPr>
                <w:rFonts w:ascii="Times New Roman" w:hAnsi="Times New Roman" w:cs="Times New Roman"/>
                <w:b/>
                <w:bCs/>
                <w:color w:val="000000"/>
                <w:sz w:val="19"/>
                <w:szCs w:val="19"/>
              </w:rPr>
            </w:pPr>
          </w:p>
        </w:tc>
        <w:tc>
          <w:tcPr>
            <w:tcW w:w="1134" w:type="dxa"/>
          </w:tcPr>
          <w:p w14:paraId="766CED80"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4BE0453B" w14:textId="77777777" w:rsidR="00025810" w:rsidRPr="00E32729" w:rsidRDefault="00025810" w:rsidP="00A85A15">
            <w:pPr>
              <w:ind w:right="25"/>
              <w:jc w:val="center"/>
              <w:rPr>
                <w:rFonts w:ascii="Times New Roman" w:hAnsi="Times New Roman" w:cs="Times New Roman"/>
                <w:b/>
                <w:bCs/>
                <w:color w:val="000000"/>
                <w:sz w:val="19"/>
                <w:szCs w:val="19"/>
              </w:rPr>
            </w:pPr>
          </w:p>
        </w:tc>
        <w:tc>
          <w:tcPr>
            <w:tcW w:w="1134" w:type="dxa"/>
          </w:tcPr>
          <w:p w14:paraId="75CCBA7A" w14:textId="77777777" w:rsidR="00025810" w:rsidRPr="00E32729" w:rsidRDefault="00025810" w:rsidP="00A85A15">
            <w:pPr>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8E2ADA" w:rsidRPr="00E32729" w14:paraId="04174AC9" w14:textId="77777777" w:rsidTr="008E2ADA">
        <w:trPr>
          <w:trHeight w:val="20"/>
        </w:trPr>
        <w:tc>
          <w:tcPr>
            <w:tcW w:w="3686" w:type="dxa"/>
            <w:vAlign w:val="bottom"/>
          </w:tcPr>
          <w:p w14:paraId="02A5BF5C" w14:textId="06C7862F" w:rsidR="008E2ADA" w:rsidRPr="004F0DFA" w:rsidRDefault="008E2ADA" w:rsidP="008E2ADA">
            <w:pPr>
              <w:tabs>
                <w:tab w:val="right" w:pos="7200"/>
              </w:tabs>
              <w:spacing w:before="120"/>
              <w:ind w:left="456" w:right="141" w:hanging="168"/>
              <w:rPr>
                <w:rFonts w:ascii="Times New Roman" w:hAnsi="Times New Roman" w:cstheme="minorBidi"/>
                <w:sz w:val="19"/>
                <w:szCs w:val="19"/>
              </w:rPr>
            </w:pPr>
            <w:r w:rsidRPr="00E32729">
              <w:rPr>
                <w:rFonts w:ascii="Times New Roman" w:hAnsi="Times New Roman" w:cs="Times New Roman"/>
                <w:sz w:val="19"/>
                <w:szCs w:val="19"/>
              </w:rPr>
              <w:t>Interbank and money market items</w:t>
            </w:r>
            <w:r w:rsidR="00FA75E7">
              <w:rPr>
                <w:rFonts w:ascii="Times New Roman" w:hAnsi="Times New Roman" w:cs="Times New Roman"/>
                <w:sz w:val="19"/>
                <w:szCs w:val="19"/>
              </w:rPr>
              <w:t xml:space="preserve"> (reversal)</w:t>
            </w:r>
          </w:p>
        </w:tc>
        <w:tc>
          <w:tcPr>
            <w:tcW w:w="1275" w:type="dxa"/>
            <w:vAlign w:val="bottom"/>
          </w:tcPr>
          <w:p w14:paraId="2BAAE19F" w14:textId="133963FE" w:rsidR="008E2ADA" w:rsidRPr="00E32729" w:rsidRDefault="004935C0" w:rsidP="008E2ADA">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(761)</w:t>
            </w:r>
          </w:p>
        </w:tc>
        <w:tc>
          <w:tcPr>
            <w:tcW w:w="142" w:type="dxa"/>
            <w:vAlign w:val="bottom"/>
          </w:tcPr>
          <w:p w14:paraId="559E6941"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3938C0F3" w14:textId="373DDE09" w:rsidR="008E2ADA" w:rsidRPr="00E32729" w:rsidRDefault="008E2ADA" w:rsidP="008E2ADA">
            <w:pPr>
              <w:tabs>
                <w:tab w:val="decimal" w:pos="851"/>
              </w:tabs>
              <w:spacing w:before="120"/>
              <w:ind w:right="-54"/>
              <w:rPr>
                <w:rFonts w:ascii="Times New Roman" w:hAnsi="Times New Roman" w:cstheme="minorBidi"/>
                <w:sz w:val="19"/>
                <w:szCs w:val="19"/>
              </w:rPr>
            </w:pPr>
            <w:r w:rsidRPr="00E32729">
              <w:rPr>
                <w:rFonts w:ascii="Times New Roman" w:hAnsi="Times New Roman" w:cs="Times New Roman"/>
                <w:sz w:val="19"/>
                <w:szCs w:val="19"/>
              </w:rPr>
              <w:t>319</w:t>
            </w:r>
          </w:p>
        </w:tc>
        <w:tc>
          <w:tcPr>
            <w:tcW w:w="142" w:type="dxa"/>
            <w:vAlign w:val="bottom"/>
          </w:tcPr>
          <w:p w14:paraId="514EF80D"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5D8EF964" w14:textId="124BC6E5" w:rsidR="008E2ADA" w:rsidRPr="00E32729" w:rsidRDefault="004935C0" w:rsidP="008E2ADA">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(764)</w:t>
            </w:r>
          </w:p>
        </w:tc>
        <w:tc>
          <w:tcPr>
            <w:tcW w:w="142" w:type="dxa"/>
            <w:vAlign w:val="bottom"/>
          </w:tcPr>
          <w:p w14:paraId="51025608"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61AB4F8A" w14:textId="5ABA9940" w:rsidR="008E2ADA" w:rsidRPr="00E32729" w:rsidRDefault="008E2ADA" w:rsidP="008E2ADA">
            <w:pPr>
              <w:tabs>
                <w:tab w:val="decimal" w:pos="851"/>
              </w:tabs>
              <w:spacing w:before="120"/>
              <w:ind w:right="-54"/>
              <w:rPr>
                <w:rFonts w:ascii="Times New Roman" w:hAnsi="Times New Roman" w:cstheme="minorBidi"/>
                <w:sz w:val="19"/>
                <w:szCs w:val="19"/>
              </w:rPr>
            </w:pPr>
            <w:r w:rsidRPr="00E32729">
              <w:rPr>
                <w:rFonts w:ascii="Times New Roman" w:hAnsi="Times New Roman" w:cs="Times New Roman"/>
                <w:sz w:val="19"/>
                <w:szCs w:val="19"/>
              </w:rPr>
              <w:t>305</w:t>
            </w:r>
          </w:p>
        </w:tc>
      </w:tr>
      <w:tr w:rsidR="008E2ADA" w:rsidRPr="00E32729" w14:paraId="0A1563E3" w14:textId="77777777" w:rsidTr="008E2ADA">
        <w:trPr>
          <w:trHeight w:val="20"/>
        </w:trPr>
        <w:tc>
          <w:tcPr>
            <w:tcW w:w="3686" w:type="dxa"/>
            <w:vAlign w:val="bottom"/>
          </w:tcPr>
          <w:p w14:paraId="0C9CB8D8" w14:textId="3A31B3DA" w:rsidR="008E2ADA" w:rsidRPr="00E32729" w:rsidRDefault="008E2ADA" w:rsidP="008E2ADA">
            <w:pPr>
              <w:tabs>
                <w:tab w:val="right" w:pos="7200"/>
              </w:tabs>
              <w:spacing w:before="120"/>
              <w:ind w:left="456" w:right="141" w:hanging="168"/>
              <w:rPr>
                <w:rFonts w:ascii="Times New Roman" w:hAnsi="Times New Roman" w:cs="Times New Roman"/>
                <w:sz w:val="19"/>
                <w:szCs w:val="19"/>
              </w:rPr>
            </w:pPr>
            <w:r w:rsidRPr="00E32729">
              <w:rPr>
                <w:rFonts w:ascii="Times New Roman" w:hAnsi="Times New Roman" w:cs="Times New Roman"/>
                <w:sz w:val="19"/>
                <w:szCs w:val="19"/>
              </w:rPr>
              <w:t xml:space="preserve">Investment in debt securities measured </w:t>
            </w:r>
            <w:r w:rsidR="00650BDF" w:rsidRPr="00E32729">
              <w:rPr>
                <w:rFonts w:ascii="Times New Roman" w:hAnsi="Times New Roman" w:cstheme="minorBidi" w:hint="cs"/>
                <w:sz w:val="19"/>
                <w:szCs w:val="19"/>
                <w:cs/>
              </w:rPr>
              <w:t xml:space="preserve">                 </w:t>
            </w:r>
            <w:r w:rsidRPr="00E32729">
              <w:rPr>
                <w:rFonts w:ascii="Times New Roman" w:hAnsi="Times New Roman" w:cs="Times New Roman"/>
                <w:sz w:val="19"/>
                <w:szCs w:val="19"/>
              </w:rPr>
              <w:t>at FVOCI</w:t>
            </w:r>
            <w:r w:rsidR="000038B1" w:rsidRPr="00E32729">
              <w:rPr>
                <w:rFonts w:ascii="Times New Roman" w:hAnsi="Times New Roman" w:cs="Times New Roman"/>
                <w:sz w:val="19"/>
                <w:szCs w:val="19"/>
              </w:rPr>
              <w:t xml:space="preserve"> </w:t>
            </w:r>
            <w:r w:rsidR="000038B1" w:rsidRPr="00E32729">
              <w:rPr>
                <w:rFonts w:ascii="Times New Roman" w:hAnsi="Times New Roman" w:cs="Times New Roman"/>
                <w:sz w:val="19"/>
                <w:szCs w:val="19"/>
                <w:cs/>
              </w:rPr>
              <w:t>(</w:t>
            </w:r>
            <w:r w:rsidR="000038B1" w:rsidRPr="00E32729">
              <w:rPr>
                <w:rFonts w:ascii="Times New Roman" w:hAnsi="Times New Roman" w:cs="Times New Roman"/>
                <w:sz w:val="19"/>
                <w:szCs w:val="19"/>
              </w:rPr>
              <w:t>reversal</w:t>
            </w:r>
            <w:r w:rsidR="000038B1" w:rsidRPr="00E32729">
              <w:rPr>
                <w:rFonts w:ascii="Times New Roman" w:hAnsi="Times New Roman" w:cs="Times New Roman"/>
                <w:sz w:val="19"/>
                <w:szCs w:val="19"/>
                <w:cs/>
              </w:rPr>
              <w:t>)</w:t>
            </w:r>
          </w:p>
        </w:tc>
        <w:tc>
          <w:tcPr>
            <w:tcW w:w="1275" w:type="dxa"/>
            <w:vAlign w:val="bottom"/>
          </w:tcPr>
          <w:p w14:paraId="736BF64E" w14:textId="660CBF52" w:rsidR="008E2ADA" w:rsidRPr="00E32729" w:rsidRDefault="004935C0" w:rsidP="004935C0">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(2)</w:t>
            </w:r>
          </w:p>
        </w:tc>
        <w:tc>
          <w:tcPr>
            <w:tcW w:w="142" w:type="dxa"/>
            <w:vAlign w:val="bottom"/>
          </w:tcPr>
          <w:p w14:paraId="0FD50540"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7A3725EA" w14:textId="3964776C" w:rsidR="008E2ADA" w:rsidRPr="00E32729" w:rsidRDefault="008E2ADA" w:rsidP="008E2ADA">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(15)</w:t>
            </w:r>
          </w:p>
        </w:tc>
        <w:tc>
          <w:tcPr>
            <w:tcW w:w="142" w:type="dxa"/>
            <w:vAlign w:val="bottom"/>
          </w:tcPr>
          <w:p w14:paraId="30B66EA8"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61BFE531" w14:textId="2AE376DF" w:rsidR="008E2ADA" w:rsidRPr="00E32729" w:rsidRDefault="004935C0" w:rsidP="004935C0">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(2)</w:t>
            </w:r>
          </w:p>
        </w:tc>
        <w:tc>
          <w:tcPr>
            <w:tcW w:w="142" w:type="dxa"/>
            <w:vAlign w:val="bottom"/>
          </w:tcPr>
          <w:p w14:paraId="19C8718E"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39B90584" w14:textId="7114E841" w:rsidR="008E2ADA" w:rsidRPr="00E32729" w:rsidRDefault="008E2ADA" w:rsidP="008E2ADA">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w:t>
            </w:r>
          </w:p>
        </w:tc>
      </w:tr>
      <w:tr w:rsidR="008E2ADA" w:rsidRPr="00E32729" w14:paraId="6F6CBA7A" w14:textId="77777777" w:rsidTr="008E2ADA">
        <w:trPr>
          <w:trHeight w:val="20"/>
        </w:trPr>
        <w:tc>
          <w:tcPr>
            <w:tcW w:w="3686" w:type="dxa"/>
            <w:vAlign w:val="bottom"/>
          </w:tcPr>
          <w:p w14:paraId="71A5A127" w14:textId="731F0569" w:rsidR="008E2ADA" w:rsidRPr="00E32729" w:rsidRDefault="008E2ADA" w:rsidP="008E2ADA">
            <w:pPr>
              <w:tabs>
                <w:tab w:val="right" w:pos="7200"/>
              </w:tabs>
              <w:spacing w:before="120"/>
              <w:ind w:left="456" w:right="141" w:hanging="168"/>
              <w:rPr>
                <w:rFonts w:ascii="Times New Roman" w:hAnsi="Times New Roman" w:cs="Times New Roman"/>
                <w:sz w:val="19"/>
                <w:szCs w:val="19"/>
              </w:rPr>
            </w:pPr>
            <w:r w:rsidRPr="00E32729">
              <w:rPr>
                <w:rFonts w:ascii="Times New Roman" w:hAnsi="Times New Roman" w:cs="Times New Roman"/>
                <w:sz w:val="19"/>
                <w:szCs w:val="19"/>
              </w:rPr>
              <w:t xml:space="preserve">Investment in debt securities measured </w:t>
            </w:r>
            <w:r w:rsidR="00650BDF" w:rsidRPr="00E32729">
              <w:rPr>
                <w:rFonts w:ascii="Times New Roman" w:hAnsi="Times New Roman" w:cstheme="minorBidi" w:hint="cs"/>
                <w:sz w:val="19"/>
                <w:szCs w:val="19"/>
                <w:cs/>
              </w:rPr>
              <w:t xml:space="preserve">              </w:t>
            </w:r>
            <w:r w:rsidRPr="00E32729">
              <w:rPr>
                <w:rFonts w:ascii="Times New Roman" w:hAnsi="Times New Roman" w:cs="Times New Roman"/>
                <w:sz w:val="19"/>
                <w:szCs w:val="19"/>
              </w:rPr>
              <w:t>at amortized cost</w:t>
            </w:r>
          </w:p>
        </w:tc>
        <w:tc>
          <w:tcPr>
            <w:tcW w:w="1275" w:type="dxa"/>
            <w:vAlign w:val="bottom"/>
          </w:tcPr>
          <w:p w14:paraId="7A243D04" w14:textId="12149BE9" w:rsidR="008E2ADA" w:rsidRPr="00E32729" w:rsidRDefault="004935C0" w:rsidP="008E2ADA">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2</w:t>
            </w:r>
          </w:p>
        </w:tc>
        <w:tc>
          <w:tcPr>
            <w:tcW w:w="142" w:type="dxa"/>
            <w:vAlign w:val="bottom"/>
          </w:tcPr>
          <w:p w14:paraId="5B45B95D"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1CE508D1" w14:textId="4791CB61" w:rsidR="008E2ADA" w:rsidRPr="00E32729" w:rsidRDefault="008E2ADA" w:rsidP="008E2ADA">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2</w:t>
            </w:r>
          </w:p>
        </w:tc>
        <w:tc>
          <w:tcPr>
            <w:tcW w:w="142" w:type="dxa"/>
            <w:vAlign w:val="bottom"/>
          </w:tcPr>
          <w:p w14:paraId="19900036"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4464D9A1" w14:textId="7354253F" w:rsidR="008E2ADA" w:rsidRPr="00E32729" w:rsidRDefault="004935C0" w:rsidP="008E2ADA">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3</w:t>
            </w:r>
          </w:p>
        </w:tc>
        <w:tc>
          <w:tcPr>
            <w:tcW w:w="142" w:type="dxa"/>
            <w:vAlign w:val="bottom"/>
          </w:tcPr>
          <w:p w14:paraId="6BFDD04D" w14:textId="77777777" w:rsidR="008E2ADA" w:rsidRPr="00E32729" w:rsidRDefault="008E2ADA" w:rsidP="008E2ADA">
            <w:pPr>
              <w:spacing w:before="120"/>
              <w:ind w:left="141" w:right="-56"/>
              <w:jc w:val="center"/>
              <w:rPr>
                <w:rFonts w:ascii="Times New Roman" w:hAnsi="Times New Roman" w:cs="Times New Roman"/>
                <w:b/>
                <w:bCs/>
                <w:color w:val="000000"/>
                <w:sz w:val="19"/>
                <w:szCs w:val="19"/>
              </w:rPr>
            </w:pPr>
          </w:p>
        </w:tc>
        <w:tc>
          <w:tcPr>
            <w:tcW w:w="1134" w:type="dxa"/>
            <w:vAlign w:val="bottom"/>
          </w:tcPr>
          <w:p w14:paraId="032CF983" w14:textId="77777777" w:rsidR="008E2ADA" w:rsidRPr="00E32729" w:rsidRDefault="008E2ADA" w:rsidP="008E2ADA">
            <w:pPr>
              <w:spacing w:before="120"/>
              <w:jc w:val="center"/>
              <w:rPr>
                <w:rFonts w:ascii="Times New Roman" w:hAnsi="Times New Roman" w:cs="Times New Roman"/>
                <w:sz w:val="19"/>
                <w:szCs w:val="19"/>
              </w:rPr>
            </w:pPr>
            <w:r w:rsidRPr="00E32729">
              <w:rPr>
                <w:rFonts w:ascii="Times New Roman" w:hAnsi="Times New Roman" w:cs="Times New Roman"/>
                <w:sz w:val="19"/>
                <w:szCs w:val="19"/>
              </w:rPr>
              <w:t>-</w:t>
            </w:r>
          </w:p>
        </w:tc>
      </w:tr>
      <w:tr w:rsidR="00025810" w:rsidRPr="00E32729" w14:paraId="5EF8007B" w14:textId="77777777" w:rsidTr="008E2ADA">
        <w:trPr>
          <w:trHeight w:val="20"/>
        </w:trPr>
        <w:tc>
          <w:tcPr>
            <w:tcW w:w="3686" w:type="dxa"/>
            <w:vAlign w:val="bottom"/>
          </w:tcPr>
          <w:p w14:paraId="393ADAC0" w14:textId="77777777" w:rsidR="00025810" w:rsidRPr="00E32729" w:rsidRDefault="00025810" w:rsidP="00A85A15">
            <w:pPr>
              <w:tabs>
                <w:tab w:val="right" w:pos="7200"/>
              </w:tabs>
              <w:spacing w:before="120"/>
              <w:ind w:left="456" w:right="141" w:hanging="168"/>
              <w:rPr>
                <w:rFonts w:ascii="Times New Roman" w:hAnsi="Times New Roman" w:cs="Times New Roman"/>
                <w:sz w:val="19"/>
                <w:szCs w:val="19"/>
              </w:rPr>
            </w:pPr>
            <w:r w:rsidRPr="00E32729">
              <w:rPr>
                <w:rFonts w:ascii="Times New Roman" w:hAnsi="Times New Roman" w:cs="Times New Roman"/>
                <w:sz w:val="19"/>
                <w:szCs w:val="19"/>
              </w:rPr>
              <w:t>Loans to customers and accrued      interest receivable</w:t>
            </w:r>
          </w:p>
        </w:tc>
        <w:tc>
          <w:tcPr>
            <w:tcW w:w="1275" w:type="dxa"/>
            <w:vAlign w:val="bottom"/>
          </w:tcPr>
          <w:p w14:paraId="21E6CF0B"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c>
          <w:tcPr>
            <w:tcW w:w="142" w:type="dxa"/>
            <w:vAlign w:val="bottom"/>
          </w:tcPr>
          <w:p w14:paraId="2EA1A3ED"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1134" w:type="dxa"/>
            <w:vAlign w:val="bottom"/>
          </w:tcPr>
          <w:p w14:paraId="0A1A8727"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c>
          <w:tcPr>
            <w:tcW w:w="142" w:type="dxa"/>
            <w:vAlign w:val="bottom"/>
          </w:tcPr>
          <w:p w14:paraId="36BFA4A8"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1134" w:type="dxa"/>
            <w:vAlign w:val="bottom"/>
          </w:tcPr>
          <w:p w14:paraId="711C916D"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c>
          <w:tcPr>
            <w:tcW w:w="142" w:type="dxa"/>
            <w:vAlign w:val="bottom"/>
          </w:tcPr>
          <w:p w14:paraId="7003FEFA" w14:textId="77777777" w:rsidR="00025810" w:rsidRPr="00E32729" w:rsidRDefault="00025810" w:rsidP="00A85A15">
            <w:pPr>
              <w:spacing w:before="120"/>
              <w:ind w:left="141" w:right="-56"/>
              <w:jc w:val="center"/>
              <w:rPr>
                <w:rFonts w:ascii="Times New Roman" w:hAnsi="Times New Roman" w:cs="Times New Roman"/>
                <w:b/>
                <w:bCs/>
                <w:color w:val="000000"/>
                <w:sz w:val="19"/>
                <w:szCs w:val="19"/>
              </w:rPr>
            </w:pPr>
          </w:p>
        </w:tc>
        <w:tc>
          <w:tcPr>
            <w:tcW w:w="1134" w:type="dxa"/>
            <w:vAlign w:val="bottom"/>
          </w:tcPr>
          <w:p w14:paraId="6459AABD" w14:textId="77777777" w:rsidR="00025810" w:rsidRPr="00E32729" w:rsidRDefault="00025810" w:rsidP="00A85A15">
            <w:pPr>
              <w:tabs>
                <w:tab w:val="decimal" w:pos="851"/>
              </w:tabs>
              <w:spacing w:before="120"/>
              <w:ind w:right="-54"/>
              <w:rPr>
                <w:rFonts w:ascii="Times New Roman" w:hAnsi="Times New Roman" w:cs="Times New Roman"/>
                <w:sz w:val="19"/>
                <w:szCs w:val="19"/>
              </w:rPr>
            </w:pPr>
          </w:p>
        </w:tc>
      </w:tr>
      <w:tr w:rsidR="000C6A12" w:rsidRPr="00E32729" w14:paraId="7B6E3B6D" w14:textId="77777777" w:rsidTr="008E2ADA">
        <w:trPr>
          <w:trHeight w:val="20"/>
        </w:trPr>
        <w:tc>
          <w:tcPr>
            <w:tcW w:w="3686" w:type="dxa"/>
            <w:vAlign w:val="bottom"/>
          </w:tcPr>
          <w:p w14:paraId="6B375722" w14:textId="77777777" w:rsidR="000C6A12" w:rsidRPr="00E32729" w:rsidRDefault="000C6A12" w:rsidP="000C6A12">
            <w:pPr>
              <w:pStyle w:val="ListParagraph"/>
              <w:numPr>
                <w:ilvl w:val="0"/>
                <w:numId w:val="7"/>
              </w:numPr>
              <w:tabs>
                <w:tab w:val="right" w:pos="7200"/>
              </w:tabs>
              <w:spacing w:before="120"/>
              <w:ind w:right="141" w:hanging="161"/>
              <w:rPr>
                <w:rFonts w:ascii="Times New Roman" w:hAnsi="Times New Roman" w:cs="Times New Roman"/>
                <w:sz w:val="19"/>
                <w:szCs w:val="19"/>
              </w:rPr>
            </w:pPr>
            <w:r w:rsidRPr="00E32729">
              <w:rPr>
                <w:rFonts w:ascii="Times New Roman" w:hAnsi="Times New Roman" w:cs="Times New Roman"/>
                <w:sz w:val="19"/>
                <w:szCs w:val="19"/>
              </w:rPr>
              <w:t>Amortized cost</w:t>
            </w:r>
          </w:p>
        </w:tc>
        <w:tc>
          <w:tcPr>
            <w:tcW w:w="1275" w:type="dxa"/>
            <w:vAlign w:val="bottom"/>
          </w:tcPr>
          <w:p w14:paraId="45169522" w14:textId="303D4767" w:rsidR="000C6A12" w:rsidRPr="00E32729" w:rsidRDefault="004935C0"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43,252</w:t>
            </w:r>
          </w:p>
        </w:tc>
        <w:tc>
          <w:tcPr>
            <w:tcW w:w="142" w:type="dxa"/>
            <w:vAlign w:val="bottom"/>
          </w:tcPr>
          <w:p w14:paraId="0E6414D8"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30804DA1" w14:textId="106AB27E" w:rsidR="000C6A12" w:rsidRPr="00E32729" w:rsidRDefault="000C6A12"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33,705</w:t>
            </w:r>
          </w:p>
        </w:tc>
        <w:tc>
          <w:tcPr>
            <w:tcW w:w="142" w:type="dxa"/>
            <w:vAlign w:val="bottom"/>
          </w:tcPr>
          <w:p w14:paraId="452EE4F1"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3311C805" w14:textId="50032129" w:rsidR="000C6A12" w:rsidRPr="00E32729" w:rsidRDefault="004935C0"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19,018</w:t>
            </w:r>
          </w:p>
        </w:tc>
        <w:tc>
          <w:tcPr>
            <w:tcW w:w="142" w:type="dxa"/>
            <w:vAlign w:val="bottom"/>
          </w:tcPr>
          <w:p w14:paraId="4C3332D2"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6331754F" w14:textId="0405CDE6" w:rsidR="000C6A12" w:rsidRPr="00E32729" w:rsidRDefault="000C6A12"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15,295</w:t>
            </w:r>
          </w:p>
        </w:tc>
      </w:tr>
      <w:tr w:rsidR="000C6A12" w:rsidRPr="00E32729" w14:paraId="763EFD66" w14:textId="77777777" w:rsidTr="008E2ADA">
        <w:trPr>
          <w:trHeight w:val="20"/>
        </w:trPr>
        <w:tc>
          <w:tcPr>
            <w:tcW w:w="3686" w:type="dxa"/>
            <w:vAlign w:val="bottom"/>
          </w:tcPr>
          <w:p w14:paraId="4EEABBBC" w14:textId="77777777" w:rsidR="000C6A12" w:rsidRPr="00E32729" w:rsidRDefault="000C6A12" w:rsidP="000C6A12">
            <w:pPr>
              <w:pStyle w:val="ListParagraph"/>
              <w:numPr>
                <w:ilvl w:val="0"/>
                <w:numId w:val="7"/>
              </w:numPr>
              <w:spacing w:before="120"/>
              <w:ind w:hanging="161"/>
              <w:rPr>
                <w:rFonts w:ascii="Times New Roman" w:hAnsi="Times New Roman" w:cs="Times New Roman"/>
                <w:sz w:val="19"/>
                <w:szCs w:val="19"/>
              </w:rPr>
            </w:pPr>
            <w:r w:rsidRPr="00E32729">
              <w:rPr>
                <w:rFonts w:ascii="Times New Roman" w:hAnsi="Times New Roman" w:cs="Times New Roman"/>
                <w:sz w:val="19"/>
                <w:szCs w:val="19"/>
              </w:rPr>
              <w:t>Fair value through other comprehensive income</w:t>
            </w:r>
          </w:p>
        </w:tc>
        <w:tc>
          <w:tcPr>
            <w:tcW w:w="1275" w:type="dxa"/>
            <w:vAlign w:val="bottom"/>
          </w:tcPr>
          <w:p w14:paraId="1E30EDF2" w14:textId="7B33833E" w:rsidR="000C6A12" w:rsidRPr="00E32729" w:rsidRDefault="004935C0"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3,274</w:t>
            </w:r>
          </w:p>
        </w:tc>
        <w:tc>
          <w:tcPr>
            <w:tcW w:w="142" w:type="dxa"/>
            <w:vAlign w:val="bottom"/>
          </w:tcPr>
          <w:p w14:paraId="56251DCD"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68F526D9" w14:textId="20278608" w:rsidR="000C6A12" w:rsidRPr="00E32729" w:rsidRDefault="000C6A12"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1,630</w:t>
            </w:r>
          </w:p>
        </w:tc>
        <w:tc>
          <w:tcPr>
            <w:tcW w:w="142" w:type="dxa"/>
            <w:vAlign w:val="bottom"/>
          </w:tcPr>
          <w:p w14:paraId="1FE049D2"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7A7CC1D8" w14:textId="77777777" w:rsidR="000C6A12" w:rsidRPr="00E32729" w:rsidRDefault="000C6A12" w:rsidP="000C6A12">
            <w:pPr>
              <w:spacing w:before="120"/>
              <w:jc w:val="center"/>
              <w:rPr>
                <w:rFonts w:ascii="Times New Roman" w:hAnsi="Times New Roman" w:cs="Times New Roman"/>
                <w:sz w:val="19"/>
                <w:szCs w:val="19"/>
              </w:rPr>
            </w:pPr>
            <w:r w:rsidRPr="00E32729">
              <w:rPr>
                <w:rFonts w:ascii="Times New Roman" w:hAnsi="Times New Roman" w:cs="Times New Roman"/>
                <w:sz w:val="19"/>
                <w:szCs w:val="19"/>
              </w:rPr>
              <w:t>-</w:t>
            </w:r>
          </w:p>
        </w:tc>
        <w:tc>
          <w:tcPr>
            <w:tcW w:w="142" w:type="dxa"/>
            <w:vAlign w:val="bottom"/>
          </w:tcPr>
          <w:p w14:paraId="1F258364" w14:textId="77777777" w:rsidR="000C6A12" w:rsidRPr="00E32729" w:rsidRDefault="000C6A12" w:rsidP="000C6A12">
            <w:pPr>
              <w:spacing w:before="120"/>
              <w:ind w:left="141" w:right="-56"/>
              <w:jc w:val="center"/>
              <w:rPr>
                <w:rFonts w:ascii="Times New Roman" w:hAnsi="Times New Roman" w:cs="Times New Roman"/>
                <w:b/>
                <w:bCs/>
                <w:color w:val="000000"/>
                <w:sz w:val="19"/>
                <w:szCs w:val="19"/>
              </w:rPr>
            </w:pPr>
          </w:p>
        </w:tc>
        <w:tc>
          <w:tcPr>
            <w:tcW w:w="1134" w:type="dxa"/>
            <w:vAlign w:val="bottom"/>
          </w:tcPr>
          <w:p w14:paraId="7D2E59FB" w14:textId="6084EC8D" w:rsidR="000C6A12" w:rsidRPr="00E32729" w:rsidRDefault="000C6A12" w:rsidP="000C6A12">
            <w:pPr>
              <w:spacing w:before="120"/>
              <w:jc w:val="center"/>
              <w:rPr>
                <w:rFonts w:ascii="Times New Roman" w:hAnsi="Times New Roman" w:cs="Times New Roman"/>
                <w:sz w:val="19"/>
                <w:szCs w:val="19"/>
              </w:rPr>
            </w:pPr>
            <w:r w:rsidRPr="00E32729">
              <w:rPr>
                <w:rFonts w:ascii="Times New Roman" w:hAnsi="Times New Roman" w:cs="Times New Roman"/>
                <w:sz w:val="19"/>
                <w:szCs w:val="19"/>
              </w:rPr>
              <w:t>-</w:t>
            </w:r>
          </w:p>
        </w:tc>
      </w:tr>
      <w:tr w:rsidR="000C6A12" w:rsidRPr="00E32729" w14:paraId="23EA10A9" w14:textId="77777777" w:rsidTr="008E2ADA">
        <w:trPr>
          <w:trHeight w:val="20"/>
        </w:trPr>
        <w:tc>
          <w:tcPr>
            <w:tcW w:w="3686" w:type="dxa"/>
            <w:vAlign w:val="bottom"/>
          </w:tcPr>
          <w:p w14:paraId="698C1EC6" w14:textId="77777777" w:rsidR="000C6A12" w:rsidRPr="00E32729" w:rsidRDefault="000C6A12" w:rsidP="000C6A12">
            <w:pPr>
              <w:spacing w:before="120"/>
              <w:ind w:left="456" w:right="141" w:hanging="168"/>
              <w:rPr>
                <w:rFonts w:ascii="Times New Roman" w:hAnsi="Times New Roman" w:cs="Times New Roman"/>
                <w:sz w:val="19"/>
                <w:szCs w:val="19"/>
              </w:rPr>
            </w:pPr>
            <w:r w:rsidRPr="00E32729">
              <w:rPr>
                <w:rFonts w:ascii="Times New Roman" w:hAnsi="Times New Roman" w:cs="Times New Roman"/>
                <w:sz w:val="19"/>
                <w:szCs w:val="19"/>
              </w:rPr>
              <w:t>Loan commitments and financial guarantees</w:t>
            </w:r>
            <w:r w:rsidRPr="00E32729">
              <w:rPr>
                <w:rFonts w:ascii="Times New Roman" w:hAnsi="Times New Roman" w:cs="Times New Roman"/>
                <w:sz w:val="19"/>
                <w:szCs w:val="19"/>
                <w:cs/>
              </w:rPr>
              <w:t xml:space="preserve"> (</w:t>
            </w:r>
            <w:r w:rsidRPr="00E32729">
              <w:rPr>
                <w:rFonts w:ascii="Times New Roman" w:hAnsi="Times New Roman" w:cs="Times New Roman"/>
                <w:sz w:val="19"/>
                <w:szCs w:val="19"/>
              </w:rPr>
              <w:t>reversal</w:t>
            </w:r>
            <w:r w:rsidRPr="00E32729">
              <w:rPr>
                <w:rFonts w:ascii="Times New Roman" w:hAnsi="Times New Roman" w:cs="Times New Roman"/>
                <w:sz w:val="19"/>
                <w:szCs w:val="19"/>
                <w:cs/>
              </w:rPr>
              <w:t>)</w:t>
            </w:r>
          </w:p>
        </w:tc>
        <w:tc>
          <w:tcPr>
            <w:tcW w:w="1275" w:type="dxa"/>
            <w:vAlign w:val="bottom"/>
          </w:tcPr>
          <w:p w14:paraId="3F858159" w14:textId="3EDFAB7E" w:rsidR="000C6A12" w:rsidRPr="00E32729" w:rsidRDefault="004935C0"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17</w:t>
            </w:r>
          </w:p>
        </w:tc>
        <w:tc>
          <w:tcPr>
            <w:tcW w:w="142" w:type="dxa"/>
            <w:vAlign w:val="bottom"/>
          </w:tcPr>
          <w:p w14:paraId="7FC010FD"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vAlign w:val="bottom"/>
          </w:tcPr>
          <w:p w14:paraId="0658BC10" w14:textId="69364342" w:rsidR="000C6A12" w:rsidRPr="00E32729" w:rsidRDefault="000C6A12"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(24)</w:t>
            </w:r>
          </w:p>
        </w:tc>
        <w:tc>
          <w:tcPr>
            <w:tcW w:w="142" w:type="dxa"/>
            <w:vAlign w:val="bottom"/>
          </w:tcPr>
          <w:p w14:paraId="153378EC"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vAlign w:val="bottom"/>
          </w:tcPr>
          <w:p w14:paraId="72B2B7AB" w14:textId="6EE2A1D9" w:rsidR="000C6A12" w:rsidRPr="00E32729" w:rsidRDefault="004935C0" w:rsidP="000C6A12">
            <w:pPr>
              <w:tabs>
                <w:tab w:val="decimal" w:pos="851"/>
              </w:tabs>
              <w:spacing w:before="120"/>
              <w:ind w:right="-54"/>
              <w:rPr>
                <w:rFonts w:ascii="Times New Roman" w:hAnsi="Times New Roman" w:cs="Times New Roman"/>
                <w:sz w:val="19"/>
                <w:szCs w:val="19"/>
              </w:rPr>
            </w:pPr>
            <w:r w:rsidRPr="00E32729">
              <w:rPr>
                <w:rFonts w:ascii="Times New Roman" w:hAnsi="Times New Roman" w:cs="Times New Roman"/>
                <w:sz w:val="19"/>
                <w:szCs w:val="19"/>
              </w:rPr>
              <w:t>(67)</w:t>
            </w:r>
          </w:p>
        </w:tc>
        <w:tc>
          <w:tcPr>
            <w:tcW w:w="142" w:type="dxa"/>
            <w:vAlign w:val="bottom"/>
          </w:tcPr>
          <w:p w14:paraId="4D3D1554"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vAlign w:val="bottom"/>
          </w:tcPr>
          <w:p w14:paraId="3B681B3F" w14:textId="0042B27D" w:rsidR="000C6A12" w:rsidRPr="00E32729" w:rsidRDefault="000C6A12" w:rsidP="000C6A12">
            <w:pPr>
              <w:tabs>
                <w:tab w:val="decimal" w:pos="851"/>
              </w:tabs>
              <w:spacing w:before="120"/>
              <w:ind w:right="-54"/>
              <w:rPr>
                <w:rFonts w:ascii="Times New Roman" w:hAnsi="Times New Roman" w:cs="Times New Roman"/>
                <w:spacing w:val="-10"/>
                <w:sz w:val="19"/>
                <w:szCs w:val="19"/>
              </w:rPr>
            </w:pPr>
            <w:r w:rsidRPr="00E32729">
              <w:rPr>
                <w:rFonts w:ascii="Times New Roman" w:hAnsi="Times New Roman" w:cs="Times New Roman"/>
                <w:sz w:val="19"/>
                <w:szCs w:val="19"/>
              </w:rPr>
              <w:t>(30)</w:t>
            </w:r>
          </w:p>
        </w:tc>
      </w:tr>
      <w:tr w:rsidR="000C6A12" w:rsidRPr="00E32729" w14:paraId="144DAEF9" w14:textId="77777777" w:rsidTr="008E2ADA">
        <w:trPr>
          <w:trHeight w:val="20"/>
        </w:trPr>
        <w:tc>
          <w:tcPr>
            <w:tcW w:w="3686" w:type="dxa"/>
            <w:vAlign w:val="bottom"/>
          </w:tcPr>
          <w:p w14:paraId="658DF5E3" w14:textId="77777777" w:rsidR="000C6A12" w:rsidRPr="00E32729" w:rsidRDefault="000C6A12" w:rsidP="000C6A12">
            <w:pPr>
              <w:tabs>
                <w:tab w:val="right" w:pos="7200"/>
              </w:tabs>
              <w:spacing w:before="120"/>
              <w:ind w:right="141" w:firstLine="288"/>
              <w:rPr>
                <w:rFonts w:ascii="Times New Roman" w:hAnsi="Times New Roman" w:cstheme="minorBidi"/>
                <w:sz w:val="19"/>
                <w:szCs w:val="19"/>
              </w:rPr>
            </w:pPr>
            <w:r w:rsidRPr="00E32729">
              <w:rPr>
                <w:rFonts w:ascii="Times New Roman" w:hAnsi="Times New Roman" w:cs="Times New Roman"/>
                <w:sz w:val="19"/>
                <w:szCs w:val="19"/>
              </w:rPr>
              <w:t>Total</w:t>
            </w:r>
          </w:p>
        </w:tc>
        <w:tc>
          <w:tcPr>
            <w:tcW w:w="1275" w:type="dxa"/>
            <w:tcBorders>
              <w:top w:val="single" w:sz="4" w:space="0" w:color="auto"/>
              <w:bottom w:val="double" w:sz="4" w:space="0" w:color="auto"/>
            </w:tcBorders>
            <w:vAlign w:val="bottom"/>
          </w:tcPr>
          <w:p w14:paraId="121F0525" w14:textId="080BA260" w:rsidR="000C6A12" w:rsidRPr="00E32729" w:rsidRDefault="004935C0" w:rsidP="000C6A12">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45,782</w:t>
            </w:r>
          </w:p>
        </w:tc>
        <w:tc>
          <w:tcPr>
            <w:tcW w:w="142" w:type="dxa"/>
            <w:vAlign w:val="bottom"/>
          </w:tcPr>
          <w:p w14:paraId="4B1523B3"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50759E8" w14:textId="7ECA16D7" w:rsidR="000C6A12" w:rsidRPr="00E32729" w:rsidRDefault="000C6A12" w:rsidP="000C6A12">
            <w:pPr>
              <w:tabs>
                <w:tab w:val="decimal" w:pos="851"/>
              </w:tabs>
              <w:spacing w:before="120"/>
              <w:ind w:right="-54"/>
              <w:rPr>
                <w:rFonts w:ascii="Times New Roman" w:hAnsi="Times New Roman" w:cs="Times New Roman"/>
                <w:sz w:val="19"/>
                <w:szCs w:val="19"/>
                <w:cs/>
              </w:rPr>
            </w:pPr>
            <w:r w:rsidRPr="00E32729">
              <w:rPr>
                <w:rFonts w:ascii="Times New Roman" w:hAnsi="Times New Roman" w:cstheme="minorBidi"/>
                <w:sz w:val="19"/>
                <w:szCs w:val="19"/>
              </w:rPr>
              <w:t>35,617</w:t>
            </w:r>
          </w:p>
        </w:tc>
        <w:tc>
          <w:tcPr>
            <w:tcW w:w="142" w:type="dxa"/>
            <w:vAlign w:val="bottom"/>
          </w:tcPr>
          <w:p w14:paraId="0610BE86"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B69D8B8" w14:textId="7DB9577E" w:rsidR="000C6A12" w:rsidRPr="00E32729" w:rsidRDefault="004935C0" w:rsidP="000C6A12">
            <w:pPr>
              <w:tabs>
                <w:tab w:val="decimal" w:pos="851"/>
              </w:tabs>
              <w:spacing w:before="120"/>
              <w:ind w:right="-54"/>
              <w:rPr>
                <w:rFonts w:ascii="Times New Roman" w:hAnsi="Times New Roman" w:cstheme="minorBidi"/>
                <w:sz w:val="19"/>
                <w:szCs w:val="19"/>
              </w:rPr>
            </w:pPr>
            <w:r w:rsidRPr="00E32729">
              <w:rPr>
                <w:rFonts w:ascii="Times New Roman" w:hAnsi="Times New Roman" w:cstheme="minorBidi"/>
                <w:sz w:val="19"/>
                <w:szCs w:val="19"/>
              </w:rPr>
              <w:t>18,188</w:t>
            </w:r>
          </w:p>
        </w:tc>
        <w:tc>
          <w:tcPr>
            <w:tcW w:w="142" w:type="dxa"/>
            <w:vAlign w:val="bottom"/>
          </w:tcPr>
          <w:p w14:paraId="36ABF3F8" w14:textId="77777777" w:rsidR="000C6A12" w:rsidRPr="00E32729" w:rsidRDefault="000C6A12" w:rsidP="000C6A12">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DBB44DC" w14:textId="5FA44EEA" w:rsidR="000C6A12" w:rsidRPr="00E32729" w:rsidRDefault="000C6A12" w:rsidP="000C6A12">
            <w:pPr>
              <w:tabs>
                <w:tab w:val="decimal" w:pos="851"/>
              </w:tabs>
              <w:spacing w:before="120"/>
              <w:ind w:right="-54"/>
              <w:rPr>
                <w:rFonts w:ascii="Times New Roman" w:hAnsi="Times New Roman" w:cstheme="minorBidi"/>
                <w:spacing w:val="-10"/>
                <w:sz w:val="19"/>
                <w:szCs w:val="19"/>
              </w:rPr>
            </w:pPr>
            <w:r w:rsidRPr="00E32729">
              <w:rPr>
                <w:rFonts w:ascii="Times New Roman" w:hAnsi="Times New Roman" w:cs="Times New Roman"/>
                <w:sz w:val="19"/>
                <w:szCs w:val="19"/>
              </w:rPr>
              <w:t>15,569</w:t>
            </w:r>
          </w:p>
        </w:tc>
      </w:tr>
    </w:tbl>
    <w:p w14:paraId="033E5476" w14:textId="77777777" w:rsidR="00025810" w:rsidRPr="00E32729" w:rsidRDefault="00025810" w:rsidP="008E2ADA">
      <w:pPr>
        <w:spacing w:line="360" w:lineRule="auto"/>
        <w:rPr>
          <w:rFonts w:ascii="Times New Roman" w:hAnsi="Times New Roman" w:cs="Times New Roman"/>
          <w:sz w:val="24"/>
          <w:szCs w:val="24"/>
        </w:rPr>
      </w:pPr>
    </w:p>
    <w:p w14:paraId="4F1AD4E9" w14:textId="77777777" w:rsidR="008E2ADA" w:rsidRPr="00E32729" w:rsidRDefault="008E2ADA" w:rsidP="008E2ADA">
      <w:pPr>
        <w:spacing w:line="360" w:lineRule="auto"/>
        <w:rPr>
          <w:rFonts w:ascii="Times New Roman" w:hAnsi="Times New Roman" w:cs="Times New Roman"/>
          <w:sz w:val="24"/>
          <w:szCs w:val="24"/>
        </w:rPr>
      </w:pPr>
    </w:p>
    <w:p w14:paraId="70162D34" w14:textId="77777777" w:rsidR="008E2ADA" w:rsidRPr="00E32729" w:rsidRDefault="008E2ADA" w:rsidP="008E2ADA">
      <w:pPr>
        <w:spacing w:line="360" w:lineRule="auto"/>
        <w:rPr>
          <w:rFonts w:ascii="Times New Roman" w:hAnsi="Times New Roman" w:cs="Times New Roman"/>
          <w:sz w:val="24"/>
          <w:szCs w:val="24"/>
        </w:rPr>
      </w:pPr>
    </w:p>
    <w:p w14:paraId="69967D52" w14:textId="77777777" w:rsidR="008E2ADA" w:rsidRPr="00E32729" w:rsidRDefault="008E2ADA" w:rsidP="008E2ADA">
      <w:pPr>
        <w:spacing w:line="360" w:lineRule="auto"/>
        <w:rPr>
          <w:rFonts w:ascii="Times New Roman" w:hAnsi="Times New Roman" w:cs="Times New Roman"/>
          <w:sz w:val="24"/>
          <w:szCs w:val="24"/>
        </w:rPr>
      </w:pPr>
    </w:p>
    <w:p w14:paraId="6C42959A" w14:textId="77777777" w:rsidR="008E2ADA" w:rsidRPr="00E32729" w:rsidRDefault="008E2ADA" w:rsidP="008E2ADA">
      <w:pPr>
        <w:spacing w:line="360" w:lineRule="auto"/>
        <w:rPr>
          <w:rFonts w:ascii="Times New Roman" w:hAnsi="Times New Roman" w:cs="Times New Roman"/>
          <w:sz w:val="24"/>
          <w:szCs w:val="24"/>
        </w:rPr>
      </w:pPr>
    </w:p>
    <w:p w14:paraId="597AE507" w14:textId="77777777" w:rsidR="008E2ADA" w:rsidRPr="00E32729" w:rsidRDefault="008E2ADA" w:rsidP="008E2ADA">
      <w:pPr>
        <w:spacing w:line="360" w:lineRule="auto"/>
        <w:rPr>
          <w:rFonts w:ascii="Times New Roman" w:hAnsi="Times New Roman" w:cs="Times New Roman"/>
          <w:sz w:val="24"/>
          <w:szCs w:val="24"/>
        </w:rPr>
      </w:pPr>
    </w:p>
    <w:p w14:paraId="29631600" w14:textId="77777777" w:rsidR="008E2ADA" w:rsidRPr="00E32729" w:rsidRDefault="008E2ADA" w:rsidP="008E2ADA">
      <w:pPr>
        <w:spacing w:line="360" w:lineRule="auto"/>
        <w:rPr>
          <w:rFonts w:ascii="Times New Roman" w:hAnsi="Times New Roman" w:cs="Times New Roman"/>
          <w:sz w:val="24"/>
          <w:szCs w:val="24"/>
        </w:rPr>
      </w:pPr>
    </w:p>
    <w:p w14:paraId="23155283" w14:textId="77777777" w:rsidR="008E2ADA" w:rsidRPr="00E32729" w:rsidRDefault="008E2ADA" w:rsidP="008E2ADA">
      <w:pPr>
        <w:spacing w:line="360" w:lineRule="auto"/>
        <w:rPr>
          <w:rFonts w:ascii="Times New Roman" w:hAnsi="Times New Roman" w:cs="Times New Roman"/>
          <w:sz w:val="24"/>
          <w:szCs w:val="24"/>
        </w:rPr>
      </w:pPr>
    </w:p>
    <w:p w14:paraId="4F410928" w14:textId="77777777" w:rsidR="008E2ADA" w:rsidRPr="00E32729" w:rsidRDefault="008E2ADA" w:rsidP="008E2ADA">
      <w:pPr>
        <w:spacing w:line="360" w:lineRule="auto"/>
        <w:rPr>
          <w:rFonts w:ascii="Times New Roman" w:hAnsi="Times New Roman" w:cs="Times New Roman"/>
          <w:sz w:val="24"/>
          <w:szCs w:val="24"/>
        </w:rPr>
      </w:pPr>
    </w:p>
    <w:p w14:paraId="58262145" w14:textId="77777777" w:rsidR="008E2ADA" w:rsidRPr="00E32729" w:rsidRDefault="008E2ADA" w:rsidP="008E2ADA">
      <w:pPr>
        <w:pStyle w:val="Heading2"/>
        <w:rPr>
          <w:b/>
          <w:bCs/>
        </w:rPr>
      </w:pPr>
      <w:bookmarkStart w:id="2255" w:name="_Toc167795614"/>
      <w:r w:rsidRPr="00E32729">
        <w:rPr>
          <w:b/>
          <w:bCs/>
        </w:rPr>
        <w:lastRenderedPageBreak/>
        <w:t>7</w:t>
      </w:r>
      <w:r w:rsidRPr="00E32729">
        <w:rPr>
          <w:b/>
          <w:bCs/>
          <w:cs/>
        </w:rPr>
        <w:t>.</w:t>
      </w:r>
      <w:r w:rsidRPr="00E32729">
        <w:rPr>
          <w:b/>
          <w:bCs/>
        </w:rPr>
        <w:t>37</w:t>
      </w:r>
      <w:r w:rsidRPr="00E32729">
        <w:rPr>
          <w:b/>
          <w:bCs/>
        </w:rPr>
        <w:tab/>
        <w:t>Income tax expenses</w:t>
      </w:r>
      <w:bookmarkEnd w:id="2255"/>
    </w:p>
    <w:p w14:paraId="49D7267D" w14:textId="77777777" w:rsidR="008E2ADA" w:rsidRPr="00E32729" w:rsidRDefault="008E2ADA" w:rsidP="008E2ADA">
      <w:pPr>
        <w:ind w:left="992"/>
        <w:jc w:val="thaiDistribute"/>
        <w:rPr>
          <w:rFonts w:ascii="Times New Roman" w:hAnsi="Times New Roman" w:cs="Times New Roman"/>
          <w:b/>
          <w:bCs/>
          <w:sz w:val="24"/>
          <w:szCs w:val="24"/>
        </w:rPr>
      </w:pPr>
    </w:p>
    <w:p w14:paraId="5DEC5BC1" w14:textId="2580411A" w:rsidR="008E2ADA" w:rsidRPr="00E32729" w:rsidRDefault="008E2ADA" w:rsidP="008E2ADA">
      <w:pPr>
        <w:ind w:left="993"/>
        <w:jc w:val="thaiDistribute"/>
        <w:rPr>
          <w:rFonts w:ascii="Times New Roman" w:hAnsi="Times New Roman" w:cstheme="minorBidi"/>
          <w:sz w:val="24"/>
          <w:szCs w:val="24"/>
        </w:rPr>
      </w:pPr>
      <w:r w:rsidRPr="00E32729">
        <w:rPr>
          <w:rFonts w:ascii="Times New Roman" w:hAnsi="Times New Roman" w:cs="Times New Roman"/>
          <w:sz w:val="24"/>
          <w:szCs w:val="24"/>
        </w:rPr>
        <w:t>Income tax expenses for the years ended December 31, 2024 and 2023</w:t>
      </w:r>
      <w:r w:rsidRPr="00E32729">
        <w:rPr>
          <w:rFonts w:ascii="Times New Roman" w:hAnsi="Times New Roman" w:cs="Times New Roman"/>
          <w:sz w:val="24"/>
          <w:szCs w:val="24"/>
          <w:cs/>
        </w:rPr>
        <w:t xml:space="preserve"> </w:t>
      </w:r>
      <w:r w:rsidRPr="00E32729">
        <w:rPr>
          <w:rFonts w:ascii="Times New Roman" w:hAnsi="Times New Roman" w:cs="Times New Roman"/>
          <w:sz w:val="24"/>
          <w:szCs w:val="24"/>
        </w:rPr>
        <w:t>are as follows</w:t>
      </w:r>
      <w:r w:rsidRPr="00E32729">
        <w:rPr>
          <w:rFonts w:ascii="Times New Roman" w:hAnsi="Times New Roman" w:cs="Times New Roman"/>
          <w:sz w:val="24"/>
          <w:szCs w:val="24"/>
          <w:cs/>
        </w:rPr>
        <w:t>:</w:t>
      </w:r>
    </w:p>
    <w:p w14:paraId="4F88ECDB" w14:textId="77777777" w:rsidR="008E2ADA" w:rsidRPr="00E32729" w:rsidRDefault="008E2ADA" w:rsidP="008E2ADA">
      <w:pPr>
        <w:ind w:left="900" w:hanging="540"/>
        <w:jc w:val="thaiDistribute"/>
        <w:rPr>
          <w:rFonts w:ascii="Times New Roman" w:hAnsi="Times New Roman" w:cs="Times New Roman"/>
          <w:spacing w:val="-2"/>
          <w:sz w:val="24"/>
          <w:szCs w:val="24"/>
        </w:rPr>
      </w:pPr>
    </w:p>
    <w:p w14:paraId="52F35D0F" w14:textId="77777777" w:rsidR="008E2ADA" w:rsidRPr="00E32729" w:rsidRDefault="008E2ADA" w:rsidP="008E2ADA">
      <w:pPr>
        <w:spacing w:line="240" w:lineRule="exact"/>
        <w:ind w:left="907" w:right="31"/>
        <w:jc w:val="right"/>
        <w:rPr>
          <w:rFonts w:ascii="Times New Roman" w:hAnsi="Times New Roman" w:cs="Times New Roman"/>
          <w:b/>
          <w:bCs/>
          <w:sz w:val="19"/>
          <w:szCs w:val="19"/>
        </w:rPr>
      </w:pPr>
      <w:r w:rsidRPr="00E32729">
        <w:rPr>
          <w:rFonts w:ascii="Times New Roman" w:hAnsi="Times New Roman" w:cs="Times New Roman"/>
          <w:b/>
          <w:bCs/>
          <w:sz w:val="19"/>
          <w:szCs w:val="19"/>
        </w:rPr>
        <w:t>Unit</w:t>
      </w:r>
      <w:r w:rsidRPr="00E32729">
        <w:rPr>
          <w:rFonts w:ascii="Times New Roman" w:hAnsi="Times New Roman" w:cs="Times New Roman"/>
          <w:b/>
          <w:bCs/>
          <w:sz w:val="19"/>
          <w:szCs w:val="19"/>
          <w:cs/>
        </w:rPr>
        <w:t xml:space="preserve">: </w:t>
      </w:r>
      <w:r w:rsidRPr="00E32729">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8E2ADA" w:rsidRPr="00E32729" w14:paraId="0ED58559" w14:textId="77777777" w:rsidTr="00A85A15">
        <w:tc>
          <w:tcPr>
            <w:tcW w:w="3827" w:type="dxa"/>
          </w:tcPr>
          <w:p w14:paraId="5D45D792" w14:textId="77777777" w:rsidR="008E2ADA" w:rsidRPr="00E32729" w:rsidRDefault="008E2ADA" w:rsidP="00A85A15">
            <w:pPr>
              <w:spacing w:line="240" w:lineRule="exact"/>
              <w:ind w:left="1080"/>
              <w:rPr>
                <w:rFonts w:ascii="Times New Roman" w:hAnsi="Times New Roman" w:cs="Times New Roman"/>
                <w:color w:val="000000"/>
                <w:sz w:val="18"/>
                <w:szCs w:val="18"/>
              </w:rPr>
            </w:pPr>
          </w:p>
        </w:tc>
        <w:tc>
          <w:tcPr>
            <w:tcW w:w="2410" w:type="dxa"/>
            <w:gridSpan w:val="3"/>
          </w:tcPr>
          <w:p w14:paraId="5B6BF50C" w14:textId="77777777" w:rsidR="008E2ADA" w:rsidRPr="00E32729" w:rsidRDefault="008E2ADA" w:rsidP="00A85A15">
            <w:pPr>
              <w:spacing w:line="240" w:lineRule="exact"/>
              <w:ind w:left="90" w:right="108"/>
              <w:jc w:val="center"/>
              <w:rPr>
                <w:rFonts w:ascii="Times New Roman" w:hAnsi="Times New Roman" w:cs="Times New Roman"/>
                <w:b/>
                <w:bCs/>
                <w:sz w:val="16"/>
                <w:szCs w:val="16"/>
              </w:rPr>
            </w:pPr>
            <w:r w:rsidRPr="00E32729">
              <w:rPr>
                <w:rFonts w:ascii="Times New Roman" w:hAnsi="Times New Roman" w:cs="Times New Roman"/>
                <w:b/>
                <w:bCs/>
                <w:sz w:val="16"/>
                <w:szCs w:val="16"/>
              </w:rPr>
              <w:t>CONSOLIDATED</w:t>
            </w:r>
          </w:p>
        </w:tc>
        <w:tc>
          <w:tcPr>
            <w:tcW w:w="141" w:type="dxa"/>
          </w:tcPr>
          <w:p w14:paraId="57A4B49C" w14:textId="77777777" w:rsidR="008E2ADA" w:rsidRPr="00E32729" w:rsidRDefault="008E2ADA"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64B1AA0C" w14:textId="77777777" w:rsidR="008E2ADA" w:rsidRPr="00E32729" w:rsidRDefault="008E2ADA"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THE BANK</w:t>
            </w:r>
            <w:r w:rsidRPr="00E32729">
              <w:rPr>
                <w:rFonts w:ascii="Times New Roman" w:hAnsi="Times New Roman" w:cs="Times New Roman"/>
                <w:b/>
                <w:bCs/>
                <w:sz w:val="16"/>
                <w:szCs w:val="16"/>
                <w:cs/>
              </w:rPr>
              <w:t>’</w:t>
            </w:r>
            <w:r w:rsidRPr="00E32729">
              <w:rPr>
                <w:rFonts w:ascii="Times New Roman" w:hAnsi="Times New Roman" w:cs="Times New Roman"/>
                <w:b/>
                <w:bCs/>
                <w:sz w:val="16"/>
                <w:szCs w:val="16"/>
              </w:rPr>
              <w:t>S</w:t>
            </w:r>
          </w:p>
        </w:tc>
      </w:tr>
      <w:tr w:rsidR="008E2ADA" w:rsidRPr="00E32729" w14:paraId="1A808AD4" w14:textId="77777777" w:rsidTr="00A85A15">
        <w:tc>
          <w:tcPr>
            <w:tcW w:w="3827" w:type="dxa"/>
          </w:tcPr>
          <w:p w14:paraId="30696BE5" w14:textId="77777777" w:rsidR="008E2ADA" w:rsidRPr="00E32729" w:rsidRDefault="008E2ADA" w:rsidP="00A85A15">
            <w:pPr>
              <w:spacing w:line="240" w:lineRule="exact"/>
              <w:ind w:left="1080" w:firstLine="720"/>
              <w:rPr>
                <w:rFonts w:ascii="Times New Roman" w:hAnsi="Times New Roman" w:cs="Times New Roman"/>
                <w:color w:val="000000"/>
                <w:sz w:val="18"/>
                <w:szCs w:val="18"/>
              </w:rPr>
            </w:pPr>
          </w:p>
        </w:tc>
        <w:tc>
          <w:tcPr>
            <w:tcW w:w="2410" w:type="dxa"/>
            <w:gridSpan w:val="3"/>
          </w:tcPr>
          <w:p w14:paraId="575CEB62" w14:textId="77777777" w:rsidR="008E2ADA" w:rsidRPr="00E32729" w:rsidRDefault="008E2ADA" w:rsidP="00A85A15">
            <w:pPr>
              <w:spacing w:line="240" w:lineRule="exact"/>
              <w:ind w:left="-9" w:firstLine="9"/>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c>
          <w:tcPr>
            <w:tcW w:w="141" w:type="dxa"/>
          </w:tcPr>
          <w:p w14:paraId="22BEFB79" w14:textId="77777777" w:rsidR="008E2ADA" w:rsidRPr="00E32729" w:rsidRDefault="008E2ADA" w:rsidP="00A85A15">
            <w:pPr>
              <w:spacing w:line="240" w:lineRule="exact"/>
              <w:ind w:right="25"/>
              <w:jc w:val="center"/>
              <w:rPr>
                <w:rFonts w:ascii="Times New Roman" w:hAnsi="Times New Roman" w:cs="Times New Roman"/>
                <w:b/>
                <w:bCs/>
                <w:color w:val="000000"/>
                <w:sz w:val="16"/>
                <w:szCs w:val="16"/>
              </w:rPr>
            </w:pPr>
          </w:p>
        </w:tc>
        <w:tc>
          <w:tcPr>
            <w:tcW w:w="2410" w:type="dxa"/>
            <w:gridSpan w:val="3"/>
          </w:tcPr>
          <w:p w14:paraId="13C227E0" w14:textId="77777777" w:rsidR="008E2ADA" w:rsidRPr="00E32729" w:rsidRDefault="008E2ADA" w:rsidP="00A85A15">
            <w:pPr>
              <w:spacing w:line="240" w:lineRule="exact"/>
              <w:ind w:left="90" w:hanging="90"/>
              <w:jc w:val="center"/>
              <w:rPr>
                <w:rFonts w:ascii="Times New Roman" w:hAnsi="Times New Roman" w:cs="Times New Roman"/>
                <w:b/>
                <w:bCs/>
                <w:sz w:val="16"/>
                <w:szCs w:val="16"/>
              </w:rPr>
            </w:pPr>
            <w:r w:rsidRPr="00E32729">
              <w:rPr>
                <w:rFonts w:ascii="Times New Roman" w:hAnsi="Times New Roman" w:cs="Times New Roman"/>
                <w:b/>
                <w:bCs/>
                <w:sz w:val="16"/>
                <w:szCs w:val="16"/>
              </w:rPr>
              <w:t>FINANCIAL STATEMENTS</w:t>
            </w:r>
          </w:p>
        </w:tc>
      </w:tr>
      <w:tr w:rsidR="008E2ADA" w:rsidRPr="00E32729" w14:paraId="7821A393" w14:textId="77777777" w:rsidTr="00A85A15">
        <w:trPr>
          <w:trHeight w:val="20"/>
        </w:trPr>
        <w:tc>
          <w:tcPr>
            <w:tcW w:w="3827" w:type="dxa"/>
          </w:tcPr>
          <w:p w14:paraId="06AF4C25" w14:textId="77777777" w:rsidR="008E2ADA" w:rsidRPr="00E32729" w:rsidRDefault="008E2ADA" w:rsidP="00A85A15">
            <w:pPr>
              <w:spacing w:line="240" w:lineRule="exact"/>
              <w:ind w:left="1080"/>
              <w:rPr>
                <w:rFonts w:ascii="Times New Roman" w:hAnsi="Times New Roman" w:cs="Times New Roman"/>
                <w:color w:val="000000"/>
                <w:sz w:val="19"/>
                <w:szCs w:val="19"/>
              </w:rPr>
            </w:pPr>
          </w:p>
        </w:tc>
        <w:tc>
          <w:tcPr>
            <w:tcW w:w="1134" w:type="dxa"/>
          </w:tcPr>
          <w:p w14:paraId="0E08CC9C" w14:textId="77777777" w:rsidR="008E2ADA" w:rsidRPr="00E32729" w:rsidRDefault="008E2ADA"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029E33C0" w14:textId="77777777" w:rsidR="008E2ADA" w:rsidRPr="00E32729" w:rsidRDefault="008E2ADA" w:rsidP="00A85A15">
            <w:pPr>
              <w:spacing w:line="240" w:lineRule="exact"/>
              <w:ind w:left="141" w:right="-56"/>
              <w:jc w:val="center"/>
              <w:rPr>
                <w:rFonts w:ascii="Times New Roman" w:hAnsi="Times New Roman" w:cs="Times New Roman"/>
                <w:b/>
                <w:bCs/>
                <w:color w:val="000000"/>
                <w:sz w:val="19"/>
                <w:szCs w:val="19"/>
              </w:rPr>
            </w:pPr>
          </w:p>
        </w:tc>
        <w:tc>
          <w:tcPr>
            <w:tcW w:w="1134" w:type="dxa"/>
          </w:tcPr>
          <w:p w14:paraId="0A33ED46" w14:textId="77777777" w:rsidR="008E2ADA" w:rsidRPr="00E32729" w:rsidRDefault="008E2ADA"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c>
          <w:tcPr>
            <w:tcW w:w="141" w:type="dxa"/>
          </w:tcPr>
          <w:p w14:paraId="05224378" w14:textId="77777777" w:rsidR="008E2ADA" w:rsidRPr="00E32729" w:rsidRDefault="008E2ADA" w:rsidP="00A85A15">
            <w:pPr>
              <w:spacing w:line="240" w:lineRule="exact"/>
              <w:ind w:right="25"/>
              <w:jc w:val="center"/>
              <w:rPr>
                <w:rFonts w:ascii="Times New Roman" w:hAnsi="Times New Roman" w:cs="Times New Roman"/>
                <w:b/>
                <w:bCs/>
                <w:color w:val="000000"/>
                <w:sz w:val="19"/>
                <w:szCs w:val="19"/>
              </w:rPr>
            </w:pPr>
          </w:p>
        </w:tc>
        <w:tc>
          <w:tcPr>
            <w:tcW w:w="1134" w:type="dxa"/>
          </w:tcPr>
          <w:p w14:paraId="0E82FD12" w14:textId="77777777" w:rsidR="008E2ADA" w:rsidRPr="00E32729" w:rsidRDefault="008E2ADA"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2024</w:t>
            </w:r>
          </w:p>
        </w:tc>
        <w:tc>
          <w:tcPr>
            <w:tcW w:w="142" w:type="dxa"/>
          </w:tcPr>
          <w:p w14:paraId="523365BF" w14:textId="77777777" w:rsidR="008E2ADA" w:rsidRPr="00E32729" w:rsidRDefault="008E2ADA" w:rsidP="00A85A15">
            <w:pPr>
              <w:spacing w:line="240" w:lineRule="exact"/>
              <w:ind w:left="141" w:right="-56"/>
              <w:jc w:val="center"/>
              <w:rPr>
                <w:rFonts w:ascii="Times New Roman" w:hAnsi="Times New Roman" w:cs="Times New Roman"/>
                <w:b/>
                <w:bCs/>
                <w:color w:val="000000"/>
                <w:sz w:val="19"/>
                <w:szCs w:val="19"/>
              </w:rPr>
            </w:pPr>
          </w:p>
        </w:tc>
        <w:tc>
          <w:tcPr>
            <w:tcW w:w="1134" w:type="dxa"/>
          </w:tcPr>
          <w:p w14:paraId="18D32AE7" w14:textId="77777777" w:rsidR="008E2ADA" w:rsidRPr="00E32729" w:rsidRDefault="008E2ADA" w:rsidP="00A85A15">
            <w:pPr>
              <w:spacing w:line="240" w:lineRule="exact"/>
              <w:ind w:left="141" w:right="-8" w:hanging="141"/>
              <w:jc w:val="center"/>
              <w:rPr>
                <w:rFonts w:ascii="Times New Roman" w:hAnsi="Times New Roman" w:cs="Times New Roman"/>
                <w:b/>
                <w:bCs/>
                <w:color w:val="000000"/>
                <w:sz w:val="19"/>
                <w:szCs w:val="19"/>
              </w:rPr>
            </w:pPr>
            <w:r w:rsidRPr="00E32729">
              <w:rPr>
                <w:rFonts w:ascii="Times New Roman" w:hAnsi="Times New Roman" w:cs="Times New Roman"/>
                <w:b/>
                <w:bCs/>
                <w:color w:val="000000"/>
                <w:sz w:val="19"/>
                <w:szCs w:val="19"/>
              </w:rPr>
              <w:t>2023</w:t>
            </w:r>
          </w:p>
        </w:tc>
      </w:tr>
      <w:tr w:rsidR="008E2ADA" w:rsidRPr="00E32729" w14:paraId="0C7EB6CF" w14:textId="77777777" w:rsidTr="00A85A15">
        <w:trPr>
          <w:trHeight w:val="360"/>
        </w:trPr>
        <w:tc>
          <w:tcPr>
            <w:tcW w:w="3827" w:type="dxa"/>
            <w:vAlign w:val="bottom"/>
          </w:tcPr>
          <w:p w14:paraId="3D8D3F6E" w14:textId="54A2AA3D" w:rsidR="008E2ADA" w:rsidRPr="00E32729" w:rsidRDefault="008E2ADA" w:rsidP="008E2ADA">
            <w:pPr>
              <w:spacing w:line="240" w:lineRule="exact"/>
              <w:ind w:left="720" w:right="-43"/>
              <w:jc w:val="both"/>
              <w:rPr>
                <w:rFonts w:ascii="Times New Roman" w:eastAsia="Angsana New" w:hAnsi="Times New Roman" w:cs="Times New Roman"/>
                <w:sz w:val="19"/>
                <w:szCs w:val="19"/>
                <w:cs/>
              </w:rPr>
            </w:pPr>
            <w:r w:rsidRPr="00E32729">
              <w:rPr>
                <w:rFonts w:ascii="Times New Roman" w:eastAsia="Angsana New" w:hAnsi="Times New Roman" w:cs="Times New Roman"/>
                <w:sz w:val="19"/>
                <w:szCs w:val="19"/>
              </w:rPr>
              <w:t xml:space="preserve">Current tax for the </w:t>
            </w:r>
            <w:r w:rsidR="0078557F" w:rsidRPr="00E32729">
              <w:rPr>
                <w:rFonts w:ascii="Times New Roman" w:eastAsia="Angsana New" w:hAnsi="Times New Roman" w:cs="Times New Roman"/>
                <w:sz w:val="19"/>
                <w:szCs w:val="19"/>
              </w:rPr>
              <w:t>years</w:t>
            </w:r>
          </w:p>
        </w:tc>
        <w:tc>
          <w:tcPr>
            <w:tcW w:w="1134" w:type="dxa"/>
            <w:vAlign w:val="bottom"/>
          </w:tcPr>
          <w:p w14:paraId="6EC730B5" w14:textId="6B638685" w:rsidR="008E2ADA" w:rsidRPr="00E32729" w:rsidRDefault="00B7589E"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9,366</w:t>
            </w:r>
          </w:p>
        </w:tc>
        <w:tc>
          <w:tcPr>
            <w:tcW w:w="142" w:type="dxa"/>
            <w:vAlign w:val="bottom"/>
          </w:tcPr>
          <w:p w14:paraId="6AA4701C"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vAlign w:val="bottom"/>
          </w:tcPr>
          <w:p w14:paraId="416DD2CA" w14:textId="4F719B73"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9,290</w:t>
            </w:r>
          </w:p>
        </w:tc>
        <w:tc>
          <w:tcPr>
            <w:tcW w:w="141" w:type="dxa"/>
            <w:vAlign w:val="bottom"/>
          </w:tcPr>
          <w:p w14:paraId="2D3C6973"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vAlign w:val="bottom"/>
          </w:tcPr>
          <w:p w14:paraId="01A620FF" w14:textId="51E66F09" w:rsidR="008E2ADA" w:rsidRPr="00E32729" w:rsidRDefault="00B7589E" w:rsidP="008E2ADA">
            <w:pPr>
              <w:tabs>
                <w:tab w:val="decimal" w:pos="851"/>
              </w:tabs>
              <w:spacing w:line="240" w:lineRule="exact"/>
              <w:ind w:right="-54"/>
              <w:rPr>
                <w:rFonts w:ascii="Times New Roman" w:hAnsi="Times New Roman" w:cstheme="minorBidi"/>
                <w:sz w:val="19"/>
                <w:szCs w:val="19"/>
              </w:rPr>
            </w:pPr>
            <w:r w:rsidRPr="00E32729">
              <w:rPr>
                <w:rFonts w:ascii="Times New Roman" w:hAnsi="Times New Roman" w:cstheme="minorBidi"/>
                <w:sz w:val="19"/>
                <w:szCs w:val="19"/>
              </w:rPr>
              <w:t>5,33</w:t>
            </w:r>
            <w:r w:rsidR="00690582">
              <w:rPr>
                <w:rFonts w:ascii="Times New Roman" w:hAnsi="Times New Roman" w:cstheme="minorBidi"/>
                <w:sz w:val="19"/>
                <w:szCs w:val="19"/>
              </w:rPr>
              <w:t>4</w:t>
            </w:r>
          </w:p>
        </w:tc>
        <w:tc>
          <w:tcPr>
            <w:tcW w:w="142" w:type="dxa"/>
            <w:vAlign w:val="bottom"/>
          </w:tcPr>
          <w:p w14:paraId="5D4C7D4C"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vAlign w:val="bottom"/>
          </w:tcPr>
          <w:p w14:paraId="5A6FC252" w14:textId="588E112B"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heme="minorBidi"/>
                <w:sz w:val="19"/>
                <w:szCs w:val="19"/>
              </w:rPr>
              <w:t>5,971</w:t>
            </w:r>
          </w:p>
        </w:tc>
      </w:tr>
      <w:tr w:rsidR="008E2ADA" w:rsidRPr="00E32729" w14:paraId="58C5042E" w14:textId="77777777" w:rsidTr="00A85A15">
        <w:trPr>
          <w:trHeight w:val="360"/>
        </w:trPr>
        <w:tc>
          <w:tcPr>
            <w:tcW w:w="3827" w:type="dxa"/>
            <w:vAlign w:val="bottom"/>
          </w:tcPr>
          <w:p w14:paraId="7437CFB4" w14:textId="77777777" w:rsidR="008E2ADA" w:rsidRPr="00E32729" w:rsidRDefault="008E2ADA" w:rsidP="008E2ADA">
            <w:pPr>
              <w:spacing w:line="240" w:lineRule="exact"/>
              <w:ind w:left="720" w:right="141"/>
              <w:rPr>
                <w:rFonts w:ascii="Times New Roman" w:eastAsia="Angsana New" w:hAnsi="Times New Roman" w:cs="Times New Roman"/>
                <w:sz w:val="19"/>
                <w:szCs w:val="19"/>
              </w:rPr>
            </w:pPr>
            <w:r w:rsidRPr="00E32729">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1C28288D" w14:textId="62DBE202" w:rsidR="008E2ADA" w:rsidRPr="00E32729" w:rsidRDefault="00B7589E"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(404)</w:t>
            </w:r>
          </w:p>
        </w:tc>
        <w:tc>
          <w:tcPr>
            <w:tcW w:w="142" w:type="dxa"/>
            <w:vAlign w:val="bottom"/>
          </w:tcPr>
          <w:p w14:paraId="4BA85BF3"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4DC51FF" w14:textId="5208451A"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(926)</w:t>
            </w:r>
          </w:p>
        </w:tc>
        <w:tc>
          <w:tcPr>
            <w:tcW w:w="141" w:type="dxa"/>
            <w:vAlign w:val="bottom"/>
          </w:tcPr>
          <w:p w14:paraId="63425982"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0370C113" w14:textId="26EC0760" w:rsidR="008E2ADA" w:rsidRPr="00E32729" w:rsidRDefault="00B7589E"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(145)</w:t>
            </w:r>
          </w:p>
        </w:tc>
        <w:tc>
          <w:tcPr>
            <w:tcW w:w="142" w:type="dxa"/>
            <w:vAlign w:val="bottom"/>
          </w:tcPr>
          <w:p w14:paraId="17AB9826"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2CF89DA8" w14:textId="691B845D"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(386)</w:t>
            </w:r>
          </w:p>
        </w:tc>
      </w:tr>
      <w:tr w:rsidR="008E2ADA" w:rsidRPr="00E32729" w14:paraId="6AA7E265" w14:textId="77777777" w:rsidTr="00A85A15">
        <w:trPr>
          <w:trHeight w:val="360"/>
        </w:trPr>
        <w:tc>
          <w:tcPr>
            <w:tcW w:w="3827" w:type="dxa"/>
            <w:vAlign w:val="bottom"/>
          </w:tcPr>
          <w:p w14:paraId="193E43DC" w14:textId="77777777" w:rsidR="008E2ADA" w:rsidRPr="00E32729" w:rsidRDefault="008E2ADA" w:rsidP="008E2ADA">
            <w:pPr>
              <w:spacing w:line="240" w:lineRule="exact"/>
              <w:ind w:left="720" w:right="-43"/>
              <w:jc w:val="both"/>
              <w:rPr>
                <w:rFonts w:ascii="Times New Roman" w:eastAsia="Angsana New" w:hAnsi="Times New Roman" w:cs="Times New Roman"/>
                <w:sz w:val="19"/>
                <w:szCs w:val="19"/>
                <w:cs/>
              </w:rPr>
            </w:pPr>
            <w:r w:rsidRPr="00E32729">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04BE1F06" w14:textId="141E3574" w:rsidR="008E2ADA" w:rsidRPr="00E32729" w:rsidRDefault="00B7589E"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8,962</w:t>
            </w:r>
          </w:p>
        </w:tc>
        <w:tc>
          <w:tcPr>
            <w:tcW w:w="142" w:type="dxa"/>
            <w:vAlign w:val="bottom"/>
          </w:tcPr>
          <w:p w14:paraId="0CB8E354"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2BF5BF32" w14:textId="6D2F7895"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8,364</w:t>
            </w:r>
          </w:p>
        </w:tc>
        <w:tc>
          <w:tcPr>
            <w:tcW w:w="141" w:type="dxa"/>
            <w:vAlign w:val="bottom"/>
          </w:tcPr>
          <w:p w14:paraId="0DB4A50D"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662CACED" w14:textId="31ABF7B7" w:rsidR="008E2ADA" w:rsidRPr="00E32729" w:rsidRDefault="00B7589E"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5,1</w:t>
            </w:r>
            <w:r w:rsidR="00690582">
              <w:rPr>
                <w:rFonts w:ascii="Times New Roman" w:hAnsi="Times New Roman" w:cs="Times New Roman"/>
                <w:sz w:val="19"/>
                <w:szCs w:val="19"/>
              </w:rPr>
              <w:t>89</w:t>
            </w:r>
          </w:p>
        </w:tc>
        <w:tc>
          <w:tcPr>
            <w:tcW w:w="142" w:type="dxa"/>
            <w:vAlign w:val="bottom"/>
          </w:tcPr>
          <w:p w14:paraId="5AF2EBB2" w14:textId="77777777" w:rsidR="008E2ADA" w:rsidRPr="00E32729" w:rsidRDefault="008E2ADA" w:rsidP="008E2ADA">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3448DF36" w14:textId="4217A589" w:rsidR="008E2ADA" w:rsidRPr="00E32729" w:rsidRDefault="008E2ADA" w:rsidP="008E2ADA">
            <w:pPr>
              <w:tabs>
                <w:tab w:val="decimal" w:pos="851"/>
              </w:tabs>
              <w:spacing w:line="240" w:lineRule="exact"/>
              <w:ind w:right="-54"/>
              <w:rPr>
                <w:rFonts w:ascii="Times New Roman" w:hAnsi="Times New Roman" w:cs="Times New Roman"/>
                <w:sz w:val="19"/>
                <w:szCs w:val="19"/>
              </w:rPr>
            </w:pPr>
            <w:r w:rsidRPr="00E32729">
              <w:rPr>
                <w:rFonts w:ascii="Times New Roman" w:hAnsi="Times New Roman" w:cs="Times New Roman"/>
                <w:sz w:val="19"/>
                <w:szCs w:val="19"/>
              </w:rPr>
              <w:t>5,585</w:t>
            </w:r>
          </w:p>
        </w:tc>
      </w:tr>
    </w:tbl>
    <w:p w14:paraId="30CB4C95" w14:textId="77777777" w:rsidR="008E2ADA" w:rsidRPr="00E32729" w:rsidRDefault="008E2ADA" w:rsidP="008E2ADA">
      <w:pPr>
        <w:spacing w:line="240" w:lineRule="exact"/>
        <w:ind w:firstLine="851"/>
        <w:rPr>
          <w:rFonts w:ascii="Times New Roman" w:hAnsi="Times New Roman" w:cs="Times New Roman"/>
          <w:sz w:val="24"/>
          <w:szCs w:val="24"/>
        </w:rPr>
      </w:pPr>
    </w:p>
    <w:p w14:paraId="0245B25F" w14:textId="77777777" w:rsidR="008E2ADA" w:rsidRPr="00E32729" w:rsidRDefault="008E2ADA" w:rsidP="000C6A12">
      <w:pPr>
        <w:ind w:left="993"/>
        <w:jc w:val="thaiDistribute"/>
        <w:rPr>
          <w:rFonts w:ascii="Times New Roman" w:hAnsi="Times New Roman" w:cs="Times New Roman"/>
          <w:spacing w:val="-6"/>
          <w:sz w:val="24"/>
          <w:szCs w:val="24"/>
        </w:rPr>
      </w:pPr>
      <w:r w:rsidRPr="00E32729">
        <w:rPr>
          <w:rFonts w:ascii="Times New Roman" w:hAnsi="Times New Roman" w:cs="Times New Roman"/>
          <w:sz w:val="24"/>
          <w:szCs w:val="24"/>
        </w:rPr>
        <w:t>Reconciliation of effective income tax rate</w:t>
      </w:r>
    </w:p>
    <w:p w14:paraId="46D88981" w14:textId="77777777" w:rsidR="008E2ADA" w:rsidRPr="00E32729" w:rsidRDefault="008E2ADA" w:rsidP="008E2ADA">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8E2ADA" w:rsidRPr="00E32729" w14:paraId="1F76B895" w14:textId="77777777" w:rsidTr="00A85A15">
        <w:tc>
          <w:tcPr>
            <w:tcW w:w="3339" w:type="dxa"/>
            <w:vAlign w:val="center"/>
          </w:tcPr>
          <w:p w14:paraId="7C1FED08" w14:textId="77777777" w:rsidR="008E2ADA" w:rsidRPr="00E32729" w:rsidRDefault="008E2ADA" w:rsidP="00A85A15">
            <w:pPr>
              <w:spacing w:line="240" w:lineRule="exact"/>
              <w:ind w:right="-45"/>
              <w:jc w:val="both"/>
              <w:rPr>
                <w:rFonts w:ascii="Times New Roman" w:hAnsi="Times New Roman" w:cs="Times New Roman"/>
                <w:b/>
                <w:bCs/>
                <w:sz w:val="16"/>
                <w:szCs w:val="16"/>
              </w:rPr>
            </w:pPr>
          </w:p>
        </w:tc>
        <w:tc>
          <w:tcPr>
            <w:tcW w:w="2817" w:type="dxa"/>
            <w:gridSpan w:val="7"/>
            <w:vAlign w:val="center"/>
          </w:tcPr>
          <w:p w14:paraId="6FD55493" w14:textId="77777777" w:rsidR="008E2ADA" w:rsidRPr="00E32729" w:rsidRDefault="008E2ADA" w:rsidP="00A85A15">
            <w:pPr>
              <w:spacing w:line="240" w:lineRule="exact"/>
              <w:ind w:right="-45"/>
              <w:jc w:val="center"/>
              <w:rPr>
                <w:rFonts w:ascii="Times New Roman" w:hAnsi="Times New Roman" w:cs="Times New Roman"/>
                <w:b/>
                <w:bCs/>
                <w:sz w:val="13"/>
                <w:szCs w:val="13"/>
              </w:rPr>
            </w:pPr>
            <w:r w:rsidRPr="00E32729">
              <w:rPr>
                <w:rFonts w:ascii="Times New Roman" w:hAnsi="Times New Roman" w:cs="Times New Roman"/>
                <w:b/>
                <w:bCs/>
                <w:sz w:val="13"/>
                <w:szCs w:val="13"/>
              </w:rPr>
              <w:t>CONSOLIDATED</w:t>
            </w:r>
          </w:p>
        </w:tc>
        <w:tc>
          <w:tcPr>
            <w:tcW w:w="3051" w:type="dxa"/>
            <w:gridSpan w:val="8"/>
            <w:vAlign w:val="center"/>
          </w:tcPr>
          <w:p w14:paraId="661A713A" w14:textId="77777777" w:rsidR="008E2ADA" w:rsidRPr="00E32729" w:rsidRDefault="008E2ADA" w:rsidP="00A85A15">
            <w:pPr>
              <w:spacing w:line="240" w:lineRule="exact"/>
              <w:ind w:right="-45"/>
              <w:jc w:val="center"/>
              <w:rPr>
                <w:rFonts w:ascii="Times New Roman" w:eastAsia="Angsana New" w:hAnsi="Times New Roman" w:cs="Times New Roman"/>
                <w:b/>
                <w:bCs/>
                <w:sz w:val="13"/>
                <w:szCs w:val="13"/>
              </w:rPr>
            </w:pPr>
            <w:r w:rsidRPr="00E32729">
              <w:rPr>
                <w:rFonts w:ascii="Times New Roman" w:eastAsia="Angsana New" w:hAnsi="Times New Roman" w:cs="Times New Roman"/>
                <w:b/>
                <w:bCs/>
                <w:sz w:val="13"/>
                <w:szCs w:val="13"/>
              </w:rPr>
              <w:t>THE BANK</w:t>
            </w:r>
            <w:r w:rsidRPr="00E32729">
              <w:rPr>
                <w:rFonts w:ascii="Times New Roman" w:eastAsia="Angsana New" w:hAnsi="Times New Roman" w:cs="Times New Roman"/>
                <w:b/>
                <w:bCs/>
                <w:sz w:val="13"/>
                <w:szCs w:val="13"/>
                <w:cs/>
              </w:rPr>
              <w:t>’</w:t>
            </w:r>
            <w:r w:rsidRPr="00E32729">
              <w:rPr>
                <w:rFonts w:ascii="Times New Roman" w:eastAsia="Angsana New" w:hAnsi="Times New Roman" w:cs="Times New Roman"/>
                <w:b/>
                <w:bCs/>
                <w:sz w:val="13"/>
                <w:szCs w:val="13"/>
              </w:rPr>
              <w:t>S</w:t>
            </w:r>
          </w:p>
        </w:tc>
      </w:tr>
      <w:tr w:rsidR="008E2ADA" w:rsidRPr="00E32729" w14:paraId="1AD3DFCE" w14:textId="77777777" w:rsidTr="00A85A15">
        <w:tc>
          <w:tcPr>
            <w:tcW w:w="3339" w:type="dxa"/>
            <w:vAlign w:val="center"/>
          </w:tcPr>
          <w:p w14:paraId="2893DEEF" w14:textId="77777777" w:rsidR="008E2ADA" w:rsidRPr="00E32729" w:rsidRDefault="008E2ADA" w:rsidP="00A85A15">
            <w:pPr>
              <w:spacing w:line="240" w:lineRule="exact"/>
              <w:ind w:right="-45"/>
              <w:jc w:val="both"/>
              <w:rPr>
                <w:rFonts w:ascii="Times New Roman" w:hAnsi="Times New Roman" w:cs="Times New Roman"/>
                <w:b/>
                <w:bCs/>
                <w:sz w:val="16"/>
                <w:szCs w:val="16"/>
              </w:rPr>
            </w:pPr>
          </w:p>
        </w:tc>
        <w:tc>
          <w:tcPr>
            <w:tcW w:w="2817" w:type="dxa"/>
            <w:gridSpan w:val="7"/>
            <w:vAlign w:val="center"/>
          </w:tcPr>
          <w:p w14:paraId="4BDC3025" w14:textId="77777777" w:rsidR="008E2ADA" w:rsidRPr="00E32729" w:rsidRDefault="008E2ADA" w:rsidP="00A85A15">
            <w:pPr>
              <w:spacing w:line="240" w:lineRule="exact"/>
              <w:ind w:right="-45"/>
              <w:jc w:val="center"/>
              <w:rPr>
                <w:rFonts w:ascii="Times New Roman" w:hAnsi="Times New Roman" w:cs="Times New Roman"/>
                <w:b/>
                <w:bCs/>
                <w:sz w:val="13"/>
                <w:szCs w:val="13"/>
              </w:rPr>
            </w:pPr>
            <w:r w:rsidRPr="00E32729">
              <w:rPr>
                <w:rFonts w:ascii="Times New Roman" w:eastAsia="Angsana New" w:hAnsi="Times New Roman" w:cs="Times New Roman"/>
                <w:b/>
                <w:bCs/>
                <w:sz w:val="13"/>
                <w:szCs w:val="13"/>
              </w:rPr>
              <w:t>FINANCIAL STATEMENTS</w:t>
            </w:r>
          </w:p>
        </w:tc>
        <w:tc>
          <w:tcPr>
            <w:tcW w:w="3051" w:type="dxa"/>
            <w:gridSpan w:val="8"/>
            <w:vAlign w:val="center"/>
          </w:tcPr>
          <w:p w14:paraId="592FD38E" w14:textId="77777777" w:rsidR="008E2ADA" w:rsidRPr="00E32729" w:rsidRDefault="008E2ADA" w:rsidP="00A85A15">
            <w:pPr>
              <w:spacing w:line="240" w:lineRule="exact"/>
              <w:ind w:right="-45"/>
              <w:jc w:val="center"/>
              <w:rPr>
                <w:rFonts w:ascii="Times New Roman" w:hAnsi="Times New Roman" w:cs="Times New Roman"/>
                <w:b/>
                <w:bCs/>
                <w:sz w:val="13"/>
                <w:szCs w:val="13"/>
              </w:rPr>
            </w:pPr>
            <w:r w:rsidRPr="00E32729">
              <w:rPr>
                <w:rFonts w:ascii="Times New Roman" w:eastAsia="Angsana New" w:hAnsi="Times New Roman" w:cs="Times New Roman"/>
                <w:b/>
                <w:bCs/>
                <w:sz w:val="13"/>
                <w:szCs w:val="13"/>
              </w:rPr>
              <w:t>FINANCIAL STATEMENTS</w:t>
            </w:r>
          </w:p>
        </w:tc>
      </w:tr>
      <w:tr w:rsidR="008E2ADA" w:rsidRPr="00E32729" w14:paraId="53289D57" w14:textId="77777777" w:rsidTr="00A85A15">
        <w:tc>
          <w:tcPr>
            <w:tcW w:w="3339" w:type="dxa"/>
            <w:vAlign w:val="center"/>
          </w:tcPr>
          <w:p w14:paraId="5E5418B9" w14:textId="77777777" w:rsidR="008E2ADA" w:rsidRPr="00E32729" w:rsidRDefault="008E2ADA" w:rsidP="00A85A15">
            <w:pPr>
              <w:spacing w:line="240" w:lineRule="exact"/>
              <w:ind w:right="-45"/>
              <w:jc w:val="both"/>
              <w:rPr>
                <w:rFonts w:ascii="Times New Roman" w:hAnsi="Times New Roman" w:cs="Times New Roman"/>
                <w:b/>
                <w:bCs/>
                <w:sz w:val="15"/>
                <w:szCs w:val="15"/>
              </w:rPr>
            </w:pPr>
          </w:p>
        </w:tc>
        <w:tc>
          <w:tcPr>
            <w:tcW w:w="1350" w:type="dxa"/>
            <w:gridSpan w:val="3"/>
            <w:vAlign w:val="center"/>
          </w:tcPr>
          <w:p w14:paraId="5B455B14"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2024</w:t>
            </w:r>
          </w:p>
        </w:tc>
        <w:tc>
          <w:tcPr>
            <w:tcW w:w="72" w:type="dxa"/>
          </w:tcPr>
          <w:p w14:paraId="0EC4015C"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1395" w:type="dxa"/>
            <w:gridSpan w:val="3"/>
            <w:vAlign w:val="center"/>
          </w:tcPr>
          <w:p w14:paraId="1074D9E7" w14:textId="77777777" w:rsidR="008E2ADA" w:rsidRPr="00E32729" w:rsidRDefault="008E2ADA" w:rsidP="00A85A15">
            <w:pPr>
              <w:spacing w:line="240" w:lineRule="exact"/>
              <w:jc w:val="center"/>
              <w:rPr>
                <w:rFonts w:ascii="Times New Roman" w:eastAsia="Angsana New" w:hAnsi="Times New Roman" w:cs="Times New Roman"/>
                <w:b/>
                <w:bCs/>
                <w:sz w:val="15"/>
                <w:szCs w:val="15"/>
                <w:cs/>
              </w:rPr>
            </w:pPr>
            <w:r w:rsidRPr="00E32729">
              <w:rPr>
                <w:rFonts w:ascii="Times New Roman" w:eastAsia="Angsana New" w:hAnsi="Times New Roman" w:cs="Times New Roman"/>
                <w:b/>
                <w:bCs/>
                <w:sz w:val="15"/>
                <w:szCs w:val="15"/>
              </w:rPr>
              <w:t>2023</w:t>
            </w:r>
          </w:p>
        </w:tc>
        <w:tc>
          <w:tcPr>
            <w:tcW w:w="1557" w:type="dxa"/>
            <w:gridSpan w:val="4"/>
            <w:vAlign w:val="center"/>
          </w:tcPr>
          <w:p w14:paraId="6DD81E39"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2024</w:t>
            </w:r>
          </w:p>
        </w:tc>
        <w:tc>
          <w:tcPr>
            <w:tcW w:w="99" w:type="dxa"/>
          </w:tcPr>
          <w:p w14:paraId="170C7076"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53432D2B" w14:textId="77777777" w:rsidR="008E2ADA" w:rsidRPr="00E32729" w:rsidRDefault="008E2ADA" w:rsidP="00A85A15">
            <w:pPr>
              <w:spacing w:line="240" w:lineRule="exact"/>
              <w:jc w:val="center"/>
              <w:rPr>
                <w:rFonts w:ascii="Times New Roman" w:eastAsia="Angsana New" w:hAnsi="Times New Roman" w:cs="Times New Roman"/>
                <w:b/>
                <w:bCs/>
                <w:sz w:val="15"/>
                <w:szCs w:val="15"/>
                <w:cs/>
              </w:rPr>
            </w:pPr>
            <w:r w:rsidRPr="00E32729">
              <w:rPr>
                <w:rFonts w:ascii="Times New Roman" w:eastAsia="Angsana New" w:hAnsi="Times New Roman" w:cs="Times New Roman"/>
                <w:b/>
                <w:bCs/>
                <w:sz w:val="15"/>
                <w:szCs w:val="15"/>
              </w:rPr>
              <w:t>2023</w:t>
            </w:r>
          </w:p>
        </w:tc>
      </w:tr>
      <w:tr w:rsidR="008E2ADA" w:rsidRPr="00E32729" w14:paraId="48C47533" w14:textId="77777777" w:rsidTr="00A85A15">
        <w:tc>
          <w:tcPr>
            <w:tcW w:w="3339" w:type="dxa"/>
            <w:vAlign w:val="center"/>
          </w:tcPr>
          <w:p w14:paraId="582900D3" w14:textId="77777777" w:rsidR="008E2ADA" w:rsidRPr="00E32729" w:rsidRDefault="008E2ADA" w:rsidP="00A85A15">
            <w:pPr>
              <w:spacing w:line="240" w:lineRule="exact"/>
              <w:ind w:right="-45"/>
              <w:jc w:val="both"/>
              <w:rPr>
                <w:rFonts w:ascii="Times New Roman" w:hAnsi="Times New Roman" w:cs="Times New Roman"/>
                <w:b/>
                <w:bCs/>
                <w:sz w:val="15"/>
                <w:szCs w:val="15"/>
              </w:rPr>
            </w:pPr>
          </w:p>
        </w:tc>
        <w:tc>
          <w:tcPr>
            <w:tcW w:w="720" w:type="dxa"/>
          </w:tcPr>
          <w:p w14:paraId="38117FE9"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in million</w:t>
            </w:r>
          </w:p>
        </w:tc>
        <w:tc>
          <w:tcPr>
            <w:tcW w:w="99" w:type="dxa"/>
          </w:tcPr>
          <w:p w14:paraId="1264DEA5"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31" w:type="dxa"/>
            <w:vAlign w:val="center"/>
          </w:tcPr>
          <w:p w14:paraId="42BE20FB"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Rate</w:t>
            </w:r>
          </w:p>
        </w:tc>
        <w:tc>
          <w:tcPr>
            <w:tcW w:w="72" w:type="dxa"/>
          </w:tcPr>
          <w:p w14:paraId="13040A23"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738" w:type="dxa"/>
          </w:tcPr>
          <w:p w14:paraId="1D05A919"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in million</w:t>
            </w:r>
          </w:p>
        </w:tc>
        <w:tc>
          <w:tcPr>
            <w:tcW w:w="90" w:type="dxa"/>
          </w:tcPr>
          <w:p w14:paraId="7D34E963"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67" w:type="dxa"/>
            <w:vAlign w:val="center"/>
          </w:tcPr>
          <w:p w14:paraId="71EA7BD7"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Rate</w:t>
            </w:r>
          </w:p>
        </w:tc>
        <w:tc>
          <w:tcPr>
            <w:tcW w:w="117" w:type="dxa"/>
            <w:vAlign w:val="center"/>
          </w:tcPr>
          <w:p w14:paraId="4B9DD121"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p>
        </w:tc>
        <w:tc>
          <w:tcPr>
            <w:tcW w:w="792" w:type="dxa"/>
          </w:tcPr>
          <w:p w14:paraId="006CB9BB"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in million</w:t>
            </w:r>
          </w:p>
        </w:tc>
        <w:tc>
          <w:tcPr>
            <w:tcW w:w="90" w:type="dxa"/>
          </w:tcPr>
          <w:p w14:paraId="661DED22"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58" w:type="dxa"/>
            <w:vAlign w:val="center"/>
          </w:tcPr>
          <w:p w14:paraId="251F2605"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Rate</w:t>
            </w:r>
          </w:p>
        </w:tc>
        <w:tc>
          <w:tcPr>
            <w:tcW w:w="99" w:type="dxa"/>
            <w:vAlign w:val="center"/>
          </w:tcPr>
          <w:p w14:paraId="370245A4"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720" w:type="dxa"/>
            <w:shd w:val="clear" w:color="auto" w:fill="auto"/>
          </w:tcPr>
          <w:p w14:paraId="6D36646A"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cs/>
              </w:rPr>
              <w:t>(</w:t>
            </w:r>
            <w:r w:rsidRPr="00E32729">
              <w:rPr>
                <w:rFonts w:ascii="Times New Roman" w:hAnsi="Times New Roman" w:cs="Times New Roman"/>
                <w:b/>
                <w:bCs/>
                <w:sz w:val="15"/>
                <w:szCs w:val="15"/>
              </w:rPr>
              <w:t>in million</w:t>
            </w:r>
          </w:p>
        </w:tc>
        <w:tc>
          <w:tcPr>
            <w:tcW w:w="90" w:type="dxa"/>
            <w:shd w:val="clear" w:color="auto" w:fill="auto"/>
          </w:tcPr>
          <w:p w14:paraId="5AB72D6B"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05645E7"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rPr>
              <w:t>Rate</w:t>
            </w:r>
          </w:p>
        </w:tc>
      </w:tr>
      <w:tr w:rsidR="008E2ADA" w:rsidRPr="00E32729" w14:paraId="274EBD9B" w14:textId="77777777" w:rsidTr="00A85A15">
        <w:tc>
          <w:tcPr>
            <w:tcW w:w="3339" w:type="dxa"/>
            <w:vAlign w:val="center"/>
          </w:tcPr>
          <w:p w14:paraId="33D10DE7" w14:textId="77777777" w:rsidR="008E2ADA" w:rsidRPr="00E32729" w:rsidRDefault="008E2ADA" w:rsidP="00A85A15">
            <w:pPr>
              <w:spacing w:line="240" w:lineRule="exact"/>
              <w:ind w:right="-45"/>
              <w:jc w:val="both"/>
              <w:rPr>
                <w:rFonts w:ascii="Times New Roman" w:hAnsi="Times New Roman" w:cs="Times New Roman"/>
                <w:b/>
                <w:bCs/>
                <w:sz w:val="15"/>
                <w:szCs w:val="15"/>
              </w:rPr>
            </w:pPr>
          </w:p>
        </w:tc>
        <w:tc>
          <w:tcPr>
            <w:tcW w:w="720" w:type="dxa"/>
          </w:tcPr>
          <w:p w14:paraId="760F31BA"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Baht</w:t>
            </w:r>
            <w:r w:rsidRPr="00E32729">
              <w:rPr>
                <w:rFonts w:ascii="Times New Roman" w:hAnsi="Times New Roman" w:cs="Times New Roman"/>
                <w:b/>
                <w:bCs/>
                <w:sz w:val="15"/>
                <w:szCs w:val="15"/>
                <w:cs/>
              </w:rPr>
              <w:t>)</w:t>
            </w:r>
          </w:p>
        </w:tc>
        <w:tc>
          <w:tcPr>
            <w:tcW w:w="99" w:type="dxa"/>
          </w:tcPr>
          <w:p w14:paraId="3FF3B278"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31" w:type="dxa"/>
            <w:vAlign w:val="center"/>
          </w:tcPr>
          <w:p w14:paraId="03126FDA"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cs/>
              </w:rPr>
              <w:t>(%)</w:t>
            </w:r>
          </w:p>
        </w:tc>
        <w:tc>
          <w:tcPr>
            <w:tcW w:w="72" w:type="dxa"/>
          </w:tcPr>
          <w:p w14:paraId="7559B1E5"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738" w:type="dxa"/>
          </w:tcPr>
          <w:p w14:paraId="0D0A84C6"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Baht</w:t>
            </w:r>
            <w:r w:rsidRPr="00E32729">
              <w:rPr>
                <w:rFonts w:ascii="Times New Roman" w:hAnsi="Times New Roman" w:cs="Times New Roman"/>
                <w:b/>
                <w:bCs/>
                <w:sz w:val="15"/>
                <w:szCs w:val="15"/>
                <w:cs/>
              </w:rPr>
              <w:t>)</w:t>
            </w:r>
          </w:p>
        </w:tc>
        <w:tc>
          <w:tcPr>
            <w:tcW w:w="90" w:type="dxa"/>
          </w:tcPr>
          <w:p w14:paraId="67945D98"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67" w:type="dxa"/>
            <w:vAlign w:val="center"/>
          </w:tcPr>
          <w:p w14:paraId="41D77CDD"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cs/>
              </w:rPr>
              <w:t>(%)</w:t>
            </w:r>
          </w:p>
        </w:tc>
        <w:tc>
          <w:tcPr>
            <w:tcW w:w="117" w:type="dxa"/>
            <w:vAlign w:val="center"/>
          </w:tcPr>
          <w:p w14:paraId="02DE12AA"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p>
        </w:tc>
        <w:tc>
          <w:tcPr>
            <w:tcW w:w="792" w:type="dxa"/>
          </w:tcPr>
          <w:p w14:paraId="1C7EB836"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Baht</w:t>
            </w:r>
            <w:r w:rsidRPr="00E32729">
              <w:rPr>
                <w:rFonts w:ascii="Times New Roman" w:hAnsi="Times New Roman" w:cs="Times New Roman"/>
                <w:b/>
                <w:bCs/>
                <w:sz w:val="15"/>
                <w:szCs w:val="15"/>
                <w:cs/>
              </w:rPr>
              <w:t>)</w:t>
            </w:r>
          </w:p>
        </w:tc>
        <w:tc>
          <w:tcPr>
            <w:tcW w:w="90" w:type="dxa"/>
          </w:tcPr>
          <w:p w14:paraId="446DA8CA"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58" w:type="dxa"/>
            <w:vAlign w:val="center"/>
          </w:tcPr>
          <w:p w14:paraId="3DF12E91"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cs/>
              </w:rPr>
              <w:t>(%)</w:t>
            </w:r>
          </w:p>
        </w:tc>
        <w:tc>
          <w:tcPr>
            <w:tcW w:w="99" w:type="dxa"/>
            <w:vAlign w:val="center"/>
          </w:tcPr>
          <w:p w14:paraId="68943AB4"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720" w:type="dxa"/>
            <w:shd w:val="clear" w:color="auto" w:fill="auto"/>
          </w:tcPr>
          <w:p w14:paraId="199CF6EA" w14:textId="77777777" w:rsidR="008E2ADA" w:rsidRPr="00E32729" w:rsidRDefault="008E2ADA" w:rsidP="00A85A15">
            <w:pPr>
              <w:spacing w:line="240" w:lineRule="exact"/>
              <w:jc w:val="center"/>
              <w:rPr>
                <w:rFonts w:ascii="Times New Roman" w:hAnsi="Times New Roman" w:cs="Times New Roman"/>
                <w:b/>
                <w:bCs/>
                <w:sz w:val="15"/>
                <w:szCs w:val="15"/>
              </w:rPr>
            </w:pPr>
            <w:r w:rsidRPr="00E32729">
              <w:rPr>
                <w:rFonts w:ascii="Times New Roman" w:hAnsi="Times New Roman" w:cs="Times New Roman"/>
                <w:b/>
                <w:bCs/>
                <w:sz w:val="15"/>
                <w:szCs w:val="15"/>
              </w:rPr>
              <w:t>Baht</w:t>
            </w:r>
            <w:r w:rsidRPr="00E32729">
              <w:rPr>
                <w:rFonts w:ascii="Times New Roman" w:hAnsi="Times New Roman" w:cs="Times New Roman"/>
                <w:b/>
                <w:bCs/>
                <w:sz w:val="15"/>
                <w:szCs w:val="15"/>
                <w:cs/>
              </w:rPr>
              <w:t>)</w:t>
            </w:r>
          </w:p>
        </w:tc>
        <w:tc>
          <w:tcPr>
            <w:tcW w:w="90" w:type="dxa"/>
            <w:shd w:val="clear" w:color="auto" w:fill="auto"/>
          </w:tcPr>
          <w:p w14:paraId="35B93B96" w14:textId="77777777" w:rsidR="008E2ADA" w:rsidRPr="00E32729" w:rsidRDefault="008E2ADA" w:rsidP="00A85A15">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1E2FB566" w14:textId="77777777" w:rsidR="008E2ADA" w:rsidRPr="00E32729" w:rsidRDefault="008E2ADA" w:rsidP="00A85A15">
            <w:pPr>
              <w:spacing w:line="240" w:lineRule="exact"/>
              <w:jc w:val="center"/>
              <w:rPr>
                <w:rFonts w:ascii="Times New Roman" w:eastAsia="Angsana New" w:hAnsi="Times New Roman" w:cs="Times New Roman"/>
                <w:b/>
                <w:bCs/>
                <w:sz w:val="15"/>
                <w:szCs w:val="15"/>
              </w:rPr>
            </w:pPr>
            <w:r w:rsidRPr="00E32729">
              <w:rPr>
                <w:rFonts w:ascii="Times New Roman" w:eastAsia="Angsana New" w:hAnsi="Times New Roman" w:cs="Times New Roman"/>
                <w:b/>
                <w:bCs/>
                <w:sz w:val="15"/>
                <w:szCs w:val="15"/>
                <w:cs/>
              </w:rPr>
              <w:t>(%)</w:t>
            </w:r>
          </w:p>
        </w:tc>
      </w:tr>
      <w:tr w:rsidR="008E2ADA" w:rsidRPr="00E32729" w14:paraId="3064FDA3" w14:textId="77777777" w:rsidTr="00A85A15">
        <w:trPr>
          <w:trHeight w:val="360"/>
        </w:trPr>
        <w:tc>
          <w:tcPr>
            <w:tcW w:w="3339" w:type="dxa"/>
            <w:vAlign w:val="bottom"/>
          </w:tcPr>
          <w:p w14:paraId="12CCBBF4" w14:textId="77777777" w:rsidR="008E2ADA" w:rsidRPr="00E32729" w:rsidRDefault="008E2ADA" w:rsidP="008E2ADA">
            <w:pPr>
              <w:spacing w:line="240" w:lineRule="exact"/>
              <w:ind w:left="630" w:right="-43"/>
              <w:jc w:val="both"/>
              <w:rPr>
                <w:rFonts w:ascii="Times New Roman" w:eastAsia="Angsana New" w:hAnsi="Times New Roman" w:cs="Times New Roman"/>
                <w:sz w:val="15"/>
                <w:szCs w:val="15"/>
                <w:cs/>
              </w:rPr>
            </w:pPr>
            <w:r w:rsidRPr="00E32729">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53532E8B" w14:textId="58730E42"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39,366</w:t>
            </w:r>
          </w:p>
        </w:tc>
        <w:tc>
          <w:tcPr>
            <w:tcW w:w="99" w:type="dxa"/>
            <w:vAlign w:val="bottom"/>
          </w:tcPr>
          <w:p w14:paraId="392D7F76"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217F9A1A" w14:textId="77777777" w:rsidR="008E2ADA" w:rsidRPr="00E32729" w:rsidRDefault="008E2ADA" w:rsidP="008E2ADA">
            <w:pPr>
              <w:spacing w:line="240" w:lineRule="exact"/>
              <w:jc w:val="center"/>
              <w:rPr>
                <w:rFonts w:ascii="Times New Roman" w:hAnsi="Times New Roman" w:cs="Times New Roman"/>
                <w:sz w:val="15"/>
                <w:szCs w:val="15"/>
              </w:rPr>
            </w:pPr>
          </w:p>
        </w:tc>
        <w:tc>
          <w:tcPr>
            <w:tcW w:w="72" w:type="dxa"/>
            <w:vAlign w:val="bottom"/>
          </w:tcPr>
          <w:p w14:paraId="37478ED1" w14:textId="77777777" w:rsidR="008E2ADA" w:rsidRPr="00E32729" w:rsidRDefault="008E2ADA" w:rsidP="008E2ADA">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4F3ECAAE" w14:textId="27E6E284"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41,496</w:t>
            </w:r>
          </w:p>
        </w:tc>
        <w:tc>
          <w:tcPr>
            <w:tcW w:w="90" w:type="dxa"/>
            <w:vAlign w:val="bottom"/>
          </w:tcPr>
          <w:p w14:paraId="36F25E7C"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0B1F9CC2" w14:textId="77777777" w:rsidR="008E2ADA" w:rsidRPr="00E32729" w:rsidRDefault="008E2ADA" w:rsidP="008E2ADA">
            <w:pPr>
              <w:spacing w:line="240" w:lineRule="exact"/>
              <w:jc w:val="center"/>
              <w:rPr>
                <w:rFonts w:ascii="Times New Roman" w:hAnsi="Times New Roman" w:cs="Times New Roman"/>
                <w:sz w:val="15"/>
                <w:szCs w:val="15"/>
              </w:rPr>
            </w:pPr>
          </w:p>
        </w:tc>
        <w:tc>
          <w:tcPr>
            <w:tcW w:w="117" w:type="dxa"/>
            <w:vAlign w:val="bottom"/>
          </w:tcPr>
          <w:p w14:paraId="56CD6C8E" w14:textId="77777777" w:rsidR="008E2ADA" w:rsidRPr="00E32729" w:rsidRDefault="008E2ADA" w:rsidP="008E2ADA">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21CA78A0" w14:textId="46E50A16"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29,655</w:t>
            </w:r>
          </w:p>
        </w:tc>
        <w:tc>
          <w:tcPr>
            <w:tcW w:w="90" w:type="dxa"/>
            <w:vAlign w:val="bottom"/>
          </w:tcPr>
          <w:p w14:paraId="6F826152"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77DC86C3" w14:textId="77777777" w:rsidR="008E2ADA" w:rsidRPr="00E32729" w:rsidRDefault="008E2ADA" w:rsidP="008E2ADA">
            <w:pPr>
              <w:spacing w:line="240" w:lineRule="exact"/>
              <w:jc w:val="center"/>
              <w:rPr>
                <w:rFonts w:ascii="Times New Roman" w:hAnsi="Times New Roman" w:cs="Times New Roman"/>
                <w:sz w:val="15"/>
                <w:szCs w:val="15"/>
              </w:rPr>
            </w:pPr>
          </w:p>
        </w:tc>
        <w:tc>
          <w:tcPr>
            <w:tcW w:w="99" w:type="dxa"/>
            <w:vAlign w:val="bottom"/>
          </w:tcPr>
          <w:p w14:paraId="622AF055" w14:textId="77777777" w:rsidR="008E2ADA" w:rsidRPr="00E32729" w:rsidRDefault="008E2ADA" w:rsidP="008E2ADA">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2452D2B5" w14:textId="25FCD5D7"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30,177</w:t>
            </w:r>
          </w:p>
        </w:tc>
        <w:tc>
          <w:tcPr>
            <w:tcW w:w="90" w:type="dxa"/>
            <w:shd w:val="clear" w:color="auto" w:fill="auto"/>
            <w:vAlign w:val="bottom"/>
          </w:tcPr>
          <w:p w14:paraId="186A3DD4"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3ED299D9" w14:textId="77777777" w:rsidR="008E2ADA" w:rsidRPr="00E32729" w:rsidRDefault="008E2ADA" w:rsidP="008E2ADA">
            <w:pPr>
              <w:spacing w:line="240" w:lineRule="exact"/>
              <w:jc w:val="center"/>
              <w:rPr>
                <w:rFonts w:ascii="Times New Roman" w:hAnsi="Times New Roman" w:cs="Times New Roman"/>
                <w:sz w:val="15"/>
                <w:szCs w:val="15"/>
              </w:rPr>
            </w:pPr>
          </w:p>
        </w:tc>
      </w:tr>
      <w:tr w:rsidR="008E2ADA" w:rsidRPr="00E32729" w14:paraId="09D7EA20" w14:textId="77777777" w:rsidTr="00A85A15">
        <w:trPr>
          <w:trHeight w:val="360"/>
        </w:trPr>
        <w:tc>
          <w:tcPr>
            <w:tcW w:w="3339" w:type="dxa"/>
            <w:vAlign w:val="bottom"/>
          </w:tcPr>
          <w:p w14:paraId="2D632DF5" w14:textId="77777777" w:rsidR="008E2ADA" w:rsidRPr="00E32729" w:rsidRDefault="008E2ADA" w:rsidP="008E2ADA">
            <w:pPr>
              <w:spacing w:line="240" w:lineRule="exact"/>
              <w:ind w:left="630" w:right="-43"/>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50E6DE61" w14:textId="447D7973"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7,873</w:t>
            </w:r>
          </w:p>
        </w:tc>
        <w:tc>
          <w:tcPr>
            <w:tcW w:w="99" w:type="dxa"/>
            <w:vAlign w:val="bottom"/>
          </w:tcPr>
          <w:p w14:paraId="43EE08ED"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1DD95633" w14:textId="76F2BBC1" w:rsidR="008E2ADA" w:rsidRPr="00E32729" w:rsidRDefault="00B7589E"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20.00</w:t>
            </w:r>
          </w:p>
        </w:tc>
        <w:tc>
          <w:tcPr>
            <w:tcW w:w="72" w:type="dxa"/>
            <w:vAlign w:val="bottom"/>
          </w:tcPr>
          <w:p w14:paraId="35CC9DCC" w14:textId="77777777" w:rsidR="008E2ADA" w:rsidRPr="00E32729" w:rsidRDefault="008E2ADA" w:rsidP="008E2ADA">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05CE6897" w14:textId="34581491"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8,299</w:t>
            </w:r>
          </w:p>
        </w:tc>
        <w:tc>
          <w:tcPr>
            <w:tcW w:w="90" w:type="dxa"/>
            <w:vAlign w:val="bottom"/>
          </w:tcPr>
          <w:p w14:paraId="5A8F1549"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3E3086B5" w14:textId="72C1C070" w:rsidR="008E2ADA" w:rsidRPr="00E32729" w:rsidRDefault="008E2ADA"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20.00</w:t>
            </w:r>
          </w:p>
        </w:tc>
        <w:tc>
          <w:tcPr>
            <w:tcW w:w="117" w:type="dxa"/>
            <w:vAlign w:val="bottom"/>
          </w:tcPr>
          <w:p w14:paraId="66ACAAE3" w14:textId="77777777" w:rsidR="008E2ADA" w:rsidRPr="00E32729" w:rsidRDefault="008E2ADA" w:rsidP="008E2ADA">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0924BE34" w14:textId="13B31EF0"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5,931</w:t>
            </w:r>
          </w:p>
        </w:tc>
        <w:tc>
          <w:tcPr>
            <w:tcW w:w="90" w:type="dxa"/>
            <w:vAlign w:val="bottom"/>
          </w:tcPr>
          <w:p w14:paraId="61A18E68"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0DE10A7E" w14:textId="1B681F67" w:rsidR="008E2ADA" w:rsidRPr="00E32729" w:rsidRDefault="00B7589E"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20.00</w:t>
            </w:r>
          </w:p>
        </w:tc>
        <w:tc>
          <w:tcPr>
            <w:tcW w:w="99" w:type="dxa"/>
            <w:vAlign w:val="bottom"/>
          </w:tcPr>
          <w:p w14:paraId="0D5C4E08" w14:textId="77777777" w:rsidR="008E2ADA" w:rsidRPr="00E32729" w:rsidRDefault="008E2ADA" w:rsidP="008E2ADA">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292A3C9C" w14:textId="1012E197"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6,036</w:t>
            </w:r>
          </w:p>
        </w:tc>
        <w:tc>
          <w:tcPr>
            <w:tcW w:w="90" w:type="dxa"/>
            <w:shd w:val="clear" w:color="auto" w:fill="auto"/>
            <w:vAlign w:val="bottom"/>
          </w:tcPr>
          <w:p w14:paraId="5463ECE2"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18838D7E" w14:textId="1A1E7337" w:rsidR="008E2ADA" w:rsidRPr="00E32729" w:rsidRDefault="008E2ADA"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20.00</w:t>
            </w:r>
          </w:p>
        </w:tc>
      </w:tr>
      <w:tr w:rsidR="008E2ADA" w:rsidRPr="00E32729" w14:paraId="0A0186AA" w14:textId="77777777" w:rsidTr="00A85A15">
        <w:trPr>
          <w:trHeight w:val="360"/>
        </w:trPr>
        <w:tc>
          <w:tcPr>
            <w:tcW w:w="3339" w:type="dxa"/>
            <w:vAlign w:val="bottom"/>
          </w:tcPr>
          <w:p w14:paraId="3B3D8ED0" w14:textId="77777777" w:rsidR="008E2ADA" w:rsidRPr="00E32729" w:rsidRDefault="008E2ADA" w:rsidP="008E2ADA">
            <w:pPr>
              <w:spacing w:line="240" w:lineRule="exact"/>
              <w:ind w:left="630" w:right="-43"/>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u w:val="single"/>
              </w:rPr>
              <w:t>Add</w:t>
            </w:r>
            <w:r w:rsidRPr="00E32729">
              <w:rPr>
                <w:rFonts w:ascii="Times New Roman" w:eastAsia="Angsana New" w:hAnsi="Times New Roman" w:cs="Times New Roman"/>
                <w:sz w:val="15"/>
                <w:szCs w:val="15"/>
              </w:rPr>
              <w:t xml:space="preserve"> Tax effect of income and expense </w:t>
            </w:r>
          </w:p>
        </w:tc>
        <w:tc>
          <w:tcPr>
            <w:tcW w:w="720" w:type="dxa"/>
            <w:vAlign w:val="bottom"/>
          </w:tcPr>
          <w:p w14:paraId="439C9C73"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9" w:type="dxa"/>
            <w:vAlign w:val="bottom"/>
          </w:tcPr>
          <w:p w14:paraId="6A2ACE47"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07386638"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72" w:type="dxa"/>
            <w:vAlign w:val="bottom"/>
          </w:tcPr>
          <w:p w14:paraId="19B61F74" w14:textId="77777777" w:rsidR="008E2ADA" w:rsidRPr="00E32729" w:rsidRDefault="008E2ADA" w:rsidP="008E2ADA">
            <w:pPr>
              <w:spacing w:line="240" w:lineRule="exact"/>
              <w:rPr>
                <w:rFonts w:ascii="Times New Roman" w:hAnsi="Times New Roman" w:cs="Times New Roman"/>
                <w:sz w:val="15"/>
                <w:szCs w:val="15"/>
              </w:rPr>
            </w:pPr>
          </w:p>
        </w:tc>
        <w:tc>
          <w:tcPr>
            <w:tcW w:w="738" w:type="dxa"/>
            <w:vAlign w:val="bottom"/>
          </w:tcPr>
          <w:p w14:paraId="7AE165F3"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vAlign w:val="bottom"/>
          </w:tcPr>
          <w:p w14:paraId="3411200D"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10076778"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117" w:type="dxa"/>
            <w:vAlign w:val="bottom"/>
          </w:tcPr>
          <w:p w14:paraId="07192AC8" w14:textId="77777777" w:rsidR="008E2ADA" w:rsidRPr="00E32729" w:rsidRDefault="008E2ADA" w:rsidP="008E2ADA">
            <w:pPr>
              <w:spacing w:line="240" w:lineRule="exact"/>
              <w:rPr>
                <w:rFonts w:ascii="Times New Roman" w:hAnsi="Times New Roman" w:cs="Times New Roman"/>
                <w:sz w:val="15"/>
                <w:szCs w:val="15"/>
              </w:rPr>
            </w:pPr>
          </w:p>
        </w:tc>
        <w:tc>
          <w:tcPr>
            <w:tcW w:w="792" w:type="dxa"/>
            <w:vAlign w:val="bottom"/>
          </w:tcPr>
          <w:p w14:paraId="6B8AF95E"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vAlign w:val="bottom"/>
          </w:tcPr>
          <w:p w14:paraId="4D8D8CA0"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4A58AB2B"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99" w:type="dxa"/>
            <w:vAlign w:val="bottom"/>
          </w:tcPr>
          <w:p w14:paraId="46AB70AE" w14:textId="77777777" w:rsidR="008E2ADA" w:rsidRPr="00E32729" w:rsidRDefault="008E2ADA" w:rsidP="008E2ADA">
            <w:pPr>
              <w:spacing w:line="240" w:lineRule="exact"/>
              <w:rPr>
                <w:rFonts w:ascii="Times New Roman" w:hAnsi="Times New Roman" w:cs="Times New Roman"/>
                <w:sz w:val="15"/>
                <w:szCs w:val="15"/>
              </w:rPr>
            </w:pPr>
          </w:p>
        </w:tc>
        <w:tc>
          <w:tcPr>
            <w:tcW w:w="720" w:type="dxa"/>
            <w:shd w:val="clear" w:color="auto" w:fill="auto"/>
            <w:vAlign w:val="bottom"/>
          </w:tcPr>
          <w:p w14:paraId="3A0E97CE"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5CE29672"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7BB280BB"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r>
      <w:tr w:rsidR="008E2ADA" w:rsidRPr="00E32729" w14:paraId="7DD484D1" w14:textId="77777777" w:rsidTr="00A85A15">
        <w:trPr>
          <w:trHeight w:val="360"/>
        </w:trPr>
        <w:tc>
          <w:tcPr>
            <w:tcW w:w="3339" w:type="dxa"/>
            <w:vAlign w:val="bottom"/>
          </w:tcPr>
          <w:p w14:paraId="7797DDA1" w14:textId="77777777" w:rsidR="008E2ADA" w:rsidRPr="00E32729" w:rsidRDefault="008E2ADA" w:rsidP="008E2ADA">
            <w:pPr>
              <w:spacing w:line="240" w:lineRule="exact"/>
              <w:ind w:left="630" w:right="-45" w:firstLine="270"/>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rPr>
              <w:t>that are not exempt for tax purposes</w:t>
            </w:r>
          </w:p>
        </w:tc>
        <w:tc>
          <w:tcPr>
            <w:tcW w:w="720" w:type="dxa"/>
            <w:vAlign w:val="bottom"/>
          </w:tcPr>
          <w:p w14:paraId="181E5A55" w14:textId="3C2325FD"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1,975</w:t>
            </w:r>
          </w:p>
        </w:tc>
        <w:tc>
          <w:tcPr>
            <w:tcW w:w="99" w:type="dxa"/>
            <w:vAlign w:val="bottom"/>
          </w:tcPr>
          <w:p w14:paraId="5F7C37A2"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3B6F2A01" w14:textId="3CEBA685" w:rsidR="008E2ADA" w:rsidRPr="00E32729" w:rsidRDefault="00B7589E"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 xml:space="preserve"> 5.02</w:t>
            </w:r>
          </w:p>
        </w:tc>
        <w:tc>
          <w:tcPr>
            <w:tcW w:w="72" w:type="dxa"/>
            <w:vAlign w:val="bottom"/>
          </w:tcPr>
          <w:p w14:paraId="32AB2E46" w14:textId="77777777" w:rsidR="008E2ADA" w:rsidRPr="00E32729" w:rsidRDefault="008E2ADA" w:rsidP="008E2ADA">
            <w:pPr>
              <w:spacing w:line="240" w:lineRule="exact"/>
              <w:rPr>
                <w:rFonts w:ascii="Times New Roman" w:hAnsi="Times New Roman" w:cs="Times New Roman"/>
                <w:sz w:val="15"/>
                <w:szCs w:val="15"/>
              </w:rPr>
            </w:pPr>
          </w:p>
        </w:tc>
        <w:tc>
          <w:tcPr>
            <w:tcW w:w="738" w:type="dxa"/>
            <w:vAlign w:val="bottom"/>
          </w:tcPr>
          <w:p w14:paraId="6C1AF8F6" w14:textId="232CC1CB"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1,048</w:t>
            </w:r>
          </w:p>
        </w:tc>
        <w:tc>
          <w:tcPr>
            <w:tcW w:w="90" w:type="dxa"/>
            <w:vAlign w:val="bottom"/>
          </w:tcPr>
          <w:p w14:paraId="61CDE4C9"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32CED0C2" w14:textId="4309A1C0" w:rsidR="008E2ADA" w:rsidRPr="00E32729" w:rsidRDefault="008E2ADA"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 xml:space="preserve">  2.53</w:t>
            </w:r>
          </w:p>
        </w:tc>
        <w:tc>
          <w:tcPr>
            <w:tcW w:w="117" w:type="dxa"/>
            <w:vAlign w:val="bottom"/>
          </w:tcPr>
          <w:p w14:paraId="432B5EDE" w14:textId="77777777" w:rsidR="008E2ADA" w:rsidRPr="00E32729" w:rsidRDefault="008E2ADA" w:rsidP="008E2ADA">
            <w:pPr>
              <w:spacing w:line="240" w:lineRule="exact"/>
              <w:rPr>
                <w:rFonts w:ascii="Times New Roman" w:hAnsi="Times New Roman" w:cs="Times New Roman"/>
                <w:sz w:val="15"/>
                <w:szCs w:val="15"/>
              </w:rPr>
            </w:pPr>
          </w:p>
        </w:tc>
        <w:tc>
          <w:tcPr>
            <w:tcW w:w="792" w:type="dxa"/>
            <w:vAlign w:val="bottom"/>
          </w:tcPr>
          <w:p w14:paraId="71E353EC" w14:textId="2FF78A0D"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7</w:t>
            </w:r>
            <w:r w:rsidR="00690582">
              <w:rPr>
                <w:rFonts w:ascii="Times New Roman" w:hAnsi="Times New Roman" w:cs="Times New Roman"/>
                <w:sz w:val="15"/>
                <w:szCs w:val="15"/>
              </w:rPr>
              <w:t>8</w:t>
            </w:r>
          </w:p>
        </w:tc>
        <w:tc>
          <w:tcPr>
            <w:tcW w:w="90" w:type="dxa"/>
            <w:vAlign w:val="bottom"/>
          </w:tcPr>
          <w:p w14:paraId="39176671"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51C1D17F" w14:textId="33A73C9D" w:rsidR="008E2ADA" w:rsidRPr="00E32729" w:rsidRDefault="00B7589E"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0.27</w:t>
            </w:r>
          </w:p>
        </w:tc>
        <w:tc>
          <w:tcPr>
            <w:tcW w:w="99" w:type="dxa"/>
            <w:vAlign w:val="bottom"/>
          </w:tcPr>
          <w:p w14:paraId="138EC3D1" w14:textId="77777777" w:rsidR="008E2ADA" w:rsidRPr="00E32729" w:rsidRDefault="008E2ADA" w:rsidP="008E2ADA">
            <w:pPr>
              <w:spacing w:line="240" w:lineRule="exact"/>
              <w:rPr>
                <w:rFonts w:ascii="Times New Roman" w:hAnsi="Times New Roman" w:cs="Times New Roman"/>
                <w:sz w:val="15"/>
                <w:szCs w:val="15"/>
              </w:rPr>
            </w:pPr>
          </w:p>
        </w:tc>
        <w:tc>
          <w:tcPr>
            <w:tcW w:w="720" w:type="dxa"/>
            <w:shd w:val="clear" w:color="auto" w:fill="auto"/>
            <w:vAlign w:val="bottom"/>
          </w:tcPr>
          <w:p w14:paraId="66FAD1C2" w14:textId="26815715"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290</w:t>
            </w:r>
          </w:p>
        </w:tc>
        <w:tc>
          <w:tcPr>
            <w:tcW w:w="90" w:type="dxa"/>
            <w:shd w:val="clear" w:color="auto" w:fill="auto"/>
            <w:vAlign w:val="bottom"/>
          </w:tcPr>
          <w:p w14:paraId="3F4DFF74"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2E4DE846" w14:textId="5BCCFE72" w:rsidR="008E2ADA" w:rsidRPr="00E32729" w:rsidRDefault="008E2ADA"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0.96</w:t>
            </w:r>
          </w:p>
        </w:tc>
      </w:tr>
      <w:tr w:rsidR="008E2ADA" w:rsidRPr="00E32729" w14:paraId="1BC294C2" w14:textId="77777777" w:rsidTr="00A85A15">
        <w:trPr>
          <w:trHeight w:val="360"/>
        </w:trPr>
        <w:tc>
          <w:tcPr>
            <w:tcW w:w="3339" w:type="dxa"/>
            <w:vAlign w:val="bottom"/>
          </w:tcPr>
          <w:p w14:paraId="5CF83964" w14:textId="77777777" w:rsidR="008E2ADA" w:rsidRPr="00E32729" w:rsidRDefault="008E2ADA" w:rsidP="008E2ADA">
            <w:pPr>
              <w:spacing w:line="240" w:lineRule="exact"/>
              <w:ind w:left="630" w:right="-43"/>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u w:val="single"/>
              </w:rPr>
              <w:t>Less</w:t>
            </w:r>
            <w:r w:rsidRPr="00E32729">
              <w:rPr>
                <w:rFonts w:ascii="Times New Roman" w:eastAsia="Angsana New" w:hAnsi="Times New Roman" w:cs="Times New Roman"/>
                <w:sz w:val="15"/>
                <w:szCs w:val="15"/>
              </w:rPr>
              <w:t xml:space="preserve"> Tax effect of income and expense </w:t>
            </w:r>
          </w:p>
        </w:tc>
        <w:tc>
          <w:tcPr>
            <w:tcW w:w="720" w:type="dxa"/>
            <w:vAlign w:val="bottom"/>
          </w:tcPr>
          <w:p w14:paraId="39BE87B9"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9" w:type="dxa"/>
            <w:vAlign w:val="bottom"/>
          </w:tcPr>
          <w:p w14:paraId="5D69883E"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349C89AB"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72" w:type="dxa"/>
            <w:vAlign w:val="bottom"/>
          </w:tcPr>
          <w:p w14:paraId="745A221C" w14:textId="77777777" w:rsidR="008E2ADA" w:rsidRPr="00E32729" w:rsidRDefault="008E2ADA" w:rsidP="008E2ADA">
            <w:pPr>
              <w:spacing w:line="240" w:lineRule="exact"/>
              <w:rPr>
                <w:rFonts w:ascii="Times New Roman" w:hAnsi="Times New Roman" w:cs="Times New Roman"/>
                <w:sz w:val="15"/>
                <w:szCs w:val="15"/>
              </w:rPr>
            </w:pPr>
          </w:p>
        </w:tc>
        <w:tc>
          <w:tcPr>
            <w:tcW w:w="738" w:type="dxa"/>
            <w:vAlign w:val="bottom"/>
          </w:tcPr>
          <w:p w14:paraId="40DB86D4"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vAlign w:val="bottom"/>
          </w:tcPr>
          <w:p w14:paraId="40D05A31"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1420E837"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117" w:type="dxa"/>
            <w:vAlign w:val="bottom"/>
          </w:tcPr>
          <w:p w14:paraId="4D79345C" w14:textId="77777777" w:rsidR="008E2ADA" w:rsidRPr="00E32729" w:rsidRDefault="008E2ADA" w:rsidP="008E2ADA">
            <w:pPr>
              <w:spacing w:line="240" w:lineRule="exact"/>
              <w:rPr>
                <w:rFonts w:ascii="Times New Roman" w:hAnsi="Times New Roman" w:cs="Times New Roman"/>
                <w:sz w:val="15"/>
                <w:szCs w:val="15"/>
              </w:rPr>
            </w:pPr>
          </w:p>
        </w:tc>
        <w:tc>
          <w:tcPr>
            <w:tcW w:w="792" w:type="dxa"/>
            <w:vAlign w:val="bottom"/>
          </w:tcPr>
          <w:p w14:paraId="3DDA97F8" w14:textId="58334DF9"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vAlign w:val="bottom"/>
          </w:tcPr>
          <w:p w14:paraId="0604EA2D"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0598751A"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c>
          <w:tcPr>
            <w:tcW w:w="99" w:type="dxa"/>
            <w:vAlign w:val="bottom"/>
          </w:tcPr>
          <w:p w14:paraId="44D11520" w14:textId="77777777" w:rsidR="008E2ADA" w:rsidRPr="00E32729" w:rsidRDefault="008E2ADA" w:rsidP="008E2ADA">
            <w:pPr>
              <w:spacing w:line="240" w:lineRule="exact"/>
              <w:rPr>
                <w:rFonts w:ascii="Times New Roman" w:hAnsi="Times New Roman" w:cs="Times New Roman"/>
                <w:sz w:val="15"/>
                <w:szCs w:val="15"/>
              </w:rPr>
            </w:pPr>
          </w:p>
        </w:tc>
        <w:tc>
          <w:tcPr>
            <w:tcW w:w="720" w:type="dxa"/>
            <w:shd w:val="clear" w:color="auto" w:fill="auto"/>
            <w:vAlign w:val="bottom"/>
          </w:tcPr>
          <w:p w14:paraId="24244CAF" w14:textId="77777777" w:rsidR="008E2ADA" w:rsidRPr="00E32729" w:rsidRDefault="008E2ADA" w:rsidP="008E2ADA">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1F9EAA2C"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24F3103C" w14:textId="77777777" w:rsidR="008E2ADA" w:rsidRPr="00E32729" w:rsidRDefault="008E2ADA" w:rsidP="008E2ADA">
            <w:pPr>
              <w:tabs>
                <w:tab w:val="decimal" w:pos="252"/>
              </w:tabs>
              <w:spacing w:line="240" w:lineRule="exact"/>
              <w:ind w:right="-81"/>
              <w:rPr>
                <w:rFonts w:ascii="Times New Roman" w:hAnsi="Times New Roman" w:cs="Times New Roman"/>
                <w:sz w:val="15"/>
                <w:szCs w:val="15"/>
              </w:rPr>
            </w:pPr>
          </w:p>
        </w:tc>
      </w:tr>
      <w:tr w:rsidR="008E2ADA" w:rsidRPr="00E32729" w14:paraId="0700B954" w14:textId="77777777" w:rsidTr="00A85A15">
        <w:trPr>
          <w:trHeight w:val="360"/>
        </w:trPr>
        <w:tc>
          <w:tcPr>
            <w:tcW w:w="3339" w:type="dxa"/>
            <w:vAlign w:val="bottom"/>
          </w:tcPr>
          <w:p w14:paraId="12D18A7B" w14:textId="77777777" w:rsidR="008E2ADA" w:rsidRPr="00E32729" w:rsidRDefault="008E2ADA" w:rsidP="008E2ADA">
            <w:pPr>
              <w:spacing w:line="240" w:lineRule="exact"/>
              <w:ind w:left="630" w:right="-45" w:firstLine="270"/>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rPr>
              <w:t>that are exempt for tax purposes</w:t>
            </w:r>
          </w:p>
        </w:tc>
        <w:tc>
          <w:tcPr>
            <w:tcW w:w="720" w:type="dxa"/>
            <w:vAlign w:val="bottom"/>
          </w:tcPr>
          <w:p w14:paraId="0BBA4669" w14:textId="145A2A31"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(886)</w:t>
            </w:r>
          </w:p>
        </w:tc>
        <w:tc>
          <w:tcPr>
            <w:tcW w:w="99" w:type="dxa"/>
            <w:vAlign w:val="bottom"/>
          </w:tcPr>
          <w:p w14:paraId="042BE6B1" w14:textId="77777777" w:rsidR="008E2ADA" w:rsidRPr="00E32729" w:rsidRDefault="008E2ADA" w:rsidP="008E2ADA">
            <w:pPr>
              <w:spacing w:line="240" w:lineRule="exact"/>
              <w:rPr>
                <w:rFonts w:ascii="Times New Roman" w:hAnsi="Times New Roman" w:cs="Times New Roman"/>
                <w:sz w:val="15"/>
                <w:szCs w:val="15"/>
              </w:rPr>
            </w:pPr>
          </w:p>
        </w:tc>
        <w:tc>
          <w:tcPr>
            <w:tcW w:w="531" w:type="dxa"/>
            <w:vAlign w:val="bottom"/>
          </w:tcPr>
          <w:p w14:paraId="233DBECA" w14:textId="0E56D7E3" w:rsidR="008E2ADA" w:rsidRPr="00E32729" w:rsidRDefault="00B7589E" w:rsidP="008E2ADA">
            <w:pPr>
              <w:tabs>
                <w:tab w:val="decimal" w:pos="236"/>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(2.25)</w:t>
            </w:r>
          </w:p>
        </w:tc>
        <w:tc>
          <w:tcPr>
            <w:tcW w:w="72" w:type="dxa"/>
            <w:vAlign w:val="bottom"/>
          </w:tcPr>
          <w:p w14:paraId="12CCFE7D" w14:textId="77777777" w:rsidR="008E2ADA" w:rsidRPr="00E32729" w:rsidRDefault="008E2ADA" w:rsidP="008E2ADA">
            <w:pPr>
              <w:spacing w:line="240" w:lineRule="exact"/>
              <w:rPr>
                <w:rFonts w:ascii="Times New Roman" w:hAnsi="Times New Roman" w:cs="Times New Roman"/>
                <w:sz w:val="15"/>
                <w:szCs w:val="15"/>
              </w:rPr>
            </w:pPr>
          </w:p>
        </w:tc>
        <w:tc>
          <w:tcPr>
            <w:tcW w:w="738" w:type="dxa"/>
            <w:vAlign w:val="bottom"/>
          </w:tcPr>
          <w:p w14:paraId="5D4BB03D" w14:textId="0A5E6CD6"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(983)</w:t>
            </w:r>
          </w:p>
        </w:tc>
        <w:tc>
          <w:tcPr>
            <w:tcW w:w="90" w:type="dxa"/>
            <w:vAlign w:val="bottom"/>
          </w:tcPr>
          <w:p w14:paraId="3BB50228" w14:textId="77777777" w:rsidR="008E2ADA" w:rsidRPr="00E32729" w:rsidRDefault="008E2ADA" w:rsidP="008E2ADA">
            <w:pPr>
              <w:spacing w:line="240" w:lineRule="exact"/>
              <w:rPr>
                <w:rFonts w:ascii="Times New Roman" w:hAnsi="Times New Roman" w:cs="Times New Roman"/>
                <w:sz w:val="15"/>
                <w:szCs w:val="15"/>
              </w:rPr>
            </w:pPr>
          </w:p>
        </w:tc>
        <w:tc>
          <w:tcPr>
            <w:tcW w:w="567" w:type="dxa"/>
            <w:vAlign w:val="bottom"/>
          </w:tcPr>
          <w:p w14:paraId="2A2084E3" w14:textId="01885E37" w:rsidR="008E2ADA" w:rsidRPr="00E32729" w:rsidRDefault="008E2ADA"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(2.37)</w:t>
            </w:r>
          </w:p>
        </w:tc>
        <w:tc>
          <w:tcPr>
            <w:tcW w:w="117" w:type="dxa"/>
            <w:vAlign w:val="bottom"/>
          </w:tcPr>
          <w:p w14:paraId="3C96AF76" w14:textId="77777777" w:rsidR="008E2ADA" w:rsidRPr="00E32729" w:rsidRDefault="008E2ADA" w:rsidP="008E2ADA">
            <w:pPr>
              <w:spacing w:line="240" w:lineRule="exact"/>
              <w:rPr>
                <w:rFonts w:ascii="Times New Roman" w:hAnsi="Times New Roman" w:cs="Times New Roman"/>
                <w:sz w:val="15"/>
                <w:szCs w:val="15"/>
              </w:rPr>
            </w:pPr>
          </w:p>
        </w:tc>
        <w:tc>
          <w:tcPr>
            <w:tcW w:w="792" w:type="dxa"/>
            <w:vAlign w:val="bottom"/>
          </w:tcPr>
          <w:p w14:paraId="7BD62824" w14:textId="3C8ADD5D"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(820)</w:t>
            </w:r>
          </w:p>
        </w:tc>
        <w:tc>
          <w:tcPr>
            <w:tcW w:w="90" w:type="dxa"/>
            <w:vAlign w:val="bottom"/>
          </w:tcPr>
          <w:p w14:paraId="61CEEAF5" w14:textId="77777777" w:rsidR="008E2ADA" w:rsidRPr="00E32729" w:rsidRDefault="008E2ADA" w:rsidP="008E2ADA">
            <w:pPr>
              <w:spacing w:line="240" w:lineRule="exact"/>
              <w:rPr>
                <w:rFonts w:ascii="Times New Roman" w:hAnsi="Times New Roman" w:cs="Times New Roman"/>
                <w:sz w:val="15"/>
                <w:szCs w:val="15"/>
              </w:rPr>
            </w:pPr>
          </w:p>
        </w:tc>
        <w:tc>
          <w:tcPr>
            <w:tcW w:w="558" w:type="dxa"/>
            <w:vAlign w:val="bottom"/>
          </w:tcPr>
          <w:p w14:paraId="5A1898D6" w14:textId="2E687B09" w:rsidR="008E2ADA" w:rsidRPr="00E32729" w:rsidRDefault="00B7589E"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(2.77)</w:t>
            </w:r>
          </w:p>
        </w:tc>
        <w:tc>
          <w:tcPr>
            <w:tcW w:w="99" w:type="dxa"/>
            <w:vAlign w:val="bottom"/>
          </w:tcPr>
          <w:p w14:paraId="7CAC2FCB" w14:textId="77777777" w:rsidR="008E2ADA" w:rsidRPr="00E32729" w:rsidRDefault="008E2ADA" w:rsidP="008E2ADA">
            <w:pPr>
              <w:spacing w:line="240" w:lineRule="exact"/>
              <w:rPr>
                <w:rFonts w:ascii="Times New Roman" w:hAnsi="Times New Roman" w:cs="Times New Roman"/>
                <w:sz w:val="15"/>
                <w:szCs w:val="15"/>
              </w:rPr>
            </w:pPr>
          </w:p>
        </w:tc>
        <w:tc>
          <w:tcPr>
            <w:tcW w:w="720" w:type="dxa"/>
            <w:shd w:val="clear" w:color="auto" w:fill="auto"/>
            <w:vAlign w:val="bottom"/>
          </w:tcPr>
          <w:p w14:paraId="74B267B8" w14:textId="6FD05370"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(741)</w:t>
            </w:r>
          </w:p>
        </w:tc>
        <w:tc>
          <w:tcPr>
            <w:tcW w:w="90" w:type="dxa"/>
            <w:shd w:val="clear" w:color="auto" w:fill="auto"/>
            <w:vAlign w:val="bottom"/>
          </w:tcPr>
          <w:p w14:paraId="7B41EA1D" w14:textId="77777777" w:rsidR="008E2ADA" w:rsidRPr="00E32729" w:rsidRDefault="008E2ADA" w:rsidP="008E2ADA">
            <w:pPr>
              <w:spacing w:line="240" w:lineRule="exact"/>
              <w:rPr>
                <w:rFonts w:ascii="Times New Roman" w:hAnsi="Times New Roman" w:cs="Times New Roman"/>
                <w:sz w:val="15"/>
                <w:szCs w:val="15"/>
              </w:rPr>
            </w:pPr>
          </w:p>
        </w:tc>
        <w:tc>
          <w:tcPr>
            <w:tcW w:w="585" w:type="dxa"/>
            <w:shd w:val="clear" w:color="auto" w:fill="auto"/>
            <w:vAlign w:val="bottom"/>
          </w:tcPr>
          <w:p w14:paraId="2ABF4682" w14:textId="54068EFE" w:rsidR="008E2ADA" w:rsidRPr="00E32729" w:rsidRDefault="008E2ADA"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(2.45)</w:t>
            </w:r>
          </w:p>
        </w:tc>
      </w:tr>
      <w:tr w:rsidR="008E2ADA" w:rsidRPr="00E32729" w14:paraId="5C0F280F" w14:textId="77777777" w:rsidTr="00A85A15">
        <w:trPr>
          <w:trHeight w:val="827"/>
        </w:trPr>
        <w:tc>
          <w:tcPr>
            <w:tcW w:w="3339" w:type="dxa"/>
            <w:vAlign w:val="bottom"/>
          </w:tcPr>
          <w:p w14:paraId="41D285A9" w14:textId="77777777" w:rsidR="008E2ADA" w:rsidRPr="00E32729" w:rsidRDefault="008E2ADA" w:rsidP="008E2ADA">
            <w:pPr>
              <w:spacing w:line="240" w:lineRule="exact"/>
              <w:ind w:left="630" w:right="99"/>
              <w:jc w:val="both"/>
              <w:rPr>
                <w:rFonts w:ascii="Times New Roman" w:eastAsia="Angsana New" w:hAnsi="Times New Roman" w:cs="Times New Roman"/>
                <w:sz w:val="15"/>
                <w:szCs w:val="15"/>
              </w:rPr>
            </w:pPr>
            <w:r w:rsidRPr="00E32729">
              <w:rPr>
                <w:rFonts w:ascii="Times New Roman" w:eastAsia="Angsana New" w:hAnsi="Times New Roman" w:cs="Times New Roman"/>
                <w:sz w:val="15"/>
                <w:szCs w:val="15"/>
              </w:rPr>
              <w:t>Income tax expenses as per statements of</w:t>
            </w:r>
            <w:r w:rsidRPr="00E32729">
              <w:rPr>
                <w:rFonts w:ascii="Times New Roman" w:eastAsia="Angsana New" w:hAnsi="Times New Roman" w:cs="Times New Roman"/>
                <w:spacing w:val="-12"/>
                <w:sz w:val="15"/>
                <w:szCs w:val="15"/>
              </w:rPr>
              <w:br/>
            </w:r>
            <w:r w:rsidRPr="00E32729">
              <w:rPr>
                <w:rFonts w:ascii="Times New Roman" w:eastAsia="Angsana New" w:hAnsi="Times New Roman" w:cs="Times New Roman"/>
                <w:spacing w:val="-12"/>
                <w:sz w:val="15"/>
                <w:szCs w:val="15"/>
                <w:cs/>
              </w:rPr>
              <w:t xml:space="preserve">           </w:t>
            </w:r>
            <w:r w:rsidRPr="00E32729">
              <w:rPr>
                <w:rFonts w:ascii="Times New Roman" w:eastAsia="Angsana New" w:hAnsi="Times New Roman" w:cs="Times New Roman"/>
                <w:sz w:val="15"/>
                <w:szCs w:val="15"/>
              </w:rPr>
              <w:t xml:space="preserve">profit or loss and other comprehensive    </w:t>
            </w:r>
          </w:p>
          <w:p w14:paraId="445E7C6F" w14:textId="77777777" w:rsidR="008E2ADA" w:rsidRPr="00E32729" w:rsidRDefault="008E2ADA" w:rsidP="008E2ADA">
            <w:pPr>
              <w:spacing w:line="240" w:lineRule="exact"/>
              <w:ind w:left="630" w:right="99"/>
              <w:jc w:val="both"/>
              <w:rPr>
                <w:rFonts w:ascii="Times New Roman" w:eastAsia="Angsana New" w:hAnsi="Times New Roman" w:cs="Times New Roman"/>
                <w:spacing w:val="-12"/>
                <w:sz w:val="15"/>
                <w:szCs w:val="15"/>
                <w:cs/>
              </w:rPr>
            </w:pPr>
            <w:r w:rsidRPr="00E32729">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77D89892" w14:textId="0B29789D"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8,962</w:t>
            </w:r>
          </w:p>
        </w:tc>
        <w:tc>
          <w:tcPr>
            <w:tcW w:w="99" w:type="dxa"/>
            <w:vAlign w:val="bottom"/>
          </w:tcPr>
          <w:p w14:paraId="4B62089B" w14:textId="77777777" w:rsidR="008E2ADA" w:rsidRPr="00E32729" w:rsidRDefault="008E2ADA" w:rsidP="008E2ADA">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0AF10DFC" w14:textId="20D8EC3D" w:rsidR="008E2ADA" w:rsidRPr="00E32729" w:rsidRDefault="00B7589E"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22.77</w:t>
            </w:r>
          </w:p>
        </w:tc>
        <w:tc>
          <w:tcPr>
            <w:tcW w:w="72" w:type="dxa"/>
            <w:vAlign w:val="bottom"/>
          </w:tcPr>
          <w:p w14:paraId="5CB230B2" w14:textId="77777777" w:rsidR="008E2ADA" w:rsidRPr="00E32729" w:rsidRDefault="008E2ADA" w:rsidP="008E2ADA">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3B0306B0" w14:textId="0E13ABE8"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8,364</w:t>
            </w:r>
          </w:p>
        </w:tc>
        <w:tc>
          <w:tcPr>
            <w:tcW w:w="90" w:type="dxa"/>
            <w:vAlign w:val="bottom"/>
          </w:tcPr>
          <w:p w14:paraId="7E246899" w14:textId="77777777" w:rsidR="008E2ADA" w:rsidRPr="00E32729" w:rsidRDefault="008E2ADA" w:rsidP="008E2ADA">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55CDAD8B" w14:textId="12BB00E0" w:rsidR="008E2ADA" w:rsidRPr="00E32729" w:rsidRDefault="008E2ADA"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20.16</w:t>
            </w:r>
          </w:p>
        </w:tc>
        <w:tc>
          <w:tcPr>
            <w:tcW w:w="117" w:type="dxa"/>
            <w:shd w:val="clear" w:color="auto" w:fill="auto"/>
            <w:vAlign w:val="bottom"/>
          </w:tcPr>
          <w:p w14:paraId="4E877FFE" w14:textId="77777777" w:rsidR="008E2ADA" w:rsidRPr="00E32729" w:rsidRDefault="008E2ADA" w:rsidP="008E2ADA">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3F460C97" w14:textId="222CDAB8" w:rsidR="008E2ADA" w:rsidRPr="00E32729" w:rsidRDefault="00B7589E"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5,1</w:t>
            </w:r>
            <w:r w:rsidR="00690582">
              <w:rPr>
                <w:rFonts w:ascii="Times New Roman" w:hAnsi="Times New Roman" w:cs="Times New Roman"/>
                <w:sz w:val="15"/>
                <w:szCs w:val="15"/>
              </w:rPr>
              <w:t>89</w:t>
            </w:r>
          </w:p>
        </w:tc>
        <w:tc>
          <w:tcPr>
            <w:tcW w:w="90" w:type="dxa"/>
            <w:shd w:val="clear" w:color="auto" w:fill="auto"/>
            <w:vAlign w:val="bottom"/>
          </w:tcPr>
          <w:p w14:paraId="7D5DC41C" w14:textId="77777777" w:rsidR="008E2ADA" w:rsidRPr="00E32729" w:rsidRDefault="008E2ADA" w:rsidP="008E2ADA">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11395C69" w14:textId="6B3C4366" w:rsidR="008E2ADA" w:rsidRPr="00E32729" w:rsidRDefault="00B7589E" w:rsidP="008E2ADA">
            <w:pPr>
              <w:tabs>
                <w:tab w:val="decimal" w:pos="252"/>
              </w:tabs>
              <w:spacing w:line="240" w:lineRule="exact"/>
              <w:ind w:right="-81"/>
              <w:rPr>
                <w:rFonts w:ascii="Times New Roman" w:hAnsi="Times New Roman" w:cs="Times New Roman"/>
                <w:sz w:val="15"/>
                <w:szCs w:val="15"/>
              </w:rPr>
            </w:pPr>
            <w:r w:rsidRPr="00E32729">
              <w:rPr>
                <w:rFonts w:ascii="Times New Roman" w:hAnsi="Times New Roman" w:cs="Times New Roman"/>
                <w:sz w:val="15"/>
                <w:szCs w:val="15"/>
              </w:rPr>
              <w:t>17.50</w:t>
            </w:r>
          </w:p>
        </w:tc>
        <w:tc>
          <w:tcPr>
            <w:tcW w:w="99" w:type="dxa"/>
            <w:vAlign w:val="bottom"/>
          </w:tcPr>
          <w:p w14:paraId="609AF3E5" w14:textId="77777777" w:rsidR="008E2ADA" w:rsidRPr="00E32729" w:rsidRDefault="008E2ADA" w:rsidP="008E2ADA">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338B8A88" w14:textId="64132063" w:rsidR="008E2ADA" w:rsidRPr="00E32729" w:rsidRDefault="008E2ADA" w:rsidP="008E2ADA">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5,585</w:t>
            </w:r>
          </w:p>
        </w:tc>
        <w:tc>
          <w:tcPr>
            <w:tcW w:w="90" w:type="dxa"/>
            <w:shd w:val="clear" w:color="auto" w:fill="auto"/>
            <w:vAlign w:val="bottom"/>
          </w:tcPr>
          <w:p w14:paraId="0B4E644B" w14:textId="77777777" w:rsidR="008E2ADA" w:rsidRPr="00E32729" w:rsidRDefault="008E2ADA" w:rsidP="008E2ADA">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596A3F67" w14:textId="4CC92FE6" w:rsidR="008E2ADA" w:rsidRPr="00E32729" w:rsidRDefault="008E2ADA" w:rsidP="008E2ADA">
            <w:pPr>
              <w:spacing w:line="240" w:lineRule="exact"/>
              <w:jc w:val="center"/>
              <w:rPr>
                <w:rFonts w:ascii="Times New Roman" w:hAnsi="Times New Roman" w:cs="Times New Roman"/>
                <w:sz w:val="15"/>
                <w:szCs w:val="15"/>
              </w:rPr>
            </w:pPr>
            <w:r w:rsidRPr="00E32729">
              <w:rPr>
                <w:rFonts w:ascii="Times New Roman" w:hAnsi="Times New Roman" w:cs="Times New Roman"/>
                <w:sz w:val="15"/>
                <w:szCs w:val="15"/>
              </w:rPr>
              <w:t>18.51</w:t>
            </w:r>
          </w:p>
        </w:tc>
      </w:tr>
    </w:tbl>
    <w:p w14:paraId="4C80B8E4" w14:textId="77777777" w:rsidR="008E2ADA" w:rsidRPr="00E32729" w:rsidRDefault="008E2ADA" w:rsidP="008E2ADA">
      <w:pPr>
        <w:spacing w:line="360" w:lineRule="auto"/>
        <w:rPr>
          <w:rFonts w:ascii="Times New Roman" w:hAnsi="Times New Roman" w:cs="Times New Roman"/>
          <w:b/>
          <w:bCs/>
          <w:sz w:val="24"/>
          <w:szCs w:val="24"/>
          <w:lang w:eastAsia="x-none"/>
        </w:rPr>
      </w:pPr>
    </w:p>
    <w:p w14:paraId="3FF15CF7" w14:textId="77777777" w:rsidR="008E2ADA" w:rsidRPr="00E32729" w:rsidRDefault="008E2ADA" w:rsidP="008E2ADA">
      <w:pPr>
        <w:spacing w:line="360" w:lineRule="auto"/>
        <w:rPr>
          <w:rFonts w:ascii="Times New Roman" w:hAnsi="Times New Roman" w:cs="Times New Roman"/>
          <w:b/>
          <w:bCs/>
          <w:sz w:val="24"/>
          <w:szCs w:val="24"/>
          <w:lang w:eastAsia="x-none"/>
        </w:rPr>
      </w:pPr>
    </w:p>
    <w:p w14:paraId="6BEB7E2D" w14:textId="77777777" w:rsidR="008E2ADA" w:rsidRPr="00E32729" w:rsidRDefault="008E2ADA" w:rsidP="008E2ADA">
      <w:pPr>
        <w:spacing w:line="360" w:lineRule="auto"/>
        <w:rPr>
          <w:rFonts w:ascii="Times New Roman" w:hAnsi="Times New Roman" w:cs="Times New Roman"/>
          <w:b/>
          <w:bCs/>
          <w:sz w:val="24"/>
          <w:szCs w:val="24"/>
          <w:lang w:eastAsia="x-none"/>
        </w:rPr>
      </w:pPr>
    </w:p>
    <w:p w14:paraId="00075FBB" w14:textId="77777777" w:rsidR="008E2ADA" w:rsidRPr="00E32729" w:rsidRDefault="008E2ADA" w:rsidP="008E2ADA">
      <w:pPr>
        <w:spacing w:line="360" w:lineRule="auto"/>
        <w:rPr>
          <w:rFonts w:ascii="Times New Roman" w:hAnsi="Times New Roman" w:cs="Times New Roman"/>
          <w:b/>
          <w:bCs/>
          <w:sz w:val="24"/>
          <w:szCs w:val="24"/>
          <w:lang w:eastAsia="x-none"/>
        </w:rPr>
      </w:pPr>
    </w:p>
    <w:p w14:paraId="3DDD77CC" w14:textId="77777777" w:rsidR="008E2ADA" w:rsidRPr="00E32729" w:rsidRDefault="008E2ADA" w:rsidP="008E2ADA">
      <w:pPr>
        <w:spacing w:line="360" w:lineRule="auto"/>
        <w:rPr>
          <w:rFonts w:ascii="Times New Roman" w:hAnsi="Times New Roman" w:cs="Times New Roman"/>
          <w:b/>
          <w:bCs/>
          <w:sz w:val="24"/>
          <w:szCs w:val="24"/>
          <w:lang w:eastAsia="x-none"/>
        </w:rPr>
      </w:pPr>
    </w:p>
    <w:p w14:paraId="27E3A517" w14:textId="77777777" w:rsidR="008E2ADA" w:rsidRPr="00E32729" w:rsidRDefault="008E2ADA" w:rsidP="008E2ADA">
      <w:pPr>
        <w:spacing w:line="360" w:lineRule="auto"/>
        <w:rPr>
          <w:rFonts w:ascii="Times New Roman" w:hAnsi="Times New Roman" w:cs="Times New Roman"/>
          <w:b/>
          <w:bCs/>
          <w:sz w:val="24"/>
          <w:szCs w:val="24"/>
          <w:lang w:eastAsia="x-none"/>
        </w:rPr>
      </w:pPr>
    </w:p>
    <w:p w14:paraId="216A1BBF" w14:textId="77777777" w:rsidR="008E2ADA" w:rsidRPr="00E32729" w:rsidRDefault="008E2ADA" w:rsidP="008E2ADA">
      <w:pPr>
        <w:spacing w:line="360" w:lineRule="auto"/>
        <w:rPr>
          <w:rFonts w:ascii="Times New Roman" w:hAnsi="Times New Roman" w:cs="Times New Roman"/>
          <w:b/>
          <w:bCs/>
          <w:sz w:val="24"/>
          <w:szCs w:val="24"/>
          <w:lang w:eastAsia="x-none"/>
        </w:rPr>
      </w:pPr>
    </w:p>
    <w:p w14:paraId="4CFE8EC2" w14:textId="77777777" w:rsidR="008E2ADA" w:rsidRPr="00E32729" w:rsidRDefault="008E2ADA" w:rsidP="008E2ADA">
      <w:pPr>
        <w:spacing w:line="360" w:lineRule="auto"/>
        <w:rPr>
          <w:rFonts w:ascii="Times New Roman" w:hAnsi="Times New Roman" w:cs="Times New Roman"/>
          <w:b/>
          <w:bCs/>
          <w:sz w:val="24"/>
          <w:szCs w:val="24"/>
          <w:lang w:eastAsia="x-none"/>
        </w:rPr>
      </w:pPr>
    </w:p>
    <w:p w14:paraId="0FBDB2C8" w14:textId="77777777" w:rsidR="008E2ADA" w:rsidRPr="00E32729" w:rsidRDefault="008E2ADA" w:rsidP="008E2ADA">
      <w:pPr>
        <w:spacing w:line="360" w:lineRule="auto"/>
        <w:rPr>
          <w:rFonts w:ascii="Times New Roman" w:hAnsi="Times New Roman" w:cs="Times New Roman"/>
          <w:b/>
          <w:bCs/>
          <w:sz w:val="24"/>
          <w:szCs w:val="24"/>
          <w:lang w:eastAsia="x-none"/>
        </w:rPr>
      </w:pPr>
    </w:p>
    <w:p w14:paraId="1230E8EA" w14:textId="77777777" w:rsidR="008E2ADA" w:rsidRPr="00E32729" w:rsidRDefault="008E2ADA" w:rsidP="008E2ADA">
      <w:pPr>
        <w:spacing w:line="360" w:lineRule="auto"/>
        <w:rPr>
          <w:rFonts w:ascii="Times New Roman" w:hAnsi="Times New Roman" w:cs="Times New Roman"/>
          <w:b/>
          <w:bCs/>
          <w:sz w:val="24"/>
          <w:szCs w:val="24"/>
          <w:lang w:eastAsia="x-none"/>
        </w:rPr>
      </w:pPr>
    </w:p>
    <w:p w14:paraId="621EE1C4" w14:textId="77777777" w:rsidR="008E2ADA" w:rsidRPr="00E32729" w:rsidRDefault="008E2ADA" w:rsidP="008E2ADA">
      <w:pPr>
        <w:spacing w:line="360" w:lineRule="auto"/>
        <w:rPr>
          <w:rFonts w:ascii="Times New Roman" w:hAnsi="Times New Roman" w:cs="Times New Roman"/>
          <w:b/>
          <w:bCs/>
          <w:sz w:val="24"/>
          <w:szCs w:val="24"/>
          <w:lang w:eastAsia="x-none"/>
        </w:rPr>
      </w:pPr>
    </w:p>
    <w:p w14:paraId="5A3A98B9" w14:textId="77777777" w:rsidR="008E2ADA" w:rsidRPr="00E32729" w:rsidRDefault="008E2ADA" w:rsidP="008E2ADA">
      <w:pPr>
        <w:spacing w:line="360" w:lineRule="auto"/>
        <w:rPr>
          <w:rFonts w:ascii="Times New Roman" w:hAnsi="Times New Roman" w:cs="Times New Roman"/>
          <w:b/>
          <w:bCs/>
          <w:sz w:val="24"/>
          <w:szCs w:val="24"/>
          <w:lang w:eastAsia="x-none"/>
        </w:rPr>
      </w:pPr>
    </w:p>
    <w:p w14:paraId="7EE43F55" w14:textId="77777777" w:rsidR="00B935A8" w:rsidRPr="00E32729" w:rsidRDefault="00B935A8" w:rsidP="008E2ADA">
      <w:pPr>
        <w:spacing w:line="360" w:lineRule="auto"/>
        <w:rPr>
          <w:rFonts w:ascii="Times New Roman" w:hAnsi="Times New Roman" w:cs="Times New Roman"/>
          <w:b/>
          <w:bCs/>
          <w:sz w:val="24"/>
          <w:szCs w:val="24"/>
          <w:lang w:eastAsia="x-none"/>
        </w:rPr>
      </w:pPr>
    </w:p>
    <w:p w14:paraId="3388F78E" w14:textId="77777777" w:rsidR="008E2ADA" w:rsidRPr="00E32729" w:rsidRDefault="008E2ADA" w:rsidP="008E2ADA">
      <w:pPr>
        <w:spacing w:line="360" w:lineRule="auto"/>
        <w:rPr>
          <w:rFonts w:ascii="Times New Roman" w:hAnsi="Times New Roman" w:cs="Times New Roman"/>
          <w:b/>
          <w:bCs/>
          <w:sz w:val="24"/>
          <w:szCs w:val="24"/>
          <w:lang w:eastAsia="x-none"/>
        </w:rPr>
      </w:pPr>
    </w:p>
    <w:p w14:paraId="0141DCD2" w14:textId="77777777" w:rsidR="008E2ADA" w:rsidRPr="00E32729" w:rsidRDefault="008E2ADA" w:rsidP="008E2ADA">
      <w:pPr>
        <w:pStyle w:val="Heading2"/>
        <w:rPr>
          <w:b/>
          <w:bCs/>
        </w:rPr>
      </w:pPr>
      <w:bookmarkStart w:id="2256" w:name="_Toc167795615"/>
      <w:r w:rsidRPr="00E32729">
        <w:rPr>
          <w:b/>
          <w:bCs/>
        </w:rPr>
        <w:lastRenderedPageBreak/>
        <w:t>7</w:t>
      </w:r>
      <w:r w:rsidRPr="00E32729">
        <w:rPr>
          <w:b/>
          <w:bCs/>
          <w:cs/>
        </w:rPr>
        <w:t>.</w:t>
      </w:r>
      <w:r w:rsidRPr="00E32729">
        <w:rPr>
          <w:b/>
          <w:bCs/>
        </w:rPr>
        <w:t>38</w:t>
      </w:r>
      <w:r w:rsidRPr="00E32729">
        <w:rPr>
          <w:b/>
          <w:bCs/>
        </w:rPr>
        <w:tab/>
        <w:t>Income tax relating to components of other comprehensive income</w:t>
      </w:r>
      <w:bookmarkEnd w:id="2256"/>
    </w:p>
    <w:p w14:paraId="56C11D89" w14:textId="77777777" w:rsidR="008E2ADA" w:rsidRPr="00E32729" w:rsidRDefault="008E2ADA" w:rsidP="008E2ADA">
      <w:pPr>
        <w:rPr>
          <w:rFonts w:ascii="Times New Roman" w:hAnsi="Times New Roman" w:cs="Times New Roman"/>
          <w:sz w:val="24"/>
          <w:szCs w:val="24"/>
          <w:lang w:eastAsia="x-none"/>
        </w:rPr>
      </w:pPr>
    </w:p>
    <w:p w14:paraId="4996E1EB" w14:textId="3B9E945E" w:rsidR="008E2ADA" w:rsidRPr="00E32729" w:rsidRDefault="008E2ADA" w:rsidP="008E2ADA">
      <w:pPr>
        <w:ind w:left="993"/>
        <w:jc w:val="thaiDistribute"/>
        <w:rPr>
          <w:rFonts w:ascii="Times New Roman" w:hAnsi="Times New Roman" w:cs="Times New Roman"/>
          <w:sz w:val="24"/>
          <w:szCs w:val="24"/>
        </w:rPr>
      </w:pPr>
      <w:r w:rsidRPr="00E32729">
        <w:rPr>
          <w:rFonts w:ascii="Times New Roman" w:hAnsi="Times New Roman" w:cs="Times New Roman"/>
          <w:sz w:val="24"/>
          <w:szCs w:val="24"/>
        </w:rPr>
        <w:t>Income tax relating to components of other comprehensive income for the years ended December 31, 2024 and 2023 are as follows</w:t>
      </w:r>
      <w:r w:rsidRPr="00E32729">
        <w:rPr>
          <w:rFonts w:ascii="Times New Roman" w:hAnsi="Times New Roman" w:cs="Times New Roman"/>
          <w:sz w:val="24"/>
          <w:szCs w:val="24"/>
          <w:cs/>
        </w:rPr>
        <w:t>:</w:t>
      </w:r>
    </w:p>
    <w:p w14:paraId="3C65CECF" w14:textId="77777777" w:rsidR="008E2ADA" w:rsidRPr="00E32729" w:rsidRDefault="008E2ADA" w:rsidP="008E2ADA">
      <w:pPr>
        <w:ind w:left="993"/>
        <w:jc w:val="thaiDistribute"/>
        <w:rPr>
          <w:rFonts w:ascii="Times New Roman" w:hAnsi="Times New Roman" w:cs="Times New Roman"/>
          <w:sz w:val="24"/>
          <w:szCs w:val="24"/>
        </w:rPr>
      </w:pPr>
    </w:p>
    <w:p w14:paraId="28BBBE42" w14:textId="77777777" w:rsidR="008E2ADA" w:rsidRPr="00E32729" w:rsidRDefault="008E2ADA" w:rsidP="008E2ADA">
      <w:pPr>
        <w:rPr>
          <w:rFonts w:ascii="Times New Roman" w:hAnsi="Times New Roman" w:cs="Times New Roman"/>
          <w:sz w:val="2"/>
          <w:szCs w:val="2"/>
        </w:rPr>
      </w:pPr>
    </w:p>
    <w:p w14:paraId="457EA266" w14:textId="77777777" w:rsidR="008E2ADA" w:rsidRPr="00E32729" w:rsidRDefault="008E2ADA" w:rsidP="008E2ADA">
      <w:pPr>
        <w:spacing w:line="240" w:lineRule="exact"/>
        <w:ind w:left="1267" w:right="31" w:hanging="360"/>
        <w:jc w:val="right"/>
        <w:rPr>
          <w:rFonts w:ascii="Times New Roman" w:hAnsi="Times New Roman" w:cs="Times New Roman"/>
          <w:b/>
          <w:bCs/>
          <w:sz w:val="17"/>
          <w:szCs w:val="17"/>
        </w:rPr>
      </w:pPr>
      <w:r w:rsidRPr="00E32729">
        <w:rPr>
          <w:rFonts w:ascii="Times New Roman" w:hAnsi="Times New Roman" w:cs="Times New Roman"/>
          <w:b/>
          <w:bCs/>
          <w:sz w:val="17"/>
          <w:szCs w:val="17"/>
        </w:rPr>
        <w:t>Unit</w:t>
      </w:r>
      <w:r w:rsidRPr="00E32729">
        <w:rPr>
          <w:rFonts w:ascii="Times New Roman" w:hAnsi="Times New Roman" w:cs="Times New Roman"/>
          <w:b/>
          <w:bCs/>
          <w:sz w:val="17"/>
          <w:szCs w:val="17"/>
          <w:cs/>
        </w:rPr>
        <w:t xml:space="preserve">: </w:t>
      </w:r>
      <w:r w:rsidRPr="00E32729">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8E2ADA" w:rsidRPr="00E32729" w14:paraId="2CF19C40" w14:textId="77777777" w:rsidTr="00A85A15">
        <w:tc>
          <w:tcPr>
            <w:tcW w:w="4111" w:type="dxa"/>
            <w:vAlign w:val="center"/>
          </w:tcPr>
          <w:p w14:paraId="2628F447" w14:textId="77777777" w:rsidR="008E2ADA" w:rsidRPr="00E32729" w:rsidRDefault="008E2ADA" w:rsidP="00A85A15">
            <w:pPr>
              <w:spacing w:line="240" w:lineRule="exact"/>
              <w:ind w:right="-45"/>
              <w:jc w:val="both"/>
              <w:rPr>
                <w:rFonts w:ascii="Times New Roman" w:hAnsi="Times New Roman" w:cs="Times New Roman"/>
                <w:b/>
                <w:bCs/>
                <w:sz w:val="14"/>
                <w:szCs w:val="14"/>
              </w:rPr>
            </w:pPr>
          </w:p>
        </w:tc>
        <w:tc>
          <w:tcPr>
            <w:tcW w:w="5319" w:type="dxa"/>
            <w:gridSpan w:val="11"/>
          </w:tcPr>
          <w:p w14:paraId="0C301DBD" w14:textId="77777777" w:rsidR="008E2ADA" w:rsidRPr="00E32729" w:rsidRDefault="008E2ADA" w:rsidP="00A85A15">
            <w:pPr>
              <w:spacing w:line="240" w:lineRule="exact"/>
              <w:jc w:val="center"/>
              <w:rPr>
                <w:rFonts w:ascii="Times New Roman" w:hAnsi="Times New Roman" w:cs="Times New Roman"/>
                <w:b/>
                <w:bCs/>
                <w:sz w:val="14"/>
                <w:szCs w:val="14"/>
                <w:cs/>
              </w:rPr>
            </w:pPr>
            <w:r w:rsidRPr="00E32729">
              <w:rPr>
                <w:rFonts w:ascii="Times New Roman" w:hAnsi="Times New Roman" w:cs="Times New Roman"/>
                <w:b/>
                <w:bCs/>
                <w:sz w:val="14"/>
                <w:szCs w:val="14"/>
              </w:rPr>
              <w:t>CONSOLIDATED FINANCIAL STATEMENTS</w:t>
            </w:r>
          </w:p>
        </w:tc>
      </w:tr>
      <w:tr w:rsidR="008E2ADA" w:rsidRPr="00E32729" w14:paraId="2A67680F" w14:textId="77777777" w:rsidTr="00A85A15">
        <w:tc>
          <w:tcPr>
            <w:tcW w:w="4111" w:type="dxa"/>
            <w:vAlign w:val="center"/>
          </w:tcPr>
          <w:p w14:paraId="47F478D9" w14:textId="77777777" w:rsidR="008E2ADA" w:rsidRPr="00E32729" w:rsidRDefault="008E2ADA" w:rsidP="00A85A15">
            <w:pPr>
              <w:spacing w:line="240" w:lineRule="exact"/>
              <w:ind w:right="-45"/>
              <w:jc w:val="both"/>
              <w:rPr>
                <w:rFonts w:ascii="Times New Roman" w:hAnsi="Times New Roman" w:cs="Times New Roman"/>
                <w:b/>
                <w:bCs/>
                <w:sz w:val="17"/>
                <w:szCs w:val="17"/>
              </w:rPr>
            </w:pPr>
          </w:p>
        </w:tc>
        <w:tc>
          <w:tcPr>
            <w:tcW w:w="2664" w:type="dxa"/>
            <w:gridSpan w:val="5"/>
          </w:tcPr>
          <w:p w14:paraId="08CCE90A" w14:textId="77777777" w:rsidR="008E2ADA" w:rsidRPr="00E32729" w:rsidRDefault="008E2ADA" w:rsidP="00A85A15">
            <w:pPr>
              <w:pBdr>
                <w:bottom w:val="single" w:sz="4" w:space="1" w:color="auto"/>
              </w:pBd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2024</w:t>
            </w:r>
          </w:p>
        </w:tc>
        <w:tc>
          <w:tcPr>
            <w:tcW w:w="90" w:type="dxa"/>
          </w:tcPr>
          <w:p w14:paraId="3814CDB2"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2565" w:type="dxa"/>
            <w:gridSpan w:val="5"/>
          </w:tcPr>
          <w:p w14:paraId="1123EDD3" w14:textId="77777777" w:rsidR="008E2ADA" w:rsidRPr="00E32729" w:rsidRDefault="008E2ADA" w:rsidP="00A85A15">
            <w:pPr>
              <w:pBdr>
                <w:bottom w:val="single" w:sz="4" w:space="1" w:color="auto"/>
              </w:pBd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2023</w:t>
            </w:r>
          </w:p>
        </w:tc>
      </w:tr>
      <w:tr w:rsidR="008E2ADA" w:rsidRPr="00E32729" w14:paraId="7A85DCC7" w14:textId="77777777" w:rsidTr="00A85A15">
        <w:tc>
          <w:tcPr>
            <w:tcW w:w="4111" w:type="dxa"/>
            <w:vAlign w:val="center"/>
          </w:tcPr>
          <w:p w14:paraId="5C0FC7F6" w14:textId="77777777" w:rsidR="008E2ADA" w:rsidRPr="00E32729" w:rsidRDefault="008E2ADA" w:rsidP="00A85A15">
            <w:pPr>
              <w:spacing w:line="240" w:lineRule="exact"/>
              <w:ind w:right="-45"/>
              <w:jc w:val="both"/>
              <w:rPr>
                <w:rFonts w:ascii="Times New Roman" w:hAnsi="Times New Roman" w:cs="Times New Roman"/>
                <w:b/>
                <w:bCs/>
                <w:sz w:val="17"/>
                <w:szCs w:val="17"/>
              </w:rPr>
            </w:pPr>
          </w:p>
        </w:tc>
        <w:tc>
          <w:tcPr>
            <w:tcW w:w="895" w:type="dxa"/>
          </w:tcPr>
          <w:p w14:paraId="64771144" w14:textId="77777777" w:rsidR="008E2ADA" w:rsidRPr="00E32729" w:rsidRDefault="008E2ADA" w:rsidP="00A85A15">
            <w:pP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Amount before tax</w:t>
            </w:r>
          </w:p>
        </w:tc>
        <w:tc>
          <w:tcPr>
            <w:tcW w:w="89" w:type="dxa"/>
          </w:tcPr>
          <w:p w14:paraId="46DE42EE"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798" w:type="dxa"/>
            <w:vAlign w:val="center"/>
          </w:tcPr>
          <w:p w14:paraId="57BA8D82"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Tax income</w:t>
            </w:r>
          </w:p>
        </w:tc>
        <w:tc>
          <w:tcPr>
            <w:tcW w:w="90" w:type="dxa"/>
          </w:tcPr>
          <w:p w14:paraId="2AD3A765" w14:textId="77777777" w:rsidR="008E2ADA" w:rsidRPr="00E32729" w:rsidRDefault="008E2ADA" w:rsidP="00A85A15">
            <w:pPr>
              <w:spacing w:line="240" w:lineRule="exact"/>
              <w:rPr>
                <w:rFonts w:ascii="Times New Roman" w:hAnsi="Times New Roman" w:cs="Times New Roman"/>
                <w:b/>
                <w:bCs/>
                <w:sz w:val="17"/>
                <w:szCs w:val="17"/>
              </w:rPr>
            </w:pPr>
          </w:p>
        </w:tc>
        <w:tc>
          <w:tcPr>
            <w:tcW w:w="792" w:type="dxa"/>
            <w:vAlign w:val="center"/>
          </w:tcPr>
          <w:p w14:paraId="14C98823"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Net amount</w:t>
            </w:r>
          </w:p>
        </w:tc>
        <w:tc>
          <w:tcPr>
            <w:tcW w:w="90" w:type="dxa"/>
          </w:tcPr>
          <w:p w14:paraId="12787445"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747" w:type="dxa"/>
          </w:tcPr>
          <w:p w14:paraId="32112E78" w14:textId="77777777" w:rsidR="008E2ADA" w:rsidRPr="00E32729" w:rsidRDefault="008E2ADA" w:rsidP="00A85A15">
            <w:pP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Amount before tax</w:t>
            </w:r>
          </w:p>
        </w:tc>
        <w:tc>
          <w:tcPr>
            <w:tcW w:w="108" w:type="dxa"/>
            <w:vAlign w:val="center"/>
          </w:tcPr>
          <w:p w14:paraId="58307C4C"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809" w:type="dxa"/>
            <w:vAlign w:val="center"/>
          </w:tcPr>
          <w:p w14:paraId="571D4D1E"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Tax income</w:t>
            </w:r>
          </w:p>
        </w:tc>
        <w:tc>
          <w:tcPr>
            <w:tcW w:w="90" w:type="dxa"/>
          </w:tcPr>
          <w:p w14:paraId="1A246C1D"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811" w:type="dxa"/>
            <w:vAlign w:val="center"/>
          </w:tcPr>
          <w:p w14:paraId="025463D0"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Net amount</w:t>
            </w:r>
          </w:p>
        </w:tc>
      </w:tr>
      <w:tr w:rsidR="008E2ADA" w:rsidRPr="00E32729" w14:paraId="3490B69C" w14:textId="77777777" w:rsidTr="00A85A15">
        <w:tc>
          <w:tcPr>
            <w:tcW w:w="4111" w:type="dxa"/>
            <w:vAlign w:val="center"/>
          </w:tcPr>
          <w:p w14:paraId="7C73C3AA" w14:textId="77777777" w:rsidR="008E2ADA" w:rsidRPr="00E32729" w:rsidRDefault="008E2ADA" w:rsidP="00A85A15">
            <w:pPr>
              <w:spacing w:line="240" w:lineRule="exact"/>
              <w:ind w:right="-45"/>
              <w:jc w:val="both"/>
              <w:rPr>
                <w:rFonts w:ascii="Times New Roman" w:hAnsi="Times New Roman" w:cs="Times New Roman"/>
                <w:b/>
                <w:bCs/>
                <w:sz w:val="17"/>
                <w:szCs w:val="17"/>
              </w:rPr>
            </w:pPr>
          </w:p>
        </w:tc>
        <w:tc>
          <w:tcPr>
            <w:tcW w:w="895" w:type="dxa"/>
          </w:tcPr>
          <w:p w14:paraId="00264DF8"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89" w:type="dxa"/>
          </w:tcPr>
          <w:p w14:paraId="5889C449"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798" w:type="dxa"/>
            <w:vAlign w:val="center"/>
          </w:tcPr>
          <w:p w14:paraId="383C1045"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cs/>
              </w:rPr>
              <w:t>(</w:t>
            </w:r>
            <w:r w:rsidRPr="00E32729">
              <w:rPr>
                <w:rFonts w:ascii="Times New Roman" w:hAnsi="Times New Roman" w:cs="Times New Roman"/>
                <w:b/>
                <w:bCs/>
                <w:sz w:val="17"/>
                <w:szCs w:val="17"/>
              </w:rPr>
              <w:t>expenses</w:t>
            </w:r>
            <w:r w:rsidRPr="00E32729">
              <w:rPr>
                <w:rFonts w:ascii="Times New Roman" w:hAnsi="Times New Roman" w:cs="Times New Roman"/>
                <w:b/>
                <w:bCs/>
                <w:sz w:val="17"/>
                <w:szCs w:val="17"/>
                <w:cs/>
              </w:rPr>
              <w:t>)</w:t>
            </w:r>
          </w:p>
        </w:tc>
        <w:tc>
          <w:tcPr>
            <w:tcW w:w="90" w:type="dxa"/>
          </w:tcPr>
          <w:p w14:paraId="7348F091"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792" w:type="dxa"/>
          </w:tcPr>
          <w:p w14:paraId="5041F225"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after tax</w:t>
            </w:r>
          </w:p>
        </w:tc>
        <w:tc>
          <w:tcPr>
            <w:tcW w:w="90" w:type="dxa"/>
          </w:tcPr>
          <w:p w14:paraId="0CF35EDE"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747" w:type="dxa"/>
          </w:tcPr>
          <w:p w14:paraId="6F8B33ED"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108" w:type="dxa"/>
            <w:vAlign w:val="center"/>
          </w:tcPr>
          <w:p w14:paraId="4A53FDAA"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809" w:type="dxa"/>
            <w:vAlign w:val="center"/>
          </w:tcPr>
          <w:p w14:paraId="13373243"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cs/>
              </w:rPr>
              <w:t>(</w:t>
            </w:r>
            <w:r w:rsidRPr="00E32729">
              <w:rPr>
                <w:rFonts w:ascii="Times New Roman" w:hAnsi="Times New Roman" w:cs="Times New Roman"/>
                <w:b/>
                <w:bCs/>
                <w:sz w:val="17"/>
                <w:szCs w:val="17"/>
              </w:rPr>
              <w:t>expenses</w:t>
            </w:r>
            <w:r w:rsidRPr="00E32729">
              <w:rPr>
                <w:rFonts w:ascii="Times New Roman" w:hAnsi="Times New Roman" w:cs="Times New Roman"/>
                <w:b/>
                <w:bCs/>
                <w:sz w:val="17"/>
                <w:szCs w:val="17"/>
                <w:cs/>
              </w:rPr>
              <w:t>)</w:t>
            </w:r>
          </w:p>
        </w:tc>
        <w:tc>
          <w:tcPr>
            <w:tcW w:w="90" w:type="dxa"/>
          </w:tcPr>
          <w:p w14:paraId="478FDD1A" w14:textId="77777777" w:rsidR="008E2ADA" w:rsidRPr="00E32729" w:rsidRDefault="008E2ADA" w:rsidP="00A85A15">
            <w:pPr>
              <w:spacing w:line="240" w:lineRule="exact"/>
              <w:jc w:val="center"/>
              <w:rPr>
                <w:rFonts w:ascii="Times New Roman" w:hAnsi="Times New Roman" w:cs="Times New Roman"/>
                <w:b/>
                <w:bCs/>
                <w:sz w:val="17"/>
                <w:szCs w:val="17"/>
              </w:rPr>
            </w:pPr>
          </w:p>
        </w:tc>
        <w:tc>
          <w:tcPr>
            <w:tcW w:w="811" w:type="dxa"/>
          </w:tcPr>
          <w:p w14:paraId="75220117" w14:textId="77777777" w:rsidR="008E2ADA" w:rsidRPr="00E32729" w:rsidRDefault="008E2ADA"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after tax</w:t>
            </w:r>
          </w:p>
        </w:tc>
      </w:tr>
      <w:tr w:rsidR="008E2ADA" w:rsidRPr="00E32729" w14:paraId="0C0FE1FF" w14:textId="77777777" w:rsidTr="00A85A15">
        <w:trPr>
          <w:trHeight w:val="619"/>
        </w:trPr>
        <w:tc>
          <w:tcPr>
            <w:tcW w:w="4111" w:type="dxa"/>
            <w:vAlign w:val="bottom"/>
          </w:tcPr>
          <w:p w14:paraId="49344078" w14:textId="77777777" w:rsidR="00732027" w:rsidRPr="00E32729" w:rsidRDefault="008E2ADA" w:rsidP="00732027">
            <w:pPr>
              <w:spacing w:line="240" w:lineRule="exact"/>
              <w:ind w:right="-43" w:firstLine="230"/>
              <w:rPr>
                <w:rFonts w:ascii="Times New Roman" w:hAnsi="Times New Roman" w:cs="Times New Roman"/>
                <w:sz w:val="17"/>
                <w:szCs w:val="17"/>
              </w:rPr>
            </w:pPr>
            <w:r w:rsidRPr="00E32729">
              <w:rPr>
                <w:rFonts w:ascii="Times New Roman" w:eastAsia="Angsana New" w:hAnsi="Times New Roman" w:cs="Times New Roman"/>
                <w:sz w:val="15"/>
                <w:szCs w:val="15"/>
              </w:rPr>
              <w:t>Item</w:t>
            </w:r>
            <w:r w:rsidRPr="00E32729">
              <w:rPr>
                <w:rFonts w:ascii="Times New Roman" w:hAnsi="Times New Roman" w:cs="Times New Roman"/>
                <w:sz w:val="17"/>
                <w:szCs w:val="17"/>
              </w:rPr>
              <w:t xml:space="preserve"> that will be reclassified subsequently</w:t>
            </w:r>
          </w:p>
          <w:p w14:paraId="39E3194D" w14:textId="7C7FAD9C" w:rsidR="008E2ADA" w:rsidRPr="00E32729" w:rsidRDefault="008E2ADA" w:rsidP="00732027">
            <w:pPr>
              <w:spacing w:line="240" w:lineRule="exact"/>
              <w:ind w:right="-43" w:firstLine="320"/>
              <w:rPr>
                <w:rFonts w:ascii="Times New Roman" w:hAnsi="Times New Roman" w:cs="Times New Roman"/>
                <w:sz w:val="17"/>
                <w:szCs w:val="17"/>
              </w:rPr>
            </w:pPr>
            <w:r w:rsidRPr="00E32729">
              <w:rPr>
                <w:rFonts w:ascii="Times New Roman" w:hAnsi="Times New Roman" w:cs="Times New Roman"/>
                <w:sz w:val="17"/>
                <w:szCs w:val="17"/>
              </w:rPr>
              <w:t>to profit or loss</w:t>
            </w:r>
          </w:p>
        </w:tc>
        <w:tc>
          <w:tcPr>
            <w:tcW w:w="895" w:type="dxa"/>
            <w:vAlign w:val="bottom"/>
          </w:tcPr>
          <w:p w14:paraId="584E81A7"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89" w:type="dxa"/>
            <w:vAlign w:val="bottom"/>
          </w:tcPr>
          <w:p w14:paraId="56D0C5F9"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798" w:type="dxa"/>
            <w:vAlign w:val="bottom"/>
          </w:tcPr>
          <w:p w14:paraId="2247C749" w14:textId="77777777" w:rsidR="008E2ADA" w:rsidRPr="00E32729" w:rsidRDefault="008E2ADA" w:rsidP="00A85A15">
            <w:pPr>
              <w:tabs>
                <w:tab w:val="decimal" w:pos="626"/>
              </w:tabs>
              <w:spacing w:line="240" w:lineRule="exact"/>
              <w:rPr>
                <w:rFonts w:ascii="Times New Roman" w:hAnsi="Times New Roman" w:cs="Times New Roman"/>
                <w:sz w:val="15"/>
                <w:szCs w:val="15"/>
                <w:cs/>
              </w:rPr>
            </w:pPr>
          </w:p>
        </w:tc>
        <w:tc>
          <w:tcPr>
            <w:tcW w:w="90" w:type="dxa"/>
            <w:vAlign w:val="bottom"/>
          </w:tcPr>
          <w:p w14:paraId="36B50F97"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792" w:type="dxa"/>
            <w:vAlign w:val="bottom"/>
          </w:tcPr>
          <w:p w14:paraId="5B23E60D"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90" w:type="dxa"/>
            <w:vAlign w:val="bottom"/>
          </w:tcPr>
          <w:p w14:paraId="0B3D6488"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747" w:type="dxa"/>
            <w:vAlign w:val="bottom"/>
          </w:tcPr>
          <w:p w14:paraId="4D4666C9" w14:textId="77777777" w:rsidR="008E2ADA" w:rsidRPr="00E32729" w:rsidRDefault="008E2ADA" w:rsidP="00A85A15">
            <w:pPr>
              <w:tabs>
                <w:tab w:val="decimal" w:pos="626"/>
              </w:tabs>
              <w:spacing w:line="240" w:lineRule="exact"/>
              <w:rPr>
                <w:rFonts w:ascii="Times New Roman" w:hAnsi="Times New Roman" w:cs="Times New Roman"/>
                <w:sz w:val="15"/>
                <w:szCs w:val="15"/>
              </w:rPr>
            </w:pPr>
          </w:p>
          <w:p w14:paraId="20E1FB66"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108" w:type="dxa"/>
            <w:vAlign w:val="bottom"/>
          </w:tcPr>
          <w:p w14:paraId="18762B62"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809" w:type="dxa"/>
            <w:vAlign w:val="bottom"/>
          </w:tcPr>
          <w:p w14:paraId="086B1257" w14:textId="77777777" w:rsidR="008E2ADA" w:rsidRPr="00E32729" w:rsidRDefault="008E2ADA" w:rsidP="00A85A15">
            <w:pPr>
              <w:tabs>
                <w:tab w:val="decimal" w:pos="626"/>
              </w:tabs>
              <w:spacing w:line="240" w:lineRule="exact"/>
              <w:rPr>
                <w:rFonts w:ascii="Times New Roman" w:hAnsi="Times New Roman" w:cs="Times New Roman"/>
                <w:sz w:val="15"/>
                <w:szCs w:val="15"/>
                <w:cs/>
              </w:rPr>
            </w:pPr>
          </w:p>
        </w:tc>
        <w:tc>
          <w:tcPr>
            <w:tcW w:w="90" w:type="dxa"/>
            <w:vAlign w:val="bottom"/>
          </w:tcPr>
          <w:p w14:paraId="0EAB4EE1"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c>
          <w:tcPr>
            <w:tcW w:w="811" w:type="dxa"/>
            <w:vAlign w:val="bottom"/>
          </w:tcPr>
          <w:p w14:paraId="5CFDB4D9" w14:textId="77777777" w:rsidR="008E2ADA" w:rsidRPr="00E32729" w:rsidRDefault="008E2ADA" w:rsidP="00A85A15">
            <w:pPr>
              <w:tabs>
                <w:tab w:val="decimal" w:pos="626"/>
              </w:tabs>
              <w:spacing w:line="240" w:lineRule="exact"/>
              <w:rPr>
                <w:rFonts w:ascii="Times New Roman" w:hAnsi="Times New Roman" w:cs="Times New Roman"/>
                <w:sz w:val="15"/>
                <w:szCs w:val="15"/>
              </w:rPr>
            </w:pPr>
          </w:p>
        </w:tc>
      </w:tr>
      <w:tr w:rsidR="00A74A00" w:rsidRPr="00E32729" w14:paraId="62E2877E" w14:textId="77777777" w:rsidTr="00A85A15">
        <w:trPr>
          <w:trHeight w:val="619"/>
        </w:trPr>
        <w:tc>
          <w:tcPr>
            <w:tcW w:w="4111" w:type="dxa"/>
            <w:vAlign w:val="bottom"/>
          </w:tcPr>
          <w:p w14:paraId="4040E8A9" w14:textId="31D0E8C8" w:rsidR="00732027" w:rsidRPr="00E32729" w:rsidRDefault="00A74A00" w:rsidP="00732027">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 xml:space="preserve">Gains </w:t>
            </w:r>
            <w:r w:rsidRPr="00E32729">
              <w:rPr>
                <w:rFonts w:ascii="Times New Roman" w:hAnsi="Times New Roman" w:cs="Times New Roman"/>
                <w:sz w:val="17"/>
                <w:szCs w:val="17"/>
                <w:cs/>
              </w:rPr>
              <w:t>(</w:t>
            </w:r>
            <w:r w:rsidRPr="00E32729">
              <w:rPr>
                <w:rFonts w:ascii="Times New Roman" w:hAnsi="Times New Roman" w:cs="Times New Roman"/>
                <w:sz w:val="17"/>
                <w:szCs w:val="17"/>
              </w:rPr>
              <w:t>losses</w:t>
            </w:r>
            <w:r w:rsidRPr="00E32729">
              <w:rPr>
                <w:rFonts w:ascii="Times New Roman" w:hAnsi="Times New Roman" w:cs="Times New Roman"/>
                <w:sz w:val="17"/>
                <w:szCs w:val="17"/>
                <w:cs/>
              </w:rPr>
              <w:t xml:space="preserve">) </w:t>
            </w:r>
            <w:r w:rsidRPr="00E32729">
              <w:rPr>
                <w:rFonts w:ascii="Times New Roman" w:hAnsi="Times New Roman" w:cs="Times New Roman"/>
                <w:sz w:val="17"/>
                <w:szCs w:val="17"/>
              </w:rPr>
              <w:t>on investment in debt instruments</w:t>
            </w:r>
            <w:r w:rsidRPr="00E32729">
              <w:rPr>
                <w:rFonts w:ascii="Times New Roman" w:hAnsi="Times New Roman" w:cs="Times New Roman"/>
                <w:sz w:val="17"/>
                <w:szCs w:val="17"/>
                <w:cs/>
              </w:rPr>
              <w:t xml:space="preserve"> </w:t>
            </w:r>
          </w:p>
          <w:p w14:paraId="585D9C19" w14:textId="6CF743E7" w:rsidR="00A74A00" w:rsidRPr="00E32729" w:rsidRDefault="00650BDF" w:rsidP="00732027">
            <w:pPr>
              <w:spacing w:line="240" w:lineRule="exact"/>
              <w:ind w:right="141" w:firstLine="590"/>
              <w:jc w:val="both"/>
              <w:rPr>
                <w:rFonts w:ascii="Times New Roman" w:hAnsi="Times New Roman" w:cs="Times New Roman"/>
                <w:sz w:val="17"/>
                <w:szCs w:val="17"/>
              </w:rPr>
            </w:pPr>
            <w:r w:rsidRPr="00E32729">
              <w:rPr>
                <w:rFonts w:ascii="Times New Roman" w:hAnsi="Times New Roman"/>
                <w:sz w:val="17"/>
                <w:szCs w:val="21"/>
              </w:rPr>
              <w:t xml:space="preserve">at </w:t>
            </w:r>
            <w:r w:rsidR="00A74A00" w:rsidRPr="00E32729">
              <w:rPr>
                <w:rFonts w:ascii="Times New Roman" w:hAnsi="Times New Roman" w:cs="Times New Roman"/>
                <w:sz w:val="17"/>
                <w:szCs w:val="17"/>
              </w:rPr>
              <w:t>FVOCI</w:t>
            </w:r>
          </w:p>
        </w:tc>
        <w:tc>
          <w:tcPr>
            <w:tcW w:w="895" w:type="dxa"/>
            <w:vAlign w:val="bottom"/>
          </w:tcPr>
          <w:p w14:paraId="1A3A4838" w14:textId="018B82E3"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2,494</w:t>
            </w:r>
          </w:p>
        </w:tc>
        <w:tc>
          <w:tcPr>
            <w:tcW w:w="89" w:type="dxa"/>
            <w:vAlign w:val="bottom"/>
          </w:tcPr>
          <w:p w14:paraId="48F15DB7"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6EA5195B" w14:textId="0E000543"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(549)</w:t>
            </w:r>
          </w:p>
        </w:tc>
        <w:tc>
          <w:tcPr>
            <w:tcW w:w="90" w:type="dxa"/>
            <w:vAlign w:val="bottom"/>
          </w:tcPr>
          <w:p w14:paraId="4ECABD21"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52C68B9B" w14:textId="1F0C54BA"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1,945</w:t>
            </w:r>
          </w:p>
        </w:tc>
        <w:tc>
          <w:tcPr>
            <w:tcW w:w="90" w:type="dxa"/>
            <w:vAlign w:val="bottom"/>
          </w:tcPr>
          <w:p w14:paraId="25E69360"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9B08A17" w14:textId="632E4576" w:rsidR="00A74A00" w:rsidRPr="00E32729" w:rsidRDefault="00A74A00" w:rsidP="00B16023">
            <w:pPr>
              <w:tabs>
                <w:tab w:val="decimal" w:pos="626"/>
              </w:tabs>
              <w:spacing w:line="240" w:lineRule="exact"/>
              <w:rPr>
                <w:rFonts w:ascii="Times New Roman" w:hAnsi="Times New Roman"/>
                <w:sz w:val="15"/>
                <w:szCs w:val="19"/>
              </w:rPr>
            </w:pPr>
            <w:r w:rsidRPr="00E32729">
              <w:rPr>
                <w:rFonts w:ascii="Times New Roman" w:hAnsi="Times New Roman"/>
                <w:sz w:val="15"/>
                <w:szCs w:val="19"/>
              </w:rPr>
              <w:t>90</w:t>
            </w:r>
          </w:p>
        </w:tc>
        <w:tc>
          <w:tcPr>
            <w:tcW w:w="108" w:type="dxa"/>
            <w:vAlign w:val="bottom"/>
          </w:tcPr>
          <w:p w14:paraId="24AE6162"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50DABBF3" w14:textId="160E312D"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(26)</w:t>
            </w:r>
          </w:p>
        </w:tc>
        <w:tc>
          <w:tcPr>
            <w:tcW w:w="90" w:type="dxa"/>
            <w:vAlign w:val="bottom"/>
          </w:tcPr>
          <w:p w14:paraId="726940D3"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4AE8DFE7" w14:textId="61659152"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64</w:t>
            </w:r>
          </w:p>
        </w:tc>
      </w:tr>
      <w:tr w:rsidR="00A74A00" w:rsidRPr="00E32729" w14:paraId="48C02223" w14:textId="77777777" w:rsidTr="00A85A15">
        <w:trPr>
          <w:trHeight w:val="360"/>
        </w:trPr>
        <w:tc>
          <w:tcPr>
            <w:tcW w:w="4111" w:type="dxa"/>
            <w:vAlign w:val="bottom"/>
          </w:tcPr>
          <w:p w14:paraId="2774E02A" w14:textId="0877B8F9" w:rsidR="00A74A00" w:rsidRPr="00E32729" w:rsidRDefault="00A74A00" w:rsidP="00732027">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Gains (losses) on hedges</w:t>
            </w:r>
          </w:p>
        </w:tc>
        <w:tc>
          <w:tcPr>
            <w:tcW w:w="895" w:type="dxa"/>
            <w:vAlign w:val="bottom"/>
          </w:tcPr>
          <w:p w14:paraId="49C87A9B" w14:textId="3F988AA6"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(249)</w:t>
            </w:r>
          </w:p>
        </w:tc>
        <w:tc>
          <w:tcPr>
            <w:tcW w:w="89" w:type="dxa"/>
            <w:vAlign w:val="bottom"/>
          </w:tcPr>
          <w:p w14:paraId="2B1473DC"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4AAD99CF" w14:textId="0DD317BF"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58</w:t>
            </w:r>
          </w:p>
        </w:tc>
        <w:tc>
          <w:tcPr>
            <w:tcW w:w="90" w:type="dxa"/>
            <w:vAlign w:val="bottom"/>
          </w:tcPr>
          <w:p w14:paraId="00F280B5"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72403F72" w14:textId="54B5F4F9"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(191)</w:t>
            </w:r>
          </w:p>
        </w:tc>
        <w:tc>
          <w:tcPr>
            <w:tcW w:w="90" w:type="dxa"/>
            <w:vAlign w:val="bottom"/>
          </w:tcPr>
          <w:p w14:paraId="25CEF240"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0F304D9B" w14:textId="049719AF"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348</w:t>
            </w:r>
          </w:p>
        </w:tc>
        <w:tc>
          <w:tcPr>
            <w:tcW w:w="108" w:type="dxa"/>
            <w:vAlign w:val="bottom"/>
          </w:tcPr>
          <w:p w14:paraId="4B1DEA4E"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55B2989D" w14:textId="302E40FD"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(39)</w:t>
            </w:r>
          </w:p>
        </w:tc>
        <w:tc>
          <w:tcPr>
            <w:tcW w:w="90" w:type="dxa"/>
            <w:vAlign w:val="bottom"/>
          </w:tcPr>
          <w:p w14:paraId="3F95968D"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68BD7F0E" w14:textId="52D71B90"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309</w:t>
            </w:r>
          </w:p>
        </w:tc>
      </w:tr>
      <w:tr w:rsidR="00A74A00" w:rsidRPr="00E32729" w14:paraId="4DE8C63F" w14:textId="77777777" w:rsidTr="00A85A15">
        <w:trPr>
          <w:trHeight w:val="619"/>
        </w:trPr>
        <w:tc>
          <w:tcPr>
            <w:tcW w:w="4111" w:type="dxa"/>
            <w:vAlign w:val="bottom"/>
          </w:tcPr>
          <w:p w14:paraId="0DEA81B1" w14:textId="00A979FA" w:rsidR="00A74A00" w:rsidRPr="00E32729" w:rsidRDefault="00A74A00" w:rsidP="00732027">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Gains (losses) arising from translating the</w:t>
            </w:r>
          </w:p>
          <w:p w14:paraId="787E2921" w14:textId="58E9D8AB" w:rsidR="00A74A00" w:rsidRPr="00E32729" w:rsidRDefault="00A74A00" w:rsidP="00732027">
            <w:pPr>
              <w:spacing w:line="240" w:lineRule="exact"/>
              <w:ind w:right="141" w:firstLine="590"/>
              <w:jc w:val="both"/>
              <w:rPr>
                <w:rFonts w:ascii="Times New Roman" w:hAnsi="Times New Roman" w:cs="Times New Roman"/>
                <w:sz w:val="17"/>
                <w:szCs w:val="17"/>
              </w:rPr>
            </w:pPr>
            <w:r w:rsidRPr="00E32729">
              <w:rPr>
                <w:rFonts w:ascii="Times New Roman" w:hAnsi="Times New Roman" w:cs="Times New Roman"/>
                <w:sz w:val="17"/>
                <w:szCs w:val="17"/>
              </w:rPr>
              <w:t xml:space="preserve"> financial statements of foreign operation</w:t>
            </w:r>
          </w:p>
        </w:tc>
        <w:tc>
          <w:tcPr>
            <w:tcW w:w="895" w:type="dxa"/>
            <w:vAlign w:val="bottom"/>
          </w:tcPr>
          <w:p w14:paraId="1AFCE248" w14:textId="7F57279C"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(1,399)</w:t>
            </w:r>
          </w:p>
        </w:tc>
        <w:tc>
          <w:tcPr>
            <w:tcW w:w="89" w:type="dxa"/>
            <w:vAlign w:val="bottom"/>
          </w:tcPr>
          <w:p w14:paraId="7281B168"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47FC708" w14:textId="77777777" w:rsidR="00A74A00" w:rsidRPr="00E32729" w:rsidRDefault="00A74A00" w:rsidP="00A74A00">
            <w:pPr>
              <w:tabs>
                <w:tab w:val="decimal" w:pos="507"/>
              </w:tabs>
              <w:spacing w:line="240" w:lineRule="exact"/>
              <w:rPr>
                <w:rFonts w:ascii="Times New Roman" w:hAnsi="Times New Roman" w:cs="Times New Roman"/>
                <w:sz w:val="15"/>
                <w:szCs w:val="15"/>
              </w:rPr>
            </w:pPr>
            <w:r w:rsidRPr="00E32729">
              <w:rPr>
                <w:rFonts w:ascii="Times New Roman" w:hAnsi="Times New Roman" w:cstheme="minorBidi"/>
                <w:sz w:val="15"/>
                <w:szCs w:val="15"/>
              </w:rPr>
              <w:t>-</w:t>
            </w:r>
          </w:p>
        </w:tc>
        <w:tc>
          <w:tcPr>
            <w:tcW w:w="90" w:type="dxa"/>
            <w:vAlign w:val="bottom"/>
          </w:tcPr>
          <w:p w14:paraId="65037F9B"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52434755" w14:textId="7A48DAB2"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(1,399)</w:t>
            </w:r>
          </w:p>
        </w:tc>
        <w:tc>
          <w:tcPr>
            <w:tcW w:w="90" w:type="dxa"/>
            <w:vAlign w:val="bottom"/>
          </w:tcPr>
          <w:p w14:paraId="7A14628A" w14:textId="77777777" w:rsidR="00A74A00" w:rsidRPr="00E32729" w:rsidRDefault="00A74A00" w:rsidP="00A74A00">
            <w:pPr>
              <w:tabs>
                <w:tab w:val="decimal" w:pos="626"/>
              </w:tabs>
              <w:spacing w:line="240" w:lineRule="exact"/>
              <w:jc w:val="center"/>
              <w:rPr>
                <w:rFonts w:ascii="Times New Roman" w:hAnsi="Times New Roman" w:cs="Times New Roman"/>
                <w:sz w:val="15"/>
                <w:szCs w:val="15"/>
              </w:rPr>
            </w:pPr>
          </w:p>
        </w:tc>
        <w:tc>
          <w:tcPr>
            <w:tcW w:w="747" w:type="dxa"/>
            <w:vAlign w:val="bottom"/>
          </w:tcPr>
          <w:p w14:paraId="7B154017" w14:textId="0D7015CB"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(847)</w:t>
            </w:r>
          </w:p>
        </w:tc>
        <w:tc>
          <w:tcPr>
            <w:tcW w:w="108" w:type="dxa"/>
            <w:vAlign w:val="bottom"/>
          </w:tcPr>
          <w:p w14:paraId="7948AB36"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73DD365E" w14:textId="3AE0FF2E" w:rsidR="00A74A00" w:rsidRPr="00E32729" w:rsidRDefault="00A74A00" w:rsidP="00A74A00">
            <w:pPr>
              <w:tabs>
                <w:tab w:val="decimal" w:pos="520"/>
              </w:tabs>
              <w:spacing w:line="240" w:lineRule="exact"/>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087BA8D1"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B08065D" w14:textId="14AA1117"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(847)</w:t>
            </w:r>
          </w:p>
        </w:tc>
      </w:tr>
      <w:tr w:rsidR="00A74A00" w:rsidRPr="00E32729" w14:paraId="3CEBB680" w14:textId="77777777" w:rsidTr="00A85A15">
        <w:trPr>
          <w:trHeight w:val="619"/>
        </w:trPr>
        <w:tc>
          <w:tcPr>
            <w:tcW w:w="4111" w:type="dxa"/>
            <w:vAlign w:val="bottom"/>
          </w:tcPr>
          <w:p w14:paraId="760A3C05" w14:textId="00B91F13" w:rsidR="00A74A00" w:rsidRPr="00E32729" w:rsidRDefault="00A74A00"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Share of other comprehensive income</w:t>
            </w:r>
          </w:p>
          <w:p w14:paraId="01AD838E" w14:textId="1E2A0960" w:rsidR="00A74A00" w:rsidRPr="00E32729" w:rsidRDefault="00A74A00" w:rsidP="00E25745">
            <w:pPr>
              <w:spacing w:line="240" w:lineRule="exact"/>
              <w:ind w:right="141" w:firstLine="590"/>
              <w:jc w:val="both"/>
              <w:rPr>
                <w:rFonts w:ascii="Times New Roman" w:hAnsi="Times New Roman" w:cs="Times New Roman"/>
                <w:sz w:val="17"/>
                <w:szCs w:val="17"/>
              </w:rPr>
            </w:pPr>
            <w:r w:rsidRPr="00E32729">
              <w:rPr>
                <w:rFonts w:ascii="Times New Roman" w:hAnsi="Times New Roman" w:cs="Times New Roman"/>
                <w:sz w:val="17"/>
                <w:szCs w:val="17"/>
              </w:rPr>
              <w:t>of associate and joint venture</w:t>
            </w:r>
          </w:p>
        </w:tc>
        <w:tc>
          <w:tcPr>
            <w:tcW w:w="895" w:type="dxa"/>
            <w:vAlign w:val="bottom"/>
          </w:tcPr>
          <w:p w14:paraId="789C9C40" w14:textId="3171FF6C"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(92)</w:t>
            </w:r>
          </w:p>
        </w:tc>
        <w:tc>
          <w:tcPr>
            <w:tcW w:w="89" w:type="dxa"/>
            <w:vAlign w:val="bottom"/>
          </w:tcPr>
          <w:p w14:paraId="2B232FE6"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7FF163A4" w14:textId="77777777" w:rsidR="00A74A00" w:rsidRPr="00E32729" w:rsidRDefault="00A74A00" w:rsidP="00A74A00">
            <w:pPr>
              <w:tabs>
                <w:tab w:val="decimal" w:pos="507"/>
              </w:tabs>
              <w:spacing w:line="240" w:lineRule="exact"/>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6A8889A7"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315CE45" w14:textId="5456E773"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(92)</w:t>
            </w:r>
          </w:p>
        </w:tc>
        <w:tc>
          <w:tcPr>
            <w:tcW w:w="90" w:type="dxa"/>
            <w:vAlign w:val="bottom"/>
          </w:tcPr>
          <w:p w14:paraId="4696F78C" w14:textId="77777777" w:rsidR="00A74A00" w:rsidRPr="00E32729" w:rsidRDefault="00A74A00" w:rsidP="00A74A00">
            <w:pPr>
              <w:tabs>
                <w:tab w:val="decimal" w:pos="626"/>
              </w:tabs>
              <w:spacing w:line="240" w:lineRule="exact"/>
              <w:jc w:val="center"/>
              <w:rPr>
                <w:rFonts w:ascii="Times New Roman" w:hAnsi="Times New Roman" w:cs="Times New Roman"/>
                <w:sz w:val="15"/>
                <w:szCs w:val="15"/>
              </w:rPr>
            </w:pPr>
          </w:p>
        </w:tc>
        <w:tc>
          <w:tcPr>
            <w:tcW w:w="747" w:type="dxa"/>
            <w:vAlign w:val="bottom"/>
          </w:tcPr>
          <w:p w14:paraId="23377572" w14:textId="582A28D2"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(12)</w:t>
            </w:r>
          </w:p>
        </w:tc>
        <w:tc>
          <w:tcPr>
            <w:tcW w:w="108" w:type="dxa"/>
            <w:vAlign w:val="bottom"/>
          </w:tcPr>
          <w:p w14:paraId="21A16491"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400C25F7" w14:textId="747C11C6" w:rsidR="00A74A00" w:rsidRPr="00E32729" w:rsidRDefault="00A74A00" w:rsidP="00A74A00">
            <w:pPr>
              <w:tabs>
                <w:tab w:val="decimal" w:pos="520"/>
              </w:tabs>
              <w:spacing w:line="240" w:lineRule="exact"/>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2D19553D" w14:textId="77777777" w:rsidR="00A74A00" w:rsidRPr="00E32729" w:rsidRDefault="00A74A00" w:rsidP="00A74A00">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D1DD7C7" w14:textId="4C54AA49"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(12)</w:t>
            </w:r>
          </w:p>
        </w:tc>
      </w:tr>
      <w:tr w:rsidR="00A74A00" w:rsidRPr="00E32729" w14:paraId="45D734C3" w14:textId="77777777" w:rsidTr="00A85A15">
        <w:trPr>
          <w:trHeight w:val="619"/>
        </w:trPr>
        <w:tc>
          <w:tcPr>
            <w:tcW w:w="4111" w:type="dxa"/>
            <w:vAlign w:val="bottom"/>
          </w:tcPr>
          <w:p w14:paraId="39C511BC" w14:textId="4DB66CA9" w:rsidR="00A74A00" w:rsidRPr="00E32729" w:rsidRDefault="00A74A00" w:rsidP="00E25745">
            <w:pPr>
              <w:spacing w:line="240" w:lineRule="exact"/>
              <w:ind w:right="-43" w:firstLine="230"/>
              <w:rPr>
                <w:rFonts w:ascii="Times New Roman" w:hAnsi="Times New Roman" w:cs="Times New Roman"/>
                <w:sz w:val="17"/>
                <w:szCs w:val="17"/>
              </w:rPr>
            </w:pPr>
            <w:r w:rsidRPr="00E32729">
              <w:rPr>
                <w:rFonts w:ascii="Times New Roman" w:hAnsi="Times New Roman" w:cs="Times New Roman"/>
                <w:sz w:val="17"/>
                <w:szCs w:val="17"/>
              </w:rPr>
              <w:t>Item that will not be reclassified subsequently</w:t>
            </w:r>
          </w:p>
          <w:p w14:paraId="58462CD7" w14:textId="6A735F7E" w:rsidR="00A74A00" w:rsidRPr="00E32729" w:rsidRDefault="00A74A00" w:rsidP="00E25745">
            <w:pPr>
              <w:spacing w:line="240" w:lineRule="exact"/>
              <w:ind w:right="-43" w:firstLine="320"/>
              <w:rPr>
                <w:rFonts w:ascii="Times New Roman" w:hAnsi="Times New Roman" w:cs="Times New Roman"/>
                <w:sz w:val="17"/>
                <w:szCs w:val="17"/>
              </w:rPr>
            </w:pPr>
            <w:r w:rsidRPr="00E32729">
              <w:rPr>
                <w:rFonts w:ascii="Times New Roman" w:hAnsi="Times New Roman" w:cs="Times New Roman"/>
                <w:sz w:val="17"/>
                <w:szCs w:val="17"/>
              </w:rPr>
              <w:t>to profit or loss</w:t>
            </w:r>
          </w:p>
        </w:tc>
        <w:tc>
          <w:tcPr>
            <w:tcW w:w="895" w:type="dxa"/>
            <w:vAlign w:val="bottom"/>
          </w:tcPr>
          <w:p w14:paraId="17332241"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9" w:type="dxa"/>
            <w:vAlign w:val="bottom"/>
          </w:tcPr>
          <w:p w14:paraId="1FB5CB8A"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1C4E4241" w14:textId="77777777" w:rsidR="00A74A00" w:rsidRPr="00E32729" w:rsidRDefault="00A74A00" w:rsidP="00A74A00">
            <w:pPr>
              <w:tabs>
                <w:tab w:val="decimal" w:pos="626"/>
              </w:tabs>
              <w:spacing w:line="240" w:lineRule="exact"/>
              <w:rPr>
                <w:rFonts w:ascii="Times New Roman" w:hAnsi="Times New Roman" w:cs="Times New Roman"/>
                <w:sz w:val="15"/>
                <w:szCs w:val="15"/>
                <w:cs/>
              </w:rPr>
            </w:pPr>
          </w:p>
        </w:tc>
        <w:tc>
          <w:tcPr>
            <w:tcW w:w="90" w:type="dxa"/>
            <w:vAlign w:val="bottom"/>
          </w:tcPr>
          <w:p w14:paraId="01507848"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07230C45"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90" w:type="dxa"/>
            <w:vAlign w:val="bottom"/>
          </w:tcPr>
          <w:p w14:paraId="669A69B0"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47" w:type="dxa"/>
            <w:vAlign w:val="bottom"/>
          </w:tcPr>
          <w:p w14:paraId="4CD57A3D" w14:textId="77777777" w:rsidR="00A74A00" w:rsidRPr="00E32729" w:rsidRDefault="00A74A00" w:rsidP="00A74A00">
            <w:pPr>
              <w:tabs>
                <w:tab w:val="decimal" w:pos="626"/>
              </w:tabs>
              <w:spacing w:line="240" w:lineRule="exact"/>
              <w:rPr>
                <w:rFonts w:ascii="Times New Roman" w:hAnsi="Times New Roman"/>
                <w:sz w:val="15"/>
                <w:szCs w:val="19"/>
              </w:rPr>
            </w:pPr>
          </w:p>
        </w:tc>
        <w:tc>
          <w:tcPr>
            <w:tcW w:w="108" w:type="dxa"/>
            <w:vAlign w:val="bottom"/>
          </w:tcPr>
          <w:p w14:paraId="34BF4A88"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299B0B1D" w14:textId="77777777" w:rsidR="00A74A00" w:rsidRPr="00E32729" w:rsidRDefault="00A74A00" w:rsidP="00A74A00">
            <w:pPr>
              <w:tabs>
                <w:tab w:val="decimal" w:pos="626"/>
              </w:tabs>
              <w:spacing w:line="240" w:lineRule="exact"/>
              <w:rPr>
                <w:rFonts w:ascii="Times New Roman" w:hAnsi="Times New Roman" w:cs="Times New Roman"/>
                <w:sz w:val="15"/>
                <w:szCs w:val="15"/>
                <w:cs/>
              </w:rPr>
            </w:pPr>
          </w:p>
        </w:tc>
        <w:tc>
          <w:tcPr>
            <w:tcW w:w="90" w:type="dxa"/>
            <w:vAlign w:val="bottom"/>
          </w:tcPr>
          <w:p w14:paraId="3C062ADB"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53A6ECCC" w14:textId="3ED66CB1" w:rsidR="00A74A00" w:rsidRPr="00E32729" w:rsidRDefault="00A74A00" w:rsidP="00A74A00">
            <w:pPr>
              <w:tabs>
                <w:tab w:val="decimal" w:pos="626"/>
              </w:tabs>
              <w:spacing w:line="240" w:lineRule="exact"/>
              <w:rPr>
                <w:rFonts w:ascii="Times New Roman" w:hAnsi="Times New Roman" w:cs="Times New Roman"/>
                <w:sz w:val="15"/>
                <w:szCs w:val="15"/>
              </w:rPr>
            </w:pPr>
          </w:p>
        </w:tc>
      </w:tr>
      <w:tr w:rsidR="00A74A00" w:rsidRPr="00E32729" w14:paraId="0680DD8C" w14:textId="77777777" w:rsidTr="00A74A00">
        <w:trPr>
          <w:trHeight w:val="378"/>
        </w:trPr>
        <w:tc>
          <w:tcPr>
            <w:tcW w:w="4111" w:type="dxa"/>
            <w:vAlign w:val="bottom"/>
          </w:tcPr>
          <w:p w14:paraId="79652AA0" w14:textId="67234547" w:rsidR="00A74A00" w:rsidRPr="00E32729" w:rsidRDefault="00A74A00"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Change in assets revaluation surplus</w:t>
            </w:r>
          </w:p>
        </w:tc>
        <w:tc>
          <w:tcPr>
            <w:tcW w:w="895" w:type="dxa"/>
            <w:vAlign w:val="bottom"/>
          </w:tcPr>
          <w:p w14:paraId="3921313D" w14:textId="24FA0710" w:rsidR="00A74A00" w:rsidRPr="00E32729" w:rsidRDefault="00B7589E" w:rsidP="00B7589E">
            <w:pPr>
              <w:tabs>
                <w:tab w:val="decimal" w:pos="507"/>
              </w:tabs>
              <w:spacing w:line="240" w:lineRule="exact"/>
              <w:rPr>
                <w:rFonts w:ascii="Times New Roman" w:hAnsi="Times New Roman" w:cstheme="minorBidi"/>
                <w:sz w:val="15"/>
                <w:szCs w:val="15"/>
              </w:rPr>
            </w:pPr>
            <w:r w:rsidRPr="00E32729">
              <w:rPr>
                <w:rFonts w:ascii="Times New Roman" w:hAnsi="Times New Roman" w:cstheme="minorBidi"/>
                <w:sz w:val="15"/>
                <w:szCs w:val="15"/>
              </w:rPr>
              <w:t>-</w:t>
            </w:r>
          </w:p>
        </w:tc>
        <w:tc>
          <w:tcPr>
            <w:tcW w:w="89" w:type="dxa"/>
            <w:vAlign w:val="bottom"/>
          </w:tcPr>
          <w:p w14:paraId="496AC767" w14:textId="77777777" w:rsidR="00A74A00" w:rsidRPr="00E32729" w:rsidRDefault="00A74A00" w:rsidP="00B7589E">
            <w:pPr>
              <w:tabs>
                <w:tab w:val="decimal" w:pos="507"/>
              </w:tabs>
              <w:spacing w:line="240" w:lineRule="exact"/>
              <w:rPr>
                <w:rFonts w:ascii="Times New Roman" w:hAnsi="Times New Roman" w:cstheme="minorBidi"/>
                <w:sz w:val="15"/>
                <w:szCs w:val="15"/>
              </w:rPr>
            </w:pPr>
          </w:p>
        </w:tc>
        <w:tc>
          <w:tcPr>
            <w:tcW w:w="798" w:type="dxa"/>
            <w:vAlign w:val="bottom"/>
          </w:tcPr>
          <w:p w14:paraId="207096E2" w14:textId="26EDB3F3" w:rsidR="00A74A00" w:rsidRPr="00E32729" w:rsidRDefault="00B7589E" w:rsidP="00B7589E">
            <w:pPr>
              <w:tabs>
                <w:tab w:val="decimal" w:pos="507"/>
              </w:tabs>
              <w:spacing w:line="240" w:lineRule="exact"/>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1A591520" w14:textId="77777777" w:rsidR="00A74A00" w:rsidRPr="00E32729" w:rsidRDefault="00A74A00" w:rsidP="00B7589E">
            <w:pPr>
              <w:tabs>
                <w:tab w:val="decimal" w:pos="507"/>
              </w:tabs>
              <w:spacing w:line="240" w:lineRule="exact"/>
              <w:rPr>
                <w:rFonts w:ascii="Times New Roman" w:hAnsi="Times New Roman" w:cstheme="minorBidi"/>
                <w:sz w:val="15"/>
                <w:szCs w:val="15"/>
              </w:rPr>
            </w:pPr>
          </w:p>
        </w:tc>
        <w:tc>
          <w:tcPr>
            <w:tcW w:w="792" w:type="dxa"/>
            <w:vAlign w:val="bottom"/>
          </w:tcPr>
          <w:p w14:paraId="668C28DE" w14:textId="081D4187" w:rsidR="00A74A00" w:rsidRPr="00E32729" w:rsidRDefault="00B7589E" w:rsidP="00B7589E">
            <w:pPr>
              <w:tabs>
                <w:tab w:val="decimal" w:pos="507"/>
              </w:tabs>
              <w:spacing w:line="240" w:lineRule="exact"/>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2A08A7FD"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47" w:type="dxa"/>
            <w:vAlign w:val="bottom"/>
          </w:tcPr>
          <w:p w14:paraId="2921587F" w14:textId="760B9835"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 xml:space="preserve"> 2,756</w:t>
            </w:r>
          </w:p>
        </w:tc>
        <w:tc>
          <w:tcPr>
            <w:tcW w:w="108" w:type="dxa"/>
            <w:vAlign w:val="bottom"/>
          </w:tcPr>
          <w:p w14:paraId="7F4CD3D4"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41676819" w14:textId="38FD2884" w:rsidR="00A74A00" w:rsidRPr="00E32729" w:rsidRDefault="00A74A00" w:rsidP="00A74A00">
            <w:pPr>
              <w:tabs>
                <w:tab w:val="decimal" w:pos="626"/>
              </w:tabs>
              <w:spacing w:line="240" w:lineRule="exact"/>
              <w:rPr>
                <w:rFonts w:ascii="Times New Roman" w:hAnsi="Times New Roman" w:cs="Times New Roman"/>
                <w:sz w:val="15"/>
                <w:szCs w:val="15"/>
                <w:cs/>
              </w:rPr>
            </w:pPr>
            <w:r w:rsidRPr="00E32729">
              <w:rPr>
                <w:rFonts w:ascii="Times New Roman" w:hAnsi="Times New Roman" w:cs="Times New Roman"/>
                <w:sz w:val="15"/>
                <w:szCs w:val="15"/>
              </w:rPr>
              <w:t>(551)</w:t>
            </w:r>
          </w:p>
        </w:tc>
        <w:tc>
          <w:tcPr>
            <w:tcW w:w="90" w:type="dxa"/>
            <w:vAlign w:val="bottom"/>
          </w:tcPr>
          <w:p w14:paraId="37115921"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2F951CDC" w14:textId="17C36504"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2,205</w:t>
            </w:r>
          </w:p>
        </w:tc>
      </w:tr>
      <w:tr w:rsidR="00A74A00" w:rsidRPr="00E32729" w14:paraId="7FFD0C44" w14:textId="77777777" w:rsidTr="00A85A15">
        <w:trPr>
          <w:trHeight w:val="360"/>
        </w:trPr>
        <w:tc>
          <w:tcPr>
            <w:tcW w:w="4111" w:type="dxa"/>
            <w:vAlign w:val="bottom"/>
          </w:tcPr>
          <w:p w14:paraId="6C0FF0D5" w14:textId="4F25B332" w:rsidR="00A74A00" w:rsidRPr="00E32729" w:rsidRDefault="00A74A00" w:rsidP="00E25745">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Gains (losses) on investment designated at FVOCI</w:t>
            </w:r>
          </w:p>
        </w:tc>
        <w:tc>
          <w:tcPr>
            <w:tcW w:w="895" w:type="dxa"/>
            <w:vAlign w:val="bottom"/>
          </w:tcPr>
          <w:p w14:paraId="3A970CF9" w14:textId="0E17169D"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358</w:t>
            </w:r>
          </w:p>
        </w:tc>
        <w:tc>
          <w:tcPr>
            <w:tcW w:w="89" w:type="dxa"/>
            <w:vAlign w:val="bottom"/>
          </w:tcPr>
          <w:p w14:paraId="4FD96E05"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635E8D2E" w14:textId="23713601" w:rsidR="00A74A00" w:rsidRPr="00E32729" w:rsidRDefault="00B7589E" w:rsidP="00A74A00">
            <w:pPr>
              <w:tabs>
                <w:tab w:val="decimal" w:pos="626"/>
              </w:tabs>
              <w:spacing w:line="240" w:lineRule="exact"/>
              <w:rPr>
                <w:rFonts w:ascii="Times New Roman" w:hAnsi="Times New Roman" w:cstheme="minorBidi"/>
                <w:sz w:val="15"/>
                <w:szCs w:val="15"/>
              </w:rPr>
            </w:pPr>
            <w:r w:rsidRPr="00E32729">
              <w:rPr>
                <w:rFonts w:ascii="Times New Roman" w:hAnsi="Times New Roman" w:cstheme="minorBidi"/>
                <w:sz w:val="15"/>
                <w:szCs w:val="15"/>
              </w:rPr>
              <w:t>(70)</w:t>
            </w:r>
          </w:p>
        </w:tc>
        <w:tc>
          <w:tcPr>
            <w:tcW w:w="90" w:type="dxa"/>
            <w:vAlign w:val="bottom"/>
          </w:tcPr>
          <w:p w14:paraId="3D5B15F9"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6A66B963" w14:textId="37679C3C"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288</w:t>
            </w:r>
          </w:p>
        </w:tc>
        <w:tc>
          <w:tcPr>
            <w:tcW w:w="90" w:type="dxa"/>
            <w:vAlign w:val="bottom"/>
          </w:tcPr>
          <w:p w14:paraId="01E2F332"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A986BAD" w14:textId="351CD074"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(947)</w:t>
            </w:r>
          </w:p>
        </w:tc>
        <w:tc>
          <w:tcPr>
            <w:tcW w:w="108" w:type="dxa"/>
            <w:vAlign w:val="bottom"/>
          </w:tcPr>
          <w:p w14:paraId="4467B3A0"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5962E18E" w14:textId="4A18AF5A"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192</w:t>
            </w:r>
          </w:p>
        </w:tc>
        <w:tc>
          <w:tcPr>
            <w:tcW w:w="90" w:type="dxa"/>
            <w:vAlign w:val="bottom"/>
          </w:tcPr>
          <w:p w14:paraId="4173FC06"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19983A30" w14:textId="2C6DEEF7"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(755)</w:t>
            </w:r>
          </w:p>
        </w:tc>
      </w:tr>
      <w:tr w:rsidR="00A74A00" w:rsidRPr="00E32729" w14:paraId="45730B63" w14:textId="77777777" w:rsidTr="00A85A15">
        <w:trPr>
          <w:trHeight w:val="360"/>
        </w:trPr>
        <w:tc>
          <w:tcPr>
            <w:tcW w:w="4111" w:type="dxa"/>
            <w:vAlign w:val="bottom"/>
          </w:tcPr>
          <w:p w14:paraId="29CC7BD3" w14:textId="77777777" w:rsidR="00A74A00" w:rsidRPr="00E32729" w:rsidRDefault="00A74A00" w:rsidP="00E25745">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Actuarial gains (losses) on defined benefit plans</w:t>
            </w:r>
          </w:p>
        </w:tc>
        <w:tc>
          <w:tcPr>
            <w:tcW w:w="895" w:type="dxa"/>
            <w:vAlign w:val="bottom"/>
          </w:tcPr>
          <w:p w14:paraId="24B70F84" w14:textId="298D5044"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(345)</w:t>
            </w:r>
          </w:p>
        </w:tc>
        <w:tc>
          <w:tcPr>
            <w:tcW w:w="89" w:type="dxa"/>
            <w:vAlign w:val="bottom"/>
          </w:tcPr>
          <w:p w14:paraId="1DDB07D5"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76C837CA" w14:textId="09C9850A" w:rsidR="00A74A00" w:rsidRPr="00E32729" w:rsidRDefault="00B7589E" w:rsidP="00A74A00">
            <w:pPr>
              <w:tabs>
                <w:tab w:val="decimal" w:pos="626"/>
              </w:tabs>
              <w:spacing w:line="240" w:lineRule="exact"/>
              <w:rPr>
                <w:rFonts w:ascii="Times New Roman" w:hAnsi="Times New Roman" w:cstheme="minorBidi"/>
                <w:sz w:val="15"/>
                <w:szCs w:val="15"/>
              </w:rPr>
            </w:pPr>
            <w:r w:rsidRPr="00E32729">
              <w:rPr>
                <w:rFonts w:ascii="Times New Roman" w:hAnsi="Times New Roman" w:cstheme="minorBidi"/>
                <w:sz w:val="15"/>
                <w:szCs w:val="15"/>
              </w:rPr>
              <w:t>63</w:t>
            </w:r>
          </w:p>
        </w:tc>
        <w:tc>
          <w:tcPr>
            <w:tcW w:w="90" w:type="dxa"/>
            <w:vAlign w:val="bottom"/>
          </w:tcPr>
          <w:p w14:paraId="7A11302C"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0072087E" w14:textId="6ACC3092"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(282)</w:t>
            </w:r>
          </w:p>
        </w:tc>
        <w:tc>
          <w:tcPr>
            <w:tcW w:w="90" w:type="dxa"/>
            <w:vAlign w:val="bottom"/>
          </w:tcPr>
          <w:p w14:paraId="31BC6AAB"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2454F1FF" w14:textId="1B1C4DFD"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(114)</w:t>
            </w:r>
          </w:p>
        </w:tc>
        <w:tc>
          <w:tcPr>
            <w:tcW w:w="108" w:type="dxa"/>
            <w:vAlign w:val="bottom"/>
          </w:tcPr>
          <w:p w14:paraId="69D49ABD"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1C4137B7" w14:textId="527E504A"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24</w:t>
            </w:r>
          </w:p>
        </w:tc>
        <w:tc>
          <w:tcPr>
            <w:tcW w:w="90" w:type="dxa"/>
            <w:vAlign w:val="bottom"/>
          </w:tcPr>
          <w:p w14:paraId="0D032A9F"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4D86BFA5" w14:textId="7B3451D6"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(90)</w:t>
            </w:r>
          </w:p>
        </w:tc>
      </w:tr>
      <w:tr w:rsidR="00A74A00" w:rsidRPr="00E32729" w14:paraId="3622BEAF" w14:textId="77777777" w:rsidTr="003978CB">
        <w:trPr>
          <w:trHeight w:val="630"/>
        </w:trPr>
        <w:tc>
          <w:tcPr>
            <w:tcW w:w="4111" w:type="dxa"/>
            <w:vAlign w:val="bottom"/>
          </w:tcPr>
          <w:p w14:paraId="30809233" w14:textId="3D34CD16" w:rsidR="00A74A00" w:rsidRPr="00E32729" w:rsidRDefault="00A74A00"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Share of other comprehensive income</w:t>
            </w:r>
          </w:p>
          <w:p w14:paraId="1ED386AC" w14:textId="367F0EF5" w:rsidR="00A74A00" w:rsidRPr="00E32729" w:rsidRDefault="00A74A00" w:rsidP="00E25745">
            <w:pPr>
              <w:spacing w:line="240" w:lineRule="exact"/>
              <w:ind w:right="141" w:firstLine="590"/>
              <w:jc w:val="both"/>
              <w:rPr>
                <w:rFonts w:ascii="Times New Roman" w:hAnsi="Times New Roman" w:cs="Times New Roman"/>
                <w:sz w:val="17"/>
                <w:szCs w:val="17"/>
              </w:rPr>
            </w:pPr>
            <w:r w:rsidRPr="00E32729">
              <w:rPr>
                <w:rFonts w:ascii="Times New Roman" w:hAnsi="Times New Roman" w:cs="Times New Roman"/>
                <w:sz w:val="17"/>
                <w:szCs w:val="17"/>
              </w:rPr>
              <w:t>of associate and joint venture</w:t>
            </w:r>
            <w:r w:rsidR="00650BDF" w:rsidRPr="00E32729">
              <w:rPr>
                <w:rFonts w:ascii="Times New Roman" w:hAnsi="Times New Roman" w:cs="Times New Roman"/>
                <w:sz w:val="17"/>
                <w:szCs w:val="17"/>
              </w:rPr>
              <w:t>s</w:t>
            </w:r>
          </w:p>
        </w:tc>
        <w:tc>
          <w:tcPr>
            <w:tcW w:w="895" w:type="dxa"/>
            <w:vAlign w:val="bottom"/>
          </w:tcPr>
          <w:p w14:paraId="33E22D95" w14:textId="13EAC8DB"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(6)</w:t>
            </w:r>
          </w:p>
        </w:tc>
        <w:tc>
          <w:tcPr>
            <w:tcW w:w="89" w:type="dxa"/>
            <w:vAlign w:val="bottom"/>
          </w:tcPr>
          <w:p w14:paraId="06FB7058"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vAlign w:val="bottom"/>
          </w:tcPr>
          <w:p w14:paraId="771190D2" w14:textId="13018BE7" w:rsidR="00A74A00" w:rsidRPr="00E32729" w:rsidRDefault="00B7589E" w:rsidP="00B7589E">
            <w:pPr>
              <w:tabs>
                <w:tab w:val="decimal" w:pos="507"/>
              </w:tabs>
              <w:spacing w:line="240" w:lineRule="exact"/>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77EDB29C"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vAlign w:val="bottom"/>
          </w:tcPr>
          <w:p w14:paraId="74EA0148" w14:textId="051C8B2F"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(6)</w:t>
            </w:r>
          </w:p>
        </w:tc>
        <w:tc>
          <w:tcPr>
            <w:tcW w:w="90" w:type="dxa"/>
            <w:vAlign w:val="bottom"/>
          </w:tcPr>
          <w:p w14:paraId="504015AD"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458C64B1" w14:textId="27E89A0F"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(12)</w:t>
            </w:r>
          </w:p>
        </w:tc>
        <w:tc>
          <w:tcPr>
            <w:tcW w:w="108" w:type="dxa"/>
            <w:vAlign w:val="bottom"/>
          </w:tcPr>
          <w:p w14:paraId="35FFA1C9"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vAlign w:val="bottom"/>
          </w:tcPr>
          <w:p w14:paraId="2AEE5A70" w14:textId="52DAF987" w:rsidR="00A74A00" w:rsidRPr="00E32729" w:rsidRDefault="00A74A00" w:rsidP="00A74A00">
            <w:pPr>
              <w:tabs>
                <w:tab w:val="decimal" w:pos="520"/>
              </w:tabs>
              <w:spacing w:line="240" w:lineRule="exact"/>
              <w:rPr>
                <w:rFonts w:ascii="Times New Roman" w:hAnsi="Times New Roman" w:cs="Times New Roman"/>
                <w:sz w:val="15"/>
                <w:szCs w:val="15"/>
              </w:rPr>
            </w:pPr>
            <w:r w:rsidRPr="00E32729">
              <w:rPr>
                <w:rFonts w:ascii="Times New Roman" w:hAnsi="Times New Roman" w:cs="Times New Roman"/>
                <w:sz w:val="15"/>
                <w:szCs w:val="15"/>
              </w:rPr>
              <w:t>-</w:t>
            </w:r>
          </w:p>
        </w:tc>
        <w:tc>
          <w:tcPr>
            <w:tcW w:w="90" w:type="dxa"/>
            <w:vAlign w:val="bottom"/>
          </w:tcPr>
          <w:p w14:paraId="151039EE"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vAlign w:val="bottom"/>
          </w:tcPr>
          <w:p w14:paraId="2A8B1EA1" w14:textId="21346FF6"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(12)</w:t>
            </w:r>
          </w:p>
        </w:tc>
      </w:tr>
      <w:tr w:rsidR="00A74A00" w:rsidRPr="00E32729" w14:paraId="230EF24E" w14:textId="77777777" w:rsidTr="00A85A15">
        <w:trPr>
          <w:trHeight w:val="359"/>
        </w:trPr>
        <w:tc>
          <w:tcPr>
            <w:tcW w:w="4111" w:type="dxa"/>
            <w:vAlign w:val="bottom"/>
          </w:tcPr>
          <w:p w14:paraId="6988A4C3" w14:textId="51D7A8BE" w:rsidR="00A74A00" w:rsidRPr="00E32729" w:rsidRDefault="00A74A00"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3A25B7D7" w14:textId="507B5242" w:rsidR="00A74A00" w:rsidRPr="00E32729" w:rsidRDefault="00B7589E" w:rsidP="00A74A00">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761</w:t>
            </w:r>
          </w:p>
        </w:tc>
        <w:tc>
          <w:tcPr>
            <w:tcW w:w="89" w:type="dxa"/>
            <w:vAlign w:val="bottom"/>
          </w:tcPr>
          <w:p w14:paraId="540A7544"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30419A74" w14:textId="635B0145"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(498)</w:t>
            </w:r>
          </w:p>
        </w:tc>
        <w:tc>
          <w:tcPr>
            <w:tcW w:w="90" w:type="dxa"/>
            <w:vAlign w:val="bottom"/>
          </w:tcPr>
          <w:p w14:paraId="5FCF2B6E"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29C20C41" w14:textId="775325BE" w:rsidR="00A74A00" w:rsidRPr="00E32729" w:rsidRDefault="00B7589E"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263</w:t>
            </w:r>
          </w:p>
        </w:tc>
        <w:tc>
          <w:tcPr>
            <w:tcW w:w="90" w:type="dxa"/>
            <w:vAlign w:val="bottom"/>
          </w:tcPr>
          <w:p w14:paraId="145CE5AB" w14:textId="77777777" w:rsidR="00A74A00" w:rsidRPr="00E32729" w:rsidRDefault="00A74A00" w:rsidP="00A74A00">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4AE3929C" w14:textId="20D0FC40" w:rsidR="00A74A00" w:rsidRPr="00E32729" w:rsidRDefault="00A74A00" w:rsidP="00A74A00">
            <w:pPr>
              <w:tabs>
                <w:tab w:val="decimal" w:pos="626"/>
              </w:tabs>
              <w:spacing w:line="240" w:lineRule="exact"/>
              <w:rPr>
                <w:rFonts w:ascii="Times New Roman" w:hAnsi="Times New Roman"/>
                <w:sz w:val="15"/>
                <w:szCs w:val="19"/>
              </w:rPr>
            </w:pPr>
            <w:r w:rsidRPr="00E32729">
              <w:rPr>
                <w:rFonts w:ascii="Times New Roman" w:hAnsi="Times New Roman"/>
                <w:sz w:val="15"/>
                <w:szCs w:val="19"/>
              </w:rPr>
              <w:t>1,262</w:t>
            </w:r>
          </w:p>
        </w:tc>
        <w:tc>
          <w:tcPr>
            <w:tcW w:w="108" w:type="dxa"/>
            <w:vAlign w:val="bottom"/>
          </w:tcPr>
          <w:p w14:paraId="177C3B13"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13F2F78F" w14:textId="5FEFFD9F" w:rsidR="00A74A00" w:rsidRPr="00E32729" w:rsidRDefault="00A74A00" w:rsidP="00A74A00">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(400)</w:t>
            </w:r>
          </w:p>
        </w:tc>
        <w:tc>
          <w:tcPr>
            <w:tcW w:w="90" w:type="dxa"/>
            <w:vAlign w:val="bottom"/>
          </w:tcPr>
          <w:p w14:paraId="6B0FF081" w14:textId="77777777" w:rsidR="00A74A00" w:rsidRPr="00E32729" w:rsidRDefault="00A74A00" w:rsidP="00A74A00">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5D8A709C" w14:textId="7353089E" w:rsidR="00A74A00" w:rsidRPr="00E32729" w:rsidRDefault="00A74A00"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862</w:t>
            </w:r>
          </w:p>
        </w:tc>
      </w:tr>
    </w:tbl>
    <w:p w14:paraId="3C6774DD" w14:textId="77777777" w:rsidR="008E2ADA" w:rsidRPr="00E32729" w:rsidRDefault="008E2ADA" w:rsidP="008E2ADA">
      <w:pPr>
        <w:rPr>
          <w:rFonts w:ascii="Times New Roman" w:hAnsi="Times New Roman" w:cs="Times New Roman"/>
          <w:b/>
          <w:bCs/>
          <w:sz w:val="24"/>
          <w:szCs w:val="24"/>
          <w:lang w:eastAsia="x-none"/>
        </w:rPr>
      </w:pPr>
    </w:p>
    <w:p w14:paraId="6843A1E5" w14:textId="77777777" w:rsidR="003978CB" w:rsidRPr="00E32729" w:rsidRDefault="003978CB" w:rsidP="003978CB">
      <w:pPr>
        <w:spacing w:line="240" w:lineRule="exact"/>
        <w:ind w:left="1267" w:right="31" w:hanging="360"/>
        <w:jc w:val="right"/>
        <w:rPr>
          <w:rFonts w:ascii="Times New Roman" w:hAnsi="Times New Roman" w:cs="Times New Roman"/>
          <w:b/>
          <w:bCs/>
          <w:sz w:val="17"/>
          <w:szCs w:val="17"/>
        </w:rPr>
      </w:pPr>
      <w:r w:rsidRPr="00E32729">
        <w:rPr>
          <w:rFonts w:ascii="Times New Roman" w:hAnsi="Times New Roman" w:cs="Times New Roman"/>
          <w:b/>
          <w:bCs/>
          <w:sz w:val="17"/>
          <w:szCs w:val="17"/>
        </w:rPr>
        <w:t>Unit</w:t>
      </w:r>
      <w:r w:rsidRPr="00E32729">
        <w:rPr>
          <w:rFonts w:ascii="Times New Roman" w:hAnsi="Times New Roman" w:cs="Times New Roman"/>
          <w:b/>
          <w:bCs/>
          <w:sz w:val="17"/>
          <w:szCs w:val="17"/>
          <w:cs/>
        </w:rPr>
        <w:t xml:space="preserve">: </w:t>
      </w:r>
      <w:r w:rsidRPr="00E32729">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3978CB" w:rsidRPr="00E32729" w14:paraId="2F616A05" w14:textId="77777777" w:rsidTr="00A85A15">
        <w:tc>
          <w:tcPr>
            <w:tcW w:w="4111" w:type="dxa"/>
            <w:vAlign w:val="center"/>
          </w:tcPr>
          <w:p w14:paraId="05A6CC73" w14:textId="77777777" w:rsidR="003978CB" w:rsidRPr="00E32729" w:rsidRDefault="003978CB" w:rsidP="00A85A15">
            <w:pPr>
              <w:spacing w:line="240" w:lineRule="exact"/>
              <w:ind w:right="-45"/>
              <w:jc w:val="both"/>
              <w:rPr>
                <w:rFonts w:ascii="Times New Roman" w:hAnsi="Times New Roman" w:cs="Times New Roman"/>
                <w:b/>
                <w:bCs/>
                <w:sz w:val="14"/>
                <w:szCs w:val="14"/>
              </w:rPr>
            </w:pPr>
          </w:p>
        </w:tc>
        <w:tc>
          <w:tcPr>
            <w:tcW w:w="5319" w:type="dxa"/>
            <w:gridSpan w:val="11"/>
          </w:tcPr>
          <w:p w14:paraId="6AFE0DB9" w14:textId="175DB48A" w:rsidR="003978CB" w:rsidRPr="00E32729" w:rsidRDefault="000038B1" w:rsidP="000038B1">
            <w:pPr>
              <w:spacing w:line="240" w:lineRule="exact"/>
              <w:jc w:val="center"/>
              <w:rPr>
                <w:rFonts w:ascii="Times New Roman" w:hAnsi="Times New Roman" w:cs="Times New Roman"/>
                <w:b/>
                <w:bCs/>
                <w:sz w:val="14"/>
                <w:szCs w:val="14"/>
                <w:cs/>
              </w:rPr>
            </w:pPr>
            <w:r w:rsidRPr="00E32729">
              <w:rPr>
                <w:rFonts w:ascii="Times New Roman" w:hAnsi="Times New Roman" w:cs="Times New Roman"/>
                <w:b/>
                <w:bCs/>
                <w:sz w:val="14"/>
                <w:szCs w:val="14"/>
              </w:rPr>
              <w:t>THE BANK’S FINANCIAL STATEMENTS</w:t>
            </w:r>
          </w:p>
        </w:tc>
      </w:tr>
      <w:tr w:rsidR="003978CB" w:rsidRPr="00E32729" w14:paraId="10D98E10" w14:textId="77777777" w:rsidTr="00A85A15">
        <w:tc>
          <w:tcPr>
            <w:tcW w:w="4111" w:type="dxa"/>
            <w:vAlign w:val="center"/>
          </w:tcPr>
          <w:p w14:paraId="472D0660" w14:textId="77777777" w:rsidR="003978CB" w:rsidRPr="00E32729" w:rsidRDefault="003978CB" w:rsidP="00A85A15">
            <w:pPr>
              <w:spacing w:line="240" w:lineRule="exact"/>
              <w:ind w:right="-45"/>
              <w:jc w:val="both"/>
              <w:rPr>
                <w:rFonts w:ascii="Times New Roman" w:hAnsi="Times New Roman" w:cs="Times New Roman"/>
                <w:b/>
                <w:bCs/>
                <w:sz w:val="17"/>
                <w:szCs w:val="17"/>
              </w:rPr>
            </w:pPr>
          </w:p>
        </w:tc>
        <w:tc>
          <w:tcPr>
            <w:tcW w:w="2664" w:type="dxa"/>
            <w:gridSpan w:val="5"/>
          </w:tcPr>
          <w:p w14:paraId="255A726F" w14:textId="77777777" w:rsidR="003978CB" w:rsidRPr="00E32729" w:rsidRDefault="003978CB" w:rsidP="00A85A15">
            <w:pPr>
              <w:pBdr>
                <w:bottom w:val="single" w:sz="4" w:space="1" w:color="auto"/>
              </w:pBd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2024</w:t>
            </w:r>
          </w:p>
        </w:tc>
        <w:tc>
          <w:tcPr>
            <w:tcW w:w="90" w:type="dxa"/>
          </w:tcPr>
          <w:p w14:paraId="19E4D2D6"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2565" w:type="dxa"/>
            <w:gridSpan w:val="5"/>
          </w:tcPr>
          <w:p w14:paraId="7A790C4B" w14:textId="77777777" w:rsidR="003978CB" w:rsidRPr="00E32729" w:rsidRDefault="003978CB" w:rsidP="00A85A15">
            <w:pPr>
              <w:pBdr>
                <w:bottom w:val="single" w:sz="4" w:space="1" w:color="auto"/>
              </w:pBd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2023</w:t>
            </w:r>
          </w:p>
        </w:tc>
      </w:tr>
      <w:tr w:rsidR="003978CB" w:rsidRPr="00E32729" w14:paraId="18B34E41" w14:textId="77777777" w:rsidTr="00A85A15">
        <w:tc>
          <w:tcPr>
            <w:tcW w:w="4111" w:type="dxa"/>
            <w:vAlign w:val="center"/>
          </w:tcPr>
          <w:p w14:paraId="052BB630" w14:textId="77777777" w:rsidR="003978CB" w:rsidRPr="00E32729" w:rsidRDefault="003978CB" w:rsidP="00A85A15">
            <w:pPr>
              <w:spacing w:line="240" w:lineRule="exact"/>
              <w:ind w:right="-45"/>
              <w:jc w:val="both"/>
              <w:rPr>
                <w:rFonts w:ascii="Times New Roman" w:hAnsi="Times New Roman" w:cs="Times New Roman"/>
                <w:b/>
                <w:bCs/>
                <w:sz w:val="17"/>
                <w:szCs w:val="17"/>
              </w:rPr>
            </w:pPr>
          </w:p>
        </w:tc>
        <w:tc>
          <w:tcPr>
            <w:tcW w:w="895" w:type="dxa"/>
          </w:tcPr>
          <w:p w14:paraId="78F8EFA7" w14:textId="77777777" w:rsidR="003978CB" w:rsidRPr="00E32729" w:rsidRDefault="003978CB" w:rsidP="00A85A15">
            <w:pP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Amount before tax</w:t>
            </w:r>
          </w:p>
        </w:tc>
        <w:tc>
          <w:tcPr>
            <w:tcW w:w="89" w:type="dxa"/>
          </w:tcPr>
          <w:p w14:paraId="010EDDEC"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798" w:type="dxa"/>
            <w:vAlign w:val="center"/>
          </w:tcPr>
          <w:p w14:paraId="32644AC7"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Tax income</w:t>
            </w:r>
          </w:p>
        </w:tc>
        <w:tc>
          <w:tcPr>
            <w:tcW w:w="90" w:type="dxa"/>
          </w:tcPr>
          <w:p w14:paraId="4C9575EE" w14:textId="77777777" w:rsidR="003978CB" w:rsidRPr="00E32729" w:rsidRDefault="003978CB" w:rsidP="00A85A15">
            <w:pPr>
              <w:spacing w:line="240" w:lineRule="exact"/>
              <w:rPr>
                <w:rFonts w:ascii="Times New Roman" w:hAnsi="Times New Roman" w:cs="Times New Roman"/>
                <w:b/>
                <w:bCs/>
                <w:sz w:val="17"/>
                <w:szCs w:val="17"/>
              </w:rPr>
            </w:pPr>
          </w:p>
        </w:tc>
        <w:tc>
          <w:tcPr>
            <w:tcW w:w="792" w:type="dxa"/>
            <w:vAlign w:val="center"/>
          </w:tcPr>
          <w:p w14:paraId="1CDA154D"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Net amount</w:t>
            </w:r>
          </w:p>
        </w:tc>
        <w:tc>
          <w:tcPr>
            <w:tcW w:w="90" w:type="dxa"/>
          </w:tcPr>
          <w:p w14:paraId="756FE111"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747" w:type="dxa"/>
          </w:tcPr>
          <w:p w14:paraId="601A4EEC" w14:textId="77777777" w:rsidR="003978CB" w:rsidRPr="00E32729" w:rsidRDefault="003978CB" w:rsidP="00A85A15">
            <w:pPr>
              <w:spacing w:line="240" w:lineRule="exact"/>
              <w:jc w:val="center"/>
              <w:rPr>
                <w:rFonts w:ascii="Times New Roman" w:hAnsi="Times New Roman" w:cs="Times New Roman"/>
                <w:b/>
                <w:bCs/>
                <w:sz w:val="17"/>
                <w:szCs w:val="17"/>
                <w:cs/>
              </w:rPr>
            </w:pPr>
            <w:r w:rsidRPr="00E32729">
              <w:rPr>
                <w:rFonts w:ascii="Times New Roman" w:hAnsi="Times New Roman" w:cs="Times New Roman"/>
                <w:b/>
                <w:bCs/>
                <w:sz w:val="17"/>
                <w:szCs w:val="17"/>
              </w:rPr>
              <w:t>Amount before tax</w:t>
            </w:r>
          </w:p>
        </w:tc>
        <w:tc>
          <w:tcPr>
            <w:tcW w:w="108" w:type="dxa"/>
            <w:vAlign w:val="center"/>
          </w:tcPr>
          <w:p w14:paraId="6C52966A"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809" w:type="dxa"/>
            <w:vAlign w:val="center"/>
          </w:tcPr>
          <w:p w14:paraId="376142D1"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Tax income</w:t>
            </w:r>
          </w:p>
        </w:tc>
        <w:tc>
          <w:tcPr>
            <w:tcW w:w="90" w:type="dxa"/>
          </w:tcPr>
          <w:p w14:paraId="294D0B64"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811" w:type="dxa"/>
            <w:vAlign w:val="center"/>
          </w:tcPr>
          <w:p w14:paraId="0BBACF67"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Net amount</w:t>
            </w:r>
          </w:p>
        </w:tc>
      </w:tr>
      <w:tr w:rsidR="003978CB" w:rsidRPr="00E32729" w14:paraId="46C6EA17" w14:textId="77777777" w:rsidTr="00A85A15">
        <w:tc>
          <w:tcPr>
            <w:tcW w:w="4111" w:type="dxa"/>
            <w:vAlign w:val="center"/>
          </w:tcPr>
          <w:p w14:paraId="31CDD10E" w14:textId="77777777" w:rsidR="003978CB" w:rsidRPr="00E32729" w:rsidRDefault="003978CB" w:rsidP="00A85A15">
            <w:pPr>
              <w:spacing w:line="240" w:lineRule="exact"/>
              <w:ind w:right="-45"/>
              <w:jc w:val="both"/>
              <w:rPr>
                <w:rFonts w:ascii="Times New Roman" w:hAnsi="Times New Roman" w:cs="Times New Roman"/>
                <w:b/>
                <w:bCs/>
                <w:sz w:val="17"/>
                <w:szCs w:val="17"/>
              </w:rPr>
            </w:pPr>
          </w:p>
        </w:tc>
        <w:tc>
          <w:tcPr>
            <w:tcW w:w="895" w:type="dxa"/>
          </w:tcPr>
          <w:p w14:paraId="3FD9DDD4"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89" w:type="dxa"/>
          </w:tcPr>
          <w:p w14:paraId="241FDC65"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798" w:type="dxa"/>
            <w:vAlign w:val="center"/>
          </w:tcPr>
          <w:p w14:paraId="7556C204"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cs/>
              </w:rPr>
              <w:t>(</w:t>
            </w:r>
            <w:r w:rsidRPr="00E32729">
              <w:rPr>
                <w:rFonts w:ascii="Times New Roman" w:hAnsi="Times New Roman" w:cs="Times New Roman"/>
                <w:b/>
                <w:bCs/>
                <w:sz w:val="17"/>
                <w:szCs w:val="17"/>
              </w:rPr>
              <w:t>expenses</w:t>
            </w:r>
            <w:r w:rsidRPr="00E32729">
              <w:rPr>
                <w:rFonts w:ascii="Times New Roman" w:hAnsi="Times New Roman" w:cs="Times New Roman"/>
                <w:b/>
                <w:bCs/>
                <w:sz w:val="17"/>
                <w:szCs w:val="17"/>
                <w:cs/>
              </w:rPr>
              <w:t>)</w:t>
            </w:r>
          </w:p>
        </w:tc>
        <w:tc>
          <w:tcPr>
            <w:tcW w:w="90" w:type="dxa"/>
          </w:tcPr>
          <w:p w14:paraId="1C5DFD8E"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792" w:type="dxa"/>
          </w:tcPr>
          <w:p w14:paraId="5CD4EBDA"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after tax</w:t>
            </w:r>
          </w:p>
        </w:tc>
        <w:tc>
          <w:tcPr>
            <w:tcW w:w="90" w:type="dxa"/>
          </w:tcPr>
          <w:p w14:paraId="6F68FE08"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747" w:type="dxa"/>
          </w:tcPr>
          <w:p w14:paraId="29E67211"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108" w:type="dxa"/>
            <w:vAlign w:val="center"/>
          </w:tcPr>
          <w:p w14:paraId="08B2C514"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809" w:type="dxa"/>
            <w:vAlign w:val="center"/>
          </w:tcPr>
          <w:p w14:paraId="4D3F4E02"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cs/>
              </w:rPr>
              <w:t>(</w:t>
            </w:r>
            <w:r w:rsidRPr="00E32729">
              <w:rPr>
                <w:rFonts w:ascii="Times New Roman" w:hAnsi="Times New Roman" w:cs="Times New Roman"/>
                <w:b/>
                <w:bCs/>
                <w:sz w:val="17"/>
                <w:szCs w:val="17"/>
              </w:rPr>
              <w:t>expenses</w:t>
            </w:r>
            <w:r w:rsidRPr="00E32729">
              <w:rPr>
                <w:rFonts w:ascii="Times New Roman" w:hAnsi="Times New Roman" w:cs="Times New Roman"/>
                <w:b/>
                <w:bCs/>
                <w:sz w:val="17"/>
                <w:szCs w:val="17"/>
                <w:cs/>
              </w:rPr>
              <w:t>)</w:t>
            </w:r>
          </w:p>
        </w:tc>
        <w:tc>
          <w:tcPr>
            <w:tcW w:w="90" w:type="dxa"/>
          </w:tcPr>
          <w:p w14:paraId="10A06FFB" w14:textId="77777777" w:rsidR="003978CB" w:rsidRPr="00E32729" w:rsidRDefault="003978CB" w:rsidP="00A85A15">
            <w:pPr>
              <w:spacing w:line="240" w:lineRule="exact"/>
              <w:jc w:val="center"/>
              <w:rPr>
                <w:rFonts w:ascii="Times New Roman" w:hAnsi="Times New Roman" w:cs="Times New Roman"/>
                <w:b/>
                <w:bCs/>
                <w:sz w:val="17"/>
                <w:szCs w:val="17"/>
              </w:rPr>
            </w:pPr>
          </w:p>
        </w:tc>
        <w:tc>
          <w:tcPr>
            <w:tcW w:w="811" w:type="dxa"/>
          </w:tcPr>
          <w:p w14:paraId="75F4AE12" w14:textId="77777777" w:rsidR="003978CB" w:rsidRPr="00E32729" w:rsidRDefault="003978CB" w:rsidP="00A85A15">
            <w:pPr>
              <w:spacing w:line="240" w:lineRule="exact"/>
              <w:jc w:val="center"/>
              <w:rPr>
                <w:rFonts w:ascii="Times New Roman" w:hAnsi="Times New Roman" w:cs="Times New Roman"/>
                <w:b/>
                <w:bCs/>
                <w:sz w:val="17"/>
                <w:szCs w:val="17"/>
              </w:rPr>
            </w:pPr>
            <w:r w:rsidRPr="00E32729">
              <w:rPr>
                <w:rFonts w:ascii="Times New Roman" w:hAnsi="Times New Roman" w:cs="Times New Roman"/>
                <w:b/>
                <w:bCs/>
                <w:sz w:val="17"/>
                <w:szCs w:val="17"/>
              </w:rPr>
              <w:t>after tax</w:t>
            </w:r>
          </w:p>
        </w:tc>
      </w:tr>
      <w:tr w:rsidR="003978CB" w:rsidRPr="00E32729" w14:paraId="10C402FE" w14:textId="77777777" w:rsidTr="00A85A15">
        <w:trPr>
          <w:trHeight w:val="619"/>
        </w:trPr>
        <w:tc>
          <w:tcPr>
            <w:tcW w:w="4111" w:type="dxa"/>
            <w:vAlign w:val="bottom"/>
          </w:tcPr>
          <w:p w14:paraId="6754E488" w14:textId="59714FEC" w:rsidR="003978CB" w:rsidRPr="00E32729" w:rsidRDefault="003978CB" w:rsidP="00E25745">
            <w:pPr>
              <w:spacing w:line="240" w:lineRule="exact"/>
              <w:ind w:right="-43" w:firstLine="230"/>
              <w:rPr>
                <w:rFonts w:ascii="Times New Roman" w:hAnsi="Times New Roman" w:cs="Times New Roman"/>
                <w:sz w:val="17"/>
                <w:szCs w:val="17"/>
              </w:rPr>
            </w:pPr>
            <w:r w:rsidRPr="00E32729">
              <w:rPr>
                <w:rFonts w:ascii="Times New Roman" w:hAnsi="Times New Roman" w:cs="Times New Roman"/>
                <w:sz w:val="17"/>
                <w:szCs w:val="17"/>
              </w:rPr>
              <w:t>Item that will be reclassified subsequently</w:t>
            </w:r>
          </w:p>
          <w:p w14:paraId="5E8DE1F4" w14:textId="6B13F4D6" w:rsidR="003978CB" w:rsidRPr="00E32729" w:rsidRDefault="003978CB" w:rsidP="00E25745">
            <w:pPr>
              <w:spacing w:line="240" w:lineRule="exact"/>
              <w:ind w:right="-43" w:firstLine="320"/>
              <w:rPr>
                <w:rFonts w:ascii="Times New Roman" w:hAnsi="Times New Roman" w:cs="Times New Roman"/>
                <w:sz w:val="17"/>
                <w:szCs w:val="17"/>
              </w:rPr>
            </w:pPr>
            <w:r w:rsidRPr="00E32729">
              <w:rPr>
                <w:rFonts w:ascii="Times New Roman" w:hAnsi="Times New Roman" w:cs="Times New Roman"/>
                <w:sz w:val="17"/>
                <w:szCs w:val="17"/>
              </w:rPr>
              <w:t>to profit or loss</w:t>
            </w:r>
          </w:p>
        </w:tc>
        <w:tc>
          <w:tcPr>
            <w:tcW w:w="895" w:type="dxa"/>
            <w:vAlign w:val="bottom"/>
          </w:tcPr>
          <w:p w14:paraId="042244DB"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9" w:type="dxa"/>
            <w:vAlign w:val="bottom"/>
          </w:tcPr>
          <w:p w14:paraId="31B838A9"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8" w:type="dxa"/>
            <w:vAlign w:val="bottom"/>
          </w:tcPr>
          <w:p w14:paraId="03628098" w14:textId="77777777" w:rsidR="003978CB" w:rsidRPr="00E32729" w:rsidRDefault="003978CB" w:rsidP="003978CB">
            <w:pPr>
              <w:tabs>
                <w:tab w:val="decimal" w:pos="626"/>
              </w:tabs>
              <w:spacing w:line="240" w:lineRule="exact"/>
              <w:rPr>
                <w:rFonts w:ascii="Times New Roman" w:hAnsi="Times New Roman" w:cs="Times New Roman"/>
                <w:sz w:val="15"/>
                <w:szCs w:val="15"/>
                <w:cs/>
              </w:rPr>
            </w:pPr>
          </w:p>
        </w:tc>
        <w:tc>
          <w:tcPr>
            <w:tcW w:w="90" w:type="dxa"/>
            <w:vAlign w:val="bottom"/>
          </w:tcPr>
          <w:p w14:paraId="74EBE87C"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2" w:type="dxa"/>
            <w:vAlign w:val="bottom"/>
          </w:tcPr>
          <w:p w14:paraId="1942CFC4"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90" w:type="dxa"/>
            <w:vAlign w:val="bottom"/>
          </w:tcPr>
          <w:p w14:paraId="33294947"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47" w:type="dxa"/>
            <w:vAlign w:val="bottom"/>
          </w:tcPr>
          <w:p w14:paraId="09B3933F"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108" w:type="dxa"/>
            <w:vAlign w:val="bottom"/>
          </w:tcPr>
          <w:p w14:paraId="492491BB"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09" w:type="dxa"/>
            <w:vAlign w:val="bottom"/>
          </w:tcPr>
          <w:p w14:paraId="1AF79578" w14:textId="77777777" w:rsidR="003978CB" w:rsidRPr="00E32729" w:rsidRDefault="003978CB" w:rsidP="003978CB">
            <w:pPr>
              <w:tabs>
                <w:tab w:val="decimal" w:pos="626"/>
              </w:tabs>
              <w:spacing w:line="240" w:lineRule="exact"/>
              <w:rPr>
                <w:rFonts w:ascii="Times New Roman" w:hAnsi="Times New Roman" w:cs="Times New Roman"/>
                <w:sz w:val="15"/>
                <w:szCs w:val="15"/>
                <w:cs/>
              </w:rPr>
            </w:pPr>
          </w:p>
        </w:tc>
        <w:tc>
          <w:tcPr>
            <w:tcW w:w="90" w:type="dxa"/>
            <w:vAlign w:val="bottom"/>
          </w:tcPr>
          <w:p w14:paraId="272DCA9A"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11" w:type="dxa"/>
            <w:vAlign w:val="bottom"/>
          </w:tcPr>
          <w:p w14:paraId="22C23DA7"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r>
      <w:tr w:rsidR="003978CB" w:rsidRPr="00E32729" w14:paraId="27DA2F74" w14:textId="77777777" w:rsidTr="00A85A15">
        <w:trPr>
          <w:trHeight w:val="619"/>
        </w:trPr>
        <w:tc>
          <w:tcPr>
            <w:tcW w:w="4111" w:type="dxa"/>
            <w:vAlign w:val="bottom"/>
          </w:tcPr>
          <w:p w14:paraId="14487485" w14:textId="200B55DE" w:rsidR="003978CB" w:rsidRPr="00E32729" w:rsidRDefault="003978CB"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 xml:space="preserve">Gains </w:t>
            </w:r>
            <w:r w:rsidRPr="00E32729">
              <w:rPr>
                <w:rFonts w:ascii="Times New Roman" w:hAnsi="Times New Roman" w:cs="Times New Roman"/>
                <w:sz w:val="17"/>
                <w:szCs w:val="17"/>
                <w:cs/>
              </w:rPr>
              <w:t>(</w:t>
            </w:r>
            <w:r w:rsidRPr="00E32729">
              <w:rPr>
                <w:rFonts w:ascii="Times New Roman" w:hAnsi="Times New Roman" w:cs="Times New Roman"/>
                <w:sz w:val="17"/>
                <w:szCs w:val="17"/>
              </w:rPr>
              <w:t>losses</w:t>
            </w:r>
            <w:r w:rsidRPr="00E32729">
              <w:rPr>
                <w:rFonts w:ascii="Times New Roman" w:hAnsi="Times New Roman" w:cs="Times New Roman"/>
                <w:sz w:val="17"/>
                <w:szCs w:val="17"/>
                <w:cs/>
              </w:rPr>
              <w:t xml:space="preserve">) </w:t>
            </w:r>
            <w:r w:rsidRPr="00E32729">
              <w:rPr>
                <w:rFonts w:ascii="Times New Roman" w:hAnsi="Times New Roman" w:cs="Times New Roman"/>
                <w:sz w:val="17"/>
                <w:szCs w:val="17"/>
              </w:rPr>
              <w:t>on investment in debt instruments</w:t>
            </w:r>
          </w:p>
          <w:p w14:paraId="4AB37D26" w14:textId="3F527143" w:rsidR="003978CB" w:rsidRPr="00E32729" w:rsidRDefault="00650BDF" w:rsidP="00E25745">
            <w:pPr>
              <w:spacing w:line="240" w:lineRule="exact"/>
              <w:ind w:right="141" w:firstLine="590"/>
              <w:jc w:val="both"/>
              <w:rPr>
                <w:rFonts w:ascii="Times New Roman" w:hAnsi="Times New Roman" w:cs="Times New Roman"/>
                <w:sz w:val="17"/>
                <w:szCs w:val="17"/>
              </w:rPr>
            </w:pPr>
            <w:r w:rsidRPr="00E32729">
              <w:rPr>
                <w:rFonts w:ascii="Times New Roman" w:hAnsi="Times New Roman" w:cs="Times New Roman"/>
                <w:sz w:val="17"/>
                <w:szCs w:val="17"/>
              </w:rPr>
              <w:t xml:space="preserve">at </w:t>
            </w:r>
            <w:r w:rsidR="003978CB" w:rsidRPr="00E32729">
              <w:rPr>
                <w:rFonts w:ascii="Times New Roman" w:hAnsi="Times New Roman" w:cs="Times New Roman"/>
                <w:sz w:val="17"/>
                <w:szCs w:val="17"/>
              </w:rPr>
              <w:t>FVOCI</w:t>
            </w:r>
          </w:p>
        </w:tc>
        <w:tc>
          <w:tcPr>
            <w:tcW w:w="895" w:type="dxa"/>
            <w:vAlign w:val="bottom"/>
          </w:tcPr>
          <w:p w14:paraId="62D50174" w14:textId="17099E9E" w:rsidR="003978CB" w:rsidRPr="00E32729" w:rsidRDefault="00B7589E" w:rsidP="003978CB">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1,442</w:t>
            </w:r>
          </w:p>
        </w:tc>
        <w:tc>
          <w:tcPr>
            <w:tcW w:w="89" w:type="dxa"/>
            <w:vAlign w:val="bottom"/>
          </w:tcPr>
          <w:p w14:paraId="20A5B980"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8" w:type="dxa"/>
            <w:vAlign w:val="bottom"/>
          </w:tcPr>
          <w:p w14:paraId="10CA2EBB" w14:textId="05E350E9"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(289)</w:t>
            </w:r>
          </w:p>
        </w:tc>
        <w:tc>
          <w:tcPr>
            <w:tcW w:w="90" w:type="dxa"/>
            <w:vAlign w:val="bottom"/>
          </w:tcPr>
          <w:p w14:paraId="376F7D7F"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2" w:type="dxa"/>
            <w:vAlign w:val="bottom"/>
          </w:tcPr>
          <w:p w14:paraId="4B2E4881" w14:textId="4F6E6AA9"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1,15</w:t>
            </w:r>
            <w:r w:rsidR="000C3FA6" w:rsidRPr="00E32729">
              <w:rPr>
                <w:rFonts w:ascii="Times New Roman" w:hAnsi="Times New Roman" w:cs="Times New Roman"/>
                <w:sz w:val="15"/>
                <w:szCs w:val="15"/>
              </w:rPr>
              <w:t>3</w:t>
            </w:r>
          </w:p>
        </w:tc>
        <w:tc>
          <w:tcPr>
            <w:tcW w:w="90" w:type="dxa"/>
            <w:vAlign w:val="bottom"/>
          </w:tcPr>
          <w:p w14:paraId="49A04EC2" w14:textId="77777777" w:rsidR="003978CB" w:rsidRPr="00E32729" w:rsidRDefault="003978CB" w:rsidP="003978CB">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25FA56C6" w14:textId="441AF014" w:rsidR="003978CB" w:rsidRPr="00E32729" w:rsidRDefault="003978CB" w:rsidP="003978CB">
            <w:pPr>
              <w:tabs>
                <w:tab w:val="decimal" w:pos="626"/>
              </w:tabs>
              <w:spacing w:line="240" w:lineRule="exact"/>
              <w:rPr>
                <w:rFonts w:ascii="Times New Roman" w:hAnsi="Times New Roman"/>
                <w:sz w:val="15"/>
                <w:szCs w:val="19"/>
              </w:rPr>
            </w:pPr>
            <w:r w:rsidRPr="00E32729">
              <w:rPr>
                <w:rFonts w:ascii="Times New Roman" w:hAnsi="Times New Roman"/>
                <w:sz w:val="15"/>
                <w:szCs w:val="19"/>
              </w:rPr>
              <w:t>(68)</w:t>
            </w:r>
          </w:p>
        </w:tc>
        <w:tc>
          <w:tcPr>
            <w:tcW w:w="108" w:type="dxa"/>
            <w:vAlign w:val="bottom"/>
          </w:tcPr>
          <w:p w14:paraId="0FDFABCC"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09" w:type="dxa"/>
            <w:vAlign w:val="bottom"/>
          </w:tcPr>
          <w:p w14:paraId="12CE57A0" w14:textId="3730F90A" w:rsidR="003978CB" w:rsidRPr="00E32729" w:rsidRDefault="003978CB"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14</w:t>
            </w:r>
          </w:p>
        </w:tc>
        <w:tc>
          <w:tcPr>
            <w:tcW w:w="90" w:type="dxa"/>
            <w:vAlign w:val="bottom"/>
          </w:tcPr>
          <w:p w14:paraId="1104568A"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11" w:type="dxa"/>
            <w:vAlign w:val="bottom"/>
          </w:tcPr>
          <w:p w14:paraId="6E78B58F" w14:textId="55AB5FEE"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(54)</w:t>
            </w:r>
          </w:p>
        </w:tc>
      </w:tr>
      <w:tr w:rsidR="003978CB" w:rsidRPr="00E32729" w14:paraId="34443B35" w14:textId="77777777" w:rsidTr="00A85A15">
        <w:trPr>
          <w:trHeight w:val="360"/>
        </w:trPr>
        <w:tc>
          <w:tcPr>
            <w:tcW w:w="4111" w:type="dxa"/>
            <w:vAlign w:val="bottom"/>
          </w:tcPr>
          <w:p w14:paraId="785B3C65" w14:textId="7BD67431" w:rsidR="003978CB" w:rsidRPr="00E32729" w:rsidRDefault="003978CB" w:rsidP="00E25745">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Gains (losses) on hedges</w:t>
            </w:r>
            <w:r w:rsidRPr="00E32729">
              <w:rPr>
                <w:rFonts w:ascii="Times New Roman" w:hAnsi="Times New Roman" w:cs="Times New Roman"/>
                <w:sz w:val="17"/>
                <w:szCs w:val="17"/>
                <w:cs/>
              </w:rPr>
              <w:t xml:space="preserve">                               </w:t>
            </w:r>
          </w:p>
        </w:tc>
        <w:tc>
          <w:tcPr>
            <w:tcW w:w="895" w:type="dxa"/>
            <w:vAlign w:val="bottom"/>
          </w:tcPr>
          <w:p w14:paraId="5F28E4ED" w14:textId="757222E0" w:rsidR="003978CB" w:rsidRPr="00E32729" w:rsidRDefault="00B7589E" w:rsidP="003978CB">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(24</w:t>
            </w:r>
            <w:r w:rsidR="000C3FA6" w:rsidRPr="00E32729">
              <w:rPr>
                <w:rFonts w:ascii="Times New Roman" w:hAnsi="Times New Roman" w:cs="Times New Roman"/>
                <w:sz w:val="15"/>
                <w:szCs w:val="15"/>
              </w:rPr>
              <w:t>5</w:t>
            </w:r>
            <w:r w:rsidRPr="00E32729">
              <w:rPr>
                <w:rFonts w:ascii="Times New Roman" w:hAnsi="Times New Roman" w:cs="Times New Roman"/>
                <w:sz w:val="15"/>
                <w:szCs w:val="15"/>
              </w:rPr>
              <w:t>)</w:t>
            </w:r>
          </w:p>
        </w:tc>
        <w:tc>
          <w:tcPr>
            <w:tcW w:w="89" w:type="dxa"/>
            <w:vAlign w:val="bottom"/>
          </w:tcPr>
          <w:p w14:paraId="3EE34A37"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8" w:type="dxa"/>
            <w:vAlign w:val="bottom"/>
          </w:tcPr>
          <w:p w14:paraId="30A2EBF6" w14:textId="2EC8E805"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49</w:t>
            </w:r>
          </w:p>
        </w:tc>
        <w:tc>
          <w:tcPr>
            <w:tcW w:w="90" w:type="dxa"/>
            <w:vAlign w:val="bottom"/>
          </w:tcPr>
          <w:p w14:paraId="7542F6E2"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2" w:type="dxa"/>
            <w:vAlign w:val="bottom"/>
          </w:tcPr>
          <w:p w14:paraId="250636FC" w14:textId="1D83A0B8"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(19</w:t>
            </w:r>
            <w:r w:rsidR="000C3FA6" w:rsidRPr="00E32729">
              <w:rPr>
                <w:rFonts w:ascii="Times New Roman" w:hAnsi="Times New Roman" w:cs="Times New Roman"/>
                <w:sz w:val="15"/>
                <w:szCs w:val="15"/>
              </w:rPr>
              <w:t>6</w:t>
            </w:r>
            <w:r w:rsidRPr="00E32729">
              <w:rPr>
                <w:rFonts w:ascii="Times New Roman" w:hAnsi="Times New Roman" w:cs="Times New Roman"/>
                <w:sz w:val="15"/>
                <w:szCs w:val="15"/>
              </w:rPr>
              <w:t>)</w:t>
            </w:r>
          </w:p>
        </w:tc>
        <w:tc>
          <w:tcPr>
            <w:tcW w:w="90" w:type="dxa"/>
            <w:vAlign w:val="bottom"/>
          </w:tcPr>
          <w:p w14:paraId="7A783730" w14:textId="77777777" w:rsidR="003978CB" w:rsidRPr="00E32729" w:rsidRDefault="003978CB" w:rsidP="003978CB">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0EA1DE0" w14:textId="40F1E136" w:rsidR="003978CB" w:rsidRPr="00E32729" w:rsidRDefault="003978CB" w:rsidP="003978CB">
            <w:pPr>
              <w:tabs>
                <w:tab w:val="decimal" w:pos="626"/>
              </w:tabs>
              <w:spacing w:line="240" w:lineRule="exact"/>
              <w:rPr>
                <w:rFonts w:ascii="Times New Roman" w:hAnsi="Times New Roman"/>
                <w:sz w:val="15"/>
                <w:szCs w:val="19"/>
              </w:rPr>
            </w:pPr>
            <w:r w:rsidRPr="00E32729">
              <w:rPr>
                <w:rFonts w:ascii="Times New Roman" w:hAnsi="Times New Roman"/>
                <w:sz w:val="15"/>
                <w:szCs w:val="19"/>
              </w:rPr>
              <w:t>467</w:t>
            </w:r>
          </w:p>
        </w:tc>
        <w:tc>
          <w:tcPr>
            <w:tcW w:w="108" w:type="dxa"/>
            <w:vAlign w:val="bottom"/>
          </w:tcPr>
          <w:p w14:paraId="60891AE0"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09" w:type="dxa"/>
            <w:vAlign w:val="bottom"/>
          </w:tcPr>
          <w:p w14:paraId="06D8F100" w14:textId="7C222035"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(93)</w:t>
            </w:r>
          </w:p>
        </w:tc>
        <w:tc>
          <w:tcPr>
            <w:tcW w:w="90" w:type="dxa"/>
            <w:vAlign w:val="bottom"/>
          </w:tcPr>
          <w:p w14:paraId="4BA23683"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11" w:type="dxa"/>
            <w:vAlign w:val="bottom"/>
          </w:tcPr>
          <w:p w14:paraId="29120B32" w14:textId="17B132D2"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374</w:t>
            </w:r>
          </w:p>
        </w:tc>
      </w:tr>
      <w:tr w:rsidR="003978CB" w:rsidRPr="00E32729" w14:paraId="03B5AE86" w14:textId="77777777" w:rsidTr="00A85A15">
        <w:trPr>
          <w:trHeight w:val="619"/>
        </w:trPr>
        <w:tc>
          <w:tcPr>
            <w:tcW w:w="4111" w:type="dxa"/>
            <w:vAlign w:val="bottom"/>
          </w:tcPr>
          <w:p w14:paraId="43C464D0" w14:textId="6D348106" w:rsidR="003978CB" w:rsidRPr="00E32729" w:rsidRDefault="003978CB" w:rsidP="00E25745">
            <w:pPr>
              <w:spacing w:line="240" w:lineRule="exact"/>
              <w:ind w:right="-43" w:firstLine="230"/>
              <w:rPr>
                <w:rFonts w:ascii="Times New Roman" w:hAnsi="Times New Roman" w:cs="Times New Roman"/>
                <w:sz w:val="17"/>
                <w:szCs w:val="17"/>
              </w:rPr>
            </w:pPr>
            <w:r w:rsidRPr="00E32729">
              <w:rPr>
                <w:rFonts w:ascii="Times New Roman" w:hAnsi="Times New Roman" w:cs="Times New Roman"/>
                <w:sz w:val="17"/>
                <w:szCs w:val="17"/>
              </w:rPr>
              <w:t>Item that will not be reclassified subsequently</w:t>
            </w:r>
          </w:p>
          <w:p w14:paraId="726C2438" w14:textId="1246B274" w:rsidR="003978CB" w:rsidRPr="00E32729" w:rsidRDefault="003978CB" w:rsidP="00E25745">
            <w:pPr>
              <w:spacing w:line="240" w:lineRule="exact"/>
              <w:ind w:right="-43" w:firstLine="320"/>
              <w:rPr>
                <w:rFonts w:ascii="Times New Roman" w:hAnsi="Times New Roman" w:cs="Times New Roman"/>
                <w:sz w:val="17"/>
                <w:szCs w:val="17"/>
              </w:rPr>
            </w:pPr>
            <w:r w:rsidRPr="00E32729">
              <w:rPr>
                <w:rFonts w:ascii="Times New Roman" w:hAnsi="Times New Roman" w:cs="Times New Roman"/>
                <w:sz w:val="17"/>
                <w:szCs w:val="17"/>
              </w:rPr>
              <w:t>to profit or loss</w:t>
            </w:r>
          </w:p>
        </w:tc>
        <w:tc>
          <w:tcPr>
            <w:tcW w:w="895" w:type="dxa"/>
            <w:vAlign w:val="bottom"/>
          </w:tcPr>
          <w:p w14:paraId="39B67B65" w14:textId="77777777" w:rsidR="003978CB" w:rsidRPr="00E32729" w:rsidRDefault="003978CB" w:rsidP="003978CB">
            <w:pPr>
              <w:tabs>
                <w:tab w:val="decimal" w:pos="713"/>
              </w:tabs>
              <w:spacing w:line="240" w:lineRule="exact"/>
              <w:rPr>
                <w:rFonts w:ascii="Times New Roman" w:hAnsi="Times New Roman" w:cs="Times New Roman"/>
                <w:sz w:val="15"/>
                <w:szCs w:val="15"/>
              </w:rPr>
            </w:pPr>
          </w:p>
        </w:tc>
        <w:tc>
          <w:tcPr>
            <w:tcW w:w="89" w:type="dxa"/>
            <w:vAlign w:val="bottom"/>
          </w:tcPr>
          <w:p w14:paraId="28A89FB2" w14:textId="77777777" w:rsidR="003978CB" w:rsidRPr="00E32729" w:rsidRDefault="003978CB" w:rsidP="003978CB">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68032682" w14:textId="78CBC8A2" w:rsidR="003978CB" w:rsidRPr="00E32729" w:rsidRDefault="003978CB" w:rsidP="003978CB">
            <w:pPr>
              <w:tabs>
                <w:tab w:val="decimal" w:pos="507"/>
              </w:tabs>
              <w:spacing w:line="240" w:lineRule="exact"/>
              <w:rPr>
                <w:rFonts w:ascii="Times New Roman" w:hAnsi="Times New Roman" w:cs="Times New Roman"/>
                <w:sz w:val="15"/>
                <w:szCs w:val="15"/>
              </w:rPr>
            </w:pPr>
          </w:p>
        </w:tc>
        <w:tc>
          <w:tcPr>
            <w:tcW w:w="90" w:type="dxa"/>
            <w:vAlign w:val="bottom"/>
          </w:tcPr>
          <w:p w14:paraId="5BE947EE" w14:textId="77777777" w:rsidR="003978CB" w:rsidRPr="00E32729" w:rsidRDefault="003978CB" w:rsidP="003978CB">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F795539"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90" w:type="dxa"/>
            <w:vAlign w:val="bottom"/>
          </w:tcPr>
          <w:p w14:paraId="0CC7246E" w14:textId="77777777" w:rsidR="003978CB" w:rsidRPr="00E32729" w:rsidRDefault="003978CB" w:rsidP="003978CB">
            <w:pPr>
              <w:tabs>
                <w:tab w:val="decimal" w:pos="626"/>
              </w:tabs>
              <w:spacing w:line="240" w:lineRule="exact"/>
              <w:jc w:val="center"/>
              <w:rPr>
                <w:rFonts w:ascii="Times New Roman" w:hAnsi="Times New Roman" w:cs="Times New Roman"/>
                <w:sz w:val="15"/>
                <w:szCs w:val="15"/>
              </w:rPr>
            </w:pPr>
          </w:p>
        </w:tc>
        <w:tc>
          <w:tcPr>
            <w:tcW w:w="747" w:type="dxa"/>
            <w:vAlign w:val="bottom"/>
          </w:tcPr>
          <w:p w14:paraId="4ECD56B1" w14:textId="3CDCDF3F" w:rsidR="003978CB" w:rsidRPr="00E32729" w:rsidRDefault="003978CB" w:rsidP="003978CB">
            <w:pPr>
              <w:tabs>
                <w:tab w:val="decimal" w:pos="626"/>
              </w:tabs>
              <w:spacing w:line="240" w:lineRule="exact"/>
              <w:rPr>
                <w:rFonts w:ascii="Times New Roman" w:hAnsi="Times New Roman"/>
                <w:sz w:val="15"/>
                <w:szCs w:val="19"/>
              </w:rPr>
            </w:pPr>
          </w:p>
        </w:tc>
        <w:tc>
          <w:tcPr>
            <w:tcW w:w="108" w:type="dxa"/>
            <w:vAlign w:val="bottom"/>
          </w:tcPr>
          <w:p w14:paraId="3683B020" w14:textId="77777777" w:rsidR="003978CB" w:rsidRPr="00E32729" w:rsidRDefault="003978CB" w:rsidP="003978CB">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75087DB5" w14:textId="006D390D" w:rsidR="003978CB" w:rsidRPr="00E32729" w:rsidRDefault="003978CB" w:rsidP="003978CB">
            <w:pPr>
              <w:tabs>
                <w:tab w:val="decimal" w:pos="520"/>
              </w:tabs>
              <w:spacing w:line="240" w:lineRule="exact"/>
              <w:rPr>
                <w:rFonts w:ascii="Times New Roman" w:hAnsi="Times New Roman" w:cs="Times New Roman"/>
                <w:sz w:val="15"/>
                <w:szCs w:val="15"/>
              </w:rPr>
            </w:pPr>
          </w:p>
        </w:tc>
        <w:tc>
          <w:tcPr>
            <w:tcW w:w="90" w:type="dxa"/>
            <w:vAlign w:val="bottom"/>
          </w:tcPr>
          <w:p w14:paraId="61CB90E6" w14:textId="77777777" w:rsidR="003978CB" w:rsidRPr="00E32729" w:rsidRDefault="003978CB" w:rsidP="003978CB">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5982A30A" w14:textId="79324DEF" w:rsidR="003978CB" w:rsidRPr="00E32729" w:rsidRDefault="003978CB" w:rsidP="003978CB">
            <w:pPr>
              <w:tabs>
                <w:tab w:val="decimal" w:pos="626"/>
              </w:tabs>
              <w:spacing w:line="240" w:lineRule="exact"/>
              <w:rPr>
                <w:rFonts w:ascii="Times New Roman" w:hAnsi="Times New Roman" w:cs="Times New Roman"/>
                <w:sz w:val="15"/>
                <w:szCs w:val="15"/>
              </w:rPr>
            </w:pPr>
          </w:p>
        </w:tc>
      </w:tr>
      <w:tr w:rsidR="00B16023" w:rsidRPr="00E32729" w14:paraId="2701B2F8" w14:textId="77777777" w:rsidTr="003978CB">
        <w:trPr>
          <w:trHeight w:val="369"/>
        </w:trPr>
        <w:tc>
          <w:tcPr>
            <w:tcW w:w="4111" w:type="dxa"/>
            <w:vAlign w:val="bottom"/>
          </w:tcPr>
          <w:p w14:paraId="4EEEDAEF" w14:textId="3D38B594" w:rsidR="00B16023" w:rsidRPr="00E32729" w:rsidRDefault="00B16023"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Change in assets revaluation surplus</w:t>
            </w:r>
          </w:p>
        </w:tc>
        <w:tc>
          <w:tcPr>
            <w:tcW w:w="895" w:type="dxa"/>
            <w:vAlign w:val="bottom"/>
          </w:tcPr>
          <w:p w14:paraId="3C51D193" w14:textId="56BF7BEB" w:rsidR="00B16023" w:rsidRPr="00E32729" w:rsidRDefault="00B7589E" w:rsidP="00B7589E">
            <w:pPr>
              <w:tabs>
                <w:tab w:val="decimal" w:pos="507"/>
              </w:tabs>
              <w:spacing w:line="240" w:lineRule="exact"/>
              <w:rPr>
                <w:rFonts w:ascii="Times New Roman" w:hAnsi="Times New Roman" w:cstheme="minorBidi"/>
                <w:sz w:val="15"/>
                <w:szCs w:val="15"/>
              </w:rPr>
            </w:pPr>
            <w:r w:rsidRPr="00E32729">
              <w:rPr>
                <w:rFonts w:ascii="Times New Roman" w:hAnsi="Times New Roman" w:cstheme="minorBidi"/>
                <w:sz w:val="15"/>
                <w:szCs w:val="15"/>
              </w:rPr>
              <w:t>-</w:t>
            </w:r>
          </w:p>
        </w:tc>
        <w:tc>
          <w:tcPr>
            <w:tcW w:w="89" w:type="dxa"/>
            <w:vAlign w:val="bottom"/>
          </w:tcPr>
          <w:p w14:paraId="29E1CA92" w14:textId="77777777" w:rsidR="00B16023" w:rsidRPr="00E32729" w:rsidRDefault="00B16023" w:rsidP="00B7589E">
            <w:pPr>
              <w:tabs>
                <w:tab w:val="decimal" w:pos="507"/>
              </w:tabs>
              <w:spacing w:line="240" w:lineRule="exact"/>
              <w:rPr>
                <w:rFonts w:ascii="Times New Roman" w:hAnsi="Times New Roman" w:cstheme="minorBidi"/>
                <w:sz w:val="15"/>
                <w:szCs w:val="15"/>
              </w:rPr>
            </w:pPr>
          </w:p>
        </w:tc>
        <w:tc>
          <w:tcPr>
            <w:tcW w:w="798" w:type="dxa"/>
            <w:vAlign w:val="bottom"/>
          </w:tcPr>
          <w:p w14:paraId="56251888" w14:textId="0B01D8B7" w:rsidR="00B16023" w:rsidRPr="00E32729" w:rsidRDefault="00B7589E" w:rsidP="00B7589E">
            <w:pPr>
              <w:tabs>
                <w:tab w:val="decimal" w:pos="507"/>
              </w:tabs>
              <w:spacing w:line="240" w:lineRule="exact"/>
              <w:rPr>
                <w:rFonts w:ascii="Times New Roman" w:hAnsi="Times New Roman" w:cstheme="minorBidi"/>
                <w:sz w:val="15"/>
                <w:szCs w:val="15"/>
                <w:cs/>
              </w:rPr>
            </w:pPr>
            <w:r w:rsidRPr="00E32729">
              <w:rPr>
                <w:rFonts w:ascii="Times New Roman" w:hAnsi="Times New Roman" w:cstheme="minorBidi"/>
                <w:sz w:val="15"/>
                <w:szCs w:val="15"/>
              </w:rPr>
              <w:t>-</w:t>
            </w:r>
          </w:p>
        </w:tc>
        <w:tc>
          <w:tcPr>
            <w:tcW w:w="90" w:type="dxa"/>
            <w:vAlign w:val="bottom"/>
          </w:tcPr>
          <w:p w14:paraId="682AFCE9" w14:textId="77777777" w:rsidR="00B16023" w:rsidRPr="00E32729" w:rsidRDefault="00B16023" w:rsidP="00B7589E">
            <w:pPr>
              <w:tabs>
                <w:tab w:val="decimal" w:pos="507"/>
              </w:tabs>
              <w:spacing w:line="240" w:lineRule="exact"/>
              <w:rPr>
                <w:rFonts w:ascii="Times New Roman" w:hAnsi="Times New Roman" w:cstheme="minorBidi"/>
                <w:sz w:val="15"/>
                <w:szCs w:val="15"/>
              </w:rPr>
            </w:pPr>
          </w:p>
        </w:tc>
        <w:tc>
          <w:tcPr>
            <w:tcW w:w="792" w:type="dxa"/>
            <w:vAlign w:val="bottom"/>
          </w:tcPr>
          <w:p w14:paraId="543558E0" w14:textId="60E39EFF" w:rsidR="00B16023" w:rsidRPr="00E32729" w:rsidRDefault="00B7589E" w:rsidP="00B7589E">
            <w:pPr>
              <w:tabs>
                <w:tab w:val="decimal" w:pos="507"/>
              </w:tabs>
              <w:spacing w:line="240" w:lineRule="exact"/>
              <w:rPr>
                <w:rFonts w:ascii="Times New Roman" w:hAnsi="Times New Roman" w:cstheme="minorBidi"/>
                <w:sz w:val="15"/>
                <w:szCs w:val="15"/>
              </w:rPr>
            </w:pPr>
            <w:r w:rsidRPr="00E32729">
              <w:rPr>
                <w:rFonts w:ascii="Times New Roman" w:hAnsi="Times New Roman" w:cstheme="minorBidi"/>
                <w:sz w:val="15"/>
                <w:szCs w:val="15"/>
              </w:rPr>
              <w:t>-</w:t>
            </w:r>
          </w:p>
        </w:tc>
        <w:tc>
          <w:tcPr>
            <w:tcW w:w="90" w:type="dxa"/>
            <w:vAlign w:val="bottom"/>
          </w:tcPr>
          <w:p w14:paraId="1D9F683D"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747" w:type="dxa"/>
            <w:vAlign w:val="bottom"/>
          </w:tcPr>
          <w:p w14:paraId="076E9DFE" w14:textId="0F90FB7A" w:rsidR="00B16023" w:rsidRPr="00E32729" w:rsidRDefault="00B16023" w:rsidP="00B16023">
            <w:pPr>
              <w:tabs>
                <w:tab w:val="decimal" w:pos="626"/>
              </w:tabs>
              <w:spacing w:line="240" w:lineRule="exact"/>
              <w:rPr>
                <w:rFonts w:ascii="Times New Roman" w:hAnsi="Times New Roman"/>
                <w:sz w:val="15"/>
                <w:szCs w:val="19"/>
              </w:rPr>
            </w:pPr>
            <w:r w:rsidRPr="00E32729">
              <w:rPr>
                <w:rFonts w:ascii="Times New Roman" w:hAnsi="Times New Roman"/>
                <w:sz w:val="15"/>
                <w:szCs w:val="19"/>
              </w:rPr>
              <w:t>2,756</w:t>
            </w:r>
          </w:p>
        </w:tc>
        <w:tc>
          <w:tcPr>
            <w:tcW w:w="108" w:type="dxa"/>
            <w:vAlign w:val="bottom"/>
          </w:tcPr>
          <w:p w14:paraId="39AFC4BC"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809" w:type="dxa"/>
            <w:vAlign w:val="bottom"/>
          </w:tcPr>
          <w:p w14:paraId="271B2143" w14:textId="16681F0F" w:rsidR="00B16023" w:rsidRPr="00E32729" w:rsidRDefault="00B16023" w:rsidP="00B16023">
            <w:pPr>
              <w:tabs>
                <w:tab w:val="decimal" w:pos="626"/>
              </w:tabs>
              <w:spacing w:line="240" w:lineRule="exact"/>
              <w:rPr>
                <w:rFonts w:ascii="Times New Roman" w:hAnsi="Times New Roman" w:cs="Times New Roman"/>
                <w:sz w:val="15"/>
                <w:szCs w:val="15"/>
                <w:cs/>
              </w:rPr>
            </w:pPr>
            <w:r w:rsidRPr="00E32729">
              <w:rPr>
                <w:rFonts w:ascii="Times New Roman" w:hAnsi="Times New Roman" w:cs="Times New Roman"/>
                <w:sz w:val="15"/>
                <w:szCs w:val="15"/>
              </w:rPr>
              <w:t>(551)</w:t>
            </w:r>
          </w:p>
        </w:tc>
        <w:tc>
          <w:tcPr>
            <w:tcW w:w="90" w:type="dxa"/>
            <w:vAlign w:val="bottom"/>
          </w:tcPr>
          <w:p w14:paraId="56D7CD52"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811" w:type="dxa"/>
            <w:vAlign w:val="bottom"/>
          </w:tcPr>
          <w:p w14:paraId="2FECB5A8" w14:textId="417DBC21" w:rsidR="00B16023" w:rsidRPr="00E32729" w:rsidRDefault="00B16023"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2,205</w:t>
            </w:r>
          </w:p>
        </w:tc>
      </w:tr>
      <w:tr w:rsidR="00B16023" w:rsidRPr="00E32729" w14:paraId="070CF900" w14:textId="77777777" w:rsidTr="00E25745">
        <w:trPr>
          <w:trHeight w:val="369"/>
        </w:trPr>
        <w:tc>
          <w:tcPr>
            <w:tcW w:w="4111" w:type="dxa"/>
            <w:vAlign w:val="bottom"/>
          </w:tcPr>
          <w:p w14:paraId="6B6BCDB4" w14:textId="439AB366" w:rsidR="00B16023" w:rsidRPr="00E32729" w:rsidRDefault="00B16023" w:rsidP="00E25745">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Gains (losses) on investment designated at FVOCI</w:t>
            </w:r>
          </w:p>
        </w:tc>
        <w:tc>
          <w:tcPr>
            <w:tcW w:w="895" w:type="dxa"/>
            <w:vAlign w:val="bottom"/>
          </w:tcPr>
          <w:p w14:paraId="21BF64E2" w14:textId="06E9F237" w:rsidR="00B16023" w:rsidRPr="00E32729" w:rsidRDefault="00B7589E" w:rsidP="00B7589E">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206</w:t>
            </w:r>
          </w:p>
        </w:tc>
        <w:tc>
          <w:tcPr>
            <w:tcW w:w="89" w:type="dxa"/>
            <w:vAlign w:val="bottom"/>
          </w:tcPr>
          <w:p w14:paraId="468DFA8F"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798" w:type="dxa"/>
            <w:vAlign w:val="bottom"/>
          </w:tcPr>
          <w:p w14:paraId="4FD20C3A" w14:textId="3B028122" w:rsidR="00B16023" w:rsidRPr="00E32729" w:rsidRDefault="00B7589E" w:rsidP="00B16023">
            <w:pPr>
              <w:tabs>
                <w:tab w:val="decimal" w:pos="626"/>
              </w:tabs>
              <w:spacing w:line="240" w:lineRule="exact"/>
              <w:rPr>
                <w:rFonts w:ascii="Times New Roman" w:hAnsi="Times New Roman" w:cs="Times New Roman"/>
                <w:sz w:val="15"/>
                <w:szCs w:val="15"/>
                <w:cs/>
              </w:rPr>
            </w:pPr>
            <w:r w:rsidRPr="00E32729">
              <w:rPr>
                <w:rFonts w:ascii="Times New Roman" w:hAnsi="Times New Roman" w:cs="Times New Roman"/>
                <w:sz w:val="15"/>
                <w:szCs w:val="15"/>
              </w:rPr>
              <w:t>(41)</w:t>
            </w:r>
          </w:p>
        </w:tc>
        <w:tc>
          <w:tcPr>
            <w:tcW w:w="90" w:type="dxa"/>
            <w:vAlign w:val="bottom"/>
          </w:tcPr>
          <w:p w14:paraId="482BE376"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792" w:type="dxa"/>
            <w:vAlign w:val="bottom"/>
          </w:tcPr>
          <w:p w14:paraId="56C21044" w14:textId="2AB48B4F" w:rsidR="00B16023" w:rsidRPr="00E32729" w:rsidRDefault="00B7589E"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165</w:t>
            </w:r>
          </w:p>
        </w:tc>
        <w:tc>
          <w:tcPr>
            <w:tcW w:w="90" w:type="dxa"/>
            <w:vAlign w:val="bottom"/>
          </w:tcPr>
          <w:p w14:paraId="6DF6D7D8"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747" w:type="dxa"/>
            <w:vAlign w:val="bottom"/>
          </w:tcPr>
          <w:p w14:paraId="31C35CD3" w14:textId="369D0C2F" w:rsidR="00B16023" w:rsidRPr="00E32729" w:rsidRDefault="00B16023" w:rsidP="00B16023">
            <w:pPr>
              <w:tabs>
                <w:tab w:val="decimal" w:pos="626"/>
              </w:tabs>
              <w:spacing w:line="240" w:lineRule="exact"/>
              <w:rPr>
                <w:rFonts w:ascii="Times New Roman" w:hAnsi="Times New Roman"/>
                <w:sz w:val="15"/>
                <w:szCs w:val="19"/>
              </w:rPr>
            </w:pPr>
            <w:r w:rsidRPr="00E32729">
              <w:rPr>
                <w:rFonts w:ascii="Times New Roman" w:hAnsi="Times New Roman"/>
                <w:sz w:val="15"/>
                <w:szCs w:val="19"/>
              </w:rPr>
              <w:t>(807)</w:t>
            </w:r>
          </w:p>
        </w:tc>
        <w:tc>
          <w:tcPr>
            <w:tcW w:w="108" w:type="dxa"/>
            <w:vAlign w:val="bottom"/>
          </w:tcPr>
          <w:p w14:paraId="2ECCDF19"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809" w:type="dxa"/>
            <w:vAlign w:val="bottom"/>
          </w:tcPr>
          <w:p w14:paraId="049790C3" w14:textId="41E93DB1" w:rsidR="00B16023" w:rsidRPr="00E32729" w:rsidRDefault="00B16023"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161</w:t>
            </w:r>
          </w:p>
        </w:tc>
        <w:tc>
          <w:tcPr>
            <w:tcW w:w="90" w:type="dxa"/>
            <w:vAlign w:val="bottom"/>
          </w:tcPr>
          <w:p w14:paraId="459931AD" w14:textId="77777777" w:rsidR="00B16023" w:rsidRPr="00E32729" w:rsidRDefault="00B16023" w:rsidP="00B16023">
            <w:pPr>
              <w:tabs>
                <w:tab w:val="decimal" w:pos="626"/>
              </w:tabs>
              <w:spacing w:line="240" w:lineRule="exact"/>
              <w:rPr>
                <w:rFonts w:ascii="Times New Roman" w:hAnsi="Times New Roman" w:cs="Times New Roman"/>
                <w:sz w:val="15"/>
                <w:szCs w:val="15"/>
              </w:rPr>
            </w:pPr>
          </w:p>
        </w:tc>
        <w:tc>
          <w:tcPr>
            <w:tcW w:w="811" w:type="dxa"/>
            <w:vAlign w:val="bottom"/>
          </w:tcPr>
          <w:p w14:paraId="21139377" w14:textId="2BF0883E" w:rsidR="00B16023" w:rsidRPr="00E32729" w:rsidRDefault="00B16023" w:rsidP="00B16023">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(646)</w:t>
            </w:r>
          </w:p>
        </w:tc>
      </w:tr>
      <w:tr w:rsidR="003978CB" w:rsidRPr="00E32729" w14:paraId="2DF7A248" w14:textId="77777777" w:rsidTr="00E25745">
        <w:trPr>
          <w:trHeight w:val="378"/>
        </w:trPr>
        <w:tc>
          <w:tcPr>
            <w:tcW w:w="4111" w:type="dxa"/>
            <w:vAlign w:val="bottom"/>
          </w:tcPr>
          <w:p w14:paraId="073B8BC5" w14:textId="20E13895" w:rsidR="003978CB" w:rsidRPr="00E32729" w:rsidRDefault="003978CB" w:rsidP="00E25745">
            <w:pPr>
              <w:spacing w:line="240" w:lineRule="exact"/>
              <w:ind w:right="141" w:firstLine="410"/>
              <w:jc w:val="both"/>
              <w:rPr>
                <w:rFonts w:ascii="Times New Roman" w:hAnsi="Times New Roman" w:cs="Times New Roman"/>
                <w:sz w:val="17"/>
                <w:szCs w:val="17"/>
              </w:rPr>
            </w:pPr>
            <w:r w:rsidRPr="00E32729">
              <w:rPr>
                <w:rFonts w:ascii="Times New Roman" w:hAnsi="Times New Roman" w:cs="Times New Roman"/>
                <w:sz w:val="17"/>
                <w:szCs w:val="17"/>
              </w:rPr>
              <w:t>Actuarial gains (losses) on defined benefit plans</w:t>
            </w:r>
          </w:p>
        </w:tc>
        <w:tc>
          <w:tcPr>
            <w:tcW w:w="895" w:type="dxa"/>
            <w:tcBorders>
              <w:bottom w:val="single" w:sz="4" w:space="0" w:color="auto"/>
            </w:tcBorders>
            <w:vAlign w:val="bottom"/>
          </w:tcPr>
          <w:p w14:paraId="126DB679" w14:textId="395F0023" w:rsidR="003978CB" w:rsidRPr="00E32729" w:rsidRDefault="00B7589E" w:rsidP="00B7589E">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(32</w:t>
            </w:r>
            <w:r w:rsidR="000C3FA6" w:rsidRPr="00E32729">
              <w:rPr>
                <w:rFonts w:ascii="Times New Roman" w:hAnsi="Times New Roman" w:cs="Times New Roman"/>
                <w:sz w:val="15"/>
                <w:szCs w:val="15"/>
              </w:rPr>
              <w:t>4</w:t>
            </w:r>
            <w:r w:rsidRPr="00E32729">
              <w:rPr>
                <w:rFonts w:ascii="Times New Roman" w:hAnsi="Times New Roman" w:cs="Times New Roman"/>
                <w:sz w:val="15"/>
                <w:szCs w:val="15"/>
              </w:rPr>
              <w:t>)</w:t>
            </w:r>
          </w:p>
        </w:tc>
        <w:tc>
          <w:tcPr>
            <w:tcW w:w="89" w:type="dxa"/>
            <w:vAlign w:val="bottom"/>
          </w:tcPr>
          <w:p w14:paraId="15FDF263"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8" w:type="dxa"/>
            <w:tcBorders>
              <w:bottom w:val="single" w:sz="4" w:space="0" w:color="auto"/>
            </w:tcBorders>
            <w:vAlign w:val="bottom"/>
          </w:tcPr>
          <w:p w14:paraId="4A487CCE" w14:textId="08E16F28" w:rsidR="003978CB" w:rsidRPr="00E32729" w:rsidRDefault="00B7589E" w:rsidP="003978CB">
            <w:pPr>
              <w:tabs>
                <w:tab w:val="decimal" w:pos="626"/>
              </w:tabs>
              <w:spacing w:line="240" w:lineRule="exact"/>
              <w:rPr>
                <w:rFonts w:ascii="Times New Roman" w:hAnsi="Times New Roman" w:cs="Times New Roman"/>
                <w:sz w:val="15"/>
                <w:szCs w:val="15"/>
                <w:cs/>
              </w:rPr>
            </w:pPr>
            <w:r w:rsidRPr="00E32729">
              <w:rPr>
                <w:rFonts w:ascii="Times New Roman" w:hAnsi="Times New Roman" w:cs="Times New Roman"/>
                <w:sz w:val="15"/>
                <w:szCs w:val="15"/>
              </w:rPr>
              <w:t>65</w:t>
            </w:r>
          </w:p>
        </w:tc>
        <w:tc>
          <w:tcPr>
            <w:tcW w:w="90" w:type="dxa"/>
            <w:vAlign w:val="bottom"/>
          </w:tcPr>
          <w:p w14:paraId="59E8D78E"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2" w:type="dxa"/>
            <w:tcBorders>
              <w:bottom w:val="single" w:sz="4" w:space="0" w:color="auto"/>
            </w:tcBorders>
            <w:vAlign w:val="bottom"/>
          </w:tcPr>
          <w:p w14:paraId="54A251EE" w14:textId="0E6266C2"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(259)</w:t>
            </w:r>
          </w:p>
        </w:tc>
        <w:tc>
          <w:tcPr>
            <w:tcW w:w="90" w:type="dxa"/>
            <w:vAlign w:val="bottom"/>
          </w:tcPr>
          <w:p w14:paraId="722DEE26"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47" w:type="dxa"/>
            <w:tcBorders>
              <w:bottom w:val="single" w:sz="4" w:space="0" w:color="auto"/>
            </w:tcBorders>
            <w:vAlign w:val="bottom"/>
          </w:tcPr>
          <w:p w14:paraId="67162E13" w14:textId="7E69E9A4" w:rsidR="003978CB" w:rsidRPr="00E32729" w:rsidRDefault="003978CB" w:rsidP="003978CB">
            <w:pPr>
              <w:tabs>
                <w:tab w:val="decimal" w:pos="626"/>
              </w:tabs>
              <w:spacing w:line="240" w:lineRule="exact"/>
              <w:rPr>
                <w:rFonts w:ascii="Times New Roman" w:hAnsi="Times New Roman"/>
                <w:sz w:val="15"/>
                <w:szCs w:val="19"/>
              </w:rPr>
            </w:pPr>
            <w:r w:rsidRPr="00E32729">
              <w:rPr>
                <w:rFonts w:ascii="Times New Roman" w:hAnsi="Times New Roman"/>
                <w:sz w:val="15"/>
                <w:szCs w:val="19"/>
              </w:rPr>
              <w:t>(202)</w:t>
            </w:r>
          </w:p>
        </w:tc>
        <w:tc>
          <w:tcPr>
            <w:tcW w:w="108" w:type="dxa"/>
            <w:vAlign w:val="bottom"/>
          </w:tcPr>
          <w:p w14:paraId="58F27BEC"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09" w:type="dxa"/>
            <w:tcBorders>
              <w:bottom w:val="single" w:sz="4" w:space="0" w:color="auto"/>
            </w:tcBorders>
            <w:vAlign w:val="bottom"/>
          </w:tcPr>
          <w:p w14:paraId="6988F196" w14:textId="56C72BD8" w:rsidR="003978CB" w:rsidRPr="00E32729" w:rsidRDefault="003978CB" w:rsidP="003978CB">
            <w:pPr>
              <w:tabs>
                <w:tab w:val="decimal" w:pos="626"/>
              </w:tabs>
              <w:spacing w:line="240" w:lineRule="exact"/>
              <w:rPr>
                <w:rFonts w:ascii="Times New Roman" w:hAnsi="Times New Roman" w:cs="Times New Roman"/>
                <w:sz w:val="15"/>
                <w:szCs w:val="15"/>
                <w:cs/>
              </w:rPr>
            </w:pPr>
            <w:r w:rsidRPr="00E32729">
              <w:rPr>
                <w:rFonts w:ascii="Times New Roman" w:hAnsi="Times New Roman" w:cs="Times New Roman"/>
                <w:sz w:val="15"/>
                <w:szCs w:val="15"/>
              </w:rPr>
              <w:t>40</w:t>
            </w:r>
          </w:p>
        </w:tc>
        <w:tc>
          <w:tcPr>
            <w:tcW w:w="90" w:type="dxa"/>
            <w:vAlign w:val="bottom"/>
          </w:tcPr>
          <w:p w14:paraId="45A8F410"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11" w:type="dxa"/>
            <w:tcBorders>
              <w:bottom w:val="single" w:sz="4" w:space="0" w:color="auto"/>
            </w:tcBorders>
            <w:vAlign w:val="bottom"/>
          </w:tcPr>
          <w:p w14:paraId="7DA7EB37" w14:textId="76233EC5"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(162)</w:t>
            </w:r>
          </w:p>
        </w:tc>
      </w:tr>
      <w:tr w:rsidR="003978CB" w:rsidRPr="00E32729" w14:paraId="110E6A88" w14:textId="77777777" w:rsidTr="00E25745">
        <w:trPr>
          <w:trHeight w:val="360"/>
        </w:trPr>
        <w:tc>
          <w:tcPr>
            <w:tcW w:w="4111" w:type="dxa"/>
            <w:vAlign w:val="bottom"/>
          </w:tcPr>
          <w:p w14:paraId="10195D08" w14:textId="7B446E83" w:rsidR="003978CB" w:rsidRPr="00E32729" w:rsidRDefault="003978CB" w:rsidP="00E25745">
            <w:pPr>
              <w:spacing w:line="240" w:lineRule="exact"/>
              <w:ind w:right="141" w:firstLine="410"/>
              <w:jc w:val="both"/>
              <w:rPr>
                <w:rFonts w:ascii="Times New Roman" w:hAnsi="Times New Roman" w:cs="Times New Roman"/>
                <w:sz w:val="17"/>
                <w:szCs w:val="17"/>
                <w:cs/>
              </w:rPr>
            </w:pPr>
            <w:r w:rsidRPr="00E32729">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3812AA36" w14:textId="40C3290F" w:rsidR="003978CB" w:rsidRPr="00E32729" w:rsidRDefault="00B7589E" w:rsidP="003978CB">
            <w:pPr>
              <w:tabs>
                <w:tab w:val="decimal" w:pos="713"/>
              </w:tabs>
              <w:spacing w:line="240" w:lineRule="exact"/>
              <w:rPr>
                <w:rFonts w:ascii="Times New Roman" w:hAnsi="Times New Roman" w:cs="Times New Roman"/>
                <w:sz w:val="15"/>
                <w:szCs w:val="15"/>
              </w:rPr>
            </w:pPr>
            <w:r w:rsidRPr="00E32729">
              <w:rPr>
                <w:rFonts w:ascii="Times New Roman" w:hAnsi="Times New Roman" w:cs="Times New Roman"/>
                <w:sz w:val="15"/>
                <w:szCs w:val="15"/>
              </w:rPr>
              <w:t>1,079</w:t>
            </w:r>
          </w:p>
        </w:tc>
        <w:tc>
          <w:tcPr>
            <w:tcW w:w="89" w:type="dxa"/>
            <w:vAlign w:val="bottom"/>
          </w:tcPr>
          <w:p w14:paraId="3F18BD33"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331F105D" w14:textId="673323AE" w:rsidR="003978CB" w:rsidRPr="00E32729" w:rsidRDefault="00B7589E" w:rsidP="003978CB">
            <w:pPr>
              <w:tabs>
                <w:tab w:val="decimal" w:pos="626"/>
              </w:tabs>
              <w:spacing w:line="240" w:lineRule="exact"/>
              <w:rPr>
                <w:rFonts w:ascii="Times New Roman" w:hAnsi="Times New Roman" w:cstheme="minorBidi"/>
                <w:sz w:val="15"/>
                <w:szCs w:val="15"/>
              </w:rPr>
            </w:pPr>
            <w:r w:rsidRPr="00E32729">
              <w:rPr>
                <w:rFonts w:ascii="Times New Roman" w:hAnsi="Times New Roman" w:cstheme="minorBidi"/>
                <w:sz w:val="15"/>
                <w:szCs w:val="15"/>
              </w:rPr>
              <w:t>(216)</w:t>
            </w:r>
          </w:p>
        </w:tc>
        <w:tc>
          <w:tcPr>
            <w:tcW w:w="90" w:type="dxa"/>
            <w:vAlign w:val="bottom"/>
          </w:tcPr>
          <w:p w14:paraId="49C39A86"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700BDF3E" w14:textId="37A53D51" w:rsidR="003978CB" w:rsidRPr="00E32729" w:rsidRDefault="00B7589E"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863</w:t>
            </w:r>
          </w:p>
        </w:tc>
        <w:tc>
          <w:tcPr>
            <w:tcW w:w="90" w:type="dxa"/>
            <w:vAlign w:val="bottom"/>
          </w:tcPr>
          <w:p w14:paraId="12804231" w14:textId="77777777" w:rsidR="003978CB" w:rsidRPr="00E32729" w:rsidRDefault="003978CB" w:rsidP="003978CB">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5D77FE3B" w14:textId="3CB443AA" w:rsidR="003978CB" w:rsidRPr="00E32729" w:rsidRDefault="003978CB" w:rsidP="003978CB">
            <w:pPr>
              <w:tabs>
                <w:tab w:val="decimal" w:pos="626"/>
              </w:tabs>
              <w:spacing w:line="240" w:lineRule="exact"/>
              <w:rPr>
                <w:rFonts w:ascii="Times New Roman" w:hAnsi="Times New Roman"/>
                <w:sz w:val="15"/>
                <w:szCs w:val="19"/>
              </w:rPr>
            </w:pPr>
            <w:r w:rsidRPr="00E32729">
              <w:rPr>
                <w:rFonts w:ascii="Times New Roman" w:hAnsi="Times New Roman"/>
                <w:sz w:val="15"/>
                <w:szCs w:val="19"/>
              </w:rPr>
              <w:t>2,146</w:t>
            </w:r>
          </w:p>
        </w:tc>
        <w:tc>
          <w:tcPr>
            <w:tcW w:w="108" w:type="dxa"/>
            <w:vAlign w:val="bottom"/>
          </w:tcPr>
          <w:p w14:paraId="5F61129F"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2A143AE6" w14:textId="6464611F"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(429)</w:t>
            </w:r>
          </w:p>
        </w:tc>
        <w:tc>
          <w:tcPr>
            <w:tcW w:w="90" w:type="dxa"/>
            <w:vAlign w:val="bottom"/>
          </w:tcPr>
          <w:p w14:paraId="65245AED" w14:textId="77777777" w:rsidR="003978CB" w:rsidRPr="00E32729" w:rsidRDefault="003978CB" w:rsidP="003978CB">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EC119FA" w14:textId="5BC368CA" w:rsidR="003978CB" w:rsidRPr="00E32729" w:rsidRDefault="003978CB" w:rsidP="003978CB">
            <w:pPr>
              <w:tabs>
                <w:tab w:val="decimal" w:pos="626"/>
              </w:tabs>
              <w:spacing w:line="240" w:lineRule="exact"/>
              <w:rPr>
                <w:rFonts w:ascii="Times New Roman" w:hAnsi="Times New Roman" w:cs="Times New Roman"/>
                <w:sz w:val="15"/>
                <w:szCs w:val="15"/>
              </w:rPr>
            </w:pPr>
            <w:r w:rsidRPr="00E32729">
              <w:rPr>
                <w:rFonts w:ascii="Times New Roman" w:hAnsi="Times New Roman" w:cs="Times New Roman"/>
                <w:sz w:val="15"/>
                <w:szCs w:val="15"/>
              </w:rPr>
              <w:t>1,717</w:t>
            </w:r>
          </w:p>
        </w:tc>
      </w:tr>
    </w:tbl>
    <w:p w14:paraId="64FBC588" w14:textId="58EA868D" w:rsidR="00DF349B" w:rsidRPr="00E32729" w:rsidRDefault="00B16023" w:rsidP="00DF349B">
      <w:pPr>
        <w:pStyle w:val="Heading2"/>
        <w:rPr>
          <w:b/>
          <w:bCs/>
        </w:rPr>
      </w:pPr>
      <w:r w:rsidRPr="00E32729">
        <w:rPr>
          <w:b/>
          <w:bCs/>
        </w:rPr>
        <w:lastRenderedPageBreak/>
        <w:t>7</w:t>
      </w:r>
      <w:r w:rsidR="00DF349B" w:rsidRPr="00E32729">
        <w:rPr>
          <w:b/>
          <w:bCs/>
          <w:cs/>
        </w:rPr>
        <w:t>.</w:t>
      </w:r>
      <w:r w:rsidRPr="00E32729">
        <w:rPr>
          <w:b/>
          <w:bCs/>
        </w:rPr>
        <w:t>3</w:t>
      </w:r>
      <w:r w:rsidR="00DF349B" w:rsidRPr="00E32729">
        <w:rPr>
          <w:b/>
          <w:bCs/>
        </w:rPr>
        <w:t>9</w:t>
      </w:r>
      <w:r w:rsidR="00DF349B" w:rsidRPr="00E32729">
        <w:rPr>
          <w:b/>
          <w:bCs/>
        </w:rPr>
        <w:tab/>
        <w:t>Event after the reporting period</w:t>
      </w:r>
    </w:p>
    <w:p w14:paraId="22D902E8" w14:textId="77777777" w:rsidR="00DF349B" w:rsidRPr="00E32729" w:rsidRDefault="00DF349B" w:rsidP="00DF349B">
      <w:pPr>
        <w:ind w:left="993"/>
        <w:jc w:val="both"/>
        <w:rPr>
          <w:rFonts w:ascii="Times New Roman" w:hAnsi="Times New Roman" w:cs="Times New Roman"/>
          <w:sz w:val="24"/>
          <w:szCs w:val="24"/>
        </w:rPr>
      </w:pPr>
    </w:p>
    <w:p w14:paraId="3BFCB309" w14:textId="5C0F565B" w:rsidR="00B16023" w:rsidRPr="00E32729" w:rsidRDefault="00CC7F5F" w:rsidP="00CC7F5F">
      <w:pPr>
        <w:ind w:left="993"/>
        <w:jc w:val="both"/>
        <w:rPr>
          <w:rFonts w:ascii="Times New Roman" w:hAnsi="Times New Roman" w:cs="Times New Roman"/>
          <w:sz w:val="24"/>
          <w:szCs w:val="24"/>
        </w:rPr>
      </w:pPr>
      <w:r w:rsidRPr="00E32729">
        <w:rPr>
          <w:rFonts w:ascii="Times New Roman" w:hAnsi="Times New Roman" w:cs="Times New Roman"/>
          <w:sz w:val="24"/>
          <w:szCs w:val="24"/>
        </w:rPr>
        <w:t xml:space="preserve">On February </w:t>
      </w:r>
      <w:r w:rsidR="001C62E2">
        <w:rPr>
          <w:rFonts w:ascii="Times New Roman" w:hAnsi="Times New Roman" w:cs="Times New Roman"/>
          <w:sz w:val="24"/>
          <w:szCs w:val="24"/>
        </w:rPr>
        <w:t>26</w:t>
      </w:r>
      <w:r w:rsidRPr="00E32729">
        <w:rPr>
          <w:rFonts w:ascii="Times New Roman" w:hAnsi="Times New Roman" w:cs="Times New Roman"/>
          <w:sz w:val="24"/>
          <w:szCs w:val="24"/>
        </w:rPr>
        <w:t xml:space="preserve">, 2025, the Board of Directors Meeting of the Bank approved to propose for the shareholders’ approval of the dividend payment for the six-month period ended December 31, 2024 to the shareholders at Baht </w:t>
      </w:r>
      <w:r w:rsidR="005A290C">
        <w:rPr>
          <w:rFonts w:ascii="Times New Roman" w:hAnsi="Times New Roman" w:cs="Times New Roman"/>
          <w:sz w:val="24"/>
          <w:szCs w:val="24"/>
        </w:rPr>
        <w:t>0.45</w:t>
      </w:r>
      <w:r w:rsidRPr="00E32729">
        <w:rPr>
          <w:rFonts w:ascii="Times New Roman" w:hAnsi="Times New Roman" w:cs="Times New Roman"/>
          <w:sz w:val="24"/>
          <w:szCs w:val="24"/>
        </w:rPr>
        <w:t xml:space="preserve"> per share, aggregating with the interim dividend payment for the six-months period ended June 30, 2024 which the Bank paid in September 2024 at the rate of THB </w:t>
      </w:r>
      <w:r w:rsidR="008254BF" w:rsidRPr="00E32729">
        <w:rPr>
          <w:rFonts w:ascii="Times New Roman" w:hAnsi="Times New Roman" w:cs="Times New Roman"/>
          <w:sz w:val="24"/>
          <w:szCs w:val="24"/>
        </w:rPr>
        <w:t>0.40</w:t>
      </w:r>
      <w:r w:rsidRPr="00E32729">
        <w:rPr>
          <w:rFonts w:ascii="Times New Roman" w:hAnsi="Times New Roman" w:cs="Times New Roman"/>
          <w:sz w:val="24"/>
          <w:szCs w:val="24"/>
        </w:rPr>
        <w:t xml:space="preserve"> per share, the total dividend payment for the performance of the year 2024 is THB </w:t>
      </w:r>
      <w:r w:rsidR="005A290C">
        <w:rPr>
          <w:rFonts w:ascii="Times New Roman" w:hAnsi="Times New Roman" w:cs="Times New Roman"/>
          <w:sz w:val="24"/>
          <w:szCs w:val="24"/>
        </w:rPr>
        <w:t>0.85</w:t>
      </w:r>
      <w:r w:rsidRPr="00E32729">
        <w:rPr>
          <w:rFonts w:ascii="Times New Roman" w:hAnsi="Times New Roman" w:cs="Times New Roman"/>
          <w:sz w:val="24"/>
          <w:szCs w:val="24"/>
        </w:rPr>
        <w:t xml:space="preserve"> per share. This resolution will be proposed for approval by the Annual General Meeting of the Shareholders of the Bank on April </w:t>
      </w:r>
      <w:r w:rsidR="000A0F1B" w:rsidRPr="00E32729">
        <w:rPr>
          <w:rFonts w:ascii="Times New Roman" w:hAnsi="Times New Roman" w:cs="Times New Roman"/>
          <w:sz w:val="24"/>
          <w:szCs w:val="24"/>
        </w:rPr>
        <w:t>24</w:t>
      </w:r>
      <w:r w:rsidRPr="00E32729">
        <w:rPr>
          <w:rFonts w:ascii="Times New Roman" w:hAnsi="Times New Roman" w:cs="Times New Roman"/>
          <w:sz w:val="24"/>
          <w:szCs w:val="24"/>
        </w:rPr>
        <w:t>, 2025.</w:t>
      </w:r>
    </w:p>
    <w:p w14:paraId="30A3D4E2" w14:textId="77777777" w:rsidR="00CC7F5F" w:rsidRPr="00E32729" w:rsidRDefault="00CC7F5F" w:rsidP="00B16023">
      <w:pPr>
        <w:spacing w:line="360" w:lineRule="auto"/>
        <w:rPr>
          <w:rFonts w:ascii="Times New Roman" w:hAnsi="Times New Roman" w:cs="Times New Roman"/>
          <w:sz w:val="24"/>
          <w:szCs w:val="24"/>
        </w:rPr>
      </w:pPr>
    </w:p>
    <w:p w14:paraId="48F5A912" w14:textId="073E2CF9" w:rsidR="000C7831" w:rsidRPr="00E32729" w:rsidRDefault="00B16023" w:rsidP="00B16023">
      <w:pPr>
        <w:pStyle w:val="Heading2"/>
        <w:rPr>
          <w:b/>
          <w:bCs/>
        </w:rPr>
      </w:pPr>
      <w:r w:rsidRPr="00E32729">
        <w:rPr>
          <w:b/>
          <w:bCs/>
        </w:rPr>
        <w:t>7</w:t>
      </w:r>
      <w:r w:rsidR="00E02130" w:rsidRPr="00E32729">
        <w:rPr>
          <w:b/>
          <w:bCs/>
          <w:cs/>
        </w:rPr>
        <w:t>.</w:t>
      </w:r>
      <w:r w:rsidRPr="00E32729">
        <w:rPr>
          <w:b/>
          <w:bCs/>
        </w:rPr>
        <w:t>4</w:t>
      </w:r>
      <w:r w:rsidR="00DF349B" w:rsidRPr="00E32729">
        <w:rPr>
          <w:b/>
          <w:bCs/>
        </w:rPr>
        <w:t>0</w:t>
      </w:r>
      <w:r w:rsidR="00E02130" w:rsidRPr="00E32729">
        <w:rPr>
          <w:b/>
          <w:bCs/>
        </w:rPr>
        <w:tab/>
      </w:r>
      <w:r w:rsidRPr="00E32729">
        <w:rPr>
          <w:b/>
          <w:bCs/>
        </w:rPr>
        <w:t>Approval of financial statements</w:t>
      </w:r>
    </w:p>
    <w:p w14:paraId="5100BDAE" w14:textId="77777777" w:rsidR="00B16023" w:rsidRPr="00E32729" w:rsidRDefault="00B16023" w:rsidP="00B16023">
      <w:pPr>
        <w:rPr>
          <w:sz w:val="24"/>
          <w:szCs w:val="24"/>
          <w:lang w:eastAsia="x-none"/>
        </w:rPr>
      </w:pPr>
    </w:p>
    <w:bookmarkEnd w:id="0"/>
    <w:p w14:paraId="2CC681B5" w14:textId="59CFD14B" w:rsidR="00B16023" w:rsidRDefault="00B16023" w:rsidP="00B16023">
      <w:pPr>
        <w:ind w:left="993"/>
        <w:jc w:val="both"/>
        <w:rPr>
          <w:rFonts w:ascii="Times New Roman" w:hAnsi="Times New Roman" w:cstheme="minorBidi"/>
          <w:spacing w:val="-4"/>
          <w:sz w:val="24"/>
          <w:szCs w:val="24"/>
        </w:rPr>
      </w:pPr>
      <w:r w:rsidRPr="00E32729">
        <w:rPr>
          <w:rFonts w:ascii="Times New Roman" w:hAnsi="Times New Roman" w:cs="Times New Roman"/>
          <w:sz w:val="24"/>
          <w:szCs w:val="24"/>
        </w:rPr>
        <w:t xml:space="preserve">These financial statements have been approved for issue by the Board of Directors on February </w:t>
      </w:r>
      <w:r w:rsidR="00650BDF" w:rsidRPr="00E32729">
        <w:rPr>
          <w:rFonts w:ascii="Times New Roman" w:hAnsi="Times New Roman" w:cs="Times New Roman"/>
          <w:sz w:val="24"/>
          <w:szCs w:val="24"/>
        </w:rPr>
        <w:t>26</w:t>
      </w:r>
      <w:r w:rsidRPr="00E32729">
        <w:rPr>
          <w:rFonts w:ascii="Times New Roman" w:hAnsi="Times New Roman" w:cs="Times New Roman"/>
          <w:sz w:val="24"/>
          <w:szCs w:val="24"/>
        </w:rPr>
        <w:t>, 2025.</w:t>
      </w:r>
    </w:p>
    <w:p w14:paraId="750403E0" w14:textId="7C4496AE" w:rsidR="00A90391" w:rsidRDefault="00A90391" w:rsidP="00751F75">
      <w:pPr>
        <w:ind w:left="993"/>
        <w:jc w:val="both"/>
        <w:rPr>
          <w:rFonts w:ascii="Times New Roman" w:hAnsi="Times New Roman" w:cstheme="minorBidi"/>
          <w:spacing w:val="-4"/>
          <w:sz w:val="24"/>
          <w:szCs w:val="24"/>
        </w:rPr>
      </w:pPr>
    </w:p>
    <w:sectPr w:rsidR="00A90391" w:rsidSect="0081509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206B" w14:textId="77777777" w:rsidR="005D1ED4" w:rsidRDefault="005D1ED4" w:rsidP="00FB6555">
      <w:r>
        <w:separator/>
      </w:r>
    </w:p>
  </w:endnote>
  <w:endnote w:type="continuationSeparator" w:id="0">
    <w:p w14:paraId="3B12A9D8" w14:textId="77777777" w:rsidR="005D1ED4" w:rsidRDefault="005D1ED4" w:rsidP="00FB6555">
      <w:r>
        <w:continuationSeparator/>
      </w:r>
    </w:p>
  </w:endnote>
  <w:endnote w:type="continuationNotice" w:id="1">
    <w:p w14:paraId="7013B370" w14:textId="77777777" w:rsidR="005D1ED4" w:rsidRDefault="005D1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157E8" w14:textId="77777777" w:rsidR="005D1ED4" w:rsidRDefault="005D1ED4" w:rsidP="00FB6555">
      <w:r>
        <w:separator/>
      </w:r>
    </w:p>
  </w:footnote>
  <w:footnote w:type="continuationSeparator" w:id="0">
    <w:p w14:paraId="66704D18" w14:textId="77777777" w:rsidR="005D1ED4" w:rsidRDefault="005D1ED4" w:rsidP="00FB6555">
      <w:r>
        <w:continuationSeparator/>
      </w:r>
    </w:p>
  </w:footnote>
  <w:footnote w:type="continuationNotice" w:id="1">
    <w:p w14:paraId="308ABF62" w14:textId="77777777" w:rsidR="005D1ED4" w:rsidRDefault="005D1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222F" w14:textId="5370C204"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2A92" w14:textId="27CFEEF1" w:rsidR="00990D84" w:rsidRPr="008E0A74" w:rsidRDefault="00990D84" w:rsidP="00990D84">
    <w:pPr>
      <w:pStyle w:val="Header"/>
      <w:jc w:val="center"/>
      <w:rPr>
        <w:rFonts w:ascii="Times New Roman" w:hAnsi="Times New Roman" w:cstheme="minorBidi"/>
        <w:noProof/>
        <w:sz w:val="24"/>
        <w:szCs w:val="24"/>
        <w:lang w:val="en-US"/>
      </w:rPr>
    </w:pPr>
  </w:p>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33EA3" w14:textId="6F0E6512" w:rsidR="006A4108" w:rsidRPr="008E0A74" w:rsidRDefault="006A4108" w:rsidP="00FD4FA6">
    <w:pPr>
      <w:pStyle w:val="Header"/>
      <w:jc w:val="center"/>
      <w:rPr>
        <w:rFonts w:ascii="Times New Roman" w:hAnsi="Times New Roman" w:cstheme="minorBidi"/>
        <w:noProof/>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F7CE" w14:textId="1648555C" w:rsidR="009134E4" w:rsidRPr="003E27C5" w:rsidRDefault="009134E4">
    <w:pPr>
      <w:pStyle w:val="Header"/>
      <w:jc w:val="center"/>
      <w:rPr>
        <w:rFonts w:ascii="Times New Roman" w:hAnsi="Times New Roman" w:cstheme="minorBidi"/>
        <w:noProof/>
        <w:sz w:val="24"/>
        <w:szCs w:val="24"/>
      </w:rPr>
    </w:pPr>
  </w:p>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1377" w:hanging="360"/>
      </w:pPr>
      <w:rPr>
        <w:rFonts w:hint="default"/>
      </w:rPr>
    </w:lvl>
    <w:lvl w:ilvl="1" w:tplc="04090019" w:tentative="1">
      <w:start w:val="1"/>
      <w:numFmt w:val="lowerLetter"/>
      <w:lvlText w:val="%2."/>
      <w:lvlJc w:val="left"/>
      <w:pPr>
        <w:ind w:left="2097" w:hanging="360"/>
      </w:pPr>
    </w:lvl>
    <w:lvl w:ilvl="2" w:tplc="0409001B" w:tentative="1">
      <w:start w:val="1"/>
      <w:numFmt w:val="lowerRoman"/>
      <w:lvlText w:val="%3."/>
      <w:lvlJc w:val="right"/>
      <w:pPr>
        <w:ind w:left="2817" w:hanging="180"/>
      </w:pPr>
    </w:lvl>
    <w:lvl w:ilvl="3" w:tplc="0409000F" w:tentative="1">
      <w:start w:val="1"/>
      <w:numFmt w:val="decimal"/>
      <w:lvlText w:val="%4."/>
      <w:lvlJc w:val="left"/>
      <w:pPr>
        <w:ind w:left="3537" w:hanging="360"/>
      </w:pPr>
    </w:lvl>
    <w:lvl w:ilvl="4" w:tplc="04090019" w:tentative="1">
      <w:start w:val="1"/>
      <w:numFmt w:val="lowerLetter"/>
      <w:lvlText w:val="%5."/>
      <w:lvlJc w:val="left"/>
      <w:pPr>
        <w:ind w:left="4257" w:hanging="360"/>
      </w:pPr>
    </w:lvl>
    <w:lvl w:ilvl="5" w:tplc="0409001B" w:tentative="1">
      <w:start w:val="1"/>
      <w:numFmt w:val="lowerRoman"/>
      <w:lvlText w:val="%6."/>
      <w:lvlJc w:val="right"/>
      <w:pPr>
        <w:ind w:left="4977" w:hanging="180"/>
      </w:pPr>
    </w:lvl>
    <w:lvl w:ilvl="6" w:tplc="0409000F" w:tentative="1">
      <w:start w:val="1"/>
      <w:numFmt w:val="decimal"/>
      <w:lvlText w:val="%7."/>
      <w:lvlJc w:val="left"/>
      <w:pPr>
        <w:ind w:left="5697" w:hanging="360"/>
      </w:pPr>
    </w:lvl>
    <w:lvl w:ilvl="7" w:tplc="04090019" w:tentative="1">
      <w:start w:val="1"/>
      <w:numFmt w:val="lowerLetter"/>
      <w:lvlText w:val="%8."/>
      <w:lvlJc w:val="left"/>
      <w:pPr>
        <w:ind w:left="6417" w:hanging="360"/>
      </w:pPr>
    </w:lvl>
    <w:lvl w:ilvl="8" w:tplc="0409001B" w:tentative="1">
      <w:start w:val="1"/>
      <w:numFmt w:val="lowerRoman"/>
      <w:lvlText w:val="%9."/>
      <w:lvlJc w:val="right"/>
      <w:pPr>
        <w:ind w:left="7137" w:hanging="180"/>
      </w:pPr>
    </w:lvl>
  </w:abstractNum>
  <w:abstractNum w:abstractNumId="11" w15:restartNumberingAfterBreak="0">
    <w:nsid w:val="0C497DF0"/>
    <w:multiLevelType w:val="multilevel"/>
    <w:tmpl w:val="4EBC06DA"/>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3"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4"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7"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77302"/>
    <w:multiLevelType w:val="multilevel"/>
    <w:tmpl w:val="373A13B0"/>
    <w:lvl w:ilvl="0">
      <w:start w:val="1"/>
      <w:numFmt w:val="decimal"/>
      <w:pStyle w:val="Heading1"/>
      <w:lvlText w:val="%1."/>
      <w:lvlJc w:val="left"/>
      <w:pPr>
        <w:ind w:left="2951"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C721A10"/>
    <w:multiLevelType w:val="hybridMultilevel"/>
    <w:tmpl w:val="B570F9F4"/>
    <w:lvl w:ilvl="0" w:tplc="FFFFFFFF">
      <w:start w:val="1"/>
      <w:numFmt w:val="decimal"/>
      <w:lvlText w:val="(%1)"/>
      <w:lvlJc w:val="left"/>
      <w:pPr>
        <w:ind w:left="1251" w:hanging="405"/>
      </w:pPr>
      <w:rPr>
        <w:rFonts w:hint="default"/>
      </w:rPr>
    </w:lvl>
    <w:lvl w:ilvl="1" w:tplc="FFFFFFFF" w:tentative="1">
      <w:start w:val="1"/>
      <w:numFmt w:val="lowerLetter"/>
      <w:lvlText w:val="%2."/>
      <w:lvlJc w:val="left"/>
      <w:pPr>
        <w:ind w:left="1926" w:hanging="360"/>
      </w:pPr>
    </w:lvl>
    <w:lvl w:ilvl="2" w:tplc="FFFFFFFF" w:tentative="1">
      <w:start w:val="1"/>
      <w:numFmt w:val="lowerRoman"/>
      <w:lvlText w:val="%3."/>
      <w:lvlJc w:val="right"/>
      <w:pPr>
        <w:ind w:left="2646" w:hanging="180"/>
      </w:pPr>
    </w:lvl>
    <w:lvl w:ilvl="3" w:tplc="FFFFFFFF" w:tentative="1">
      <w:start w:val="1"/>
      <w:numFmt w:val="decimal"/>
      <w:lvlText w:val="%4."/>
      <w:lvlJc w:val="left"/>
      <w:pPr>
        <w:ind w:left="3366" w:hanging="360"/>
      </w:pPr>
    </w:lvl>
    <w:lvl w:ilvl="4" w:tplc="FFFFFFFF" w:tentative="1">
      <w:start w:val="1"/>
      <w:numFmt w:val="lowerLetter"/>
      <w:lvlText w:val="%5."/>
      <w:lvlJc w:val="left"/>
      <w:pPr>
        <w:ind w:left="4086" w:hanging="360"/>
      </w:pPr>
    </w:lvl>
    <w:lvl w:ilvl="5" w:tplc="FFFFFFFF" w:tentative="1">
      <w:start w:val="1"/>
      <w:numFmt w:val="lowerRoman"/>
      <w:lvlText w:val="%6."/>
      <w:lvlJc w:val="right"/>
      <w:pPr>
        <w:ind w:left="4806" w:hanging="180"/>
      </w:pPr>
    </w:lvl>
    <w:lvl w:ilvl="6" w:tplc="FFFFFFFF" w:tentative="1">
      <w:start w:val="1"/>
      <w:numFmt w:val="decimal"/>
      <w:lvlText w:val="%7."/>
      <w:lvlJc w:val="left"/>
      <w:pPr>
        <w:ind w:left="5526" w:hanging="360"/>
      </w:pPr>
    </w:lvl>
    <w:lvl w:ilvl="7" w:tplc="FFFFFFFF" w:tentative="1">
      <w:start w:val="1"/>
      <w:numFmt w:val="lowerLetter"/>
      <w:lvlText w:val="%8."/>
      <w:lvlJc w:val="left"/>
      <w:pPr>
        <w:ind w:left="6246" w:hanging="360"/>
      </w:pPr>
    </w:lvl>
    <w:lvl w:ilvl="8" w:tplc="FFFFFFFF" w:tentative="1">
      <w:start w:val="1"/>
      <w:numFmt w:val="lowerRoman"/>
      <w:lvlText w:val="%9."/>
      <w:lvlJc w:val="right"/>
      <w:pPr>
        <w:ind w:left="6966" w:hanging="180"/>
      </w:pPr>
    </w:lvl>
  </w:abstractNum>
  <w:abstractNum w:abstractNumId="22" w15:restartNumberingAfterBreak="0">
    <w:nsid w:val="3DBA4761"/>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23"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7"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8"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9"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1"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2"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3"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4"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5"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597851"/>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7"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8"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39"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086457286">
    <w:abstractNumId w:val="26"/>
  </w:num>
  <w:num w:numId="2" w16cid:durableId="18729111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699638">
    <w:abstractNumId w:val="18"/>
  </w:num>
  <w:num w:numId="4" w16cid:durableId="1047611614">
    <w:abstractNumId w:val="24"/>
  </w:num>
  <w:num w:numId="5" w16cid:durableId="750811634">
    <w:abstractNumId w:val="20"/>
  </w:num>
  <w:num w:numId="6" w16cid:durableId="1550338166">
    <w:abstractNumId w:val="18"/>
    <w:lvlOverride w:ilvl="0">
      <w:startOverride w:val="3"/>
    </w:lvlOverride>
  </w:num>
  <w:num w:numId="7" w16cid:durableId="223179070">
    <w:abstractNumId w:val="29"/>
  </w:num>
  <w:num w:numId="8" w16cid:durableId="715202521">
    <w:abstractNumId w:val="12"/>
  </w:num>
  <w:num w:numId="9" w16cid:durableId="1335721664">
    <w:abstractNumId w:val="40"/>
  </w:num>
  <w:num w:numId="10" w16cid:durableId="1423337877">
    <w:abstractNumId w:val="9"/>
  </w:num>
  <w:num w:numId="11" w16cid:durableId="414087726">
    <w:abstractNumId w:val="30"/>
  </w:num>
  <w:num w:numId="12" w16cid:durableId="19897505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3259869">
    <w:abstractNumId w:val="7"/>
  </w:num>
  <w:num w:numId="14" w16cid:durableId="721439715">
    <w:abstractNumId w:val="6"/>
  </w:num>
  <w:num w:numId="15" w16cid:durableId="1719434345">
    <w:abstractNumId w:val="5"/>
  </w:num>
  <w:num w:numId="16" w16cid:durableId="1862359364">
    <w:abstractNumId w:val="4"/>
  </w:num>
  <w:num w:numId="17" w16cid:durableId="243683368">
    <w:abstractNumId w:val="8"/>
  </w:num>
  <w:num w:numId="18" w16cid:durableId="483353500">
    <w:abstractNumId w:val="3"/>
  </w:num>
  <w:num w:numId="19" w16cid:durableId="1396395196">
    <w:abstractNumId w:val="2"/>
  </w:num>
  <w:num w:numId="20" w16cid:durableId="632950283">
    <w:abstractNumId w:val="1"/>
  </w:num>
  <w:num w:numId="21" w16cid:durableId="1871992869">
    <w:abstractNumId w:val="0"/>
  </w:num>
  <w:num w:numId="22" w16cid:durableId="1289356840">
    <w:abstractNumId w:val="36"/>
  </w:num>
  <w:num w:numId="23" w16cid:durableId="1157720173">
    <w:abstractNumId w:val="31"/>
  </w:num>
  <w:num w:numId="24" w16cid:durableId="889265850">
    <w:abstractNumId w:val="21"/>
  </w:num>
  <w:num w:numId="25" w16cid:durableId="823543063">
    <w:abstractNumId w:val="25"/>
  </w:num>
  <w:num w:numId="26" w16cid:durableId="1928462505">
    <w:abstractNumId w:val="38"/>
  </w:num>
  <w:num w:numId="27" w16cid:durableId="1357003648">
    <w:abstractNumId w:val="11"/>
  </w:num>
  <w:num w:numId="28" w16cid:durableId="466120396">
    <w:abstractNumId w:val="14"/>
  </w:num>
  <w:num w:numId="29" w16cid:durableId="957180339">
    <w:abstractNumId w:val="23"/>
  </w:num>
  <w:num w:numId="30" w16cid:durableId="2054957685">
    <w:abstractNumId w:val="13"/>
  </w:num>
  <w:num w:numId="31" w16cid:durableId="904485576">
    <w:abstractNumId w:val="16"/>
  </w:num>
  <w:num w:numId="32" w16cid:durableId="853694423">
    <w:abstractNumId w:val="39"/>
  </w:num>
  <w:num w:numId="33" w16cid:durableId="73746620">
    <w:abstractNumId w:val="34"/>
  </w:num>
  <w:num w:numId="34" w16cid:durableId="1106266313">
    <w:abstractNumId w:val="35"/>
  </w:num>
  <w:num w:numId="35" w16cid:durableId="226307660">
    <w:abstractNumId w:val="19"/>
  </w:num>
  <w:num w:numId="36" w16cid:durableId="1082531625">
    <w:abstractNumId w:val="32"/>
  </w:num>
  <w:num w:numId="37" w16cid:durableId="1058355211">
    <w:abstractNumId w:val="37"/>
  </w:num>
  <w:num w:numId="38" w16cid:durableId="1692101089">
    <w:abstractNumId w:val="17"/>
  </w:num>
  <w:num w:numId="39" w16cid:durableId="1317950156">
    <w:abstractNumId w:val="33"/>
  </w:num>
  <w:num w:numId="40" w16cid:durableId="1773742969">
    <w:abstractNumId w:val="15"/>
  </w:num>
  <w:num w:numId="41" w16cid:durableId="368802781">
    <w:abstractNumId w:val="28"/>
  </w:num>
  <w:num w:numId="42" w16cid:durableId="2106533362">
    <w:abstractNumId w:val="10"/>
  </w:num>
  <w:num w:numId="43" w16cid:durableId="305669970">
    <w:abstractNumId w:val="22"/>
  </w:num>
  <w:num w:numId="44" w16cid:durableId="302388701">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575"/>
    <w:rsid w:val="0000263B"/>
    <w:rsid w:val="00002784"/>
    <w:rsid w:val="000028D8"/>
    <w:rsid w:val="000028F0"/>
    <w:rsid w:val="00002B1D"/>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5DC"/>
    <w:rsid w:val="00005610"/>
    <w:rsid w:val="00005723"/>
    <w:rsid w:val="00005731"/>
    <w:rsid w:val="00005737"/>
    <w:rsid w:val="00005A40"/>
    <w:rsid w:val="00005D67"/>
    <w:rsid w:val="00006096"/>
    <w:rsid w:val="00006308"/>
    <w:rsid w:val="0000631D"/>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09"/>
    <w:rsid w:val="000133AE"/>
    <w:rsid w:val="000133CB"/>
    <w:rsid w:val="000133FF"/>
    <w:rsid w:val="000134F7"/>
    <w:rsid w:val="000136EF"/>
    <w:rsid w:val="0001375B"/>
    <w:rsid w:val="000140C8"/>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70"/>
    <w:rsid w:val="0002407B"/>
    <w:rsid w:val="00024171"/>
    <w:rsid w:val="000241D1"/>
    <w:rsid w:val="00024466"/>
    <w:rsid w:val="00024505"/>
    <w:rsid w:val="000247B8"/>
    <w:rsid w:val="00024877"/>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6027"/>
    <w:rsid w:val="00026079"/>
    <w:rsid w:val="0002610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F02"/>
    <w:rsid w:val="000353D7"/>
    <w:rsid w:val="0003565E"/>
    <w:rsid w:val="000356A5"/>
    <w:rsid w:val="00035847"/>
    <w:rsid w:val="00035B58"/>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4B8"/>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658"/>
    <w:rsid w:val="00045731"/>
    <w:rsid w:val="00045B45"/>
    <w:rsid w:val="00045E1D"/>
    <w:rsid w:val="00045FA1"/>
    <w:rsid w:val="00046126"/>
    <w:rsid w:val="000461BA"/>
    <w:rsid w:val="00046475"/>
    <w:rsid w:val="00046655"/>
    <w:rsid w:val="000466B9"/>
    <w:rsid w:val="00046702"/>
    <w:rsid w:val="00046924"/>
    <w:rsid w:val="00046BF8"/>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CD8"/>
    <w:rsid w:val="00050F9C"/>
    <w:rsid w:val="00051000"/>
    <w:rsid w:val="000515B6"/>
    <w:rsid w:val="00051870"/>
    <w:rsid w:val="00051B60"/>
    <w:rsid w:val="00051C86"/>
    <w:rsid w:val="00051D8E"/>
    <w:rsid w:val="00051DC2"/>
    <w:rsid w:val="00051E05"/>
    <w:rsid w:val="00051E78"/>
    <w:rsid w:val="00051ED2"/>
    <w:rsid w:val="00051F70"/>
    <w:rsid w:val="00051FB2"/>
    <w:rsid w:val="0005226E"/>
    <w:rsid w:val="000524E7"/>
    <w:rsid w:val="0005252B"/>
    <w:rsid w:val="000525A1"/>
    <w:rsid w:val="000526D6"/>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CB5"/>
    <w:rsid w:val="00060E63"/>
    <w:rsid w:val="00061219"/>
    <w:rsid w:val="000613B1"/>
    <w:rsid w:val="000613D0"/>
    <w:rsid w:val="00061482"/>
    <w:rsid w:val="00061499"/>
    <w:rsid w:val="0006171A"/>
    <w:rsid w:val="000618AA"/>
    <w:rsid w:val="00061B44"/>
    <w:rsid w:val="00061D03"/>
    <w:rsid w:val="00062153"/>
    <w:rsid w:val="0006226D"/>
    <w:rsid w:val="0006237A"/>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DF"/>
    <w:rsid w:val="00070FF4"/>
    <w:rsid w:val="0007118F"/>
    <w:rsid w:val="00071350"/>
    <w:rsid w:val="0007137C"/>
    <w:rsid w:val="000714FC"/>
    <w:rsid w:val="0007153D"/>
    <w:rsid w:val="000715E5"/>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4DAD"/>
    <w:rsid w:val="000750D2"/>
    <w:rsid w:val="0007544F"/>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1A"/>
    <w:rsid w:val="00081228"/>
    <w:rsid w:val="000813B7"/>
    <w:rsid w:val="000813FA"/>
    <w:rsid w:val="0008151F"/>
    <w:rsid w:val="000815CE"/>
    <w:rsid w:val="00081630"/>
    <w:rsid w:val="000816B4"/>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13"/>
    <w:rsid w:val="00082414"/>
    <w:rsid w:val="000825E7"/>
    <w:rsid w:val="000825EA"/>
    <w:rsid w:val="000826AE"/>
    <w:rsid w:val="00082773"/>
    <w:rsid w:val="000828EB"/>
    <w:rsid w:val="00082A1E"/>
    <w:rsid w:val="00082AF2"/>
    <w:rsid w:val="00082D5F"/>
    <w:rsid w:val="000830DD"/>
    <w:rsid w:val="000831EA"/>
    <w:rsid w:val="00083216"/>
    <w:rsid w:val="000832A3"/>
    <w:rsid w:val="0008352F"/>
    <w:rsid w:val="00083574"/>
    <w:rsid w:val="00083628"/>
    <w:rsid w:val="000836F2"/>
    <w:rsid w:val="000837E6"/>
    <w:rsid w:val="00083813"/>
    <w:rsid w:val="00083A12"/>
    <w:rsid w:val="00083B1D"/>
    <w:rsid w:val="00083CC7"/>
    <w:rsid w:val="00083D83"/>
    <w:rsid w:val="00083DCE"/>
    <w:rsid w:val="00083E5D"/>
    <w:rsid w:val="00083F73"/>
    <w:rsid w:val="00084057"/>
    <w:rsid w:val="00084159"/>
    <w:rsid w:val="000841D2"/>
    <w:rsid w:val="00084204"/>
    <w:rsid w:val="000844E6"/>
    <w:rsid w:val="000849CB"/>
    <w:rsid w:val="00084C1B"/>
    <w:rsid w:val="00084CC8"/>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67"/>
    <w:rsid w:val="000914F2"/>
    <w:rsid w:val="00091593"/>
    <w:rsid w:val="00091809"/>
    <w:rsid w:val="00091815"/>
    <w:rsid w:val="00091925"/>
    <w:rsid w:val="00091A3C"/>
    <w:rsid w:val="00091E9A"/>
    <w:rsid w:val="00091EB6"/>
    <w:rsid w:val="0009202C"/>
    <w:rsid w:val="0009207C"/>
    <w:rsid w:val="000922AA"/>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264"/>
    <w:rsid w:val="000B3306"/>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5C8"/>
    <w:rsid w:val="000B692B"/>
    <w:rsid w:val="000B6E8C"/>
    <w:rsid w:val="000B6EC3"/>
    <w:rsid w:val="000B6F44"/>
    <w:rsid w:val="000B6FB1"/>
    <w:rsid w:val="000B6FB9"/>
    <w:rsid w:val="000B745D"/>
    <w:rsid w:val="000B7483"/>
    <w:rsid w:val="000B773C"/>
    <w:rsid w:val="000B776E"/>
    <w:rsid w:val="000B78AA"/>
    <w:rsid w:val="000B7A8C"/>
    <w:rsid w:val="000B7AD7"/>
    <w:rsid w:val="000B7ADA"/>
    <w:rsid w:val="000B7E5B"/>
    <w:rsid w:val="000B7EC9"/>
    <w:rsid w:val="000B7F6E"/>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A5"/>
    <w:rsid w:val="000C74C7"/>
    <w:rsid w:val="000C75F5"/>
    <w:rsid w:val="000C7747"/>
    <w:rsid w:val="000C7831"/>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1E98"/>
    <w:rsid w:val="000D24F4"/>
    <w:rsid w:val="000D2605"/>
    <w:rsid w:val="000D2710"/>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4B6"/>
    <w:rsid w:val="000E062A"/>
    <w:rsid w:val="000E0754"/>
    <w:rsid w:val="000E08DA"/>
    <w:rsid w:val="000E092F"/>
    <w:rsid w:val="000E0E32"/>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ABE"/>
    <w:rsid w:val="000E4B59"/>
    <w:rsid w:val="000E512D"/>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5E8"/>
    <w:rsid w:val="000F16BB"/>
    <w:rsid w:val="000F1838"/>
    <w:rsid w:val="000F1952"/>
    <w:rsid w:val="000F1A96"/>
    <w:rsid w:val="000F1C17"/>
    <w:rsid w:val="000F1C2E"/>
    <w:rsid w:val="000F1E07"/>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2E2"/>
    <w:rsid w:val="000F4472"/>
    <w:rsid w:val="000F4557"/>
    <w:rsid w:val="000F4563"/>
    <w:rsid w:val="000F4643"/>
    <w:rsid w:val="000F48E0"/>
    <w:rsid w:val="000F4A24"/>
    <w:rsid w:val="000F4C2D"/>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E9F"/>
    <w:rsid w:val="000F704E"/>
    <w:rsid w:val="000F7071"/>
    <w:rsid w:val="000F71A7"/>
    <w:rsid w:val="000F71AE"/>
    <w:rsid w:val="000F758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C5"/>
    <w:rsid w:val="00105E4E"/>
    <w:rsid w:val="00105F40"/>
    <w:rsid w:val="001061B8"/>
    <w:rsid w:val="001061F5"/>
    <w:rsid w:val="001063B6"/>
    <w:rsid w:val="00106602"/>
    <w:rsid w:val="00106888"/>
    <w:rsid w:val="00106951"/>
    <w:rsid w:val="001071B2"/>
    <w:rsid w:val="00107281"/>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B1A"/>
    <w:rsid w:val="00110D3C"/>
    <w:rsid w:val="00110DA3"/>
    <w:rsid w:val="00110E2A"/>
    <w:rsid w:val="00111062"/>
    <w:rsid w:val="0011133A"/>
    <w:rsid w:val="0011144E"/>
    <w:rsid w:val="001115FA"/>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860"/>
    <w:rsid w:val="00114BF4"/>
    <w:rsid w:val="00114EF2"/>
    <w:rsid w:val="0011506D"/>
    <w:rsid w:val="00115144"/>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570"/>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61C"/>
    <w:rsid w:val="00124639"/>
    <w:rsid w:val="0012463C"/>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4C"/>
    <w:rsid w:val="00137C3A"/>
    <w:rsid w:val="00137C8C"/>
    <w:rsid w:val="00137D39"/>
    <w:rsid w:val="00137DFC"/>
    <w:rsid w:val="00137EED"/>
    <w:rsid w:val="00137FC9"/>
    <w:rsid w:val="0014003D"/>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95B"/>
    <w:rsid w:val="00142A10"/>
    <w:rsid w:val="00142A30"/>
    <w:rsid w:val="00142B12"/>
    <w:rsid w:val="00142C90"/>
    <w:rsid w:val="00142CC6"/>
    <w:rsid w:val="00142CFC"/>
    <w:rsid w:val="00142D7A"/>
    <w:rsid w:val="00142DD2"/>
    <w:rsid w:val="00142E2F"/>
    <w:rsid w:val="001430E8"/>
    <w:rsid w:val="0014322A"/>
    <w:rsid w:val="00143278"/>
    <w:rsid w:val="001432F0"/>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482"/>
    <w:rsid w:val="001465F0"/>
    <w:rsid w:val="001466E2"/>
    <w:rsid w:val="001467D4"/>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B2B"/>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CD6"/>
    <w:rsid w:val="00152D4B"/>
    <w:rsid w:val="00152E8A"/>
    <w:rsid w:val="00153101"/>
    <w:rsid w:val="00153206"/>
    <w:rsid w:val="001532F6"/>
    <w:rsid w:val="001533D1"/>
    <w:rsid w:val="0015343F"/>
    <w:rsid w:val="00153493"/>
    <w:rsid w:val="001535BE"/>
    <w:rsid w:val="001535D2"/>
    <w:rsid w:val="00153686"/>
    <w:rsid w:val="00153695"/>
    <w:rsid w:val="001537CB"/>
    <w:rsid w:val="001538A1"/>
    <w:rsid w:val="00153994"/>
    <w:rsid w:val="001539C4"/>
    <w:rsid w:val="00153B39"/>
    <w:rsid w:val="001540AF"/>
    <w:rsid w:val="00154106"/>
    <w:rsid w:val="0015427C"/>
    <w:rsid w:val="00154527"/>
    <w:rsid w:val="0015486E"/>
    <w:rsid w:val="00154DE2"/>
    <w:rsid w:val="00154F58"/>
    <w:rsid w:val="0015510D"/>
    <w:rsid w:val="0015534E"/>
    <w:rsid w:val="00155583"/>
    <w:rsid w:val="0015572D"/>
    <w:rsid w:val="001559D9"/>
    <w:rsid w:val="00155F68"/>
    <w:rsid w:val="0015659B"/>
    <w:rsid w:val="001565AF"/>
    <w:rsid w:val="001568D1"/>
    <w:rsid w:val="00156940"/>
    <w:rsid w:val="00156A65"/>
    <w:rsid w:val="00156EF2"/>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45F"/>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CB0"/>
    <w:rsid w:val="00164CE8"/>
    <w:rsid w:val="00165074"/>
    <w:rsid w:val="001656E1"/>
    <w:rsid w:val="0016598A"/>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3073"/>
    <w:rsid w:val="00173177"/>
    <w:rsid w:val="0017381D"/>
    <w:rsid w:val="00173BD4"/>
    <w:rsid w:val="00173BFC"/>
    <w:rsid w:val="00173F09"/>
    <w:rsid w:val="001744BA"/>
    <w:rsid w:val="001744DA"/>
    <w:rsid w:val="001744EA"/>
    <w:rsid w:val="00174591"/>
    <w:rsid w:val="001745C7"/>
    <w:rsid w:val="0017463E"/>
    <w:rsid w:val="00174821"/>
    <w:rsid w:val="00174A68"/>
    <w:rsid w:val="00174CE8"/>
    <w:rsid w:val="00174EBB"/>
    <w:rsid w:val="001751CA"/>
    <w:rsid w:val="0017538A"/>
    <w:rsid w:val="0017550B"/>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60B"/>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5BE"/>
    <w:rsid w:val="00194865"/>
    <w:rsid w:val="00194C4B"/>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929"/>
    <w:rsid w:val="00196A0E"/>
    <w:rsid w:val="00196B6B"/>
    <w:rsid w:val="00196EBF"/>
    <w:rsid w:val="00196FA8"/>
    <w:rsid w:val="00197111"/>
    <w:rsid w:val="00197122"/>
    <w:rsid w:val="00197616"/>
    <w:rsid w:val="00197958"/>
    <w:rsid w:val="00197B44"/>
    <w:rsid w:val="00197B9E"/>
    <w:rsid w:val="00197D70"/>
    <w:rsid w:val="00197E6C"/>
    <w:rsid w:val="00197FB7"/>
    <w:rsid w:val="001A0133"/>
    <w:rsid w:val="001A0312"/>
    <w:rsid w:val="001A0676"/>
    <w:rsid w:val="001A08E8"/>
    <w:rsid w:val="001A0CE2"/>
    <w:rsid w:val="001A0E7D"/>
    <w:rsid w:val="001A0F1F"/>
    <w:rsid w:val="001A102C"/>
    <w:rsid w:val="001A10E9"/>
    <w:rsid w:val="001A1368"/>
    <w:rsid w:val="001A173A"/>
    <w:rsid w:val="001A175C"/>
    <w:rsid w:val="001A18F1"/>
    <w:rsid w:val="001A1B99"/>
    <w:rsid w:val="001A1DA0"/>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4AD"/>
    <w:rsid w:val="001A4566"/>
    <w:rsid w:val="001A4704"/>
    <w:rsid w:val="001A479E"/>
    <w:rsid w:val="001A47F9"/>
    <w:rsid w:val="001A4AD9"/>
    <w:rsid w:val="001A4B24"/>
    <w:rsid w:val="001A4D68"/>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70"/>
    <w:rsid w:val="001C0295"/>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EBA"/>
    <w:rsid w:val="001C2021"/>
    <w:rsid w:val="001C219D"/>
    <w:rsid w:val="001C21C5"/>
    <w:rsid w:val="001C22BD"/>
    <w:rsid w:val="001C2336"/>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E2"/>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873"/>
    <w:rsid w:val="001D3962"/>
    <w:rsid w:val="001D3B7B"/>
    <w:rsid w:val="001D3FB6"/>
    <w:rsid w:val="001D3FF1"/>
    <w:rsid w:val="001D4465"/>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7F1"/>
    <w:rsid w:val="001E1801"/>
    <w:rsid w:val="001E1B4F"/>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9A5"/>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6EE"/>
    <w:rsid w:val="001F075D"/>
    <w:rsid w:val="001F0801"/>
    <w:rsid w:val="001F0EEE"/>
    <w:rsid w:val="001F1029"/>
    <w:rsid w:val="001F10D0"/>
    <w:rsid w:val="001F10F3"/>
    <w:rsid w:val="001F1666"/>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70B"/>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751"/>
    <w:rsid w:val="00210F6A"/>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6C"/>
    <w:rsid w:val="00214DBB"/>
    <w:rsid w:val="00214DCA"/>
    <w:rsid w:val="00214E08"/>
    <w:rsid w:val="00214F20"/>
    <w:rsid w:val="00215029"/>
    <w:rsid w:val="002151AC"/>
    <w:rsid w:val="002152E6"/>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3D"/>
    <w:rsid w:val="002219F8"/>
    <w:rsid w:val="00221E5F"/>
    <w:rsid w:val="00221EB1"/>
    <w:rsid w:val="00221F15"/>
    <w:rsid w:val="002224D3"/>
    <w:rsid w:val="00222529"/>
    <w:rsid w:val="00222864"/>
    <w:rsid w:val="00222932"/>
    <w:rsid w:val="00222B4F"/>
    <w:rsid w:val="00222C07"/>
    <w:rsid w:val="00222C66"/>
    <w:rsid w:val="00222F5A"/>
    <w:rsid w:val="00222F91"/>
    <w:rsid w:val="00223157"/>
    <w:rsid w:val="0022327F"/>
    <w:rsid w:val="002232F9"/>
    <w:rsid w:val="00223302"/>
    <w:rsid w:val="00223411"/>
    <w:rsid w:val="00223468"/>
    <w:rsid w:val="002234A1"/>
    <w:rsid w:val="00223C8A"/>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26D"/>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0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9AD"/>
    <w:rsid w:val="002449CD"/>
    <w:rsid w:val="00244A78"/>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65"/>
    <w:rsid w:val="002470AD"/>
    <w:rsid w:val="0024717B"/>
    <w:rsid w:val="002471C1"/>
    <w:rsid w:val="002472E6"/>
    <w:rsid w:val="00247502"/>
    <w:rsid w:val="002476FB"/>
    <w:rsid w:val="0024770E"/>
    <w:rsid w:val="0024778A"/>
    <w:rsid w:val="0024783A"/>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F3"/>
    <w:rsid w:val="002612EF"/>
    <w:rsid w:val="00261738"/>
    <w:rsid w:val="002619D7"/>
    <w:rsid w:val="00261F20"/>
    <w:rsid w:val="0026202E"/>
    <w:rsid w:val="00262112"/>
    <w:rsid w:val="00262161"/>
    <w:rsid w:val="00262180"/>
    <w:rsid w:val="0026253A"/>
    <w:rsid w:val="002626C2"/>
    <w:rsid w:val="00262981"/>
    <w:rsid w:val="00262ACF"/>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49"/>
    <w:rsid w:val="002679D3"/>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DC7"/>
    <w:rsid w:val="00272E14"/>
    <w:rsid w:val="00272FB6"/>
    <w:rsid w:val="00273154"/>
    <w:rsid w:val="0027319A"/>
    <w:rsid w:val="00273415"/>
    <w:rsid w:val="0027358E"/>
    <w:rsid w:val="00273593"/>
    <w:rsid w:val="00273700"/>
    <w:rsid w:val="002738C4"/>
    <w:rsid w:val="00273A8F"/>
    <w:rsid w:val="00273CB8"/>
    <w:rsid w:val="00273D2F"/>
    <w:rsid w:val="00273E8C"/>
    <w:rsid w:val="00273F1B"/>
    <w:rsid w:val="00273F6C"/>
    <w:rsid w:val="0027400E"/>
    <w:rsid w:val="002740A5"/>
    <w:rsid w:val="0027411A"/>
    <w:rsid w:val="00274237"/>
    <w:rsid w:val="00274448"/>
    <w:rsid w:val="00274596"/>
    <w:rsid w:val="002745D9"/>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CDB"/>
    <w:rsid w:val="002833A6"/>
    <w:rsid w:val="00283485"/>
    <w:rsid w:val="002835EF"/>
    <w:rsid w:val="0028379A"/>
    <w:rsid w:val="00283BD7"/>
    <w:rsid w:val="00283D3F"/>
    <w:rsid w:val="00283E6C"/>
    <w:rsid w:val="0028438B"/>
    <w:rsid w:val="002845A9"/>
    <w:rsid w:val="002845B1"/>
    <w:rsid w:val="002845C0"/>
    <w:rsid w:val="00284720"/>
    <w:rsid w:val="00284903"/>
    <w:rsid w:val="00284A3A"/>
    <w:rsid w:val="00284C65"/>
    <w:rsid w:val="00284D69"/>
    <w:rsid w:val="00284E27"/>
    <w:rsid w:val="00285192"/>
    <w:rsid w:val="00285281"/>
    <w:rsid w:val="00285347"/>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A31"/>
    <w:rsid w:val="00292ACB"/>
    <w:rsid w:val="00292C40"/>
    <w:rsid w:val="00292D30"/>
    <w:rsid w:val="00292E05"/>
    <w:rsid w:val="00292E4E"/>
    <w:rsid w:val="0029302B"/>
    <w:rsid w:val="002935B4"/>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BA"/>
    <w:rsid w:val="00294EBB"/>
    <w:rsid w:val="00294FBF"/>
    <w:rsid w:val="00295232"/>
    <w:rsid w:val="00295573"/>
    <w:rsid w:val="0029567D"/>
    <w:rsid w:val="00295A35"/>
    <w:rsid w:val="00295B5D"/>
    <w:rsid w:val="0029601E"/>
    <w:rsid w:val="0029607F"/>
    <w:rsid w:val="0029612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D7E"/>
    <w:rsid w:val="002A2D85"/>
    <w:rsid w:val="002A2F8C"/>
    <w:rsid w:val="002A342B"/>
    <w:rsid w:val="002A3489"/>
    <w:rsid w:val="002A362F"/>
    <w:rsid w:val="002A3833"/>
    <w:rsid w:val="002A39AF"/>
    <w:rsid w:val="002A3D62"/>
    <w:rsid w:val="002A401B"/>
    <w:rsid w:val="002A404C"/>
    <w:rsid w:val="002A410B"/>
    <w:rsid w:val="002A4193"/>
    <w:rsid w:val="002A438E"/>
    <w:rsid w:val="002A476C"/>
    <w:rsid w:val="002A4839"/>
    <w:rsid w:val="002A4CEF"/>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2F7A"/>
    <w:rsid w:val="002B3064"/>
    <w:rsid w:val="002B3160"/>
    <w:rsid w:val="002B3411"/>
    <w:rsid w:val="002B3950"/>
    <w:rsid w:val="002B3952"/>
    <w:rsid w:val="002B3AD6"/>
    <w:rsid w:val="002B3B42"/>
    <w:rsid w:val="002B3DE6"/>
    <w:rsid w:val="002B4012"/>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931"/>
    <w:rsid w:val="002B5C91"/>
    <w:rsid w:val="002B5F60"/>
    <w:rsid w:val="002B606C"/>
    <w:rsid w:val="002B62FB"/>
    <w:rsid w:val="002B6669"/>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273"/>
    <w:rsid w:val="002D589F"/>
    <w:rsid w:val="002D58ED"/>
    <w:rsid w:val="002D5918"/>
    <w:rsid w:val="002D59AD"/>
    <w:rsid w:val="002D5B87"/>
    <w:rsid w:val="002D5CFA"/>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657"/>
    <w:rsid w:val="002E07B3"/>
    <w:rsid w:val="002E07EB"/>
    <w:rsid w:val="002E07FE"/>
    <w:rsid w:val="002E08D3"/>
    <w:rsid w:val="002E09F2"/>
    <w:rsid w:val="002E0D67"/>
    <w:rsid w:val="002E0E48"/>
    <w:rsid w:val="002E0FA2"/>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744"/>
    <w:rsid w:val="002E29ED"/>
    <w:rsid w:val="002E2E88"/>
    <w:rsid w:val="002E33B2"/>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9FD"/>
    <w:rsid w:val="00300A13"/>
    <w:rsid w:val="00300BBB"/>
    <w:rsid w:val="00300BF8"/>
    <w:rsid w:val="00300D1B"/>
    <w:rsid w:val="00300F58"/>
    <w:rsid w:val="00301021"/>
    <w:rsid w:val="00301625"/>
    <w:rsid w:val="0030165F"/>
    <w:rsid w:val="0030178C"/>
    <w:rsid w:val="00301E97"/>
    <w:rsid w:val="00301F01"/>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DCF"/>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A84"/>
    <w:rsid w:val="00310B08"/>
    <w:rsid w:val="00310C10"/>
    <w:rsid w:val="00310E07"/>
    <w:rsid w:val="00310F89"/>
    <w:rsid w:val="0031111D"/>
    <w:rsid w:val="00311185"/>
    <w:rsid w:val="003111DB"/>
    <w:rsid w:val="0031129B"/>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8C6"/>
    <w:rsid w:val="00315D39"/>
    <w:rsid w:val="00315D8B"/>
    <w:rsid w:val="00315DC6"/>
    <w:rsid w:val="00315DF5"/>
    <w:rsid w:val="00315E2B"/>
    <w:rsid w:val="003163B3"/>
    <w:rsid w:val="00316498"/>
    <w:rsid w:val="003165AB"/>
    <w:rsid w:val="003165FB"/>
    <w:rsid w:val="003168D9"/>
    <w:rsid w:val="00316BA1"/>
    <w:rsid w:val="00316BBB"/>
    <w:rsid w:val="00316BCE"/>
    <w:rsid w:val="00316D01"/>
    <w:rsid w:val="00316E0D"/>
    <w:rsid w:val="00316F59"/>
    <w:rsid w:val="00317061"/>
    <w:rsid w:val="0031717D"/>
    <w:rsid w:val="00317217"/>
    <w:rsid w:val="00317233"/>
    <w:rsid w:val="003173BA"/>
    <w:rsid w:val="0031764A"/>
    <w:rsid w:val="00317651"/>
    <w:rsid w:val="00317797"/>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A6D"/>
    <w:rsid w:val="00321ACD"/>
    <w:rsid w:val="00321B11"/>
    <w:rsid w:val="00321C18"/>
    <w:rsid w:val="00321F57"/>
    <w:rsid w:val="003220BF"/>
    <w:rsid w:val="003221C1"/>
    <w:rsid w:val="00322492"/>
    <w:rsid w:val="0032257B"/>
    <w:rsid w:val="0032263A"/>
    <w:rsid w:val="00322677"/>
    <w:rsid w:val="00322816"/>
    <w:rsid w:val="0032292C"/>
    <w:rsid w:val="003229DD"/>
    <w:rsid w:val="00322C2F"/>
    <w:rsid w:val="00322F90"/>
    <w:rsid w:val="003233C8"/>
    <w:rsid w:val="0032354C"/>
    <w:rsid w:val="0032355D"/>
    <w:rsid w:val="003235D0"/>
    <w:rsid w:val="0032364A"/>
    <w:rsid w:val="00323696"/>
    <w:rsid w:val="00323738"/>
    <w:rsid w:val="00323947"/>
    <w:rsid w:val="003239D9"/>
    <w:rsid w:val="00323A61"/>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691"/>
    <w:rsid w:val="003277E0"/>
    <w:rsid w:val="00327D0A"/>
    <w:rsid w:val="00327FBC"/>
    <w:rsid w:val="003300EB"/>
    <w:rsid w:val="00330174"/>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75E"/>
    <w:rsid w:val="00332A1A"/>
    <w:rsid w:val="00332C8A"/>
    <w:rsid w:val="00332E19"/>
    <w:rsid w:val="00332F94"/>
    <w:rsid w:val="00333089"/>
    <w:rsid w:val="0033309A"/>
    <w:rsid w:val="003331FE"/>
    <w:rsid w:val="003332FD"/>
    <w:rsid w:val="0033342F"/>
    <w:rsid w:val="003335D6"/>
    <w:rsid w:val="003337F0"/>
    <w:rsid w:val="00333869"/>
    <w:rsid w:val="003338FD"/>
    <w:rsid w:val="00333A84"/>
    <w:rsid w:val="00333A95"/>
    <w:rsid w:val="00333BB5"/>
    <w:rsid w:val="00333C4A"/>
    <w:rsid w:val="00333C58"/>
    <w:rsid w:val="00333CB2"/>
    <w:rsid w:val="00333D3B"/>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37BE7"/>
    <w:rsid w:val="003400CB"/>
    <w:rsid w:val="00340685"/>
    <w:rsid w:val="003408BC"/>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90"/>
    <w:rsid w:val="003507E3"/>
    <w:rsid w:val="003508C1"/>
    <w:rsid w:val="003509E0"/>
    <w:rsid w:val="00350AD2"/>
    <w:rsid w:val="00350B31"/>
    <w:rsid w:val="00350BF2"/>
    <w:rsid w:val="00350E72"/>
    <w:rsid w:val="003512C7"/>
    <w:rsid w:val="0035139A"/>
    <w:rsid w:val="0035191F"/>
    <w:rsid w:val="0035199D"/>
    <w:rsid w:val="003519AA"/>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720"/>
    <w:rsid w:val="00354895"/>
    <w:rsid w:val="00354945"/>
    <w:rsid w:val="00354B89"/>
    <w:rsid w:val="00354DC6"/>
    <w:rsid w:val="0035515F"/>
    <w:rsid w:val="00355179"/>
    <w:rsid w:val="00355526"/>
    <w:rsid w:val="003556CC"/>
    <w:rsid w:val="0035592F"/>
    <w:rsid w:val="00355A17"/>
    <w:rsid w:val="00355A9E"/>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30C"/>
    <w:rsid w:val="0035744A"/>
    <w:rsid w:val="0035764B"/>
    <w:rsid w:val="00357A1B"/>
    <w:rsid w:val="00357A4D"/>
    <w:rsid w:val="00357A77"/>
    <w:rsid w:val="00357D1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A5E"/>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7AC"/>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AE"/>
    <w:rsid w:val="00365D16"/>
    <w:rsid w:val="003661B2"/>
    <w:rsid w:val="003662C1"/>
    <w:rsid w:val="00366488"/>
    <w:rsid w:val="0036654D"/>
    <w:rsid w:val="00366707"/>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8BC"/>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412"/>
    <w:rsid w:val="00373868"/>
    <w:rsid w:val="00373962"/>
    <w:rsid w:val="00373965"/>
    <w:rsid w:val="00374766"/>
    <w:rsid w:val="00374849"/>
    <w:rsid w:val="00374A72"/>
    <w:rsid w:val="00374A8A"/>
    <w:rsid w:val="00374BB4"/>
    <w:rsid w:val="00374D72"/>
    <w:rsid w:val="00374E50"/>
    <w:rsid w:val="00374E51"/>
    <w:rsid w:val="00375508"/>
    <w:rsid w:val="0037551E"/>
    <w:rsid w:val="0037562D"/>
    <w:rsid w:val="0037568C"/>
    <w:rsid w:val="0037582B"/>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1CAA"/>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A01F4"/>
    <w:rsid w:val="003A063F"/>
    <w:rsid w:val="003A0680"/>
    <w:rsid w:val="003A069F"/>
    <w:rsid w:val="003A0794"/>
    <w:rsid w:val="003A07E0"/>
    <w:rsid w:val="003A0854"/>
    <w:rsid w:val="003A115E"/>
    <w:rsid w:val="003A13BE"/>
    <w:rsid w:val="003A15CE"/>
    <w:rsid w:val="003A15EF"/>
    <w:rsid w:val="003A1764"/>
    <w:rsid w:val="003A18D9"/>
    <w:rsid w:val="003A1A15"/>
    <w:rsid w:val="003A1B94"/>
    <w:rsid w:val="003A1CC5"/>
    <w:rsid w:val="003A1E5D"/>
    <w:rsid w:val="003A1EBE"/>
    <w:rsid w:val="003A1F16"/>
    <w:rsid w:val="003A2120"/>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38"/>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223"/>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845"/>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405"/>
    <w:rsid w:val="003B6691"/>
    <w:rsid w:val="003B66D7"/>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D4"/>
    <w:rsid w:val="003C0400"/>
    <w:rsid w:val="003C060B"/>
    <w:rsid w:val="003C0772"/>
    <w:rsid w:val="003C08D0"/>
    <w:rsid w:val="003C09B1"/>
    <w:rsid w:val="003C0A90"/>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A7B"/>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00A"/>
    <w:rsid w:val="003E12B8"/>
    <w:rsid w:val="003E1688"/>
    <w:rsid w:val="003E16DA"/>
    <w:rsid w:val="003E170B"/>
    <w:rsid w:val="003E1815"/>
    <w:rsid w:val="003E184C"/>
    <w:rsid w:val="003E1856"/>
    <w:rsid w:val="003E1B05"/>
    <w:rsid w:val="003E1C00"/>
    <w:rsid w:val="003E1E0A"/>
    <w:rsid w:val="003E1EDC"/>
    <w:rsid w:val="003E23AB"/>
    <w:rsid w:val="003E260B"/>
    <w:rsid w:val="003E27C5"/>
    <w:rsid w:val="003E287C"/>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5B"/>
    <w:rsid w:val="003F1D93"/>
    <w:rsid w:val="003F1E59"/>
    <w:rsid w:val="003F1F5D"/>
    <w:rsid w:val="003F20E0"/>
    <w:rsid w:val="003F21B7"/>
    <w:rsid w:val="003F2969"/>
    <w:rsid w:val="003F2A55"/>
    <w:rsid w:val="003F2C62"/>
    <w:rsid w:val="003F2C6A"/>
    <w:rsid w:val="003F2E61"/>
    <w:rsid w:val="003F2ECD"/>
    <w:rsid w:val="003F2FE2"/>
    <w:rsid w:val="003F3026"/>
    <w:rsid w:val="003F30C1"/>
    <w:rsid w:val="003F3189"/>
    <w:rsid w:val="003F31EA"/>
    <w:rsid w:val="003F338A"/>
    <w:rsid w:val="003F33A2"/>
    <w:rsid w:val="003F3A75"/>
    <w:rsid w:val="003F3B2A"/>
    <w:rsid w:val="003F3F5D"/>
    <w:rsid w:val="003F4086"/>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D0"/>
    <w:rsid w:val="00401D06"/>
    <w:rsid w:val="00401E71"/>
    <w:rsid w:val="00401FE2"/>
    <w:rsid w:val="00402418"/>
    <w:rsid w:val="00402628"/>
    <w:rsid w:val="0040268B"/>
    <w:rsid w:val="004027C2"/>
    <w:rsid w:val="0040296C"/>
    <w:rsid w:val="00402B14"/>
    <w:rsid w:val="00402ECA"/>
    <w:rsid w:val="00402FEA"/>
    <w:rsid w:val="004030C9"/>
    <w:rsid w:val="00403432"/>
    <w:rsid w:val="004035A7"/>
    <w:rsid w:val="00403644"/>
    <w:rsid w:val="0040366A"/>
    <w:rsid w:val="0040380C"/>
    <w:rsid w:val="00403827"/>
    <w:rsid w:val="00403B69"/>
    <w:rsid w:val="00403BA8"/>
    <w:rsid w:val="00403EE5"/>
    <w:rsid w:val="00404156"/>
    <w:rsid w:val="004042F1"/>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2"/>
    <w:rsid w:val="00405FE8"/>
    <w:rsid w:val="004060C2"/>
    <w:rsid w:val="00406204"/>
    <w:rsid w:val="004064FB"/>
    <w:rsid w:val="00406563"/>
    <w:rsid w:val="004065F6"/>
    <w:rsid w:val="004069FD"/>
    <w:rsid w:val="00406D9D"/>
    <w:rsid w:val="00406E1D"/>
    <w:rsid w:val="00406F5E"/>
    <w:rsid w:val="00406F74"/>
    <w:rsid w:val="00406FDA"/>
    <w:rsid w:val="004070EC"/>
    <w:rsid w:val="00407287"/>
    <w:rsid w:val="004072B3"/>
    <w:rsid w:val="0040734D"/>
    <w:rsid w:val="00407601"/>
    <w:rsid w:val="004076B9"/>
    <w:rsid w:val="004076FD"/>
    <w:rsid w:val="00407BC9"/>
    <w:rsid w:val="00407D51"/>
    <w:rsid w:val="00407F2E"/>
    <w:rsid w:val="00410475"/>
    <w:rsid w:val="004104E8"/>
    <w:rsid w:val="0041056C"/>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E33"/>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7C8"/>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CB"/>
    <w:rsid w:val="00444A83"/>
    <w:rsid w:val="00444B3C"/>
    <w:rsid w:val="00444C24"/>
    <w:rsid w:val="00444CED"/>
    <w:rsid w:val="0044510E"/>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3BA"/>
    <w:rsid w:val="00454486"/>
    <w:rsid w:val="00454A56"/>
    <w:rsid w:val="00454F77"/>
    <w:rsid w:val="0045512A"/>
    <w:rsid w:val="00455295"/>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67D16"/>
    <w:rsid w:val="0047002F"/>
    <w:rsid w:val="00470151"/>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5B1"/>
    <w:rsid w:val="00476614"/>
    <w:rsid w:val="00476630"/>
    <w:rsid w:val="00476641"/>
    <w:rsid w:val="00476989"/>
    <w:rsid w:val="0047699B"/>
    <w:rsid w:val="004769AB"/>
    <w:rsid w:val="004769D4"/>
    <w:rsid w:val="00476B64"/>
    <w:rsid w:val="00476C20"/>
    <w:rsid w:val="00476D29"/>
    <w:rsid w:val="00477086"/>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E6"/>
    <w:rsid w:val="00484B8B"/>
    <w:rsid w:val="00484E15"/>
    <w:rsid w:val="00484E27"/>
    <w:rsid w:val="00484E63"/>
    <w:rsid w:val="00485032"/>
    <w:rsid w:val="004851C9"/>
    <w:rsid w:val="00485464"/>
    <w:rsid w:val="004854F9"/>
    <w:rsid w:val="00485551"/>
    <w:rsid w:val="00485B4C"/>
    <w:rsid w:val="00485C32"/>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D9B"/>
    <w:rsid w:val="00487E51"/>
    <w:rsid w:val="004903C8"/>
    <w:rsid w:val="004904EC"/>
    <w:rsid w:val="0049050D"/>
    <w:rsid w:val="004906E0"/>
    <w:rsid w:val="004907BE"/>
    <w:rsid w:val="00490C02"/>
    <w:rsid w:val="00490C56"/>
    <w:rsid w:val="00490E45"/>
    <w:rsid w:val="0049113E"/>
    <w:rsid w:val="00491323"/>
    <w:rsid w:val="004915FC"/>
    <w:rsid w:val="00491611"/>
    <w:rsid w:val="00491853"/>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0"/>
    <w:rsid w:val="004935CA"/>
    <w:rsid w:val="004938C8"/>
    <w:rsid w:val="00493B9C"/>
    <w:rsid w:val="00493BC6"/>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464"/>
    <w:rsid w:val="00496591"/>
    <w:rsid w:val="0049694F"/>
    <w:rsid w:val="00496BA8"/>
    <w:rsid w:val="00496DDE"/>
    <w:rsid w:val="004972A7"/>
    <w:rsid w:val="00497358"/>
    <w:rsid w:val="00497411"/>
    <w:rsid w:val="004975F5"/>
    <w:rsid w:val="004976E6"/>
    <w:rsid w:val="00497855"/>
    <w:rsid w:val="004979D0"/>
    <w:rsid w:val="00497B86"/>
    <w:rsid w:val="00497BAE"/>
    <w:rsid w:val="00497C99"/>
    <w:rsid w:val="00497E46"/>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4F2"/>
    <w:rsid w:val="004A1B30"/>
    <w:rsid w:val="004A1E9F"/>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0D6"/>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702A"/>
    <w:rsid w:val="004A711D"/>
    <w:rsid w:val="004A725A"/>
    <w:rsid w:val="004A7288"/>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E9"/>
    <w:rsid w:val="004B740D"/>
    <w:rsid w:val="004B7457"/>
    <w:rsid w:val="004B749B"/>
    <w:rsid w:val="004B762A"/>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05A"/>
    <w:rsid w:val="004C2130"/>
    <w:rsid w:val="004C21B1"/>
    <w:rsid w:val="004C24C8"/>
    <w:rsid w:val="004C24F5"/>
    <w:rsid w:val="004C256A"/>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B99"/>
    <w:rsid w:val="004C4CC4"/>
    <w:rsid w:val="004C4DE9"/>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DD"/>
    <w:rsid w:val="004D17FE"/>
    <w:rsid w:val="004D1932"/>
    <w:rsid w:val="004D2078"/>
    <w:rsid w:val="004D234E"/>
    <w:rsid w:val="004D235E"/>
    <w:rsid w:val="004D23B4"/>
    <w:rsid w:val="004D242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237"/>
    <w:rsid w:val="004E6253"/>
    <w:rsid w:val="004E6263"/>
    <w:rsid w:val="004E6584"/>
    <w:rsid w:val="004E65C7"/>
    <w:rsid w:val="004E660E"/>
    <w:rsid w:val="004E6A16"/>
    <w:rsid w:val="004E6A2B"/>
    <w:rsid w:val="004E6B3F"/>
    <w:rsid w:val="004E6BEB"/>
    <w:rsid w:val="004E6DDA"/>
    <w:rsid w:val="004E6EE9"/>
    <w:rsid w:val="004E6F8C"/>
    <w:rsid w:val="004E7291"/>
    <w:rsid w:val="004E730B"/>
    <w:rsid w:val="004E7321"/>
    <w:rsid w:val="004E7435"/>
    <w:rsid w:val="004E7497"/>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43"/>
    <w:rsid w:val="004F3DF8"/>
    <w:rsid w:val="004F3F60"/>
    <w:rsid w:val="004F3FD3"/>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A01"/>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81"/>
    <w:rsid w:val="005059D8"/>
    <w:rsid w:val="00505A0F"/>
    <w:rsid w:val="00505D5D"/>
    <w:rsid w:val="00505DA6"/>
    <w:rsid w:val="00505DED"/>
    <w:rsid w:val="00505FA4"/>
    <w:rsid w:val="00506143"/>
    <w:rsid w:val="005061B9"/>
    <w:rsid w:val="005064B2"/>
    <w:rsid w:val="0050655C"/>
    <w:rsid w:val="005068C1"/>
    <w:rsid w:val="005069F1"/>
    <w:rsid w:val="00506A36"/>
    <w:rsid w:val="00506AA5"/>
    <w:rsid w:val="00506BD5"/>
    <w:rsid w:val="00506C5B"/>
    <w:rsid w:val="00506C9E"/>
    <w:rsid w:val="00506CCA"/>
    <w:rsid w:val="0050700B"/>
    <w:rsid w:val="005070C7"/>
    <w:rsid w:val="00507212"/>
    <w:rsid w:val="00507431"/>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CE2"/>
    <w:rsid w:val="00516DAB"/>
    <w:rsid w:val="00516F0C"/>
    <w:rsid w:val="00516FC8"/>
    <w:rsid w:val="0051716F"/>
    <w:rsid w:val="00517185"/>
    <w:rsid w:val="005171BC"/>
    <w:rsid w:val="005171FE"/>
    <w:rsid w:val="0051728B"/>
    <w:rsid w:val="00517990"/>
    <w:rsid w:val="00517A2F"/>
    <w:rsid w:val="00517AA1"/>
    <w:rsid w:val="00517B2E"/>
    <w:rsid w:val="00517BD5"/>
    <w:rsid w:val="00517C55"/>
    <w:rsid w:val="00517DBF"/>
    <w:rsid w:val="00517E18"/>
    <w:rsid w:val="00517E84"/>
    <w:rsid w:val="00517F13"/>
    <w:rsid w:val="005203ED"/>
    <w:rsid w:val="00520488"/>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EF"/>
    <w:rsid w:val="00523519"/>
    <w:rsid w:val="00523649"/>
    <w:rsid w:val="005236EB"/>
    <w:rsid w:val="0052388A"/>
    <w:rsid w:val="005239F5"/>
    <w:rsid w:val="00523AF5"/>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964"/>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46"/>
    <w:rsid w:val="0053356F"/>
    <w:rsid w:val="00533601"/>
    <w:rsid w:val="0053367D"/>
    <w:rsid w:val="00533692"/>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6C6"/>
    <w:rsid w:val="00536703"/>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D04"/>
    <w:rsid w:val="00556E85"/>
    <w:rsid w:val="00557016"/>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877"/>
    <w:rsid w:val="0056193C"/>
    <w:rsid w:val="00561D38"/>
    <w:rsid w:val="00561D83"/>
    <w:rsid w:val="00561ECF"/>
    <w:rsid w:val="00561FDC"/>
    <w:rsid w:val="0056235E"/>
    <w:rsid w:val="00562570"/>
    <w:rsid w:val="0056258E"/>
    <w:rsid w:val="00562785"/>
    <w:rsid w:val="00562BED"/>
    <w:rsid w:val="00562D7F"/>
    <w:rsid w:val="00562ED8"/>
    <w:rsid w:val="00562FF6"/>
    <w:rsid w:val="0056368F"/>
    <w:rsid w:val="005637F6"/>
    <w:rsid w:val="00564111"/>
    <w:rsid w:val="00564241"/>
    <w:rsid w:val="00564261"/>
    <w:rsid w:val="005642D8"/>
    <w:rsid w:val="00564441"/>
    <w:rsid w:val="00564494"/>
    <w:rsid w:val="00564916"/>
    <w:rsid w:val="00564A79"/>
    <w:rsid w:val="00564B8C"/>
    <w:rsid w:val="00564C01"/>
    <w:rsid w:val="00564C9F"/>
    <w:rsid w:val="00564CC8"/>
    <w:rsid w:val="00564D2B"/>
    <w:rsid w:val="00564F08"/>
    <w:rsid w:val="005652A8"/>
    <w:rsid w:val="00565519"/>
    <w:rsid w:val="0056552B"/>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5BB"/>
    <w:rsid w:val="0057068D"/>
    <w:rsid w:val="005707AE"/>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B6"/>
    <w:rsid w:val="005724EA"/>
    <w:rsid w:val="005727E7"/>
    <w:rsid w:val="00572828"/>
    <w:rsid w:val="00572C28"/>
    <w:rsid w:val="00572CBB"/>
    <w:rsid w:val="00572E53"/>
    <w:rsid w:val="00572ECD"/>
    <w:rsid w:val="00572F02"/>
    <w:rsid w:val="0057301F"/>
    <w:rsid w:val="005730B3"/>
    <w:rsid w:val="00573123"/>
    <w:rsid w:val="00573206"/>
    <w:rsid w:val="00573286"/>
    <w:rsid w:val="0057379A"/>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9D"/>
    <w:rsid w:val="005802DC"/>
    <w:rsid w:val="00580487"/>
    <w:rsid w:val="00580965"/>
    <w:rsid w:val="005809B9"/>
    <w:rsid w:val="00580C6C"/>
    <w:rsid w:val="00580DED"/>
    <w:rsid w:val="00581424"/>
    <w:rsid w:val="005815E8"/>
    <w:rsid w:val="00581813"/>
    <w:rsid w:val="00581A9D"/>
    <w:rsid w:val="00581B36"/>
    <w:rsid w:val="00581C9F"/>
    <w:rsid w:val="00582023"/>
    <w:rsid w:val="0058203B"/>
    <w:rsid w:val="0058234B"/>
    <w:rsid w:val="0058237D"/>
    <w:rsid w:val="005824E8"/>
    <w:rsid w:val="0058254D"/>
    <w:rsid w:val="00582875"/>
    <w:rsid w:val="005828E6"/>
    <w:rsid w:val="00582AB1"/>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C22"/>
    <w:rsid w:val="00583D83"/>
    <w:rsid w:val="00583DBF"/>
    <w:rsid w:val="00584403"/>
    <w:rsid w:val="005846FB"/>
    <w:rsid w:val="005846FD"/>
    <w:rsid w:val="00584D1D"/>
    <w:rsid w:val="00584D4B"/>
    <w:rsid w:val="00584F20"/>
    <w:rsid w:val="00585114"/>
    <w:rsid w:val="0058539C"/>
    <w:rsid w:val="00585419"/>
    <w:rsid w:val="00585529"/>
    <w:rsid w:val="005855C2"/>
    <w:rsid w:val="00585935"/>
    <w:rsid w:val="00585980"/>
    <w:rsid w:val="0058599A"/>
    <w:rsid w:val="005859B1"/>
    <w:rsid w:val="00585EB0"/>
    <w:rsid w:val="0058613F"/>
    <w:rsid w:val="0058620A"/>
    <w:rsid w:val="0058634D"/>
    <w:rsid w:val="0058636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3D"/>
    <w:rsid w:val="005935BB"/>
    <w:rsid w:val="0059365D"/>
    <w:rsid w:val="005936B8"/>
    <w:rsid w:val="0059385D"/>
    <w:rsid w:val="0059396D"/>
    <w:rsid w:val="00593B33"/>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619"/>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625"/>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C5"/>
    <w:rsid w:val="005A730B"/>
    <w:rsid w:val="005A7315"/>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6C"/>
    <w:rsid w:val="005B0ADA"/>
    <w:rsid w:val="005B110A"/>
    <w:rsid w:val="005B119B"/>
    <w:rsid w:val="005B138B"/>
    <w:rsid w:val="005B1558"/>
    <w:rsid w:val="005B1566"/>
    <w:rsid w:val="005B186D"/>
    <w:rsid w:val="005B194E"/>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4CF"/>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84"/>
    <w:rsid w:val="005B72BD"/>
    <w:rsid w:val="005B74FB"/>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B0"/>
    <w:rsid w:val="005C5677"/>
    <w:rsid w:val="005C56C8"/>
    <w:rsid w:val="005C5868"/>
    <w:rsid w:val="005C5AE9"/>
    <w:rsid w:val="005C5BB7"/>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BBE"/>
    <w:rsid w:val="005D0D08"/>
    <w:rsid w:val="005D0ED4"/>
    <w:rsid w:val="005D0FAF"/>
    <w:rsid w:val="005D1082"/>
    <w:rsid w:val="005D113E"/>
    <w:rsid w:val="005D1592"/>
    <w:rsid w:val="005D1611"/>
    <w:rsid w:val="005D172C"/>
    <w:rsid w:val="005D19BA"/>
    <w:rsid w:val="005D1B9A"/>
    <w:rsid w:val="005D1BEB"/>
    <w:rsid w:val="005D1DC6"/>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385"/>
    <w:rsid w:val="005D5469"/>
    <w:rsid w:val="005D54D6"/>
    <w:rsid w:val="005D55EB"/>
    <w:rsid w:val="005D5632"/>
    <w:rsid w:val="005D571E"/>
    <w:rsid w:val="005D58DC"/>
    <w:rsid w:val="005D599A"/>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AD"/>
    <w:rsid w:val="005E1456"/>
    <w:rsid w:val="005E14F1"/>
    <w:rsid w:val="005E1653"/>
    <w:rsid w:val="005E1687"/>
    <w:rsid w:val="005E17ED"/>
    <w:rsid w:val="005E1A14"/>
    <w:rsid w:val="005E1EC4"/>
    <w:rsid w:val="005E1FE3"/>
    <w:rsid w:val="005E2185"/>
    <w:rsid w:val="005E24AB"/>
    <w:rsid w:val="005E258C"/>
    <w:rsid w:val="005E269C"/>
    <w:rsid w:val="005E28E8"/>
    <w:rsid w:val="005E2B25"/>
    <w:rsid w:val="005E2FDD"/>
    <w:rsid w:val="005E3062"/>
    <w:rsid w:val="005E34B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8FA"/>
    <w:rsid w:val="005E6991"/>
    <w:rsid w:val="005E6A20"/>
    <w:rsid w:val="005E6AD4"/>
    <w:rsid w:val="005E6B8F"/>
    <w:rsid w:val="005E6F05"/>
    <w:rsid w:val="005E7491"/>
    <w:rsid w:val="005E7742"/>
    <w:rsid w:val="005E7D52"/>
    <w:rsid w:val="005E7DAA"/>
    <w:rsid w:val="005F0039"/>
    <w:rsid w:val="005F01F3"/>
    <w:rsid w:val="005F020C"/>
    <w:rsid w:val="005F0268"/>
    <w:rsid w:val="005F0426"/>
    <w:rsid w:val="005F08AD"/>
    <w:rsid w:val="005F0E19"/>
    <w:rsid w:val="005F10B8"/>
    <w:rsid w:val="005F1109"/>
    <w:rsid w:val="005F1568"/>
    <w:rsid w:val="005F1597"/>
    <w:rsid w:val="005F1849"/>
    <w:rsid w:val="005F1AC9"/>
    <w:rsid w:val="005F1BF0"/>
    <w:rsid w:val="005F1C26"/>
    <w:rsid w:val="005F1EDD"/>
    <w:rsid w:val="005F20B6"/>
    <w:rsid w:val="005F216A"/>
    <w:rsid w:val="005F2183"/>
    <w:rsid w:val="005F2191"/>
    <w:rsid w:val="005F221D"/>
    <w:rsid w:val="005F22E1"/>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AB0"/>
    <w:rsid w:val="00600BC4"/>
    <w:rsid w:val="00600BF4"/>
    <w:rsid w:val="00600C03"/>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2F6C"/>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C6C"/>
    <w:rsid w:val="00607C7E"/>
    <w:rsid w:val="00607C89"/>
    <w:rsid w:val="00607CCA"/>
    <w:rsid w:val="006101A8"/>
    <w:rsid w:val="006105E7"/>
    <w:rsid w:val="00610642"/>
    <w:rsid w:val="00610688"/>
    <w:rsid w:val="006107ED"/>
    <w:rsid w:val="0061084B"/>
    <w:rsid w:val="00610905"/>
    <w:rsid w:val="0061094D"/>
    <w:rsid w:val="00610D6D"/>
    <w:rsid w:val="00610DD6"/>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0C"/>
    <w:rsid w:val="00615E19"/>
    <w:rsid w:val="00615F0D"/>
    <w:rsid w:val="00615FE3"/>
    <w:rsid w:val="00616008"/>
    <w:rsid w:val="0061605D"/>
    <w:rsid w:val="006160F5"/>
    <w:rsid w:val="00616262"/>
    <w:rsid w:val="0061630D"/>
    <w:rsid w:val="006163D8"/>
    <w:rsid w:val="00616581"/>
    <w:rsid w:val="0061682C"/>
    <w:rsid w:val="006169A4"/>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F99"/>
    <w:rsid w:val="00624FFC"/>
    <w:rsid w:val="006250C0"/>
    <w:rsid w:val="0062584C"/>
    <w:rsid w:val="00625E0D"/>
    <w:rsid w:val="00625F3E"/>
    <w:rsid w:val="00625FE6"/>
    <w:rsid w:val="00626055"/>
    <w:rsid w:val="006261D4"/>
    <w:rsid w:val="0062626C"/>
    <w:rsid w:val="0062648A"/>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6A"/>
    <w:rsid w:val="00642090"/>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586"/>
    <w:rsid w:val="00643760"/>
    <w:rsid w:val="006439C0"/>
    <w:rsid w:val="00644116"/>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A8"/>
    <w:rsid w:val="006458F6"/>
    <w:rsid w:val="00645BDE"/>
    <w:rsid w:val="00645DFD"/>
    <w:rsid w:val="00646004"/>
    <w:rsid w:val="006462BB"/>
    <w:rsid w:val="0064635F"/>
    <w:rsid w:val="0064643B"/>
    <w:rsid w:val="00646465"/>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72C"/>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C93"/>
    <w:rsid w:val="00655EB8"/>
    <w:rsid w:val="00655FCF"/>
    <w:rsid w:val="00655FD1"/>
    <w:rsid w:val="00656027"/>
    <w:rsid w:val="006563F4"/>
    <w:rsid w:val="006565A0"/>
    <w:rsid w:val="00656886"/>
    <w:rsid w:val="00656D2A"/>
    <w:rsid w:val="00656FE5"/>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CE0"/>
    <w:rsid w:val="00662E61"/>
    <w:rsid w:val="00662F5D"/>
    <w:rsid w:val="0066309D"/>
    <w:rsid w:val="006631B1"/>
    <w:rsid w:val="006631F6"/>
    <w:rsid w:val="006634D0"/>
    <w:rsid w:val="0066356F"/>
    <w:rsid w:val="00663775"/>
    <w:rsid w:val="00663897"/>
    <w:rsid w:val="006638DC"/>
    <w:rsid w:val="00663C45"/>
    <w:rsid w:val="00663FCC"/>
    <w:rsid w:val="006640B6"/>
    <w:rsid w:val="00664218"/>
    <w:rsid w:val="0066439E"/>
    <w:rsid w:val="0066463F"/>
    <w:rsid w:val="0066485D"/>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03A"/>
    <w:rsid w:val="0067110B"/>
    <w:rsid w:val="0067125C"/>
    <w:rsid w:val="006713EC"/>
    <w:rsid w:val="0067143D"/>
    <w:rsid w:val="00671881"/>
    <w:rsid w:val="00671AD9"/>
    <w:rsid w:val="00671EA5"/>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E46"/>
    <w:rsid w:val="00676F5D"/>
    <w:rsid w:val="0067711A"/>
    <w:rsid w:val="0067716B"/>
    <w:rsid w:val="006772EA"/>
    <w:rsid w:val="006776E2"/>
    <w:rsid w:val="006778F9"/>
    <w:rsid w:val="006779B2"/>
    <w:rsid w:val="00677C49"/>
    <w:rsid w:val="00677F6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7E"/>
    <w:rsid w:val="0068220F"/>
    <w:rsid w:val="00682237"/>
    <w:rsid w:val="0068250F"/>
    <w:rsid w:val="006827F8"/>
    <w:rsid w:val="006829BA"/>
    <w:rsid w:val="006829DD"/>
    <w:rsid w:val="00682B9B"/>
    <w:rsid w:val="00682CE1"/>
    <w:rsid w:val="00683132"/>
    <w:rsid w:val="0068313B"/>
    <w:rsid w:val="00683258"/>
    <w:rsid w:val="006837BF"/>
    <w:rsid w:val="00683888"/>
    <w:rsid w:val="006838A4"/>
    <w:rsid w:val="006839CC"/>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3D4"/>
    <w:rsid w:val="0069246F"/>
    <w:rsid w:val="00692807"/>
    <w:rsid w:val="0069291A"/>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258"/>
    <w:rsid w:val="006A5557"/>
    <w:rsid w:val="006A55A7"/>
    <w:rsid w:val="006A57B3"/>
    <w:rsid w:val="006A5CA5"/>
    <w:rsid w:val="006A5D1F"/>
    <w:rsid w:val="006A5DDC"/>
    <w:rsid w:val="006A5EAF"/>
    <w:rsid w:val="006A5F9C"/>
    <w:rsid w:val="006A5FF8"/>
    <w:rsid w:val="006A6104"/>
    <w:rsid w:val="006A614A"/>
    <w:rsid w:val="006A616A"/>
    <w:rsid w:val="006A61B6"/>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1D4"/>
    <w:rsid w:val="006B323F"/>
    <w:rsid w:val="006B3345"/>
    <w:rsid w:val="006B33B8"/>
    <w:rsid w:val="006B3515"/>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5"/>
    <w:rsid w:val="006B7CF1"/>
    <w:rsid w:val="006B7DC4"/>
    <w:rsid w:val="006B7FED"/>
    <w:rsid w:val="006C0138"/>
    <w:rsid w:val="006C02BA"/>
    <w:rsid w:val="006C03AA"/>
    <w:rsid w:val="006C0675"/>
    <w:rsid w:val="006C077F"/>
    <w:rsid w:val="006C0A5C"/>
    <w:rsid w:val="006C0B20"/>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22D"/>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F11"/>
    <w:rsid w:val="006C502A"/>
    <w:rsid w:val="006C5199"/>
    <w:rsid w:val="006C54E2"/>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553"/>
    <w:rsid w:val="006C6594"/>
    <w:rsid w:val="006C65F5"/>
    <w:rsid w:val="006C68B7"/>
    <w:rsid w:val="006C6A91"/>
    <w:rsid w:val="006C6BCE"/>
    <w:rsid w:val="006C6C66"/>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A8"/>
    <w:rsid w:val="006D1ABB"/>
    <w:rsid w:val="006D1B10"/>
    <w:rsid w:val="006D1D21"/>
    <w:rsid w:val="006D1E4D"/>
    <w:rsid w:val="006D2371"/>
    <w:rsid w:val="006D26BA"/>
    <w:rsid w:val="006D27EF"/>
    <w:rsid w:val="006D28E3"/>
    <w:rsid w:val="006D2908"/>
    <w:rsid w:val="006D294C"/>
    <w:rsid w:val="006D2B52"/>
    <w:rsid w:val="006D2D47"/>
    <w:rsid w:val="006D2F9A"/>
    <w:rsid w:val="006D30FF"/>
    <w:rsid w:val="006D34A0"/>
    <w:rsid w:val="006D387A"/>
    <w:rsid w:val="006D3A63"/>
    <w:rsid w:val="006D3C72"/>
    <w:rsid w:val="006D3D81"/>
    <w:rsid w:val="006D3E35"/>
    <w:rsid w:val="006D414F"/>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04"/>
    <w:rsid w:val="006F10AD"/>
    <w:rsid w:val="006F124B"/>
    <w:rsid w:val="006F127B"/>
    <w:rsid w:val="006F13FC"/>
    <w:rsid w:val="006F142F"/>
    <w:rsid w:val="006F148A"/>
    <w:rsid w:val="006F158B"/>
    <w:rsid w:val="006F1591"/>
    <w:rsid w:val="006F1615"/>
    <w:rsid w:val="006F16E0"/>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413"/>
    <w:rsid w:val="00703456"/>
    <w:rsid w:val="007034E1"/>
    <w:rsid w:val="0070350B"/>
    <w:rsid w:val="007035CF"/>
    <w:rsid w:val="00703877"/>
    <w:rsid w:val="007039E1"/>
    <w:rsid w:val="00703AEA"/>
    <w:rsid w:val="00703B91"/>
    <w:rsid w:val="00703F43"/>
    <w:rsid w:val="00703FEE"/>
    <w:rsid w:val="00704255"/>
    <w:rsid w:val="007042C9"/>
    <w:rsid w:val="00704583"/>
    <w:rsid w:val="00704682"/>
    <w:rsid w:val="007046B9"/>
    <w:rsid w:val="00704AC4"/>
    <w:rsid w:val="00704C63"/>
    <w:rsid w:val="0070511D"/>
    <w:rsid w:val="007052A1"/>
    <w:rsid w:val="00705322"/>
    <w:rsid w:val="007055E5"/>
    <w:rsid w:val="007057CF"/>
    <w:rsid w:val="00705A8E"/>
    <w:rsid w:val="00705FD2"/>
    <w:rsid w:val="00705FDE"/>
    <w:rsid w:val="0070612B"/>
    <w:rsid w:val="00706327"/>
    <w:rsid w:val="007065D7"/>
    <w:rsid w:val="00706604"/>
    <w:rsid w:val="007066AB"/>
    <w:rsid w:val="00706733"/>
    <w:rsid w:val="00706834"/>
    <w:rsid w:val="00706A29"/>
    <w:rsid w:val="00706C06"/>
    <w:rsid w:val="00706F09"/>
    <w:rsid w:val="00706F67"/>
    <w:rsid w:val="00706FE3"/>
    <w:rsid w:val="00707010"/>
    <w:rsid w:val="00707218"/>
    <w:rsid w:val="007074A6"/>
    <w:rsid w:val="00707551"/>
    <w:rsid w:val="007075F5"/>
    <w:rsid w:val="007076C1"/>
    <w:rsid w:val="007076FC"/>
    <w:rsid w:val="0070778E"/>
    <w:rsid w:val="007077D7"/>
    <w:rsid w:val="007078BA"/>
    <w:rsid w:val="00707A0C"/>
    <w:rsid w:val="00707AD8"/>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A8"/>
    <w:rsid w:val="007234B4"/>
    <w:rsid w:val="00723D62"/>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C54"/>
    <w:rsid w:val="00725E93"/>
    <w:rsid w:val="00725EF9"/>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1E85"/>
    <w:rsid w:val="00732027"/>
    <w:rsid w:val="0073210A"/>
    <w:rsid w:val="007321B2"/>
    <w:rsid w:val="007321CD"/>
    <w:rsid w:val="00732342"/>
    <w:rsid w:val="00732569"/>
    <w:rsid w:val="00732581"/>
    <w:rsid w:val="007326C3"/>
    <w:rsid w:val="007328AF"/>
    <w:rsid w:val="00732967"/>
    <w:rsid w:val="00732AE7"/>
    <w:rsid w:val="00732BC9"/>
    <w:rsid w:val="00732C4A"/>
    <w:rsid w:val="00732CD9"/>
    <w:rsid w:val="00732E70"/>
    <w:rsid w:val="00733165"/>
    <w:rsid w:val="00733197"/>
    <w:rsid w:val="0073340F"/>
    <w:rsid w:val="007337F6"/>
    <w:rsid w:val="007338E6"/>
    <w:rsid w:val="00733912"/>
    <w:rsid w:val="007339C6"/>
    <w:rsid w:val="00733C34"/>
    <w:rsid w:val="00734042"/>
    <w:rsid w:val="00734346"/>
    <w:rsid w:val="007344AD"/>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85D"/>
    <w:rsid w:val="00736BF3"/>
    <w:rsid w:val="00736C9A"/>
    <w:rsid w:val="00736D7A"/>
    <w:rsid w:val="00736E33"/>
    <w:rsid w:val="00736F25"/>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74"/>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714"/>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4F8A"/>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8E"/>
    <w:rsid w:val="0076205B"/>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BD4"/>
    <w:rsid w:val="00765DDD"/>
    <w:rsid w:val="00765EB9"/>
    <w:rsid w:val="007662B4"/>
    <w:rsid w:val="0076654B"/>
    <w:rsid w:val="007665DD"/>
    <w:rsid w:val="00766648"/>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F08"/>
    <w:rsid w:val="00774007"/>
    <w:rsid w:val="007748EA"/>
    <w:rsid w:val="00774C72"/>
    <w:rsid w:val="00774CB1"/>
    <w:rsid w:val="00774F42"/>
    <w:rsid w:val="00774FD3"/>
    <w:rsid w:val="007751A1"/>
    <w:rsid w:val="007752EE"/>
    <w:rsid w:val="00775848"/>
    <w:rsid w:val="007759CD"/>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57F"/>
    <w:rsid w:val="00785856"/>
    <w:rsid w:val="007858BE"/>
    <w:rsid w:val="007858DD"/>
    <w:rsid w:val="0078592B"/>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651"/>
    <w:rsid w:val="0079571E"/>
    <w:rsid w:val="00795864"/>
    <w:rsid w:val="00795B7F"/>
    <w:rsid w:val="00795BC2"/>
    <w:rsid w:val="00795E3E"/>
    <w:rsid w:val="00795EB1"/>
    <w:rsid w:val="00796446"/>
    <w:rsid w:val="0079644F"/>
    <w:rsid w:val="0079661E"/>
    <w:rsid w:val="007967B5"/>
    <w:rsid w:val="00796832"/>
    <w:rsid w:val="00796A0B"/>
    <w:rsid w:val="00796A87"/>
    <w:rsid w:val="00796AD3"/>
    <w:rsid w:val="00796CD4"/>
    <w:rsid w:val="00796D30"/>
    <w:rsid w:val="00796D90"/>
    <w:rsid w:val="00796EF1"/>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B80"/>
    <w:rsid w:val="007A2B9B"/>
    <w:rsid w:val="007A2BAA"/>
    <w:rsid w:val="007A2BB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31D"/>
    <w:rsid w:val="007B03B1"/>
    <w:rsid w:val="007B0436"/>
    <w:rsid w:val="007B0452"/>
    <w:rsid w:val="007B07D4"/>
    <w:rsid w:val="007B0A1D"/>
    <w:rsid w:val="007B0BC6"/>
    <w:rsid w:val="007B0F2D"/>
    <w:rsid w:val="007B0FBA"/>
    <w:rsid w:val="007B1235"/>
    <w:rsid w:val="007B1450"/>
    <w:rsid w:val="007B1799"/>
    <w:rsid w:val="007B1978"/>
    <w:rsid w:val="007B1A23"/>
    <w:rsid w:val="007B1EB9"/>
    <w:rsid w:val="007B1F48"/>
    <w:rsid w:val="007B2017"/>
    <w:rsid w:val="007B207B"/>
    <w:rsid w:val="007B257B"/>
    <w:rsid w:val="007B2927"/>
    <w:rsid w:val="007B29A4"/>
    <w:rsid w:val="007B2C96"/>
    <w:rsid w:val="007B2D51"/>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E8F"/>
    <w:rsid w:val="007B4F98"/>
    <w:rsid w:val="007B513F"/>
    <w:rsid w:val="007B519E"/>
    <w:rsid w:val="007B5219"/>
    <w:rsid w:val="007B5776"/>
    <w:rsid w:val="007B577D"/>
    <w:rsid w:val="007B5897"/>
    <w:rsid w:val="007B5A5B"/>
    <w:rsid w:val="007B5D25"/>
    <w:rsid w:val="007B5E3F"/>
    <w:rsid w:val="007B604F"/>
    <w:rsid w:val="007B6197"/>
    <w:rsid w:val="007B6485"/>
    <w:rsid w:val="007B6533"/>
    <w:rsid w:val="007B67D5"/>
    <w:rsid w:val="007B6AE2"/>
    <w:rsid w:val="007B6B2C"/>
    <w:rsid w:val="007B6C96"/>
    <w:rsid w:val="007B6CC8"/>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CCA"/>
    <w:rsid w:val="007C0D75"/>
    <w:rsid w:val="007C0DF9"/>
    <w:rsid w:val="007C1378"/>
    <w:rsid w:val="007C17CF"/>
    <w:rsid w:val="007C1822"/>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7B9"/>
    <w:rsid w:val="007C39F7"/>
    <w:rsid w:val="007C3DE1"/>
    <w:rsid w:val="007C3F86"/>
    <w:rsid w:val="007C40FD"/>
    <w:rsid w:val="007C4394"/>
    <w:rsid w:val="007C4395"/>
    <w:rsid w:val="007C43D7"/>
    <w:rsid w:val="007C443E"/>
    <w:rsid w:val="007C460E"/>
    <w:rsid w:val="007C463E"/>
    <w:rsid w:val="007C4735"/>
    <w:rsid w:val="007C4D34"/>
    <w:rsid w:val="007C4DC6"/>
    <w:rsid w:val="007C4F34"/>
    <w:rsid w:val="007C50C1"/>
    <w:rsid w:val="007C51EE"/>
    <w:rsid w:val="007C5295"/>
    <w:rsid w:val="007C5425"/>
    <w:rsid w:val="007C550F"/>
    <w:rsid w:val="007C5589"/>
    <w:rsid w:val="007C5683"/>
    <w:rsid w:val="007C5CDA"/>
    <w:rsid w:val="007C5E2E"/>
    <w:rsid w:val="007C5EB7"/>
    <w:rsid w:val="007C5F69"/>
    <w:rsid w:val="007C5F99"/>
    <w:rsid w:val="007C60D3"/>
    <w:rsid w:val="007C616C"/>
    <w:rsid w:val="007C62B1"/>
    <w:rsid w:val="007C6BA3"/>
    <w:rsid w:val="007C6BDC"/>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518"/>
    <w:rsid w:val="007D0864"/>
    <w:rsid w:val="007D0975"/>
    <w:rsid w:val="007D097E"/>
    <w:rsid w:val="007D09F4"/>
    <w:rsid w:val="007D0DD7"/>
    <w:rsid w:val="007D108B"/>
    <w:rsid w:val="007D161C"/>
    <w:rsid w:val="007D17E2"/>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794"/>
    <w:rsid w:val="007D48AE"/>
    <w:rsid w:val="007D49E4"/>
    <w:rsid w:val="007D4C88"/>
    <w:rsid w:val="007D4DA8"/>
    <w:rsid w:val="007D5259"/>
    <w:rsid w:val="007D5424"/>
    <w:rsid w:val="007D5597"/>
    <w:rsid w:val="007D568B"/>
    <w:rsid w:val="007D56B3"/>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D2F"/>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4AF"/>
    <w:rsid w:val="007E4557"/>
    <w:rsid w:val="007E4AFD"/>
    <w:rsid w:val="007E4D39"/>
    <w:rsid w:val="007E4F2B"/>
    <w:rsid w:val="007E5244"/>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150"/>
    <w:rsid w:val="007F02F7"/>
    <w:rsid w:val="007F0604"/>
    <w:rsid w:val="007F0990"/>
    <w:rsid w:val="007F0BC7"/>
    <w:rsid w:val="007F0CBA"/>
    <w:rsid w:val="007F0F77"/>
    <w:rsid w:val="007F1250"/>
    <w:rsid w:val="007F128C"/>
    <w:rsid w:val="007F140C"/>
    <w:rsid w:val="007F1476"/>
    <w:rsid w:val="007F16F1"/>
    <w:rsid w:val="007F17AE"/>
    <w:rsid w:val="007F1918"/>
    <w:rsid w:val="007F19DF"/>
    <w:rsid w:val="007F19E6"/>
    <w:rsid w:val="007F19FB"/>
    <w:rsid w:val="007F1B0F"/>
    <w:rsid w:val="007F1B5E"/>
    <w:rsid w:val="007F1BA4"/>
    <w:rsid w:val="007F1BAA"/>
    <w:rsid w:val="007F1E18"/>
    <w:rsid w:val="007F1E56"/>
    <w:rsid w:val="007F217F"/>
    <w:rsid w:val="007F2247"/>
    <w:rsid w:val="007F2453"/>
    <w:rsid w:val="007F2469"/>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BBB"/>
    <w:rsid w:val="007F3D99"/>
    <w:rsid w:val="007F3E75"/>
    <w:rsid w:val="007F408C"/>
    <w:rsid w:val="007F43A5"/>
    <w:rsid w:val="007F460E"/>
    <w:rsid w:val="007F480B"/>
    <w:rsid w:val="007F4840"/>
    <w:rsid w:val="007F4866"/>
    <w:rsid w:val="007F48A6"/>
    <w:rsid w:val="007F4900"/>
    <w:rsid w:val="007F4A7D"/>
    <w:rsid w:val="007F4B03"/>
    <w:rsid w:val="007F4C04"/>
    <w:rsid w:val="007F4C31"/>
    <w:rsid w:val="007F4DB8"/>
    <w:rsid w:val="007F5030"/>
    <w:rsid w:val="007F51AA"/>
    <w:rsid w:val="007F51BF"/>
    <w:rsid w:val="007F5229"/>
    <w:rsid w:val="007F5252"/>
    <w:rsid w:val="007F52B6"/>
    <w:rsid w:val="007F5482"/>
    <w:rsid w:val="007F54B7"/>
    <w:rsid w:val="007F59DA"/>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E8"/>
    <w:rsid w:val="007F7729"/>
    <w:rsid w:val="007F78AC"/>
    <w:rsid w:val="007F799A"/>
    <w:rsid w:val="007F7A8E"/>
    <w:rsid w:val="007F7B85"/>
    <w:rsid w:val="007F7E07"/>
    <w:rsid w:val="007F7E54"/>
    <w:rsid w:val="008003DF"/>
    <w:rsid w:val="008004C2"/>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1EBD"/>
    <w:rsid w:val="00802332"/>
    <w:rsid w:val="008023D8"/>
    <w:rsid w:val="0080251E"/>
    <w:rsid w:val="008025A3"/>
    <w:rsid w:val="008028B4"/>
    <w:rsid w:val="00802938"/>
    <w:rsid w:val="00802AEE"/>
    <w:rsid w:val="00802C37"/>
    <w:rsid w:val="00802D52"/>
    <w:rsid w:val="00802E69"/>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2FC"/>
    <w:rsid w:val="00825422"/>
    <w:rsid w:val="008254BF"/>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5FF"/>
    <w:rsid w:val="00827691"/>
    <w:rsid w:val="00827A13"/>
    <w:rsid w:val="00827BD7"/>
    <w:rsid w:val="00827F52"/>
    <w:rsid w:val="0083001F"/>
    <w:rsid w:val="008300DE"/>
    <w:rsid w:val="0083016A"/>
    <w:rsid w:val="008301BC"/>
    <w:rsid w:val="00830425"/>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0D8"/>
    <w:rsid w:val="00833267"/>
    <w:rsid w:val="0083387C"/>
    <w:rsid w:val="00833A5F"/>
    <w:rsid w:val="00833ADC"/>
    <w:rsid w:val="00833B90"/>
    <w:rsid w:val="00833BFA"/>
    <w:rsid w:val="00833E19"/>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7018"/>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9EE"/>
    <w:rsid w:val="00852A30"/>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C0B"/>
    <w:rsid w:val="00853F31"/>
    <w:rsid w:val="00853F47"/>
    <w:rsid w:val="0085455C"/>
    <w:rsid w:val="008546B2"/>
    <w:rsid w:val="008548C4"/>
    <w:rsid w:val="00854BAA"/>
    <w:rsid w:val="00854C4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850"/>
    <w:rsid w:val="0086288D"/>
    <w:rsid w:val="00862A03"/>
    <w:rsid w:val="00862A7C"/>
    <w:rsid w:val="00862B18"/>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E3"/>
    <w:rsid w:val="00867C66"/>
    <w:rsid w:val="00867DA8"/>
    <w:rsid w:val="00867F12"/>
    <w:rsid w:val="00867F4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829"/>
    <w:rsid w:val="00871B9C"/>
    <w:rsid w:val="00871FB6"/>
    <w:rsid w:val="008720BC"/>
    <w:rsid w:val="00872633"/>
    <w:rsid w:val="00872730"/>
    <w:rsid w:val="0087280F"/>
    <w:rsid w:val="00872923"/>
    <w:rsid w:val="0087298E"/>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244"/>
    <w:rsid w:val="00876293"/>
    <w:rsid w:val="0087654A"/>
    <w:rsid w:val="008766F8"/>
    <w:rsid w:val="008766FD"/>
    <w:rsid w:val="00876733"/>
    <w:rsid w:val="008767B7"/>
    <w:rsid w:val="00876ACE"/>
    <w:rsid w:val="00876AD1"/>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CA3"/>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6E5"/>
    <w:rsid w:val="0089076A"/>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4CC"/>
    <w:rsid w:val="00895615"/>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43F"/>
    <w:rsid w:val="008974F3"/>
    <w:rsid w:val="0089754B"/>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88A"/>
    <w:rsid w:val="008A3904"/>
    <w:rsid w:val="008A39EA"/>
    <w:rsid w:val="008A3B5F"/>
    <w:rsid w:val="008A3C27"/>
    <w:rsid w:val="008A3F7B"/>
    <w:rsid w:val="008A463D"/>
    <w:rsid w:val="008A4777"/>
    <w:rsid w:val="008A4885"/>
    <w:rsid w:val="008A4A19"/>
    <w:rsid w:val="008A4A70"/>
    <w:rsid w:val="008A4B10"/>
    <w:rsid w:val="008A4B54"/>
    <w:rsid w:val="008A4DEA"/>
    <w:rsid w:val="008A4EA6"/>
    <w:rsid w:val="008A51D0"/>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CD"/>
    <w:rsid w:val="008C6E0A"/>
    <w:rsid w:val="008C6FB5"/>
    <w:rsid w:val="008C71C5"/>
    <w:rsid w:val="008C71F3"/>
    <w:rsid w:val="008C7487"/>
    <w:rsid w:val="008C74E0"/>
    <w:rsid w:val="008C766A"/>
    <w:rsid w:val="008C7866"/>
    <w:rsid w:val="008C78F3"/>
    <w:rsid w:val="008C7C6E"/>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0"/>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53"/>
    <w:rsid w:val="008D5F71"/>
    <w:rsid w:val="008D60F2"/>
    <w:rsid w:val="008D61AC"/>
    <w:rsid w:val="008D656E"/>
    <w:rsid w:val="008D65B6"/>
    <w:rsid w:val="008D67E2"/>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6E6"/>
    <w:rsid w:val="008E08E5"/>
    <w:rsid w:val="008E0A74"/>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843"/>
    <w:rsid w:val="008F18E2"/>
    <w:rsid w:val="008F1965"/>
    <w:rsid w:val="008F1C79"/>
    <w:rsid w:val="008F1F91"/>
    <w:rsid w:val="008F20AD"/>
    <w:rsid w:val="008F2298"/>
    <w:rsid w:val="008F2370"/>
    <w:rsid w:val="008F2532"/>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908"/>
    <w:rsid w:val="008F492C"/>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4E"/>
    <w:rsid w:val="009319EF"/>
    <w:rsid w:val="00931CBC"/>
    <w:rsid w:val="00931D8E"/>
    <w:rsid w:val="00931D95"/>
    <w:rsid w:val="00931F4F"/>
    <w:rsid w:val="00932189"/>
    <w:rsid w:val="0093221E"/>
    <w:rsid w:val="009325B1"/>
    <w:rsid w:val="009328E5"/>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AD"/>
    <w:rsid w:val="00933FD7"/>
    <w:rsid w:val="009340B3"/>
    <w:rsid w:val="00934207"/>
    <w:rsid w:val="00934661"/>
    <w:rsid w:val="0093477C"/>
    <w:rsid w:val="00934B17"/>
    <w:rsid w:val="00934BC3"/>
    <w:rsid w:val="00934DB4"/>
    <w:rsid w:val="00934DEA"/>
    <w:rsid w:val="00934E4B"/>
    <w:rsid w:val="00935186"/>
    <w:rsid w:val="009351A8"/>
    <w:rsid w:val="00935228"/>
    <w:rsid w:val="0093527E"/>
    <w:rsid w:val="009353F0"/>
    <w:rsid w:val="0093543C"/>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95E"/>
    <w:rsid w:val="009409BA"/>
    <w:rsid w:val="00940A11"/>
    <w:rsid w:val="00940AB1"/>
    <w:rsid w:val="00940B03"/>
    <w:rsid w:val="00940B1D"/>
    <w:rsid w:val="00940BAB"/>
    <w:rsid w:val="00940CD3"/>
    <w:rsid w:val="00940EB7"/>
    <w:rsid w:val="0094105D"/>
    <w:rsid w:val="0094109E"/>
    <w:rsid w:val="009410B0"/>
    <w:rsid w:val="00941184"/>
    <w:rsid w:val="00941506"/>
    <w:rsid w:val="0094179E"/>
    <w:rsid w:val="009418DF"/>
    <w:rsid w:val="00941914"/>
    <w:rsid w:val="00941B18"/>
    <w:rsid w:val="0094223C"/>
    <w:rsid w:val="00942314"/>
    <w:rsid w:val="00942338"/>
    <w:rsid w:val="009425FF"/>
    <w:rsid w:val="009426B7"/>
    <w:rsid w:val="009428EE"/>
    <w:rsid w:val="00942B5B"/>
    <w:rsid w:val="00942BD7"/>
    <w:rsid w:val="00942C94"/>
    <w:rsid w:val="00942CB6"/>
    <w:rsid w:val="00942DEE"/>
    <w:rsid w:val="009430B4"/>
    <w:rsid w:val="00943114"/>
    <w:rsid w:val="0094327C"/>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49F"/>
    <w:rsid w:val="009545A2"/>
    <w:rsid w:val="00954778"/>
    <w:rsid w:val="00954805"/>
    <w:rsid w:val="00954811"/>
    <w:rsid w:val="009548ED"/>
    <w:rsid w:val="009552A7"/>
    <w:rsid w:val="0095546A"/>
    <w:rsid w:val="00955770"/>
    <w:rsid w:val="009557A9"/>
    <w:rsid w:val="00955A4B"/>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44"/>
    <w:rsid w:val="00963FBD"/>
    <w:rsid w:val="00964231"/>
    <w:rsid w:val="009645B4"/>
    <w:rsid w:val="009646AA"/>
    <w:rsid w:val="009648D1"/>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712"/>
    <w:rsid w:val="00974C8B"/>
    <w:rsid w:val="00974CC9"/>
    <w:rsid w:val="00974E65"/>
    <w:rsid w:val="00974FD2"/>
    <w:rsid w:val="009754D5"/>
    <w:rsid w:val="0097551E"/>
    <w:rsid w:val="00975A96"/>
    <w:rsid w:val="00975CCC"/>
    <w:rsid w:val="00975E1D"/>
    <w:rsid w:val="00975E58"/>
    <w:rsid w:val="00975E9A"/>
    <w:rsid w:val="00976370"/>
    <w:rsid w:val="009763D4"/>
    <w:rsid w:val="0097669D"/>
    <w:rsid w:val="00976A53"/>
    <w:rsid w:val="00976AA6"/>
    <w:rsid w:val="00976AD5"/>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F0"/>
    <w:rsid w:val="00980D29"/>
    <w:rsid w:val="00980D75"/>
    <w:rsid w:val="00980EE1"/>
    <w:rsid w:val="009810A9"/>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80E"/>
    <w:rsid w:val="009A1A4A"/>
    <w:rsid w:val="009A1B36"/>
    <w:rsid w:val="009A1B8A"/>
    <w:rsid w:val="009A1F9A"/>
    <w:rsid w:val="009A1FC7"/>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E4"/>
    <w:rsid w:val="009A7449"/>
    <w:rsid w:val="009A78B4"/>
    <w:rsid w:val="009A7C50"/>
    <w:rsid w:val="009A7D8F"/>
    <w:rsid w:val="009A7EF5"/>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D50"/>
    <w:rsid w:val="009B51FC"/>
    <w:rsid w:val="009B54BA"/>
    <w:rsid w:val="009B5642"/>
    <w:rsid w:val="009B567A"/>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FE"/>
    <w:rsid w:val="009E1BBD"/>
    <w:rsid w:val="009E1BE5"/>
    <w:rsid w:val="009E1BEE"/>
    <w:rsid w:val="009E1C82"/>
    <w:rsid w:val="009E1D57"/>
    <w:rsid w:val="009E1EFE"/>
    <w:rsid w:val="009E20E2"/>
    <w:rsid w:val="009E2124"/>
    <w:rsid w:val="009E227D"/>
    <w:rsid w:val="009E253A"/>
    <w:rsid w:val="009E254F"/>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2F7"/>
    <w:rsid w:val="009E44B2"/>
    <w:rsid w:val="009E44EC"/>
    <w:rsid w:val="009E47C9"/>
    <w:rsid w:val="009E48A4"/>
    <w:rsid w:val="009E4AA9"/>
    <w:rsid w:val="009E4E44"/>
    <w:rsid w:val="009E4F95"/>
    <w:rsid w:val="009E4FA9"/>
    <w:rsid w:val="009E500E"/>
    <w:rsid w:val="009E53EB"/>
    <w:rsid w:val="009E5485"/>
    <w:rsid w:val="009E5502"/>
    <w:rsid w:val="009E59CA"/>
    <w:rsid w:val="009E6047"/>
    <w:rsid w:val="009E623D"/>
    <w:rsid w:val="009E6301"/>
    <w:rsid w:val="009E6331"/>
    <w:rsid w:val="009E6571"/>
    <w:rsid w:val="009E65B8"/>
    <w:rsid w:val="009E68C9"/>
    <w:rsid w:val="009E6947"/>
    <w:rsid w:val="009E6A0F"/>
    <w:rsid w:val="009E6D75"/>
    <w:rsid w:val="009E7642"/>
    <w:rsid w:val="009E7826"/>
    <w:rsid w:val="009E789C"/>
    <w:rsid w:val="009E79BB"/>
    <w:rsid w:val="009E7A75"/>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40BC"/>
    <w:rsid w:val="00A04110"/>
    <w:rsid w:val="00A042F4"/>
    <w:rsid w:val="00A04563"/>
    <w:rsid w:val="00A04676"/>
    <w:rsid w:val="00A04830"/>
    <w:rsid w:val="00A048E1"/>
    <w:rsid w:val="00A04AAB"/>
    <w:rsid w:val="00A04AF5"/>
    <w:rsid w:val="00A04B3B"/>
    <w:rsid w:val="00A04B8B"/>
    <w:rsid w:val="00A04BA6"/>
    <w:rsid w:val="00A04C6A"/>
    <w:rsid w:val="00A04E4A"/>
    <w:rsid w:val="00A04F3B"/>
    <w:rsid w:val="00A04F4C"/>
    <w:rsid w:val="00A05152"/>
    <w:rsid w:val="00A0524B"/>
    <w:rsid w:val="00A05483"/>
    <w:rsid w:val="00A0549B"/>
    <w:rsid w:val="00A055BE"/>
    <w:rsid w:val="00A05644"/>
    <w:rsid w:val="00A05743"/>
    <w:rsid w:val="00A05905"/>
    <w:rsid w:val="00A059B1"/>
    <w:rsid w:val="00A05CB1"/>
    <w:rsid w:val="00A05D4D"/>
    <w:rsid w:val="00A05E72"/>
    <w:rsid w:val="00A05F8B"/>
    <w:rsid w:val="00A06091"/>
    <w:rsid w:val="00A060DC"/>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CA"/>
    <w:rsid w:val="00A1096E"/>
    <w:rsid w:val="00A1099A"/>
    <w:rsid w:val="00A10B82"/>
    <w:rsid w:val="00A10D4B"/>
    <w:rsid w:val="00A10D61"/>
    <w:rsid w:val="00A10E07"/>
    <w:rsid w:val="00A10E8C"/>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3A8"/>
    <w:rsid w:val="00A154E2"/>
    <w:rsid w:val="00A1578E"/>
    <w:rsid w:val="00A15AA1"/>
    <w:rsid w:val="00A15C30"/>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7B1"/>
    <w:rsid w:val="00A17A8F"/>
    <w:rsid w:val="00A17B88"/>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5850"/>
    <w:rsid w:val="00A259BD"/>
    <w:rsid w:val="00A26424"/>
    <w:rsid w:val="00A26431"/>
    <w:rsid w:val="00A26433"/>
    <w:rsid w:val="00A2646F"/>
    <w:rsid w:val="00A264DC"/>
    <w:rsid w:val="00A26846"/>
    <w:rsid w:val="00A26D21"/>
    <w:rsid w:val="00A26D4A"/>
    <w:rsid w:val="00A26E3E"/>
    <w:rsid w:val="00A2753C"/>
    <w:rsid w:val="00A27644"/>
    <w:rsid w:val="00A27784"/>
    <w:rsid w:val="00A27945"/>
    <w:rsid w:val="00A27A46"/>
    <w:rsid w:val="00A27A8F"/>
    <w:rsid w:val="00A27C22"/>
    <w:rsid w:val="00A27E23"/>
    <w:rsid w:val="00A27E7B"/>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D2"/>
    <w:rsid w:val="00A376D9"/>
    <w:rsid w:val="00A3792E"/>
    <w:rsid w:val="00A37AB6"/>
    <w:rsid w:val="00A37B6D"/>
    <w:rsid w:val="00A37C7F"/>
    <w:rsid w:val="00A37DA1"/>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BDC"/>
    <w:rsid w:val="00A54C17"/>
    <w:rsid w:val="00A54E50"/>
    <w:rsid w:val="00A54F49"/>
    <w:rsid w:val="00A54FE5"/>
    <w:rsid w:val="00A54FE8"/>
    <w:rsid w:val="00A55229"/>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BA9"/>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945"/>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6F2"/>
    <w:rsid w:val="00A728C0"/>
    <w:rsid w:val="00A72AF3"/>
    <w:rsid w:val="00A72B8A"/>
    <w:rsid w:val="00A72C1E"/>
    <w:rsid w:val="00A72C8D"/>
    <w:rsid w:val="00A72E53"/>
    <w:rsid w:val="00A7307B"/>
    <w:rsid w:val="00A7310B"/>
    <w:rsid w:val="00A73846"/>
    <w:rsid w:val="00A73DD4"/>
    <w:rsid w:val="00A7420C"/>
    <w:rsid w:val="00A7427A"/>
    <w:rsid w:val="00A742AF"/>
    <w:rsid w:val="00A74366"/>
    <w:rsid w:val="00A7443D"/>
    <w:rsid w:val="00A747D4"/>
    <w:rsid w:val="00A74A00"/>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B99"/>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AE2"/>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2A"/>
    <w:rsid w:val="00A8645A"/>
    <w:rsid w:val="00A865E4"/>
    <w:rsid w:val="00A86701"/>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B0C"/>
    <w:rsid w:val="00AA2D23"/>
    <w:rsid w:val="00AA2D9B"/>
    <w:rsid w:val="00AA2F90"/>
    <w:rsid w:val="00AA303F"/>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7152"/>
    <w:rsid w:val="00AA7169"/>
    <w:rsid w:val="00AA71CE"/>
    <w:rsid w:val="00AA72E9"/>
    <w:rsid w:val="00AA7523"/>
    <w:rsid w:val="00AA7789"/>
    <w:rsid w:val="00AA791D"/>
    <w:rsid w:val="00AA7956"/>
    <w:rsid w:val="00AA7B08"/>
    <w:rsid w:val="00AA7C59"/>
    <w:rsid w:val="00AA7E2C"/>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3A5"/>
    <w:rsid w:val="00AB1535"/>
    <w:rsid w:val="00AB1C5A"/>
    <w:rsid w:val="00AB1CD6"/>
    <w:rsid w:val="00AB1DA2"/>
    <w:rsid w:val="00AB1F1A"/>
    <w:rsid w:val="00AB2141"/>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09"/>
    <w:rsid w:val="00AB4383"/>
    <w:rsid w:val="00AB449E"/>
    <w:rsid w:val="00AB45F5"/>
    <w:rsid w:val="00AB471D"/>
    <w:rsid w:val="00AB4743"/>
    <w:rsid w:val="00AB4855"/>
    <w:rsid w:val="00AB49CE"/>
    <w:rsid w:val="00AB4E2B"/>
    <w:rsid w:val="00AB4EFB"/>
    <w:rsid w:val="00AB517A"/>
    <w:rsid w:val="00AB53DA"/>
    <w:rsid w:val="00AB54F7"/>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6E"/>
    <w:rsid w:val="00AC354A"/>
    <w:rsid w:val="00AC3609"/>
    <w:rsid w:val="00AC36A2"/>
    <w:rsid w:val="00AC3883"/>
    <w:rsid w:val="00AC3978"/>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A16"/>
    <w:rsid w:val="00AD0E80"/>
    <w:rsid w:val="00AD0F31"/>
    <w:rsid w:val="00AD1052"/>
    <w:rsid w:val="00AD142A"/>
    <w:rsid w:val="00AD1574"/>
    <w:rsid w:val="00AD1690"/>
    <w:rsid w:val="00AD18F8"/>
    <w:rsid w:val="00AD1989"/>
    <w:rsid w:val="00AD1A30"/>
    <w:rsid w:val="00AD1BB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C7"/>
    <w:rsid w:val="00AD6004"/>
    <w:rsid w:val="00AD62A2"/>
    <w:rsid w:val="00AD6355"/>
    <w:rsid w:val="00AD6608"/>
    <w:rsid w:val="00AD6644"/>
    <w:rsid w:val="00AD6BDE"/>
    <w:rsid w:val="00AD6D44"/>
    <w:rsid w:val="00AD6D8B"/>
    <w:rsid w:val="00AD6D9A"/>
    <w:rsid w:val="00AD70B9"/>
    <w:rsid w:val="00AD7351"/>
    <w:rsid w:val="00AD77C9"/>
    <w:rsid w:val="00AD7C1B"/>
    <w:rsid w:val="00AD7D7C"/>
    <w:rsid w:val="00AD7DD2"/>
    <w:rsid w:val="00AD7E9E"/>
    <w:rsid w:val="00AD7EE0"/>
    <w:rsid w:val="00AD7F81"/>
    <w:rsid w:val="00AE004C"/>
    <w:rsid w:val="00AE011A"/>
    <w:rsid w:val="00AE01AE"/>
    <w:rsid w:val="00AE0478"/>
    <w:rsid w:val="00AE09D3"/>
    <w:rsid w:val="00AE0BA6"/>
    <w:rsid w:val="00AE0BA8"/>
    <w:rsid w:val="00AE0C54"/>
    <w:rsid w:val="00AE0EA4"/>
    <w:rsid w:val="00AE0EDB"/>
    <w:rsid w:val="00AE0F54"/>
    <w:rsid w:val="00AE10F8"/>
    <w:rsid w:val="00AE1140"/>
    <w:rsid w:val="00AE136B"/>
    <w:rsid w:val="00AE145A"/>
    <w:rsid w:val="00AE147F"/>
    <w:rsid w:val="00AE1730"/>
    <w:rsid w:val="00AE17DC"/>
    <w:rsid w:val="00AE1854"/>
    <w:rsid w:val="00AE1C03"/>
    <w:rsid w:val="00AE1D03"/>
    <w:rsid w:val="00AE1D13"/>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C18"/>
    <w:rsid w:val="00AE2C38"/>
    <w:rsid w:val="00AE2EDC"/>
    <w:rsid w:val="00AE2F5E"/>
    <w:rsid w:val="00AE321C"/>
    <w:rsid w:val="00AE3427"/>
    <w:rsid w:val="00AE35F7"/>
    <w:rsid w:val="00AE3D10"/>
    <w:rsid w:val="00AE3DEA"/>
    <w:rsid w:val="00AE3E85"/>
    <w:rsid w:val="00AE3F29"/>
    <w:rsid w:val="00AE4482"/>
    <w:rsid w:val="00AE469B"/>
    <w:rsid w:val="00AE46B0"/>
    <w:rsid w:val="00AE46F9"/>
    <w:rsid w:val="00AE4ED5"/>
    <w:rsid w:val="00AE5016"/>
    <w:rsid w:val="00AE51CA"/>
    <w:rsid w:val="00AE53BA"/>
    <w:rsid w:val="00AE55C4"/>
    <w:rsid w:val="00AE56B1"/>
    <w:rsid w:val="00AE5724"/>
    <w:rsid w:val="00AE5796"/>
    <w:rsid w:val="00AE58F7"/>
    <w:rsid w:val="00AE591E"/>
    <w:rsid w:val="00AE5E49"/>
    <w:rsid w:val="00AE5E55"/>
    <w:rsid w:val="00AE600C"/>
    <w:rsid w:val="00AE603E"/>
    <w:rsid w:val="00AE62CA"/>
    <w:rsid w:val="00AE63B7"/>
    <w:rsid w:val="00AE677A"/>
    <w:rsid w:val="00AE6D26"/>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B2D"/>
    <w:rsid w:val="00AF4B51"/>
    <w:rsid w:val="00AF4D9B"/>
    <w:rsid w:val="00AF4DBA"/>
    <w:rsid w:val="00AF4E54"/>
    <w:rsid w:val="00AF4F75"/>
    <w:rsid w:val="00AF51EA"/>
    <w:rsid w:val="00AF5684"/>
    <w:rsid w:val="00AF5AC5"/>
    <w:rsid w:val="00AF5B77"/>
    <w:rsid w:val="00AF5D85"/>
    <w:rsid w:val="00AF5D91"/>
    <w:rsid w:val="00AF601F"/>
    <w:rsid w:val="00AF6187"/>
    <w:rsid w:val="00AF61D0"/>
    <w:rsid w:val="00AF63BC"/>
    <w:rsid w:val="00AF6621"/>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3069"/>
    <w:rsid w:val="00B03236"/>
    <w:rsid w:val="00B03284"/>
    <w:rsid w:val="00B032A4"/>
    <w:rsid w:val="00B03433"/>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50B"/>
    <w:rsid w:val="00B0660A"/>
    <w:rsid w:val="00B066E2"/>
    <w:rsid w:val="00B06781"/>
    <w:rsid w:val="00B068E7"/>
    <w:rsid w:val="00B06AFD"/>
    <w:rsid w:val="00B06B42"/>
    <w:rsid w:val="00B06B5C"/>
    <w:rsid w:val="00B06C5D"/>
    <w:rsid w:val="00B06D0E"/>
    <w:rsid w:val="00B06E19"/>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BCF"/>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7EE"/>
    <w:rsid w:val="00B3282B"/>
    <w:rsid w:val="00B3286C"/>
    <w:rsid w:val="00B32A94"/>
    <w:rsid w:val="00B32BA1"/>
    <w:rsid w:val="00B32BE4"/>
    <w:rsid w:val="00B32C25"/>
    <w:rsid w:val="00B32CFE"/>
    <w:rsid w:val="00B32F10"/>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45"/>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0C0"/>
    <w:rsid w:val="00B370FA"/>
    <w:rsid w:val="00B37108"/>
    <w:rsid w:val="00B37145"/>
    <w:rsid w:val="00B37212"/>
    <w:rsid w:val="00B37311"/>
    <w:rsid w:val="00B3751B"/>
    <w:rsid w:val="00B3767D"/>
    <w:rsid w:val="00B37823"/>
    <w:rsid w:val="00B378B2"/>
    <w:rsid w:val="00B37A70"/>
    <w:rsid w:val="00B37BC1"/>
    <w:rsid w:val="00B37D78"/>
    <w:rsid w:val="00B37DB8"/>
    <w:rsid w:val="00B37EAC"/>
    <w:rsid w:val="00B40570"/>
    <w:rsid w:val="00B40724"/>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473"/>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B83"/>
    <w:rsid w:val="00B56D69"/>
    <w:rsid w:val="00B56F67"/>
    <w:rsid w:val="00B56FCE"/>
    <w:rsid w:val="00B570CF"/>
    <w:rsid w:val="00B5710A"/>
    <w:rsid w:val="00B574FD"/>
    <w:rsid w:val="00B575A3"/>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C"/>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77F39"/>
    <w:rsid w:val="00B803D7"/>
    <w:rsid w:val="00B8047A"/>
    <w:rsid w:val="00B805D3"/>
    <w:rsid w:val="00B808BD"/>
    <w:rsid w:val="00B8094B"/>
    <w:rsid w:val="00B80C73"/>
    <w:rsid w:val="00B81220"/>
    <w:rsid w:val="00B8123E"/>
    <w:rsid w:val="00B8125C"/>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EC"/>
    <w:rsid w:val="00B86254"/>
    <w:rsid w:val="00B8629B"/>
    <w:rsid w:val="00B8661C"/>
    <w:rsid w:val="00B867C7"/>
    <w:rsid w:val="00B86934"/>
    <w:rsid w:val="00B86C97"/>
    <w:rsid w:val="00B86D86"/>
    <w:rsid w:val="00B86FB8"/>
    <w:rsid w:val="00B870D7"/>
    <w:rsid w:val="00B870F4"/>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FAE"/>
    <w:rsid w:val="00B920BC"/>
    <w:rsid w:val="00B92262"/>
    <w:rsid w:val="00B924D8"/>
    <w:rsid w:val="00B9252B"/>
    <w:rsid w:val="00B925D0"/>
    <w:rsid w:val="00B92601"/>
    <w:rsid w:val="00B9265E"/>
    <w:rsid w:val="00B92753"/>
    <w:rsid w:val="00B92B4F"/>
    <w:rsid w:val="00B92C6B"/>
    <w:rsid w:val="00B92E57"/>
    <w:rsid w:val="00B92F4F"/>
    <w:rsid w:val="00B931E6"/>
    <w:rsid w:val="00B93206"/>
    <w:rsid w:val="00B9329A"/>
    <w:rsid w:val="00B93336"/>
    <w:rsid w:val="00B935A8"/>
    <w:rsid w:val="00B93676"/>
    <w:rsid w:val="00B93828"/>
    <w:rsid w:val="00B93A32"/>
    <w:rsid w:val="00B93A84"/>
    <w:rsid w:val="00B93F7A"/>
    <w:rsid w:val="00B941DE"/>
    <w:rsid w:val="00B94268"/>
    <w:rsid w:val="00B94450"/>
    <w:rsid w:val="00B944E8"/>
    <w:rsid w:val="00B94902"/>
    <w:rsid w:val="00B9495D"/>
    <w:rsid w:val="00B9496F"/>
    <w:rsid w:val="00B94C0C"/>
    <w:rsid w:val="00B94DEA"/>
    <w:rsid w:val="00B94E74"/>
    <w:rsid w:val="00B95013"/>
    <w:rsid w:val="00B9523A"/>
    <w:rsid w:val="00B952B1"/>
    <w:rsid w:val="00B9544A"/>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30C"/>
    <w:rsid w:val="00BA16B2"/>
    <w:rsid w:val="00BA1845"/>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044"/>
    <w:rsid w:val="00BA7161"/>
    <w:rsid w:val="00BA7236"/>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D6A"/>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410E"/>
    <w:rsid w:val="00BB412C"/>
    <w:rsid w:val="00BB41E4"/>
    <w:rsid w:val="00BB425D"/>
    <w:rsid w:val="00BB437A"/>
    <w:rsid w:val="00BB455D"/>
    <w:rsid w:val="00BB45CC"/>
    <w:rsid w:val="00BB4768"/>
    <w:rsid w:val="00BB47FD"/>
    <w:rsid w:val="00BB48E3"/>
    <w:rsid w:val="00BB4908"/>
    <w:rsid w:val="00BB4A9F"/>
    <w:rsid w:val="00BB4AB8"/>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673B"/>
    <w:rsid w:val="00BB6827"/>
    <w:rsid w:val="00BB69E9"/>
    <w:rsid w:val="00BB6A02"/>
    <w:rsid w:val="00BB6AD5"/>
    <w:rsid w:val="00BB6AF5"/>
    <w:rsid w:val="00BB6D60"/>
    <w:rsid w:val="00BB6E17"/>
    <w:rsid w:val="00BB717E"/>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4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A4F"/>
    <w:rsid w:val="00BD1B82"/>
    <w:rsid w:val="00BD1B8C"/>
    <w:rsid w:val="00BD1C03"/>
    <w:rsid w:val="00BD1C2D"/>
    <w:rsid w:val="00BD1CCD"/>
    <w:rsid w:val="00BD21C8"/>
    <w:rsid w:val="00BD2550"/>
    <w:rsid w:val="00BD2582"/>
    <w:rsid w:val="00BD25CF"/>
    <w:rsid w:val="00BD29B1"/>
    <w:rsid w:val="00BD2AAB"/>
    <w:rsid w:val="00BD2B0F"/>
    <w:rsid w:val="00BD2CF2"/>
    <w:rsid w:val="00BD2DF0"/>
    <w:rsid w:val="00BD2DFB"/>
    <w:rsid w:val="00BD2EAB"/>
    <w:rsid w:val="00BD3112"/>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C74"/>
    <w:rsid w:val="00BD722C"/>
    <w:rsid w:val="00BD767F"/>
    <w:rsid w:val="00BD7681"/>
    <w:rsid w:val="00BD775B"/>
    <w:rsid w:val="00BD7AEE"/>
    <w:rsid w:val="00BD7F6F"/>
    <w:rsid w:val="00BD7FE9"/>
    <w:rsid w:val="00BE01E0"/>
    <w:rsid w:val="00BE01E9"/>
    <w:rsid w:val="00BE022F"/>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1F6C"/>
    <w:rsid w:val="00BE21BA"/>
    <w:rsid w:val="00BE24D6"/>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2D"/>
    <w:rsid w:val="00BE3B6A"/>
    <w:rsid w:val="00BE3CB0"/>
    <w:rsid w:val="00BE4034"/>
    <w:rsid w:val="00BE4184"/>
    <w:rsid w:val="00BE4571"/>
    <w:rsid w:val="00BE4712"/>
    <w:rsid w:val="00BE4979"/>
    <w:rsid w:val="00BE4A2E"/>
    <w:rsid w:val="00BE4FAA"/>
    <w:rsid w:val="00BE50EA"/>
    <w:rsid w:val="00BE5137"/>
    <w:rsid w:val="00BE528E"/>
    <w:rsid w:val="00BE52A3"/>
    <w:rsid w:val="00BE52DF"/>
    <w:rsid w:val="00BE54DA"/>
    <w:rsid w:val="00BE550A"/>
    <w:rsid w:val="00BE58F1"/>
    <w:rsid w:val="00BE5C0B"/>
    <w:rsid w:val="00BE60B5"/>
    <w:rsid w:val="00BE60C2"/>
    <w:rsid w:val="00BE6530"/>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B83"/>
    <w:rsid w:val="00BF2BE9"/>
    <w:rsid w:val="00BF2C12"/>
    <w:rsid w:val="00BF2E37"/>
    <w:rsid w:val="00BF2F45"/>
    <w:rsid w:val="00BF2F46"/>
    <w:rsid w:val="00BF2F54"/>
    <w:rsid w:val="00BF2FCC"/>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5CC"/>
    <w:rsid w:val="00C00825"/>
    <w:rsid w:val="00C00930"/>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51A"/>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24"/>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7EA"/>
    <w:rsid w:val="00C169BD"/>
    <w:rsid w:val="00C16A48"/>
    <w:rsid w:val="00C16BA3"/>
    <w:rsid w:val="00C16E90"/>
    <w:rsid w:val="00C16ED6"/>
    <w:rsid w:val="00C1706E"/>
    <w:rsid w:val="00C173B9"/>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10D4"/>
    <w:rsid w:val="00C2126F"/>
    <w:rsid w:val="00C2134D"/>
    <w:rsid w:val="00C21A11"/>
    <w:rsid w:val="00C21A63"/>
    <w:rsid w:val="00C21E02"/>
    <w:rsid w:val="00C21E50"/>
    <w:rsid w:val="00C21E7C"/>
    <w:rsid w:val="00C22016"/>
    <w:rsid w:val="00C2203F"/>
    <w:rsid w:val="00C2227C"/>
    <w:rsid w:val="00C22281"/>
    <w:rsid w:val="00C224CA"/>
    <w:rsid w:val="00C22602"/>
    <w:rsid w:val="00C2262A"/>
    <w:rsid w:val="00C226F7"/>
    <w:rsid w:val="00C22700"/>
    <w:rsid w:val="00C227E5"/>
    <w:rsid w:val="00C2292F"/>
    <w:rsid w:val="00C22C79"/>
    <w:rsid w:val="00C22D8E"/>
    <w:rsid w:val="00C22F39"/>
    <w:rsid w:val="00C2330E"/>
    <w:rsid w:val="00C23509"/>
    <w:rsid w:val="00C237FE"/>
    <w:rsid w:val="00C239A9"/>
    <w:rsid w:val="00C23A78"/>
    <w:rsid w:val="00C23D69"/>
    <w:rsid w:val="00C23EB2"/>
    <w:rsid w:val="00C23EDF"/>
    <w:rsid w:val="00C23F29"/>
    <w:rsid w:val="00C24167"/>
    <w:rsid w:val="00C2439F"/>
    <w:rsid w:val="00C244BE"/>
    <w:rsid w:val="00C24523"/>
    <w:rsid w:val="00C2465F"/>
    <w:rsid w:val="00C248FE"/>
    <w:rsid w:val="00C24B81"/>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1A2"/>
    <w:rsid w:val="00C26286"/>
    <w:rsid w:val="00C262DF"/>
    <w:rsid w:val="00C2641A"/>
    <w:rsid w:val="00C265CA"/>
    <w:rsid w:val="00C26698"/>
    <w:rsid w:val="00C267E8"/>
    <w:rsid w:val="00C267FD"/>
    <w:rsid w:val="00C26B92"/>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AD"/>
    <w:rsid w:val="00C31FE9"/>
    <w:rsid w:val="00C3226D"/>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A84"/>
    <w:rsid w:val="00C34AD7"/>
    <w:rsid w:val="00C34C57"/>
    <w:rsid w:val="00C34DB3"/>
    <w:rsid w:val="00C35106"/>
    <w:rsid w:val="00C35217"/>
    <w:rsid w:val="00C35347"/>
    <w:rsid w:val="00C35461"/>
    <w:rsid w:val="00C356FE"/>
    <w:rsid w:val="00C3570D"/>
    <w:rsid w:val="00C359BF"/>
    <w:rsid w:val="00C35A2A"/>
    <w:rsid w:val="00C35C29"/>
    <w:rsid w:val="00C35D03"/>
    <w:rsid w:val="00C35D2E"/>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D23"/>
    <w:rsid w:val="00C36E57"/>
    <w:rsid w:val="00C37139"/>
    <w:rsid w:val="00C3715F"/>
    <w:rsid w:val="00C372B3"/>
    <w:rsid w:val="00C372F0"/>
    <w:rsid w:val="00C373C4"/>
    <w:rsid w:val="00C3743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D26"/>
    <w:rsid w:val="00C41E24"/>
    <w:rsid w:val="00C41ECA"/>
    <w:rsid w:val="00C4250C"/>
    <w:rsid w:val="00C42613"/>
    <w:rsid w:val="00C42BBC"/>
    <w:rsid w:val="00C42BDB"/>
    <w:rsid w:val="00C42C47"/>
    <w:rsid w:val="00C42E1B"/>
    <w:rsid w:val="00C42F51"/>
    <w:rsid w:val="00C430EE"/>
    <w:rsid w:val="00C43224"/>
    <w:rsid w:val="00C433C2"/>
    <w:rsid w:val="00C43514"/>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EA"/>
    <w:rsid w:val="00C45FBC"/>
    <w:rsid w:val="00C46106"/>
    <w:rsid w:val="00C4613D"/>
    <w:rsid w:val="00C46284"/>
    <w:rsid w:val="00C46301"/>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400"/>
    <w:rsid w:val="00C504BF"/>
    <w:rsid w:val="00C5058B"/>
    <w:rsid w:val="00C506E5"/>
    <w:rsid w:val="00C507A5"/>
    <w:rsid w:val="00C50813"/>
    <w:rsid w:val="00C5090A"/>
    <w:rsid w:val="00C50A14"/>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A2"/>
    <w:rsid w:val="00C5410E"/>
    <w:rsid w:val="00C54479"/>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7D6"/>
    <w:rsid w:val="00C5782D"/>
    <w:rsid w:val="00C57A72"/>
    <w:rsid w:val="00C57A9D"/>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2D3"/>
    <w:rsid w:val="00C613D7"/>
    <w:rsid w:val="00C61511"/>
    <w:rsid w:val="00C61560"/>
    <w:rsid w:val="00C61704"/>
    <w:rsid w:val="00C6172C"/>
    <w:rsid w:val="00C6172D"/>
    <w:rsid w:val="00C6177F"/>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C9F"/>
    <w:rsid w:val="00C63E0A"/>
    <w:rsid w:val="00C63EB6"/>
    <w:rsid w:val="00C641AA"/>
    <w:rsid w:val="00C6457E"/>
    <w:rsid w:val="00C645D2"/>
    <w:rsid w:val="00C6493C"/>
    <w:rsid w:val="00C64A58"/>
    <w:rsid w:val="00C652E5"/>
    <w:rsid w:val="00C6533D"/>
    <w:rsid w:val="00C654B2"/>
    <w:rsid w:val="00C65737"/>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0D2F"/>
    <w:rsid w:val="00C811A8"/>
    <w:rsid w:val="00C811E4"/>
    <w:rsid w:val="00C811F8"/>
    <w:rsid w:val="00C81308"/>
    <w:rsid w:val="00C8132B"/>
    <w:rsid w:val="00C8149B"/>
    <w:rsid w:val="00C81669"/>
    <w:rsid w:val="00C81DB0"/>
    <w:rsid w:val="00C81DB3"/>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94F"/>
    <w:rsid w:val="00C85980"/>
    <w:rsid w:val="00C85A4B"/>
    <w:rsid w:val="00C85AF7"/>
    <w:rsid w:val="00C85B30"/>
    <w:rsid w:val="00C85B6A"/>
    <w:rsid w:val="00C85DAF"/>
    <w:rsid w:val="00C86111"/>
    <w:rsid w:val="00C861D7"/>
    <w:rsid w:val="00C862C0"/>
    <w:rsid w:val="00C86340"/>
    <w:rsid w:val="00C86546"/>
    <w:rsid w:val="00C86605"/>
    <w:rsid w:val="00C866B7"/>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200"/>
    <w:rsid w:val="00CA7348"/>
    <w:rsid w:val="00CA73B9"/>
    <w:rsid w:val="00CA779F"/>
    <w:rsid w:val="00CA7CBC"/>
    <w:rsid w:val="00CA7D0A"/>
    <w:rsid w:val="00CA7F16"/>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AA2"/>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67F"/>
    <w:rsid w:val="00CB568E"/>
    <w:rsid w:val="00CB5747"/>
    <w:rsid w:val="00CB5972"/>
    <w:rsid w:val="00CB5A0B"/>
    <w:rsid w:val="00CB5A9D"/>
    <w:rsid w:val="00CB5ABA"/>
    <w:rsid w:val="00CB5B5B"/>
    <w:rsid w:val="00CB5E01"/>
    <w:rsid w:val="00CB5F45"/>
    <w:rsid w:val="00CB6102"/>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E6"/>
    <w:rsid w:val="00CC0164"/>
    <w:rsid w:val="00CC0211"/>
    <w:rsid w:val="00CC072B"/>
    <w:rsid w:val="00CC08EE"/>
    <w:rsid w:val="00CC0C33"/>
    <w:rsid w:val="00CC0CCF"/>
    <w:rsid w:val="00CC0D17"/>
    <w:rsid w:val="00CC0D5B"/>
    <w:rsid w:val="00CC1269"/>
    <w:rsid w:val="00CC142D"/>
    <w:rsid w:val="00CC171D"/>
    <w:rsid w:val="00CC1821"/>
    <w:rsid w:val="00CC18DD"/>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7F1"/>
    <w:rsid w:val="00CD3821"/>
    <w:rsid w:val="00CD3A97"/>
    <w:rsid w:val="00CD3BDF"/>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17D"/>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7CC"/>
    <w:rsid w:val="00CF13C0"/>
    <w:rsid w:val="00CF14F4"/>
    <w:rsid w:val="00CF1702"/>
    <w:rsid w:val="00CF1885"/>
    <w:rsid w:val="00CF18C1"/>
    <w:rsid w:val="00CF1930"/>
    <w:rsid w:val="00CF19D1"/>
    <w:rsid w:val="00CF1DA9"/>
    <w:rsid w:val="00CF1E08"/>
    <w:rsid w:val="00CF1E43"/>
    <w:rsid w:val="00CF1E47"/>
    <w:rsid w:val="00CF1E9A"/>
    <w:rsid w:val="00CF2277"/>
    <w:rsid w:val="00CF23EA"/>
    <w:rsid w:val="00CF240E"/>
    <w:rsid w:val="00CF294E"/>
    <w:rsid w:val="00CF295E"/>
    <w:rsid w:val="00CF2A37"/>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8C"/>
    <w:rsid w:val="00CF5649"/>
    <w:rsid w:val="00CF5A51"/>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492"/>
    <w:rsid w:val="00D1059F"/>
    <w:rsid w:val="00D105A6"/>
    <w:rsid w:val="00D106E7"/>
    <w:rsid w:val="00D108A2"/>
    <w:rsid w:val="00D108CD"/>
    <w:rsid w:val="00D10A4D"/>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DA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0A"/>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8E"/>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6F07"/>
    <w:rsid w:val="00D26F79"/>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C78"/>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B"/>
    <w:rsid w:val="00D413E7"/>
    <w:rsid w:val="00D416FC"/>
    <w:rsid w:val="00D41873"/>
    <w:rsid w:val="00D41966"/>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8FE"/>
    <w:rsid w:val="00D439A0"/>
    <w:rsid w:val="00D43DD7"/>
    <w:rsid w:val="00D43E0F"/>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387"/>
    <w:rsid w:val="00D4647B"/>
    <w:rsid w:val="00D464E4"/>
    <w:rsid w:val="00D4655D"/>
    <w:rsid w:val="00D468C1"/>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3DA"/>
    <w:rsid w:val="00D54485"/>
    <w:rsid w:val="00D54539"/>
    <w:rsid w:val="00D54541"/>
    <w:rsid w:val="00D5469C"/>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F6C"/>
    <w:rsid w:val="00D57062"/>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358"/>
    <w:rsid w:val="00D624CC"/>
    <w:rsid w:val="00D626CA"/>
    <w:rsid w:val="00D62841"/>
    <w:rsid w:val="00D628C7"/>
    <w:rsid w:val="00D62C57"/>
    <w:rsid w:val="00D62E2B"/>
    <w:rsid w:val="00D63348"/>
    <w:rsid w:val="00D63602"/>
    <w:rsid w:val="00D63814"/>
    <w:rsid w:val="00D6392F"/>
    <w:rsid w:val="00D63957"/>
    <w:rsid w:val="00D63988"/>
    <w:rsid w:val="00D63D2E"/>
    <w:rsid w:val="00D63DCC"/>
    <w:rsid w:val="00D63DF9"/>
    <w:rsid w:val="00D63F0D"/>
    <w:rsid w:val="00D64043"/>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0DF"/>
    <w:rsid w:val="00D71158"/>
    <w:rsid w:val="00D7165C"/>
    <w:rsid w:val="00D717B8"/>
    <w:rsid w:val="00D718FB"/>
    <w:rsid w:val="00D7199D"/>
    <w:rsid w:val="00D71B3D"/>
    <w:rsid w:val="00D71B5E"/>
    <w:rsid w:val="00D71DFB"/>
    <w:rsid w:val="00D71F52"/>
    <w:rsid w:val="00D72125"/>
    <w:rsid w:val="00D72129"/>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2F6"/>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13A"/>
    <w:rsid w:val="00D773E5"/>
    <w:rsid w:val="00D77402"/>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D7"/>
    <w:rsid w:val="00D83930"/>
    <w:rsid w:val="00D83932"/>
    <w:rsid w:val="00D83B70"/>
    <w:rsid w:val="00D83BA6"/>
    <w:rsid w:val="00D83DAF"/>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09E"/>
    <w:rsid w:val="00DA32DC"/>
    <w:rsid w:val="00DA333B"/>
    <w:rsid w:val="00DA3373"/>
    <w:rsid w:val="00DA366C"/>
    <w:rsid w:val="00DA36E3"/>
    <w:rsid w:val="00DA3A4E"/>
    <w:rsid w:val="00DA3A6D"/>
    <w:rsid w:val="00DA3B34"/>
    <w:rsid w:val="00DA3E63"/>
    <w:rsid w:val="00DA3F77"/>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29"/>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494"/>
    <w:rsid w:val="00DB2579"/>
    <w:rsid w:val="00DB264E"/>
    <w:rsid w:val="00DB270A"/>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73C"/>
    <w:rsid w:val="00DC3891"/>
    <w:rsid w:val="00DC38D7"/>
    <w:rsid w:val="00DC3A43"/>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A97"/>
    <w:rsid w:val="00DD7AD6"/>
    <w:rsid w:val="00DD7C68"/>
    <w:rsid w:val="00DD7D26"/>
    <w:rsid w:val="00DD7D5A"/>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3FFD"/>
    <w:rsid w:val="00DE42EB"/>
    <w:rsid w:val="00DE4341"/>
    <w:rsid w:val="00DE4455"/>
    <w:rsid w:val="00DE4570"/>
    <w:rsid w:val="00DE4651"/>
    <w:rsid w:val="00DE4700"/>
    <w:rsid w:val="00DE4993"/>
    <w:rsid w:val="00DE49D8"/>
    <w:rsid w:val="00DE4EBB"/>
    <w:rsid w:val="00DE5143"/>
    <w:rsid w:val="00DE536A"/>
    <w:rsid w:val="00DE56CF"/>
    <w:rsid w:val="00DE56DB"/>
    <w:rsid w:val="00DE576A"/>
    <w:rsid w:val="00DE57D8"/>
    <w:rsid w:val="00DE58D6"/>
    <w:rsid w:val="00DE5AA1"/>
    <w:rsid w:val="00DE5B04"/>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7EE"/>
    <w:rsid w:val="00DE78C8"/>
    <w:rsid w:val="00DE79B0"/>
    <w:rsid w:val="00DE7BFF"/>
    <w:rsid w:val="00DE7FED"/>
    <w:rsid w:val="00DF0379"/>
    <w:rsid w:val="00DF0462"/>
    <w:rsid w:val="00DF05A2"/>
    <w:rsid w:val="00DF0E51"/>
    <w:rsid w:val="00DF0F9D"/>
    <w:rsid w:val="00DF1007"/>
    <w:rsid w:val="00DF129E"/>
    <w:rsid w:val="00DF12C4"/>
    <w:rsid w:val="00DF12F4"/>
    <w:rsid w:val="00DF130E"/>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466D"/>
    <w:rsid w:val="00DF4927"/>
    <w:rsid w:val="00DF493C"/>
    <w:rsid w:val="00DF4BB0"/>
    <w:rsid w:val="00DF4C5C"/>
    <w:rsid w:val="00DF4ED0"/>
    <w:rsid w:val="00DF4FCF"/>
    <w:rsid w:val="00DF504E"/>
    <w:rsid w:val="00DF50A5"/>
    <w:rsid w:val="00DF50C0"/>
    <w:rsid w:val="00DF51B9"/>
    <w:rsid w:val="00DF52B1"/>
    <w:rsid w:val="00DF52B4"/>
    <w:rsid w:val="00DF52C5"/>
    <w:rsid w:val="00DF546C"/>
    <w:rsid w:val="00DF583C"/>
    <w:rsid w:val="00DF5910"/>
    <w:rsid w:val="00DF5B8B"/>
    <w:rsid w:val="00DF5C41"/>
    <w:rsid w:val="00DF5CA2"/>
    <w:rsid w:val="00DF5DF8"/>
    <w:rsid w:val="00DF61FE"/>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08"/>
    <w:rsid w:val="00E07BBE"/>
    <w:rsid w:val="00E07C5F"/>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B56"/>
    <w:rsid w:val="00E13C5C"/>
    <w:rsid w:val="00E13F03"/>
    <w:rsid w:val="00E140AB"/>
    <w:rsid w:val="00E14155"/>
    <w:rsid w:val="00E14277"/>
    <w:rsid w:val="00E142C4"/>
    <w:rsid w:val="00E142ED"/>
    <w:rsid w:val="00E1450C"/>
    <w:rsid w:val="00E1466B"/>
    <w:rsid w:val="00E14689"/>
    <w:rsid w:val="00E14900"/>
    <w:rsid w:val="00E1497C"/>
    <w:rsid w:val="00E14C40"/>
    <w:rsid w:val="00E14C67"/>
    <w:rsid w:val="00E14CE3"/>
    <w:rsid w:val="00E14E5C"/>
    <w:rsid w:val="00E14FCA"/>
    <w:rsid w:val="00E150FC"/>
    <w:rsid w:val="00E151ED"/>
    <w:rsid w:val="00E15B4D"/>
    <w:rsid w:val="00E15B76"/>
    <w:rsid w:val="00E15CB9"/>
    <w:rsid w:val="00E15F1B"/>
    <w:rsid w:val="00E16000"/>
    <w:rsid w:val="00E160C1"/>
    <w:rsid w:val="00E165E4"/>
    <w:rsid w:val="00E167C2"/>
    <w:rsid w:val="00E1681A"/>
    <w:rsid w:val="00E169A6"/>
    <w:rsid w:val="00E16A69"/>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CA"/>
    <w:rsid w:val="00E21F29"/>
    <w:rsid w:val="00E220FE"/>
    <w:rsid w:val="00E22167"/>
    <w:rsid w:val="00E221B7"/>
    <w:rsid w:val="00E22263"/>
    <w:rsid w:val="00E2258E"/>
    <w:rsid w:val="00E22AF7"/>
    <w:rsid w:val="00E22AFC"/>
    <w:rsid w:val="00E22BCC"/>
    <w:rsid w:val="00E22C79"/>
    <w:rsid w:val="00E22D14"/>
    <w:rsid w:val="00E22D94"/>
    <w:rsid w:val="00E22EEF"/>
    <w:rsid w:val="00E22F5A"/>
    <w:rsid w:val="00E22FBE"/>
    <w:rsid w:val="00E231BA"/>
    <w:rsid w:val="00E235C4"/>
    <w:rsid w:val="00E235F7"/>
    <w:rsid w:val="00E2376E"/>
    <w:rsid w:val="00E23967"/>
    <w:rsid w:val="00E23AD1"/>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9E"/>
    <w:rsid w:val="00E266AA"/>
    <w:rsid w:val="00E26713"/>
    <w:rsid w:val="00E26A23"/>
    <w:rsid w:val="00E26A5E"/>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FD0"/>
    <w:rsid w:val="00E310B4"/>
    <w:rsid w:val="00E31438"/>
    <w:rsid w:val="00E314B8"/>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3030"/>
    <w:rsid w:val="00E33057"/>
    <w:rsid w:val="00E33212"/>
    <w:rsid w:val="00E332C6"/>
    <w:rsid w:val="00E33306"/>
    <w:rsid w:val="00E33583"/>
    <w:rsid w:val="00E335E5"/>
    <w:rsid w:val="00E337C9"/>
    <w:rsid w:val="00E33E94"/>
    <w:rsid w:val="00E33EA2"/>
    <w:rsid w:val="00E33F90"/>
    <w:rsid w:val="00E33F9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AA4"/>
    <w:rsid w:val="00E36B11"/>
    <w:rsid w:val="00E36B23"/>
    <w:rsid w:val="00E36B88"/>
    <w:rsid w:val="00E36E11"/>
    <w:rsid w:val="00E370E1"/>
    <w:rsid w:val="00E371C7"/>
    <w:rsid w:val="00E372ED"/>
    <w:rsid w:val="00E373DE"/>
    <w:rsid w:val="00E3743D"/>
    <w:rsid w:val="00E37463"/>
    <w:rsid w:val="00E374C9"/>
    <w:rsid w:val="00E3762B"/>
    <w:rsid w:val="00E37879"/>
    <w:rsid w:val="00E378DE"/>
    <w:rsid w:val="00E37953"/>
    <w:rsid w:val="00E37DAB"/>
    <w:rsid w:val="00E37DB8"/>
    <w:rsid w:val="00E37E27"/>
    <w:rsid w:val="00E37EF4"/>
    <w:rsid w:val="00E40049"/>
    <w:rsid w:val="00E40097"/>
    <w:rsid w:val="00E400CA"/>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8E3"/>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BF"/>
    <w:rsid w:val="00E45EDC"/>
    <w:rsid w:val="00E45EF2"/>
    <w:rsid w:val="00E45FAB"/>
    <w:rsid w:val="00E4610B"/>
    <w:rsid w:val="00E46143"/>
    <w:rsid w:val="00E462A7"/>
    <w:rsid w:val="00E46369"/>
    <w:rsid w:val="00E4643F"/>
    <w:rsid w:val="00E46529"/>
    <w:rsid w:val="00E466BB"/>
    <w:rsid w:val="00E46772"/>
    <w:rsid w:val="00E467CF"/>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9F"/>
    <w:rsid w:val="00E50715"/>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421"/>
    <w:rsid w:val="00E526DE"/>
    <w:rsid w:val="00E529D8"/>
    <w:rsid w:val="00E531F4"/>
    <w:rsid w:val="00E536DA"/>
    <w:rsid w:val="00E5373F"/>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8E"/>
    <w:rsid w:val="00E607CF"/>
    <w:rsid w:val="00E60A2C"/>
    <w:rsid w:val="00E60C2A"/>
    <w:rsid w:val="00E60C92"/>
    <w:rsid w:val="00E60CD4"/>
    <w:rsid w:val="00E60D8F"/>
    <w:rsid w:val="00E60EC4"/>
    <w:rsid w:val="00E60FA2"/>
    <w:rsid w:val="00E610EF"/>
    <w:rsid w:val="00E6128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86C"/>
    <w:rsid w:val="00E63C07"/>
    <w:rsid w:val="00E63CBE"/>
    <w:rsid w:val="00E63D6A"/>
    <w:rsid w:val="00E63D7D"/>
    <w:rsid w:val="00E63DDC"/>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213"/>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FBB"/>
    <w:rsid w:val="00E861CD"/>
    <w:rsid w:val="00E8637B"/>
    <w:rsid w:val="00E86417"/>
    <w:rsid w:val="00E864C2"/>
    <w:rsid w:val="00E8670E"/>
    <w:rsid w:val="00E868B1"/>
    <w:rsid w:val="00E869C1"/>
    <w:rsid w:val="00E86B65"/>
    <w:rsid w:val="00E86C9F"/>
    <w:rsid w:val="00E86EA5"/>
    <w:rsid w:val="00E86EBE"/>
    <w:rsid w:val="00E86F6D"/>
    <w:rsid w:val="00E87015"/>
    <w:rsid w:val="00E87054"/>
    <w:rsid w:val="00E87171"/>
    <w:rsid w:val="00E8780B"/>
    <w:rsid w:val="00E87840"/>
    <w:rsid w:val="00E8797B"/>
    <w:rsid w:val="00E87B7E"/>
    <w:rsid w:val="00E90049"/>
    <w:rsid w:val="00E90125"/>
    <w:rsid w:val="00E9037C"/>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7BE"/>
    <w:rsid w:val="00E93C73"/>
    <w:rsid w:val="00E93E1A"/>
    <w:rsid w:val="00E93F46"/>
    <w:rsid w:val="00E94094"/>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558"/>
    <w:rsid w:val="00E9666A"/>
    <w:rsid w:val="00E96813"/>
    <w:rsid w:val="00E96924"/>
    <w:rsid w:val="00E96AD4"/>
    <w:rsid w:val="00E96C81"/>
    <w:rsid w:val="00E96EC6"/>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DD"/>
    <w:rsid w:val="00EA3474"/>
    <w:rsid w:val="00EA359A"/>
    <w:rsid w:val="00EA3786"/>
    <w:rsid w:val="00EA3A64"/>
    <w:rsid w:val="00EA3A99"/>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B73"/>
    <w:rsid w:val="00EA6BF3"/>
    <w:rsid w:val="00EA6C7A"/>
    <w:rsid w:val="00EA7068"/>
    <w:rsid w:val="00EA706F"/>
    <w:rsid w:val="00EA720B"/>
    <w:rsid w:val="00EA733D"/>
    <w:rsid w:val="00EA74B4"/>
    <w:rsid w:val="00EA75CF"/>
    <w:rsid w:val="00EA7733"/>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BE"/>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984"/>
    <w:rsid w:val="00EB7A2A"/>
    <w:rsid w:val="00EB7DF7"/>
    <w:rsid w:val="00EB7DF8"/>
    <w:rsid w:val="00EC00E8"/>
    <w:rsid w:val="00EC041B"/>
    <w:rsid w:val="00EC043F"/>
    <w:rsid w:val="00EC04C6"/>
    <w:rsid w:val="00EC04EB"/>
    <w:rsid w:val="00EC0548"/>
    <w:rsid w:val="00EC074D"/>
    <w:rsid w:val="00EC075A"/>
    <w:rsid w:val="00EC086B"/>
    <w:rsid w:val="00EC0C81"/>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85D"/>
    <w:rsid w:val="00ED48CB"/>
    <w:rsid w:val="00ED498E"/>
    <w:rsid w:val="00ED4B4A"/>
    <w:rsid w:val="00ED4DF5"/>
    <w:rsid w:val="00ED500D"/>
    <w:rsid w:val="00ED5042"/>
    <w:rsid w:val="00ED50EF"/>
    <w:rsid w:val="00ED5143"/>
    <w:rsid w:val="00ED52D2"/>
    <w:rsid w:val="00ED57D8"/>
    <w:rsid w:val="00ED58D5"/>
    <w:rsid w:val="00ED58EA"/>
    <w:rsid w:val="00ED5A14"/>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B11"/>
    <w:rsid w:val="00EE0B37"/>
    <w:rsid w:val="00EE0CE2"/>
    <w:rsid w:val="00EE0E4F"/>
    <w:rsid w:val="00EE0F13"/>
    <w:rsid w:val="00EE0F2E"/>
    <w:rsid w:val="00EE10C7"/>
    <w:rsid w:val="00EE1219"/>
    <w:rsid w:val="00EE149C"/>
    <w:rsid w:val="00EE1771"/>
    <w:rsid w:val="00EE17A1"/>
    <w:rsid w:val="00EE1A01"/>
    <w:rsid w:val="00EE1BEB"/>
    <w:rsid w:val="00EE1CDE"/>
    <w:rsid w:val="00EE1E08"/>
    <w:rsid w:val="00EE1E5B"/>
    <w:rsid w:val="00EE1F02"/>
    <w:rsid w:val="00EE1F85"/>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92"/>
    <w:rsid w:val="00EE59AB"/>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A9"/>
    <w:rsid w:val="00EE7CDB"/>
    <w:rsid w:val="00EE7D69"/>
    <w:rsid w:val="00EE7DF8"/>
    <w:rsid w:val="00EE7E59"/>
    <w:rsid w:val="00EF01CB"/>
    <w:rsid w:val="00EF02FE"/>
    <w:rsid w:val="00EF0353"/>
    <w:rsid w:val="00EF048A"/>
    <w:rsid w:val="00EF049F"/>
    <w:rsid w:val="00EF050A"/>
    <w:rsid w:val="00EF0531"/>
    <w:rsid w:val="00EF0719"/>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FD4"/>
    <w:rsid w:val="00EF4046"/>
    <w:rsid w:val="00EF40A0"/>
    <w:rsid w:val="00EF4243"/>
    <w:rsid w:val="00EF45CF"/>
    <w:rsid w:val="00EF4849"/>
    <w:rsid w:val="00EF48C8"/>
    <w:rsid w:val="00EF4BB5"/>
    <w:rsid w:val="00EF4C2E"/>
    <w:rsid w:val="00EF51F3"/>
    <w:rsid w:val="00EF5396"/>
    <w:rsid w:val="00EF5AAE"/>
    <w:rsid w:val="00EF5F16"/>
    <w:rsid w:val="00EF5FF9"/>
    <w:rsid w:val="00EF6083"/>
    <w:rsid w:val="00EF623D"/>
    <w:rsid w:val="00EF63DE"/>
    <w:rsid w:val="00EF662C"/>
    <w:rsid w:val="00EF66CA"/>
    <w:rsid w:val="00EF68E3"/>
    <w:rsid w:val="00EF6C7F"/>
    <w:rsid w:val="00EF6DCA"/>
    <w:rsid w:val="00EF6EB6"/>
    <w:rsid w:val="00EF6ED1"/>
    <w:rsid w:val="00EF7133"/>
    <w:rsid w:val="00EF727B"/>
    <w:rsid w:val="00EF7439"/>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BEA"/>
    <w:rsid w:val="00F00CDA"/>
    <w:rsid w:val="00F00D10"/>
    <w:rsid w:val="00F00D3E"/>
    <w:rsid w:val="00F00DC4"/>
    <w:rsid w:val="00F00E7D"/>
    <w:rsid w:val="00F00FE7"/>
    <w:rsid w:val="00F010EA"/>
    <w:rsid w:val="00F01275"/>
    <w:rsid w:val="00F0150C"/>
    <w:rsid w:val="00F01511"/>
    <w:rsid w:val="00F01AC3"/>
    <w:rsid w:val="00F01E7B"/>
    <w:rsid w:val="00F01F07"/>
    <w:rsid w:val="00F01FC3"/>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D3"/>
    <w:rsid w:val="00F03A8F"/>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F2A"/>
    <w:rsid w:val="00F120A2"/>
    <w:rsid w:val="00F12253"/>
    <w:rsid w:val="00F124DE"/>
    <w:rsid w:val="00F12BC9"/>
    <w:rsid w:val="00F12D37"/>
    <w:rsid w:val="00F12F37"/>
    <w:rsid w:val="00F12FD9"/>
    <w:rsid w:val="00F12FEF"/>
    <w:rsid w:val="00F13038"/>
    <w:rsid w:val="00F13215"/>
    <w:rsid w:val="00F1323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74D"/>
    <w:rsid w:val="00F15B90"/>
    <w:rsid w:val="00F15C1F"/>
    <w:rsid w:val="00F160D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8F"/>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8"/>
    <w:rsid w:val="00F25C07"/>
    <w:rsid w:val="00F25C3B"/>
    <w:rsid w:val="00F25CB6"/>
    <w:rsid w:val="00F25F0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D"/>
    <w:rsid w:val="00F3083D"/>
    <w:rsid w:val="00F3097A"/>
    <w:rsid w:val="00F30A02"/>
    <w:rsid w:val="00F30B0A"/>
    <w:rsid w:val="00F30B62"/>
    <w:rsid w:val="00F30CF5"/>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2B6"/>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54E"/>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27"/>
    <w:rsid w:val="00F43D2C"/>
    <w:rsid w:val="00F441CD"/>
    <w:rsid w:val="00F44502"/>
    <w:rsid w:val="00F446EE"/>
    <w:rsid w:val="00F4478B"/>
    <w:rsid w:val="00F448DA"/>
    <w:rsid w:val="00F449D7"/>
    <w:rsid w:val="00F44AFC"/>
    <w:rsid w:val="00F44B33"/>
    <w:rsid w:val="00F45282"/>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B06"/>
    <w:rsid w:val="00F47BE7"/>
    <w:rsid w:val="00F47D0A"/>
    <w:rsid w:val="00F47D0F"/>
    <w:rsid w:val="00F47E74"/>
    <w:rsid w:val="00F47F47"/>
    <w:rsid w:val="00F47F7F"/>
    <w:rsid w:val="00F47FB1"/>
    <w:rsid w:val="00F500E1"/>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7C"/>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AC3"/>
    <w:rsid w:val="00F57D97"/>
    <w:rsid w:val="00F57EEF"/>
    <w:rsid w:val="00F57F0B"/>
    <w:rsid w:val="00F57F33"/>
    <w:rsid w:val="00F60150"/>
    <w:rsid w:val="00F602E1"/>
    <w:rsid w:val="00F60338"/>
    <w:rsid w:val="00F60362"/>
    <w:rsid w:val="00F60474"/>
    <w:rsid w:val="00F60489"/>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35B"/>
    <w:rsid w:val="00F654EF"/>
    <w:rsid w:val="00F65680"/>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90E"/>
    <w:rsid w:val="00F71ADD"/>
    <w:rsid w:val="00F71B6F"/>
    <w:rsid w:val="00F72409"/>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739"/>
    <w:rsid w:val="00F7479F"/>
    <w:rsid w:val="00F74A60"/>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2B3"/>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A6E"/>
    <w:rsid w:val="00F87A92"/>
    <w:rsid w:val="00F87DEE"/>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33"/>
    <w:rsid w:val="00F912A1"/>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6F1"/>
    <w:rsid w:val="00F94782"/>
    <w:rsid w:val="00F94833"/>
    <w:rsid w:val="00F9485F"/>
    <w:rsid w:val="00F949AE"/>
    <w:rsid w:val="00F94A4D"/>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C9A"/>
    <w:rsid w:val="00FA2E21"/>
    <w:rsid w:val="00FA2E8D"/>
    <w:rsid w:val="00FA2F6C"/>
    <w:rsid w:val="00FA360A"/>
    <w:rsid w:val="00FA3A8F"/>
    <w:rsid w:val="00FA3DDE"/>
    <w:rsid w:val="00FA3DFF"/>
    <w:rsid w:val="00FA4263"/>
    <w:rsid w:val="00FA4393"/>
    <w:rsid w:val="00FA47B8"/>
    <w:rsid w:val="00FA47EE"/>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5F81"/>
    <w:rsid w:val="00FA6119"/>
    <w:rsid w:val="00FA6172"/>
    <w:rsid w:val="00FA62DA"/>
    <w:rsid w:val="00FA6394"/>
    <w:rsid w:val="00FA64E1"/>
    <w:rsid w:val="00FA662F"/>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30B"/>
    <w:rsid w:val="00FC05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9E"/>
    <w:rsid w:val="00FC2F57"/>
    <w:rsid w:val="00FC304F"/>
    <w:rsid w:val="00FC3332"/>
    <w:rsid w:val="00FC37B1"/>
    <w:rsid w:val="00FC38BB"/>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62"/>
    <w:rsid w:val="00FC529D"/>
    <w:rsid w:val="00FC547D"/>
    <w:rsid w:val="00FC55AF"/>
    <w:rsid w:val="00FC560E"/>
    <w:rsid w:val="00FC5A75"/>
    <w:rsid w:val="00FC5BA2"/>
    <w:rsid w:val="00FC5BB0"/>
    <w:rsid w:val="00FC5CFC"/>
    <w:rsid w:val="00FC5FDA"/>
    <w:rsid w:val="00FC624E"/>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C1"/>
    <w:rsid w:val="00FD43E2"/>
    <w:rsid w:val="00FD4438"/>
    <w:rsid w:val="00FD4461"/>
    <w:rsid w:val="00FD44D0"/>
    <w:rsid w:val="00FD45B7"/>
    <w:rsid w:val="00FD4603"/>
    <w:rsid w:val="00FD49F9"/>
    <w:rsid w:val="00FD4FA6"/>
    <w:rsid w:val="00FD4FFD"/>
    <w:rsid w:val="00FD529C"/>
    <w:rsid w:val="00FD52B2"/>
    <w:rsid w:val="00FD5361"/>
    <w:rsid w:val="00FD59C1"/>
    <w:rsid w:val="00FD5AF6"/>
    <w:rsid w:val="00FD5CCF"/>
    <w:rsid w:val="00FD6042"/>
    <w:rsid w:val="00FD6104"/>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314"/>
    <w:rsid w:val="00FE0779"/>
    <w:rsid w:val="00FE09C6"/>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5E3"/>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3"/>
      </w:numPr>
      <w:ind w:left="540"/>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4"/>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23"/>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9"/>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0"/>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8"/>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3"/>
      </w:numPr>
      <w:contextualSpacing/>
    </w:pPr>
    <w:rPr>
      <w:szCs w:val="25"/>
    </w:rPr>
  </w:style>
  <w:style w:type="paragraph" w:styleId="ListBullet3">
    <w:name w:val="List Bullet 3"/>
    <w:basedOn w:val="Normal"/>
    <w:uiPriority w:val="99"/>
    <w:semiHidden/>
    <w:unhideWhenUsed/>
    <w:rsid w:val="00621D23"/>
    <w:pPr>
      <w:numPr>
        <w:numId w:val="14"/>
      </w:numPr>
      <w:contextualSpacing/>
    </w:pPr>
    <w:rPr>
      <w:szCs w:val="25"/>
    </w:rPr>
  </w:style>
  <w:style w:type="paragraph" w:styleId="ListBullet4">
    <w:name w:val="List Bullet 4"/>
    <w:basedOn w:val="Normal"/>
    <w:uiPriority w:val="99"/>
    <w:semiHidden/>
    <w:unhideWhenUsed/>
    <w:rsid w:val="00621D23"/>
    <w:pPr>
      <w:numPr>
        <w:numId w:val="15"/>
      </w:numPr>
      <w:contextualSpacing/>
    </w:pPr>
    <w:rPr>
      <w:szCs w:val="25"/>
    </w:rPr>
  </w:style>
  <w:style w:type="paragraph" w:styleId="ListBullet5">
    <w:name w:val="List Bullet 5"/>
    <w:basedOn w:val="Normal"/>
    <w:uiPriority w:val="99"/>
    <w:semiHidden/>
    <w:unhideWhenUsed/>
    <w:rsid w:val="00621D23"/>
    <w:pPr>
      <w:numPr>
        <w:numId w:val="16"/>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7"/>
      </w:numPr>
      <w:contextualSpacing/>
    </w:pPr>
    <w:rPr>
      <w:szCs w:val="25"/>
    </w:rPr>
  </w:style>
  <w:style w:type="paragraph" w:styleId="ListNumber2">
    <w:name w:val="List Number 2"/>
    <w:basedOn w:val="Normal"/>
    <w:uiPriority w:val="99"/>
    <w:semiHidden/>
    <w:unhideWhenUsed/>
    <w:rsid w:val="00621D23"/>
    <w:pPr>
      <w:numPr>
        <w:numId w:val="18"/>
      </w:numPr>
      <w:contextualSpacing/>
    </w:pPr>
    <w:rPr>
      <w:szCs w:val="25"/>
    </w:rPr>
  </w:style>
  <w:style w:type="paragraph" w:styleId="ListNumber3">
    <w:name w:val="List Number 3"/>
    <w:basedOn w:val="Normal"/>
    <w:uiPriority w:val="99"/>
    <w:semiHidden/>
    <w:unhideWhenUsed/>
    <w:rsid w:val="00621D23"/>
    <w:pPr>
      <w:numPr>
        <w:numId w:val="19"/>
      </w:numPr>
      <w:contextualSpacing/>
    </w:pPr>
    <w:rPr>
      <w:szCs w:val="25"/>
    </w:rPr>
  </w:style>
  <w:style w:type="paragraph" w:styleId="ListNumber4">
    <w:name w:val="List Number 4"/>
    <w:basedOn w:val="Normal"/>
    <w:uiPriority w:val="99"/>
    <w:semiHidden/>
    <w:unhideWhenUsed/>
    <w:rsid w:val="00621D23"/>
    <w:pPr>
      <w:numPr>
        <w:numId w:val="20"/>
      </w:numPr>
      <w:contextualSpacing/>
    </w:pPr>
    <w:rPr>
      <w:szCs w:val="25"/>
    </w:rPr>
  </w:style>
  <w:style w:type="paragraph" w:styleId="ListNumber5">
    <w:name w:val="List Number 5"/>
    <w:basedOn w:val="Normal"/>
    <w:uiPriority w:val="99"/>
    <w:semiHidden/>
    <w:unhideWhenUsed/>
    <w:rsid w:val="00621D23"/>
    <w:pPr>
      <w:numPr>
        <w:numId w:val="21"/>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a89f4fe-a24e-46d5-9dd3-4dfcc6b9dc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FB6BE50AC419438C9D1DDD87E642A9" ma:contentTypeVersion="15" ma:contentTypeDescription="Create a new document." ma:contentTypeScope="" ma:versionID="e0ac789b44457a87b2e02d7ac2a2ad59">
  <xsd:schema xmlns:xsd="http://www.w3.org/2001/XMLSchema" xmlns:xs="http://www.w3.org/2001/XMLSchema" xmlns:p="http://schemas.microsoft.com/office/2006/metadata/properties" xmlns:ns3="4a89f4fe-a24e-46d5-9dd3-4dfcc6b9dc1c" xmlns:ns4="e58e80ee-6e5a-4d2a-9486-1baa45e03397" targetNamespace="http://schemas.microsoft.com/office/2006/metadata/properties" ma:root="true" ma:fieldsID="094cf92f6a255a4a2d0a1609d5d42979" ns3:_="" ns4:_="">
    <xsd:import namespace="4a89f4fe-a24e-46d5-9dd3-4dfcc6b9dc1c"/>
    <xsd:import namespace="e58e80ee-6e5a-4d2a-9486-1baa45e0339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9f4fe-a24e-46d5-9dd3-4dfcc6b9d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e80ee-6e5a-4d2a-9486-1baa45e033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4a89f4fe-a24e-46d5-9dd3-4dfcc6b9dc1c"/>
  </ds:schemaRefs>
</ds:datastoreItem>
</file>

<file path=customXml/itemProps2.xml><?xml version="1.0" encoding="utf-8"?>
<ds:datastoreItem xmlns:ds="http://schemas.openxmlformats.org/officeDocument/2006/customXml" ds:itemID="{38D671FD-C315-48D1-9D80-FF7F9F3D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9f4fe-a24e-46d5-9dd3-4dfcc6b9dc1c"/>
    <ds:schemaRef ds:uri="e58e80ee-6e5a-4d2a-9486-1baa45e0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344</TotalTime>
  <Pages>136</Pages>
  <Words>42851</Words>
  <Characters>244256</Characters>
  <Application>Microsoft Office Word</Application>
  <DocSecurity>0</DocSecurity>
  <Lines>2035</Lines>
  <Paragraphs>573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286534</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peabkittisawatdi@deloitte.com</cp:lastModifiedBy>
  <cp:revision>69</cp:revision>
  <cp:lastPrinted>2025-02-07T10:56:00Z</cp:lastPrinted>
  <dcterms:created xsi:type="dcterms:W3CDTF">2025-02-20T13:53:00Z</dcterms:created>
  <dcterms:modified xsi:type="dcterms:W3CDTF">2025-02-26T08:56:00Z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0x01010030FB6BE50AC419438C9D1DDD87E642A9</vt:lpwstr>
  </property>
</Properties>
</file>